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84"/>
          <w:szCs w:val="84"/>
        </w:rPr>
      </w:pPr>
      <w:r>
        <w:rPr>
          <w:rFonts w:asciiTheme="majorHAnsi" w:hAnsiTheme="majorHAnsi" w:eastAsiaTheme="majorEastAsia" w:cstheme="majorBidi"/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-62865</wp:posOffset>
                </wp:positionH>
                <wp:positionV relativeFrom="margin">
                  <wp:posOffset>495300</wp:posOffset>
                </wp:positionV>
                <wp:extent cx="7621270" cy="8397875"/>
                <wp:effectExtent l="3810" t="0" r="4445" b="3810"/>
                <wp:wrapNone/>
                <wp:docPr id="2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1270" cy="8397875"/>
                          <a:chOff x="0" y="1175"/>
                          <a:chExt cx="12232" cy="13225"/>
                        </a:xfrm>
                      </wpg:grpSpPr>
                      <wpg:grpSp>
                        <wpg:cNvPr id="3" name="Group 4"/>
                        <wpg:cNvGrpSpPr/>
                        <wpg:grpSpPr>
                          <a:xfrm>
                            <a:off x="0" y="10016"/>
                            <a:ext cx="12232" cy="4384"/>
                            <a:chOff x="-6" y="3717"/>
                            <a:chExt cx="12189" cy="393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6" name="Freeform 6"/>
                            <wps:cNvSpPr/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7"/>
                            <wps:cNvSpPr/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Freeform 9"/>
                          <wps:cNvSpPr/>
                          <wps:spPr bwMode="auto">
                            <a:xfrm>
                              <a:off x="8025" y="4488"/>
                              <a:ext cx="4155" cy="2356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 bwMode="auto">
                            <a:xfrm>
                              <a:off x="4058" y="3835"/>
                              <a:ext cx="3968" cy="3800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 bwMode="auto">
                            <a:xfrm>
                              <a:off x="17" y="3835"/>
                              <a:ext cx="4086" cy="3817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 bwMode="auto">
                            <a:xfrm>
                              <a:off x="17" y="4331"/>
                              <a:ext cx="2097" cy="3137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 bwMode="auto">
                            <a:xfrm>
                              <a:off x="2114" y="4331"/>
                              <a:ext cx="5552" cy="3121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 bwMode="auto">
                            <a:xfrm>
                              <a:off x="7666" y="4347"/>
                              <a:ext cx="4386" cy="3121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28" y="1175"/>
                            <a:ext cx="7191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401" w:firstLineChars="349"/>
                                <w:rPr>
                                  <w:rFonts w:ascii="黑体" w:hAnsi="黑体" w:eastAsia="黑体"/>
                                  <w:b/>
                                  <w:bCs/>
                                  <w:color w:val="000000" w:themeColor="text1"/>
                                  <w:sz w:val="40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sdt>
                                <w:sdtPr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alias w:val="公司"/>
                                  <w:id w:val="823091562"/>
                                  <w15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r>
                                    <w:rPr>
                                      <w:rFonts w:ascii="黑体" w:hAnsi="黑体" w:eastAsia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浙大</w:t>
                                  </w:r>
                                  <w:r>
                                    <w:rPr>
                                      <w:rFonts w:hint="eastAsia" w:ascii="黑体" w:hAnsi="黑体" w:eastAsia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城市学院G</w:t>
                                  </w:r>
                                  <w:r>
                                    <w:rPr>
                                      <w:rFonts w:ascii="黑体" w:hAnsi="黑体" w:eastAsia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16小组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96"/>
                                  <w:szCs w:val="96"/>
                                </w:rPr>
                                <w:alias w:val="年份"/>
                                <w:id w:val="-751513352"/>
                                <w:showingPlcHdr/>
                                <w15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sz w:val="96"/>
                                  <w:szCs w:val="96"/>
                                </w:rPr>
                              </w:sdtEndPr>
                              <w:sdtContent>
                                <w:p>
                                  <w:pPr>
                                    <w:ind w:firstLine="1920"/>
                                    <w:jc w:val="right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" o:spid="_x0000_s1026" o:spt="203" style="position:absolute;left:0pt;margin-left:-4.95pt;margin-top:39pt;height:661.25pt;width:600.1pt;mso-position-horizontal-relative:page;mso-position-vertical-relative:margin;z-index:251660288;mso-width-relative:page;mso-height-relative:page;" coordorigin="0,1175" coordsize="12232,13225" o:allowincell="f" o:gfxdata="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">
                <o:lock v:ext="edit" aspectratio="f"/>
                <v:group id="Group 4" o:spid="_x0000_s1026" o:spt="203" style="position:absolute;left:0;top:10016;height:4384;width:12232;" coordorigin="-6,3717" coordsize="12189,393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5" o:spid="_x0000_s1026" o:spt="203" style="position:absolute;left:-6;top:3717;height:3550;width:12189;" coordorigin="18,7468" coordsize="12189,355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Freeform 6" o:spid="_x0000_s1026" o:spt="100" style="position:absolute;left:18;top:7837;height:2863;width:7132;" fillcolor="#A7BFDE" filled="t" stroked="f" coordsize="7132,2863" o:gfxdata="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3eACugAAANoA&#10;AAAPAAAAAAAAAAEAIAAAACIAAABkcnMvZG93bnJldi54bWxQSwECFAAUAAAACACHTuJAMy8FnjsA&#10;AAA5AAAAEAAAAAAAAAABACAAAAAJAQAAZHJzL3NoYXBleG1sLnhtbFBLBQYAAAAABgAGAFsBAACz&#10;AwAAAAA=&#10;" path="m0,0l17,2863,7132,2578,7132,200,0,0xe">
                      <v:path o:connectlocs="0,0;17,2863;7132,2578;7132,200;0,0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  <v:shape id="Freeform 7" o:spid="_x0000_s1026" o:spt="100" style="position:absolute;left:7150;top:7468;height:3550;width:3466;" fillcolor="#D3DFEE" filled="t" stroked="f" coordsize="3466,3550" o:gfxdata="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qz9u/&#10;AAAA2gAAAA8AAAAAAAAAAQAgAAAAIgAAAGRycy9kb3ducmV2LnhtbFBLAQIUABQAAAAIAIdO4kAz&#10;LwWeOwAAADkAAAAQAAAAAAAAAAEAIAAAAA4BAABkcnMvc2hhcGV4bWwueG1sUEsFBgAAAAAGAAYA&#10;WwEAALgDAAAAAA==&#10;" path="m0,569l0,2930,3466,3550,3466,0,0,569xe">
                      <v:path o:connectlocs="0,569;0,2930;3466,3550;3466,0;0,569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  <v:shape id="Freeform 8" o:spid="_x0000_s1026" o:spt="100" style="position:absolute;left:10616;top:7468;height:3550;width:1591;" fillcolor="#A7BFDE" filled="t" stroked="f" coordsize="1591,3550" o:gfxdata="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WQgntwAAANoAAAAP&#10;AAAAAAAAAAEAIAAAACIAAABkcnMvZG93bnJldi54bWxQSwECFAAUAAAACACHTuJAMy8FnjsAAAA5&#10;AAAAEAAAAAAAAAABACAAAAAGAQAAZHJzL3NoYXBleG1sLnhtbFBLBQYAAAAABgAGAFsBAACwAwAA&#10;AAA=&#10;" path="m0,0l0,3550,1591,2746,1591,737,0,0xe">
                      <v:path o:connectlocs="0,0;0,3550;1591,2746;1591,737;0,0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</v:group>
                  <v:shape id="Freeform 9" o:spid="_x0000_s1026" o:spt="100" style="position:absolute;left:8025;top:4488;height:2356;width:4155;" fillcolor="#D8D8D8" filled="t" stroked="f" coordsize="4120,2913" o:gfxdata="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KYJm8AAAA&#10;2gAAAA8AAAAAAAAAAQAgAAAAIgAAAGRycy9kb3ducmV2LnhtbFBLAQIUABQAAAAIAIdO4kAzLwWe&#10;OwAAADkAAAAQAAAAAAAAAAEAIAAAAAsBAABkcnMvc2hhcGV4bWwueG1sUEsFBgAAAAAGAAYAWwEA&#10;ALUDAAAAAA==&#10;" path="m1,251l0,2662,4120,2913,4120,0,1,251xe">
                    <v:path o:connectlocs="1,203;0,2152;4155,2356;4155,0;1,203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" o:spid="_x0000_s1026" o:spt="100" style="position:absolute;left:4058;top:3835;height:3800;width:3968;" fillcolor="#BFBFBF" filled="t" stroked="f" coordsize="3985,4236" o:gfxdata="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yzSZvQAA&#10;ANsAAAAPAAAAAAAAAAEAIAAAACIAAABkcnMvZG93bnJldi54bWxQSwECFAAUAAAACACHTuJAMy8F&#10;njsAAAA5AAAAEAAAAAAAAAABACAAAAAMAQAAZHJzL3NoYXBleG1sLnhtbFBLBQYAAAAABgAGAFsB&#10;AAC2AwAAAAA=&#10;" path="m0,0l0,4236,3985,3349,3985,921,0,0xe">
                    <v:path o:connectlocs="0,0;0,3800;3968,3004;3968,826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1" o:spid="_x0000_s1026" o:spt="100" style="position:absolute;left:17;top:3835;height:3817;width:4086;" fillcolor="#D8D8D8" filled="t" stroked="f" coordsize="4086,4253" o:gfxdata="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NZ4SugAAANsA&#10;AAAPAAAAAAAAAAEAIAAAACIAAABkcnMvZG93bnJldi54bWxQSwECFAAUAAAACACHTuJAMy8FnjsA&#10;AAA5AAAAEAAAAAAAAAABACAAAAAJAQAAZHJzL3NoYXBleG1sLnhtbFBLBQYAAAAABgAGAFsBAACz&#10;AwAAAAA=&#10;" path="m4086,0l4084,4253,0,3198,0,1072,4086,0xe">
                    <v:path o:connectlocs="4086,0;4084,3817;0,2870;0,962;4086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17;top:4331;height:3137;width:2097;" fillcolor="#D3DFEE" filled="t" stroked="f" coordsize="2076,3851" o:gfxdata="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UGXU7sAAADb&#10;AAAADwAAAAAAAAABACAAAAAiAAAAZHJzL2Rvd25yZXYueG1sUEsBAhQAFAAAAAgAh07iQDMvBZ47&#10;AAAAOQAAABAAAAAAAAAAAQAgAAAACgEAAGRycy9zaGFwZXhtbC54bWxQSwUGAAAAAAYABgBbAQAA&#10;tAMAAAAA&#10;" path="m0,921l2060,0,2076,3851,0,2981,0,921xe">
                    <v:path o:connectlocs="0,750;2080,0;2097,3137;0,2428;0,750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2114;top:4331;height:3121;width:5552;" fillcolor="#A7BFDE" filled="t" stroked="f" coordsize="6011,3835" o:gfxdata="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mF4e8AAAA&#10;2wAAAA8AAAAAAAAAAQAgAAAAIgAAAGRycy9kb3ducmV2LnhtbFBLAQIUABQAAAAIAIdO4kAzLwWe&#10;OwAAADkAAAAQAAAAAAAAAAEAIAAAAAsBAABkcnMvc2hhcGV4bWwueG1sUEsFBgAAAAAGAAYAWwEA&#10;ALUDAAAAAA==&#10;" path="m0,0l17,3835,6011,2629,6011,1239,0,0xe">
                    <v:path o:connectlocs="0,0;15,3121;5552,2139;5552,1008;0,0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  <v:shape id="Freeform 14" o:spid="_x0000_s1026" o:spt="100" style="position:absolute;left:7666;top:4347;height:3121;width:4386;" fillcolor="#D3DFEE" filled="t" stroked="f" coordsize="4102,3432" o:gfxdata="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XlNK8AAAA&#10;2wAAAA8AAAAAAAAAAQAgAAAAIgAAAGRycy9kb3ducmV2LnhtbFBLAQIUABQAAAAIAIdO4kAzLwWe&#10;OwAAADkAAAAQAAAAAAAAAAEAIAAAAAsBAABkcnMvc2hhcGV4bWwueG1sUEsFBgAAAAAGAAYAWwEA&#10;ALUDAAAAAA==&#10;" path="m0,1038l0,2411,4102,3432,4102,0,0,1038xe">
                    <v:path o:connectlocs="0,943;0,2192;4386,3121;4386,0;0,943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</v:group>
                <v:rect id="Rectangle 15" o:spid="_x0000_s1026" o:spt="1" style="position:absolute;left:2428;top:1175;height:785;width:7191;" filled="f" stroked="f" coordsize="21600,21600" o:gfxdata="UEsDBAoAAAAAAIdO4kAAAAAAAAAAAAAAAAAEAAAAZHJzL1BLAwQUAAAACACHTuJAAEgHiLoAAADb&#10;AAAADwAAAGRycy9kb3ducmV2LnhtbEVPTYvCMBC9C/6HMMJeRFOFF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Ae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401" w:firstLineChars="349"/>
                          <w:rPr>
                            <w:rFonts w:ascii="黑体" w:hAnsi="黑体" w:eastAsia="黑体"/>
                            <w:b/>
                            <w:bCs/>
                            <w:color w:val="000000" w:themeColor="text1"/>
                            <w:sz w:val="40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sdt>
                          <w:sdtPr>
                            <w:rPr>
                              <w:rFonts w:ascii="黑体" w:hAnsi="黑体" w:eastAsia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alias w:val="公司"/>
                            <w:id w:val="823091562"/>
                            <w15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>
                            <w:rPr>
                              <w:rFonts w:ascii="黑体" w:hAnsi="黑体" w:eastAsia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sdtEndPr>
                          <w:sdtContent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浙大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城市学院G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16小组</w:t>
                            </w:r>
                          </w:sdtContent>
                        </w:sdt>
                      </w:p>
                    </w:txbxContent>
                  </v:textbox>
                </v:rect>
                <v:rect id="Rectangle 16" o:spid="_x0000_s1026" o:spt="1" style="position:absolute;left:6494;top:11160;height:1692;width:4998;" filled="f" stroked="f" coordsize="21600,21600" o:gfxdata="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amf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份"/>
                          <w:id w:val="-751513352"/>
                          <w:showingPlcHdr/>
                          <w15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sz w:val="96"/>
                            <w:szCs w:val="96"/>
                          </w:rPr>
                        </w:sdtEndPr>
                        <w:sdtContent>
                          <w:p>
                            <w:pPr>
                              <w:ind w:firstLine="1920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593725</wp:posOffset>
                </wp:positionV>
                <wp:extent cx="5462905" cy="6113145"/>
                <wp:effectExtent l="0" t="0" r="0" b="0"/>
                <wp:wrapNone/>
                <wp:docPr id="2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2905" cy="6113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left="-2" w:leftChars="-1" w:firstLine="2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3528060" cy="3528060"/>
                                  <wp:effectExtent l="0" t="0" r="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8060" cy="3528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-4.6pt;margin-top:46.75pt;height:481.35pt;width:430.15pt;z-index:251659264;v-text-anchor:bottom;mso-width-relative:page;mso-height-relative:page;" filled="f" stroked="f" coordsize="21600,21600" o:gfxdata="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0ja9dkAAAAKAQAADwAAAAAAAAABACAAAAAiAAAAZHJzL2Rvd25y&#10;ZXYueG1sUEsBAhQAFAAAAAgAh07iQA6tNx39AQAA9g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b/>
                          <w:bCs/>
                          <w:color w:val="1F497D" w:themeColor="text2"/>
                          <w:sz w:val="56"/>
                          <w:szCs w:val="7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p>
                      <w:pPr>
                        <w:ind w:left="-2" w:leftChars="-1" w:firstLine="2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drawing>
                          <wp:inline distT="0" distB="0" distL="0" distR="0">
                            <wp:extent cx="3528060" cy="3528060"/>
                            <wp:effectExtent l="0" t="0" r="0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8060" cy="3528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48"/>
          <w:szCs w:val="48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  <w:bookmarkStart w:id="52" w:name="_GoBack"/>
      <w:bookmarkEnd w:id="52"/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115570</wp:posOffset>
                </wp:positionV>
                <wp:extent cx="5715000" cy="1348740"/>
                <wp:effectExtent l="0" t="0" r="0" b="381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-991" w:leftChars="-413"/>
                              <w:jc w:val="center"/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“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软工学院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”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项目</w:t>
                            </w:r>
                          </w:p>
                          <w:p>
                            <w:pPr>
                              <w:ind w:left="-991" w:leftChars="-413"/>
                              <w:jc w:val="center"/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  <w:lang w:val="en-US" w:eastAsia="zh-CN"/>
                              </w:rPr>
                              <w:t>需求规格说明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.2pt;margin-top:9.1pt;height:106.2pt;width:450pt;z-index:251661312;mso-width-relative:page;mso-height-relative:page;" fillcolor="#FFFFFF [3201]" filled="t" stroked="f" coordsize="21600,21600" o:gfxdata="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51W/Q9IAAAAIAQAA&#10;DwAAAAAAAAABACAAAAAiAAAAZHJzL2Rvd25yZXYueG1sUEsBAhQAFAAAAAgAh07iQIZ/exZYAgAA&#10;ngQAAA4AAAAAAAAAAQAgAAAAIQ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-991" w:leftChars="-413"/>
                        <w:jc w:val="center"/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“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软工学院</w:t>
                      </w:r>
                      <w:r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”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项目</w:t>
                      </w:r>
                    </w:p>
                    <w:p>
                      <w:pPr>
                        <w:ind w:left="-991" w:leftChars="-413"/>
                        <w:jc w:val="center"/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  <w:lang w:val="en-US" w:eastAsia="zh-CN"/>
                        </w:rPr>
                        <w:t>需求规格说明</w:t>
                      </w:r>
                      <w:r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文档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rPr>
          <w:lang w:val="zh-CN"/>
        </w:rPr>
      </w:pPr>
      <w:bookmarkStart w:id="0" w:name="_Toc375423526"/>
      <w:bookmarkStart w:id="1" w:name="_Toc370920742"/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bookmarkStart w:id="2" w:name="_Toc385801583"/>
      <w:bookmarkStart w:id="3" w:name="_Toc383950837"/>
    </w:p>
    <w:p/>
    <w:p/>
    <w:p/>
    <w:sdt>
      <w:sdtPr>
        <w:rPr>
          <w:rFonts w:ascii="Consolas" w:hAnsi="Consolas" w:eastAsia="微软雅黑" w:cstheme="minorBidi"/>
          <w:b w:val="0"/>
          <w:bCs w:val="0"/>
          <w:color w:val="auto"/>
          <w:kern w:val="10"/>
          <w:sz w:val="24"/>
          <w:szCs w:val="22"/>
          <w:lang w:val="zh-CN"/>
        </w:rPr>
        <w:id w:val="-1733611998"/>
        <w:docPartObj>
          <w:docPartGallery w:val="Table of Contents"/>
          <w:docPartUnique/>
        </w:docPartObj>
      </w:sdtPr>
      <w:sdtEndPr>
        <w:rPr>
          <w:rFonts w:ascii="Consolas" w:hAnsi="Consolas" w:eastAsia="微软雅黑" w:cstheme="minorBidi"/>
          <w:b w:val="0"/>
          <w:bCs w:val="0"/>
          <w:color w:val="auto"/>
          <w:kern w:val="10"/>
          <w:sz w:val="24"/>
          <w:szCs w:val="22"/>
          <w:lang w:val="zh-CN"/>
        </w:rPr>
      </w:sdtEndPr>
      <w:sdtContent>
        <w:p>
          <w:pPr>
            <w:rPr>
              <w:rFonts w:ascii="Consolas" w:hAnsi="Consolas" w:eastAsia="微软雅黑" w:cstheme="minorBidi"/>
              <w:b/>
              <w:bCs/>
              <w:kern w:val="10"/>
              <w:sz w:val="24"/>
              <w:szCs w:val="22"/>
              <w:lang w:val="zh-CN" w:eastAsia="zh-CN" w:bidi="ar-SA"/>
            </w:rPr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说明：</w:t>
          </w:r>
          <w:r>
            <w:tab/>
          </w:r>
          <w:r>
            <w:fldChar w:fldCharType="begin"/>
          </w:r>
          <w:r>
            <w:instrText xml:space="preserve"> PAGEREF _Toc18758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开发小组人员</w:t>
          </w:r>
          <w:r>
            <w:tab/>
          </w:r>
          <w:r>
            <w:fldChar w:fldCharType="begin"/>
          </w:r>
          <w:r>
            <w:instrText xml:space="preserve"> PAGEREF _Toc4716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变更表</w:t>
          </w:r>
          <w:r>
            <w:tab/>
          </w:r>
          <w:r>
            <w:fldChar w:fldCharType="begin"/>
          </w:r>
          <w:r>
            <w:instrText xml:space="preserve"> PAGEREF _Toc32040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_Toc21530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1.1 标识</w:t>
          </w:r>
          <w:r>
            <w:tab/>
          </w:r>
          <w:r>
            <w:fldChar w:fldCharType="begin"/>
          </w:r>
          <w:r>
            <w:instrText xml:space="preserve"> PAGEREF _Toc3270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_Toc24934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文档概述</w:t>
          </w:r>
          <w:r>
            <w:tab/>
          </w:r>
          <w:r>
            <w:fldChar w:fldCharType="begin"/>
          </w:r>
          <w:r>
            <w:instrText xml:space="preserve"> PAGEREF _Toc525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1.4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基线</w:t>
          </w:r>
          <w:r>
            <w:tab/>
          </w:r>
          <w:r>
            <w:fldChar w:fldCharType="begin"/>
          </w:r>
          <w:r>
            <w:instrText xml:space="preserve"> PAGEREF _Toc13626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 引用文件</w:t>
          </w:r>
          <w:r>
            <w:tab/>
          </w:r>
          <w:r>
            <w:fldChar w:fldCharType="begin"/>
          </w:r>
          <w:r>
            <w:instrText xml:space="preserve"> PAGEREF _Toc19001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 需求</w:t>
          </w:r>
          <w:r>
            <w:tab/>
          </w:r>
          <w:r>
            <w:fldChar w:fldCharType="begin"/>
          </w:r>
          <w:r>
            <w:instrText xml:space="preserve"> PAGEREF _Toc30164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所需的状态和方式</w:t>
          </w:r>
          <w:r>
            <w:tab/>
          </w:r>
          <w:r>
            <w:fldChar w:fldCharType="begin"/>
          </w:r>
          <w:r>
            <w:instrText xml:space="preserve"> PAGEREF _Toc4266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需求概述</w:t>
          </w:r>
          <w:r>
            <w:tab/>
          </w:r>
          <w:r>
            <w:fldChar w:fldCharType="begin"/>
          </w:r>
          <w:r>
            <w:instrText xml:space="preserve"> PAGEREF _Toc3815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>3.3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需求规格</w:t>
          </w:r>
          <w:r>
            <w:tab/>
          </w:r>
          <w:r>
            <w:fldChar w:fldCharType="begin"/>
          </w:r>
          <w:r>
            <w:instrText xml:space="preserve"> PAGEREF _Toc28901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>3.4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CSCI能力需求</w:t>
          </w:r>
          <w:r>
            <w:tab/>
          </w:r>
          <w:r>
            <w:fldChar w:fldCharType="begin"/>
          </w:r>
          <w:r>
            <w:instrText xml:space="preserve"> PAGEREF _Toc6644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3.5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CSCI外部接口需求</w:t>
          </w:r>
          <w:r>
            <w:tab/>
          </w:r>
          <w:r>
            <w:fldChar w:fldCharType="begin"/>
          </w:r>
          <w:r>
            <w:instrText xml:space="preserve"> PAGEREF _Toc16923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3.6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CSC</w:t>
          </w:r>
          <w:r>
            <w:rPr>
              <w:rFonts w:hint="eastAsia"/>
              <w:lang w:val="en-US" w:eastAsia="zh-CN"/>
            </w:rPr>
            <w:t>I</w:t>
          </w:r>
          <w:r>
            <w:rPr>
              <w:rFonts w:hint="eastAsia"/>
            </w:rPr>
            <w:t>内部接口需求</w:t>
          </w:r>
          <w:r>
            <w:tab/>
          </w:r>
          <w:r>
            <w:fldChar w:fldCharType="begin"/>
          </w:r>
          <w:r>
            <w:instrText xml:space="preserve"> PAGEREF _Toc28251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3.7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CSCI内部数据需求</w:t>
          </w:r>
          <w:r>
            <w:tab/>
          </w:r>
          <w:r>
            <w:fldChar w:fldCharType="begin"/>
          </w:r>
          <w:r>
            <w:instrText xml:space="preserve"> PAGEREF _Toc3951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3.8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适应性需求</w:t>
          </w:r>
          <w:r>
            <w:tab/>
          </w:r>
          <w:r>
            <w:fldChar w:fldCharType="begin"/>
          </w:r>
          <w:r>
            <w:instrText xml:space="preserve"> PAGEREF _Toc16106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3.9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保密性需求</w:t>
          </w:r>
          <w:r>
            <w:tab/>
          </w:r>
          <w:r>
            <w:fldChar w:fldCharType="begin"/>
          </w:r>
          <w:r>
            <w:instrText xml:space="preserve"> PAGEREF _Toc11206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保密性和私密性需求</w:t>
          </w:r>
          <w:r>
            <w:tab/>
          </w:r>
          <w:r>
            <w:fldChar w:fldCharType="begin"/>
          </w:r>
          <w:r>
            <w:instrText xml:space="preserve"> PAGEREF _Toc6393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CSCI环境需求</w:t>
          </w:r>
          <w:r>
            <w:tab/>
          </w:r>
          <w:r>
            <w:fldChar w:fldCharType="begin"/>
          </w:r>
          <w:r>
            <w:instrText xml:space="preserve"> PAGEREF _Toc1275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3.12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计算机资源需求</w:t>
          </w:r>
          <w:r>
            <w:tab/>
          </w:r>
          <w:r>
            <w:fldChar w:fldCharType="begin"/>
          </w:r>
          <w:r>
            <w:instrText xml:space="preserve"> PAGEREF _Toc31061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3.13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软件质量因素</w:t>
          </w:r>
          <w:r>
            <w:tab/>
          </w:r>
          <w:r>
            <w:fldChar w:fldCharType="begin"/>
          </w:r>
          <w:r>
            <w:instrText xml:space="preserve"> PAGEREF _Toc14745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3.14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设计和实现的约束</w:t>
          </w:r>
          <w:r>
            <w:tab/>
          </w:r>
          <w:r>
            <w:fldChar w:fldCharType="begin"/>
          </w:r>
          <w:r>
            <w:instrText xml:space="preserve"> PAGEREF _Toc3459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3.15数据</w:t>
          </w:r>
          <w:r>
            <w:tab/>
          </w:r>
          <w:r>
            <w:fldChar w:fldCharType="begin"/>
          </w:r>
          <w:r>
            <w:instrText xml:space="preserve"> PAGEREF _Toc19859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3.16操作</w:t>
          </w:r>
          <w:r>
            <w:tab/>
          </w:r>
          <w:r>
            <w:fldChar w:fldCharType="begin"/>
          </w:r>
          <w:r>
            <w:instrText xml:space="preserve"> PAGEREF _Toc11302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3.17故障处理</w:t>
          </w:r>
          <w:r>
            <w:tab/>
          </w:r>
          <w:r>
            <w:fldChar w:fldCharType="begin"/>
          </w:r>
          <w:r>
            <w:instrText xml:space="preserve"> PAGEREF _Toc32147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3.18算法说明</w:t>
          </w:r>
          <w:r>
            <w:tab/>
          </w:r>
          <w:r>
            <w:fldChar w:fldCharType="begin"/>
          </w:r>
          <w:r>
            <w:instrText xml:space="preserve"> PAGEREF _Toc9613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3.19 有关人员需求</w:t>
          </w:r>
          <w:r>
            <w:tab/>
          </w:r>
          <w:r>
            <w:fldChar w:fldCharType="begin"/>
          </w:r>
          <w:r>
            <w:instrText xml:space="preserve"> PAGEREF _Toc28109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3.20有关培训需求</w:t>
          </w:r>
          <w:r>
            <w:tab/>
          </w:r>
          <w:r>
            <w:fldChar w:fldCharType="begin"/>
          </w:r>
          <w:r>
            <w:instrText xml:space="preserve"> PAGEREF _Toc21938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3.21 有关后勤需求</w:t>
          </w:r>
          <w:r>
            <w:tab/>
          </w:r>
          <w:r>
            <w:fldChar w:fldCharType="begin"/>
          </w:r>
          <w:r>
            <w:instrText xml:space="preserve"> PAGEREF _Toc6278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3.22其他需求</w:t>
          </w:r>
          <w:r>
            <w:tab/>
          </w:r>
          <w:r>
            <w:fldChar w:fldCharType="begin"/>
          </w:r>
          <w:r>
            <w:instrText xml:space="preserve"> PAGEREF _Toc27442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3.23包装需求</w:t>
          </w:r>
          <w:r>
            <w:tab/>
          </w:r>
          <w:r>
            <w:fldChar w:fldCharType="begin"/>
          </w:r>
          <w:r>
            <w:instrText xml:space="preserve"> PAGEREF _Toc16808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3.24 需求的优先次序和关键程度</w:t>
          </w:r>
          <w:r>
            <w:tab/>
          </w:r>
          <w:r>
            <w:fldChar w:fldCharType="begin"/>
          </w:r>
          <w:r>
            <w:instrText xml:space="preserve"> PAGEREF _Toc13062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4合格性规定</w:t>
          </w:r>
          <w:r>
            <w:tab/>
          </w:r>
          <w:r>
            <w:fldChar w:fldCharType="begin"/>
          </w:r>
          <w:r>
            <w:instrText xml:space="preserve"> PAGEREF _Toc8219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5需求可追踪性</w:t>
          </w:r>
          <w:r>
            <w:tab/>
          </w:r>
          <w:r>
            <w:fldChar w:fldCharType="begin"/>
          </w:r>
          <w:r>
            <w:instrText xml:space="preserve"> PAGEREF _Toc30469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6尚未解决的问题</w:t>
          </w:r>
          <w:r>
            <w:tab/>
          </w:r>
          <w:r>
            <w:fldChar w:fldCharType="begin"/>
          </w:r>
          <w:r>
            <w:instrText xml:space="preserve"> PAGEREF _Toc12984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7注解</w:t>
          </w:r>
          <w:r>
            <w:tab/>
          </w:r>
          <w:r>
            <w:fldChar w:fldCharType="begin"/>
          </w:r>
          <w:r>
            <w:instrText xml:space="preserve"> PAGEREF _Toc11642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_Toc9750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5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snapToGrid/>
        <w:spacing w:line="240" w:lineRule="auto"/>
        <w:jc w:val="left"/>
      </w:pPr>
      <w:r>
        <w:br w:type="page"/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4" w:name="_Toc18758"/>
      <w:r>
        <w:rPr>
          <w:rFonts w:hint="eastAsia"/>
          <w:lang w:val="en-US" w:eastAsia="zh-CN"/>
        </w:rPr>
        <w:t>说明：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1.《软件需求规格说明》(SRS)描述对计算机软件配置项CSCI的需求,及确保每个要求得以满足的所使用的方法。涉及该CSCI外部接口的需求可在本SRS中给出:或在本 SRS引用的一个或多个《接口需求规格说明》(IRS)中给出。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2．这个SRS,可能还要用IRS加以补充,是CSCI设计与合格性测试的基础。</w:t>
      </w:r>
    </w:p>
    <w:bookmarkEnd w:id="0"/>
    <w:bookmarkEnd w:id="1"/>
    <w:bookmarkEnd w:id="2"/>
    <w:bookmarkEnd w:id="3"/>
    <w:p>
      <w:pPr>
        <w:pStyle w:val="3"/>
      </w:pPr>
      <w:bookmarkStart w:id="5" w:name="_Toc385801584"/>
      <w:bookmarkStart w:id="6" w:name="_Toc375423527"/>
      <w:bookmarkStart w:id="7" w:name="_Toc383950838"/>
      <w:bookmarkStart w:id="8" w:name="_Ref370559919"/>
      <w:bookmarkStart w:id="9" w:name="_Toc370920743"/>
      <w:bookmarkStart w:id="10" w:name="_Ref370559872"/>
      <w:bookmarkStart w:id="11" w:name="_Ref370559917"/>
      <w:bookmarkStart w:id="12" w:name="_Toc4716"/>
      <w:r>
        <w:rPr>
          <w:rFonts w:hint="eastAsia"/>
        </w:rPr>
        <w:t>开发小组人员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吴联想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31901209</w:t>
      </w:r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郑航舰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31901211</w:t>
      </w:r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许淇凯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31901210</w:t>
      </w:r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</w:pPr>
      <w:r>
        <w:rPr>
          <w:rFonts w:hint="eastAsia"/>
          <w:sz w:val="28"/>
          <w:szCs w:val="28"/>
        </w:rPr>
        <w:t>王义博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</w:rPr>
        <w:t>31901208</w:t>
      </w:r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</w:pPr>
      <w:r>
        <w:rPr>
          <w:rFonts w:hint="eastAsia"/>
          <w:sz w:val="28"/>
          <w:szCs w:val="28"/>
        </w:rPr>
        <w:t>潘睿琪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Cs w:val="24"/>
        </w:rPr>
        <w:t>31901190</w:t>
      </w:r>
    </w:p>
    <w:p>
      <w:pPr>
        <w:pStyle w:val="3"/>
      </w:pPr>
      <w:bookmarkStart w:id="13" w:name="_Toc385801586"/>
      <w:bookmarkStart w:id="14" w:name="_Toc383950840"/>
      <w:bookmarkStart w:id="15" w:name="_Toc32040"/>
      <w:r>
        <w:rPr>
          <w:rFonts w:hint="eastAsia"/>
        </w:rPr>
        <w:t>变更表</w:t>
      </w:r>
      <w:bookmarkEnd w:id="13"/>
      <w:bookmarkEnd w:id="14"/>
      <w:bookmarkEnd w:id="15"/>
    </w:p>
    <w:p>
      <w:pPr>
        <w:pStyle w:val="7"/>
        <w:jc w:val="center"/>
      </w:pPr>
    </w:p>
    <w:tbl>
      <w:tblPr>
        <w:tblStyle w:val="36"/>
        <w:tblW w:w="0" w:type="auto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2238"/>
        <w:gridCol w:w="2684"/>
        <w:gridCol w:w="1702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662" w:type="dxa"/>
            <w:shd w:val="clear" w:color="auto" w:fill="1515D5"/>
            <w:vAlign w:val="center"/>
          </w:tcPr>
          <w:p>
            <w:pPr>
              <w:pStyle w:val="3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变更时间</w:t>
            </w:r>
          </w:p>
        </w:tc>
        <w:tc>
          <w:tcPr>
            <w:tcW w:w="2238" w:type="dxa"/>
            <w:shd w:val="clear" w:color="auto" w:fill="1515D5"/>
            <w:vAlign w:val="center"/>
          </w:tcPr>
          <w:p>
            <w:pPr>
              <w:pStyle w:val="3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变更人</w:t>
            </w:r>
          </w:p>
        </w:tc>
        <w:tc>
          <w:tcPr>
            <w:tcW w:w="2684" w:type="dxa"/>
            <w:shd w:val="clear" w:color="auto" w:fill="1515D5"/>
            <w:vAlign w:val="center"/>
          </w:tcPr>
          <w:p>
            <w:pPr>
              <w:pStyle w:val="3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变更内容</w:t>
            </w:r>
          </w:p>
        </w:tc>
        <w:tc>
          <w:tcPr>
            <w:tcW w:w="1702" w:type="dxa"/>
            <w:shd w:val="clear" w:color="auto" w:fill="1515D5"/>
            <w:vAlign w:val="center"/>
          </w:tcPr>
          <w:p>
            <w:pPr>
              <w:pStyle w:val="3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变更版本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jc w:val="center"/>
              <w:rPr>
                <w:rFonts w:hint="eastAsia" w:eastAsia="微软雅黑" w:cs="Consolas"/>
                <w:b w:val="0"/>
                <w:bCs/>
                <w:kern w:val="10"/>
                <w:lang w:val="en-US" w:eastAsia="zh-CN"/>
              </w:rPr>
            </w:pPr>
            <w:r>
              <w:rPr>
                <w:rFonts w:hint="eastAsia" w:cs="Consolas"/>
                <w:b w:val="0"/>
                <w:bCs/>
                <w:kern w:val="10"/>
              </w:rPr>
              <w:t>2022-</w:t>
            </w:r>
            <w:r>
              <w:rPr>
                <w:rFonts w:hint="eastAsia" w:cs="Consolas"/>
                <w:b w:val="0"/>
                <w:bCs/>
                <w:kern w:val="10"/>
                <w:lang w:val="en-US" w:eastAsia="zh-CN"/>
              </w:rPr>
              <w:t>4</w:t>
            </w:r>
            <w:r>
              <w:rPr>
                <w:rFonts w:hint="eastAsia" w:cs="Consolas"/>
                <w:b w:val="0"/>
                <w:bCs/>
                <w:kern w:val="10"/>
              </w:rPr>
              <w:t>-</w:t>
            </w:r>
            <w:r>
              <w:rPr>
                <w:rFonts w:cs="Consolas"/>
                <w:b w:val="0"/>
                <w:bCs/>
                <w:kern w:val="10"/>
              </w:rPr>
              <w:t>2</w:t>
            </w:r>
            <w:r>
              <w:rPr>
                <w:rFonts w:hint="eastAsia" w:cs="Consolas"/>
                <w:b w:val="0"/>
                <w:bCs/>
                <w:kern w:val="10"/>
                <w:lang w:val="en-US" w:eastAsia="zh-CN"/>
              </w:rPr>
              <w:t>4</w:t>
            </w: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rFonts w:hint="eastAsia" w:eastAsia="微软雅黑"/>
                <w:kern w:val="10"/>
                <w:lang w:val="en-US" w:eastAsia="zh-CN"/>
              </w:rPr>
            </w:pPr>
            <w:r>
              <w:rPr>
                <w:rFonts w:hint="eastAsia"/>
                <w:kern w:val="10"/>
                <w:lang w:val="en-US" w:eastAsia="zh-CN"/>
              </w:rPr>
              <w:t>郑航舰</w:t>
            </w: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rFonts w:hint="default" w:eastAsia="微软雅黑"/>
                <w:kern w:val="10"/>
                <w:lang w:val="en-US" w:eastAsia="zh-CN"/>
              </w:rPr>
            </w:pPr>
            <w:r>
              <w:rPr>
                <w:rFonts w:hint="eastAsia"/>
                <w:kern w:val="10"/>
                <w:lang w:val="en-US" w:eastAsia="zh-CN"/>
              </w:rPr>
              <w:t>初稿（需求规格说明模板GB/T8567-2006）</w:t>
            </w: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V0.1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jc w:val="center"/>
              <w:rPr>
                <w:rFonts w:cs="Consolas"/>
                <w:b/>
                <w:bCs/>
                <w:kern w:val="10"/>
              </w:rPr>
            </w:pP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jc w:val="center"/>
              <w:rPr>
                <w:rFonts w:cs="Consolas"/>
                <w:b w:val="0"/>
                <w:bCs/>
                <w:kern w:val="10"/>
              </w:rPr>
            </w:pP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jc w:val="center"/>
              <w:rPr>
                <w:rFonts w:cs="Consolas"/>
                <w:b w:val="0"/>
                <w:bCs/>
                <w:kern w:val="10"/>
              </w:rPr>
            </w:pP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jc w:val="center"/>
              <w:rPr>
                <w:rFonts w:ascii="Consolas" w:hAnsi="Consolas" w:eastAsia="微软雅黑" w:cs="Consolas"/>
                <w:b w:val="0"/>
                <w:bCs/>
                <w:kern w:val="10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rFonts w:ascii="Consolas" w:hAnsi="Consolas" w:eastAsia="微软雅黑" w:cstheme="minorBidi"/>
                <w:kern w:val="10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rFonts w:ascii="Consolas" w:hAnsi="Consolas" w:eastAsia="微软雅黑" w:cstheme="minorBidi"/>
                <w:kern w:val="10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rFonts w:ascii="Consolas" w:hAnsi="Consolas" w:eastAsia="微软雅黑" w:cstheme="minorBidi"/>
                <w:kern w:val="10"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0" w:type="auto"/>
            <w:vAlign w:val="center"/>
          </w:tcPr>
          <w:p>
            <w:pPr>
              <w:pStyle w:val="34"/>
              <w:jc w:val="center"/>
              <w:rPr>
                <w:rFonts w:ascii="Consolas" w:hAnsi="Consolas" w:eastAsia="微软雅黑" w:cs="Consolas"/>
                <w:b w:val="0"/>
                <w:bCs/>
                <w:kern w:val="10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34"/>
              <w:keepNext/>
              <w:jc w:val="center"/>
              <w:rPr>
                <w:rFonts w:ascii="Consolas" w:hAnsi="Consolas" w:eastAsia="微软雅黑" w:cstheme="minorBidi"/>
                <w:kern w:val="10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34"/>
              <w:keepNext/>
              <w:jc w:val="center"/>
              <w:rPr>
                <w:rFonts w:ascii="Consolas" w:hAnsi="Consolas" w:eastAsia="微软雅黑" w:cstheme="minorBidi"/>
                <w:kern w:val="10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34"/>
              <w:keepNext/>
              <w:jc w:val="center"/>
              <w:rPr>
                <w:rFonts w:ascii="Consolas" w:hAnsi="Consolas" w:eastAsia="微软雅黑" w:cstheme="minorBidi"/>
                <w:kern w:val="10"/>
                <w:sz w:val="24"/>
                <w:szCs w:val="22"/>
                <w:lang w:val="en-US" w:eastAsia="zh-CN" w:bidi="ar-SA"/>
              </w:rPr>
            </w:pPr>
          </w:p>
        </w:tc>
      </w:tr>
    </w:tbl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widowControl/>
        <w:snapToGrid/>
        <w:spacing w:line="240" w:lineRule="auto"/>
        <w:jc w:val="left"/>
      </w:pPr>
      <w:r>
        <w:br w:type="page"/>
      </w:r>
    </w:p>
    <w:p>
      <w:pPr>
        <w:pStyle w:val="3"/>
        <w:bidi w:val="0"/>
        <w:rPr>
          <w:rFonts w:hint="eastAsia"/>
        </w:rPr>
      </w:pPr>
      <w:bookmarkStart w:id="16" w:name="_Toc21530"/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范围</w:t>
      </w:r>
      <w:bookmarkEnd w:id="16"/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bookmarkStart w:id="17" w:name="_Toc3270"/>
      <w:r>
        <w:rPr>
          <w:rFonts w:hint="eastAsia"/>
          <w:lang w:val="en-US" w:eastAsia="zh-CN"/>
        </w:rPr>
        <w:t>1.1 标识</w:t>
      </w:r>
      <w:bookmarkEnd w:id="17"/>
    </w:p>
    <w:p>
      <w:pPr>
        <w:pStyle w:val="4"/>
        <w:bidi w:val="0"/>
        <w:ind w:firstLine="420" w:firstLineChars="0"/>
        <w:rPr>
          <w:rFonts w:hint="eastAsia"/>
        </w:rPr>
      </w:pPr>
      <w:bookmarkStart w:id="18" w:name="_Toc24934"/>
      <w:r>
        <w:rPr>
          <w:rFonts w:hint="eastAsia"/>
        </w:rPr>
        <w:t>1.2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系统概述</w:t>
      </w:r>
      <w:bookmarkEnd w:id="18"/>
    </w:p>
    <w:p>
      <w:pPr>
        <w:pStyle w:val="4"/>
        <w:bidi w:val="0"/>
        <w:ind w:firstLine="420" w:firstLineChars="0"/>
        <w:rPr>
          <w:rFonts w:hint="eastAsia"/>
        </w:rPr>
      </w:pPr>
      <w:bookmarkStart w:id="19" w:name="_Toc525"/>
      <w:r>
        <w:rPr>
          <w:rFonts w:hint="eastAsia"/>
        </w:rPr>
        <w:t>1.3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文档概述</w:t>
      </w:r>
      <w:bookmarkEnd w:id="19"/>
    </w:p>
    <w:p>
      <w:pPr>
        <w:pStyle w:val="4"/>
        <w:bidi w:val="0"/>
        <w:ind w:firstLine="420" w:firstLineChars="0"/>
        <w:rPr>
          <w:rFonts w:hint="eastAsia"/>
        </w:rPr>
      </w:pPr>
      <w:bookmarkStart w:id="20" w:name="_Toc13626"/>
      <w:r>
        <w:rPr>
          <w:rFonts w:hint="eastAsia"/>
        </w:rPr>
        <w:t>1.4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基线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9001"/>
      <w:r>
        <w:rPr>
          <w:rFonts w:hint="eastAsia"/>
          <w:lang w:val="en-US" w:eastAsia="zh-CN"/>
        </w:rPr>
        <w:t>2 引用文件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30164"/>
      <w:r>
        <w:rPr>
          <w:rFonts w:hint="eastAsia"/>
          <w:lang w:val="en-US" w:eastAsia="zh-CN"/>
        </w:rPr>
        <w:t>3 需求</w:t>
      </w:r>
      <w:bookmarkEnd w:id="22"/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bookmarkStart w:id="23" w:name="_Toc4266"/>
      <w:r>
        <w:rPr>
          <w:rFonts w:hint="eastAsia"/>
          <w:lang w:val="en-US" w:eastAsia="zh-CN"/>
        </w:rPr>
        <w:t>3.1 所需的状态和方式</w:t>
      </w:r>
      <w:bookmarkEnd w:id="23"/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bookmarkStart w:id="24" w:name="_Toc3815"/>
      <w:r>
        <w:rPr>
          <w:rFonts w:hint="eastAsia"/>
          <w:lang w:val="en-US" w:eastAsia="zh-CN"/>
        </w:rPr>
        <w:t>3.2 需求概述</w:t>
      </w:r>
      <w:bookmarkEnd w:id="24"/>
    </w:p>
    <w:p>
      <w:pPr>
        <w:pStyle w:val="5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目标</w:t>
      </w:r>
    </w:p>
    <w:p>
      <w:pPr>
        <w:pStyle w:val="5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运行环境</w:t>
      </w:r>
    </w:p>
    <w:p>
      <w:pPr>
        <w:pStyle w:val="5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用户的特点</w:t>
      </w:r>
    </w:p>
    <w:p>
      <w:pPr>
        <w:pStyle w:val="5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关键点</w:t>
      </w:r>
    </w:p>
    <w:p>
      <w:pPr>
        <w:pStyle w:val="5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约束条件</w:t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bookmarkStart w:id="25" w:name="_Toc28901"/>
      <w:r>
        <w:rPr>
          <w:rFonts w:hint="default"/>
          <w:lang w:val="en-US" w:eastAsia="zh-CN"/>
        </w:rPr>
        <w:t>3.3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需求规格</w:t>
      </w:r>
      <w:bookmarkEnd w:id="25"/>
    </w:p>
    <w:p>
      <w:pPr>
        <w:pStyle w:val="5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软件系统总体功能/对象结构</w:t>
      </w:r>
    </w:p>
    <w:p>
      <w:pPr>
        <w:pStyle w:val="5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软件</w:t>
      </w:r>
      <w:r>
        <w:rPr>
          <w:rFonts w:hint="eastAsia"/>
          <w:lang w:val="en-US" w:eastAsia="zh-CN"/>
        </w:rPr>
        <w:t>子</w:t>
      </w:r>
      <w:r>
        <w:rPr>
          <w:rFonts w:hint="default"/>
          <w:lang w:val="en-US" w:eastAsia="zh-CN"/>
        </w:rPr>
        <w:t>系统功能/对象结构</w:t>
      </w:r>
    </w:p>
    <w:p>
      <w:pPr>
        <w:pStyle w:val="5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描述约定</w:t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bookmarkStart w:id="26" w:name="_Toc6644"/>
      <w:r>
        <w:rPr>
          <w:rFonts w:hint="default"/>
          <w:lang w:val="en-US" w:eastAsia="zh-CN"/>
        </w:rPr>
        <w:t>3.4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CSCI能力需求</w:t>
      </w:r>
      <w:bookmarkEnd w:id="26"/>
    </w:p>
    <w:p>
      <w:pPr>
        <w:pStyle w:val="5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3.4.x (CSCI能力)</w:t>
      </w:r>
    </w:p>
    <w:p>
      <w:pPr>
        <w:pStyle w:val="4"/>
        <w:bidi w:val="0"/>
        <w:ind w:firstLine="420" w:firstLineChars="0"/>
        <w:rPr>
          <w:rFonts w:hint="eastAsia"/>
        </w:rPr>
      </w:pPr>
      <w:bookmarkStart w:id="27" w:name="_Toc16923"/>
      <w:r>
        <w:rPr>
          <w:rFonts w:hint="eastAsia"/>
        </w:rPr>
        <w:t>3.5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CSCI外部接口需求</w:t>
      </w:r>
      <w:bookmarkEnd w:id="27"/>
    </w:p>
    <w:p>
      <w:pPr>
        <w:pStyle w:val="5"/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3.5.1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接口标识和接口图</w:t>
      </w:r>
    </w:p>
    <w:p>
      <w:pPr>
        <w:pStyle w:val="5"/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3.5.x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(接口的项目唯一标识符)</w:t>
      </w:r>
    </w:p>
    <w:p>
      <w:pPr>
        <w:pStyle w:val="4"/>
        <w:bidi w:val="0"/>
        <w:ind w:firstLine="420" w:firstLineChars="0"/>
        <w:rPr>
          <w:rFonts w:hint="eastAsia"/>
        </w:rPr>
      </w:pPr>
      <w:bookmarkStart w:id="28" w:name="_Toc28251"/>
      <w:r>
        <w:rPr>
          <w:rFonts w:hint="eastAsia"/>
        </w:rPr>
        <w:t>3.6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CSC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内部接口需求</w:t>
      </w:r>
      <w:bookmarkEnd w:id="28"/>
    </w:p>
    <w:p>
      <w:pPr>
        <w:pStyle w:val="4"/>
        <w:bidi w:val="0"/>
        <w:ind w:firstLine="420" w:firstLineChars="0"/>
        <w:rPr>
          <w:rFonts w:hint="eastAsia"/>
        </w:rPr>
      </w:pPr>
      <w:bookmarkStart w:id="29" w:name="_Toc3951"/>
      <w:r>
        <w:rPr>
          <w:rFonts w:hint="eastAsia"/>
        </w:rPr>
        <w:t>3.7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CSCI内部数据需求</w:t>
      </w:r>
      <w:bookmarkEnd w:id="29"/>
    </w:p>
    <w:p>
      <w:pPr>
        <w:pStyle w:val="4"/>
        <w:bidi w:val="0"/>
        <w:ind w:firstLine="420" w:firstLineChars="0"/>
        <w:rPr>
          <w:rFonts w:hint="eastAsia"/>
        </w:rPr>
      </w:pPr>
      <w:bookmarkStart w:id="30" w:name="_Toc16106"/>
      <w:r>
        <w:rPr>
          <w:rFonts w:hint="eastAsia"/>
        </w:rPr>
        <w:t>3.8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适应性需求</w:t>
      </w:r>
      <w:bookmarkEnd w:id="30"/>
    </w:p>
    <w:p>
      <w:pPr>
        <w:pStyle w:val="4"/>
        <w:bidi w:val="0"/>
        <w:ind w:firstLine="420" w:firstLineChars="0"/>
        <w:rPr>
          <w:rFonts w:hint="eastAsia"/>
        </w:rPr>
      </w:pPr>
      <w:bookmarkStart w:id="31" w:name="_Toc11206"/>
      <w:r>
        <w:rPr>
          <w:rFonts w:hint="eastAsia"/>
        </w:rPr>
        <w:t>3.9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保密性需求</w:t>
      </w:r>
      <w:bookmarkEnd w:id="31"/>
    </w:p>
    <w:p>
      <w:pPr>
        <w:pStyle w:val="4"/>
        <w:bidi w:val="0"/>
        <w:ind w:firstLine="420" w:firstLineChars="0"/>
        <w:rPr>
          <w:rFonts w:hint="eastAsia"/>
        </w:rPr>
      </w:pPr>
      <w:bookmarkStart w:id="32" w:name="_Toc6393"/>
      <w:r>
        <w:rPr>
          <w:rFonts w:hint="eastAsia"/>
        </w:rPr>
        <w:t>3.10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保密性和私密性需求</w:t>
      </w:r>
      <w:bookmarkEnd w:id="32"/>
    </w:p>
    <w:p>
      <w:pPr>
        <w:pStyle w:val="4"/>
        <w:bidi w:val="0"/>
        <w:ind w:firstLine="420" w:firstLineChars="0"/>
        <w:rPr>
          <w:rFonts w:hint="eastAsia"/>
        </w:rPr>
      </w:pPr>
      <w:bookmarkStart w:id="33" w:name="_Toc1275"/>
      <w:r>
        <w:rPr>
          <w:rFonts w:hint="eastAsia"/>
        </w:rPr>
        <w:t>3.11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CSCI环境需求</w:t>
      </w:r>
      <w:bookmarkEnd w:id="33"/>
    </w:p>
    <w:p>
      <w:pPr>
        <w:pStyle w:val="4"/>
        <w:bidi w:val="0"/>
        <w:ind w:firstLine="420" w:firstLineChars="0"/>
        <w:rPr>
          <w:rFonts w:hint="eastAsia"/>
        </w:rPr>
      </w:pPr>
      <w:bookmarkStart w:id="34" w:name="_Toc31061"/>
      <w:r>
        <w:rPr>
          <w:rFonts w:hint="eastAsia"/>
        </w:rPr>
        <w:t>3.12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计算机资源需求</w:t>
      </w:r>
      <w:bookmarkEnd w:id="34"/>
    </w:p>
    <w:p>
      <w:pPr>
        <w:pStyle w:val="5"/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3.12.1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计算机硬件需求</w:t>
      </w:r>
    </w:p>
    <w:p>
      <w:pPr>
        <w:pStyle w:val="5"/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3.12.2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计算机硬件资源利用需求</w:t>
      </w:r>
    </w:p>
    <w:p>
      <w:pPr>
        <w:pStyle w:val="5"/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3.12.3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计算机软件需求</w:t>
      </w:r>
    </w:p>
    <w:p>
      <w:pPr>
        <w:pStyle w:val="5"/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3.12.4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计算机通信需求</w:t>
      </w:r>
    </w:p>
    <w:p>
      <w:pPr>
        <w:pStyle w:val="4"/>
        <w:bidi w:val="0"/>
        <w:ind w:firstLine="420" w:firstLineChars="0"/>
        <w:rPr>
          <w:rFonts w:hint="eastAsia"/>
        </w:rPr>
      </w:pPr>
      <w:bookmarkStart w:id="35" w:name="_Toc14745"/>
      <w:r>
        <w:rPr>
          <w:rFonts w:hint="eastAsia"/>
        </w:rPr>
        <w:t>3.13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软件质量因素</w:t>
      </w:r>
      <w:bookmarkEnd w:id="35"/>
    </w:p>
    <w:p>
      <w:pPr>
        <w:pStyle w:val="4"/>
        <w:bidi w:val="0"/>
        <w:ind w:firstLine="420" w:firstLineChars="0"/>
        <w:rPr>
          <w:rFonts w:hint="eastAsia"/>
        </w:rPr>
      </w:pPr>
      <w:bookmarkStart w:id="36" w:name="_Toc3459"/>
      <w:r>
        <w:rPr>
          <w:rFonts w:hint="eastAsia"/>
        </w:rPr>
        <w:t>3.14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设计和实现的约束</w:t>
      </w:r>
      <w:bookmarkEnd w:id="36"/>
    </w:p>
    <w:p>
      <w:pPr>
        <w:pStyle w:val="4"/>
        <w:bidi w:val="0"/>
        <w:ind w:firstLine="420" w:firstLineChars="0"/>
        <w:rPr>
          <w:rFonts w:hint="eastAsia"/>
        </w:rPr>
      </w:pPr>
      <w:bookmarkStart w:id="37" w:name="_Toc19859"/>
      <w:r>
        <w:rPr>
          <w:rFonts w:hint="eastAsia"/>
        </w:rPr>
        <w:t>3.15数据</w:t>
      </w:r>
      <w:bookmarkEnd w:id="37"/>
    </w:p>
    <w:p>
      <w:pPr>
        <w:pStyle w:val="4"/>
        <w:bidi w:val="0"/>
        <w:ind w:firstLine="420" w:firstLineChars="0"/>
        <w:rPr>
          <w:rFonts w:hint="eastAsia"/>
        </w:rPr>
      </w:pPr>
      <w:bookmarkStart w:id="38" w:name="_Toc11302"/>
      <w:r>
        <w:rPr>
          <w:rFonts w:hint="eastAsia"/>
        </w:rPr>
        <w:t>3.16操作</w:t>
      </w:r>
      <w:bookmarkEnd w:id="38"/>
    </w:p>
    <w:p>
      <w:pPr>
        <w:pStyle w:val="4"/>
        <w:bidi w:val="0"/>
        <w:ind w:firstLine="420" w:firstLineChars="0"/>
        <w:rPr>
          <w:rFonts w:hint="eastAsia"/>
        </w:rPr>
      </w:pPr>
      <w:bookmarkStart w:id="39" w:name="_Toc32147"/>
      <w:r>
        <w:rPr>
          <w:rFonts w:hint="eastAsia"/>
        </w:rPr>
        <w:t>3.17故障处理</w:t>
      </w:r>
      <w:bookmarkEnd w:id="39"/>
    </w:p>
    <w:p>
      <w:pPr>
        <w:pStyle w:val="4"/>
        <w:bidi w:val="0"/>
        <w:ind w:firstLine="420" w:firstLineChars="0"/>
        <w:rPr>
          <w:rFonts w:hint="eastAsia"/>
        </w:rPr>
      </w:pPr>
      <w:bookmarkStart w:id="40" w:name="_Toc9613"/>
      <w:r>
        <w:rPr>
          <w:rFonts w:hint="eastAsia"/>
        </w:rPr>
        <w:t>3.18算法说明</w:t>
      </w:r>
      <w:bookmarkEnd w:id="40"/>
    </w:p>
    <w:p>
      <w:pPr>
        <w:pStyle w:val="4"/>
        <w:bidi w:val="0"/>
        <w:ind w:firstLine="420" w:firstLineChars="0"/>
        <w:rPr>
          <w:rFonts w:hint="eastAsia"/>
        </w:rPr>
      </w:pPr>
      <w:bookmarkStart w:id="41" w:name="_Toc28109"/>
      <w:r>
        <w:rPr>
          <w:rFonts w:hint="eastAsia"/>
        </w:rPr>
        <w:t>3.19 有关人员需求</w:t>
      </w:r>
      <w:bookmarkEnd w:id="41"/>
    </w:p>
    <w:p>
      <w:pPr>
        <w:pStyle w:val="4"/>
        <w:bidi w:val="0"/>
        <w:ind w:firstLine="420" w:firstLineChars="0"/>
        <w:rPr>
          <w:rFonts w:hint="eastAsia"/>
        </w:rPr>
      </w:pPr>
      <w:bookmarkStart w:id="42" w:name="_Toc21938"/>
      <w:r>
        <w:rPr>
          <w:rFonts w:hint="eastAsia"/>
        </w:rPr>
        <w:t>3.20有关培训需求</w:t>
      </w:r>
      <w:bookmarkEnd w:id="42"/>
    </w:p>
    <w:p>
      <w:pPr>
        <w:pStyle w:val="4"/>
        <w:bidi w:val="0"/>
        <w:ind w:firstLine="420" w:firstLineChars="0"/>
        <w:rPr>
          <w:rFonts w:hint="eastAsia"/>
        </w:rPr>
      </w:pPr>
      <w:bookmarkStart w:id="43" w:name="_Toc6278"/>
      <w:r>
        <w:rPr>
          <w:rFonts w:hint="eastAsia"/>
        </w:rPr>
        <w:t>3.21 有关后勤需求</w:t>
      </w:r>
      <w:bookmarkEnd w:id="43"/>
    </w:p>
    <w:p>
      <w:pPr>
        <w:pStyle w:val="4"/>
        <w:bidi w:val="0"/>
        <w:ind w:firstLine="420" w:firstLineChars="0"/>
        <w:rPr>
          <w:rFonts w:hint="eastAsia"/>
        </w:rPr>
      </w:pPr>
      <w:bookmarkStart w:id="44" w:name="_Toc27442"/>
      <w:r>
        <w:rPr>
          <w:rFonts w:hint="eastAsia"/>
        </w:rPr>
        <w:t>3.22其他需求</w:t>
      </w:r>
      <w:bookmarkEnd w:id="44"/>
    </w:p>
    <w:p>
      <w:pPr>
        <w:pStyle w:val="4"/>
        <w:bidi w:val="0"/>
        <w:ind w:firstLine="420" w:firstLineChars="0"/>
        <w:rPr>
          <w:rFonts w:hint="eastAsia"/>
        </w:rPr>
      </w:pPr>
      <w:bookmarkStart w:id="45" w:name="_Toc16808"/>
      <w:r>
        <w:rPr>
          <w:rFonts w:hint="eastAsia"/>
        </w:rPr>
        <w:t>3.23包装需求</w:t>
      </w:r>
      <w:bookmarkEnd w:id="45"/>
    </w:p>
    <w:p>
      <w:pPr>
        <w:pStyle w:val="4"/>
        <w:bidi w:val="0"/>
        <w:ind w:firstLine="420" w:firstLineChars="0"/>
        <w:rPr>
          <w:rFonts w:hint="eastAsia"/>
        </w:rPr>
      </w:pPr>
      <w:bookmarkStart w:id="46" w:name="_Toc13062"/>
      <w:r>
        <w:rPr>
          <w:rFonts w:hint="eastAsia"/>
        </w:rPr>
        <w:t>3.24 需求的优先次序和关键程度</w:t>
      </w:r>
      <w:bookmarkEnd w:id="46"/>
    </w:p>
    <w:p>
      <w:pPr>
        <w:pStyle w:val="3"/>
        <w:bidi w:val="0"/>
        <w:rPr>
          <w:rFonts w:hint="eastAsia"/>
        </w:rPr>
      </w:pPr>
      <w:bookmarkStart w:id="47" w:name="_Toc8219"/>
      <w:r>
        <w:rPr>
          <w:rFonts w:hint="eastAsia"/>
        </w:rPr>
        <w:t>4合格性规定</w:t>
      </w:r>
      <w:bookmarkEnd w:id="47"/>
    </w:p>
    <w:p>
      <w:pPr>
        <w:pStyle w:val="3"/>
        <w:bidi w:val="0"/>
        <w:rPr>
          <w:rFonts w:hint="eastAsia"/>
        </w:rPr>
      </w:pPr>
      <w:bookmarkStart w:id="48" w:name="_Toc30469"/>
      <w:r>
        <w:rPr>
          <w:rFonts w:hint="eastAsia"/>
        </w:rPr>
        <w:t>5需求可追踪性</w:t>
      </w:r>
      <w:bookmarkEnd w:id="48"/>
    </w:p>
    <w:p>
      <w:pPr>
        <w:pStyle w:val="3"/>
        <w:bidi w:val="0"/>
        <w:rPr>
          <w:rFonts w:hint="eastAsia"/>
        </w:rPr>
      </w:pPr>
      <w:bookmarkStart w:id="49" w:name="_Toc12984"/>
      <w:r>
        <w:rPr>
          <w:rFonts w:hint="eastAsia"/>
        </w:rPr>
        <w:t>6尚未解决的问题</w:t>
      </w:r>
      <w:bookmarkEnd w:id="49"/>
    </w:p>
    <w:p>
      <w:pPr>
        <w:pStyle w:val="3"/>
        <w:bidi w:val="0"/>
        <w:rPr>
          <w:rFonts w:hint="eastAsia"/>
        </w:rPr>
      </w:pPr>
      <w:bookmarkStart w:id="50" w:name="_Toc11642"/>
      <w:r>
        <w:rPr>
          <w:rFonts w:hint="eastAsia"/>
        </w:rPr>
        <w:t>7注解</w:t>
      </w:r>
      <w:bookmarkEnd w:id="50"/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9750"/>
      <w:r>
        <w:rPr>
          <w:rFonts w:hint="eastAsia"/>
          <w:lang w:val="en-US" w:eastAsia="zh-CN"/>
        </w:rPr>
        <w:t>附录</w:t>
      </w:r>
      <w:bookmarkEnd w:id="51"/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/>
    <w:p/>
    <w:p/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737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Y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Y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TJ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53564838"/>
    </w:sdtPr>
    <w:sdtEndPr>
      <w:rPr>
        <w:sz w:val="28"/>
        <w:szCs w:val="28"/>
      </w:rPr>
    </w:sdtEndPr>
    <w:sdtContent>
      <w:p>
        <w:pPr>
          <w:pStyle w:val="11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1</w:t>
        </w:r>
        <w:r>
          <w:rPr>
            <w:sz w:val="28"/>
            <w:szCs w:val="28"/>
          </w:rP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64" w:lineRule="auto"/>
      <w:rPr>
        <w:color w:val="4F81BD" w:themeColor="accent1"/>
        <w:sz w:val="20"/>
        <w14:textFill>
          <w14:solidFill>
            <w14:schemeClr w14:val="accent1"/>
          </w14:solidFill>
        </w14:textFill>
      </w:rPr>
    </w:pPr>
    <w:r>
      <w:rPr>
        <w:color w:val="000000" w:themeColor="text1"/>
        <w14:textFill>
          <w14:solidFill>
            <w14:schemeClr w14:val="tx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156845</wp:posOffset>
              </wp:positionH>
              <wp:positionV relativeFrom="page">
                <wp:posOffset>341630</wp:posOffset>
              </wp:positionV>
              <wp:extent cx="7148195" cy="10121265"/>
              <wp:effectExtent l="0" t="0" r="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8195" cy="1012126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margin-left:12.35pt;margin-top:26.9pt;height:796.95pt;width:562.85pt;mso-position-horizontal-relative:page;mso-position-vertical-relative:page;z-index:251660288;v-text-anchor:middle;mso-width-relative:page;mso-height-relative:page;mso-width-percent:950;mso-height-percent:950;" filled="f" stroked="t" coordsize="21600,21600" o:gfxdata="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B08UtcAAAALAQAADwAAAAAAAAABACAAAAAiAAAAZHJzL2Rvd25y&#10;ZXYueG1sUEsBAhQAFAAAAAgAh07iQKM4qmVxAgAA2gQAAA4AAAAAAAAAAQAgAAAAJgEAAGRycy9l&#10;Mm9Eb2MueG1sUEsFBgAAAAAGAAYAWQEAAAkGAAAAAA==&#10;">
              <v:fill on="f" focussize="0,0"/>
              <v:stroke weight="2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>G16小组</w:t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ab/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ab/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>开发人员：吴联想、郑航舰、王义博、许淇凯、潘睿琪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3B212C"/>
    <w:multiLevelType w:val="multilevel"/>
    <w:tmpl w:val="633B212C"/>
    <w:lvl w:ilvl="0" w:tentative="0">
      <w:start w:val="1"/>
      <w:numFmt w:val="bullet"/>
      <w:lvlText w:val=""/>
      <w:lvlJc w:val="left"/>
      <w:pPr>
        <w:ind w:left="9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hideSpellingErrors/>
  <w:hideGrammaticalErrors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EC"/>
    <w:rsid w:val="0000220E"/>
    <w:rsid w:val="00002DEE"/>
    <w:rsid w:val="000052FA"/>
    <w:rsid w:val="00007F69"/>
    <w:rsid w:val="0001068E"/>
    <w:rsid w:val="00013E13"/>
    <w:rsid w:val="00014EB9"/>
    <w:rsid w:val="00015C3F"/>
    <w:rsid w:val="00021C46"/>
    <w:rsid w:val="00022CF7"/>
    <w:rsid w:val="000234D6"/>
    <w:rsid w:val="000254B9"/>
    <w:rsid w:val="00027A17"/>
    <w:rsid w:val="00030FB1"/>
    <w:rsid w:val="0003147F"/>
    <w:rsid w:val="00036410"/>
    <w:rsid w:val="00036B2C"/>
    <w:rsid w:val="00041A10"/>
    <w:rsid w:val="00044323"/>
    <w:rsid w:val="00050A87"/>
    <w:rsid w:val="000543F9"/>
    <w:rsid w:val="00057C74"/>
    <w:rsid w:val="00057DBE"/>
    <w:rsid w:val="000640AD"/>
    <w:rsid w:val="0007135E"/>
    <w:rsid w:val="000736B1"/>
    <w:rsid w:val="000761B3"/>
    <w:rsid w:val="00082076"/>
    <w:rsid w:val="00083D5B"/>
    <w:rsid w:val="00085A76"/>
    <w:rsid w:val="00087C3A"/>
    <w:rsid w:val="000900BA"/>
    <w:rsid w:val="00090654"/>
    <w:rsid w:val="000952FD"/>
    <w:rsid w:val="0009681B"/>
    <w:rsid w:val="00097DDA"/>
    <w:rsid w:val="000A0469"/>
    <w:rsid w:val="000A33CE"/>
    <w:rsid w:val="000A4044"/>
    <w:rsid w:val="000A6974"/>
    <w:rsid w:val="000B203C"/>
    <w:rsid w:val="000C2B82"/>
    <w:rsid w:val="000D0184"/>
    <w:rsid w:val="000D1C44"/>
    <w:rsid w:val="000E001B"/>
    <w:rsid w:val="000E061B"/>
    <w:rsid w:val="000E1D70"/>
    <w:rsid w:val="000E1E4F"/>
    <w:rsid w:val="000E43AA"/>
    <w:rsid w:val="000E774D"/>
    <w:rsid w:val="000F3CC3"/>
    <w:rsid w:val="000F5053"/>
    <w:rsid w:val="000F51B6"/>
    <w:rsid w:val="000F7036"/>
    <w:rsid w:val="00101A32"/>
    <w:rsid w:val="001069EF"/>
    <w:rsid w:val="00110234"/>
    <w:rsid w:val="001175F6"/>
    <w:rsid w:val="00120779"/>
    <w:rsid w:val="00123B0B"/>
    <w:rsid w:val="00124D95"/>
    <w:rsid w:val="001262E4"/>
    <w:rsid w:val="001276E4"/>
    <w:rsid w:val="001357EE"/>
    <w:rsid w:val="00135D76"/>
    <w:rsid w:val="0014589F"/>
    <w:rsid w:val="001546D7"/>
    <w:rsid w:val="00157E64"/>
    <w:rsid w:val="00161A89"/>
    <w:rsid w:val="00163659"/>
    <w:rsid w:val="00164673"/>
    <w:rsid w:val="0016664C"/>
    <w:rsid w:val="00171334"/>
    <w:rsid w:val="00174118"/>
    <w:rsid w:val="00176C77"/>
    <w:rsid w:val="00181AE2"/>
    <w:rsid w:val="00181B7B"/>
    <w:rsid w:val="00185BE1"/>
    <w:rsid w:val="001870AC"/>
    <w:rsid w:val="0018745A"/>
    <w:rsid w:val="00196965"/>
    <w:rsid w:val="001977C0"/>
    <w:rsid w:val="001A6B74"/>
    <w:rsid w:val="001A6BCB"/>
    <w:rsid w:val="001B204C"/>
    <w:rsid w:val="001B3E38"/>
    <w:rsid w:val="001B4B5D"/>
    <w:rsid w:val="001B6DD7"/>
    <w:rsid w:val="001B70D2"/>
    <w:rsid w:val="001B7B68"/>
    <w:rsid w:val="001B7E40"/>
    <w:rsid w:val="001C2BF3"/>
    <w:rsid w:val="001C73DF"/>
    <w:rsid w:val="001D05EE"/>
    <w:rsid w:val="001D0E50"/>
    <w:rsid w:val="001D1835"/>
    <w:rsid w:val="001D3979"/>
    <w:rsid w:val="001D68AF"/>
    <w:rsid w:val="001E0F8E"/>
    <w:rsid w:val="001E2585"/>
    <w:rsid w:val="001E69BA"/>
    <w:rsid w:val="001E6DC7"/>
    <w:rsid w:val="001F0403"/>
    <w:rsid w:val="001F0C7F"/>
    <w:rsid w:val="001F451D"/>
    <w:rsid w:val="001F46ED"/>
    <w:rsid w:val="001F5ACA"/>
    <w:rsid w:val="001F611C"/>
    <w:rsid w:val="0020684F"/>
    <w:rsid w:val="0020739C"/>
    <w:rsid w:val="00210E15"/>
    <w:rsid w:val="00211023"/>
    <w:rsid w:val="00211514"/>
    <w:rsid w:val="0022211F"/>
    <w:rsid w:val="002233B8"/>
    <w:rsid w:val="00227090"/>
    <w:rsid w:val="00227802"/>
    <w:rsid w:val="00230AE4"/>
    <w:rsid w:val="00233326"/>
    <w:rsid w:val="00233599"/>
    <w:rsid w:val="002360D4"/>
    <w:rsid w:val="00236D15"/>
    <w:rsid w:val="002372AA"/>
    <w:rsid w:val="002470C5"/>
    <w:rsid w:val="002518C1"/>
    <w:rsid w:val="00256F4D"/>
    <w:rsid w:val="00262357"/>
    <w:rsid w:val="00263E4F"/>
    <w:rsid w:val="00264CAA"/>
    <w:rsid w:val="0027329E"/>
    <w:rsid w:val="00273CD6"/>
    <w:rsid w:val="002762BC"/>
    <w:rsid w:val="00280D82"/>
    <w:rsid w:val="00283E91"/>
    <w:rsid w:val="00287134"/>
    <w:rsid w:val="00291599"/>
    <w:rsid w:val="00292925"/>
    <w:rsid w:val="00295A4D"/>
    <w:rsid w:val="002A56A3"/>
    <w:rsid w:val="002A5790"/>
    <w:rsid w:val="002A5F81"/>
    <w:rsid w:val="002A626E"/>
    <w:rsid w:val="002B7694"/>
    <w:rsid w:val="002B7AD1"/>
    <w:rsid w:val="002C47C1"/>
    <w:rsid w:val="002C55BD"/>
    <w:rsid w:val="002C6878"/>
    <w:rsid w:val="002C7D2C"/>
    <w:rsid w:val="002D1503"/>
    <w:rsid w:val="002D1816"/>
    <w:rsid w:val="002D481E"/>
    <w:rsid w:val="002D6932"/>
    <w:rsid w:val="002E0F7D"/>
    <w:rsid w:val="002E1154"/>
    <w:rsid w:val="002F4608"/>
    <w:rsid w:val="002F5DA1"/>
    <w:rsid w:val="002F7E89"/>
    <w:rsid w:val="00303DDC"/>
    <w:rsid w:val="00306F3E"/>
    <w:rsid w:val="0031283D"/>
    <w:rsid w:val="0031477C"/>
    <w:rsid w:val="00314BD7"/>
    <w:rsid w:val="00316775"/>
    <w:rsid w:val="00316E67"/>
    <w:rsid w:val="00332DD5"/>
    <w:rsid w:val="00333B1C"/>
    <w:rsid w:val="00333F99"/>
    <w:rsid w:val="00334271"/>
    <w:rsid w:val="00336D14"/>
    <w:rsid w:val="00337BD8"/>
    <w:rsid w:val="0034249D"/>
    <w:rsid w:val="0034422B"/>
    <w:rsid w:val="003451C4"/>
    <w:rsid w:val="00345218"/>
    <w:rsid w:val="00345AC5"/>
    <w:rsid w:val="00346209"/>
    <w:rsid w:val="003465AA"/>
    <w:rsid w:val="003555C7"/>
    <w:rsid w:val="00360EF0"/>
    <w:rsid w:val="00362776"/>
    <w:rsid w:val="003638A2"/>
    <w:rsid w:val="00365BAF"/>
    <w:rsid w:val="00367398"/>
    <w:rsid w:val="003706D6"/>
    <w:rsid w:val="003719A2"/>
    <w:rsid w:val="00372B4A"/>
    <w:rsid w:val="003751AA"/>
    <w:rsid w:val="00376ABB"/>
    <w:rsid w:val="00384BFD"/>
    <w:rsid w:val="003875DD"/>
    <w:rsid w:val="0039004A"/>
    <w:rsid w:val="003A0097"/>
    <w:rsid w:val="003A291A"/>
    <w:rsid w:val="003A351C"/>
    <w:rsid w:val="003A5764"/>
    <w:rsid w:val="003A791F"/>
    <w:rsid w:val="003B1ED2"/>
    <w:rsid w:val="003B2D20"/>
    <w:rsid w:val="003B6470"/>
    <w:rsid w:val="003B7DC9"/>
    <w:rsid w:val="003C0349"/>
    <w:rsid w:val="003C4638"/>
    <w:rsid w:val="003D380A"/>
    <w:rsid w:val="003E0A86"/>
    <w:rsid w:val="003E1EDB"/>
    <w:rsid w:val="003E2F62"/>
    <w:rsid w:val="003E3444"/>
    <w:rsid w:val="003E3DF4"/>
    <w:rsid w:val="003E6331"/>
    <w:rsid w:val="003F29CA"/>
    <w:rsid w:val="003F40FA"/>
    <w:rsid w:val="003F5D0D"/>
    <w:rsid w:val="003F65EF"/>
    <w:rsid w:val="004008F4"/>
    <w:rsid w:val="0040102B"/>
    <w:rsid w:val="00405A33"/>
    <w:rsid w:val="004109D2"/>
    <w:rsid w:val="00416DC0"/>
    <w:rsid w:val="00433812"/>
    <w:rsid w:val="004367A4"/>
    <w:rsid w:val="0044167D"/>
    <w:rsid w:val="0044174A"/>
    <w:rsid w:val="004428D3"/>
    <w:rsid w:val="00443158"/>
    <w:rsid w:val="00443475"/>
    <w:rsid w:val="004458BF"/>
    <w:rsid w:val="00445D21"/>
    <w:rsid w:val="004537A6"/>
    <w:rsid w:val="00453FB9"/>
    <w:rsid w:val="00454D2D"/>
    <w:rsid w:val="004563F9"/>
    <w:rsid w:val="004578EC"/>
    <w:rsid w:val="00461700"/>
    <w:rsid w:val="00461D7D"/>
    <w:rsid w:val="004627CF"/>
    <w:rsid w:val="00464744"/>
    <w:rsid w:val="00464AD3"/>
    <w:rsid w:val="00472DC0"/>
    <w:rsid w:val="00473D15"/>
    <w:rsid w:val="0047549F"/>
    <w:rsid w:val="00485E59"/>
    <w:rsid w:val="00486E95"/>
    <w:rsid w:val="004912CB"/>
    <w:rsid w:val="00494682"/>
    <w:rsid w:val="00496493"/>
    <w:rsid w:val="004A1419"/>
    <w:rsid w:val="004A3023"/>
    <w:rsid w:val="004A3A31"/>
    <w:rsid w:val="004A433D"/>
    <w:rsid w:val="004B0CF2"/>
    <w:rsid w:val="004B5297"/>
    <w:rsid w:val="004B6559"/>
    <w:rsid w:val="004C0A58"/>
    <w:rsid w:val="004C2EEF"/>
    <w:rsid w:val="004C40FC"/>
    <w:rsid w:val="004D077A"/>
    <w:rsid w:val="004E2795"/>
    <w:rsid w:val="004E41E0"/>
    <w:rsid w:val="004E6AD3"/>
    <w:rsid w:val="004F10CF"/>
    <w:rsid w:val="004F2AAB"/>
    <w:rsid w:val="004F355B"/>
    <w:rsid w:val="004F6132"/>
    <w:rsid w:val="00504590"/>
    <w:rsid w:val="00505759"/>
    <w:rsid w:val="00510A1C"/>
    <w:rsid w:val="00513D63"/>
    <w:rsid w:val="00522BEF"/>
    <w:rsid w:val="00523278"/>
    <w:rsid w:val="00524101"/>
    <w:rsid w:val="005242CB"/>
    <w:rsid w:val="005249C2"/>
    <w:rsid w:val="00524AC1"/>
    <w:rsid w:val="00525B53"/>
    <w:rsid w:val="005304AB"/>
    <w:rsid w:val="00537081"/>
    <w:rsid w:val="00537B92"/>
    <w:rsid w:val="00540519"/>
    <w:rsid w:val="00541BEC"/>
    <w:rsid w:val="005443C7"/>
    <w:rsid w:val="005450A6"/>
    <w:rsid w:val="00551567"/>
    <w:rsid w:val="00554286"/>
    <w:rsid w:val="0056224A"/>
    <w:rsid w:val="00562C77"/>
    <w:rsid w:val="005638C6"/>
    <w:rsid w:val="00567C30"/>
    <w:rsid w:val="00572104"/>
    <w:rsid w:val="00574D86"/>
    <w:rsid w:val="00576654"/>
    <w:rsid w:val="00584734"/>
    <w:rsid w:val="005866C7"/>
    <w:rsid w:val="005923F2"/>
    <w:rsid w:val="0059577A"/>
    <w:rsid w:val="005B3C52"/>
    <w:rsid w:val="005B4315"/>
    <w:rsid w:val="005B5271"/>
    <w:rsid w:val="005C05ED"/>
    <w:rsid w:val="005C17D5"/>
    <w:rsid w:val="005C1D9D"/>
    <w:rsid w:val="005C1EF9"/>
    <w:rsid w:val="005C2315"/>
    <w:rsid w:val="005C79A2"/>
    <w:rsid w:val="005D0349"/>
    <w:rsid w:val="005D0AB8"/>
    <w:rsid w:val="005D41F6"/>
    <w:rsid w:val="005E0A0D"/>
    <w:rsid w:val="005E2A5F"/>
    <w:rsid w:val="005E635A"/>
    <w:rsid w:val="005E6D68"/>
    <w:rsid w:val="005F1387"/>
    <w:rsid w:val="005F15B5"/>
    <w:rsid w:val="005F273F"/>
    <w:rsid w:val="005F7B09"/>
    <w:rsid w:val="006063D9"/>
    <w:rsid w:val="00610CBD"/>
    <w:rsid w:val="0062236A"/>
    <w:rsid w:val="0062288C"/>
    <w:rsid w:val="006342A7"/>
    <w:rsid w:val="00637BC4"/>
    <w:rsid w:val="00641100"/>
    <w:rsid w:val="00641865"/>
    <w:rsid w:val="00645888"/>
    <w:rsid w:val="00645F01"/>
    <w:rsid w:val="0064660E"/>
    <w:rsid w:val="006469C1"/>
    <w:rsid w:val="00650AE3"/>
    <w:rsid w:val="00652A12"/>
    <w:rsid w:val="006574AE"/>
    <w:rsid w:val="0066009B"/>
    <w:rsid w:val="006601B4"/>
    <w:rsid w:val="00660B2E"/>
    <w:rsid w:val="00664DCB"/>
    <w:rsid w:val="0066696A"/>
    <w:rsid w:val="00667A5A"/>
    <w:rsid w:val="00671D11"/>
    <w:rsid w:val="00675AB3"/>
    <w:rsid w:val="0068373A"/>
    <w:rsid w:val="006855DD"/>
    <w:rsid w:val="00685B3B"/>
    <w:rsid w:val="0069132A"/>
    <w:rsid w:val="00694FCA"/>
    <w:rsid w:val="00695B0F"/>
    <w:rsid w:val="006A068C"/>
    <w:rsid w:val="006A43C9"/>
    <w:rsid w:val="006B613E"/>
    <w:rsid w:val="006C0D5B"/>
    <w:rsid w:val="006C2A8D"/>
    <w:rsid w:val="006C32D3"/>
    <w:rsid w:val="006D08B4"/>
    <w:rsid w:val="006D5CA7"/>
    <w:rsid w:val="006E24E2"/>
    <w:rsid w:val="006E3850"/>
    <w:rsid w:val="006E3941"/>
    <w:rsid w:val="006E3E1E"/>
    <w:rsid w:val="006E4A6D"/>
    <w:rsid w:val="006E63F8"/>
    <w:rsid w:val="006F18E3"/>
    <w:rsid w:val="006F3690"/>
    <w:rsid w:val="006F4E42"/>
    <w:rsid w:val="007037F2"/>
    <w:rsid w:val="00704C3B"/>
    <w:rsid w:val="007051DF"/>
    <w:rsid w:val="00711383"/>
    <w:rsid w:val="00716C91"/>
    <w:rsid w:val="00716D97"/>
    <w:rsid w:val="00720C6F"/>
    <w:rsid w:val="00720FAF"/>
    <w:rsid w:val="00723620"/>
    <w:rsid w:val="00723859"/>
    <w:rsid w:val="00727B2F"/>
    <w:rsid w:val="007300EF"/>
    <w:rsid w:val="00733062"/>
    <w:rsid w:val="00734353"/>
    <w:rsid w:val="00742BE6"/>
    <w:rsid w:val="00744065"/>
    <w:rsid w:val="0074535B"/>
    <w:rsid w:val="00750318"/>
    <w:rsid w:val="00751CDD"/>
    <w:rsid w:val="00753904"/>
    <w:rsid w:val="00753BFC"/>
    <w:rsid w:val="007541E0"/>
    <w:rsid w:val="007550FE"/>
    <w:rsid w:val="00755969"/>
    <w:rsid w:val="007577BF"/>
    <w:rsid w:val="00760C65"/>
    <w:rsid w:val="00762938"/>
    <w:rsid w:val="00763DD6"/>
    <w:rsid w:val="00766940"/>
    <w:rsid w:val="00771179"/>
    <w:rsid w:val="00772AB6"/>
    <w:rsid w:val="00772E7B"/>
    <w:rsid w:val="0077456A"/>
    <w:rsid w:val="0078254C"/>
    <w:rsid w:val="00784489"/>
    <w:rsid w:val="00786D44"/>
    <w:rsid w:val="00787F21"/>
    <w:rsid w:val="0079004C"/>
    <w:rsid w:val="00797315"/>
    <w:rsid w:val="007A39AD"/>
    <w:rsid w:val="007A4620"/>
    <w:rsid w:val="007A4AB7"/>
    <w:rsid w:val="007A56A7"/>
    <w:rsid w:val="007B1919"/>
    <w:rsid w:val="007B4F60"/>
    <w:rsid w:val="007C1891"/>
    <w:rsid w:val="007C208D"/>
    <w:rsid w:val="007C287A"/>
    <w:rsid w:val="007C79B8"/>
    <w:rsid w:val="007C7D23"/>
    <w:rsid w:val="007E0A51"/>
    <w:rsid w:val="007E1D6C"/>
    <w:rsid w:val="007E647C"/>
    <w:rsid w:val="007F1229"/>
    <w:rsid w:val="007F6E15"/>
    <w:rsid w:val="007F70D7"/>
    <w:rsid w:val="007F7F5E"/>
    <w:rsid w:val="00804ACF"/>
    <w:rsid w:val="008104D9"/>
    <w:rsid w:val="00811950"/>
    <w:rsid w:val="008162B9"/>
    <w:rsid w:val="0082217B"/>
    <w:rsid w:val="00824649"/>
    <w:rsid w:val="008256A9"/>
    <w:rsid w:val="008348FC"/>
    <w:rsid w:val="0084324F"/>
    <w:rsid w:val="008452F3"/>
    <w:rsid w:val="00845EEA"/>
    <w:rsid w:val="008463BF"/>
    <w:rsid w:val="00847031"/>
    <w:rsid w:val="00851ADB"/>
    <w:rsid w:val="00855D8C"/>
    <w:rsid w:val="00856006"/>
    <w:rsid w:val="00856AF7"/>
    <w:rsid w:val="00860F4F"/>
    <w:rsid w:val="00865168"/>
    <w:rsid w:val="00865B97"/>
    <w:rsid w:val="00872FBE"/>
    <w:rsid w:val="008730C9"/>
    <w:rsid w:val="008738B4"/>
    <w:rsid w:val="00873B99"/>
    <w:rsid w:val="00875471"/>
    <w:rsid w:val="00877253"/>
    <w:rsid w:val="0087798C"/>
    <w:rsid w:val="008832F0"/>
    <w:rsid w:val="00886DFF"/>
    <w:rsid w:val="00887F90"/>
    <w:rsid w:val="00894AA7"/>
    <w:rsid w:val="008966A1"/>
    <w:rsid w:val="008A064F"/>
    <w:rsid w:val="008A23B5"/>
    <w:rsid w:val="008A2B67"/>
    <w:rsid w:val="008A69E0"/>
    <w:rsid w:val="008B0BAE"/>
    <w:rsid w:val="008B6EA9"/>
    <w:rsid w:val="008C13B2"/>
    <w:rsid w:val="008C1CA8"/>
    <w:rsid w:val="008C68D5"/>
    <w:rsid w:val="008C6BD7"/>
    <w:rsid w:val="008C6EA5"/>
    <w:rsid w:val="008D1E22"/>
    <w:rsid w:val="008D3981"/>
    <w:rsid w:val="008D6B26"/>
    <w:rsid w:val="008E3E30"/>
    <w:rsid w:val="008F110A"/>
    <w:rsid w:val="0090240F"/>
    <w:rsid w:val="009040A7"/>
    <w:rsid w:val="00906C25"/>
    <w:rsid w:val="009109EC"/>
    <w:rsid w:val="00912A12"/>
    <w:rsid w:val="0091302B"/>
    <w:rsid w:val="009172D2"/>
    <w:rsid w:val="009376F7"/>
    <w:rsid w:val="00937C1B"/>
    <w:rsid w:val="00950061"/>
    <w:rsid w:val="00951619"/>
    <w:rsid w:val="00957667"/>
    <w:rsid w:val="0097020A"/>
    <w:rsid w:val="00970601"/>
    <w:rsid w:val="009719CB"/>
    <w:rsid w:val="009719F6"/>
    <w:rsid w:val="0097209F"/>
    <w:rsid w:val="00977CDC"/>
    <w:rsid w:val="009820DC"/>
    <w:rsid w:val="00983AA8"/>
    <w:rsid w:val="00985AA8"/>
    <w:rsid w:val="0098798D"/>
    <w:rsid w:val="00993299"/>
    <w:rsid w:val="00994385"/>
    <w:rsid w:val="0099465D"/>
    <w:rsid w:val="009A3563"/>
    <w:rsid w:val="009A5114"/>
    <w:rsid w:val="009A55BB"/>
    <w:rsid w:val="009A7F22"/>
    <w:rsid w:val="009B41E0"/>
    <w:rsid w:val="009B5F97"/>
    <w:rsid w:val="009B6639"/>
    <w:rsid w:val="009B71CB"/>
    <w:rsid w:val="009B7C49"/>
    <w:rsid w:val="009C20E7"/>
    <w:rsid w:val="009D7322"/>
    <w:rsid w:val="009E1E9A"/>
    <w:rsid w:val="009E3DB5"/>
    <w:rsid w:val="009E6182"/>
    <w:rsid w:val="009F017E"/>
    <w:rsid w:val="009F4324"/>
    <w:rsid w:val="009F6BCC"/>
    <w:rsid w:val="00A00149"/>
    <w:rsid w:val="00A06EF5"/>
    <w:rsid w:val="00A127D2"/>
    <w:rsid w:val="00A13271"/>
    <w:rsid w:val="00A156DE"/>
    <w:rsid w:val="00A159F6"/>
    <w:rsid w:val="00A17741"/>
    <w:rsid w:val="00A2138D"/>
    <w:rsid w:val="00A21A6B"/>
    <w:rsid w:val="00A22C62"/>
    <w:rsid w:val="00A24068"/>
    <w:rsid w:val="00A2580D"/>
    <w:rsid w:val="00A26938"/>
    <w:rsid w:val="00A27DE6"/>
    <w:rsid w:val="00A35512"/>
    <w:rsid w:val="00A44EE4"/>
    <w:rsid w:val="00A6106A"/>
    <w:rsid w:val="00A6147B"/>
    <w:rsid w:val="00A64F82"/>
    <w:rsid w:val="00A65375"/>
    <w:rsid w:val="00A65D97"/>
    <w:rsid w:val="00A663ED"/>
    <w:rsid w:val="00A86EA2"/>
    <w:rsid w:val="00A87C17"/>
    <w:rsid w:val="00A91532"/>
    <w:rsid w:val="00A92CA7"/>
    <w:rsid w:val="00A9309A"/>
    <w:rsid w:val="00A94CA7"/>
    <w:rsid w:val="00A97A61"/>
    <w:rsid w:val="00AA1D1D"/>
    <w:rsid w:val="00AA1F56"/>
    <w:rsid w:val="00AA27CA"/>
    <w:rsid w:val="00AA550A"/>
    <w:rsid w:val="00AA6F54"/>
    <w:rsid w:val="00AB369D"/>
    <w:rsid w:val="00AB6396"/>
    <w:rsid w:val="00AC4D04"/>
    <w:rsid w:val="00AC736D"/>
    <w:rsid w:val="00AD1EFA"/>
    <w:rsid w:val="00AD2C5B"/>
    <w:rsid w:val="00AD6C4C"/>
    <w:rsid w:val="00AE0CD2"/>
    <w:rsid w:val="00AE72D7"/>
    <w:rsid w:val="00AF01FE"/>
    <w:rsid w:val="00AF085E"/>
    <w:rsid w:val="00AF1CA7"/>
    <w:rsid w:val="00B00961"/>
    <w:rsid w:val="00B04F43"/>
    <w:rsid w:val="00B107F8"/>
    <w:rsid w:val="00B10877"/>
    <w:rsid w:val="00B113F0"/>
    <w:rsid w:val="00B11952"/>
    <w:rsid w:val="00B13879"/>
    <w:rsid w:val="00B16615"/>
    <w:rsid w:val="00B2477F"/>
    <w:rsid w:val="00B40651"/>
    <w:rsid w:val="00B40ABD"/>
    <w:rsid w:val="00B4112D"/>
    <w:rsid w:val="00B43BDC"/>
    <w:rsid w:val="00B44216"/>
    <w:rsid w:val="00B45E6B"/>
    <w:rsid w:val="00B46D36"/>
    <w:rsid w:val="00B470DA"/>
    <w:rsid w:val="00B51644"/>
    <w:rsid w:val="00B537FC"/>
    <w:rsid w:val="00B557B4"/>
    <w:rsid w:val="00B57CE3"/>
    <w:rsid w:val="00B60FCC"/>
    <w:rsid w:val="00B66772"/>
    <w:rsid w:val="00B6683E"/>
    <w:rsid w:val="00B72E39"/>
    <w:rsid w:val="00B746A3"/>
    <w:rsid w:val="00B80174"/>
    <w:rsid w:val="00B80742"/>
    <w:rsid w:val="00B85AE6"/>
    <w:rsid w:val="00B8714C"/>
    <w:rsid w:val="00B876B8"/>
    <w:rsid w:val="00B90FDF"/>
    <w:rsid w:val="00B91A4C"/>
    <w:rsid w:val="00B91C30"/>
    <w:rsid w:val="00B9402E"/>
    <w:rsid w:val="00B941D1"/>
    <w:rsid w:val="00B96374"/>
    <w:rsid w:val="00B96DD1"/>
    <w:rsid w:val="00BA0D6B"/>
    <w:rsid w:val="00BA1710"/>
    <w:rsid w:val="00BA2F3C"/>
    <w:rsid w:val="00BA4C13"/>
    <w:rsid w:val="00BA62FF"/>
    <w:rsid w:val="00BB0DAD"/>
    <w:rsid w:val="00BB124A"/>
    <w:rsid w:val="00BB2FD9"/>
    <w:rsid w:val="00BB37F2"/>
    <w:rsid w:val="00BB5A66"/>
    <w:rsid w:val="00BB7883"/>
    <w:rsid w:val="00BC1CF1"/>
    <w:rsid w:val="00BC6FC9"/>
    <w:rsid w:val="00BC7513"/>
    <w:rsid w:val="00BD2C9E"/>
    <w:rsid w:val="00BD3792"/>
    <w:rsid w:val="00BD515D"/>
    <w:rsid w:val="00BD6430"/>
    <w:rsid w:val="00BD79E2"/>
    <w:rsid w:val="00BE07AF"/>
    <w:rsid w:val="00BE07FE"/>
    <w:rsid w:val="00BE211B"/>
    <w:rsid w:val="00BE6B60"/>
    <w:rsid w:val="00BF1FB3"/>
    <w:rsid w:val="00BF3841"/>
    <w:rsid w:val="00BF5E90"/>
    <w:rsid w:val="00BF7454"/>
    <w:rsid w:val="00BF7CD1"/>
    <w:rsid w:val="00C0159F"/>
    <w:rsid w:val="00C026C0"/>
    <w:rsid w:val="00C02D25"/>
    <w:rsid w:val="00C16657"/>
    <w:rsid w:val="00C20A70"/>
    <w:rsid w:val="00C210BC"/>
    <w:rsid w:val="00C22212"/>
    <w:rsid w:val="00C228EC"/>
    <w:rsid w:val="00C304B5"/>
    <w:rsid w:val="00C3289F"/>
    <w:rsid w:val="00C37E18"/>
    <w:rsid w:val="00C4024C"/>
    <w:rsid w:val="00C41E04"/>
    <w:rsid w:val="00C45144"/>
    <w:rsid w:val="00C5009A"/>
    <w:rsid w:val="00C55FAA"/>
    <w:rsid w:val="00C6170F"/>
    <w:rsid w:val="00C62610"/>
    <w:rsid w:val="00C632FD"/>
    <w:rsid w:val="00C65396"/>
    <w:rsid w:val="00C6754F"/>
    <w:rsid w:val="00C67856"/>
    <w:rsid w:val="00C67C1A"/>
    <w:rsid w:val="00C73BBF"/>
    <w:rsid w:val="00C77FFD"/>
    <w:rsid w:val="00C81F7C"/>
    <w:rsid w:val="00C84E75"/>
    <w:rsid w:val="00C85EF9"/>
    <w:rsid w:val="00C8750A"/>
    <w:rsid w:val="00C9017C"/>
    <w:rsid w:val="00C91D6C"/>
    <w:rsid w:val="00C92ACF"/>
    <w:rsid w:val="00CA1E01"/>
    <w:rsid w:val="00CA3B53"/>
    <w:rsid w:val="00CA7645"/>
    <w:rsid w:val="00CA7ABF"/>
    <w:rsid w:val="00CB3360"/>
    <w:rsid w:val="00CB6A12"/>
    <w:rsid w:val="00CC23AA"/>
    <w:rsid w:val="00CC4240"/>
    <w:rsid w:val="00CC4622"/>
    <w:rsid w:val="00CC5990"/>
    <w:rsid w:val="00CC5E61"/>
    <w:rsid w:val="00CD3497"/>
    <w:rsid w:val="00CD48DE"/>
    <w:rsid w:val="00CD4AFC"/>
    <w:rsid w:val="00CD64BA"/>
    <w:rsid w:val="00CE0A3A"/>
    <w:rsid w:val="00CE2055"/>
    <w:rsid w:val="00CE30E6"/>
    <w:rsid w:val="00CE5DBA"/>
    <w:rsid w:val="00CE696E"/>
    <w:rsid w:val="00CF0179"/>
    <w:rsid w:val="00CF4501"/>
    <w:rsid w:val="00CF6B17"/>
    <w:rsid w:val="00D008BE"/>
    <w:rsid w:val="00D02554"/>
    <w:rsid w:val="00D0426E"/>
    <w:rsid w:val="00D05937"/>
    <w:rsid w:val="00D0632E"/>
    <w:rsid w:val="00D073FE"/>
    <w:rsid w:val="00D0749B"/>
    <w:rsid w:val="00D131E0"/>
    <w:rsid w:val="00D13F58"/>
    <w:rsid w:val="00D169F0"/>
    <w:rsid w:val="00D1748B"/>
    <w:rsid w:val="00D216F9"/>
    <w:rsid w:val="00D221DD"/>
    <w:rsid w:val="00D249A7"/>
    <w:rsid w:val="00D3126E"/>
    <w:rsid w:val="00D3141F"/>
    <w:rsid w:val="00D31D4D"/>
    <w:rsid w:val="00D328DE"/>
    <w:rsid w:val="00D346DB"/>
    <w:rsid w:val="00D34F74"/>
    <w:rsid w:val="00D3553B"/>
    <w:rsid w:val="00D35C8D"/>
    <w:rsid w:val="00D36290"/>
    <w:rsid w:val="00D41A44"/>
    <w:rsid w:val="00D4480F"/>
    <w:rsid w:val="00D45650"/>
    <w:rsid w:val="00D47485"/>
    <w:rsid w:val="00D512A7"/>
    <w:rsid w:val="00D62B99"/>
    <w:rsid w:val="00D63288"/>
    <w:rsid w:val="00D658FF"/>
    <w:rsid w:val="00D72ED3"/>
    <w:rsid w:val="00D743E4"/>
    <w:rsid w:val="00D82200"/>
    <w:rsid w:val="00D86214"/>
    <w:rsid w:val="00D93AAC"/>
    <w:rsid w:val="00D94BC1"/>
    <w:rsid w:val="00D956F4"/>
    <w:rsid w:val="00D97B7F"/>
    <w:rsid w:val="00DB023F"/>
    <w:rsid w:val="00DB67B3"/>
    <w:rsid w:val="00DB74C2"/>
    <w:rsid w:val="00DB773D"/>
    <w:rsid w:val="00DC1E05"/>
    <w:rsid w:val="00DC1E7B"/>
    <w:rsid w:val="00DC6E13"/>
    <w:rsid w:val="00DD3B69"/>
    <w:rsid w:val="00DD4514"/>
    <w:rsid w:val="00DE244B"/>
    <w:rsid w:val="00DE29D5"/>
    <w:rsid w:val="00DE5521"/>
    <w:rsid w:val="00DE57CF"/>
    <w:rsid w:val="00DF3B4A"/>
    <w:rsid w:val="00E018C3"/>
    <w:rsid w:val="00E02F59"/>
    <w:rsid w:val="00E03BB8"/>
    <w:rsid w:val="00E07895"/>
    <w:rsid w:val="00E10089"/>
    <w:rsid w:val="00E12BFA"/>
    <w:rsid w:val="00E151DF"/>
    <w:rsid w:val="00E22EB3"/>
    <w:rsid w:val="00E25A51"/>
    <w:rsid w:val="00E32ACB"/>
    <w:rsid w:val="00E37018"/>
    <w:rsid w:val="00E40609"/>
    <w:rsid w:val="00E43529"/>
    <w:rsid w:val="00E43C76"/>
    <w:rsid w:val="00E440CF"/>
    <w:rsid w:val="00E50B19"/>
    <w:rsid w:val="00E52224"/>
    <w:rsid w:val="00E546D6"/>
    <w:rsid w:val="00E54887"/>
    <w:rsid w:val="00E549FF"/>
    <w:rsid w:val="00E61653"/>
    <w:rsid w:val="00E62391"/>
    <w:rsid w:val="00E64311"/>
    <w:rsid w:val="00E71F3F"/>
    <w:rsid w:val="00E734BD"/>
    <w:rsid w:val="00E73884"/>
    <w:rsid w:val="00E74869"/>
    <w:rsid w:val="00E8009A"/>
    <w:rsid w:val="00E82CC6"/>
    <w:rsid w:val="00E8595C"/>
    <w:rsid w:val="00E90EC6"/>
    <w:rsid w:val="00E934AC"/>
    <w:rsid w:val="00E9680F"/>
    <w:rsid w:val="00EA119A"/>
    <w:rsid w:val="00EA316B"/>
    <w:rsid w:val="00EB5F02"/>
    <w:rsid w:val="00EB746C"/>
    <w:rsid w:val="00EB77A0"/>
    <w:rsid w:val="00EB7863"/>
    <w:rsid w:val="00EC23E5"/>
    <w:rsid w:val="00EC49D3"/>
    <w:rsid w:val="00EC50C3"/>
    <w:rsid w:val="00EC7878"/>
    <w:rsid w:val="00ED2F41"/>
    <w:rsid w:val="00ED519B"/>
    <w:rsid w:val="00EE125B"/>
    <w:rsid w:val="00EE32E3"/>
    <w:rsid w:val="00EE45E5"/>
    <w:rsid w:val="00EF4D01"/>
    <w:rsid w:val="00F0118D"/>
    <w:rsid w:val="00F023AC"/>
    <w:rsid w:val="00F139F6"/>
    <w:rsid w:val="00F15A21"/>
    <w:rsid w:val="00F22354"/>
    <w:rsid w:val="00F25FA3"/>
    <w:rsid w:val="00F35076"/>
    <w:rsid w:val="00F4512E"/>
    <w:rsid w:val="00F457B8"/>
    <w:rsid w:val="00F46E09"/>
    <w:rsid w:val="00F50B60"/>
    <w:rsid w:val="00F51D65"/>
    <w:rsid w:val="00F5387A"/>
    <w:rsid w:val="00F6105E"/>
    <w:rsid w:val="00F62B8E"/>
    <w:rsid w:val="00F63353"/>
    <w:rsid w:val="00F6442C"/>
    <w:rsid w:val="00F65DC8"/>
    <w:rsid w:val="00F66061"/>
    <w:rsid w:val="00F669B5"/>
    <w:rsid w:val="00F70885"/>
    <w:rsid w:val="00F70E7F"/>
    <w:rsid w:val="00F767B1"/>
    <w:rsid w:val="00F80041"/>
    <w:rsid w:val="00F801E3"/>
    <w:rsid w:val="00F803DE"/>
    <w:rsid w:val="00F81470"/>
    <w:rsid w:val="00F82DDF"/>
    <w:rsid w:val="00F84E88"/>
    <w:rsid w:val="00F8796F"/>
    <w:rsid w:val="00F9121B"/>
    <w:rsid w:val="00F932FD"/>
    <w:rsid w:val="00F93549"/>
    <w:rsid w:val="00F96CB6"/>
    <w:rsid w:val="00F9704A"/>
    <w:rsid w:val="00F97521"/>
    <w:rsid w:val="00FA099F"/>
    <w:rsid w:val="00FA1AFD"/>
    <w:rsid w:val="00FB5928"/>
    <w:rsid w:val="00FB7EE9"/>
    <w:rsid w:val="00FC051C"/>
    <w:rsid w:val="00FC0AF9"/>
    <w:rsid w:val="00FC0DEB"/>
    <w:rsid w:val="00FC1998"/>
    <w:rsid w:val="00FC21E2"/>
    <w:rsid w:val="00FC2614"/>
    <w:rsid w:val="00FC26AE"/>
    <w:rsid w:val="00FC7389"/>
    <w:rsid w:val="00FD2947"/>
    <w:rsid w:val="00FD2CC9"/>
    <w:rsid w:val="00FD3B78"/>
    <w:rsid w:val="00FD491A"/>
    <w:rsid w:val="00FD5AE3"/>
    <w:rsid w:val="00FD7195"/>
    <w:rsid w:val="00FE0895"/>
    <w:rsid w:val="00FE1A5E"/>
    <w:rsid w:val="00FE7CB8"/>
    <w:rsid w:val="00FF07FF"/>
    <w:rsid w:val="00FF39C9"/>
    <w:rsid w:val="00FF47F4"/>
    <w:rsid w:val="00FF55D0"/>
    <w:rsid w:val="19894598"/>
    <w:rsid w:val="1CCE6855"/>
    <w:rsid w:val="29952D2E"/>
    <w:rsid w:val="7010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20" w:lineRule="atLeast"/>
      <w:jc w:val="both"/>
    </w:pPr>
    <w:rPr>
      <w:rFonts w:ascii="Consolas" w:hAnsi="Consolas" w:eastAsia="微软雅黑" w:cstheme="minorBidi"/>
      <w:kern w:val="1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120" w:after="120" w:line="240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line="240" w:lineRule="auto"/>
      <w:outlineLvl w:val="2"/>
    </w:pPr>
    <w:rPr>
      <w:rFonts w:ascii="黑体" w:hAnsi="黑体"/>
      <w:b/>
      <w:bCs/>
      <w:sz w:val="28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eastAsia="黑体" w:asciiTheme="majorHAnsi" w:hAnsiTheme="majorHAnsi" w:cstheme="majorBidi"/>
      <w:b/>
      <w:bCs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26"/>
    <w:semiHidden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2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tabs>
        <w:tab w:val="right" w:leader="dot" w:pos="8296"/>
      </w:tabs>
      <w:ind w:left="480" w:leftChars="200"/>
    </w:p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7">
    <w:name w:val="Light Grid Accent 4"/>
    <w:basedOn w:val="15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18">
    <w:name w:val="Light Grid Accent 5"/>
    <w:basedOn w:val="15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character" w:styleId="20">
    <w:name w:val="FollowedHyperlink"/>
    <w:basedOn w:val="1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页眉 字符"/>
    <w:basedOn w:val="19"/>
    <w:link w:val="12"/>
    <w:uiPriority w:val="99"/>
    <w:rPr>
      <w:sz w:val="18"/>
      <w:szCs w:val="18"/>
    </w:rPr>
  </w:style>
  <w:style w:type="character" w:customStyle="1" w:styleId="23">
    <w:name w:val="页脚 字符"/>
    <w:basedOn w:val="19"/>
    <w:link w:val="11"/>
    <w:qFormat/>
    <w:uiPriority w:val="99"/>
    <w:rPr>
      <w:sz w:val="18"/>
      <w:szCs w:val="18"/>
    </w:rPr>
  </w:style>
  <w:style w:type="character" w:customStyle="1" w:styleId="24">
    <w:name w:val="批注框文本 字符"/>
    <w:basedOn w:val="19"/>
    <w:link w:val="10"/>
    <w:semiHidden/>
    <w:qFormat/>
    <w:uiPriority w:val="99"/>
    <w:rPr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日期 字符"/>
    <w:basedOn w:val="19"/>
    <w:link w:val="9"/>
    <w:semiHidden/>
    <w:qFormat/>
    <w:uiPriority w:val="99"/>
  </w:style>
  <w:style w:type="paragraph" w:customStyle="1" w:styleId="27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8">
    <w:name w:val="标题 1 字符"/>
    <w:basedOn w:val="19"/>
    <w:link w:val="2"/>
    <w:uiPriority w:val="9"/>
    <w:rPr>
      <w:rFonts w:ascii="Consolas" w:hAnsi="Consolas" w:eastAsia="微软雅黑"/>
      <w:b/>
      <w:bCs/>
      <w:kern w:val="44"/>
      <w:sz w:val="44"/>
      <w:szCs w:val="44"/>
    </w:rPr>
  </w:style>
  <w:style w:type="character" w:customStyle="1" w:styleId="29">
    <w:name w:val="标题 2 字符"/>
    <w:basedOn w:val="19"/>
    <w:link w:val="3"/>
    <w:qFormat/>
    <w:uiPriority w:val="9"/>
    <w:rPr>
      <w:rFonts w:ascii="Consolas" w:hAnsi="Consolas" w:eastAsia="微软雅黑" w:cstheme="majorBidi"/>
      <w:b/>
      <w:bCs/>
      <w:kern w:val="10"/>
      <w:sz w:val="32"/>
      <w:szCs w:val="32"/>
    </w:rPr>
  </w:style>
  <w:style w:type="character" w:customStyle="1" w:styleId="30">
    <w:name w:val="标题 3 字符"/>
    <w:basedOn w:val="19"/>
    <w:link w:val="4"/>
    <w:qFormat/>
    <w:uiPriority w:val="9"/>
    <w:rPr>
      <w:rFonts w:ascii="黑体" w:hAnsi="黑体" w:eastAsia="微软雅黑"/>
      <w:b/>
      <w:bCs/>
      <w:kern w:val="10"/>
      <w:sz w:val="28"/>
      <w:szCs w:val="32"/>
    </w:rPr>
  </w:style>
  <w:style w:type="character" w:customStyle="1" w:styleId="31">
    <w:name w:val="标题 4 字符"/>
    <w:basedOn w:val="19"/>
    <w:link w:val="5"/>
    <w:uiPriority w:val="9"/>
    <w:rPr>
      <w:rFonts w:eastAsia="黑体" w:asciiTheme="majorHAnsi" w:hAnsiTheme="majorHAnsi" w:cstheme="majorBidi"/>
      <w:b/>
      <w:bCs/>
      <w:sz w:val="24"/>
      <w:szCs w:val="28"/>
    </w:rPr>
  </w:style>
  <w:style w:type="character" w:customStyle="1" w:styleId="32">
    <w:name w:val="标题 5 字符"/>
    <w:basedOn w:val="19"/>
    <w:link w:val="6"/>
    <w:uiPriority w:val="9"/>
    <w:rPr>
      <w:rFonts w:ascii="微软雅黑" w:hAnsi="微软雅黑" w:eastAsia="黑体"/>
      <w:b/>
      <w:bCs/>
      <w:sz w:val="28"/>
      <w:szCs w:val="28"/>
    </w:rPr>
  </w:style>
  <w:style w:type="character" w:customStyle="1" w:styleId="33">
    <w:name w:val="明显强调1"/>
    <w:basedOn w:val="19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4">
    <w:name w:val="No Spacing"/>
    <w:qFormat/>
    <w:uiPriority w:val="1"/>
    <w:pPr>
      <w:widowControl w:val="0"/>
      <w:snapToGrid w:val="0"/>
      <w:jc w:val="both"/>
    </w:pPr>
    <w:rPr>
      <w:rFonts w:ascii="Consolas" w:hAnsi="Consolas" w:eastAsia="微软雅黑" w:cstheme="minorBidi"/>
      <w:kern w:val="2"/>
      <w:sz w:val="24"/>
      <w:szCs w:val="22"/>
      <w:lang w:val="en-US" w:eastAsia="zh-CN" w:bidi="ar-SA"/>
    </w:rPr>
  </w:style>
  <w:style w:type="paragraph" w:customStyle="1" w:styleId="3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table" w:customStyle="1" w:styleId="36">
    <w:name w:val="浅色网格 - 着色 11"/>
    <w:basedOn w:val="15"/>
    <w:uiPriority w:val="62"/>
    <w:pPr>
      <w:jc w:val="both"/>
    </w:pPr>
    <w:rPr>
      <w:rFonts w:ascii="Consolas" w:hAnsi="Consolas"/>
      <w:kern w:val="10"/>
      <w:sz w:val="24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vAlign w:val="center"/>
    </w:tcPr>
    <w:tblStylePr w:type="firstRow">
      <w:pPr>
        <w:spacing w:before="0" w:after="0" w:line="240" w:lineRule="auto"/>
        <w:jc w:val="both"/>
      </w:pPr>
      <w:rPr>
        <w:rFonts w:eastAsia="黑体" w:asciiTheme="majorHAnsi" w:hAnsiTheme="majorHAnsi" w:cstheme="majorBidi"/>
        <w:b/>
        <w:bCs/>
        <w:sz w:val="24"/>
      </w:rPr>
      <w:tcPr>
        <w:shd w:val="clear" w:color="auto" w:fill="1515D5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character" w:customStyle="1" w:styleId="37">
    <w:name w:val="title3"/>
    <w:basedOn w:val="19"/>
    <w:qFormat/>
    <w:uiPriority w:val="0"/>
  </w:style>
  <w:style w:type="table" w:customStyle="1" w:styleId="38">
    <w:name w:val="网格型3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12D931-BAF7-4C6A-B867-A6EC2C4DCA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浙大城市学院G16小组</Company>
  <Pages>8</Pages>
  <Words>1690</Words>
  <Characters>1775</Characters>
  <Lines>20</Lines>
  <Paragraphs>5</Paragraphs>
  <TotalTime>1</TotalTime>
  <ScaleCrop>false</ScaleCrop>
  <LinksUpToDate>false</LinksUpToDate>
  <CharactersWithSpaces>1828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2022-04-09T05:35:00Z</dcterms:created>
  <dc:creator>zht</dc:creator>
  <cp:lastModifiedBy>SOX</cp:lastModifiedBy>
  <cp:lastPrinted>2014-03-05T09:00:00Z</cp:lastPrinted>
  <dcterms:modified xsi:type="dcterms:W3CDTF">2022-04-24T10:23:43Z</dcterms:modified>
  <dc:title>DJT用例文档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3FE7237407F740A4AFB19D6109ABF783</vt:lpwstr>
  </property>
  <property fmtid="{D5CDD505-2E9C-101B-9397-08002B2CF9AE}" pid="4" name="commondata">
    <vt:lpwstr>eyJoZGlkIjoiODNkZjUxMzdlYjgyZmVjODlkYTZhZjUzNGM3NGZhNzEifQ==</vt:lpwstr>
  </property>
</Properties>
</file>