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E14F" w14:textId="2A39775B" w:rsidR="00047873" w:rsidRDefault="00047873" w:rsidP="00911212">
      <w:pPr>
        <w:rPr>
          <w:rFonts w:ascii="宋体" w:eastAsia="宋体" w:hAnsi="宋体"/>
          <w:sz w:val="44"/>
          <w:szCs w:val="44"/>
        </w:rPr>
      </w:pPr>
    </w:p>
    <w:p w14:paraId="79A4A7DC" w14:textId="77777777" w:rsidR="00047873" w:rsidRDefault="00047873" w:rsidP="00911212">
      <w:pPr>
        <w:rPr>
          <w:rFonts w:ascii="宋体" w:eastAsia="宋体" w:hAnsi="宋体" w:hint="eastAsia"/>
          <w:sz w:val="44"/>
          <w:szCs w:val="44"/>
        </w:rPr>
      </w:pPr>
    </w:p>
    <w:p w14:paraId="45CB621F" w14:textId="3A689DE3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经济可行性(成本、效益分析)</w:t>
      </w:r>
    </w:p>
    <w:p w14:paraId="26802B4F" w14:textId="77777777" w:rsidR="00911212" w:rsidRPr="004E639E" w:rsidRDefault="00911212" w:rsidP="00911212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1E0A4CB2" w14:textId="77777777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、PHP、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HbuilderX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、MYSQL，VUE等软件（0元）。</w:t>
      </w:r>
    </w:p>
    <w:p w14:paraId="0C2CF7B9" w14:textId="77777777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34282A62" w14:textId="77777777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其中人员工资采用自动估计成本技术进行分析（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软件绘制人员工时成本）。</w:t>
      </w:r>
    </w:p>
    <w:p w14:paraId="03EEB198" w14:textId="695D468E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  <w:r w:rsidR="00047873" w:rsidRPr="004E639E">
        <w:rPr>
          <w:rFonts w:ascii="仿宋" w:eastAsia="仿宋" w:hAnsi="仿宋" w:hint="eastAsia"/>
          <w:sz w:val="32"/>
          <w:szCs w:val="32"/>
        </w:rPr>
        <w:t>20498+300+10010</w:t>
      </w:r>
      <w:r w:rsidR="00047873">
        <w:rPr>
          <w:rFonts w:ascii="仿宋" w:eastAsia="仿宋" w:hAnsi="仿宋" w:hint="eastAsia"/>
          <w:sz w:val="32"/>
          <w:szCs w:val="32"/>
        </w:rPr>
        <w:t>=</w:t>
      </w:r>
      <w:r w:rsidR="00047873">
        <w:rPr>
          <w:rFonts w:ascii="仿宋" w:eastAsia="仿宋" w:hAnsi="仿宋"/>
          <w:sz w:val="32"/>
          <w:szCs w:val="32"/>
        </w:rPr>
        <w:t>30808</w:t>
      </w:r>
      <w:r w:rsidR="00047873">
        <w:rPr>
          <w:rFonts w:ascii="仿宋" w:eastAsia="仿宋" w:hAnsi="仿宋" w:hint="eastAsia"/>
          <w:sz w:val="32"/>
          <w:szCs w:val="32"/>
        </w:rPr>
        <w:t>元</w:t>
      </w:r>
    </w:p>
    <w:p w14:paraId="771FCC56" w14:textId="77777777" w:rsidR="00911212" w:rsidRPr="004E639E" w:rsidRDefault="00911212" w:rsidP="00911212">
      <w:pPr>
        <w:ind w:leftChars="200" w:left="480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19EF0152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011266DB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3A009EA6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44D31DE6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贴具有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特殊样式，或者自己的账户拥有特</w:t>
      </w:r>
      <w:r w:rsidRPr="004E639E">
        <w:rPr>
          <w:rFonts w:ascii="楷体" w:eastAsia="楷体" w:hAnsi="楷体" w:hint="eastAsia"/>
          <w:sz w:val="32"/>
          <w:szCs w:val="32"/>
        </w:rPr>
        <w:lastRenderedPageBreak/>
        <w:t>权，可以成为VIP用户，收取VIP会员费（15/月，40/季，155/年）。</w:t>
      </w:r>
    </w:p>
    <w:p w14:paraId="722ECC74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校官网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数据，浙大城市学院全日制本科在校人数11200余名，假设该网站3年后注册使用人数逐步达到6000名(2000名/年)，10%的用户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两次</w:t>
      </w:r>
      <w:proofErr w:type="spellStart"/>
      <w:r w:rsidRPr="004E639E">
        <w:rPr>
          <w:rFonts w:ascii="楷体" w:eastAsia="楷体" w:hAnsi="楷体" w:hint="eastAsia"/>
          <w:sz w:val="32"/>
          <w:szCs w:val="32"/>
        </w:rPr>
        <w:t>vip</w:t>
      </w:r>
      <w:proofErr w:type="spellEnd"/>
      <w:r w:rsidRPr="004E639E">
        <w:rPr>
          <w:rFonts w:ascii="楷体" w:eastAsia="楷体" w:hAnsi="楷体" w:hint="eastAsia"/>
          <w:sz w:val="32"/>
          <w:szCs w:val="32"/>
        </w:rPr>
        <w:t>包月服务，1%用户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每年开通一次包季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服务，1‰用户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每年开通一次包年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服务。</w:t>
      </w:r>
    </w:p>
    <w:p w14:paraId="08667E6C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5F0CA782" w14:textId="16D75006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2000*0.1*15*2+2000*0.01*40+2000*0.001*155=7110元</w:t>
      </w:r>
    </w:p>
    <w:p w14:paraId="038321DD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B6C385" w14:textId="24A0D0F9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4000*0.1*15*2+4000*0.01*40+4000*0.001*155=14220元</w:t>
      </w:r>
    </w:p>
    <w:p w14:paraId="7677B3E8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693DCF61" w14:textId="4C84F983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6000*0.1*15*2+6000*0.01*40+6000*0.001*155=21330元</w:t>
      </w:r>
    </w:p>
    <w:p w14:paraId="03499F13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3A683F6B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4C55C975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121E7954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36214D9A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36AAEEBA" w14:textId="4E6B8903" w:rsidR="00911212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</w:t>
      </w:r>
    </w:p>
    <w:p w14:paraId="0E7422DE" w14:textId="77777777" w:rsidR="00A45615" w:rsidRPr="004E639E" w:rsidRDefault="00A45615" w:rsidP="00911212">
      <w:pPr>
        <w:ind w:leftChars="300" w:left="720"/>
        <w:rPr>
          <w:rFonts w:ascii="楷体" w:eastAsia="楷体" w:hAnsi="楷体"/>
          <w:sz w:val="32"/>
          <w:szCs w:val="32"/>
        </w:rPr>
      </w:pPr>
    </w:p>
    <w:p w14:paraId="569530FB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484FE1A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6D14FB04" w14:textId="77777777" w:rsidR="00911212" w:rsidRPr="004E639E" w:rsidRDefault="00911212" w:rsidP="00911212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58EEC4E8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B04ED3E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670E521E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B7126A3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2EE3F79C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7A9EDE94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3BCDDBD6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6377752F" w14:textId="77777777" w:rsidR="00911212" w:rsidRPr="004E639E" w:rsidRDefault="00911212" w:rsidP="00911212">
      <w:pPr>
        <w:ind w:leftChars="200" w:left="480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78D7811C" w14:textId="77777777" w:rsidR="00911212" w:rsidRPr="00A45615" w:rsidRDefault="00911212" w:rsidP="00911212">
      <w:pPr>
        <w:ind w:leftChars="200" w:left="480"/>
        <w:rPr>
          <w:rFonts w:ascii="仿宋" w:eastAsia="仿宋" w:hAnsi="仿宋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 xml:space="preserve"> </w:t>
      </w:r>
      <w:r w:rsidRPr="00A45615">
        <w:rPr>
          <w:rFonts w:ascii="仿宋" w:eastAsia="仿宋" w:hAnsi="仿宋" w:hint="eastAsia"/>
          <w:sz w:val="32"/>
          <w:szCs w:val="32"/>
        </w:rPr>
        <w:t xml:space="preserve"> 校内目前还没有这样的一个网站专用于表白，"表白"是一个新鲜话题，届时会有大量用户凑热闹，颇具潜力，校内学生人数20000余名，每届都会涌入新用户，活力满满。</w:t>
      </w:r>
    </w:p>
    <w:p w14:paraId="7E8104BB" w14:textId="24FC5313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技术可行性(技术风险评价)</w:t>
      </w:r>
    </w:p>
    <w:p w14:paraId="369F79FD" w14:textId="77777777" w:rsidR="00911212" w:rsidRPr="004E639E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此次表白墙网站项目所涉及的人员（具有一定网页制作经验）、环境（具备）、设备（具备）要素均完好。</w:t>
      </w:r>
    </w:p>
    <w:p w14:paraId="1F17A2B9" w14:textId="6C9E6C2E" w:rsidR="00911212" w:rsidRPr="004E639E" w:rsidRDefault="00A014F6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无论</w:t>
      </w:r>
      <w:proofErr w:type="gramStart"/>
      <w:r>
        <w:rPr>
          <w:rFonts w:ascii="仿宋" w:eastAsia="仿宋" w:hAnsi="仿宋" w:hint="eastAsia"/>
          <w:sz w:val="32"/>
          <w:szCs w:val="32"/>
        </w:rPr>
        <w:t>是微信小</w:t>
      </w:r>
      <w:proofErr w:type="gramEnd"/>
      <w:r>
        <w:rPr>
          <w:rFonts w:ascii="仿宋" w:eastAsia="仿宋" w:hAnsi="仿宋" w:hint="eastAsia"/>
          <w:sz w:val="32"/>
          <w:szCs w:val="32"/>
        </w:rPr>
        <w:t>程序还是网站都</w:t>
      </w:r>
      <w:r w:rsidR="00911212" w:rsidRPr="004E639E">
        <w:rPr>
          <w:rFonts w:ascii="仿宋" w:eastAsia="仿宋" w:hAnsi="仿宋" w:hint="eastAsia"/>
          <w:sz w:val="32"/>
          <w:szCs w:val="32"/>
        </w:rPr>
        <w:t>存在现有</w:t>
      </w:r>
      <w:r w:rsidR="00A45615">
        <w:rPr>
          <w:rFonts w:ascii="仿宋" w:eastAsia="仿宋" w:hAnsi="仿宋" w:hint="eastAsia"/>
          <w:sz w:val="32"/>
          <w:szCs w:val="32"/>
        </w:rPr>
        <w:t>表白墙</w:t>
      </w:r>
      <w:r w:rsidR="00911212" w:rsidRPr="004E639E">
        <w:rPr>
          <w:rFonts w:ascii="仿宋" w:eastAsia="仿宋" w:hAnsi="仿宋" w:hint="eastAsia"/>
          <w:sz w:val="32"/>
          <w:szCs w:val="32"/>
        </w:rPr>
        <w:t>系统，技术可行，但是需要项目人员进一步去学习</w:t>
      </w:r>
      <w:r w:rsidR="00A45615">
        <w:rPr>
          <w:rFonts w:ascii="仿宋" w:eastAsia="仿宋" w:hAnsi="仿宋" w:hint="eastAsia"/>
          <w:sz w:val="32"/>
          <w:szCs w:val="32"/>
        </w:rPr>
        <w:t>相关技术</w:t>
      </w:r>
      <w:r w:rsidR="00911212" w:rsidRPr="004E639E">
        <w:rPr>
          <w:rFonts w:ascii="仿宋" w:eastAsia="仿宋" w:hAnsi="仿宋" w:hint="eastAsia"/>
          <w:sz w:val="32"/>
          <w:szCs w:val="32"/>
        </w:rPr>
        <w:t>。</w:t>
      </w:r>
    </w:p>
    <w:p w14:paraId="68CA5571" w14:textId="77777777" w:rsidR="00911212" w:rsidRPr="004E639E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，后端暂定使用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，主要的原因是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vue+springboot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可以实现前后端分离开发，功能强大。</w:t>
      </w:r>
    </w:p>
    <w:p w14:paraId="353CBFC5" w14:textId="0363F901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法律可行性</w:t>
      </w:r>
    </w:p>
    <w:p w14:paraId="7695BBBC" w14:textId="2B15CF48" w:rsidR="00911212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EBDBCEB" w14:textId="773A5371" w:rsidR="00047873" w:rsidRPr="004E639E" w:rsidRDefault="00047873" w:rsidP="0091121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网站实名制，对于发布不良言论或其他违法行为可以有效追踪，网站内部也可以实行禁言机制。</w:t>
      </w:r>
    </w:p>
    <w:p w14:paraId="69500CF6" w14:textId="293B3394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用户使用可行性</w:t>
      </w:r>
      <w:r w:rsidR="00A014F6">
        <w:rPr>
          <w:rFonts w:ascii="宋体" w:eastAsia="宋体" w:hAnsi="宋体" w:hint="eastAsia"/>
          <w:sz w:val="44"/>
          <w:szCs w:val="44"/>
        </w:rPr>
        <w:t>（操作可行性）</w:t>
      </w:r>
    </w:p>
    <w:p w14:paraId="3F0E2856" w14:textId="77777777" w:rsidR="00911212" w:rsidRPr="004E639E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用户为在校大学生，作为00后大学生，网站浏览、使用不在话下，该网站也具有一定的社交性，对于日常使用电子产品的大学生用户完全可行。</w:t>
      </w:r>
    </w:p>
    <w:p w14:paraId="28012154" w14:textId="77777777" w:rsidR="006D6A71" w:rsidRPr="00911212" w:rsidRDefault="006D6A71">
      <w:pPr>
        <w:rPr>
          <w:rFonts w:hint="eastAsia"/>
        </w:rPr>
      </w:pPr>
    </w:p>
    <w:sectPr w:rsidR="006D6A71" w:rsidRPr="00911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A2"/>
    <w:rsid w:val="00047873"/>
    <w:rsid w:val="002F6316"/>
    <w:rsid w:val="006714A2"/>
    <w:rsid w:val="006D6A71"/>
    <w:rsid w:val="00911212"/>
    <w:rsid w:val="00A014F6"/>
    <w:rsid w:val="00A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B420"/>
  <w15:chartTrackingRefBased/>
  <w15:docId w15:val="{9E55AE48-8AC8-4E0A-B706-C19F293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212"/>
    <w:rPr>
      <w:rFonts w:ascii="等线" w:eastAsia="等线" w:hAnsi="等线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航舰</dc:creator>
  <cp:keywords/>
  <dc:description/>
  <cp:lastModifiedBy>郑 航舰</cp:lastModifiedBy>
  <cp:revision>3</cp:revision>
  <dcterms:created xsi:type="dcterms:W3CDTF">2021-10-23T04:43:00Z</dcterms:created>
  <dcterms:modified xsi:type="dcterms:W3CDTF">2021-10-23T05:21:00Z</dcterms:modified>
</cp:coreProperties>
</file>