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7E70" w14:textId="69B95C7A" w:rsidR="00275260" w:rsidRPr="00435B65" w:rsidRDefault="009B063A" w:rsidP="00275260">
      <w:pPr>
        <w:pStyle w:val="1"/>
      </w:pPr>
      <w:r>
        <w:t>G11</w:t>
      </w:r>
      <w:r>
        <w:rPr>
          <w:rFonts w:hint="eastAsia"/>
        </w:rPr>
        <w:t>项目小组</w:t>
      </w:r>
    </w:p>
    <w:p w14:paraId="16E18A06" w14:textId="30405BF4" w:rsidR="00275260" w:rsidRPr="00435B65" w:rsidRDefault="00C91D6A" w:rsidP="009D4984">
      <w:pPr>
        <w:pStyle w:val="1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96D1778" wp14:editId="255574AF">
            <wp:extent cx="1219200" cy="944678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1231495" cy="9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C671" w14:textId="56B76067" w:rsidR="00554276" w:rsidRDefault="009B063A" w:rsidP="009F4E19">
      <w:pPr>
        <w:pStyle w:val="a7"/>
      </w:pPr>
      <w:r>
        <w:rPr>
          <w:rFonts w:hint="eastAsia"/>
        </w:rPr>
        <w:t>2021.10.15</w:t>
      </w:r>
    </w:p>
    <w:p w14:paraId="53FA262F" w14:textId="47F969EA" w:rsidR="009B063A" w:rsidRPr="009B063A" w:rsidRDefault="009B063A" w:rsidP="009B063A"/>
    <w:p w14:paraId="6561DB14" w14:textId="77777777" w:rsidR="00554276" w:rsidRPr="00435B65" w:rsidRDefault="005663B5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CF4B180049204EEEA9EF9365BCD1075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761E7C08" w14:textId="654CF73F" w:rsidR="00D50D23" w:rsidRPr="00435B65" w:rsidRDefault="005663B5" w:rsidP="00D512BB">
      <w:sdt>
        <w:sdtPr>
          <w:rPr>
            <w:rFonts w:hint="eastAsia"/>
          </w:rPr>
          <w:alias w:val="输入主持人姓名："/>
          <w:tag w:val="输入主持人姓名："/>
          <w:id w:val="-28566333"/>
          <w:placeholder>
            <w:docPart w:val="9BB91DA113694A329DBE9571DB88E6F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9B063A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7A34763D7B00483991CADC42867B1B98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9B063A">
        <w:rPr>
          <w:rFonts w:hint="eastAsia"/>
        </w:rPr>
        <w:t>2021.10.15</w:t>
      </w:r>
      <w:sdt>
        <w:sdtPr>
          <w:alias w:val="输入段落文本："/>
          <w:tag w:val="输入段落文本："/>
          <w:id w:val="2049635091"/>
          <w:placeholder>
            <w:docPart w:val="1D123CC75BE64834AB374CEA913D4E17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9B063A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324221B18CFB4EFEA1A07CE6A71789E2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9B063A">
        <w:t>G</w:t>
      </w:r>
      <w:r w:rsidR="009B063A">
        <w:rPr>
          <w:rFonts w:hint="eastAsia"/>
        </w:rPr>
        <w:t>11项目小组</w:t>
      </w:r>
      <w:sdt>
        <w:sdtPr>
          <w:alias w:val="输入段落文本："/>
          <w:tag w:val="输入段落文本："/>
          <w:id w:val="-1182578516"/>
          <w:placeholder>
            <w:docPart w:val="F48969BD0D514A5EB7239121A3A1DA91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0A894315" w14:textId="77777777" w:rsidR="0015180F" w:rsidRPr="00435B65" w:rsidRDefault="005663B5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1346232505AE4F2685A392EA75BB4C1B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4EDF3FFD" w14:textId="672C049B" w:rsidR="0015180F" w:rsidRPr="00435B65" w:rsidRDefault="005663B5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0F2AB2C49A9C477F87E4527EC021F7D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B063A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E9949E1D090D47F0A09EC1DC26DBE62C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9B063A">
        <w:rPr>
          <w:rFonts w:hint="eastAsia"/>
        </w:rPr>
        <w:t>吴联想、郑航舰、王义博</w:t>
      </w:r>
    </w:p>
    <w:p w14:paraId="65A6B210" w14:textId="77777777" w:rsidR="00B853F9" w:rsidRPr="00435B65" w:rsidRDefault="005663B5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8F1672A69D034D26977430EB6F96536A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4709F1E5" w14:textId="409820FD" w:rsidR="009F4E19" w:rsidRPr="00435B65" w:rsidRDefault="005663B5" w:rsidP="00B853F9">
      <w:sdt>
        <w:sdtPr>
          <w:alias w:val="干事姓名："/>
          <w:tag w:val="干事姓名："/>
          <w:id w:val="-969588454"/>
          <w:placeholder>
            <w:docPart w:val="0FA7F1C936D94811BEE8C2967E7591D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B063A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378096F1AA2A4D48B6409879378BDB2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6391AF1D" w14:textId="372204FB" w:rsidR="00D50D23" w:rsidRPr="00435B65" w:rsidRDefault="009B063A" w:rsidP="00FD6CAB">
      <w:pPr>
        <w:pStyle w:val="a1"/>
      </w:pPr>
      <w:r>
        <w:rPr>
          <w:rFonts w:hint="eastAsia"/>
        </w:rPr>
        <w:t>会议内容</w:t>
      </w:r>
    </w:p>
    <w:p w14:paraId="66F7CBF7" w14:textId="1C11174B" w:rsidR="00C1643D" w:rsidRPr="00435B65" w:rsidRDefault="009B063A" w:rsidP="00FD6CAB">
      <w:pPr>
        <w:pStyle w:val="20"/>
      </w:pPr>
      <w:r>
        <w:rPr>
          <w:rFonts w:hint="eastAsia"/>
        </w:rPr>
        <w:t>讨论上次项目计划的不足之处：没有进行可行性分析、P</w:t>
      </w:r>
      <w:r>
        <w:t>PT</w:t>
      </w:r>
      <w:r>
        <w:rPr>
          <w:rFonts w:hint="eastAsia"/>
        </w:rPr>
        <w:t>中没有体现git等项目资源管理工具、没有明确小组项目分工等等问题。经过会议讨论，由</w:t>
      </w:r>
      <w:proofErr w:type="gramStart"/>
      <w:r>
        <w:rPr>
          <w:rFonts w:hint="eastAsia"/>
        </w:rPr>
        <w:t>王义博对</w:t>
      </w:r>
      <w:proofErr w:type="gramEnd"/>
      <w:r>
        <w:rPr>
          <w:rFonts w:hint="eastAsia"/>
        </w:rPr>
        <w:t>P</w:t>
      </w:r>
      <w:r>
        <w:t>PT</w:t>
      </w:r>
      <w:r>
        <w:rPr>
          <w:rFonts w:hint="eastAsia"/>
        </w:rPr>
        <w:t>内容进行修改，郑航舰对word内容进行修改，由吴联想进行P</w:t>
      </w:r>
      <w:r>
        <w:t>PT</w:t>
      </w:r>
      <w:r>
        <w:rPr>
          <w:rFonts w:hint="eastAsia"/>
        </w:rPr>
        <w:t>、word修改内容的指导和最后的验收。</w:t>
      </w:r>
    </w:p>
    <w:p w14:paraId="64655C36" w14:textId="0058873D" w:rsidR="002C3D7E" w:rsidRPr="00435B65" w:rsidRDefault="009B063A" w:rsidP="00FD6CAB">
      <w:pPr>
        <w:pStyle w:val="20"/>
      </w:pPr>
      <w:r>
        <w:rPr>
          <w:rFonts w:hint="eastAsia"/>
        </w:rPr>
        <w:t>讨论可行性报告的写作分工：由郑航舰负责找模板和经济、技术、法律、用户使用可行性书写；王义博负责方案和建议系统的书写；吴联想负责引言、引用文件、前提的书写，并确定了最后验收日期为10月17日</w:t>
      </w:r>
      <w:r w:rsidR="00706918">
        <w:rPr>
          <w:rFonts w:hint="eastAsia"/>
        </w:rPr>
        <w:t>.</w:t>
      </w:r>
      <w:bookmarkStart w:id="0" w:name="_GoBack"/>
      <w:bookmarkEnd w:id="0"/>
    </w:p>
    <w:p w14:paraId="1F8F6F84" w14:textId="77777777" w:rsidR="0015180F" w:rsidRPr="00435B65" w:rsidRDefault="005663B5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5180F57C04E54C3A8FE1CD512B987859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5CB5E402" w14:textId="2860DFCE" w:rsidR="00680296" w:rsidRPr="00435B65" w:rsidRDefault="005663B5" w:rsidP="00D512BB">
      <w:sdt>
        <w:sdtPr>
          <w:alias w:val="主持人姓名："/>
          <w:tag w:val="主持人姓名："/>
          <w:id w:val="-1874911055"/>
          <w:placeholder>
            <w:docPart w:val="88C60002FB664B94940D0FFC391F2E7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9B063A">
            <w:t>吴联想</w:t>
          </w:r>
        </w:sdtContent>
      </w:sdt>
      <w:r w:rsidR="002C3D7E" w:rsidRPr="00435B65">
        <w:rPr>
          <w:lang w:val="zh-CN" w:bidi="zh-CN"/>
        </w:rPr>
        <w:t>在</w:t>
      </w:r>
      <w:sdt>
        <w:sdtPr>
          <w:alias w:val="输入时间："/>
          <w:tag w:val="输入时间："/>
          <w:id w:val="811033343"/>
          <w:placeholder>
            <w:docPart w:val="55229880F7464B29B7B24DC7BA5B0506"/>
          </w:placeholder>
          <w:temporary/>
          <w:showingPlcHdr/>
          <w15:appearance w15:val="hidden"/>
        </w:sdtPr>
        <w:sdtEndPr/>
        <w:sdtContent>
          <w:r w:rsidR="002C3D7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-1785491353"/>
          <w:placeholder>
            <w:docPart w:val="5C6669A137DF4FBBA6D92BFCEB532BA5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48F8FE63" w14:textId="1777A005" w:rsidR="008E476B" w:rsidRPr="00435B65" w:rsidRDefault="005663B5" w:rsidP="00D512BB">
      <w:sdt>
        <w:sdtPr>
          <w:alias w:val="纪要提交者："/>
          <w:tag w:val="纪要提交者："/>
          <w:id w:val="915436728"/>
          <w:placeholder>
            <w:docPart w:val="0F4A5FE1281C4C4FBB7F1407F1E854B7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9B063A">
        <w:rPr>
          <w:rFonts w:hint="eastAsia"/>
        </w:rPr>
        <w:t>吴联想</w:t>
      </w:r>
    </w:p>
    <w:p w14:paraId="1343F7C1" w14:textId="3F6BB6F0" w:rsidR="00D512BB" w:rsidRPr="00435B65" w:rsidRDefault="005663B5" w:rsidP="00DC6078">
      <w:sdt>
        <w:sdtPr>
          <w:alias w:val="纪要审批者："/>
          <w:tag w:val="纪要审批者："/>
          <w:id w:val="793186629"/>
          <w:placeholder>
            <w:docPart w:val="2210DAE9B9B145A68B20D9FCB0B5D750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9B063A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85399" w14:textId="77777777" w:rsidR="005663B5" w:rsidRDefault="005663B5" w:rsidP="001E7D29">
      <w:pPr>
        <w:spacing w:after="0" w:line="240" w:lineRule="auto"/>
      </w:pPr>
      <w:r>
        <w:separator/>
      </w:r>
    </w:p>
  </w:endnote>
  <w:endnote w:type="continuationSeparator" w:id="0">
    <w:p w14:paraId="0D7E9A25" w14:textId="77777777" w:rsidR="005663B5" w:rsidRDefault="005663B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91590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C1159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78418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9BC2" w14:textId="77777777" w:rsidR="005663B5" w:rsidRDefault="005663B5" w:rsidP="001E7D29">
      <w:pPr>
        <w:spacing w:after="0" w:line="240" w:lineRule="auto"/>
      </w:pPr>
      <w:r>
        <w:separator/>
      </w:r>
    </w:p>
  </w:footnote>
  <w:footnote w:type="continuationSeparator" w:id="0">
    <w:p w14:paraId="74FF6D9D" w14:textId="77777777" w:rsidR="005663B5" w:rsidRDefault="005663B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F905B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B2843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CD0A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A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63B5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06918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B063A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91D6A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32A2B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2B1499B4"/>
  <w15:docId w15:val="{6DCE6AB3-D86B-4E7D-82D8-C10FE94F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4B180049204EEEA9EF9365BCD107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E15026-BF6E-4018-B401-A7CF89D1E25A}"/>
      </w:docPartPr>
      <w:docPartBody>
        <w:p w:rsidR="00BD204C" w:rsidRDefault="009C5C61">
          <w:pPr>
            <w:pStyle w:val="CF4B180049204EEEA9EF9365BCD1075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9BB91DA113694A329DBE9571DB88E6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619BF2-809E-4E01-A6B0-F300AB7F62CD}"/>
      </w:docPartPr>
      <w:docPartBody>
        <w:p w:rsidR="00BD204C" w:rsidRDefault="009C5C61">
          <w:pPr>
            <w:pStyle w:val="9BB91DA113694A329DBE9571DB88E6F4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7A34763D7B00483991CADC42867B1B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34B229-AC6B-484B-8FC0-303E3C8C0573}"/>
      </w:docPartPr>
      <w:docPartBody>
        <w:p w:rsidR="00BD204C" w:rsidRDefault="009C5C61">
          <w:pPr>
            <w:pStyle w:val="7A34763D7B00483991CADC42867B1B98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1D123CC75BE64834AB374CEA913D4E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E63AC3-6D21-4706-A105-05C00C770AF8}"/>
      </w:docPartPr>
      <w:docPartBody>
        <w:p w:rsidR="00BD204C" w:rsidRDefault="009C5C61">
          <w:pPr>
            <w:pStyle w:val="1D123CC75BE64834AB374CEA913D4E17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324221B18CFB4EFEA1A07CE6A71789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48E0D6-410F-4CA7-809F-13DE92C75458}"/>
      </w:docPartPr>
      <w:docPartBody>
        <w:p w:rsidR="00BD204C" w:rsidRDefault="009C5C61">
          <w:pPr>
            <w:pStyle w:val="324221B18CFB4EFEA1A07CE6A71789E2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F48969BD0D514A5EB7239121A3A1DA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6E4130-AEC5-466C-8927-2A3EE8955BF3}"/>
      </w:docPartPr>
      <w:docPartBody>
        <w:p w:rsidR="00BD204C" w:rsidRDefault="009C5C61">
          <w:pPr>
            <w:pStyle w:val="F48969BD0D514A5EB7239121A3A1DA91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1346232505AE4F2685A392EA75BB4C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ACA668-5462-4E03-9C1A-191A1BC83299}"/>
      </w:docPartPr>
      <w:docPartBody>
        <w:p w:rsidR="00BD204C" w:rsidRDefault="009C5C61">
          <w:pPr>
            <w:pStyle w:val="1346232505AE4F2685A392EA75BB4C1B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0F2AB2C49A9C477F87E4527EC021F7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0A6A52-EE20-4124-A960-34406096EB47}"/>
      </w:docPartPr>
      <w:docPartBody>
        <w:p w:rsidR="00BD204C" w:rsidRDefault="009C5C61">
          <w:pPr>
            <w:pStyle w:val="0F2AB2C49A9C477F87E4527EC021F7DE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E9949E1D090D47F0A09EC1DC26DBE6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2A5BF-A728-4599-B0DF-9350E8774486}"/>
      </w:docPartPr>
      <w:docPartBody>
        <w:p w:rsidR="00BD204C" w:rsidRDefault="009C5C61">
          <w:pPr>
            <w:pStyle w:val="E9949E1D090D47F0A09EC1DC26DBE62C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8F1672A69D034D26977430EB6F9653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79CFAD-10F6-4DAA-A73D-1CFF219C2820}"/>
      </w:docPartPr>
      <w:docPartBody>
        <w:p w:rsidR="00BD204C" w:rsidRDefault="009C5C61">
          <w:pPr>
            <w:pStyle w:val="8F1672A69D034D26977430EB6F96536A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0FA7F1C936D94811BEE8C2967E759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8E314B-E90B-4ECF-A5A1-83277DD88E47}"/>
      </w:docPartPr>
      <w:docPartBody>
        <w:p w:rsidR="00BD204C" w:rsidRDefault="009C5C61">
          <w:pPr>
            <w:pStyle w:val="0FA7F1C936D94811BEE8C2967E7591D3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378096F1AA2A4D48B6409879378BDB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3C4DC6-62D7-4A02-80C8-7F36E9421A20}"/>
      </w:docPartPr>
      <w:docPartBody>
        <w:p w:rsidR="00BD204C" w:rsidRDefault="009C5C61">
          <w:pPr>
            <w:pStyle w:val="378096F1AA2A4D48B6409879378BDB2E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5180F57C04E54C3A8FE1CD512B9878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2BFE-FA09-492D-AF3D-EC0DD13E2C02}"/>
      </w:docPartPr>
      <w:docPartBody>
        <w:p w:rsidR="00BD204C" w:rsidRDefault="009C5C61">
          <w:pPr>
            <w:pStyle w:val="5180F57C04E54C3A8FE1CD512B987859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8C60002FB664B94940D0FFC391F2E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8B9138-1A27-493B-A4E4-873F805635BE}"/>
      </w:docPartPr>
      <w:docPartBody>
        <w:p w:rsidR="00BD204C" w:rsidRDefault="009C5C61">
          <w:pPr>
            <w:pStyle w:val="88C60002FB664B94940D0FFC391F2E7E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55229880F7464B29B7B24DC7BA5B05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2F7D3C-CAA2-44C1-8C54-44C11ED07DBA}"/>
      </w:docPartPr>
      <w:docPartBody>
        <w:p w:rsidR="00BD204C" w:rsidRDefault="009C5C61">
          <w:pPr>
            <w:pStyle w:val="55229880F7464B29B7B24DC7BA5B0506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5C6669A137DF4FBBA6D92BFCEB532B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9B1D4A-601B-4FA4-BE88-30282E188DB9}"/>
      </w:docPartPr>
      <w:docPartBody>
        <w:p w:rsidR="00BD204C" w:rsidRDefault="009C5C61">
          <w:pPr>
            <w:pStyle w:val="5C6669A137DF4FBBA6D92BFCEB532BA5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0F4A5FE1281C4C4FBB7F1407F1E854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3E3677-29ED-4A5F-8CAC-8C6A9B77BFE3}"/>
      </w:docPartPr>
      <w:docPartBody>
        <w:p w:rsidR="00BD204C" w:rsidRDefault="009C5C61">
          <w:pPr>
            <w:pStyle w:val="0F4A5FE1281C4C4FBB7F1407F1E854B7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2210DAE9B9B145A68B20D9FCB0B5D7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5B631B-6FE5-4C55-8658-8847B8B2FD29}"/>
      </w:docPartPr>
      <w:docPartBody>
        <w:p w:rsidR="00BD204C" w:rsidRDefault="009C5C61">
          <w:pPr>
            <w:pStyle w:val="2210DAE9B9B145A68B20D9FCB0B5D750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61"/>
    <w:rsid w:val="009C5C61"/>
    <w:rsid w:val="00BD204C"/>
    <w:rsid w:val="00EB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12AB0BCE1F41CD8474B42879B52C7C">
    <w:name w:val="A812AB0BCE1F41CD8474B42879B52C7C"/>
    <w:pPr>
      <w:widowControl w:val="0"/>
      <w:jc w:val="both"/>
    </w:pPr>
  </w:style>
  <w:style w:type="paragraph" w:customStyle="1" w:styleId="204E24D403A946A9B60EE5AD39376F22">
    <w:name w:val="204E24D403A946A9B60EE5AD39376F22"/>
    <w:pPr>
      <w:widowControl w:val="0"/>
      <w:jc w:val="both"/>
    </w:pPr>
  </w:style>
  <w:style w:type="paragraph" w:customStyle="1" w:styleId="2663F7B987C944ADB71424FCA3A6477F">
    <w:name w:val="2663F7B987C944ADB71424FCA3A6477F"/>
    <w:pPr>
      <w:widowControl w:val="0"/>
      <w:jc w:val="both"/>
    </w:pPr>
  </w:style>
  <w:style w:type="paragraph" w:customStyle="1" w:styleId="CF4B180049204EEEA9EF9365BCD1075C">
    <w:name w:val="CF4B180049204EEEA9EF9365BCD1075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9BB91DA113694A329DBE9571DB88E6F4">
    <w:name w:val="9BB91DA113694A329DBE9571DB88E6F4"/>
    <w:pPr>
      <w:widowControl w:val="0"/>
      <w:jc w:val="both"/>
    </w:pPr>
  </w:style>
  <w:style w:type="paragraph" w:customStyle="1" w:styleId="7A34763D7B00483991CADC42867B1B98">
    <w:name w:val="7A34763D7B00483991CADC42867B1B98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2F076DB1FEA4F2DB16F3FE8D4FE67A4">
    <w:name w:val="92F076DB1FEA4F2DB16F3FE8D4FE67A4"/>
    <w:pPr>
      <w:widowControl w:val="0"/>
      <w:jc w:val="both"/>
    </w:pPr>
  </w:style>
  <w:style w:type="paragraph" w:customStyle="1" w:styleId="1ED438A908F34B2195AD45DA2923420F">
    <w:name w:val="1ED438A908F34B2195AD45DA2923420F"/>
    <w:pPr>
      <w:widowControl w:val="0"/>
      <w:jc w:val="both"/>
    </w:pPr>
  </w:style>
  <w:style w:type="paragraph" w:customStyle="1" w:styleId="1D123CC75BE64834AB374CEA913D4E17">
    <w:name w:val="1D123CC75BE64834AB374CEA913D4E17"/>
    <w:pPr>
      <w:widowControl w:val="0"/>
      <w:jc w:val="both"/>
    </w:pPr>
  </w:style>
  <w:style w:type="paragraph" w:customStyle="1" w:styleId="5F9D2A219E9A476889DDFBE67F4A6C1A">
    <w:name w:val="5F9D2A219E9A476889DDFBE67F4A6C1A"/>
    <w:pPr>
      <w:widowControl w:val="0"/>
      <w:jc w:val="both"/>
    </w:pPr>
  </w:style>
  <w:style w:type="paragraph" w:customStyle="1" w:styleId="324221B18CFB4EFEA1A07CE6A71789E2">
    <w:name w:val="324221B18CFB4EFEA1A07CE6A71789E2"/>
    <w:pPr>
      <w:widowControl w:val="0"/>
      <w:jc w:val="both"/>
    </w:pPr>
  </w:style>
  <w:style w:type="paragraph" w:customStyle="1" w:styleId="187E8892EB5045ED80A0EB224EA49F9D">
    <w:name w:val="187E8892EB5045ED80A0EB224EA49F9D"/>
    <w:pPr>
      <w:widowControl w:val="0"/>
      <w:jc w:val="both"/>
    </w:pPr>
  </w:style>
  <w:style w:type="paragraph" w:customStyle="1" w:styleId="F48969BD0D514A5EB7239121A3A1DA91">
    <w:name w:val="F48969BD0D514A5EB7239121A3A1DA91"/>
    <w:pPr>
      <w:widowControl w:val="0"/>
      <w:jc w:val="both"/>
    </w:pPr>
  </w:style>
  <w:style w:type="paragraph" w:customStyle="1" w:styleId="1346232505AE4F2685A392EA75BB4C1B">
    <w:name w:val="1346232505AE4F2685A392EA75BB4C1B"/>
    <w:pPr>
      <w:widowControl w:val="0"/>
      <w:jc w:val="both"/>
    </w:pPr>
  </w:style>
  <w:style w:type="paragraph" w:customStyle="1" w:styleId="0F2AB2C49A9C477F87E4527EC021F7DE">
    <w:name w:val="0F2AB2C49A9C477F87E4527EC021F7DE"/>
    <w:pPr>
      <w:widowControl w:val="0"/>
      <w:jc w:val="both"/>
    </w:pPr>
  </w:style>
  <w:style w:type="paragraph" w:customStyle="1" w:styleId="E9949E1D090D47F0A09EC1DC26DBE62C">
    <w:name w:val="E9949E1D090D47F0A09EC1DC26DBE62C"/>
    <w:pPr>
      <w:widowControl w:val="0"/>
      <w:jc w:val="both"/>
    </w:pPr>
  </w:style>
  <w:style w:type="paragraph" w:customStyle="1" w:styleId="72054595EC33498EA5DAB42D74A003CB">
    <w:name w:val="72054595EC33498EA5DAB42D74A003CB"/>
    <w:pPr>
      <w:widowControl w:val="0"/>
      <w:jc w:val="both"/>
    </w:pPr>
  </w:style>
  <w:style w:type="paragraph" w:customStyle="1" w:styleId="8F1672A69D034D26977430EB6F96536A">
    <w:name w:val="8F1672A69D034D26977430EB6F96536A"/>
    <w:pPr>
      <w:widowControl w:val="0"/>
      <w:jc w:val="both"/>
    </w:pPr>
  </w:style>
  <w:style w:type="paragraph" w:customStyle="1" w:styleId="0FA7F1C936D94811BEE8C2967E7591D3">
    <w:name w:val="0FA7F1C936D94811BEE8C2967E7591D3"/>
    <w:pPr>
      <w:widowControl w:val="0"/>
      <w:jc w:val="both"/>
    </w:pPr>
  </w:style>
  <w:style w:type="paragraph" w:customStyle="1" w:styleId="378096F1AA2A4D48B6409879378BDB2E">
    <w:name w:val="378096F1AA2A4D48B6409879378BDB2E"/>
    <w:pPr>
      <w:widowControl w:val="0"/>
      <w:jc w:val="both"/>
    </w:pPr>
  </w:style>
  <w:style w:type="paragraph" w:customStyle="1" w:styleId="50A4F51952544839AE73C5A25C2F6DE6">
    <w:name w:val="50A4F51952544839AE73C5A25C2F6DE6"/>
    <w:pPr>
      <w:widowControl w:val="0"/>
      <w:jc w:val="both"/>
    </w:pPr>
  </w:style>
  <w:style w:type="paragraph" w:customStyle="1" w:styleId="2B49298C9B8A46B3B72EC7842E54294A">
    <w:name w:val="2B49298C9B8A46B3B72EC7842E54294A"/>
    <w:pPr>
      <w:widowControl w:val="0"/>
      <w:jc w:val="both"/>
    </w:pPr>
  </w:style>
  <w:style w:type="paragraph" w:customStyle="1" w:styleId="F39578F4B7CA4BFC910412D4C721D8F2">
    <w:name w:val="F39578F4B7CA4BFC910412D4C721D8F2"/>
    <w:pPr>
      <w:widowControl w:val="0"/>
      <w:jc w:val="both"/>
    </w:pPr>
  </w:style>
  <w:style w:type="paragraph" w:customStyle="1" w:styleId="D1C6BB13252C43ED8755709286829CC4">
    <w:name w:val="D1C6BB13252C43ED8755709286829CC4"/>
    <w:pPr>
      <w:widowControl w:val="0"/>
      <w:jc w:val="both"/>
    </w:pPr>
  </w:style>
  <w:style w:type="paragraph" w:customStyle="1" w:styleId="18B5BC194D534F6F94D8638DA5CF2DB9">
    <w:name w:val="18B5BC194D534F6F94D8638DA5CF2DB9"/>
    <w:pPr>
      <w:widowControl w:val="0"/>
      <w:jc w:val="both"/>
    </w:pPr>
  </w:style>
  <w:style w:type="paragraph" w:customStyle="1" w:styleId="B2459B2B50FA45E88DB9EB72A3CE23D1">
    <w:name w:val="B2459B2B50FA45E88DB9EB72A3CE23D1"/>
    <w:pPr>
      <w:widowControl w:val="0"/>
      <w:jc w:val="both"/>
    </w:pPr>
  </w:style>
  <w:style w:type="paragraph" w:customStyle="1" w:styleId="EAA8AD08D53D4C638D27DB55402A4D53">
    <w:name w:val="EAA8AD08D53D4C638D27DB55402A4D53"/>
    <w:pPr>
      <w:widowControl w:val="0"/>
      <w:jc w:val="both"/>
    </w:pPr>
  </w:style>
  <w:style w:type="paragraph" w:customStyle="1" w:styleId="8656B0B121A549768A7DD4AA6C9C0272">
    <w:name w:val="8656B0B121A549768A7DD4AA6C9C0272"/>
    <w:pPr>
      <w:widowControl w:val="0"/>
      <w:jc w:val="both"/>
    </w:pPr>
  </w:style>
  <w:style w:type="paragraph" w:customStyle="1" w:styleId="5180F57C04E54C3A8FE1CD512B987859">
    <w:name w:val="5180F57C04E54C3A8FE1CD512B987859"/>
    <w:pPr>
      <w:widowControl w:val="0"/>
      <w:jc w:val="both"/>
    </w:pPr>
  </w:style>
  <w:style w:type="paragraph" w:customStyle="1" w:styleId="88C60002FB664B94940D0FFC391F2E7E">
    <w:name w:val="88C60002FB664B94940D0FFC391F2E7E"/>
    <w:pPr>
      <w:widowControl w:val="0"/>
      <w:jc w:val="both"/>
    </w:pPr>
  </w:style>
  <w:style w:type="paragraph" w:customStyle="1" w:styleId="55229880F7464B29B7B24DC7BA5B0506">
    <w:name w:val="55229880F7464B29B7B24DC7BA5B0506"/>
    <w:pPr>
      <w:widowControl w:val="0"/>
      <w:jc w:val="both"/>
    </w:pPr>
  </w:style>
  <w:style w:type="paragraph" w:customStyle="1" w:styleId="5C6669A137DF4FBBA6D92BFCEB532BA5">
    <w:name w:val="5C6669A137DF4FBBA6D92BFCEB532BA5"/>
    <w:pPr>
      <w:widowControl w:val="0"/>
      <w:jc w:val="both"/>
    </w:pPr>
  </w:style>
  <w:style w:type="paragraph" w:customStyle="1" w:styleId="0F4A5FE1281C4C4FBB7F1407F1E854B7">
    <w:name w:val="0F4A5FE1281C4C4FBB7F1407F1E854B7"/>
    <w:pPr>
      <w:widowControl w:val="0"/>
      <w:jc w:val="both"/>
    </w:pPr>
  </w:style>
  <w:style w:type="paragraph" w:customStyle="1" w:styleId="102F486C80C2410197EFF5B599992135">
    <w:name w:val="102F486C80C2410197EFF5B599992135"/>
    <w:pPr>
      <w:widowControl w:val="0"/>
      <w:jc w:val="both"/>
    </w:pPr>
  </w:style>
  <w:style w:type="paragraph" w:customStyle="1" w:styleId="2210DAE9B9B145A68B20D9FCB0B5D750">
    <w:name w:val="2210DAE9B9B145A68B20D9FCB0B5D750"/>
    <w:pPr>
      <w:widowControl w:val="0"/>
      <w:jc w:val="both"/>
    </w:pPr>
  </w:style>
  <w:style w:type="paragraph" w:customStyle="1" w:styleId="1BC2CFBF84824BEAACBF8E1C6297D31B">
    <w:name w:val="1BC2CFBF84824BEAACBF8E1C6297D3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</cp:revision>
  <dcterms:created xsi:type="dcterms:W3CDTF">2021-10-19T11:29:00Z</dcterms:created>
  <dcterms:modified xsi:type="dcterms:W3CDTF">2021-10-23T04:51:00Z</dcterms:modified>
</cp:coreProperties>
</file>