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5DC5" w14:textId="1F53073C" w:rsidR="00FC2E72" w:rsidRDefault="0060462B" w:rsidP="00604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测试策略</w:t>
      </w:r>
    </w:p>
    <w:p w14:paraId="02A8C325" w14:textId="1A51708C" w:rsidR="0060462B" w:rsidRDefault="0060462B" w:rsidP="0060462B">
      <w:pPr>
        <w:pStyle w:val="a3"/>
        <w:ind w:left="360" w:firstLineChars="0" w:firstLine="0"/>
      </w:pPr>
      <w:r>
        <w:rPr>
          <w:rFonts w:hint="eastAsia"/>
        </w:rPr>
        <w:t>使用黑盒测试法，确认功能和性能与用户要求一致，软件是可以接受的。</w:t>
      </w:r>
    </w:p>
    <w:p w14:paraId="41576022" w14:textId="4958A4CB" w:rsidR="0060462B" w:rsidRDefault="0060462B" w:rsidP="00604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测试方案</w:t>
      </w:r>
    </w:p>
    <w:p w14:paraId="68B6EBF1" w14:textId="22D5523C" w:rsidR="0060462B" w:rsidRDefault="0060462B" w:rsidP="0060462B">
      <w:pPr>
        <w:pStyle w:val="a3"/>
        <w:ind w:left="360" w:firstLineChars="0" w:firstLine="0"/>
      </w:pPr>
      <w:r>
        <w:rPr>
          <w:rFonts w:hint="eastAsia"/>
        </w:rPr>
        <w:t>集成测试，自底向上集成，先测试最底部的功能后再测试上层模块的接口。</w:t>
      </w:r>
      <w:r>
        <w:t xml:space="preserve"> </w:t>
      </w:r>
    </w:p>
    <w:p w14:paraId="44F89C7B" w14:textId="6CC083AA" w:rsidR="0060462B" w:rsidRDefault="0060462B" w:rsidP="0060462B">
      <w:pPr>
        <w:pStyle w:val="a3"/>
        <w:ind w:left="360" w:firstLineChars="0" w:firstLine="0"/>
      </w:pPr>
      <w:r w:rsidRPr="0060462B">
        <w:rPr>
          <w:noProof/>
        </w:rPr>
        <w:drawing>
          <wp:inline distT="0" distB="0" distL="0" distR="0" wp14:anchorId="6199C3FE" wp14:editId="2777FCCE">
            <wp:extent cx="5274310" cy="2146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EF9E" w14:textId="769936C5" w:rsidR="0060462B" w:rsidRDefault="0060462B" w:rsidP="0060462B">
      <w:pPr>
        <w:pStyle w:val="a3"/>
        <w:ind w:left="360" w:firstLineChars="0" w:firstLine="0"/>
      </w:pPr>
      <w:r>
        <w:rPr>
          <w:rFonts w:hint="eastAsia"/>
        </w:rPr>
        <w:t>封禁测试：</w:t>
      </w:r>
    </w:p>
    <w:p w14:paraId="6ED70D96" w14:textId="5F2BFB76" w:rsidR="0060462B" w:rsidRDefault="0060462B" w:rsidP="006046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先在数据库中自定义一些用户，然后在管理系统中对这些用户执行封禁操作，观察这些被封禁的用户是否正常使用表白墙功能。</w:t>
      </w:r>
    </w:p>
    <w:p w14:paraId="355AC066" w14:textId="0D7DE666" w:rsidR="0060462B" w:rsidRDefault="0060462B" w:rsidP="006046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预期结果：被封禁的用户无法使用表白墙功能。</w:t>
      </w:r>
    </w:p>
    <w:p w14:paraId="31FC8CC8" w14:textId="40B19133" w:rsidR="0060462B" w:rsidRDefault="0060462B" w:rsidP="0060462B">
      <w:pPr>
        <w:pStyle w:val="a3"/>
        <w:ind w:left="360" w:firstLineChars="0" w:firstLine="0"/>
      </w:pPr>
    </w:p>
    <w:p w14:paraId="771C225F" w14:textId="6C604865" w:rsidR="0060462B" w:rsidRDefault="0060462B" w:rsidP="0060462B">
      <w:pPr>
        <w:pStyle w:val="a3"/>
        <w:ind w:left="360" w:firstLineChars="0" w:firstLine="0"/>
      </w:pPr>
      <w:r>
        <w:rPr>
          <w:rFonts w:hint="eastAsia"/>
        </w:rPr>
        <w:t>修改测试：</w:t>
      </w:r>
    </w:p>
    <w:p w14:paraId="44C6317E" w14:textId="244E1306" w:rsidR="0060462B" w:rsidRDefault="0060462B" w:rsidP="006046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先在数据库中自定义一些用户，然后在管理系统中对这些用户</w:t>
      </w:r>
      <w:r>
        <w:rPr>
          <w:rFonts w:hint="eastAsia"/>
        </w:rPr>
        <w:t>的相关数据（如密码）等进行修改，然后在数据库中观察这些用户对应的值是否发生改变。</w:t>
      </w:r>
    </w:p>
    <w:p w14:paraId="623C8BBE" w14:textId="2253BCB5" w:rsidR="0060462B" w:rsidRDefault="0060462B" w:rsidP="0060462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预期结果：</w:t>
      </w:r>
      <w:r>
        <w:rPr>
          <w:rFonts w:hint="eastAsia"/>
        </w:rPr>
        <w:t>这些用户对应的值是否发生改变</w:t>
      </w:r>
    </w:p>
    <w:p w14:paraId="017B35A3" w14:textId="6EC5656F" w:rsidR="00493EC4" w:rsidRDefault="00493EC4" w:rsidP="0060462B">
      <w:pPr>
        <w:pStyle w:val="a3"/>
        <w:ind w:left="360" w:firstLineChars="0" w:firstLine="0"/>
      </w:pPr>
    </w:p>
    <w:p w14:paraId="4AEB6CF6" w14:textId="66C93738" w:rsidR="00493EC4" w:rsidRDefault="00493EC4" w:rsidP="00493EC4">
      <w:pPr>
        <w:pStyle w:val="a3"/>
        <w:ind w:left="360" w:firstLineChars="0" w:firstLine="0"/>
      </w:pPr>
      <w:r>
        <w:rPr>
          <w:rFonts w:hint="eastAsia"/>
        </w:rPr>
        <w:t>删除</w:t>
      </w:r>
      <w:r>
        <w:rPr>
          <w:rFonts w:hint="eastAsia"/>
        </w:rPr>
        <w:t>测试</w:t>
      </w:r>
      <w:r>
        <w:rPr>
          <w:rFonts w:hint="eastAsia"/>
        </w:rPr>
        <w:t>（管理员）</w:t>
      </w:r>
      <w:r>
        <w:rPr>
          <w:rFonts w:hint="eastAsia"/>
        </w:rPr>
        <w:t>：</w:t>
      </w:r>
    </w:p>
    <w:p w14:paraId="44BFF35B" w14:textId="464817BA" w:rsidR="00493EC4" w:rsidRDefault="00493EC4" w:rsidP="00493E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先在数据库中自定义一些</w:t>
      </w:r>
      <w:r>
        <w:rPr>
          <w:rFonts w:hint="eastAsia"/>
        </w:rPr>
        <w:t>帖子</w:t>
      </w:r>
      <w:r>
        <w:rPr>
          <w:rFonts w:hint="eastAsia"/>
        </w:rPr>
        <w:t>，然后在管理系统中对这些</w:t>
      </w:r>
      <w:r>
        <w:rPr>
          <w:rFonts w:hint="eastAsia"/>
        </w:rPr>
        <w:t>帖子进行删除</w:t>
      </w:r>
      <w:r>
        <w:rPr>
          <w:rFonts w:hint="eastAsia"/>
        </w:rPr>
        <w:t>，然后在数据库中观察这些</w:t>
      </w:r>
      <w:r>
        <w:rPr>
          <w:rFonts w:hint="eastAsia"/>
        </w:rPr>
        <w:t>帖子</w:t>
      </w:r>
      <w:r>
        <w:rPr>
          <w:rFonts w:hint="eastAsia"/>
        </w:rPr>
        <w:t>是否发生改变。</w:t>
      </w:r>
    </w:p>
    <w:p w14:paraId="25D14E82" w14:textId="5856D619" w:rsidR="00493EC4" w:rsidRDefault="00493EC4" w:rsidP="00493E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预期结果：</w:t>
      </w:r>
      <w:r>
        <w:rPr>
          <w:rFonts w:hint="eastAsia"/>
        </w:rPr>
        <w:t>帖子被删除，用户无法在主页上看到被删除的帖子。</w:t>
      </w:r>
    </w:p>
    <w:p w14:paraId="166051D4" w14:textId="0C620678" w:rsidR="00493EC4" w:rsidRDefault="00493EC4" w:rsidP="00493EC4">
      <w:pPr>
        <w:pStyle w:val="a3"/>
        <w:ind w:left="360" w:firstLineChars="0" w:firstLine="0"/>
      </w:pPr>
    </w:p>
    <w:p w14:paraId="435C1416" w14:textId="18F91A03" w:rsidR="00493EC4" w:rsidRDefault="00493EC4" w:rsidP="00493EC4">
      <w:pPr>
        <w:pStyle w:val="a3"/>
        <w:ind w:left="360" w:firstLineChars="0" w:firstLine="0"/>
      </w:pPr>
      <w:r>
        <w:rPr>
          <w:rFonts w:hint="eastAsia"/>
        </w:rPr>
        <w:t>精选</w:t>
      </w:r>
      <w:r>
        <w:rPr>
          <w:rFonts w:hint="eastAsia"/>
        </w:rPr>
        <w:t>测试</w:t>
      </w:r>
      <w:r>
        <w:rPr>
          <w:rFonts w:hint="eastAsia"/>
        </w:rPr>
        <w:t>（管理员）</w:t>
      </w:r>
      <w:r>
        <w:rPr>
          <w:rFonts w:hint="eastAsia"/>
        </w:rPr>
        <w:t>：</w:t>
      </w:r>
    </w:p>
    <w:p w14:paraId="3E7B669C" w14:textId="23A37C6C" w:rsidR="00493EC4" w:rsidRDefault="00493EC4" w:rsidP="00493E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先在数据库中自定义一些帖子，然后在管理系统中对这些帖子进行</w:t>
      </w:r>
      <w:r>
        <w:rPr>
          <w:rFonts w:hint="eastAsia"/>
        </w:rPr>
        <w:t>精选</w:t>
      </w:r>
      <w:r>
        <w:rPr>
          <w:rFonts w:hint="eastAsia"/>
        </w:rPr>
        <w:t>，然后</w:t>
      </w:r>
      <w:r>
        <w:rPr>
          <w:rFonts w:hint="eastAsia"/>
        </w:rPr>
        <w:t>观察这些帖子有没有在精选栏中出现。</w:t>
      </w:r>
    </w:p>
    <w:p w14:paraId="1F1C479D" w14:textId="6B6B4D67" w:rsidR="00493EC4" w:rsidRDefault="00493EC4" w:rsidP="00493E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预期结果：帖子</w:t>
      </w:r>
      <w:r>
        <w:rPr>
          <w:rFonts w:hint="eastAsia"/>
        </w:rPr>
        <w:t>在精选栏中出现，并且普通栏中也可以看到那些帖子。</w:t>
      </w:r>
    </w:p>
    <w:p w14:paraId="284A3EE8" w14:textId="77777777" w:rsidR="00493EC4" w:rsidRDefault="00493EC4" w:rsidP="00493EC4">
      <w:pPr>
        <w:pStyle w:val="a3"/>
        <w:ind w:left="360" w:firstLineChars="0" w:firstLine="0"/>
        <w:rPr>
          <w:rFonts w:hint="eastAsia"/>
        </w:rPr>
      </w:pPr>
    </w:p>
    <w:p w14:paraId="5E36006B" w14:textId="087AF3F3" w:rsidR="00493EC4" w:rsidRDefault="00493EC4" w:rsidP="00493EC4">
      <w:pPr>
        <w:pStyle w:val="a3"/>
        <w:ind w:left="360" w:firstLineChars="0" w:firstLine="0"/>
      </w:pPr>
      <w:r>
        <w:rPr>
          <w:rFonts w:hint="eastAsia"/>
        </w:rPr>
        <w:t>浏览</w:t>
      </w:r>
      <w:r>
        <w:rPr>
          <w:rFonts w:hint="eastAsia"/>
        </w:rPr>
        <w:t>测试</w:t>
      </w:r>
      <w:r>
        <w:rPr>
          <w:rFonts w:hint="eastAsia"/>
        </w:rPr>
        <w:t>（管理员）</w:t>
      </w:r>
      <w:r>
        <w:rPr>
          <w:rFonts w:hint="eastAsia"/>
        </w:rPr>
        <w:t>：</w:t>
      </w:r>
    </w:p>
    <w:p w14:paraId="199FF7DB" w14:textId="32A8403B" w:rsidR="00493EC4" w:rsidRDefault="00493EC4" w:rsidP="00493EC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浏览测试分为两个部分：</w:t>
      </w:r>
    </w:p>
    <w:p w14:paraId="7BB4F637" w14:textId="0165FCF8" w:rsidR="00493EC4" w:rsidRDefault="00493EC4" w:rsidP="00493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让用户发帖子，测试管理员系统中能否看到帖子</w:t>
      </w:r>
    </w:p>
    <w:p w14:paraId="2A15ACAF" w14:textId="3548B6FF" w:rsidR="00493EC4" w:rsidRDefault="00493EC4" w:rsidP="00493EC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预期效果：管理员能看到用户发的帖子</w:t>
      </w:r>
    </w:p>
    <w:p w14:paraId="27F247B0" w14:textId="3AA6BB3C" w:rsidR="00493EC4" w:rsidRDefault="00493EC4" w:rsidP="00493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用户发多个帖子，测试管理员是否能通过上下翻页来浏览所有的帖子</w:t>
      </w:r>
    </w:p>
    <w:p w14:paraId="4FE0AACA" w14:textId="107EF51D" w:rsidR="00493EC4" w:rsidRDefault="00493EC4" w:rsidP="00493EC4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预期结果：管理员能看到所有用户发的所有帖子</w:t>
      </w:r>
    </w:p>
    <w:p w14:paraId="3304E79B" w14:textId="6FED5EFB" w:rsidR="00493EC4" w:rsidRDefault="00493EC4" w:rsidP="00493EC4">
      <w:pPr>
        <w:pStyle w:val="a3"/>
        <w:ind w:left="360" w:firstLineChars="0" w:firstLine="0"/>
      </w:pPr>
    </w:p>
    <w:p w14:paraId="0061BBBF" w14:textId="0532E822" w:rsidR="00493EC4" w:rsidRDefault="00493EC4">
      <w:pPr>
        <w:widowControl/>
        <w:jc w:val="left"/>
      </w:pPr>
      <w:r>
        <w:br w:type="page"/>
      </w:r>
    </w:p>
    <w:p w14:paraId="0D000F43" w14:textId="3514FF95" w:rsidR="00493EC4" w:rsidRDefault="00493EC4" w:rsidP="00493EC4">
      <w:pPr>
        <w:pStyle w:val="a3"/>
        <w:ind w:left="360" w:firstLineChars="0" w:firstLine="0"/>
      </w:pPr>
      <w:r>
        <w:rPr>
          <w:rFonts w:hint="eastAsia"/>
        </w:rPr>
        <w:lastRenderedPageBreak/>
        <w:t>发布测试（用户）：</w:t>
      </w:r>
    </w:p>
    <w:p w14:paraId="019DD039" w14:textId="03600D58" w:rsidR="00493EC4" w:rsidRDefault="00493EC4" w:rsidP="00493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用户发布符合要求的帖子</w:t>
      </w:r>
    </w:p>
    <w:p w14:paraId="755CC78B" w14:textId="3E757AF7" w:rsidR="00493EC4" w:rsidRDefault="00493EC4" w:rsidP="00493EC4">
      <w:pPr>
        <w:pStyle w:val="a3"/>
        <w:ind w:left="1200" w:firstLineChars="0" w:firstLine="0"/>
      </w:pPr>
      <w:r>
        <w:rPr>
          <w:rFonts w:hint="eastAsia"/>
        </w:rPr>
        <w:t>预期结果：提示发布成功，在浏览界面上能看到发布出来的帖子。</w:t>
      </w:r>
    </w:p>
    <w:p w14:paraId="63184FA2" w14:textId="30ABCA94" w:rsidR="00493EC4" w:rsidRDefault="00493EC4" w:rsidP="00493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用户发帖正文内容超出字数限制</w:t>
      </w:r>
    </w:p>
    <w:p w14:paraId="498751A1" w14:textId="18B2CEED" w:rsidR="00493EC4" w:rsidRDefault="00493EC4" w:rsidP="00493EC4">
      <w:pPr>
        <w:pStyle w:val="a3"/>
        <w:ind w:left="1200" w:firstLineChars="0" w:firstLine="0"/>
      </w:pPr>
      <w:r>
        <w:rPr>
          <w:rFonts w:hint="eastAsia"/>
        </w:rPr>
        <w:t>预期结果：提示字数超出限制，发布失败并且浏览界面上看不到发出来的帖子。</w:t>
      </w:r>
    </w:p>
    <w:p w14:paraId="1EB91571" w14:textId="797F10B8" w:rsidR="00493EC4" w:rsidRDefault="00493EC4" w:rsidP="00493E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用户发帖标题字数超出限制</w:t>
      </w:r>
    </w:p>
    <w:p w14:paraId="1F7FBFB0" w14:textId="02E9737F" w:rsidR="00493EC4" w:rsidRDefault="00493EC4" w:rsidP="00493EC4">
      <w:pPr>
        <w:pStyle w:val="a3"/>
        <w:ind w:left="1200" w:firstLineChars="0" w:firstLine="0"/>
      </w:pPr>
      <w:r>
        <w:rPr>
          <w:rFonts w:hint="eastAsia"/>
        </w:rPr>
        <w:t>预期结果：提示字数超出限制，发布失败并且浏览界面上看不到发出来的帖子。</w:t>
      </w:r>
    </w:p>
    <w:p w14:paraId="59FD3AC4" w14:textId="49B54A77" w:rsidR="00493EC4" w:rsidRDefault="00493EC4" w:rsidP="00493EC4">
      <w:r>
        <w:tab/>
      </w:r>
    </w:p>
    <w:p w14:paraId="4AF69F3B" w14:textId="4AEABA70" w:rsidR="00493EC4" w:rsidRDefault="00493EC4" w:rsidP="00493EC4">
      <w:pPr>
        <w:rPr>
          <w:rFonts w:hint="eastAsia"/>
        </w:rPr>
      </w:pPr>
      <w:r>
        <w:tab/>
      </w:r>
      <w:r>
        <w:rPr>
          <w:rFonts w:hint="eastAsia"/>
        </w:rPr>
        <w:t>删除测试（用户）：</w:t>
      </w:r>
    </w:p>
    <w:p w14:paraId="1AB15111" w14:textId="5D34931E" w:rsidR="00493EC4" w:rsidRDefault="00493EC4" w:rsidP="00493EC4">
      <w:pPr>
        <w:pStyle w:val="a3"/>
        <w:ind w:left="1200" w:firstLineChars="0" w:firstLine="0"/>
      </w:pPr>
      <w:r>
        <w:rPr>
          <w:rFonts w:hint="eastAsia"/>
        </w:rPr>
        <w:t>用户可以在个人界面上查看自己发的帖子并且删除帖子。</w:t>
      </w:r>
    </w:p>
    <w:p w14:paraId="44FCDCBC" w14:textId="526BF508" w:rsidR="00493EC4" w:rsidRDefault="00493EC4" w:rsidP="00493EC4">
      <w:pPr>
        <w:pStyle w:val="a3"/>
        <w:ind w:left="1200" w:firstLineChars="0" w:firstLine="0"/>
      </w:pPr>
      <w:r>
        <w:rPr>
          <w:rFonts w:hint="eastAsia"/>
        </w:rPr>
        <w:t>预期结果：删除后的帖子不会现实在浏览界面上。</w:t>
      </w:r>
    </w:p>
    <w:p w14:paraId="6C288399" w14:textId="7D54E1A9" w:rsidR="00493EC4" w:rsidRDefault="00493EC4" w:rsidP="00493EC4">
      <w:r>
        <w:tab/>
      </w:r>
    </w:p>
    <w:p w14:paraId="3C620B81" w14:textId="53FDC69D" w:rsidR="00493EC4" w:rsidRDefault="00493EC4" w:rsidP="00493EC4">
      <w:r>
        <w:tab/>
      </w:r>
      <w:r w:rsidR="00AD5C93">
        <w:rPr>
          <w:rFonts w:hint="eastAsia"/>
        </w:rPr>
        <w:t>浏览测试（用户）：</w:t>
      </w:r>
    </w:p>
    <w:p w14:paraId="49B94762" w14:textId="77BA173D" w:rsidR="00AD5C93" w:rsidRDefault="00AD5C93" w:rsidP="00493EC4">
      <w:r>
        <w:tab/>
      </w:r>
      <w:r>
        <w:tab/>
      </w:r>
      <w:r>
        <w:tab/>
      </w:r>
      <w:r>
        <w:rPr>
          <w:rFonts w:hint="eastAsia"/>
        </w:rPr>
        <w:t>用户可以正常浏览发布的帖子和精选帖子。</w:t>
      </w:r>
    </w:p>
    <w:p w14:paraId="391A6A3C" w14:textId="1C8E7545" w:rsidR="00AD5C93" w:rsidRDefault="00AD5C93" w:rsidP="00493EC4">
      <w:r>
        <w:tab/>
      </w:r>
      <w:r>
        <w:tab/>
      </w:r>
      <w:r>
        <w:tab/>
      </w:r>
      <w:r>
        <w:rPr>
          <w:rFonts w:hint="eastAsia"/>
        </w:rPr>
        <w:t>预期结果：同上。</w:t>
      </w:r>
    </w:p>
    <w:p w14:paraId="20358E2B" w14:textId="419BC0A4" w:rsidR="00AD5C93" w:rsidRDefault="00AD5C93" w:rsidP="00493EC4"/>
    <w:p w14:paraId="0F3A3630" w14:textId="5FFF871D" w:rsidR="00AD5C93" w:rsidRDefault="00AD5C93" w:rsidP="00493EC4">
      <w:r>
        <w:tab/>
      </w:r>
      <w:r>
        <w:rPr>
          <w:rFonts w:hint="eastAsia"/>
        </w:rPr>
        <w:t>收藏测试（用户）：</w:t>
      </w:r>
    </w:p>
    <w:p w14:paraId="68EF3CFF" w14:textId="7474FF7B" w:rsidR="00AD5C93" w:rsidRDefault="00AD5C93" w:rsidP="00493EC4">
      <w:r>
        <w:tab/>
      </w:r>
      <w:r>
        <w:tab/>
      </w:r>
      <w:r>
        <w:tab/>
      </w:r>
      <w:r>
        <w:rPr>
          <w:rFonts w:hint="eastAsia"/>
        </w:rPr>
        <w:t>用户可以在主页的正常浏览中点击收藏按钮收藏自己想要看的帖子。</w:t>
      </w:r>
    </w:p>
    <w:p w14:paraId="477A12DC" w14:textId="723A9F76" w:rsidR="00AD5C93" w:rsidRDefault="00AD5C93" w:rsidP="00493EC4">
      <w:r>
        <w:tab/>
      </w:r>
      <w:r>
        <w:tab/>
      </w:r>
      <w:r>
        <w:tab/>
      </w:r>
      <w:r>
        <w:rPr>
          <w:rFonts w:hint="eastAsia"/>
        </w:rPr>
        <w:t>预期结果：收藏的帖子能够在用户个人中心的“收藏”中看到帖子。</w:t>
      </w:r>
    </w:p>
    <w:p w14:paraId="4E0479A3" w14:textId="1CBB4127" w:rsidR="00AD5C93" w:rsidRDefault="00AD5C93" w:rsidP="00493EC4"/>
    <w:p w14:paraId="56BF2DF6" w14:textId="35B6B7DD" w:rsidR="00AD5C93" w:rsidRDefault="00AD5C93" w:rsidP="00493EC4">
      <w:r>
        <w:tab/>
      </w:r>
      <w:r>
        <w:rPr>
          <w:rFonts w:hint="eastAsia"/>
        </w:rPr>
        <w:t>注册测试：</w:t>
      </w:r>
    </w:p>
    <w:p w14:paraId="3DB86B42" w14:textId="5E4D8548" w:rsidR="00AD5C93" w:rsidRDefault="00AD5C93" w:rsidP="00AD5C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注册时输入密码不合规</w:t>
      </w:r>
    </w:p>
    <w:p w14:paraId="1E23CBC8" w14:textId="2D5CD6DB" w:rsidR="00AD5C93" w:rsidRDefault="00AD5C93" w:rsidP="00AD5C93">
      <w:pPr>
        <w:pStyle w:val="a3"/>
        <w:ind w:left="1620" w:firstLineChars="0" w:firstLine="0"/>
      </w:pPr>
      <w:r>
        <w:rPr>
          <w:rFonts w:hint="eastAsia"/>
        </w:rPr>
        <w:t>预期结果：提示密码输入不合规并且注册失败。</w:t>
      </w:r>
    </w:p>
    <w:p w14:paraId="5DAB6739" w14:textId="303AB702" w:rsidR="00AD5C93" w:rsidRDefault="00AD5C93" w:rsidP="00AD5C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注册时输入学号错误</w:t>
      </w:r>
    </w:p>
    <w:p w14:paraId="578B9DF8" w14:textId="604BC0BB" w:rsidR="00AD5C93" w:rsidRDefault="00AD5C93" w:rsidP="00AD5C93">
      <w:pPr>
        <w:pStyle w:val="a3"/>
        <w:ind w:left="1620" w:firstLineChars="0" w:firstLine="0"/>
      </w:pPr>
      <w:r>
        <w:rPr>
          <w:rFonts w:hint="eastAsia"/>
        </w:rPr>
        <w:t>预期结果：真正的学号邮箱里不会收到发出来的邮件。</w:t>
      </w:r>
    </w:p>
    <w:p w14:paraId="552D9E0C" w14:textId="09CE92D2" w:rsidR="00AD5C93" w:rsidRDefault="00AD5C93" w:rsidP="00AD5C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输入全部合规</w:t>
      </w:r>
    </w:p>
    <w:p w14:paraId="54E34533" w14:textId="47F82F1C" w:rsidR="00AD5C93" w:rsidRDefault="00AD5C93" w:rsidP="00AD5C93">
      <w:pPr>
        <w:pStyle w:val="a3"/>
        <w:ind w:left="1620" w:firstLineChars="0" w:firstLine="0"/>
      </w:pPr>
      <w:r>
        <w:rPr>
          <w:rFonts w:hint="eastAsia"/>
        </w:rPr>
        <w:t>预期结果：注册成功并跳转到登录界面。</w:t>
      </w:r>
    </w:p>
    <w:p w14:paraId="6A3C1642" w14:textId="47C8FAE8" w:rsidR="00AD5C93" w:rsidRDefault="00AD5C93" w:rsidP="00AD5C93"/>
    <w:p w14:paraId="044E7FB6" w14:textId="65D8BAF6" w:rsidR="00AD5C93" w:rsidRDefault="00AD5C93" w:rsidP="00AD5C93">
      <w:r>
        <w:tab/>
      </w:r>
      <w:r>
        <w:rPr>
          <w:rFonts w:hint="eastAsia"/>
        </w:rPr>
        <w:t>登录测试：</w:t>
      </w:r>
    </w:p>
    <w:p w14:paraId="468951F9" w14:textId="1C15D68F" w:rsidR="00AD5C93" w:rsidRDefault="00F91FBA" w:rsidP="00F91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输入错误的账号</w:t>
      </w:r>
    </w:p>
    <w:p w14:paraId="0CD4F96E" w14:textId="4936580C" w:rsidR="00F91FBA" w:rsidRDefault="00F91FBA" w:rsidP="00F91FBA">
      <w:pPr>
        <w:pStyle w:val="a3"/>
        <w:ind w:left="1200" w:firstLineChars="0" w:firstLine="0"/>
      </w:pPr>
      <w:r>
        <w:rPr>
          <w:rFonts w:hint="eastAsia"/>
        </w:rPr>
        <w:t>预期结果：提示账号输入错误，登录失败</w:t>
      </w:r>
    </w:p>
    <w:p w14:paraId="44DCB101" w14:textId="2F2701E6" w:rsidR="00F91FBA" w:rsidRDefault="00F91FBA" w:rsidP="00F91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输入错误的密码</w:t>
      </w:r>
    </w:p>
    <w:p w14:paraId="0680AEC6" w14:textId="0AA7C747" w:rsidR="00F91FBA" w:rsidRDefault="00F91FBA" w:rsidP="00F91FBA">
      <w:pPr>
        <w:pStyle w:val="a3"/>
        <w:ind w:left="1200" w:firstLineChars="0" w:firstLine="0"/>
      </w:pPr>
      <w:r>
        <w:rPr>
          <w:rFonts w:hint="eastAsia"/>
        </w:rPr>
        <w:t>预期结果：提示密码输入错误，登录失败</w:t>
      </w:r>
    </w:p>
    <w:p w14:paraId="6194A650" w14:textId="2C3E3C16" w:rsidR="00F91FBA" w:rsidRDefault="00F91FBA" w:rsidP="00F91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账号密码输入正确</w:t>
      </w:r>
    </w:p>
    <w:p w14:paraId="6A93DE59" w14:textId="0C8C7893" w:rsidR="00F91FBA" w:rsidRDefault="00F91FBA" w:rsidP="00F91FB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预期结果：提示登录成功，进入主页面。</w:t>
      </w:r>
    </w:p>
    <w:p w14:paraId="6DEF3C79" w14:textId="77777777" w:rsidR="00F91FBA" w:rsidRPr="00493EC4" w:rsidRDefault="00F91FBA" w:rsidP="00F91FBA">
      <w:pPr>
        <w:pStyle w:val="a3"/>
        <w:ind w:left="1200" w:firstLineChars="0" w:firstLine="0"/>
        <w:rPr>
          <w:rFonts w:hint="eastAsia"/>
        </w:rPr>
      </w:pPr>
    </w:p>
    <w:sectPr w:rsidR="00F91FBA" w:rsidRPr="0049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FE3"/>
    <w:multiLevelType w:val="hybridMultilevel"/>
    <w:tmpl w:val="DE863F5E"/>
    <w:lvl w:ilvl="0" w:tplc="AD5AF7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944DA0"/>
    <w:multiLevelType w:val="hybridMultilevel"/>
    <w:tmpl w:val="9104DCDC"/>
    <w:lvl w:ilvl="0" w:tplc="AEF8DD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B2C178A"/>
    <w:multiLevelType w:val="hybridMultilevel"/>
    <w:tmpl w:val="829E58FE"/>
    <w:lvl w:ilvl="0" w:tplc="250817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EFE7711"/>
    <w:multiLevelType w:val="hybridMultilevel"/>
    <w:tmpl w:val="AA06526E"/>
    <w:lvl w:ilvl="0" w:tplc="587885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DA10726"/>
    <w:multiLevelType w:val="hybridMultilevel"/>
    <w:tmpl w:val="F8BABF12"/>
    <w:lvl w:ilvl="0" w:tplc="BE64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43"/>
    <w:rsid w:val="00493EC4"/>
    <w:rsid w:val="0060462B"/>
    <w:rsid w:val="00AD5C93"/>
    <w:rsid w:val="00C10243"/>
    <w:rsid w:val="00F91FBA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A448"/>
  <w15:chartTrackingRefBased/>
  <w15:docId w15:val="{9BF9E5D8-DBCB-404D-B29F-B71B7AF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2021-11-07T04:58:00Z</dcterms:created>
  <dcterms:modified xsi:type="dcterms:W3CDTF">2021-11-07T06:23:00Z</dcterms:modified>
</cp:coreProperties>
</file>