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8DE0" w14:textId="165EAACA" w:rsidR="006B1A62" w:rsidRDefault="006B1A62">
      <w:r>
        <w:rPr>
          <w:rFonts w:hint="eastAsia"/>
        </w:rPr>
        <w:t>状态图</w:t>
      </w:r>
    </w:p>
    <w:p w14:paraId="5E6FACB0" w14:textId="48CAD396" w:rsidR="00213E09" w:rsidRDefault="006B1A62">
      <w:r>
        <w:rPr>
          <w:noProof/>
        </w:rPr>
        <w:drawing>
          <wp:inline distT="0" distB="0" distL="0" distR="0" wp14:anchorId="576A76A1" wp14:editId="262FF850">
            <wp:extent cx="5273040" cy="482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F0EB" w14:textId="05DE2F88" w:rsidR="006B1A62" w:rsidRDefault="006B1A62"/>
    <w:p w14:paraId="37D224D0" w14:textId="081D1A4D" w:rsidR="006B1A62" w:rsidRDefault="006B1A62">
      <w:r>
        <w:rPr>
          <w:rFonts w:hint="eastAsia"/>
        </w:rPr>
        <w:t>层次方框图：</w:t>
      </w:r>
    </w:p>
    <w:p w14:paraId="5F86BF2F" w14:textId="2A176859" w:rsidR="006B1A62" w:rsidRDefault="006B1A62">
      <w:r>
        <w:rPr>
          <w:noProof/>
        </w:rPr>
        <w:lastRenderedPageBreak/>
        <w:drawing>
          <wp:inline distT="0" distB="0" distL="0" distR="0" wp14:anchorId="2DB17C13" wp14:editId="6CD54D2A">
            <wp:extent cx="5273040" cy="417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D720" w14:textId="728F9CE4" w:rsidR="006B1A62" w:rsidRDefault="006B1A62"/>
    <w:p w14:paraId="0A82C401" w14:textId="658E68C1" w:rsidR="006B1A62" w:rsidRDefault="006B1A62">
      <w:r>
        <w:rPr>
          <w:rFonts w:hint="eastAsia"/>
        </w:rPr>
        <w:t>数据流图：</w:t>
      </w:r>
    </w:p>
    <w:p w14:paraId="2355AAA4" w14:textId="611FCEBD" w:rsidR="006B1A62" w:rsidRDefault="006B1A62">
      <w:r>
        <w:rPr>
          <w:noProof/>
        </w:rPr>
        <w:drawing>
          <wp:inline distT="0" distB="0" distL="0" distR="0" wp14:anchorId="165BDC3B" wp14:editId="6B848235">
            <wp:extent cx="6428413" cy="3832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14" cy="38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0C8B" w14:textId="6FC394A4" w:rsidR="006B1A62" w:rsidRDefault="006B1A62"/>
    <w:p w14:paraId="3D2A4AF8" w14:textId="327DA1F3" w:rsidR="006B1A62" w:rsidRDefault="006B1A62">
      <w:r>
        <w:rPr>
          <w:rFonts w:hint="eastAsia"/>
        </w:rPr>
        <w:t>数据字典：</w:t>
      </w:r>
    </w:p>
    <w:p w14:paraId="3A9831C4" w14:textId="71B335D9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>
        <w:rPr>
          <w:rFonts w:hint="eastAsia"/>
        </w:rPr>
        <w:t>表白内容</w:t>
      </w:r>
    </w:p>
    <w:p w14:paraId="7BB9FD6C" w14:textId="7FBA3F95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</w:t>
      </w:r>
      <w:r>
        <w:rPr>
          <w:rFonts w:hint="eastAsia"/>
        </w:rPr>
        <w:t>无</w:t>
      </w:r>
    </w:p>
    <w:p w14:paraId="293C148B" w14:textId="2304B853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用户编辑表白墙内容</w:t>
      </w:r>
    </w:p>
    <w:p w14:paraId="00ECD92A" w14:textId="4874B091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>
        <w:rPr>
          <w:rFonts w:hint="eastAsia"/>
        </w:rPr>
        <w:t>表白内容=表白内容</w:t>
      </w:r>
    </w:p>
    <w:p w14:paraId="18BAC35E" w14:textId="575A5B8B" w:rsidR="006B1A62" w:rsidRDefault="006B1A62" w:rsidP="006B1A62">
      <w:pPr>
        <w:ind w:firstLine="360"/>
      </w:pPr>
      <w:r>
        <w:rPr>
          <w:rFonts w:hint="eastAsia"/>
        </w:rPr>
        <w:t>位置：存储至数据库</w:t>
      </w:r>
      <w:r>
        <w:rPr>
          <w:rFonts w:hint="eastAsia"/>
        </w:rPr>
        <w:t>wall表</w:t>
      </w:r>
    </w:p>
    <w:p w14:paraId="396BE692" w14:textId="1C06BEC4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>
        <w:rPr>
          <w:rFonts w:hint="eastAsia"/>
        </w:rPr>
        <w:t>表白墙浏览界面</w:t>
      </w:r>
    </w:p>
    <w:p w14:paraId="7B794D12" w14:textId="740A4FD6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</w:t>
      </w:r>
      <w:r>
        <w:rPr>
          <w:rFonts w:hint="eastAsia"/>
        </w:rPr>
        <w:t>无</w:t>
      </w:r>
    </w:p>
    <w:p w14:paraId="778EAA2A" w14:textId="313EA39B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用户浏览表白墙时打开的界面</w:t>
      </w:r>
    </w:p>
    <w:p w14:paraId="37230C90" w14:textId="6AB12909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>
        <w:rPr>
          <w:rFonts w:hint="eastAsia"/>
        </w:rPr>
        <w:t>表白墙浏览界面=表白内容+网站浏览界面</w:t>
      </w:r>
    </w:p>
    <w:p w14:paraId="56A5BB2A" w14:textId="68041284" w:rsidR="006B1A62" w:rsidRDefault="006B1A62" w:rsidP="006B1A62">
      <w:pPr>
        <w:ind w:firstLine="360"/>
      </w:pPr>
      <w:r>
        <w:rPr>
          <w:rFonts w:hint="eastAsia"/>
        </w:rPr>
        <w:t>位置：</w:t>
      </w:r>
      <w:r>
        <w:rPr>
          <w:rFonts w:hint="eastAsia"/>
        </w:rPr>
        <w:t>输出至网站</w:t>
      </w:r>
    </w:p>
    <w:p w14:paraId="7F474111" w14:textId="6234528A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>
        <w:rPr>
          <w:rFonts w:hint="eastAsia"/>
        </w:rPr>
        <w:t>更新过的个人信息</w:t>
      </w:r>
    </w:p>
    <w:p w14:paraId="6B9837B0" w14:textId="3E5EFF5A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</w:t>
      </w:r>
      <w:r>
        <w:rPr>
          <w:rFonts w:hint="eastAsia"/>
        </w:rPr>
        <w:t>无</w:t>
      </w:r>
    </w:p>
    <w:p w14:paraId="499D475C" w14:textId="2F8A51A7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经过用户编辑过的个人信息</w:t>
      </w:r>
    </w:p>
    <w:p w14:paraId="31C767F8" w14:textId="7083D525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定义：更新过的个人信</w:t>
      </w:r>
      <w:r>
        <w:rPr>
          <w:rFonts w:hint="eastAsia"/>
        </w:rPr>
        <w:t>=</w:t>
      </w:r>
      <w:r w:rsidR="001E4D68">
        <w:rPr>
          <w:rFonts w:hint="eastAsia"/>
        </w:rPr>
        <w:t>用户昵称+用户密码</w:t>
      </w:r>
    </w:p>
    <w:p w14:paraId="49EC5CE0" w14:textId="1AA0E2CC" w:rsidR="006B1A62" w:rsidRDefault="006B1A62" w:rsidP="006B1A62">
      <w:pPr>
        <w:ind w:firstLine="360"/>
      </w:pPr>
      <w:r>
        <w:rPr>
          <w:rFonts w:hint="eastAsia"/>
        </w:rPr>
        <w:t>位置：存储至数据库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14:paraId="33B7C9FE" w14:textId="6D6059AC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名字：个人信息</w:t>
      </w:r>
    </w:p>
    <w:p w14:paraId="2CCCE346" w14:textId="77777777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4B37D1A4" w14:textId="4FB454B6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t xml:space="preserve"> </w:t>
      </w:r>
      <w:r>
        <w:rPr>
          <w:rFonts w:hint="eastAsia"/>
        </w:rPr>
        <w:t>数据库user表</w:t>
      </w:r>
      <w:r>
        <w:rPr>
          <w:rFonts w:hint="eastAsia"/>
        </w:rPr>
        <w:t>中个人信息部分</w:t>
      </w:r>
    </w:p>
    <w:p w14:paraId="377258EB" w14:textId="60825DED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 w:rsidRPr="006B1A62">
        <w:rPr>
          <w:rFonts w:hint="eastAsia"/>
        </w:rPr>
        <w:t>个人信息</w:t>
      </w:r>
      <w:r>
        <w:rPr>
          <w:rFonts w:hint="eastAsia"/>
        </w:rPr>
        <w:t>=</w:t>
      </w:r>
      <w:r w:rsidR="001E4D68">
        <w:rPr>
          <w:rFonts w:hint="eastAsia"/>
        </w:rPr>
        <w:t>用户编号+用户昵称+用户密码+用户状态</w:t>
      </w:r>
    </w:p>
    <w:p w14:paraId="38CA0F21" w14:textId="320EDD54" w:rsidR="006B1A62" w:rsidRDefault="006B1A62" w:rsidP="006B1A62">
      <w:pPr>
        <w:ind w:firstLine="360"/>
      </w:pPr>
      <w:r>
        <w:rPr>
          <w:rFonts w:hint="eastAsia"/>
        </w:rPr>
        <w:t>位置：</w:t>
      </w:r>
      <w:r>
        <w:rPr>
          <w:rFonts w:hint="eastAsia"/>
        </w:rPr>
        <w:t>被读取后更新</w:t>
      </w:r>
      <w:r w:rsidR="001E4D68">
        <w:rPr>
          <w:rFonts w:hint="eastAsia"/>
        </w:rPr>
        <w:t>网站个人中心信息</w:t>
      </w:r>
    </w:p>
    <w:p w14:paraId="75B4329C" w14:textId="023C30D3" w:rsidR="001E4D68" w:rsidRDefault="001E4D68" w:rsidP="001E4D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>
        <w:rPr>
          <w:rFonts w:hint="eastAsia"/>
        </w:rPr>
        <w:t>按顺序读取的表白墙</w:t>
      </w:r>
    </w:p>
    <w:p w14:paraId="1D06943E" w14:textId="77777777" w:rsidR="001E4D68" w:rsidRDefault="001E4D68" w:rsidP="001E4D68">
      <w:pPr>
        <w:pStyle w:val="a7"/>
        <w:ind w:left="360" w:firstLineChars="0" w:firstLine="0"/>
      </w:pPr>
      <w:r>
        <w:rPr>
          <w:rFonts w:hint="eastAsia"/>
        </w:rPr>
        <w:t>别名：无</w:t>
      </w:r>
      <w:bookmarkStart w:id="0" w:name="_GoBack"/>
      <w:bookmarkEnd w:id="0"/>
    </w:p>
    <w:p w14:paraId="2071D4E2" w14:textId="081893C0" w:rsidR="001E4D68" w:rsidRDefault="001E4D68" w:rsidP="001E4D68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按某种顺序读取wall表中的表白墙信息</w:t>
      </w:r>
    </w:p>
    <w:p w14:paraId="4A00AB15" w14:textId="61F82827" w:rsidR="001E4D68" w:rsidRDefault="001E4D68" w:rsidP="001E4D68">
      <w:pPr>
        <w:pStyle w:val="a7"/>
        <w:ind w:left="360" w:firstLineChars="0" w:firstLine="0"/>
      </w:pPr>
      <w:r>
        <w:rPr>
          <w:rFonts w:hint="eastAsia"/>
        </w:rPr>
        <w:t>定义：按顺序读取的表白墙</w:t>
      </w:r>
      <w:r>
        <w:rPr>
          <w:rFonts w:hint="eastAsia"/>
        </w:rPr>
        <w:t>=表白</w:t>
      </w:r>
      <w:proofErr w:type="gramStart"/>
      <w:r>
        <w:rPr>
          <w:rFonts w:hint="eastAsia"/>
        </w:rPr>
        <w:t>墙内容</w:t>
      </w:r>
      <w:proofErr w:type="gramEnd"/>
      <w:r>
        <w:rPr>
          <w:rFonts w:hint="eastAsia"/>
        </w:rPr>
        <w:t>+表白墙建立时间+表白墙编号+表白</w:t>
      </w:r>
      <w:proofErr w:type="gramStart"/>
      <w:r>
        <w:rPr>
          <w:rFonts w:hint="eastAsia"/>
        </w:rPr>
        <w:t>墙作</w:t>
      </w:r>
      <w:proofErr w:type="gramEnd"/>
      <w:r>
        <w:rPr>
          <w:rFonts w:hint="eastAsia"/>
        </w:rPr>
        <w:t>者编号+表白墙状态</w:t>
      </w:r>
    </w:p>
    <w:p w14:paraId="16B01B53" w14:textId="77777777" w:rsidR="001E4D68" w:rsidRDefault="001E4D68" w:rsidP="001E4D68">
      <w:pPr>
        <w:ind w:firstLine="360"/>
      </w:pPr>
      <w:r>
        <w:rPr>
          <w:rFonts w:hint="eastAsia"/>
        </w:rPr>
        <w:t>位置：被读取后更新网站个人中心信息</w:t>
      </w:r>
    </w:p>
    <w:p w14:paraId="29296295" w14:textId="77777777" w:rsidR="006B1A62" w:rsidRPr="001E4D68" w:rsidRDefault="006B1A62" w:rsidP="006B1A62">
      <w:pPr>
        <w:ind w:firstLine="360"/>
        <w:rPr>
          <w:rFonts w:hint="eastAsia"/>
        </w:rPr>
      </w:pPr>
    </w:p>
    <w:p w14:paraId="68D9EEA6" w14:textId="0BA5510A" w:rsidR="006B1A62" w:rsidRPr="006B1A62" w:rsidRDefault="006B1A62" w:rsidP="006B1A62"/>
    <w:p w14:paraId="6022B456" w14:textId="2E6D40ED" w:rsidR="006B1A62" w:rsidRDefault="006B1A62" w:rsidP="006B1A62"/>
    <w:p w14:paraId="30609D57" w14:textId="0580D2E6" w:rsidR="006B1A62" w:rsidRDefault="006B1A62" w:rsidP="006B1A62"/>
    <w:p w14:paraId="3A276F30" w14:textId="15E14FAB" w:rsidR="006B1A62" w:rsidRDefault="006B1A62" w:rsidP="006B1A62"/>
    <w:p w14:paraId="7FBA14AE" w14:textId="20B854F1" w:rsidR="006B1A62" w:rsidRDefault="006B1A62" w:rsidP="006B1A62"/>
    <w:p w14:paraId="5A9F7399" w14:textId="77777777" w:rsidR="006B1A62" w:rsidRDefault="006B1A62" w:rsidP="006B1A62">
      <w:pPr>
        <w:rPr>
          <w:rFonts w:hint="eastAsia"/>
        </w:rPr>
      </w:pPr>
    </w:p>
    <w:p w14:paraId="587AF595" w14:textId="2607EB2C" w:rsidR="006B1A62" w:rsidRDefault="006B1A62"/>
    <w:p w14:paraId="18D5CD3B" w14:textId="2235DD4B" w:rsidR="006B1A62" w:rsidRDefault="006B1A62"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</w:p>
    <w:p w14:paraId="0777444A" w14:textId="7B5AB006" w:rsidR="006B1A62" w:rsidRDefault="006B1A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A7CC3" wp14:editId="22BB0279">
            <wp:extent cx="5265420" cy="2766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1F1CA" w14:textId="77777777" w:rsidR="004A71F0" w:rsidRDefault="004A71F0" w:rsidP="006B1A62">
      <w:r>
        <w:separator/>
      </w:r>
    </w:p>
  </w:endnote>
  <w:endnote w:type="continuationSeparator" w:id="0">
    <w:p w14:paraId="678F1682" w14:textId="77777777" w:rsidR="004A71F0" w:rsidRDefault="004A71F0" w:rsidP="006B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0DE8" w14:textId="77777777" w:rsidR="004A71F0" w:rsidRDefault="004A71F0" w:rsidP="006B1A62">
      <w:r>
        <w:separator/>
      </w:r>
    </w:p>
  </w:footnote>
  <w:footnote w:type="continuationSeparator" w:id="0">
    <w:p w14:paraId="79215FA4" w14:textId="77777777" w:rsidR="004A71F0" w:rsidRDefault="004A71F0" w:rsidP="006B1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1"/>
    <w:rsid w:val="001E4D68"/>
    <w:rsid w:val="00291ABB"/>
    <w:rsid w:val="003F3861"/>
    <w:rsid w:val="004A71F0"/>
    <w:rsid w:val="006B1A62"/>
    <w:rsid w:val="008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DA28"/>
  <w15:chartTrackingRefBased/>
  <w15:docId w15:val="{E308AECB-7485-491D-A619-A0E4347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A62"/>
    <w:rPr>
      <w:sz w:val="18"/>
      <w:szCs w:val="18"/>
    </w:rPr>
  </w:style>
  <w:style w:type="paragraph" w:styleId="a7">
    <w:name w:val="List Paragraph"/>
    <w:basedOn w:val="a"/>
    <w:uiPriority w:val="34"/>
    <w:qFormat/>
    <w:rsid w:val="006B1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liucong mu</dc:creator>
  <cp:keywords/>
  <dc:description/>
  <cp:lastModifiedBy>liucong mu</cp:lastModifiedBy>
  <cp:revision>2</cp:revision>
  <dcterms:created xsi:type="dcterms:W3CDTF">2021-10-24T06:44:00Z</dcterms:created>
  <dcterms:modified xsi:type="dcterms:W3CDTF">2021-10-24T06:58:00Z</dcterms:modified>
</cp:coreProperties>
</file>