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21"/>
          <w:szCs w:val="21"/>
        </w:rPr>
      </w:pPr>
      <w:bookmarkStart w:id="36" w:name="_GoBack"/>
      <w:bookmarkEnd w:id="36"/>
      <w:r>
        <w:rPr>
          <w:rFonts w:hint="eastAsia" w:ascii="宋体" w:hAnsi="宋体" w:eastAsia="宋体"/>
          <w:b/>
          <w:sz w:val="84"/>
          <w:szCs w:val="84"/>
          <w:lang w:val="en-US" w:eastAsia="zh-CN"/>
        </w:rPr>
        <w:t>项目开发总结报告</w:t>
      </w:r>
      <w:r>
        <w:rPr>
          <w:rFonts w:ascii="宋体" w:hAnsi="宋体" w:eastAsia="宋体"/>
          <w:sz w:val="21"/>
          <w:szCs w:val="21"/>
        </w:rPr>
        <w:t xml:space="preserve">      </w:t>
      </w:r>
    </w:p>
    <w:p>
      <w:pPr>
        <w:jc w:val="center"/>
        <w:rPr>
          <w:rFonts w:ascii="宋体" w:hAnsi="宋体" w:eastAsia="宋体"/>
          <w:sz w:val="21"/>
          <w:szCs w:val="21"/>
        </w:rPr>
      </w:pPr>
    </w:p>
    <w:p>
      <w:pPr>
        <w:jc w:val="center"/>
        <w:rPr>
          <w:rFonts w:ascii="宋体" w:hAnsi="宋体" w:eastAsia="宋体"/>
          <w:sz w:val="21"/>
          <w:szCs w:val="21"/>
        </w:rPr>
      </w:pPr>
      <w:r>
        <w:rPr>
          <w:rFonts w:ascii="宋体" w:hAnsi="宋体" w:eastAsia="宋体"/>
          <w:sz w:val="21"/>
          <w:szCs w:val="21"/>
        </w:rPr>
        <w:drawing>
          <wp:inline distT="0" distB="0" distL="0" distR="0">
            <wp:extent cx="2301240" cy="1783080"/>
            <wp:effectExtent l="0" t="0" r="0" b="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6" cstate="print"/>
                    <a:srcRect l="15125" t="18265" r="25564" b="35778"/>
                    <a:stretch>
                      <a:fillRect/>
                    </a:stretch>
                  </pic:blipFill>
                  <pic:spPr>
                    <a:xfrm>
                      <a:off x="0" y="0"/>
                      <a:ext cx="2301240" cy="1783080"/>
                    </a:xfrm>
                    <a:prstGeom prst="rect">
                      <a:avLst/>
                    </a:prstGeom>
                    <a:ln>
                      <a:noFill/>
                    </a:ln>
                  </pic:spPr>
                </pic:pic>
              </a:graphicData>
            </a:graphic>
          </wp:inline>
        </w:drawing>
      </w:r>
    </w:p>
    <w:p>
      <w:pPr>
        <w:jc w:val="center"/>
        <w:rPr>
          <w:rFonts w:ascii="宋体" w:hAnsi="宋体" w:eastAsia="宋体"/>
          <w:sz w:val="21"/>
          <w:szCs w:val="21"/>
        </w:rPr>
      </w:pPr>
    </w:p>
    <w:p>
      <w:pPr>
        <w:jc w:val="center"/>
        <w:rPr>
          <w:rFonts w:ascii="宋体" w:hAnsi="宋体" w:eastAsia="宋体"/>
          <w:sz w:val="21"/>
          <w:szCs w:val="21"/>
        </w:rPr>
      </w:pPr>
    </w:p>
    <w:p>
      <w:pPr>
        <w:jc w:val="center"/>
        <w:rPr>
          <w:rFonts w:ascii="宋体" w:hAnsi="宋体" w:eastAsia="宋体"/>
          <w:sz w:val="21"/>
          <w:szCs w:val="21"/>
        </w:rPr>
      </w:pPr>
    </w:p>
    <w:p>
      <w:pPr>
        <w:jc w:val="center"/>
        <w:rPr>
          <w:rFonts w:ascii="宋体" w:hAnsi="宋体" w:eastAsia="宋体"/>
          <w:sz w:val="28"/>
          <w:szCs w:val="28"/>
        </w:rPr>
      </w:pPr>
      <w:r>
        <w:rPr>
          <w:rFonts w:hint="eastAsia" w:ascii="宋体" w:hAnsi="宋体" w:eastAsia="宋体"/>
          <w:sz w:val="28"/>
          <w:szCs w:val="28"/>
        </w:rPr>
        <w:t>项目名称：</w:t>
      </w:r>
      <w:r>
        <w:rPr>
          <w:rFonts w:hint="eastAsia" w:ascii="宋体" w:hAnsi="宋体" w:eastAsia="宋体"/>
          <w:sz w:val="28"/>
          <w:szCs w:val="28"/>
          <w:u w:val="single"/>
        </w:rPr>
        <w:t xml:space="preserve">表白墙网站开发 </w:t>
      </w:r>
    </w:p>
    <w:p>
      <w:pPr>
        <w:jc w:val="center"/>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w:t>
      </w:r>
    </w:p>
    <w:p>
      <w:pPr>
        <w:jc w:val="center"/>
        <w:rPr>
          <w:rFonts w:ascii="宋体" w:hAnsi="宋体" w:eastAsia="宋体"/>
          <w:sz w:val="28"/>
          <w:szCs w:val="28"/>
        </w:rPr>
      </w:pPr>
      <w:r>
        <w:rPr>
          <w:rFonts w:ascii="宋体" w:hAnsi="宋体" w:eastAsia="宋体"/>
          <w:sz w:val="28"/>
          <w:szCs w:val="28"/>
        </w:rPr>
        <w:t>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w:t>
      </w:r>
    </w:p>
    <w:p>
      <w:pPr>
        <w:ind w:left="2160" w:firstLine="720"/>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杨枨老师</w:t>
      </w:r>
      <w:r>
        <w:rPr>
          <w:rFonts w:hint="eastAsia" w:ascii="宋体" w:hAnsi="宋体" w:eastAsia="宋体"/>
          <w:sz w:val="28"/>
          <w:szCs w:val="28"/>
          <w:u w:val="single"/>
        </w:rPr>
        <w:t xml:space="preserve"> </w:t>
      </w: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r>
        <w:rPr>
          <w:rFonts w:hint="eastAsia" w:ascii="宋体" w:hAnsi="宋体" w:eastAsia="宋体"/>
          <w:sz w:val="28"/>
          <w:szCs w:val="28"/>
        </w:rPr>
        <w:t>二零二一年十</w:t>
      </w:r>
      <w:r>
        <w:rPr>
          <w:rFonts w:hint="eastAsia" w:ascii="宋体" w:hAnsi="宋体" w:eastAsia="宋体"/>
          <w:sz w:val="28"/>
          <w:szCs w:val="28"/>
          <w:lang w:val="en-US" w:eastAsia="zh-CN"/>
        </w:rPr>
        <w:t>二</w:t>
      </w:r>
      <w:r>
        <w:rPr>
          <w:rFonts w:hint="eastAsia" w:ascii="宋体" w:hAnsi="宋体" w:eastAsia="宋体"/>
          <w:sz w:val="28"/>
          <w:szCs w:val="28"/>
        </w:rPr>
        <w:t>月十</w:t>
      </w:r>
      <w:r>
        <w:rPr>
          <w:rFonts w:hint="eastAsia" w:ascii="宋体" w:hAnsi="宋体" w:eastAsia="宋体"/>
          <w:sz w:val="28"/>
          <w:szCs w:val="28"/>
          <w:lang w:val="en-US" w:eastAsia="zh-CN"/>
        </w:rPr>
        <w:t>七</w:t>
      </w:r>
      <w:r>
        <w:rPr>
          <w:rFonts w:hint="eastAsia" w:ascii="宋体" w:hAnsi="宋体" w:eastAsia="宋体"/>
          <w:sz w:val="28"/>
          <w:szCs w:val="28"/>
        </w:rPr>
        <w:t>日</w:t>
      </w:r>
    </w:p>
    <w:p>
      <w:pPr>
        <w:widowControl w:val="0"/>
        <w:jc w:val="center"/>
        <w:rPr>
          <w:rFonts w:ascii="宋体" w:hAnsi="宋体" w:eastAsia="宋体"/>
          <w:sz w:val="28"/>
          <w:szCs w:val="28"/>
        </w:rPr>
      </w:pPr>
      <w:r>
        <w:rPr>
          <w:rFonts w:hint="eastAsia" w:ascii="宋体" w:hAnsi="宋体" w:eastAsia="宋体"/>
          <w:sz w:val="28"/>
          <w:szCs w:val="28"/>
        </w:rPr>
        <w:t>说明</w:t>
      </w:r>
    </w:p>
    <w:p>
      <w:pPr>
        <w:widowControl w:val="0"/>
        <w:jc w:val="both"/>
        <w:rPr>
          <w:rFonts w:hint="eastAsia" w:ascii="宋体" w:hAnsi="宋体" w:eastAsia="宋体"/>
          <w:sz w:val="28"/>
          <w:szCs w:val="28"/>
        </w:rPr>
      </w:pPr>
      <w:r>
        <w:rPr>
          <w:rFonts w:hint="eastAsia" w:ascii="宋体" w:hAnsi="宋体" w:eastAsia="宋体"/>
          <w:sz w:val="28"/>
          <w:szCs w:val="28"/>
        </w:rPr>
        <w:t>l.项目开发总结报告的编制是为了总结本项目开发工作的经验,说明实际取得的开发结果以及对整个开发工作的各个方面的评价。</w:t>
      </w:r>
    </w:p>
    <w:p>
      <w:pPr>
        <w:widowControl w:val="0"/>
        <w:jc w:val="both"/>
        <w:rPr>
          <w:rFonts w:cs="宋体"/>
          <w:b/>
          <w:bCs/>
          <w:kern w:val="2"/>
          <w:sz w:val="21"/>
          <w:szCs w:val="22"/>
        </w:rPr>
      </w:pPr>
      <w:r>
        <w:rPr>
          <w:rFonts w:hint="eastAsia" w:cs="宋体"/>
          <w:b/>
          <w:bCs/>
          <w:kern w:val="2"/>
          <w:sz w:val="21"/>
          <w:szCs w:val="22"/>
        </w:rPr>
        <w:t>版本记录</w:t>
      </w:r>
    </w:p>
    <w:tbl>
      <w:tblPr>
        <w:tblStyle w:val="4"/>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843"/>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cs="宋体"/>
                <w:kern w:val="2"/>
                <w:sz w:val="21"/>
                <w:szCs w:val="22"/>
              </w:rPr>
              <w:t>编号</w:t>
            </w:r>
          </w:p>
        </w:tc>
        <w:tc>
          <w:tcPr>
            <w:tcW w:w="1959" w:type="dxa"/>
          </w:tcPr>
          <w:p>
            <w:pPr>
              <w:widowControl w:val="0"/>
              <w:jc w:val="center"/>
              <w:rPr>
                <w:rFonts w:cs="宋体"/>
                <w:kern w:val="2"/>
                <w:sz w:val="21"/>
                <w:szCs w:val="22"/>
              </w:rPr>
            </w:pPr>
            <w:r>
              <w:rPr>
                <w:rFonts w:cs="宋体"/>
                <w:kern w:val="2"/>
                <w:sz w:val="21"/>
                <w:szCs w:val="22"/>
              </w:rPr>
              <w:t>修订日期</w:t>
            </w:r>
          </w:p>
        </w:tc>
        <w:tc>
          <w:tcPr>
            <w:tcW w:w="1559" w:type="dxa"/>
          </w:tcPr>
          <w:p>
            <w:pPr>
              <w:widowControl w:val="0"/>
              <w:jc w:val="center"/>
              <w:rPr>
                <w:rFonts w:cs="宋体"/>
                <w:kern w:val="2"/>
                <w:sz w:val="21"/>
                <w:szCs w:val="22"/>
              </w:rPr>
            </w:pPr>
            <w:r>
              <w:rPr>
                <w:rFonts w:cs="宋体"/>
                <w:kern w:val="2"/>
                <w:sz w:val="21"/>
                <w:szCs w:val="22"/>
              </w:rPr>
              <w:t>版本</w:t>
            </w:r>
            <w:r>
              <w:rPr>
                <w:rFonts w:hint="eastAsia" w:cs="宋体"/>
                <w:kern w:val="2"/>
                <w:sz w:val="21"/>
                <w:szCs w:val="22"/>
              </w:rPr>
              <w:t>/状态</w:t>
            </w:r>
          </w:p>
        </w:tc>
        <w:tc>
          <w:tcPr>
            <w:tcW w:w="1843" w:type="dxa"/>
          </w:tcPr>
          <w:p>
            <w:pPr>
              <w:widowControl w:val="0"/>
              <w:jc w:val="center"/>
              <w:rPr>
                <w:rFonts w:cs="宋体"/>
                <w:kern w:val="2"/>
                <w:sz w:val="21"/>
                <w:szCs w:val="22"/>
              </w:rPr>
            </w:pPr>
            <w:r>
              <w:rPr>
                <w:rFonts w:cs="宋体"/>
                <w:kern w:val="2"/>
                <w:sz w:val="21"/>
                <w:szCs w:val="22"/>
              </w:rPr>
              <w:t>修订人</w:t>
            </w:r>
          </w:p>
        </w:tc>
        <w:tc>
          <w:tcPr>
            <w:tcW w:w="3005" w:type="dxa"/>
          </w:tcPr>
          <w:p>
            <w:pPr>
              <w:widowControl w:val="0"/>
              <w:jc w:val="center"/>
              <w:rPr>
                <w:rFonts w:cs="宋体"/>
                <w:kern w:val="2"/>
                <w:sz w:val="21"/>
                <w:szCs w:val="22"/>
              </w:rPr>
            </w:pPr>
            <w:r>
              <w:rPr>
                <w:rFonts w:hint="eastAsia" w:cs="宋体"/>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1</w:t>
            </w:r>
          </w:p>
        </w:tc>
        <w:tc>
          <w:tcPr>
            <w:tcW w:w="1959" w:type="dxa"/>
          </w:tcPr>
          <w:p>
            <w:pPr>
              <w:widowControl w:val="0"/>
              <w:jc w:val="center"/>
              <w:rPr>
                <w:rFonts w:hint="default" w:eastAsia="等线" w:cs="宋体"/>
                <w:kern w:val="2"/>
                <w:sz w:val="21"/>
                <w:szCs w:val="22"/>
                <w:lang w:val="en-US" w:eastAsia="zh-CN"/>
              </w:rPr>
            </w:pPr>
            <w:r>
              <w:rPr>
                <w:rFonts w:hint="eastAsia" w:cs="宋体"/>
                <w:kern w:val="2"/>
                <w:sz w:val="21"/>
                <w:szCs w:val="22"/>
              </w:rPr>
              <w:t>2</w:t>
            </w:r>
            <w:r>
              <w:rPr>
                <w:rFonts w:cs="宋体"/>
                <w:kern w:val="2"/>
                <w:sz w:val="21"/>
                <w:szCs w:val="22"/>
              </w:rPr>
              <w:t>021.1</w:t>
            </w:r>
            <w:r>
              <w:rPr>
                <w:rFonts w:hint="eastAsia" w:cs="宋体"/>
                <w:kern w:val="2"/>
                <w:sz w:val="21"/>
                <w:szCs w:val="22"/>
                <w:lang w:val="en-US" w:eastAsia="zh-CN"/>
              </w:rPr>
              <w:t>2.17</w:t>
            </w:r>
          </w:p>
        </w:tc>
        <w:tc>
          <w:tcPr>
            <w:tcW w:w="1559" w:type="dxa"/>
          </w:tcPr>
          <w:p>
            <w:pPr>
              <w:widowControl w:val="0"/>
              <w:jc w:val="center"/>
              <w:rPr>
                <w:rFonts w:cs="宋体"/>
                <w:kern w:val="2"/>
                <w:sz w:val="21"/>
                <w:szCs w:val="22"/>
              </w:rPr>
            </w:pPr>
            <w:r>
              <w:rPr>
                <w:rFonts w:cs="宋体"/>
                <w:kern w:val="2"/>
                <w:sz w:val="21"/>
                <w:szCs w:val="22"/>
              </w:rPr>
              <w:t>0.1</w:t>
            </w:r>
          </w:p>
        </w:tc>
        <w:tc>
          <w:tcPr>
            <w:tcW w:w="1843" w:type="dxa"/>
          </w:tcPr>
          <w:p>
            <w:pPr>
              <w:widowControl w:val="0"/>
              <w:jc w:val="center"/>
              <w:rPr>
                <w:rFonts w:cs="宋体"/>
                <w:kern w:val="2"/>
                <w:sz w:val="21"/>
                <w:szCs w:val="22"/>
              </w:rPr>
            </w:pPr>
            <w:r>
              <w:rPr>
                <w:rFonts w:hint="eastAsia" w:cs="宋体"/>
                <w:kern w:val="2"/>
                <w:sz w:val="21"/>
                <w:szCs w:val="22"/>
              </w:rPr>
              <w:t>郑航舰</w:t>
            </w:r>
          </w:p>
        </w:tc>
        <w:tc>
          <w:tcPr>
            <w:tcW w:w="3005" w:type="dxa"/>
          </w:tcPr>
          <w:p>
            <w:pPr>
              <w:widowControl w:val="0"/>
              <w:jc w:val="center"/>
              <w:rPr>
                <w:rFonts w:cs="宋体"/>
                <w:kern w:val="2"/>
                <w:sz w:val="21"/>
                <w:szCs w:val="22"/>
              </w:rPr>
            </w:pPr>
            <w:r>
              <w:rPr>
                <w:rFonts w:hint="eastAsia" w:cs="宋体"/>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2</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3</w:t>
            </w:r>
          </w:p>
        </w:tc>
        <w:tc>
          <w:tcPr>
            <w:tcW w:w="1959" w:type="dxa"/>
          </w:tcPr>
          <w:p>
            <w:pPr>
              <w:widowControl w:val="0"/>
              <w:jc w:val="center"/>
              <w:rPr>
                <w:rFonts w:hint="default" w:eastAsia="等线" w:cs="宋体"/>
                <w:kern w:val="2"/>
                <w:sz w:val="21"/>
                <w:szCs w:val="22"/>
                <w:lang w:val="en-US" w:eastAsia="zh-CN"/>
              </w:rPr>
            </w:pPr>
          </w:p>
        </w:tc>
        <w:tc>
          <w:tcPr>
            <w:tcW w:w="1559" w:type="dxa"/>
          </w:tcPr>
          <w:p>
            <w:pPr>
              <w:widowControl w:val="0"/>
              <w:jc w:val="center"/>
              <w:rPr>
                <w:rFonts w:hint="default" w:eastAsia="等线" w:cs="宋体"/>
                <w:kern w:val="2"/>
                <w:sz w:val="21"/>
                <w:szCs w:val="22"/>
                <w:lang w:val="en-US" w:eastAsia="zh-CN"/>
              </w:rPr>
            </w:pPr>
          </w:p>
        </w:tc>
        <w:tc>
          <w:tcPr>
            <w:tcW w:w="1843" w:type="dxa"/>
          </w:tcPr>
          <w:p>
            <w:pPr>
              <w:widowControl w:val="0"/>
              <w:jc w:val="center"/>
              <w:rPr>
                <w:rFonts w:hint="eastAsia" w:eastAsia="等线" w:cs="宋体"/>
                <w:kern w:val="2"/>
                <w:sz w:val="21"/>
                <w:szCs w:val="22"/>
                <w:lang w:val="en-US" w:eastAsia="zh-CN"/>
              </w:rPr>
            </w:pPr>
          </w:p>
        </w:tc>
        <w:tc>
          <w:tcPr>
            <w:tcW w:w="3005" w:type="dxa"/>
          </w:tcPr>
          <w:p>
            <w:pPr>
              <w:widowControl w:val="0"/>
              <w:jc w:val="center"/>
              <w:rPr>
                <w:rFonts w:hint="default" w:eastAsia="等线" w:cs="宋体"/>
                <w:kern w:val="2"/>
                <w:sz w:val="21"/>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4</w:t>
            </w:r>
          </w:p>
        </w:tc>
        <w:tc>
          <w:tcPr>
            <w:tcW w:w="1959" w:type="dxa"/>
          </w:tcPr>
          <w:p>
            <w:pPr>
              <w:widowControl w:val="0"/>
              <w:jc w:val="center"/>
              <w:rPr>
                <w:rFonts w:hint="default" w:eastAsia="等线" w:cs="宋体"/>
                <w:kern w:val="2"/>
                <w:sz w:val="21"/>
                <w:szCs w:val="22"/>
                <w:lang w:val="en-US" w:eastAsia="zh-CN"/>
              </w:rPr>
            </w:pPr>
          </w:p>
        </w:tc>
        <w:tc>
          <w:tcPr>
            <w:tcW w:w="1559" w:type="dxa"/>
          </w:tcPr>
          <w:p>
            <w:pPr>
              <w:widowControl w:val="0"/>
              <w:jc w:val="center"/>
              <w:rPr>
                <w:rFonts w:hint="default" w:eastAsia="等线" w:cs="宋体"/>
                <w:kern w:val="2"/>
                <w:sz w:val="21"/>
                <w:szCs w:val="22"/>
                <w:lang w:val="en-US" w:eastAsia="zh-CN"/>
              </w:rPr>
            </w:pPr>
          </w:p>
        </w:tc>
        <w:tc>
          <w:tcPr>
            <w:tcW w:w="1843" w:type="dxa"/>
          </w:tcPr>
          <w:p>
            <w:pPr>
              <w:widowControl w:val="0"/>
              <w:rPr>
                <w:rFonts w:hint="eastAsia" w:eastAsia="等线" w:cs="宋体"/>
                <w:kern w:val="2"/>
                <w:sz w:val="21"/>
                <w:szCs w:val="22"/>
                <w:lang w:val="en-US" w:eastAsia="zh-CN"/>
              </w:rPr>
            </w:pPr>
          </w:p>
        </w:tc>
        <w:tc>
          <w:tcPr>
            <w:tcW w:w="3005" w:type="dxa"/>
          </w:tcPr>
          <w:p>
            <w:pPr>
              <w:widowControl w:val="0"/>
              <w:jc w:val="center"/>
              <w:rPr>
                <w:rFonts w:hint="default" w:eastAsia="等线" w:cs="宋体"/>
                <w:kern w:val="2"/>
                <w:sz w:val="21"/>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5</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6</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7</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8</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0</w:t>
            </w:r>
            <w:r>
              <w:rPr>
                <w:rFonts w:cs="宋体"/>
                <w:kern w:val="2"/>
                <w:sz w:val="21"/>
                <w:szCs w:val="22"/>
              </w:rPr>
              <w:t>9</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cs="宋体"/>
                <w:kern w:val="2"/>
                <w:sz w:val="21"/>
                <w:szCs w:val="22"/>
              </w:rPr>
            </w:pPr>
            <w:r>
              <w:rPr>
                <w:rFonts w:hint="eastAsia" w:cs="宋体"/>
                <w:kern w:val="2"/>
                <w:sz w:val="21"/>
                <w:szCs w:val="22"/>
              </w:rPr>
              <w:t>1</w:t>
            </w:r>
            <w:r>
              <w:rPr>
                <w:rFonts w:cs="宋体"/>
                <w:kern w:val="2"/>
                <w:sz w:val="21"/>
                <w:szCs w:val="22"/>
              </w:rPr>
              <w:t>0</w:t>
            </w:r>
          </w:p>
        </w:tc>
        <w:tc>
          <w:tcPr>
            <w:tcW w:w="1959" w:type="dxa"/>
          </w:tcPr>
          <w:p>
            <w:pPr>
              <w:widowControl w:val="0"/>
              <w:jc w:val="center"/>
              <w:rPr>
                <w:rFonts w:cs="宋体"/>
                <w:kern w:val="2"/>
                <w:sz w:val="21"/>
                <w:szCs w:val="22"/>
              </w:rPr>
            </w:pPr>
          </w:p>
        </w:tc>
        <w:tc>
          <w:tcPr>
            <w:tcW w:w="1559" w:type="dxa"/>
          </w:tcPr>
          <w:p>
            <w:pPr>
              <w:widowControl w:val="0"/>
              <w:jc w:val="center"/>
              <w:rPr>
                <w:rFonts w:cs="宋体"/>
                <w:kern w:val="2"/>
                <w:sz w:val="21"/>
                <w:szCs w:val="22"/>
              </w:rPr>
            </w:pPr>
          </w:p>
        </w:tc>
        <w:tc>
          <w:tcPr>
            <w:tcW w:w="1843" w:type="dxa"/>
          </w:tcPr>
          <w:p>
            <w:pPr>
              <w:widowControl w:val="0"/>
              <w:jc w:val="center"/>
              <w:rPr>
                <w:rFonts w:cs="宋体"/>
                <w:kern w:val="2"/>
                <w:sz w:val="21"/>
                <w:szCs w:val="22"/>
              </w:rPr>
            </w:pPr>
          </w:p>
        </w:tc>
        <w:tc>
          <w:tcPr>
            <w:tcW w:w="3005" w:type="dxa"/>
          </w:tcPr>
          <w:p>
            <w:pPr>
              <w:widowControl w:val="0"/>
              <w:jc w:val="center"/>
              <w:rPr>
                <w:rFonts w:cs="宋体"/>
                <w:kern w:val="2"/>
                <w:sz w:val="21"/>
                <w:szCs w:val="22"/>
              </w:rPr>
            </w:pPr>
          </w:p>
        </w:tc>
      </w:tr>
    </w:tbl>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sdt>
      <w:sdtPr>
        <w:rPr>
          <w:rFonts w:ascii="宋体" w:hAnsi="宋体" w:eastAsia="宋体" w:cs="Times New Roman"/>
          <w:sz w:val="21"/>
          <w:szCs w:val="24"/>
          <w:lang w:val="en-US" w:eastAsia="zh-CN" w:bidi="ar-SA"/>
        </w:rPr>
        <w:id w:val="147450934"/>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0" w:name="_Toc16143"/>
          <w:r>
            <w:rPr>
              <w:rFonts w:ascii="宋体" w:hAnsi="宋体" w:eastAsia="宋体"/>
              <w:sz w:val="21"/>
            </w:rPr>
            <w:t>目录</w:t>
          </w:r>
        </w:p>
        <w:p>
          <w:pPr>
            <w:pStyle w:val="10"/>
            <w:tabs>
              <w:tab w:val="right" w:leader="dot" w:pos="8844"/>
            </w:tabs>
            <w:rPr>
              <w:b/>
            </w:rPr>
          </w:pPr>
          <w:r>
            <w:fldChar w:fldCharType="begin"/>
          </w:r>
          <w:r>
            <w:instrText xml:space="preserve">TOC \o "1-2" \h \u </w:instrText>
          </w:r>
          <w:r>
            <w:fldChar w:fldCharType="separate"/>
          </w:r>
          <w:r>
            <w:rPr>
              <w:b/>
            </w:rPr>
            <w:fldChar w:fldCharType="begin"/>
          </w:r>
          <w:r>
            <w:rPr>
              <w:b/>
            </w:rPr>
            <w:instrText xml:space="preserve"> HYPERLINK \l _Toc4506 </w:instrText>
          </w:r>
          <w:r>
            <w:rPr>
              <w:b/>
            </w:rPr>
            <w:fldChar w:fldCharType="separate"/>
          </w:r>
          <w:r>
            <w:rPr>
              <w:rFonts w:ascii="宋体" w:hAnsi="宋体" w:eastAsia="宋体"/>
              <w:b/>
              <w:szCs w:val="44"/>
            </w:rPr>
            <w:t>1 引言</w:t>
          </w:r>
          <w:r>
            <w:rPr>
              <w:b/>
            </w:rPr>
            <w:tab/>
          </w:r>
          <w:r>
            <w:rPr>
              <w:b/>
            </w:rPr>
            <w:fldChar w:fldCharType="begin"/>
          </w:r>
          <w:r>
            <w:rPr>
              <w:b/>
            </w:rPr>
            <w:instrText xml:space="preserve"> PAGEREF _Toc4506 \h </w:instrText>
          </w:r>
          <w:r>
            <w:rPr>
              <w:b/>
            </w:rPr>
            <w:fldChar w:fldCharType="separate"/>
          </w:r>
          <w:r>
            <w:rPr>
              <w:b/>
            </w:rPr>
            <w:t>四</w:t>
          </w:r>
          <w:r>
            <w:rPr>
              <w:b/>
            </w:rPr>
            <w:fldChar w:fldCharType="end"/>
          </w:r>
          <w:r>
            <w:rPr>
              <w:b/>
            </w:rPr>
            <w:fldChar w:fldCharType="end"/>
          </w:r>
        </w:p>
        <w:p>
          <w:pPr>
            <w:pStyle w:val="11"/>
            <w:tabs>
              <w:tab w:val="right" w:leader="dot" w:pos="8844"/>
            </w:tabs>
          </w:pPr>
          <w:r>
            <w:fldChar w:fldCharType="begin"/>
          </w:r>
          <w:r>
            <w:instrText xml:space="preserve"> HYPERLINK \l _Toc17895 </w:instrText>
          </w:r>
          <w:r>
            <w:fldChar w:fldCharType="separate"/>
          </w:r>
          <w:r>
            <w:rPr>
              <w:rFonts w:ascii="黑体" w:hAnsi="黑体" w:eastAsia="黑体"/>
              <w:szCs w:val="32"/>
            </w:rPr>
            <w:t>1.1标识</w:t>
          </w:r>
          <w:r>
            <w:tab/>
          </w:r>
          <w:r>
            <w:fldChar w:fldCharType="begin"/>
          </w:r>
          <w:r>
            <w:instrText xml:space="preserve"> PAGEREF _Toc17895 \h </w:instrText>
          </w:r>
          <w:r>
            <w:fldChar w:fldCharType="separate"/>
          </w:r>
          <w:r>
            <w:t>四</w:t>
          </w:r>
          <w:r>
            <w:fldChar w:fldCharType="end"/>
          </w:r>
          <w:r>
            <w:fldChar w:fldCharType="end"/>
          </w:r>
        </w:p>
        <w:p>
          <w:pPr>
            <w:pStyle w:val="11"/>
            <w:tabs>
              <w:tab w:val="right" w:leader="dot" w:pos="8844"/>
            </w:tabs>
          </w:pPr>
          <w:r>
            <w:fldChar w:fldCharType="begin"/>
          </w:r>
          <w:r>
            <w:instrText xml:space="preserve"> HYPERLINK \l _Toc3474 </w:instrText>
          </w:r>
          <w:r>
            <w:fldChar w:fldCharType="separate"/>
          </w:r>
          <w:r>
            <w:rPr>
              <w:rFonts w:ascii="黑体" w:hAnsi="黑体" w:eastAsia="黑体"/>
              <w:szCs w:val="32"/>
            </w:rPr>
            <w:t>1.2系统概述</w:t>
          </w:r>
          <w:r>
            <w:tab/>
          </w:r>
          <w:r>
            <w:fldChar w:fldCharType="begin"/>
          </w:r>
          <w:r>
            <w:instrText xml:space="preserve"> PAGEREF _Toc3474 \h </w:instrText>
          </w:r>
          <w:r>
            <w:fldChar w:fldCharType="separate"/>
          </w:r>
          <w:r>
            <w:t>四</w:t>
          </w:r>
          <w:r>
            <w:fldChar w:fldCharType="end"/>
          </w:r>
          <w:r>
            <w:fldChar w:fldCharType="end"/>
          </w:r>
        </w:p>
        <w:p>
          <w:pPr>
            <w:pStyle w:val="11"/>
            <w:tabs>
              <w:tab w:val="right" w:leader="dot" w:pos="8844"/>
            </w:tabs>
          </w:pPr>
          <w:r>
            <w:fldChar w:fldCharType="begin"/>
          </w:r>
          <w:r>
            <w:instrText xml:space="preserve"> HYPERLINK \l _Toc12683 </w:instrText>
          </w:r>
          <w:r>
            <w:fldChar w:fldCharType="separate"/>
          </w:r>
          <w:r>
            <w:rPr>
              <w:rFonts w:ascii="黑体" w:hAnsi="黑体" w:eastAsia="黑体"/>
              <w:szCs w:val="32"/>
            </w:rPr>
            <w:t>1.3文档概述</w:t>
          </w:r>
          <w:r>
            <w:tab/>
          </w:r>
          <w:r>
            <w:fldChar w:fldCharType="begin"/>
          </w:r>
          <w:r>
            <w:instrText xml:space="preserve"> PAGEREF _Toc12683 \h </w:instrText>
          </w:r>
          <w:r>
            <w:fldChar w:fldCharType="separate"/>
          </w:r>
          <w:r>
            <w:t>四</w:t>
          </w:r>
          <w:r>
            <w:fldChar w:fldCharType="end"/>
          </w:r>
          <w:r>
            <w:fldChar w:fldCharType="end"/>
          </w:r>
        </w:p>
        <w:p>
          <w:pPr>
            <w:pStyle w:val="10"/>
            <w:tabs>
              <w:tab w:val="right" w:leader="dot" w:pos="8844"/>
            </w:tabs>
            <w:rPr>
              <w:b/>
            </w:rPr>
          </w:pPr>
          <w:r>
            <w:rPr>
              <w:b/>
            </w:rPr>
            <w:fldChar w:fldCharType="begin"/>
          </w:r>
          <w:r>
            <w:rPr>
              <w:b/>
            </w:rPr>
            <w:instrText xml:space="preserve"> HYPERLINK \l _Toc6822 </w:instrText>
          </w:r>
          <w:r>
            <w:rPr>
              <w:b/>
            </w:rPr>
            <w:fldChar w:fldCharType="separate"/>
          </w:r>
          <w:r>
            <w:rPr>
              <w:rFonts w:ascii="宋体" w:hAnsi="宋体" w:eastAsia="宋体"/>
              <w:b/>
              <w:szCs w:val="44"/>
            </w:rPr>
            <w:t>2引用文件</w:t>
          </w:r>
          <w:r>
            <w:rPr>
              <w:b/>
            </w:rPr>
            <w:tab/>
          </w:r>
          <w:r>
            <w:rPr>
              <w:b/>
            </w:rPr>
            <w:fldChar w:fldCharType="begin"/>
          </w:r>
          <w:r>
            <w:rPr>
              <w:b/>
            </w:rPr>
            <w:instrText xml:space="preserve"> PAGEREF _Toc6822 \h </w:instrText>
          </w:r>
          <w:r>
            <w:rPr>
              <w:b/>
            </w:rPr>
            <w:fldChar w:fldCharType="separate"/>
          </w:r>
          <w:r>
            <w:rPr>
              <w:b/>
            </w:rPr>
            <w:t>五</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_Toc20084 </w:instrText>
          </w:r>
          <w:r>
            <w:rPr>
              <w:b/>
            </w:rPr>
            <w:fldChar w:fldCharType="separate"/>
          </w:r>
          <w:r>
            <w:rPr>
              <w:rFonts w:hint="eastAsia" w:ascii="宋体" w:hAnsi="宋体" w:eastAsia="宋体"/>
              <w:b/>
              <w:szCs w:val="44"/>
            </w:rPr>
            <w:t>3实际开发结果</w:t>
          </w:r>
          <w:r>
            <w:rPr>
              <w:b/>
            </w:rPr>
            <w:tab/>
          </w:r>
          <w:r>
            <w:rPr>
              <w:b/>
            </w:rPr>
            <w:fldChar w:fldCharType="begin"/>
          </w:r>
          <w:r>
            <w:rPr>
              <w:b/>
            </w:rPr>
            <w:instrText xml:space="preserve"> PAGEREF _Toc20084 \h </w:instrText>
          </w:r>
          <w:r>
            <w:rPr>
              <w:b/>
            </w:rPr>
            <w:fldChar w:fldCharType="separate"/>
          </w:r>
          <w:r>
            <w:rPr>
              <w:b/>
            </w:rPr>
            <w:t>五</w:t>
          </w:r>
          <w:r>
            <w:rPr>
              <w:b/>
            </w:rPr>
            <w:fldChar w:fldCharType="end"/>
          </w:r>
          <w:r>
            <w:rPr>
              <w:b/>
            </w:rPr>
            <w:fldChar w:fldCharType="end"/>
          </w:r>
        </w:p>
        <w:p>
          <w:pPr>
            <w:pStyle w:val="10"/>
            <w:tabs>
              <w:tab w:val="right" w:leader="dot" w:pos="8844"/>
            </w:tabs>
            <w:ind w:firstLine="392" w:firstLineChars="200"/>
            <w:rPr>
              <w:b/>
            </w:rPr>
          </w:pPr>
          <w:r>
            <w:rPr>
              <w:b/>
            </w:rPr>
            <w:fldChar w:fldCharType="begin"/>
          </w:r>
          <w:r>
            <w:rPr>
              <w:b/>
            </w:rPr>
            <w:instrText xml:space="preserve"> HYPERLINK \l _Toc23324 </w:instrText>
          </w:r>
          <w:r>
            <w:rPr>
              <w:b/>
            </w:rPr>
            <w:fldChar w:fldCharType="separate"/>
          </w:r>
          <w:r>
            <w:rPr>
              <w:rFonts w:hint="eastAsia" w:ascii="黑体" w:hAnsi="黑体" w:eastAsia="黑体" w:cs="黑体"/>
              <w:b/>
              <w:szCs w:val="32"/>
            </w:rPr>
            <w:t>3.1产品</w:t>
          </w:r>
          <w:r>
            <w:rPr>
              <w:b/>
            </w:rPr>
            <w:tab/>
          </w:r>
          <w:r>
            <w:rPr>
              <w:b/>
            </w:rPr>
            <w:fldChar w:fldCharType="begin"/>
          </w:r>
          <w:r>
            <w:rPr>
              <w:b/>
            </w:rPr>
            <w:instrText xml:space="preserve"> PAGEREF _Toc23324 \h </w:instrText>
          </w:r>
          <w:r>
            <w:rPr>
              <w:b/>
            </w:rPr>
            <w:fldChar w:fldCharType="separate"/>
          </w:r>
          <w:r>
            <w:rPr>
              <w:b/>
            </w:rPr>
            <w:t>五</w:t>
          </w:r>
          <w:r>
            <w:rPr>
              <w:b/>
            </w:rPr>
            <w:fldChar w:fldCharType="end"/>
          </w:r>
          <w:r>
            <w:rPr>
              <w:b/>
            </w:rPr>
            <w:fldChar w:fldCharType="end"/>
          </w:r>
        </w:p>
        <w:p>
          <w:pPr>
            <w:pStyle w:val="10"/>
            <w:tabs>
              <w:tab w:val="right" w:leader="dot" w:pos="8844"/>
            </w:tabs>
            <w:ind w:firstLine="392" w:firstLineChars="200"/>
            <w:rPr>
              <w:b/>
            </w:rPr>
          </w:pPr>
          <w:r>
            <w:rPr>
              <w:b/>
            </w:rPr>
            <w:fldChar w:fldCharType="begin"/>
          </w:r>
          <w:r>
            <w:rPr>
              <w:b/>
            </w:rPr>
            <w:instrText xml:space="preserve"> HYPERLINK \l _Toc7320 </w:instrText>
          </w:r>
          <w:r>
            <w:rPr>
              <w:b/>
            </w:rPr>
            <w:fldChar w:fldCharType="separate"/>
          </w:r>
          <w:r>
            <w:rPr>
              <w:rFonts w:hint="eastAsia" w:ascii="黑体" w:hAnsi="黑体" w:eastAsia="黑体" w:cs="黑体"/>
              <w:b/>
              <w:szCs w:val="32"/>
            </w:rPr>
            <w:t>3.2主要功能和性能</w:t>
          </w:r>
          <w:r>
            <w:rPr>
              <w:b/>
            </w:rPr>
            <w:tab/>
          </w:r>
          <w:r>
            <w:rPr>
              <w:b/>
            </w:rPr>
            <w:fldChar w:fldCharType="begin"/>
          </w:r>
          <w:r>
            <w:rPr>
              <w:b/>
            </w:rPr>
            <w:instrText xml:space="preserve"> PAGEREF _Toc7320 \h </w:instrText>
          </w:r>
          <w:r>
            <w:rPr>
              <w:b/>
            </w:rPr>
            <w:fldChar w:fldCharType="separate"/>
          </w:r>
          <w:r>
            <w:rPr>
              <w:b/>
            </w:rPr>
            <w:t>五</w:t>
          </w:r>
          <w:r>
            <w:rPr>
              <w:b/>
            </w:rPr>
            <w:fldChar w:fldCharType="end"/>
          </w:r>
          <w:r>
            <w:rPr>
              <w:b/>
            </w:rPr>
            <w:fldChar w:fldCharType="end"/>
          </w:r>
        </w:p>
        <w:p>
          <w:pPr>
            <w:pStyle w:val="10"/>
            <w:tabs>
              <w:tab w:val="right" w:leader="dot" w:pos="8844"/>
            </w:tabs>
            <w:ind w:firstLine="392" w:firstLineChars="200"/>
            <w:rPr>
              <w:b/>
            </w:rPr>
          </w:pPr>
          <w:r>
            <w:rPr>
              <w:b/>
            </w:rPr>
            <w:fldChar w:fldCharType="begin"/>
          </w:r>
          <w:r>
            <w:rPr>
              <w:b/>
            </w:rPr>
            <w:instrText xml:space="preserve"> HYPERLINK \l _Toc17082 </w:instrText>
          </w:r>
          <w:r>
            <w:rPr>
              <w:b/>
            </w:rPr>
            <w:fldChar w:fldCharType="separate"/>
          </w:r>
          <w:r>
            <w:rPr>
              <w:rFonts w:hint="eastAsia" w:ascii="黑体" w:hAnsi="黑体" w:eastAsia="黑体" w:cs="黑体"/>
              <w:b/>
              <w:szCs w:val="32"/>
            </w:rPr>
            <w:t>3.3基本流程</w:t>
          </w:r>
          <w:r>
            <w:rPr>
              <w:b/>
            </w:rPr>
            <w:tab/>
          </w:r>
          <w:r>
            <w:rPr>
              <w:b/>
            </w:rPr>
            <w:fldChar w:fldCharType="begin"/>
          </w:r>
          <w:r>
            <w:rPr>
              <w:b/>
            </w:rPr>
            <w:instrText xml:space="preserve"> PAGEREF _Toc17082 \h </w:instrText>
          </w:r>
          <w:r>
            <w:rPr>
              <w:b/>
            </w:rPr>
            <w:fldChar w:fldCharType="separate"/>
          </w:r>
          <w:r>
            <w:rPr>
              <w:b/>
            </w:rPr>
            <w:t>五</w:t>
          </w:r>
          <w:r>
            <w:rPr>
              <w:b/>
            </w:rPr>
            <w:fldChar w:fldCharType="end"/>
          </w:r>
          <w:r>
            <w:rPr>
              <w:b/>
            </w:rPr>
            <w:fldChar w:fldCharType="end"/>
          </w:r>
        </w:p>
        <w:p>
          <w:pPr>
            <w:pStyle w:val="10"/>
            <w:tabs>
              <w:tab w:val="right" w:leader="dot" w:pos="8844"/>
            </w:tabs>
            <w:ind w:firstLine="392" w:firstLineChars="200"/>
            <w:rPr>
              <w:b/>
            </w:rPr>
          </w:pPr>
          <w:r>
            <w:rPr>
              <w:b/>
            </w:rPr>
            <w:fldChar w:fldCharType="begin"/>
          </w:r>
          <w:r>
            <w:rPr>
              <w:b/>
            </w:rPr>
            <w:instrText xml:space="preserve"> HYPERLINK \l _Toc28098 </w:instrText>
          </w:r>
          <w:r>
            <w:rPr>
              <w:b/>
            </w:rPr>
            <w:fldChar w:fldCharType="separate"/>
          </w:r>
          <w:r>
            <w:rPr>
              <w:rFonts w:hint="eastAsia" w:ascii="黑体" w:hAnsi="黑体" w:eastAsia="黑体" w:cs="黑体"/>
              <w:b/>
              <w:szCs w:val="32"/>
            </w:rPr>
            <w:t>3.4进度</w:t>
          </w:r>
          <w:r>
            <w:rPr>
              <w:b/>
            </w:rPr>
            <w:tab/>
          </w:r>
          <w:r>
            <w:rPr>
              <w:b/>
            </w:rPr>
            <w:fldChar w:fldCharType="begin"/>
          </w:r>
          <w:r>
            <w:rPr>
              <w:b/>
            </w:rPr>
            <w:instrText xml:space="preserve"> PAGEREF _Toc28098 \h </w:instrText>
          </w:r>
          <w:r>
            <w:rPr>
              <w:b/>
            </w:rPr>
            <w:fldChar w:fldCharType="separate"/>
          </w:r>
          <w:r>
            <w:rPr>
              <w:b/>
            </w:rPr>
            <w:t>五</w:t>
          </w:r>
          <w:r>
            <w:rPr>
              <w:b/>
            </w:rPr>
            <w:fldChar w:fldCharType="end"/>
          </w:r>
          <w:r>
            <w:rPr>
              <w:b/>
            </w:rPr>
            <w:fldChar w:fldCharType="end"/>
          </w:r>
        </w:p>
        <w:p>
          <w:pPr>
            <w:pStyle w:val="10"/>
            <w:tabs>
              <w:tab w:val="right" w:leader="dot" w:pos="8844"/>
            </w:tabs>
            <w:ind w:firstLine="392" w:firstLineChars="200"/>
            <w:rPr>
              <w:b/>
            </w:rPr>
          </w:pPr>
          <w:r>
            <w:rPr>
              <w:b/>
            </w:rPr>
            <w:fldChar w:fldCharType="begin"/>
          </w:r>
          <w:r>
            <w:rPr>
              <w:b/>
            </w:rPr>
            <w:instrText xml:space="preserve"> HYPERLINK \l _Toc15564 </w:instrText>
          </w:r>
          <w:r>
            <w:rPr>
              <w:b/>
            </w:rPr>
            <w:fldChar w:fldCharType="separate"/>
          </w:r>
          <w:r>
            <w:rPr>
              <w:rFonts w:hint="eastAsia" w:ascii="黑体" w:hAnsi="黑体" w:eastAsia="黑体" w:cs="黑体"/>
              <w:b/>
              <w:szCs w:val="32"/>
            </w:rPr>
            <w:t>3.5费用</w:t>
          </w:r>
          <w:r>
            <w:rPr>
              <w:b/>
            </w:rPr>
            <w:tab/>
          </w:r>
          <w:r>
            <w:rPr>
              <w:b/>
            </w:rPr>
            <w:fldChar w:fldCharType="begin"/>
          </w:r>
          <w:r>
            <w:rPr>
              <w:b/>
            </w:rPr>
            <w:instrText xml:space="preserve"> PAGEREF _Toc15564 \h </w:instrText>
          </w:r>
          <w:r>
            <w:rPr>
              <w:b/>
            </w:rPr>
            <w:fldChar w:fldCharType="separate"/>
          </w:r>
          <w:r>
            <w:rPr>
              <w:b/>
            </w:rPr>
            <w:t>五</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_Toc9720 </w:instrText>
          </w:r>
          <w:r>
            <w:rPr>
              <w:b/>
            </w:rPr>
            <w:fldChar w:fldCharType="separate"/>
          </w:r>
          <w:r>
            <w:rPr>
              <w:rFonts w:hint="eastAsia" w:ascii="宋体" w:hAnsi="宋体" w:eastAsia="宋体" w:cs="宋体"/>
              <w:b/>
              <w:szCs w:val="44"/>
            </w:rPr>
            <w:t>4开发工作评价</w:t>
          </w:r>
          <w:r>
            <w:rPr>
              <w:b/>
            </w:rPr>
            <w:tab/>
          </w:r>
          <w:r>
            <w:rPr>
              <w:b/>
            </w:rPr>
            <w:fldChar w:fldCharType="begin"/>
          </w:r>
          <w:r>
            <w:rPr>
              <w:b/>
            </w:rPr>
            <w:instrText xml:space="preserve"> PAGEREF _Toc9720 \h </w:instrText>
          </w:r>
          <w:r>
            <w:rPr>
              <w:b/>
            </w:rPr>
            <w:fldChar w:fldCharType="separate"/>
          </w:r>
          <w:r>
            <w:rPr>
              <w:b/>
            </w:rPr>
            <w:t>五</w:t>
          </w:r>
          <w:r>
            <w:rPr>
              <w:b/>
            </w:rPr>
            <w:fldChar w:fldCharType="end"/>
          </w:r>
          <w:r>
            <w:rPr>
              <w:b/>
            </w:rPr>
            <w:fldChar w:fldCharType="end"/>
          </w:r>
        </w:p>
        <w:p>
          <w:pPr>
            <w:pStyle w:val="11"/>
            <w:tabs>
              <w:tab w:val="right" w:leader="dot" w:pos="8844"/>
            </w:tabs>
          </w:pPr>
          <w:r>
            <w:fldChar w:fldCharType="begin"/>
          </w:r>
          <w:r>
            <w:instrText xml:space="preserve"> HYPERLINK \l _Toc21383 </w:instrText>
          </w:r>
          <w:r>
            <w:fldChar w:fldCharType="separate"/>
          </w:r>
          <w:r>
            <w:rPr>
              <w:rFonts w:hint="eastAsia" w:ascii="黑体" w:hAnsi="黑体" w:eastAsia="黑体" w:cs="黑体"/>
              <w:szCs w:val="32"/>
            </w:rPr>
            <w:t>4.1对生产效率的评价</w:t>
          </w:r>
          <w:r>
            <w:tab/>
          </w:r>
          <w:r>
            <w:fldChar w:fldCharType="begin"/>
          </w:r>
          <w:r>
            <w:instrText xml:space="preserve"> PAGEREF _Toc21383 \h </w:instrText>
          </w:r>
          <w:r>
            <w:fldChar w:fldCharType="separate"/>
          </w:r>
          <w:r>
            <w:t>五</w:t>
          </w:r>
          <w:r>
            <w:fldChar w:fldCharType="end"/>
          </w:r>
          <w:r>
            <w:fldChar w:fldCharType="end"/>
          </w:r>
        </w:p>
        <w:p>
          <w:pPr>
            <w:pStyle w:val="11"/>
            <w:tabs>
              <w:tab w:val="right" w:leader="dot" w:pos="8844"/>
            </w:tabs>
          </w:pPr>
          <w:r>
            <w:fldChar w:fldCharType="begin"/>
          </w:r>
          <w:r>
            <w:instrText xml:space="preserve"> HYPERLINK \l _Toc3031 </w:instrText>
          </w:r>
          <w:r>
            <w:fldChar w:fldCharType="separate"/>
          </w:r>
          <w:r>
            <w:rPr>
              <w:rFonts w:hint="eastAsia" w:ascii="黑体" w:hAnsi="黑体" w:eastAsia="黑体" w:cs="黑体"/>
              <w:szCs w:val="32"/>
            </w:rPr>
            <w:t>4.2对产品质量的评价</w:t>
          </w:r>
          <w:r>
            <w:tab/>
          </w:r>
          <w:r>
            <w:fldChar w:fldCharType="begin"/>
          </w:r>
          <w:r>
            <w:instrText xml:space="preserve"> PAGEREF _Toc3031 \h </w:instrText>
          </w:r>
          <w:r>
            <w:fldChar w:fldCharType="separate"/>
          </w:r>
          <w:r>
            <w:t>六</w:t>
          </w:r>
          <w:r>
            <w:fldChar w:fldCharType="end"/>
          </w:r>
          <w:r>
            <w:fldChar w:fldCharType="end"/>
          </w:r>
        </w:p>
        <w:p>
          <w:pPr>
            <w:pStyle w:val="11"/>
            <w:tabs>
              <w:tab w:val="right" w:leader="dot" w:pos="8844"/>
            </w:tabs>
          </w:pPr>
          <w:r>
            <w:fldChar w:fldCharType="begin"/>
          </w:r>
          <w:r>
            <w:instrText xml:space="preserve"> HYPERLINK \l _Toc27489 </w:instrText>
          </w:r>
          <w:r>
            <w:fldChar w:fldCharType="separate"/>
          </w:r>
          <w:r>
            <w:rPr>
              <w:rFonts w:hint="eastAsia" w:ascii="黑体" w:hAnsi="黑体" w:eastAsia="黑体" w:cs="黑体"/>
              <w:szCs w:val="32"/>
            </w:rPr>
            <w:t>4.3对技术方法的评价</w:t>
          </w:r>
          <w:r>
            <w:tab/>
          </w:r>
          <w:r>
            <w:fldChar w:fldCharType="begin"/>
          </w:r>
          <w:r>
            <w:instrText xml:space="preserve"> PAGEREF _Toc27489 \h </w:instrText>
          </w:r>
          <w:r>
            <w:fldChar w:fldCharType="separate"/>
          </w:r>
          <w:r>
            <w:t>六</w:t>
          </w:r>
          <w:r>
            <w:fldChar w:fldCharType="end"/>
          </w:r>
          <w:r>
            <w:fldChar w:fldCharType="end"/>
          </w:r>
        </w:p>
        <w:p>
          <w:pPr>
            <w:pStyle w:val="11"/>
            <w:tabs>
              <w:tab w:val="right" w:leader="dot" w:pos="8844"/>
            </w:tabs>
          </w:pPr>
          <w:r>
            <w:fldChar w:fldCharType="begin"/>
          </w:r>
          <w:r>
            <w:instrText xml:space="preserve"> HYPERLINK \l _Toc4353 </w:instrText>
          </w:r>
          <w:r>
            <w:fldChar w:fldCharType="separate"/>
          </w:r>
          <w:r>
            <w:rPr>
              <w:rFonts w:hint="eastAsia" w:ascii="黑体" w:hAnsi="黑体" w:eastAsia="黑体" w:cs="黑体"/>
              <w:szCs w:val="32"/>
            </w:rPr>
            <w:t>4.4出错原因的分析</w:t>
          </w:r>
          <w:r>
            <w:tab/>
          </w:r>
          <w:r>
            <w:fldChar w:fldCharType="begin"/>
          </w:r>
          <w:r>
            <w:instrText xml:space="preserve"> PAGEREF _Toc4353 \h </w:instrText>
          </w:r>
          <w:r>
            <w:fldChar w:fldCharType="separate"/>
          </w:r>
          <w:r>
            <w:t>六</w:t>
          </w:r>
          <w:r>
            <w:fldChar w:fldCharType="end"/>
          </w:r>
          <w:r>
            <w:fldChar w:fldCharType="end"/>
          </w:r>
        </w:p>
        <w:p>
          <w:pPr>
            <w:pStyle w:val="11"/>
            <w:tabs>
              <w:tab w:val="right" w:leader="dot" w:pos="8844"/>
            </w:tabs>
          </w:pPr>
          <w:r>
            <w:fldChar w:fldCharType="begin"/>
          </w:r>
          <w:r>
            <w:instrText xml:space="preserve"> HYPERLINK \l _Toc31321 </w:instrText>
          </w:r>
          <w:r>
            <w:fldChar w:fldCharType="separate"/>
          </w:r>
          <w:r>
            <w:rPr>
              <w:rFonts w:hint="eastAsia" w:ascii="黑体" w:hAnsi="黑体" w:eastAsia="黑体" w:cs="黑体"/>
              <w:szCs w:val="32"/>
            </w:rPr>
            <w:t>4.5风险管理</w:t>
          </w:r>
          <w:r>
            <w:tab/>
          </w:r>
          <w:r>
            <w:fldChar w:fldCharType="begin"/>
          </w:r>
          <w:r>
            <w:instrText xml:space="preserve"> PAGEREF _Toc31321 \h </w:instrText>
          </w:r>
          <w:r>
            <w:fldChar w:fldCharType="separate"/>
          </w:r>
          <w:r>
            <w:t>六</w:t>
          </w:r>
          <w:r>
            <w:fldChar w:fldCharType="end"/>
          </w:r>
          <w:r>
            <w:fldChar w:fldCharType="end"/>
          </w:r>
        </w:p>
        <w:p>
          <w:pPr>
            <w:pStyle w:val="10"/>
            <w:tabs>
              <w:tab w:val="right" w:leader="dot" w:pos="8844"/>
            </w:tabs>
            <w:rPr>
              <w:b/>
            </w:rPr>
          </w:pPr>
          <w:r>
            <w:rPr>
              <w:b/>
            </w:rPr>
            <w:fldChar w:fldCharType="begin"/>
          </w:r>
          <w:r>
            <w:rPr>
              <w:b/>
            </w:rPr>
            <w:instrText xml:space="preserve"> HYPERLINK \l _Toc31445 </w:instrText>
          </w:r>
          <w:r>
            <w:rPr>
              <w:b/>
            </w:rPr>
            <w:fldChar w:fldCharType="separate"/>
          </w:r>
          <w:r>
            <w:rPr>
              <w:rFonts w:hint="eastAsia" w:ascii="宋体" w:hAnsi="宋体" w:eastAsia="宋体" w:cs="宋体"/>
              <w:b/>
              <w:szCs w:val="44"/>
            </w:rPr>
            <w:t>5缺陷与处理</w:t>
          </w:r>
          <w:r>
            <w:rPr>
              <w:b/>
            </w:rPr>
            <w:tab/>
          </w:r>
          <w:r>
            <w:rPr>
              <w:b/>
            </w:rPr>
            <w:fldChar w:fldCharType="begin"/>
          </w:r>
          <w:r>
            <w:rPr>
              <w:b/>
            </w:rPr>
            <w:instrText xml:space="preserve"> PAGEREF _Toc31445 \h </w:instrText>
          </w:r>
          <w:r>
            <w:rPr>
              <w:b/>
            </w:rPr>
            <w:fldChar w:fldCharType="separate"/>
          </w:r>
          <w:r>
            <w:rPr>
              <w:b/>
            </w:rPr>
            <w:t>六</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_Toc8771 </w:instrText>
          </w:r>
          <w:r>
            <w:rPr>
              <w:b/>
            </w:rPr>
            <w:fldChar w:fldCharType="separate"/>
          </w:r>
          <w:r>
            <w:rPr>
              <w:rFonts w:hint="eastAsia" w:ascii="宋体" w:hAnsi="宋体" w:eastAsia="宋体" w:cs="宋体"/>
              <w:b/>
              <w:szCs w:val="44"/>
            </w:rPr>
            <w:t>6经验与教训</w:t>
          </w:r>
          <w:r>
            <w:rPr>
              <w:b/>
            </w:rPr>
            <w:tab/>
          </w:r>
          <w:r>
            <w:rPr>
              <w:b/>
            </w:rPr>
            <w:fldChar w:fldCharType="begin"/>
          </w:r>
          <w:r>
            <w:rPr>
              <w:b/>
            </w:rPr>
            <w:instrText xml:space="preserve"> PAGEREF _Toc8771 \h </w:instrText>
          </w:r>
          <w:r>
            <w:rPr>
              <w:b/>
            </w:rPr>
            <w:fldChar w:fldCharType="separate"/>
          </w:r>
          <w:r>
            <w:rPr>
              <w:b/>
            </w:rPr>
            <w:t>六</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_Toc22023 </w:instrText>
          </w:r>
          <w:r>
            <w:rPr>
              <w:b/>
            </w:rPr>
            <w:fldChar w:fldCharType="separate"/>
          </w:r>
          <w:r>
            <w:rPr>
              <w:rFonts w:hint="eastAsia" w:ascii="宋体" w:hAnsi="宋体" w:eastAsia="宋体" w:cs="宋体"/>
              <w:b/>
              <w:szCs w:val="44"/>
            </w:rPr>
            <w:t>7注解</w:t>
          </w:r>
          <w:r>
            <w:rPr>
              <w:b/>
            </w:rPr>
            <w:tab/>
          </w:r>
          <w:r>
            <w:rPr>
              <w:b/>
            </w:rPr>
            <w:fldChar w:fldCharType="begin"/>
          </w:r>
          <w:r>
            <w:rPr>
              <w:b/>
            </w:rPr>
            <w:instrText xml:space="preserve"> PAGEREF _Toc22023 \h </w:instrText>
          </w:r>
          <w:r>
            <w:rPr>
              <w:b/>
            </w:rPr>
            <w:fldChar w:fldCharType="separate"/>
          </w:r>
          <w:r>
            <w:rPr>
              <w:b/>
            </w:rPr>
            <w:t>六</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_Toc3719 </w:instrText>
          </w:r>
          <w:r>
            <w:rPr>
              <w:b/>
            </w:rPr>
            <w:fldChar w:fldCharType="separate"/>
          </w:r>
          <w:r>
            <w:rPr>
              <w:rFonts w:hint="eastAsia" w:ascii="宋体" w:hAnsi="宋体" w:eastAsia="宋体" w:cs="宋体"/>
              <w:b/>
              <w:szCs w:val="44"/>
            </w:rPr>
            <w:t>附录</w:t>
          </w:r>
          <w:r>
            <w:rPr>
              <w:b/>
            </w:rPr>
            <w:tab/>
          </w:r>
          <w:r>
            <w:rPr>
              <w:b/>
            </w:rPr>
            <w:fldChar w:fldCharType="begin"/>
          </w:r>
          <w:r>
            <w:rPr>
              <w:b/>
            </w:rPr>
            <w:instrText xml:space="preserve"> PAGEREF _Toc3719 \h </w:instrText>
          </w:r>
          <w:r>
            <w:rPr>
              <w:b/>
            </w:rPr>
            <w:fldChar w:fldCharType="separate"/>
          </w:r>
          <w:r>
            <w:rPr>
              <w:b/>
            </w:rPr>
            <w:t>七</w:t>
          </w:r>
          <w:r>
            <w:rPr>
              <w:b/>
            </w:rPr>
            <w:fldChar w:fldCharType="end"/>
          </w:r>
          <w:r>
            <w:rPr>
              <w:b/>
            </w:rPr>
            <w:fldChar w:fldCharType="end"/>
          </w:r>
        </w:p>
        <w:p>
          <w:pPr>
            <w:pStyle w:val="10"/>
            <w:tabs>
              <w:tab w:val="right" w:leader="dot" w:pos="8844"/>
            </w:tabs>
            <w:rPr>
              <w:b/>
            </w:rPr>
          </w:pPr>
          <w:r>
            <w:rPr>
              <w:b/>
            </w:rPr>
            <w:fldChar w:fldCharType="begin"/>
          </w:r>
          <w:r>
            <w:rPr>
              <w:b/>
            </w:rPr>
            <w:instrText xml:space="preserve"> HYPERLINK \l _Toc13263 </w:instrText>
          </w:r>
          <w:r>
            <w:rPr>
              <w:b/>
            </w:rPr>
            <w:fldChar w:fldCharType="separate"/>
          </w:r>
          <w:r>
            <w:rPr>
              <w:rFonts w:hint="eastAsia" w:ascii="宋体" w:hAnsi="宋体" w:eastAsia="宋体" w:cs="宋体"/>
              <w:b/>
              <w:szCs w:val="44"/>
            </w:rPr>
            <w:t>附表</w:t>
          </w:r>
          <w:r>
            <w:rPr>
              <w:b/>
            </w:rPr>
            <w:tab/>
          </w:r>
          <w:r>
            <w:rPr>
              <w:b/>
            </w:rPr>
            <w:fldChar w:fldCharType="begin"/>
          </w:r>
          <w:r>
            <w:rPr>
              <w:b/>
            </w:rPr>
            <w:instrText xml:space="preserve"> PAGEREF _Toc13263 \h </w:instrText>
          </w:r>
          <w:r>
            <w:rPr>
              <w:b/>
            </w:rPr>
            <w:fldChar w:fldCharType="separate"/>
          </w:r>
          <w:r>
            <w:rPr>
              <w:b/>
            </w:rPr>
            <w:t>七</w:t>
          </w:r>
          <w:r>
            <w:rPr>
              <w:b/>
            </w:rPr>
            <w:fldChar w:fldCharType="end"/>
          </w:r>
          <w:r>
            <w:rPr>
              <w:b/>
            </w:rPr>
            <w:fldChar w:fldCharType="end"/>
          </w:r>
        </w:p>
        <w:p>
          <w:pPr>
            <w:rPr>
              <w:b/>
            </w:rPr>
          </w:pPr>
          <w:r>
            <w:rPr>
              <w:b/>
            </w:rPr>
            <w:fldChar w:fldCharType="end"/>
          </w:r>
        </w:p>
        <w:p>
          <w:pPr>
            <w:rPr>
              <w:b/>
            </w:rPr>
          </w:pPr>
          <w:r>
            <w:rPr>
              <w:b/>
            </w:rPr>
            <w:br w:type="page"/>
          </w:r>
        </w:p>
        <w:p/>
      </w:sdtContent>
    </w:sdt>
    <w:p>
      <w:pPr>
        <w:outlineLvl w:val="0"/>
        <w:rPr>
          <w:rFonts w:ascii="宋体" w:hAnsi="宋体" w:eastAsia="宋体"/>
          <w:sz w:val="44"/>
          <w:szCs w:val="44"/>
        </w:rPr>
      </w:pPr>
      <w:bookmarkStart w:id="1" w:name="_Toc4506"/>
      <w:r>
        <w:rPr>
          <w:rFonts w:ascii="宋体" w:hAnsi="宋体" w:eastAsia="宋体"/>
          <w:sz w:val="44"/>
          <w:szCs w:val="44"/>
        </w:rPr>
        <w:t>1 引言</w:t>
      </w:r>
      <w:bookmarkEnd w:id="0"/>
      <w:bookmarkEnd w:id="1"/>
    </w:p>
    <w:p>
      <w:pPr>
        <w:ind w:firstLine="316" w:firstLineChars="100"/>
        <w:outlineLvl w:val="1"/>
        <w:rPr>
          <w:rFonts w:ascii="黑体" w:hAnsi="黑体" w:eastAsia="黑体"/>
          <w:sz w:val="32"/>
          <w:szCs w:val="32"/>
        </w:rPr>
      </w:pPr>
      <w:bookmarkStart w:id="2" w:name="_Toc17895"/>
      <w:r>
        <w:rPr>
          <w:rFonts w:ascii="黑体" w:hAnsi="黑体" w:eastAsia="黑体"/>
          <w:sz w:val="32"/>
          <w:szCs w:val="32"/>
        </w:rPr>
        <w:t>1.1标识</w:t>
      </w:r>
      <w:bookmarkEnd w:id="2"/>
    </w:p>
    <w:tbl>
      <w:tblPr>
        <w:tblStyle w:val="4"/>
        <w:tblpPr w:leftFromText="180" w:rightFromText="180" w:vertAnchor="text" w:horzAnchor="page" w:tblpX="1897" w:tblpY="478"/>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5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hint="eastAsia" w:ascii="宋体" w:hAnsi="宋体" w:eastAsia="宋体"/>
              </w:rPr>
              <w:t>[  ] 草稿</w:t>
            </w:r>
          </w:p>
          <w:p>
            <w:pPr>
              <w:adjustRightInd w:val="0"/>
              <w:snapToGrid w:val="0"/>
              <w:spacing w:line="25" w:lineRule="atLeast"/>
              <w:rPr>
                <w:rFonts w:ascii="宋体" w:hAnsi="宋体" w:eastAsia="宋体"/>
              </w:rPr>
            </w:pPr>
            <w:r>
              <w:rPr>
                <w:rFonts w:hint="eastAsia" w:ascii="宋体" w:hAnsi="宋体" w:eastAsia="宋体"/>
              </w:rPr>
              <w:t>[  ] 正式发布</w:t>
            </w:r>
          </w:p>
          <w:p>
            <w:pPr>
              <w:adjustRightInd w:val="0"/>
              <w:snapToGrid w:val="0"/>
              <w:spacing w:line="25" w:lineRule="atLeast"/>
              <w:rPr>
                <w:rFonts w:ascii="宋体" w:hAnsi="宋体" w:eastAsia="宋体"/>
              </w:rPr>
            </w:pPr>
            <w:r>
              <w:rPr>
                <w:rFonts w:hint="eastAsia" w:ascii="宋体" w:hAnsi="宋体" w:eastAsia="宋体"/>
              </w:rPr>
              <w:t>[√] 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5558"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hint="default" w:ascii="宋体" w:hAnsi="宋体" w:eastAsia="宋体"/>
                <w:lang w:val="en-US" w:eastAsia="zh-CN"/>
              </w:rPr>
            </w:pPr>
            <w:r>
              <w:rPr>
                <w:rFonts w:hint="eastAsia" w:ascii="宋体" w:hAnsi="宋体" w:eastAsia="宋体"/>
              </w:rPr>
              <w:t>SE2021-G11-</w:t>
            </w:r>
            <w:r>
              <w:rPr>
                <w:rFonts w:hint="eastAsia" w:ascii="宋体" w:hAnsi="宋体" w:eastAsia="宋体"/>
                <w:lang w:val="en-US" w:eastAsia="zh-CN"/>
              </w:rPr>
              <w:t>项目开发总结报告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eastAsia="宋体"/>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5558"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hint="eastAsia" w:ascii="宋体" w:hAnsi="宋体" w:eastAsia="宋体"/>
                <w:lang w:val="en-US" w:eastAsia="zh-CN"/>
              </w:rPr>
            </w:pPr>
            <w:r>
              <w:rPr>
                <w:rFonts w:hint="eastAsia" w:ascii="宋体" w:hAnsi="宋体" w:eastAsia="宋体"/>
              </w:rPr>
              <w:t>0.</w:t>
            </w:r>
            <w:r>
              <w:rPr>
                <w:rFonts w:hint="eastAsia" w:ascii="宋体" w:hAnsi="宋体"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eastAsia="宋体"/>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5558"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吴联想、王义博、郑航舰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eastAsia="宋体"/>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5558"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hint="eastAsia" w:ascii="宋体" w:hAnsi="宋体" w:eastAsia="宋体"/>
                <w:lang w:val="en-US" w:eastAsia="zh-CN"/>
              </w:rPr>
            </w:pPr>
            <w:r>
              <w:rPr>
                <w:rFonts w:hint="eastAsia" w:ascii="宋体" w:hAnsi="宋体" w:eastAsia="宋体"/>
              </w:rPr>
              <w:t>2021-1</w:t>
            </w:r>
            <w:r>
              <w:rPr>
                <w:rFonts w:hint="eastAsia" w:ascii="宋体" w:hAnsi="宋体" w:eastAsia="宋体"/>
                <w:lang w:val="en-US" w:eastAsia="zh-CN"/>
              </w:rPr>
              <w:t>2</w:t>
            </w:r>
            <w:r>
              <w:rPr>
                <w:rFonts w:hint="eastAsia" w:ascii="宋体" w:hAnsi="宋体" w:eastAsia="宋体"/>
              </w:rPr>
              <w:t>-</w:t>
            </w:r>
            <w:r>
              <w:rPr>
                <w:rFonts w:ascii="宋体" w:hAnsi="宋体" w:eastAsia="宋体"/>
              </w:rPr>
              <w:t>1</w:t>
            </w:r>
            <w:r>
              <w:rPr>
                <w:rFonts w:hint="eastAsia" w:ascii="宋体" w:hAnsi="宋体" w:eastAsia="宋体"/>
                <w:lang w:val="en-US" w:eastAsia="zh-CN"/>
              </w:rPr>
              <w:t>7</w:t>
            </w:r>
          </w:p>
        </w:tc>
      </w:tr>
    </w:tbl>
    <w:p>
      <w:pPr>
        <w:ind w:firstLine="316" w:firstLineChars="100"/>
        <w:rPr>
          <w:rFonts w:ascii="黑体" w:hAnsi="黑体" w:eastAsia="黑体"/>
          <w:sz w:val="32"/>
          <w:szCs w:val="32"/>
        </w:rPr>
      </w:pPr>
    </w:p>
    <w:p>
      <w:pPr>
        <w:outlineLvl w:val="1"/>
        <w:rPr>
          <w:rFonts w:ascii="黑体" w:hAnsi="黑体" w:eastAsia="黑体"/>
          <w:sz w:val="32"/>
          <w:szCs w:val="32"/>
        </w:rPr>
      </w:pPr>
      <w:r>
        <w:rPr>
          <w:rFonts w:ascii="黑体" w:hAnsi="黑体" w:eastAsia="黑体"/>
          <w:sz w:val="32"/>
          <w:szCs w:val="32"/>
        </w:rPr>
        <w:t xml:space="preserve">  </w:t>
      </w:r>
      <w:bookmarkStart w:id="3" w:name="_Toc3474"/>
      <w:r>
        <w:rPr>
          <w:rFonts w:ascii="黑体" w:hAnsi="黑体" w:eastAsia="黑体"/>
          <w:sz w:val="32"/>
          <w:szCs w:val="32"/>
        </w:rPr>
        <w:t>1.2系统概述</w:t>
      </w:r>
      <w:bookmarkEnd w:id="3"/>
      <w:r>
        <w:rPr>
          <w:rFonts w:ascii="黑体" w:hAnsi="黑体" w:eastAsia="黑体"/>
          <w:sz w:val="32"/>
          <w:szCs w:val="32"/>
        </w:rPr>
        <w:tab/>
      </w:r>
      <w:r>
        <w:rPr>
          <w:rFonts w:ascii="黑体" w:hAnsi="黑体" w:eastAsia="黑体"/>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本校园表白墙是一款社交娱乐网站</w:t>
      </w:r>
      <w:r>
        <w:rPr>
          <w:rFonts w:ascii="仿宋" w:hAnsi="仿宋" w:eastAsia="仿宋"/>
          <w:sz w:val="32"/>
          <w:szCs w:val="32"/>
        </w:rPr>
        <w:t>,是一个匿名表白交友社区，通过表白墙可以向喜欢的她或者他进行表白,这是一个大众化的表白信息公布平台,能够让彼此之间避免面对面表白失败的尴尬场面。</w:t>
      </w:r>
    </w:p>
    <w:p>
      <w:pPr>
        <w:ind w:firstLine="632" w:firstLineChars="200"/>
        <w:rPr>
          <w:rFonts w:ascii="仿宋" w:hAnsi="仿宋" w:eastAsia="仿宋"/>
          <w:sz w:val="32"/>
          <w:szCs w:val="32"/>
        </w:rPr>
      </w:pPr>
      <w:r>
        <w:rPr>
          <w:rFonts w:ascii="仿宋" w:hAnsi="仿宋" w:eastAsia="仿宋"/>
          <w:sz w:val="32"/>
          <w:szCs w:val="32"/>
        </w:rPr>
        <w:t>项目的投资方</w:t>
      </w:r>
      <w:r>
        <w:rPr>
          <w:rFonts w:hint="eastAsia" w:ascii="仿宋" w:hAnsi="仿宋" w:eastAsia="仿宋"/>
          <w:sz w:val="32"/>
          <w:szCs w:val="32"/>
        </w:rPr>
        <w:t>：郑航舰、王义博、吴联想；</w:t>
      </w:r>
    </w:p>
    <w:p>
      <w:pPr>
        <w:ind w:firstLine="632" w:firstLineChars="200"/>
        <w:rPr>
          <w:rFonts w:ascii="仿宋" w:hAnsi="仿宋" w:eastAsia="仿宋"/>
          <w:sz w:val="32"/>
          <w:szCs w:val="32"/>
        </w:rPr>
      </w:pPr>
      <w:r>
        <w:rPr>
          <w:rFonts w:ascii="仿宋" w:hAnsi="仿宋" w:eastAsia="仿宋"/>
          <w:sz w:val="32"/>
          <w:szCs w:val="32"/>
        </w:rPr>
        <w:t>需方</w:t>
      </w:r>
      <w:r>
        <w:rPr>
          <w:rFonts w:hint="eastAsia" w:ascii="仿宋" w:hAnsi="仿宋" w:eastAsia="仿宋"/>
          <w:sz w:val="32"/>
          <w:szCs w:val="32"/>
        </w:rPr>
        <w:t>：郑航舰、王义博、吴联想；</w:t>
      </w:r>
    </w:p>
    <w:p>
      <w:pPr>
        <w:ind w:firstLine="632" w:firstLineChars="200"/>
        <w:rPr>
          <w:rFonts w:ascii="仿宋" w:hAnsi="仿宋" w:eastAsia="仿宋"/>
          <w:sz w:val="32"/>
          <w:szCs w:val="32"/>
        </w:rPr>
      </w:pPr>
      <w:r>
        <w:rPr>
          <w:rFonts w:ascii="仿宋" w:hAnsi="仿宋" w:eastAsia="仿宋"/>
          <w:sz w:val="32"/>
          <w:szCs w:val="32"/>
        </w:rPr>
        <w:t>用户</w:t>
      </w:r>
      <w:r>
        <w:rPr>
          <w:rFonts w:hint="eastAsia" w:ascii="仿宋" w:hAnsi="仿宋" w:eastAsia="仿宋"/>
          <w:sz w:val="32"/>
          <w:szCs w:val="32"/>
        </w:rPr>
        <w:t>：城院在校大学生；</w:t>
      </w:r>
    </w:p>
    <w:p>
      <w:pPr>
        <w:ind w:firstLine="632" w:firstLineChars="200"/>
        <w:rPr>
          <w:rFonts w:ascii="仿宋" w:hAnsi="仿宋" w:eastAsia="仿宋"/>
          <w:sz w:val="32"/>
          <w:szCs w:val="32"/>
        </w:rPr>
      </w:pPr>
      <w:r>
        <w:rPr>
          <w:rFonts w:ascii="仿宋" w:hAnsi="仿宋" w:eastAsia="仿宋"/>
          <w:sz w:val="32"/>
          <w:szCs w:val="32"/>
        </w:rPr>
        <w:t>开发方</w:t>
      </w:r>
      <w:r>
        <w:rPr>
          <w:rFonts w:hint="eastAsia" w:ascii="仿宋" w:hAnsi="仿宋" w:eastAsia="仿宋"/>
          <w:sz w:val="32"/>
          <w:szCs w:val="32"/>
        </w:rPr>
        <w:t>：郑航舰、王义博、吴联想；</w:t>
      </w:r>
    </w:p>
    <w:p>
      <w:pPr>
        <w:ind w:firstLine="632" w:firstLineChars="200"/>
        <w:rPr>
          <w:rFonts w:ascii="仿宋" w:hAnsi="仿宋" w:eastAsia="仿宋"/>
          <w:sz w:val="32"/>
          <w:szCs w:val="32"/>
        </w:rPr>
      </w:pPr>
      <w:r>
        <w:rPr>
          <w:rFonts w:ascii="仿宋" w:hAnsi="仿宋" w:eastAsia="仿宋"/>
          <w:sz w:val="32"/>
          <w:szCs w:val="32"/>
        </w:rPr>
        <w:t>支持机构</w:t>
      </w:r>
      <w:r>
        <w:rPr>
          <w:rFonts w:hint="eastAsia" w:ascii="仿宋" w:hAnsi="仿宋" w:eastAsia="仿宋"/>
          <w:sz w:val="32"/>
          <w:szCs w:val="32"/>
        </w:rPr>
        <w:t>：无</w:t>
      </w:r>
      <w:r>
        <w:rPr>
          <w:rFonts w:ascii="仿宋" w:hAnsi="仿宋" w:eastAsia="仿宋"/>
          <w:sz w:val="32"/>
          <w:szCs w:val="32"/>
        </w:rPr>
        <w:t>;</w:t>
      </w:r>
    </w:p>
    <w:p>
      <w:pPr>
        <w:ind w:firstLine="632" w:firstLineChars="200"/>
        <w:rPr>
          <w:rFonts w:ascii="仿宋" w:hAnsi="仿宋" w:eastAsia="仿宋"/>
          <w:sz w:val="32"/>
          <w:szCs w:val="32"/>
        </w:rPr>
      </w:pPr>
      <w:r>
        <w:rPr>
          <w:rFonts w:ascii="仿宋" w:hAnsi="仿宋" w:eastAsia="仿宋"/>
          <w:sz w:val="32"/>
          <w:szCs w:val="32"/>
        </w:rPr>
        <w:t>计划的运行现场</w:t>
      </w:r>
      <w:r>
        <w:rPr>
          <w:rFonts w:hint="eastAsia" w:ascii="仿宋" w:hAnsi="仿宋" w:eastAsia="仿宋"/>
          <w:sz w:val="32"/>
          <w:szCs w:val="32"/>
        </w:rPr>
        <w:t>：浙大城市学院</w:t>
      </w:r>
      <w:r>
        <w:rPr>
          <w:rFonts w:ascii="仿宋" w:hAnsi="仿宋" w:eastAsia="仿宋"/>
          <w:sz w:val="32"/>
          <w:szCs w:val="32"/>
        </w:rPr>
        <w:t>。</w:t>
      </w:r>
    </w:p>
    <w:p>
      <w:pPr>
        <w:rPr>
          <w:rFonts w:ascii="黑体" w:hAnsi="黑体" w:eastAsia="黑体"/>
          <w:sz w:val="32"/>
          <w:szCs w:val="32"/>
        </w:rPr>
      </w:pPr>
      <w:r>
        <w:rPr>
          <w:rFonts w:ascii="黑体" w:hAnsi="黑体" w:eastAsia="黑体"/>
          <w:sz w:val="32"/>
          <w:szCs w:val="32"/>
        </w:rPr>
        <w:t xml:space="preserve">                                                            </w:t>
      </w:r>
    </w:p>
    <w:p>
      <w:pPr>
        <w:ind w:firstLine="316" w:firstLineChars="100"/>
        <w:outlineLvl w:val="1"/>
        <w:rPr>
          <w:rFonts w:ascii="黑体" w:hAnsi="黑体" w:eastAsia="黑体"/>
          <w:sz w:val="32"/>
          <w:szCs w:val="32"/>
        </w:rPr>
      </w:pPr>
      <w:bookmarkStart w:id="4" w:name="_Toc12683"/>
      <w:r>
        <w:rPr>
          <w:rFonts w:ascii="黑体" w:hAnsi="黑体" w:eastAsia="黑体"/>
          <w:sz w:val="32"/>
          <w:szCs w:val="32"/>
        </w:rPr>
        <w:t>1.3文档概述</w:t>
      </w:r>
      <w:bookmarkEnd w:id="4"/>
      <w:r>
        <w:rPr>
          <w:rFonts w:ascii="黑体" w:hAnsi="黑体" w:eastAsia="黑体"/>
          <w:sz w:val="32"/>
          <w:szCs w:val="32"/>
        </w:rPr>
        <w:tab/>
      </w:r>
      <w:r>
        <w:rPr>
          <w:rFonts w:ascii="黑体" w:hAnsi="黑体" w:eastAsia="黑体"/>
          <w:sz w:val="32"/>
          <w:szCs w:val="32"/>
        </w:rPr>
        <w:t xml:space="preserve">    </w:t>
      </w:r>
    </w:p>
    <w:p>
      <w:pPr>
        <w:ind w:firstLine="632" w:firstLineChars="200"/>
        <w:rPr>
          <w:rFonts w:hint="default" w:ascii="仿宋" w:hAnsi="仿宋" w:eastAsia="仿宋"/>
          <w:sz w:val="32"/>
          <w:szCs w:val="32"/>
          <w:lang w:val="en-US" w:eastAsia="zh-CN"/>
        </w:rPr>
      </w:pPr>
      <w:r>
        <w:rPr>
          <w:rFonts w:hint="eastAsia" w:ascii="仿宋" w:hAnsi="仿宋" w:eastAsia="仿宋"/>
          <w:sz w:val="32"/>
          <w:szCs w:val="32"/>
        </w:rPr>
        <w:t>该文档描述了</w:t>
      </w:r>
      <w:r>
        <w:rPr>
          <w:rFonts w:hint="eastAsia" w:ascii="仿宋" w:hAnsi="仿宋" w:eastAsia="仿宋"/>
          <w:sz w:val="32"/>
          <w:szCs w:val="32"/>
          <w:lang w:val="en-US" w:eastAsia="zh-CN"/>
        </w:rPr>
        <w:t>项目开发总结内容。</w:t>
      </w:r>
    </w:p>
    <w:p>
      <w:pPr>
        <w:ind w:firstLine="316" w:firstLineChars="100"/>
        <w:rPr>
          <w:rFonts w:ascii="黑体" w:hAnsi="黑体" w:eastAsia="黑体"/>
          <w:sz w:val="32"/>
          <w:szCs w:val="32"/>
        </w:rPr>
      </w:pPr>
      <w:r>
        <w:rPr>
          <w:rFonts w:ascii="黑体" w:hAnsi="黑体" w:eastAsia="黑体"/>
          <w:sz w:val="32"/>
          <w:szCs w:val="32"/>
        </w:rPr>
        <w:t xml:space="preserve">                                                                                                               </w:t>
      </w:r>
    </w:p>
    <w:p>
      <w:pPr>
        <w:ind w:firstLine="316" w:firstLineChars="100"/>
        <w:rPr>
          <w:rFonts w:ascii="黑体" w:hAnsi="黑体" w:eastAsia="黑体"/>
          <w:sz w:val="32"/>
          <w:szCs w:val="32"/>
        </w:rPr>
      </w:pPr>
      <w:r>
        <w:rPr>
          <w:rFonts w:ascii="黑体" w:hAnsi="黑体" w:eastAsia="黑体"/>
          <w:sz w:val="32"/>
          <w:szCs w:val="32"/>
        </w:rPr>
        <w:t xml:space="preserve">                                                           </w:t>
      </w:r>
    </w:p>
    <w:p>
      <w:pPr>
        <w:outlineLvl w:val="0"/>
        <w:rPr>
          <w:rFonts w:ascii="宋体" w:hAnsi="宋体" w:eastAsia="宋体"/>
          <w:sz w:val="44"/>
          <w:szCs w:val="44"/>
        </w:rPr>
      </w:pPr>
      <w:bookmarkStart w:id="5" w:name="_Toc18197"/>
      <w:bookmarkStart w:id="6" w:name="_Toc6822"/>
      <w:r>
        <w:rPr>
          <w:rFonts w:ascii="宋体" w:hAnsi="宋体" w:eastAsia="宋体"/>
          <w:sz w:val="44"/>
          <w:szCs w:val="44"/>
        </w:rPr>
        <w:t>2引用文件</w:t>
      </w:r>
      <w:bookmarkEnd w:id="5"/>
      <w:bookmarkEnd w:id="6"/>
      <w:r>
        <w:rPr>
          <w:rFonts w:ascii="宋体" w:hAnsi="宋体" w:eastAsia="宋体"/>
          <w:sz w:val="44"/>
          <w:szCs w:val="44"/>
        </w:rPr>
        <w:tab/>
      </w:r>
      <w:r>
        <w:rPr>
          <w:rFonts w:ascii="宋体" w:hAnsi="宋体" w:eastAsia="宋体"/>
          <w:sz w:val="44"/>
          <w:szCs w:val="44"/>
        </w:rPr>
        <w:t xml:space="preserve">    </w:t>
      </w:r>
    </w:p>
    <w:p>
      <w:pPr>
        <w:rPr>
          <w:rFonts w:ascii="仿宋" w:hAnsi="仿宋" w:eastAsia="仿宋"/>
          <w:sz w:val="32"/>
          <w:szCs w:val="32"/>
        </w:rPr>
      </w:pPr>
      <w:r>
        <w:rPr>
          <w:rFonts w:ascii="仿宋" w:hAnsi="仿宋" w:eastAsia="仿宋"/>
          <w:sz w:val="32"/>
          <w:szCs w:val="32"/>
        </w:rPr>
        <w:tab/>
      </w:r>
      <w:r>
        <w:rPr>
          <w:rFonts w:hint="eastAsia" w:ascii="仿宋" w:hAnsi="仿宋" w:eastAsia="仿宋"/>
          <w:sz w:val="32"/>
          <w:szCs w:val="32"/>
        </w:rPr>
        <w:t>《</w:t>
      </w:r>
      <w:r>
        <w:rPr>
          <w:rFonts w:ascii="仿宋" w:hAnsi="仿宋" w:eastAsia="仿宋"/>
          <w:sz w:val="32"/>
          <w:szCs w:val="32"/>
        </w:rPr>
        <w:t>GB/T 8567-2006</w:t>
      </w:r>
      <w:r>
        <w:rPr>
          <w:rFonts w:hint="eastAsia" w:ascii="仿宋" w:hAnsi="仿宋" w:eastAsia="仿宋"/>
          <w:sz w:val="32"/>
          <w:szCs w:val="32"/>
        </w:rPr>
        <w:t>》</w:t>
      </w:r>
    </w:p>
    <w:p>
      <w:pPr>
        <w:rPr>
          <w:rFonts w:ascii="宋体" w:hAnsi="宋体" w:eastAsia="宋体"/>
          <w:sz w:val="44"/>
          <w:szCs w:val="44"/>
        </w:rPr>
      </w:pPr>
      <w:r>
        <w:rPr>
          <w:rFonts w:ascii="仿宋" w:hAnsi="仿宋" w:eastAsia="仿宋"/>
          <w:sz w:val="32"/>
          <w:szCs w:val="32"/>
        </w:rPr>
        <w:tab/>
      </w:r>
      <w:r>
        <w:rPr>
          <w:rFonts w:hint="eastAsia" w:ascii="仿宋" w:hAnsi="仿宋" w:eastAsia="仿宋"/>
          <w:sz w:val="32"/>
          <w:szCs w:val="32"/>
        </w:rPr>
        <w:t>《软件工程导论（第6版）》</w:t>
      </w:r>
      <w:r>
        <w:rPr>
          <w:rFonts w:ascii="宋体" w:hAnsi="宋体" w:eastAsia="宋体"/>
          <w:sz w:val="44"/>
          <w:szCs w:val="44"/>
        </w:rPr>
        <w:t xml:space="preserve">                                                             </w:t>
      </w:r>
    </w:p>
    <w:p>
      <w:pPr>
        <w:outlineLvl w:val="0"/>
        <w:rPr>
          <w:rFonts w:hint="eastAsia" w:ascii="宋体" w:hAnsi="宋体" w:eastAsia="宋体"/>
          <w:sz w:val="44"/>
          <w:szCs w:val="44"/>
        </w:rPr>
      </w:pPr>
      <w:bookmarkStart w:id="7" w:name="_Toc852"/>
      <w:bookmarkStart w:id="8" w:name="_Toc20084"/>
      <w:r>
        <w:rPr>
          <w:rFonts w:hint="eastAsia" w:ascii="宋体" w:hAnsi="宋体" w:eastAsia="宋体"/>
          <w:sz w:val="44"/>
          <w:szCs w:val="44"/>
        </w:rPr>
        <w:t>3实际开发结果</w:t>
      </w:r>
      <w:bookmarkEnd w:id="7"/>
      <w:bookmarkEnd w:id="8"/>
    </w:p>
    <w:p>
      <w:pPr>
        <w:ind w:firstLine="316" w:firstLineChars="100"/>
        <w:outlineLvl w:val="0"/>
        <w:rPr>
          <w:rFonts w:hint="eastAsia" w:ascii="黑体" w:hAnsi="黑体" w:eastAsia="黑体" w:cs="黑体"/>
          <w:sz w:val="32"/>
          <w:szCs w:val="32"/>
        </w:rPr>
      </w:pPr>
      <w:bookmarkStart w:id="9" w:name="_Toc25240"/>
      <w:bookmarkStart w:id="10" w:name="_Toc23324"/>
      <w:r>
        <w:rPr>
          <w:rFonts w:hint="eastAsia" w:ascii="黑体" w:hAnsi="黑体" w:eastAsia="黑体" w:cs="黑体"/>
          <w:sz w:val="32"/>
          <w:szCs w:val="32"/>
        </w:rPr>
        <w:t>3.1产品</w:t>
      </w:r>
      <w:bookmarkEnd w:id="9"/>
      <w:bookmarkEnd w:id="10"/>
    </w:p>
    <w:p>
      <w:pPr>
        <w:ind w:firstLine="316" w:firstLineChars="100"/>
        <w:outlineLvl w:val="0"/>
        <w:rPr>
          <w:rFonts w:hint="eastAsia" w:ascii="黑体" w:hAnsi="黑体" w:eastAsia="黑体" w:cs="黑体"/>
          <w:sz w:val="32"/>
          <w:szCs w:val="32"/>
        </w:rPr>
      </w:pPr>
      <w:bookmarkStart w:id="11" w:name="_Toc5623"/>
      <w:bookmarkStart w:id="12" w:name="_Toc7320"/>
      <w:r>
        <w:rPr>
          <w:rFonts w:hint="eastAsia" w:ascii="黑体" w:hAnsi="黑体" w:eastAsia="黑体" w:cs="黑体"/>
          <w:sz w:val="32"/>
          <w:szCs w:val="32"/>
        </w:rPr>
        <w:t>3.2主要功能和性能</w:t>
      </w:r>
      <w:bookmarkEnd w:id="11"/>
      <w:bookmarkEnd w:id="12"/>
    </w:p>
    <w:p>
      <w:pPr>
        <w:ind w:firstLine="632" w:firstLineChars="200"/>
        <w:rPr>
          <w:rFonts w:hint="eastAsia" w:ascii="仿宋" w:hAnsi="仿宋" w:eastAsia="仿宋" w:cs="仿宋"/>
          <w:sz w:val="32"/>
          <w:szCs w:val="32"/>
        </w:rPr>
      </w:pPr>
      <w:r>
        <w:rPr>
          <w:rFonts w:hint="eastAsia" w:ascii="仿宋" w:hAnsi="仿宋" w:eastAsia="仿宋" w:cs="仿宋"/>
          <w:sz w:val="32"/>
          <w:szCs w:val="32"/>
        </w:rPr>
        <w:t>逐项列出本软件产品所实际具有的主要功能和性能,对照可行性分析(研究)报告、项目开发计划,功能需求说明书的有关内容,说明原定的开发目标是达到了,未完全达到,或超过了。</w:t>
      </w:r>
    </w:p>
    <w:p>
      <w:pPr>
        <w:ind w:firstLine="316" w:firstLineChars="100"/>
        <w:outlineLvl w:val="0"/>
        <w:rPr>
          <w:rFonts w:hint="eastAsia" w:ascii="黑体" w:hAnsi="黑体" w:eastAsia="黑体" w:cs="黑体"/>
          <w:sz w:val="32"/>
          <w:szCs w:val="32"/>
        </w:rPr>
      </w:pPr>
      <w:bookmarkStart w:id="13" w:name="_Toc8393"/>
      <w:bookmarkStart w:id="14" w:name="_Toc17082"/>
      <w:r>
        <w:rPr>
          <w:rFonts w:hint="eastAsia" w:ascii="黑体" w:hAnsi="黑体" w:eastAsia="黑体" w:cs="黑体"/>
          <w:sz w:val="32"/>
          <w:szCs w:val="32"/>
        </w:rPr>
        <w:t>3.3基本流程</w:t>
      </w:r>
      <w:bookmarkEnd w:id="13"/>
      <w:bookmarkEnd w:id="14"/>
    </w:p>
    <w:p>
      <w:pPr>
        <w:ind w:firstLine="632" w:firstLineChars="200"/>
        <w:rPr>
          <w:rFonts w:hint="eastAsia" w:ascii="仿宋" w:hAnsi="仿宋" w:eastAsia="仿宋" w:cs="仿宋"/>
          <w:sz w:val="32"/>
          <w:szCs w:val="32"/>
        </w:rPr>
      </w:pPr>
      <w:r>
        <w:rPr>
          <w:rFonts w:hint="eastAsia" w:ascii="仿宋" w:hAnsi="仿宋" w:eastAsia="仿宋" w:cs="仿宋"/>
          <w:sz w:val="32"/>
          <w:szCs w:val="32"/>
        </w:rPr>
        <w:t>用图给出本程序系统的实际的基本的处理流程。</w:t>
      </w:r>
    </w:p>
    <w:p>
      <w:pPr>
        <w:ind w:firstLine="316" w:firstLineChars="100"/>
        <w:outlineLvl w:val="0"/>
        <w:rPr>
          <w:rFonts w:hint="eastAsia" w:ascii="黑体" w:hAnsi="黑体" w:eastAsia="黑体" w:cs="黑体"/>
          <w:sz w:val="32"/>
          <w:szCs w:val="32"/>
        </w:rPr>
      </w:pPr>
      <w:bookmarkStart w:id="15" w:name="_Toc2105"/>
      <w:bookmarkStart w:id="16" w:name="_Toc28098"/>
      <w:r>
        <w:rPr>
          <w:rFonts w:hint="eastAsia" w:ascii="黑体" w:hAnsi="黑体" w:eastAsia="黑体" w:cs="黑体"/>
          <w:sz w:val="32"/>
          <w:szCs w:val="32"/>
        </w:rPr>
        <w:t>3.4进度</w:t>
      </w:r>
      <w:bookmarkEnd w:id="15"/>
      <w:bookmarkEnd w:id="16"/>
    </w:p>
    <w:p>
      <w:pPr>
        <w:ind w:firstLine="632" w:firstLineChars="200"/>
        <w:rPr>
          <w:rFonts w:hint="eastAsia" w:ascii="仿宋" w:hAnsi="仿宋" w:eastAsia="仿宋" w:cs="仿宋"/>
          <w:sz w:val="32"/>
          <w:szCs w:val="32"/>
        </w:rPr>
      </w:pPr>
      <w:r>
        <w:rPr>
          <w:rFonts w:hint="eastAsia" w:ascii="仿宋" w:hAnsi="仿宋" w:eastAsia="仿宋" w:cs="仿宋"/>
          <w:sz w:val="32"/>
          <w:szCs w:val="32"/>
        </w:rPr>
        <w:t>列出原计划进度与实际进度的对比,明确说明实际进度是提前了,还是延迟了,分析主要原因。</w:t>
      </w:r>
    </w:p>
    <w:p>
      <w:pPr>
        <w:ind w:firstLine="316" w:firstLineChars="100"/>
        <w:outlineLvl w:val="0"/>
        <w:rPr>
          <w:rFonts w:hint="eastAsia" w:ascii="黑体" w:hAnsi="黑体" w:eastAsia="黑体" w:cs="黑体"/>
          <w:sz w:val="32"/>
          <w:szCs w:val="32"/>
        </w:rPr>
      </w:pPr>
      <w:bookmarkStart w:id="17" w:name="_Toc5669"/>
      <w:bookmarkStart w:id="18" w:name="_Toc15564"/>
      <w:r>
        <w:rPr>
          <w:rFonts w:hint="eastAsia" w:ascii="黑体" w:hAnsi="黑体" w:eastAsia="黑体" w:cs="黑体"/>
          <w:sz w:val="32"/>
          <w:szCs w:val="32"/>
        </w:rPr>
        <w:t>3.5费用</w:t>
      </w:r>
      <w:bookmarkEnd w:id="17"/>
      <w:bookmarkEnd w:id="18"/>
    </w:p>
    <w:p>
      <w:pPr>
        <w:ind w:firstLine="632" w:firstLineChars="200"/>
        <w:rPr>
          <w:rFonts w:hint="eastAsia" w:ascii="仿宋" w:hAnsi="仿宋" w:eastAsia="仿宋" w:cs="仿宋"/>
          <w:sz w:val="32"/>
          <w:szCs w:val="32"/>
        </w:rPr>
      </w:pPr>
      <w:r>
        <w:rPr>
          <w:rFonts w:hint="eastAsia" w:ascii="仿宋" w:hAnsi="仿宋" w:eastAsia="仿宋" w:cs="仿宋"/>
          <w:sz w:val="32"/>
          <w:szCs w:val="32"/>
        </w:rPr>
        <w:t>列出原定计划费用与实用支出费用的对比,包括:</w:t>
      </w:r>
    </w:p>
    <w:p>
      <w:pPr>
        <w:ind w:firstLine="632" w:firstLineChars="200"/>
        <w:rPr>
          <w:rFonts w:hint="eastAsia" w:ascii="仿宋" w:hAnsi="仿宋" w:eastAsia="仿宋" w:cs="仿宋"/>
          <w:sz w:val="32"/>
          <w:szCs w:val="32"/>
        </w:rPr>
      </w:pPr>
      <w:r>
        <w:rPr>
          <w:rFonts w:hint="eastAsia" w:ascii="仿宋" w:hAnsi="仿宋" w:eastAsia="仿宋" w:cs="仿宋"/>
          <w:sz w:val="32"/>
          <w:szCs w:val="32"/>
        </w:rPr>
        <w:t>a.工时,以人月为单位,并按不同级别统计;</w:t>
      </w:r>
    </w:p>
    <w:p>
      <w:pPr>
        <w:ind w:firstLine="632" w:firstLineChars="200"/>
        <w:rPr>
          <w:rFonts w:hint="eastAsia" w:ascii="仿宋" w:hAnsi="仿宋" w:eastAsia="仿宋" w:cs="仿宋"/>
          <w:sz w:val="32"/>
          <w:szCs w:val="32"/>
        </w:rPr>
      </w:pPr>
      <w:r>
        <w:rPr>
          <w:rFonts w:hint="eastAsia" w:ascii="仿宋" w:hAnsi="仿宋" w:eastAsia="仿宋" w:cs="仿宋"/>
          <w:sz w:val="32"/>
          <w:szCs w:val="32"/>
        </w:rPr>
        <w:t>b.计算机的使用时间,区别CPU时间及其他设备时间;</w:t>
      </w:r>
    </w:p>
    <w:p>
      <w:pPr>
        <w:ind w:firstLine="632" w:firstLineChars="200"/>
        <w:rPr>
          <w:rFonts w:hint="eastAsia" w:ascii="仿宋" w:hAnsi="仿宋" w:eastAsia="仿宋" w:cs="仿宋"/>
          <w:sz w:val="32"/>
          <w:szCs w:val="32"/>
        </w:rPr>
      </w:pPr>
      <w:r>
        <w:rPr>
          <w:rFonts w:hint="eastAsia" w:ascii="仿宋" w:hAnsi="仿宋" w:eastAsia="仿宋" w:cs="仿宋"/>
          <w:sz w:val="32"/>
          <w:szCs w:val="32"/>
        </w:rPr>
        <w:t>c.物料消耗、出差费等其他支出。明确说明,经费是超过了,还是节余了,分析主要原因。</w:t>
      </w:r>
    </w:p>
    <w:p>
      <w:pPr>
        <w:outlineLvl w:val="0"/>
        <w:rPr>
          <w:rFonts w:hint="eastAsia" w:ascii="宋体" w:hAnsi="宋体" w:eastAsia="宋体" w:cs="宋体"/>
          <w:sz w:val="44"/>
          <w:szCs w:val="44"/>
        </w:rPr>
      </w:pPr>
      <w:bookmarkStart w:id="19" w:name="_Toc19417"/>
      <w:bookmarkStart w:id="20" w:name="_Toc9720"/>
      <w:r>
        <w:rPr>
          <w:rFonts w:hint="eastAsia" w:ascii="宋体" w:hAnsi="宋体" w:eastAsia="宋体" w:cs="宋体"/>
          <w:sz w:val="44"/>
          <w:szCs w:val="44"/>
        </w:rPr>
        <w:t>4开发工作评价</w:t>
      </w:r>
      <w:bookmarkEnd w:id="19"/>
      <w:bookmarkEnd w:id="20"/>
    </w:p>
    <w:p>
      <w:pPr>
        <w:ind w:firstLine="316" w:firstLineChars="100"/>
        <w:outlineLvl w:val="1"/>
        <w:rPr>
          <w:rFonts w:hint="eastAsia" w:ascii="黑体" w:hAnsi="黑体" w:eastAsia="黑体" w:cs="黑体"/>
          <w:sz w:val="32"/>
          <w:szCs w:val="32"/>
        </w:rPr>
      </w:pPr>
      <w:bookmarkStart w:id="21" w:name="_Toc21383"/>
      <w:r>
        <w:rPr>
          <w:rFonts w:hint="eastAsia" w:ascii="黑体" w:hAnsi="黑体" w:eastAsia="黑体" w:cs="黑体"/>
          <w:sz w:val="32"/>
          <w:szCs w:val="32"/>
        </w:rPr>
        <w:t>4.1对生产效率的评价</w:t>
      </w:r>
      <w:bookmarkEnd w:id="21"/>
    </w:p>
    <w:p>
      <w:pPr>
        <w:ind w:firstLine="632" w:firstLineChars="200"/>
        <w:rPr>
          <w:rFonts w:hint="eastAsia" w:ascii="仿宋" w:hAnsi="仿宋" w:eastAsia="仿宋" w:cs="仿宋"/>
          <w:sz w:val="32"/>
          <w:szCs w:val="32"/>
        </w:rPr>
      </w:pPr>
      <w:r>
        <w:rPr>
          <w:rFonts w:hint="eastAsia" w:ascii="仿宋" w:hAnsi="仿宋" w:eastAsia="仿宋" w:cs="仿宋"/>
          <w:sz w:val="32"/>
          <w:szCs w:val="32"/>
        </w:rPr>
        <w:t>给出实际生产效率,包括:</w:t>
      </w:r>
    </w:p>
    <w:p>
      <w:pPr>
        <w:ind w:firstLine="632" w:firstLineChars="200"/>
        <w:rPr>
          <w:rFonts w:hint="eastAsia" w:ascii="仿宋" w:hAnsi="仿宋" w:eastAsia="仿宋" w:cs="仿宋"/>
          <w:sz w:val="32"/>
          <w:szCs w:val="32"/>
        </w:rPr>
      </w:pPr>
      <w:r>
        <w:rPr>
          <w:rFonts w:hint="eastAsia" w:ascii="仿宋" w:hAnsi="仿宋" w:eastAsia="仿宋" w:cs="仿宋"/>
          <w:sz w:val="32"/>
          <w:szCs w:val="32"/>
        </w:rPr>
        <w:t>a.程序的平均生产效率,即每人月生产的行数;b.文件的平均生产效率,即每人月生产的千字数。并列出原计划数作所对比。</w:t>
      </w:r>
    </w:p>
    <w:p>
      <w:pPr>
        <w:ind w:firstLine="316" w:firstLineChars="100"/>
        <w:outlineLvl w:val="1"/>
        <w:rPr>
          <w:rFonts w:hint="eastAsia" w:ascii="黑体" w:hAnsi="黑体" w:eastAsia="黑体" w:cs="黑体"/>
          <w:sz w:val="32"/>
          <w:szCs w:val="32"/>
        </w:rPr>
      </w:pPr>
      <w:bookmarkStart w:id="22" w:name="_Toc3031"/>
      <w:r>
        <w:rPr>
          <w:rFonts w:hint="eastAsia" w:ascii="黑体" w:hAnsi="黑体" w:eastAsia="黑体" w:cs="黑体"/>
          <w:sz w:val="32"/>
          <w:szCs w:val="32"/>
        </w:rPr>
        <w:t>4.2对产品质量的评价</w:t>
      </w:r>
      <w:bookmarkEnd w:id="22"/>
    </w:p>
    <w:p>
      <w:pPr>
        <w:ind w:firstLine="632" w:firstLineChars="200"/>
        <w:rPr>
          <w:rFonts w:hint="eastAsia" w:ascii="仿宋" w:hAnsi="仿宋" w:eastAsia="仿宋" w:cs="仿宋"/>
          <w:sz w:val="32"/>
          <w:szCs w:val="32"/>
        </w:rPr>
      </w:pPr>
      <w:r>
        <w:rPr>
          <w:rFonts w:hint="eastAsia" w:ascii="仿宋" w:hAnsi="仿宋" w:eastAsia="仿宋" w:cs="仿宋"/>
          <w:sz w:val="32"/>
          <w:szCs w:val="32"/>
        </w:rPr>
        <w:t>说明在测试中检查出来的程序编制中的错误发生率,即每千条指令(或语句数)中的错误指令数(或语句数)。如果开发中制订过质量保证计划或配置管理计划,要同这些计划相比较。</w:t>
      </w:r>
    </w:p>
    <w:p>
      <w:pPr>
        <w:ind w:firstLine="316" w:firstLineChars="100"/>
        <w:outlineLvl w:val="1"/>
        <w:rPr>
          <w:rFonts w:hint="eastAsia" w:ascii="黑体" w:hAnsi="黑体" w:eastAsia="黑体" w:cs="黑体"/>
          <w:sz w:val="32"/>
          <w:szCs w:val="32"/>
        </w:rPr>
      </w:pPr>
      <w:bookmarkStart w:id="23" w:name="_Toc27489"/>
      <w:r>
        <w:rPr>
          <w:rFonts w:hint="eastAsia" w:ascii="黑体" w:hAnsi="黑体" w:eastAsia="黑体" w:cs="黑体"/>
          <w:sz w:val="32"/>
          <w:szCs w:val="32"/>
        </w:rPr>
        <w:t>4.3对技术方法的评价</w:t>
      </w:r>
      <w:bookmarkEnd w:id="23"/>
    </w:p>
    <w:p>
      <w:pPr>
        <w:rPr>
          <w:rFonts w:hint="eastAsia" w:ascii="仿宋" w:hAnsi="仿宋" w:eastAsia="仿宋" w:cs="仿宋"/>
          <w:sz w:val="32"/>
          <w:szCs w:val="32"/>
        </w:rPr>
      </w:pPr>
      <w:r>
        <w:rPr>
          <w:rFonts w:hint="eastAsia" w:ascii="仿宋" w:hAnsi="仿宋" w:eastAsia="仿宋" w:cs="仿宋"/>
          <w:sz w:val="32"/>
          <w:szCs w:val="32"/>
        </w:rPr>
        <w:t>给出在开发中所使用的技术、方法、工具、手段的评价。</w:t>
      </w:r>
    </w:p>
    <w:p>
      <w:pPr>
        <w:ind w:firstLine="316" w:firstLineChars="100"/>
        <w:outlineLvl w:val="1"/>
        <w:rPr>
          <w:rFonts w:hint="eastAsia" w:ascii="黑体" w:hAnsi="黑体" w:eastAsia="黑体" w:cs="黑体"/>
          <w:sz w:val="32"/>
          <w:szCs w:val="32"/>
        </w:rPr>
      </w:pPr>
      <w:bookmarkStart w:id="24" w:name="_Toc4353"/>
      <w:r>
        <w:rPr>
          <w:rFonts w:hint="eastAsia" w:ascii="黑体" w:hAnsi="黑体" w:eastAsia="黑体" w:cs="黑体"/>
          <w:sz w:val="32"/>
          <w:szCs w:val="32"/>
        </w:rPr>
        <w:t>4.4出错原因的分析</w:t>
      </w:r>
      <w:bookmarkEnd w:id="24"/>
    </w:p>
    <w:p>
      <w:pPr>
        <w:rPr>
          <w:rFonts w:hint="eastAsia" w:ascii="仿宋" w:hAnsi="仿宋" w:eastAsia="仿宋" w:cs="仿宋"/>
          <w:sz w:val="32"/>
          <w:szCs w:val="32"/>
        </w:rPr>
      </w:pPr>
      <w:r>
        <w:rPr>
          <w:rFonts w:hint="eastAsia" w:ascii="仿宋" w:hAnsi="仿宋" w:eastAsia="仿宋" w:cs="仿宋"/>
          <w:sz w:val="32"/>
          <w:szCs w:val="32"/>
        </w:rPr>
        <w:t>给出对于开发中出现的错误的原因分析。</w:t>
      </w:r>
    </w:p>
    <w:p>
      <w:pPr>
        <w:ind w:firstLine="316" w:firstLineChars="100"/>
        <w:outlineLvl w:val="1"/>
        <w:rPr>
          <w:rFonts w:hint="eastAsia" w:ascii="黑体" w:hAnsi="黑体" w:eastAsia="黑体" w:cs="黑体"/>
          <w:sz w:val="32"/>
          <w:szCs w:val="32"/>
        </w:rPr>
      </w:pPr>
      <w:bookmarkStart w:id="25" w:name="_Toc31321"/>
      <w:r>
        <w:rPr>
          <w:rFonts w:hint="eastAsia" w:ascii="黑体" w:hAnsi="黑体" w:eastAsia="黑体" w:cs="黑体"/>
          <w:sz w:val="32"/>
          <w:szCs w:val="32"/>
        </w:rPr>
        <w:t>4.5风险管理</w:t>
      </w:r>
      <w:bookmarkEnd w:id="25"/>
    </w:p>
    <w:p>
      <w:pPr>
        <w:numPr>
          <w:numId w:val="0"/>
        </w:numPr>
        <w:ind w:firstLine="420" w:firstLineChars="0"/>
        <w:rPr>
          <w:rFonts w:hint="eastAsia" w:ascii="仿宋" w:hAnsi="仿宋" w:eastAsia="仿宋" w:cs="仿宋"/>
          <w:sz w:val="32"/>
          <w:szCs w:val="32"/>
        </w:rPr>
      </w:pPr>
      <w:r>
        <w:rPr>
          <w:rFonts w:hint="eastAsia" w:ascii="仿宋" w:hAnsi="仿宋" w:eastAsia="仿宋" w:cs="仿宋"/>
          <w:sz w:val="32"/>
          <w:szCs w:val="32"/>
        </w:rPr>
        <w:t>初期预计的风险;b.实际发生的风险﹔c.风险消除情况。</w:t>
      </w:r>
    </w:p>
    <w:p>
      <w:pPr>
        <w:numPr>
          <w:numId w:val="0"/>
        </w:numPr>
        <w:outlineLvl w:val="0"/>
        <w:rPr>
          <w:rFonts w:hint="eastAsia" w:ascii="宋体" w:hAnsi="宋体" w:eastAsia="宋体" w:cs="宋体"/>
          <w:sz w:val="44"/>
          <w:szCs w:val="44"/>
        </w:rPr>
      </w:pPr>
      <w:bookmarkStart w:id="26" w:name="_Toc18372"/>
      <w:bookmarkStart w:id="27" w:name="_Toc31445"/>
      <w:r>
        <w:rPr>
          <w:rFonts w:hint="eastAsia" w:ascii="宋体" w:hAnsi="宋体" w:eastAsia="宋体" w:cs="宋体"/>
          <w:sz w:val="44"/>
          <w:szCs w:val="44"/>
        </w:rPr>
        <w:t>5缺陷与处理</w:t>
      </w:r>
      <w:bookmarkEnd w:id="26"/>
      <w:bookmarkEnd w:id="27"/>
    </w:p>
    <w:p>
      <w:pPr>
        <w:ind w:firstLine="632" w:firstLineChars="200"/>
        <w:rPr>
          <w:rFonts w:hint="eastAsia" w:ascii="仿宋" w:hAnsi="仿宋" w:eastAsia="仿宋" w:cs="仿宋"/>
          <w:sz w:val="32"/>
          <w:szCs w:val="32"/>
        </w:rPr>
      </w:pPr>
      <w:r>
        <w:rPr>
          <w:rFonts w:hint="eastAsia" w:ascii="仿宋" w:hAnsi="仿宋" w:eastAsia="仿宋" w:cs="仿宋"/>
          <w:sz w:val="32"/>
          <w:szCs w:val="32"/>
        </w:rPr>
        <w:t>分别列出在需求评审阶段,设计评审阶段,代码测试阶段、系统测试阶段和验收测试阶段发生的缺陷及处理情况。</w:t>
      </w:r>
    </w:p>
    <w:p>
      <w:pPr>
        <w:outlineLvl w:val="0"/>
        <w:rPr>
          <w:rFonts w:hint="eastAsia" w:ascii="宋体" w:hAnsi="宋体" w:eastAsia="宋体" w:cs="宋体"/>
          <w:sz w:val="44"/>
          <w:szCs w:val="44"/>
        </w:rPr>
      </w:pPr>
      <w:bookmarkStart w:id="28" w:name="_Toc2717"/>
      <w:bookmarkStart w:id="29" w:name="_Toc8771"/>
      <w:r>
        <w:rPr>
          <w:rFonts w:hint="eastAsia" w:ascii="宋体" w:hAnsi="宋体" w:eastAsia="宋体" w:cs="宋体"/>
          <w:sz w:val="44"/>
          <w:szCs w:val="44"/>
        </w:rPr>
        <w:t>6经验与教训</w:t>
      </w:r>
      <w:bookmarkEnd w:id="28"/>
      <w:bookmarkEnd w:id="29"/>
    </w:p>
    <w:p>
      <w:pPr>
        <w:ind w:firstLine="632" w:firstLineChars="200"/>
        <w:rPr>
          <w:rFonts w:hint="eastAsia" w:ascii="仿宋" w:hAnsi="仿宋" w:eastAsia="仿宋" w:cs="仿宋"/>
          <w:sz w:val="32"/>
          <w:szCs w:val="32"/>
        </w:rPr>
      </w:pPr>
      <w:r>
        <w:rPr>
          <w:rFonts w:hint="eastAsia" w:ascii="仿宋" w:hAnsi="仿宋" w:eastAsia="仿宋" w:cs="仿宋"/>
          <w:sz w:val="32"/>
          <w:szCs w:val="32"/>
        </w:rPr>
        <w:t>列出从这项开发工作中得到的最主要的经验与教训及对今后的项目开发工作的建议。</w:t>
      </w:r>
    </w:p>
    <w:p>
      <w:pPr>
        <w:outlineLvl w:val="0"/>
        <w:rPr>
          <w:rFonts w:hint="eastAsia" w:ascii="宋体" w:hAnsi="宋体" w:eastAsia="宋体" w:cs="宋体"/>
          <w:sz w:val="44"/>
          <w:szCs w:val="44"/>
        </w:rPr>
      </w:pPr>
      <w:bookmarkStart w:id="30" w:name="_Toc13622"/>
      <w:bookmarkStart w:id="31" w:name="_Toc22023"/>
      <w:r>
        <w:rPr>
          <w:rFonts w:hint="eastAsia" w:ascii="宋体" w:hAnsi="宋体" w:eastAsia="宋体" w:cs="宋体"/>
          <w:sz w:val="44"/>
          <w:szCs w:val="44"/>
        </w:rPr>
        <w:t>7注解</w:t>
      </w:r>
      <w:bookmarkEnd w:id="30"/>
      <w:bookmarkEnd w:id="31"/>
    </w:p>
    <w:p>
      <w:pPr>
        <w:ind w:firstLine="632" w:firstLineChars="200"/>
        <w:rPr>
          <w:rFonts w:hint="eastAsia" w:ascii="仿宋" w:hAnsi="仿宋" w:eastAsia="仿宋" w:cs="仿宋"/>
          <w:sz w:val="32"/>
          <w:szCs w:val="32"/>
        </w:rPr>
      </w:pPr>
      <w:r>
        <w:rPr>
          <w:rFonts w:hint="eastAsia" w:ascii="仿宋" w:hAnsi="仿宋" w:eastAsia="仿宋" w:cs="仿宋"/>
          <w:sz w:val="32"/>
          <w:szCs w:val="32"/>
        </w:rPr>
        <w:t>本章应包含有助于理解本文档的一般信息(例如背景信息,词汇表、原理)。本章应包含为理解本文档需要的术语和定义,所有缩略语和它们在文档中的含义的字母序列表。</w:t>
      </w:r>
    </w:p>
    <w:p>
      <w:pPr>
        <w:outlineLvl w:val="0"/>
        <w:rPr>
          <w:rFonts w:hint="eastAsia" w:ascii="宋体" w:hAnsi="宋体" w:eastAsia="宋体" w:cs="宋体"/>
          <w:sz w:val="44"/>
          <w:szCs w:val="44"/>
        </w:rPr>
      </w:pPr>
      <w:bookmarkStart w:id="32" w:name="_Toc22317"/>
      <w:bookmarkStart w:id="33" w:name="_Toc3719"/>
      <w:r>
        <w:rPr>
          <w:rFonts w:hint="eastAsia" w:ascii="宋体" w:hAnsi="宋体" w:eastAsia="宋体" w:cs="宋体"/>
          <w:sz w:val="44"/>
          <w:szCs w:val="44"/>
        </w:rPr>
        <w:t>附录</w:t>
      </w:r>
      <w:bookmarkEnd w:id="32"/>
      <w:bookmarkEnd w:id="33"/>
    </w:p>
    <w:p>
      <w:pPr>
        <w:rPr>
          <w:rFonts w:hint="eastAsia" w:ascii="仿宋" w:hAnsi="仿宋" w:eastAsia="仿宋" w:cs="仿宋"/>
          <w:sz w:val="32"/>
          <w:szCs w:val="32"/>
        </w:rPr>
      </w:pPr>
      <w:r>
        <w:rPr>
          <w:rFonts w:hint="eastAsia" w:ascii="仿宋" w:hAnsi="仿宋" w:eastAsia="仿宋" w:cs="仿宋"/>
          <w:sz w:val="32"/>
          <w:szCs w:val="32"/>
        </w:rPr>
        <w:t>附录可用来提供那些为便于文档维护而单独出版的信息(例如图表,分类数据)。为便于处理，附录可单独装订成册。附录应按字母顺序(A,B等)编排。</w:t>
      </w:r>
    </w:p>
    <w:p>
      <w:pPr>
        <w:outlineLvl w:val="0"/>
        <w:rPr>
          <w:rFonts w:hint="eastAsia" w:ascii="宋体" w:hAnsi="宋体" w:eastAsia="宋体" w:cs="宋体"/>
          <w:sz w:val="44"/>
          <w:szCs w:val="44"/>
        </w:rPr>
      </w:pPr>
      <w:bookmarkStart w:id="34" w:name="_Toc23156"/>
      <w:bookmarkStart w:id="35" w:name="_Toc13263"/>
      <w:r>
        <w:rPr>
          <w:rFonts w:hint="eastAsia" w:ascii="宋体" w:hAnsi="宋体" w:eastAsia="宋体" w:cs="宋体"/>
          <w:sz w:val="44"/>
          <w:szCs w:val="44"/>
        </w:rPr>
        <w:t>附表</w:t>
      </w:r>
      <w:bookmarkEnd w:id="34"/>
      <w:bookmarkEnd w:id="35"/>
    </w:p>
    <w:p>
      <w:pPr>
        <w:rPr>
          <w:rFonts w:hint="eastAsia" w:ascii="仿宋" w:hAnsi="仿宋" w:eastAsia="仿宋" w:cs="仿宋"/>
          <w:sz w:val="32"/>
          <w:szCs w:val="32"/>
        </w:rPr>
      </w:pPr>
      <w:r>
        <w:rPr>
          <w:rFonts w:hint="eastAsia" w:ascii="仿宋" w:hAnsi="仿宋" w:eastAsia="仿宋" w:cs="仿宋"/>
          <w:sz w:val="32"/>
          <w:szCs w:val="32"/>
        </w:rPr>
        <w:t>附表项目总结报告</w:t>
      </w:r>
    </w:p>
    <w:p>
      <w:r>
        <w:drawing>
          <wp:inline distT="0" distB="0" distL="114300" distR="114300">
            <wp:extent cx="5615940" cy="8112125"/>
            <wp:effectExtent l="0" t="0" r="7620"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5615940" cy="8112125"/>
                    </a:xfrm>
                    <a:prstGeom prst="rect">
                      <a:avLst/>
                    </a:prstGeom>
                    <a:noFill/>
                    <a:ln>
                      <a:noFill/>
                    </a:ln>
                  </pic:spPr>
                </pic:pic>
              </a:graphicData>
            </a:graphic>
          </wp:inline>
        </w:drawing>
      </w:r>
    </w:p>
    <w:p>
      <w:pPr>
        <w:rPr>
          <w:rFonts w:hint="eastAsia"/>
        </w:rPr>
      </w:pPr>
      <w:r>
        <w:drawing>
          <wp:inline distT="0" distB="0" distL="114300" distR="114300">
            <wp:extent cx="5615940" cy="8144510"/>
            <wp:effectExtent l="0" t="0" r="7620"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615940" cy="8144510"/>
                    </a:xfrm>
                    <a:prstGeom prst="rect">
                      <a:avLst/>
                    </a:prstGeom>
                    <a:noFill/>
                    <a:ln>
                      <a:noFill/>
                    </a:ln>
                  </pic:spPr>
                </pic:pic>
              </a:graphicData>
            </a:graphic>
          </wp:inline>
        </w:drawing>
      </w:r>
    </w:p>
    <w:sectPr>
      <w:headerReference r:id="rId3" w:type="default"/>
      <w:headerReference r:id="rId4" w:type="even"/>
      <w:pgSz w:w="11906" w:h="16838"/>
      <w:pgMar w:top="2098" w:right="1474" w:bottom="1985" w:left="1588" w:header="851" w:footer="1418" w:gutter="0"/>
      <w:pgNumType w:fmt="koreanDigit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6496A"/>
    <w:rsid w:val="3BA51FA5"/>
    <w:rsid w:val="638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3">
    <w:name w:val="toc 1"/>
    <w:basedOn w:val="1"/>
    <w:next w:val="1"/>
    <w:uiPriority w:val="0"/>
  </w:style>
  <w:style w:type="character" w:styleId="6">
    <w:name w:val="FollowedHyperlink"/>
    <w:basedOn w:val="5"/>
    <w:qFormat/>
    <w:uiPriority w:val="0"/>
    <w:rPr>
      <w:color w:val="800080"/>
      <w:u w:val="single"/>
    </w:rPr>
  </w:style>
  <w:style w:type="character" w:styleId="7">
    <w:name w:val="Emphasis"/>
    <w:basedOn w:val="5"/>
    <w:qFormat/>
    <w:uiPriority w:val="20"/>
    <w:rPr>
      <w:rFonts w:ascii="Calibri" w:hAnsi="Calibri"/>
      <w:b/>
      <w:i/>
    </w:rPr>
  </w:style>
  <w:style w:type="character" w:styleId="8">
    <w:name w:val="Hyperlink"/>
    <w:basedOn w:val="5"/>
    <w:qFormat/>
    <w:uiPriority w:val="99"/>
    <w:rPr>
      <w:color w:val="0563C1"/>
      <w:u w:val="single"/>
    </w:rPr>
  </w:style>
  <w:style w:type="paragraph" w:styleId="9">
    <w:name w:val="List Paragraph"/>
    <w:basedOn w:val="1"/>
    <w:qFormat/>
    <w:uiPriority w:val="34"/>
    <w:pPr>
      <w:ind w:left="720"/>
      <w:contextualSpacing/>
    </w:p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2021-12-17T09:38:40Z</dcterms:created>
  <dc:creator>13250</dc:creator>
  <cp:lastModifiedBy>SOX</cp:lastModifiedBy>
  <dcterms:modified xsi:type="dcterms:W3CDTF">2021-12-17T09:57:05Z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82E5C702608C4CD2953D35C116C04DAE</vt:lpwstr>
  </property>
</Properties>
</file>