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Kldn 子游戏开发需要遵循的规则: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ILRuntime版本为最新版.目前是2.0.2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Addressable版本为1.18.19 版本保持一致以免出问题.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假设ThisGameName 是本游戏确定的名字.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在github下载给定的Unity主工程项目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进入Assets目录,添加git子模块:https://github.com/lenovo734646/ILRuntimeShared.git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进入Hotfix目录,添加git子模块:https://github.com/lenovo734646/ILHotfixCommon.git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进入Hotfix/Games目录,添加git子模块:https://github.com/lenovo734646/Hotfix${ThisGameName}</w:t>
      </w:r>
      <w:bookmarkStart w:id="0" w:name="_GoBack"/>
      <w:bookmarkEnd w:id="0"/>
      <w:r>
        <w:rPr>
          <w:rFonts w:hint="eastAsia"/>
          <w:lang w:val="en-US" w:eastAsia="zh-CN"/>
        </w:rPr>
        <w:t>.git 并把本地目录名改为${ThisGameName}.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如果子模块已存在,则跳过2,3,4.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Unity工程中工做的事情: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子游戏资源需要放在Assets/Res/Games/${ThisGameName}/ 下.以免Addressables的Key冲突.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子游戏有两个git 子模块,分别在以下目录: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Assets/</w:t>
      </w:r>
      <w:r>
        <w:rPr>
          <w:rFonts w:hint="default"/>
          <w:lang w:val="en-US" w:eastAsia="zh-CN"/>
        </w:rPr>
        <w:t>ILRuntimeShared</w:t>
      </w:r>
      <w:r>
        <w:rPr>
          <w:rFonts w:hint="eastAsia"/>
          <w:lang w:val="en-US" w:eastAsia="zh-CN"/>
        </w:rPr>
        <w:t xml:space="preserve"> 这个目录下的代码是unity工程使用的公共库.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Hotfix/ILHotfixCommon 这个目录下的代码是本游戏热更代码公共库.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这两个模块所有子游戏都会使用到.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热更代码的入口为:StartThisGame.cs,把这个脚本挂到一个启动场景上.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268595" cy="1546860"/>
            <wp:effectExtent l="0" t="0" r="82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并修改相应的启动数据.其中的SLWH的值修改为ThisGameName 代表的名字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把BridgeToHotfix.cs脚本挂在和StartThisGame.cs相同的GameObject上.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3855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热更工程中要注意的事项: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修改Games/${ThisGameName}/下的.cs文件里的命名空间,改为:</w:t>
      </w:r>
      <w:r>
        <w:rPr>
          <w:rFonts w:hint="eastAsia" w:ascii="Consolas" w:hAnsi="Consolas" w:eastAsia="Consolas"/>
          <w:color w:val="000000"/>
          <w:sz w:val="19"/>
          <w:szCs w:val="24"/>
        </w:rPr>
        <w:t>Hotfix.</w:t>
      </w:r>
      <w:r>
        <w:rPr>
          <w:rFonts w:hint="eastAsia"/>
          <w:lang w:val="en-US" w:eastAsia="zh-CN"/>
        </w:rPr>
        <w:t>${ThisGameName}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AppController.cs是热更工程代码的入口.入口函数为:AppController.</w:t>
      </w:r>
      <w:r>
        <w:rPr>
          <w:rFonts w:hint="eastAsia" w:ascii="Consolas" w:hAnsi="Consolas" w:eastAsia="Consolas"/>
          <w:color w:val="880000"/>
          <w:sz w:val="19"/>
          <w:szCs w:val="24"/>
        </w:rPr>
        <w:t>Start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Consolas"/>
          <w:color w:val="000000"/>
          <w:sz w:val="19"/>
          <w:szCs w:val="24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本子游戏的入口为:</w:t>
      </w:r>
      <w:r>
        <w:rPr>
          <w:rFonts w:hint="eastAsia" w:ascii="Consolas" w:hAnsi="Consolas" w:eastAsia="Consolas"/>
          <w:color w:val="2B91AF"/>
          <w:sz w:val="19"/>
          <w:szCs w:val="24"/>
        </w:rPr>
        <w:t>MyApp</w:t>
      </w:r>
      <w:r>
        <w:rPr>
          <w:rFonts w:hint="eastAsia" w:ascii="Consolas" w:hAnsi="Consolas" w:eastAsia="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Consolas" w:hAnsi="Consolas" w:eastAsia="Consolas"/>
          <w:color w:val="880000"/>
          <w:sz w:val="19"/>
          <w:szCs w:val="24"/>
        </w:rPr>
        <w:t>Start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在GameController.cs中处理3个重要回调,这里回调都是子协程: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virtual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i/>
          <w:color w:val="0000FF"/>
          <w:sz w:val="19"/>
          <w:szCs w:val="24"/>
        </w:rPr>
        <w:t>IEnumerator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80000"/>
          <w:sz w:val="19"/>
          <w:szCs w:val="24"/>
        </w:rPr>
        <w:t>OnGameLoginSucc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; 这个回调在框架登录子游戏服务器成功时回调,做好相应的界面显示,这个函数完成之后,如果是需要自动进入游戏房间的游戏,客户端调用如下代码进入游戏: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ab/>
      </w:r>
      <w:r>
        <w:drawing>
          <wp:inline distT="0" distB="0" distL="114300" distR="114300">
            <wp:extent cx="5273040" cy="1093470"/>
            <wp:effectExtent l="0" t="0" r="381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virtual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i/>
          <w:color w:val="0000FF"/>
          <w:sz w:val="19"/>
          <w:szCs w:val="24"/>
        </w:rPr>
        <w:t>IEnumerator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80000"/>
          <w:sz w:val="19"/>
          <w:szCs w:val="24"/>
        </w:rPr>
        <w:t>OnPrepareGameRoom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; 这个回调在框架已锁定了服务器房间座位,要求客户端加载房间资源.这个函数完成之后框架会请求坐入位置.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FF"/>
          <w:sz w:val="19"/>
          <w:szCs w:val="24"/>
        </w:rPr>
        <w:t>public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0000FF"/>
          <w:sz w:val="19"/>
          <w:szCs w:val="24"/>
        </w:rPr>
        <w:t>virtual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i/>
          <w:color w:val="0000FF"/>
          <w:sz w:val="19"/>
          <w:szCs w:val="24"/>
        </w:rPr>
        <w:t>IEnumerator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880000"/>
          <w:sz w:val="19"/>
          <w:szCs w:val="24"/>
        </w:rPr>
        <w:t>OnGameRoomSucc</w:t>
      </w:r>
      <w:r>
        <w:rPr>
          <w:rFonts w:hint="eastAsia" w:ascii="Consolas" w:hAnsi="Consolas" w:eastAsia="Consolas"/>
          <w:color w:val="000000"/>
          <w:sz w:val="19"/>
          <w:szCs w:val="24"/>
        </w:rPr>
        <w:t>()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;这个回调在框架已完成了进入房间流程时回调.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所有涉及到文字显示的地方,请定义词条在相应的Language.cs里,不可写死在代码里.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配置类的数据,定义在ThisGameConfig.cs里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代码风格保持一致. 非public 成员变量,以_结尾.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资源加载必须使用以下3个类的成员的方法加载: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AppController.</w:t>
      </w:r>
      <w:r>
        <w:rPr>
          <w:rFonts w:hint="eastAsia" w:ascii="Consolas" w:hAnsi="Consolas" w:eastAsia="Consolas"/>
          <w:color w:val="880000"/>
          <w:sz w:val="19"/>
          <w:szCs w:val="24"/>
        </w:rPr>
        <w:t>LoadAssets</w:t>
      </w:r>
      <w: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  <w:t>&lt;T&gt; 这个方法加载的资源生存周期为整个APP.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MyApp.</w:t>
      </w:r>
      <w:r>
        <w:rPr>
          <w:rFonts w:hint="eastAsia" w:ascii="Consolas" w:hAnsi="Consolas" w:eastAsia="Consolas"/>
          <w:color w:val="880000"/>
          <w:sz w:val="19"/>
          <w:szCs w:val="24"/>
        </w:rPr>
        <w:t>LoadAssets</w:t>
      </w:r>
      <w: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  <w:t>&lt;T&gt; 这个方法加载的资源的生存周期为本小游戏.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Consolas" w:hAnsi="Consolas" w:eastAsia="Consolas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  <w:lang w:val="en-US" w:eastAsia="zh-CN"/>
        </w:rPr>
        <w:t>ViewBase.</w:t>
      </w:r>
      <w:r>
        <w:rPr>
          <w:rFonts w:hint="eastAsia" w:ascii="Consolas" w:hAnsi="Consolas" w:eastAsia="Consolas"/>
          <w:color w:val="880000"/>
          <w:sz w:val="19"/>
          <w:szCs w:val="24"/>
        </w:rPr>
        <w:t>LoadAssets</w:t>
      </w:r>
      <w: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  <w:t>&lt;T&gt; 这具方法加载的资源生存周期为本界面.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eastAsia="宋体"/>
          <w:color w:val="88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880000"/>
          <w:sz w:val="19"/>
          <w:szCs w:val="24"/>
          <w:lang w:val="en-US" w:eastAsia="zh-CN"/>
        </w:rPr>
        <w:t>10.Model.cs脚本包含了游戏对像数据的一些定义,公共数据有需要的可以添加在这里.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3F2EA8"/>
    <w:multiLevelType w:val="singleLevel"/>
    <w:tmpl w:val="F63F2E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D9EF757"/>
    <w:multiLevelType w:val="multilevel"/>
    <w:tmpl w:val="1D9EF7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1999DD"/>
    <w:multiLevelType w:val="multilevel"/>
    <w:tmpl w:val="5E1999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57B9D"/>
    <w:rsid w:val="02F25024"/>
    <w:rsid w:val="030476B6"/>
    <w:rsid w:val="03DF6A8E"/>
    <w:rsid w:val="04150B18"/>
    <w:rsid w:val="04C560E2"/>
    <w:rsid w:val="04CD34EE"/>
    <w:rsid w:val="04D739B5"/>
    <w:rsid w:val="0622059D"/>
    <w:rsid w:val="079F749A"/>
    <w:rsid w:val="07C77B07"/>
    <w:rsid w:val="087953DE"/>
    <w:rsid w:val="094B36FC"/>
    <w:rsid w:val="0A9A7155"/>
    <w:rsid w:val="0C4A1816"/>
    <w:rsid w:val="0EA9219A"/>
    <w:rsid w:val="0EB3632D"/>
    <w:rsid w:val="0FB75463"/>
    <w:rsid w:val="10C41590"/>
    <w:rsid w:val="10D95CB2"/>
    <w:rsid w:val="115C570E"/>
    <w:rsid w:val="12592C68"/>
    <w:rsid w:val="131342D8"/>
    <w:rsid w:val="134A0035"/>
    <w:rsid w:val="15297246"/>
    <w:rsid w:val="15CC545A"/>
    <w:rsid w:val="17D15EA0"/>
    <w:rsid w:val="18AB6E88"/>
    <w:rsid w:val="18AF0CEA"/>
    <w:rsid w:val="1969401A"/>
    <w:rsid w:val="1C534763"/>
    <w:rsid w:val="1E5C12DD"/>
    <w:rsid w:val="1EB40FB9"/>
    <w:rsid w:val="1F4F13B5"/>
    <w:rsid w:val="21AF16D4"/>
    <w:rsid w:val="21B77FCD"/>
    <w:rsid w:val="222D7E81"/>
    <w:rsid w:val="22A02F77"/>
    <w:rsid w:val="25771BB6"/>
    <w:rsid w:val="274036F8"/>
    <w:rsid w:val="28801A02"/>
    <w:rsid w:val="2AE3002C"/>
    <w:rsid w:val="2C12605B"/>
    <w:rsid w:val="2DD56FC0"/>
    <w:rsid w:val="2E3F13EB"/>
    <w:rsid w:val="315A1D85"/>
    <w:rsid w:val="33E317AE"/>
    <w:rsid w:val="349C5F06"/>
    <w:rsid w:val="357566C2"/>
    <w:rsid w:val="35C5469E"/>
    <w:rsid w:val="36CD2176"/>
    <w:rsid w:val="38114D8C"/>
    <w:rsid w:val="383946F0"/>
    <w:rsid w:val="39A936FD"/>
    <w:rsid w:val="39F95706"/>
    <w:rsid w:val="3B197282"/>
    <w:rsid w:val="3C284EDD"/>
    <w:rsid w:val="3D3A3BBF"/>
    <w:rsid w:val="401477CC"/>
    <w:rsid w:val="4057049F"/>
    <w:rsid w:val="40ED36EF"/>
    <w:rsid w:val="421922FE"/>
    <w:rsid w:val="43387106"/>
    <w:rsid w:val="44B40D48"/>
    <w:rsid w:val="44FF0074"/>
    <w:rsid w:val="45A67018"/>
    <w:rsid w:val="48020130"/>
    <w:rsid w:val="48405A16"/>
    <w:rsid w:val="48F74D7A"/>
    <w:rsid w:val="49270BA4"/>
    <w:rsid w:val="49D1292A"/>
    <w:rsid w:val="49F76A4D"/>
    <w:rsid w:val="4A03697C"/>
    <w:rsid w:val="4ACE207E"/>
    <w:rsid w:val="4AF902DB"/>
    <w:rsid w:val="4B847D71"/>
    <w:rsid w:val="4BF519D2"/>
    <w:rsid w:val="4DD3300A"/>
    <w:rsid w:val="4DE42572"/>
    <w:rsid w:val="4EFE5602"/>
    <w:rsid w:val="50EE52D5"/>
    <w:rsid w:val="517B293B"/>
    <w:rsid w:val="52E30C08"/>
    <w:rsid w:val="52E90593"/>
    <w:rsid w:val="550F5091"/>
    <w:rsid w:val="57553075"/>
    <w:rsid w:val="584B2674"/>
    <w:rsid w:val="5B5309E2"/>
    <w:rsid w:val="5E7A09AE"/>
    <w:rsid w:val="5E86119F"/>
    <w:rsid w:val="5FDA464E"/>
    <w:rsid w:val="603E7BF6"/>
    <w:rsid w:val="608215E4"/>
    <w:rsid w:val="61696196"/>
    <w:rsid w:val="61A00737"/>
    <w:rsid w:val="629B057E"/>
    <w:rsid w:val="62CF1196"/>
    <w:rsid w:val="639A229E"/>
    <w:rsid w:val="63EE7082"/>
    <w:rsid w:val="63FF151B"/>
    <w:rsid w:val="662B0783"/>
    <w:rsid w:val="68A434E4"/>
    <w:rsid w:val="697B0888"/>
    <w:rsid w:val="6B792062"/>
    <w:rsid w:val="6BD15F74"/>
    <w:rsid w:val="6BF34506"/>
    <w:rsid w:val="6CD77A20"/>
    <w:rsid w:val="71967069"/>
    <w:rsid w:val="71F33818"/>
    <w:rsid w:val="72966C0C"/>
    <w:rsid w:val="73430029"/>
    <w:rsid w:val="73DC4D25"/>
    <w:rsid w:val="73E368AE"/>
    <w:rsid w:val="750E1A30"/>
    <w:rsid w:val="757403BC"/>
    <w:rsid w:val="76637BC6"/>
    <w:rsid w:val="76926517"/>
    <w:rsid w:val="785670FD"/>
    <w:rsid w:val="79DA1477"/>
    <w:rsid w:val="7A1D5EAD"/>
    <w:rsid w:val="7CB805AB"/>
    <w:rsid w:val="7DC14660"/>
    <w:rsid w:val="7EBF0D00"/>
    <w:rsid w:val="7F41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2022-05-06T08:29:00Z</dcterms:created>
  <dc:creator>lenov</dc:creator>
  <cp:lastModifiedBy>lenov</cp:lastModifiedBy>
  <dcterms:modified xsi:type="dcterms:W3CDTF">2022-05-30T05:28:51Z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4F6356813A7C494E8D74CC922E2C5B37</vt:lpwstr>
  </property>
</Properties>
</file>