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567E" w14:textId="77777777" w:rsidR="00CB7073" w:rsidRDefault="00184261">
      <w:pPr>
        <w:ind w:left="1" w:hanging="3"/>
        <w:jc w:val="center"/>
        <w:rPr>
          <w:sz w:val="32"/>
          <w:szCs w:val="32"/>
          <w:highlight w:val="white"/>
        </w:rPr>
      </w:pPr>
      <w:bookmarkStart w:id="0" w:name="_heading=h.gjdgxs" w:colFirst="0" w:colLast="0"/>
      <w:bookmarkEnd w:id="0"/>
      <w:r>
        <w:rPr>
          <w:b/>
          <w:sz w:val="32"/>
          <w:szCs w:val="32"/>
          <w:highlight w:val="white"/>
        </w:rPr>
        <w:t>LABORATORY WORK NO. 9</w:t>
      </w:r>
    </w:p>
    <w:p w14:paraId="50C703E0" w14:textId="77777777" w:rsidR="00CB7073" w:rsidRDefault="00184261">
      <w:pPr>
        <w:ind w:left="1" w:hanging="3"/>
        <w:jc w:val="center"/>
        <w:rPr>
          <w:sz w:val="28"/>
          <w:szCs w:val="28"/>
          <w:highlight w:val="white"/>
        </w:rPr>
      </w:pPr>
      <w:r>
        <w:rPr>
          <w:sz w:val="28"/>
          <w:szCs w:val="28"/>
          <w:highlight w:val="white"/>
        </w:rPr>
        <w:t>VLANs, Trunking and Inter-VLAN routing</w:t>
      </w:r>
    </w:p>
    <w:p w14:paraId="7DEC9BFC" w14:textId="77777777" w:rsidR="00CB7073" w:rsidRDefault="00CB7073">
      <w:pPr>
        <w:ind w:left="1" w:hanging="3"/>
        <w:jc w:val="center"/>
        <w:rPr>
          <w:sz w:val="28"/>
          <w:szCs w:val="28"/>
          <w:highlight w:val="white"/>
        </w:rPr>
      </w:pPr>
    </w:p>
    <w:p w14:paraId="7C32499E" w14:textId="77777777" w:rsidR="00564187" w:rsidRPr="00C75150" w:rsidRDefault="00564187" w:rsidP="00564187">
      <w:pPr>
        <w:ind w:left="1" w:hanging="3"/>
        <w:jc w:val="both"/>
        <w:rPr>
          <w:sz w:val="28"/>
          <w:szCs w:val="28"/>
          <w:highlight w:val="white"/>
        </w:rPr>
      </w:pPr>
      <w:r w:rsidRPr="00C75150">
        <w:rPr>
          <w:sz w:val="28"/>
          <w:szCs w:val="28"/>
          <w:highlight w:val="white"/>
        </w:rPr>
        <w:t>1. Objectives</w:t>
      </w:r>
    </w:p>
    <w:p w14:paraId="303F3EF7" w14:textId="77777777" w:rsidR="00564187" w:rsidRDefault="00564187" w:rsidP="00564187">
      <w:pPr>
        <w:ind w:left="0" w:hanging="2"/>
        <w:jc w:val="both"/>
      </w:pPr>
      <w:r w:rsidRPr="00C75150">
        <w:rPr>
          <w:highlight w:val="white"/>
        </w:rPr>
        <w:t xml:space="preserve">At the end of the practical activity, students will be able to define and classify Virtual Local Area Networks (VLANs), explain the purpose of trunking and inter-VLAN routing and </w:t>
      </w:r>
      <w:r w:rsidRPr="00C75150">
        <w:t xml:space="preserve">configure VLAN-based networks </w:t>
      </w:r>
      <w:bookmarkStart w:id="1" w:name="_Hlk130837730"/>
      <w:r w:rsidRPr="00C75150">
        <w:t>in a multi-switched environment</w:t>
      </w:r>
      <w:bookmarkEnd w:id="1"/>
      <w:r w:rsidRPr="00C75150">
        <w:t>.</w:t>
      </w:r>
    </w:p>
    <w:p w14:paraId="055F5A48" w14:textId="77777777" w:rsidR="00564187" w:rsidRPr="00C75150" w:rsidRDefault="00564187" w:rsidP="00564187">
      <w:pPr>
        <w:ind w:left="0" w:hanging="2"/>
        <w:jc w:val="both"/>
        <w:rPr>
          <w:highlight w:val="white"/>
        </w:rPr>
      </w:pPr>
    </w:p>
    <w:p w14:paraId="361739C0" w14:textId="77777777" w:rsidR="00564187" w:rsidRPr="00C75150" w:rsidRDefault="00564187" w:rsidP="00564187">
      <w:pPr>
        <w:ind w:left="1" w:hanging="3"/>
        <w:jc w:val="both"/>
        <w:rPr>
          <w:sz w:val="28"/>
          <w:szCs w:val="28"/>
          <w:highlight w:val="white"/>
        </w:rPr>
      </w:pPr>
      <w:r w:rsidRPr="00C75150">
        <w:rPr>
          <w:sz w:val="28"/>
          <w:szCs w:val="28"/>
          <w:highlight w:val="white"/>
        </w:rPr>
        <w:t>2. Theoretical considerations</w:t>
      </w:r>
    </w:p>
    <w:p w14:paraId="340F3A11" w14:textId="77777777" w:rsidR="00564187" w:rsidRPr="00C75150" w:rsidRDefault="00564187" w:rsidP="00564187">
      <w:pPr>
        <w:ind w:left="0" w:hanging="2"/>
        <w:jc w:val="both"/>
        <w:rPr>
          <w:sz w:val="28"/>
          <w:szCs w:val="28"/>
          <w:highlight w:val="white"/>
        </w:rPr>
      </w:pPr>
      <w:r w:rsidRPr="00C75150">
        <w:t>The current practical work focuses on the Data Link and Network layers of the ISO/OSI stack (Figure 10.1).</w:t>
      </w:r>
    </w:p>
    <w:p w14:paraId="4733644F" w14:textId="77777777" w:rsidR="00564187" w:rsidRPr="00C75150" w:rsidRDefault="00564187" w:rsidP="00564187">
      <w:pPr>
        <w:ind w:left="0" w:hanging="2"/>
        <w:jc w:val="center"/>
        <w:rPr>
          <w:sz w:val="28"/>
          <w:szCs w:val="28"/>
          <w:highlight w:val="white"/>
        </w:rPr>
      </w:pPr>
      <w:r w:rsidRPr="00C75150">
        <w:rPr>
          <w:noProof/>
          <w14:ligatures w14:val="standardContextual"/>
        </w:rPr>
        <w:drawing>
          <wp:inline distT="0" distB="0" distL="0" distR="0" wp14:anchorId="5B0B2E33" wp14:editId="56F831D1">
            <wp:extent cx="4513838" cy="2700000"/>
            <wp:effectExtent l="0" t="0" r="1270" b="5715"/>
            <wp:docPr id="1143" name="Picture 11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 name="Picture 1143" descr="Diagram&#10;&#10;Description automatically generated"/>
                    <pic:cNvPicPr/>
                  </pic:nvPicPr>
                  <pic:blipFill>
                    <a:blip r:embed="rId8"/>
                    <a:stretch>
                      <a:fillRect/>
                    </a:stretch>
                  </pic:blipFill>
                  <pic:spPr>
                    <a:xfrm>
                      <a:off x="0" y="0"/>
                      <a:ext cx="4513838" cy="2700000"/>
                    </a:xfrm>
                    <a:prstGeom prst="rect">
                      <a:avLst/>
                    </a:prstGeom>
                  </pic:spPr>
                </pic:pic>
              </a:graphicData>
            </a:graphic>
          </wp:inline>
        </w:drawing>
      </w:r>
    </w:p>
    <w:p w14:paraId="199C0524" w14:textId="77777777" w:rsidR="00564187" w:rsidRPr="00C75150" w:rsidRDefault="00564187" w:rsidP="00564187">
      <w:pPr>
        <w:ind w:left="0" w:hanging="2"/>
        <w:jc w:val="center"/>
        <w:rPr>
          <w:i/>
          <w:sz w:val="22"/>
        </w:rPr>
      </w:pPr>
      <w:bookmarkStart w:id="2" w:name="_Hlk130837383"/>
      <w:r w:rsidRPr="00C75150">
        <w:rPr>
          <w:b/>
          <w:sz w:val="22"/>
        </w:rPr>
        <w:t>Figure 10.1</w:t>
      </w:r>
      <w:r w:rsidRPr="00C75150">
        <w:rPr>
          <w:sz w:val="22"/>
        </w:rPr>
        <w:t xml:space="preserve"> </w:t>
      </w:r>
      <w:r w:rsidRPr="00C75150">
        <w:rPr>
          <w:i/>
          <w:sz w:val="22"/>
        </w:rPr>
        <w:t xml:space="preserve">Network stack models and PDU naming in each level. The arrows indicate the addressed layers in the current </w:t>
      </w:r>
      <w:proofErr w:type="gramStart"/>
      <w:r w:rsidRPr="00C75150">
        <w:rPr>
          <w:i/>
          <w:sz w:val="22"/>
        </w:rPr>
        <w:t>activity</w:t>
      </w:r>
      <w:proofErr w:type="gramEnd"/>
    </w:p>
    <w:bookmarkEnd w:id="2"/>
    <w:p w14:paraId="117DF2C6" w14:textId="77777777" w:rsidR="00564187" w:rsidRPr="00C75150" w:rsidRDefault="00564187" w:rsidP="00564187">
      <w:pPr>
        <w:ind w:left="0" w:hanging="2"/>
        <w:jc w:val="both"/>
        <w:rPr>
          <w:highlight w:val="white"/>
        </w:rPr>
      </w:pPr>
      <w:r w:rsidRPr="00C75150">
        <w:rPr>
          <w:b/>
          <w:highlight w:val="white"/>
        </w:rPr>
        <w:t xml:space="preserve">2.1 </w:t>
      </w:r>
      <w:r w:rsidRPr="00C75150">
        <w:rPr>
          <w:b/>
        </w:rPr>
        <w:t>VLANs</w:t>
      </w:r>
    </w:p>
    <w:p w14:paraId="27D74E5A" w14:textId="77777777" w:rsidR="00564187" w:rsidRPr="00C75150" w:rsidRDefault="00564187" w:rsidP="00564187">
      <w:pPr>
        <w:spacing w:line="240" w:lineRule="auto"/>
        <w:ind w:left="0" w:hanging="2"/>
        <w:jc w:val="both"/>
      </w:pPr>
      <w:r w:rsidRPr="00C75150">
        <w:t>A VLAN is a partition of the set of devices connected to the local network. Grouping into VLANs can be done according to different criteria such as the role of users or the type of traffic. This grouping can be done regardless of the physical location of the devices or users (Figure 10.2). VLANs work by logically segmenting the network into broadcast domains, with each VLAN representing a different broadcast domain. The switch maintains a different bridging table for each VLAN. Devices in a VLAN are restricted to communicating only with devices in the same VLAN. Connectivity between VLANs is facilitated by routers.</w:t>
      </w:r>
    </w:p>
    <w:p w14:paraId="09E5A3EC" w14:textId="77777777" w:rsidR="00564187" w:rsidRDefault="00564187" w:rsidP="00564187">
      <w:pPr>
        <w:spacing w:line="240" w:lineRule="auto"/>
        <w:ind w:left="0" w:hanging="2"/>
        <w:jc w:val="both"/>
      </w:pPr>
    </w:p>
    <w:p w14:paraId="49CE4450" w14:textId="77777777" w:rsidR="00564187" w:rsidRDefault="00564187" w:rsidP="00564187">
      <w:pPr>
        <w:spacing w:line="240" w:lineRule="auto"/>
        <w:ind w:left="0" w:hanging="2"/>
        <w:jc w:val="both"/>
      </w:pPr>
    </w:p>
    <w:p w14:paraId="091F9805" w14:textId="77777777" w:rsidR="00564187" w:rsidRPr="00C75150" w:rsidRDefault="00564187" w:rsidP="00564187">
      <w:pPr>
        <w:spacing w:line="240" w:lineRule="auto"/>
        <w:ind w:left="0" w:hanging="2"/>
        <w:jc w:val="both"/>
      </w:pPr>
      <w:r w:rsidRPr="00C75150">
        <w:t>The benefits of VLANs are:</w:t>
      </w:r>
    </w:p>
    <w:p w14:paraId="1C179AF6" w14:textId="77777777" w:rsidR="00564187" w:rsidRPr="00C75150" w:rsidRDefault="00564187" w:rsidP="00564187">
      <w:pPr>
        <w:numPr>
          <w:ilvl w:val="0"/>
          <w:numId w:val="6"/>
        </w:numPr>
        <w:spacing w:line="240" w:lineRule="auto"/>
        <w:ind w:leftChars="0" w:left="0" w:firstLineChars="0" w:hanging="2"/>
        <w:jc w:val="both"/>
        <w:textDirection w:val="lrTb"/>
        <w:textAlignment w:val="auto"/>
      </w:pPr>
      <w:bookmarkStart w:id="3" w:name="_Toc130283532"/>
      <w:bookmarkStart w:id="4" w:name="_Toc131506452"/>
      <w:r w:rsidRPr="00C75150">
        <w:t xml:space="preserve">smaller broadcast </w:t>
      </w:r>
      <w:proofErr w:type="gramStart"/>
      <w:r w:rsidRPr="00C75150">
        <w:t>domains;</w:t>
      </w:r>
      <w:bookmarkEnd w:id="3"/>
      <w:bookmarkEnd w:id="4"/>
      <w:proofErr w:type="gramEnd"/>
    </w:p>
    <w:p w14:paraId="50A08A1C" w14:textId="77777777" w:rsidR="00564187" w:rsidRPr="00C75150" w:rsidRDefault="00564187" w:rsidP="00564187">
      <w:pPr>
        <w:numPr>
          <w:ilvl w:val="0"/>
          <w:numId w:val="6"/>
        </w:numPr>
        <w:spacing w:line="240" w:lineRule="auto"/>
        <w:ind w:leftChars="0" w:left="0" w:firstLineChars="0" w:hanging="2"/>
        <w:jc w:val="both"/>
        <w:textDirection w:val="lrTb"/>
        <w:textAlignment w:val="auto"/>
      </w:pPr>
      <w:bookmarkStart w:id="5" w:name="_Toc130283533"/>
      <w:bookmarkStart w:id="6" w:name="_Toc131506453"/>
      <w:r w:rsidRPr="00C75150">
        <w:t xml:space="preserve">reduced </w:t>
      </w:r>
      <w:proofErr w:type="gramStart"/>
      <w:r w:rsidRPr="00C75150">
        <w:t>cost;</w:t>
      </w:r>
      <w:bookmarkEnd w:id="5"/>
      <w:bookmarkEnd w:id="6"/>
      <w:proofErr w:type="gramEnd"/>
    </w:p>
    <w:p w14:paraId="39DF3D99" w14:textId="77777777" w:rsidR="00564187" w:rsidRPr="00C75150" w:rsidRDefault="00564187" w:rsidP="00564187">
      <w:pPr>
        <w:numPr>
          <w:ilvl w:val="0"/>
          <w:numId w:val="6"/>
        </w:numPr>
        <w:spacing w:line="240" w:lineRule="auto"/>
        <w:ind w:leftChars="0" w:left="0" w:firstLineChars="0" w:hanging="2"/>
        <w:jc w:val="both"/>
        <w:textDirection w:val="lrTb"/>
        <w:textAlignment w:val="auto"/>
      </w:pPr>
      <w:bookmarkStart w:id="7" w:name="_Toc130283534"/>
      <w:bookmarkStart w:id="8" w:name="_Toc131506454"/>
      <w:r w:rsidRPr="00C75150">
        <w:t xml:space="preserve">increased network </w:t>
      </w:r>
      <w:proofErr w:type="gramStart"/>
      <w:r w:rsidRPr="00C75150">
        <w:t>performance;</w:t>
      </w:r>
      <w:bookmarkEnd w:id="7"/>
      <w:bookmarkEnd w:id="8"/>
      <w:proofErr w:type="gramEnd"/>
    </w:p>
    <w:p w14:paraId="444ADFDD" w14:textId="77777777" w:rsidR="00564187" w:rsidRPr="00C75150" w:rsidRDefault="00564187" w:rsidP="00564187">
      <w:pPr>
        <w:numPr>
          <w:ilvl w:val="0"/>
          <w:numId w:val="6"/>
        </w:numPr>
        <w:spacing w:line="240" w:lineRule="auto"/>
        <w:ind w:leftChars="0" w:left="0" w:firstLineChars="0" w:hanging="2"/>
        <w:jc w:val="both"/>
        <w:textDirection w:val="lrTb"/>
        <w:textAlignment w:val="auto"/>
      </w:pPr>
      <w:bookmarkStart w:id="9" w:name="_Toc130283535"/>
      <w:bookmarkStart w:id="10" w:name="_Toc131506455"/>
      <w:r w:rsidRPr="00C75150">
        <w:t xml:space="preserve">increased </w:t>
      </w:r>
      <w:proofErr w:type="gramStart"/>
      <w:r w:rsidRPr="00C75150">
        <w:t>scalability;</w:t>
      </w:r>
      <w:bookmarkEnd w:id="9"/>
      <w:bookmarkEnd w:id="10"/>
      <w:proofErr w:type="gramEnd"/>
    </w:p>
    <w:p w14:paraId="077AED7E" w14:textId="77777777" w:rsidR="00564187" w:rsidRPr="00C75150" w:rsidRDefault="00564187" w:rsidP="00564187">
      <w:pPr>
        <w:numPr>
          <w:ilvl w:val="0"/>
          <w:numId w:val="6"/>
        </w:numPr>
        <w:spacing w:line="240" w:lineRule="auto"/>
        <w:ind w:leftChars="0" w:left="0" w:firstLineChars="0" w:hanging="2"/>
        <w:jc w:val="both"/>
        <w:textDirection w:val="lrTb"/>
        <w:textAlignment w:val="auto"/>
      </w:pPr>
      <w:bookmarkStart w:id="11" w:name="_Toc130283536"/>
      <w:bookmarkStart w:id="12" w:name="_Toc131506456"/>
      <w:r w:rsidRPr="00C75150">
        <w:t xml:space="preserve">increased </w:t>
      </w:r>
      <w:proofErr w:type="gramStart"/>
      <w:r w:rsidRPr="00C75150">
        <w:t>security;</w:t>
      </w:r>
      <w:bookmarkEnd w:id="11"/>
      <w:bookmarkEnd w:id="12"/>
      <w:proofErr w:type="gramEnd"/>
    </w:p>
    <w:p w14:paraId="11F5A3D6" w14:textId="77777777" w:rsidR="00564187" w:rsidRPr="00C75150" w:rsidRDefault="00564187" w:rsidP="00564187">
      <w:pPr>
        <w:numPr>
          <w:ilvl w:val="0"/>
          <w:numId w:val="6"/>
        </w:numPr>
        <w:spacing w:line="240" w:lineRule="auto"/>
        <w:ind w:leftChars="0" w:left="0" w:firstLineChars="0" w:hanging="2"/>
        <w:jc w:val="both"/>
        <w:textDirection w:val="lrTb"/>
        <w:textAlignment w:val="auto"/>
      </w:pPr>
      <w:bookmarkStart w:id="13" w:name="_Toc130283537"/>
      <w:bookmarkStart w:id="14" w:name="_Toc131506457"/>
      <w:r w:rsidRPr="00C75150">
        <w:t>better management.</w:t>
      </w:r>
      <w:bookmarkEnd w:id="13"/>
      <w:bookmarkEnd w:id="14"/>
    </w:p>
    <w:p w14:paraId="179B10E7" w14:textId="77777777" w:rsidR="00564187" w:rsidRPr="00C75150" w:rsidRDefault="00564187" w:rsidP="00564187">
      <w:pPr>
        <w:spacing w:line="240" w:lineRule="auto"/>
        <w:ind w:left="0" w:hanging="2"/>
        <w:jc w:val="both"/>
      </w:pPr>
      <w:r w:rsidRPr="00C75150">
        <w:t>Common types of VLANs:</w:t>
      </w:r>
    </w:p>
    <w:p w14:paraId="32E41E53" w14:textId="77777777" w:rsidR="00564187" w:rsidRPr="00C75150" w:rsidRDefault="00564187" w:rsidP="00564187">
      <w:pPr>
        <w:numPr>
          <w:ilvl w:val="0"/>
          <w:numId w:val="7"/>
        </w:numPr>
        <w:spacing w:line="240" w:lineRule="auto"/>
        <w:ind w:leftChars="0" w:left="0" w:firstLineChars="0" w:hanging="2"/>
        <w:jc w:val="both"/>
        <w:textDirection w:val="lrTb"/>
        <w:textAlignment w:val="auto"/>
      </w:pPr>
      <w:bookmarkStart w:id="15" w:name="_Toc130283538"/>
      <w:bookmarkStart w:id="16" w:name="_Toc131506458"/>
      <w:r w:rsidRPr="00C75150">
        <w:t xml:space="preserve">Default VLAN – Also known as VLAN 1, cannot be </w:t>
      </w:r>
      <w:proofErr w:type="gramStart"/>
      <w:r w:rsidRPr="00C75150">
        <w:t>deleted</w:t>
      </w:r>
      <w:proofErr w:type="gramEnd"/>
      <w:r w:rsidRPr="00C75150">
        <w:t xml:space="preserve"> or renamed. All switch ports are members of VLAN 1 by </w:t>
      </w:r>
      <w:proofErr w:type="gramStart"/>
      <w:r w:rsidRPr="00C75150">
        <w:t>default;</w:t>
      </w:r>
      <w:bookmarkEnd w:id="15"/>
      <w:bookmarkEnd w:id="16"/>
      <w:proofErr w:type="gramEnd"/>
    </w:p>
    <w:p w14:paraId="746C16AA" w14:textId="77777777" w:rsidR="00564187" w:rsidRPr="00C75150" w:rsidRDefault="00564187" w:rsidP="00564187">
      <w:pPr>
        <w:numPr>
          <w:ilvl w:val="0"/>
          <w:numId w:val="7"/>
        </w:numPr>
        <w:spacing w:line="240" w:lineRule="auto"/>
        <w:ind w:leftChars="0" w:left="0" w:firstLineChars="0" w:hanging="2"/>
        <w:jc w:val="both"/>
        <w:textDirection w:val="lrTb"/>
        <w:textAlignment w:val="auto"/>
      </w:pPr>
      <w:bookmarkStart w:id="17" w:name="_Toc130283539"/>
      <w:bookmarkStart w:id="18" w:name="_Toc131506459"/>
      <w:r w:rsidRPr="00C75150">
        <w:lastRenderedPageBreak/>
        <w:t xml:space="preserve">Data VLAN – Data VLANs are commonly created for specific groups of users or devices. They carry user generated </w:t>
      </w:r>
      <w:proofErr w:type="gramStart"/>
      <w:r w:rsidRPr="00C75150">
        <w:t>traffic;</w:t>
      </w:r>
      <w:bookmarkEnd w:id="17"/>
      <w:bookmarkEnd w:id="18"/>
      <w:proofErr w:type="gramEnd"/>
    </w:p>
    <w:p w14:paraId="71AE60A8" w14:textId="77777777" w:rsidR="00564187" w:rsidRPr="00C75150" w:rsidRDefault="00564187" w:rsidP="00564187">
      <w:pPr>
        <w:numPr>
          <w:ilvl w:val="0"/>
          <w:numId w:val="7"/>
        </w:numPr>
        <w:spacing w:line="240" w:lineRule="auto"/>
        <w:ind w:leftChars="0" w:left="0" w:firstLineChars="0" w:hanging="2"/>
        <w:jc w:val="both"/>
        <w:textDirection w:val="lrTb"/>
        <w:textAlignment w:val="auto"/>
      </w:pPr>
      <w:bookmarkStart w:id="19" w:name="_Toc130283540"/>
      <w:bookmarkStart w:id="20" w:name="_Toc131506460"/>
      <w:r w:rsidRPr="00C75150">
        <w:t xml:space="preserve">Voice VLAN – Voice VLAN is created because this type of traffic requires assured bandwidth and delay less than 150 ms from source to </w:t>
      </w:r>
      <w:proofErr w:type="gramStart"/>
      <w:r w:rsidRPr="00C75150">
        <w:t>destination;</w:t>
      </w:r>
      <w:bookmarkEnd w:id="19"/>
      <w:bookmarkEnd w:id="20"/>
      <w:proofErr w:type="gramEnd"/>
    </w:p>
    <w:p w14:paraId="49BEF242" w14:textId="77777777" w:rsidR="00564187" w:rsidRPr="00C75150" w:rsidRDefault="00564187" w:rsidP="00564187">
      <w:pPr>
        <w:numPr>
          <w:ilvl w:val="0"/>
          <w:numId w:val="7"/>
        </w:numPr>
        <w:spacing w:line="240" w:lineRule="auto"/>
        <w:ind w:leftChars="0" w:left="0" w:firstLineChars="0" w:hanging="2"/>
        <w:jc w:val="both"/>
        <w:textDirection w:val="lrTb"/>
        <w:textAlignment w:val="auto"/>
      </w:pPr>
      <w:bookmarkStart w:id="21" w:name="_Toc130283541"/>
      <w:bookmarkStart w:id="22" w:name="_Toc131506461"/>
      <w:r w:rsidRPr="00C75150">
        <w:t xml:space="preserve">Native VLAN – This is the VLAN that carries all untagged traffic. This is traffic that does not originate from a VLAN </w:t>
      </w:r>
      <w:proofErr w:type="gramStart"/>
      <w:r w:rsidRPr="00C75150">
        <w:t>port;</w:t>
      </w:r>
      <w:bookmarkEnd w:id="21"/>
      <w:bookmarkEnd w:id="22"/>
      <w:proofErr w:type="gramEnd"/>
    </w:p>
    <w:p w14:paraId="3D60B71A" w14:textId="77777777" w:rsidR="00564187" w:rsidRPr="00C75150" w:rsidRDefault="00564187" w:rsidP="00564187">
      <w:pPr>
        <w:numPr>
          <w:ilvl w:val="0"/>
          <w:numId w:val="7"/>
        </w:numPr>
        <w:spacing w:line="240" w:lineRule="auto"/>
        <w:ind w:leftChars="0" w:left="0" w:firstLineChars="0" w:hanging="2"/>
        <w:jc w:val="both"/>
        <w:textDirection w:val="lrTb"/>
        <w:textAlignment w:val="auto"/>
        <w:rPr>
          <w:highlight w:val="white"/>
        </w:rPr>
      </w:pPr>
      <w:bookmarkStart w:id="23" w:name="_Toc130283542"/>
      <w:bookmarkStart w:id="24" w:name="_Toc131506462"/>
      <w:r w:rsidRPr="00C75150">
        <w:t>Management VLAN – This is a VLAN that is created to carry network management traffic including SSH, SNMP, Syslog, and more.</w:t>
      </w:r>
      <w:bookmarkEnd w:id="23"/>
      <w:bookmarkEnd w:id="24"/>
    </w:p>
    <w:p w14:paraId="425D3437" w14:textId="77777777" w:rsidR="00564187" w:rsidRPr="00C75150" w:rsidRDefault="00564187" w:rsidP="00564187">
      <w:pPr>
        <w:spacing w:before="240" w:line="240" w:lineRule="auto"/>
        <w:ind w:left="0" w:hanging="2"/>
        <w:jc w:val="center"/>
        <w:rPr>
          <w:highlight w:val="white"/>
        </w:rPr>
      </w:pPr>
      <w:r w:rsidRPr="00C75150">
        <w:rPr>
          <w:noProof/>
        </w:rPr>
        <w:drawing>
          <wp:inline distT="0" distB="0" distL="0" distR="0" wp14:anchorId="0A9C1039" wp14:editId="20270066">
            <wp:extent cx="5315874" cy="4600887"/>
            <wp:effectExtent l="0" t="0" r="0" b="9525"/>
            <wp:docPr id="1084" name="Picture 108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Picture 108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309" cy="4602994"/>
                    </a:xfrm>
                    <a:prstGeom prst="rect">
                      <a:avLst/>
                    </a:prstGeom>
                    <a:noFill/>
                    <a:ln>
                      <a:noFill/>
                    </a:ln>
                  </pic:spPr>
                </pic:pic>
              </a:graphicData>
            </a:graphic>
          </wp:inline>
        </w:drawing>
      </w:r>
    </w:p>
    <w:p w14:paraId="0CA8FEAC" w14:textId="77777777" w:rsidR="00564187" w:rsidRPr="00C75150" w:rsidRDefault="00564187" w:rsidP="00564187">
      <w:pPr>
        <w:ind w:left="0" w:hanging="2"/>
        <w:jc w:val="center"/>
        <w:rPr>
          <w:i/>
          <w:sz w:val="22"/>
        </w:rPr>
      </w:pPr>
      <w:bookmarkStart w:id="25" w:name="_Hlk130837809"/>
      <w:r w:rsidRPr="00C75150">
        <w:rPr>
          <w:b/>
          <w:sz w:val="22"/>
        </w:rPr>
        <w:t>Figure 10.2</w:t>
      </w:r>
      <w:r w:rsidRPr="00C75150">
        <w:rPr>
          <w:sz w:val="22"/>
        </w:rPr>
        <w:t xml:space="preserve"> </w:t>
      </w:r>
      <w:r w:rsidRPr="00C75150">
        <w:rPr>
          <w:i/>
          <w:sz w:val="22"/>
        </w:rPr>
        <w:t>VLANs in a multi-switched environment</w:t>
      </w:r>
    </w:p>
    <w:bookmarkEnd w:id="25"/>
    <w:p w14:paraId="4A3EB40C" w14:textId="77777777" w:rsidR="00564187" w:rsidRPr="00C75150" w:rsidRDefault="00564187" w:rsidP="00564187">
      <w:pPr>
        <w:ind w:left="0" w:hanging="2"/>
        <w:jc w:val="both"/>
        <w:rPr>
          <w:highlight w:val="white"/>
        </w:rPr>
      </w:pPr>
      <w:r w:rsidRPr="00C75150">
        <w:rPr>
          <w:b/>
          <w:highlight w:val="white"/>
        </w:rPr>
        <w:t>2.2 Trunking</w:t>
      </w:r>
    </w:p>
    <w:p w14:paraId="628E069A" w14:textId="77777777" w:rsidR="00564187" w:rsidRPr="00C75150" w:rsidRDefault="00564187" w:rsidP="00564187">
      <w:pPr>
        <w:spacing w:line="240" w:lineRule="auto"/>
        <w:ind w:left="0" w:hanging="2"/>
        <w:jc w:val="both"/>
      </w:pPr>
      <w:r w:rsidRPr="00C75150">
        <w:t>A trunk is a point-to-point link between two network devices that does not belong to a specific VLAN and carries more than one VLAN. It extends VLANs across the network and enables devices connected to different switches, but in the same VLAN, to communicate through the switched network.</w:t>
      </w:r>
    </w:p>
    <w:p w14:paraId="7DA01E67" w14:textId="77777777" w:rsidR="00564187" w:rsidRPr="00C75150" w:rsidRDefault="00564187" w:rsidP="00564187">
      <w:pPr>
        <w:spacing w:line="240" w:lineRule="auto"/>
        <w:ind w:left="0" w:hanging="2"/>
        <w:jc w:val="both"/>
        <w:rPr>
          <w:highlight w:val="white"/>
        </w:rPr>
      </w:pPr>
      <w:r w:rsidRPr="00C75150">
        <w:rPr>
          <w:highlight w:val="white"/>
        </w:rPr>
        <w:t>The ports assigned to VLANs are configured in access mode and use standard Ethernet frame headers. This header does not contain information about the VLAN to which the frame belongs. When the frames are forwarded between switches on trunk lines, the VLAN membership information must be transmitted with the frames. Therefore, when Ethernet frames are placed on the trunk, the VLAN membership information is added, the frames using 802.1Q headers instead of Ethernet headers. Adding information about VLANs is called tagging, and 802.1Q headers also add other information to the frames beside VLAN membership.</w:t>
      </w:r>
    </w:p>
    <w:p w14:paraId="02BB5B2B" w14:textId="77777777" w:rsidR="00564187" w:rsidRPr="00C75150" w:rsidRDefault="00564187" w:rsidP="00564187">
      <w:pPr>
        <w:spacing w:line="240" w:lineRule="auto"/>
        <w:ind w:left="0" w:hanging="2"/>
        <w:jc w:val="both"/>
      </w:pPr>
      <w:proofErr w:type="gramStart"/>
      <w:r w:rsidRPr="00C75150">
        <w:lastRenderedPageBreak/>
        <w:t>The Figure</w:t>
      </w:r>
      <w:proofErr w:type="gramEnd"/>
      <w:r w:rsidRPr="00C75150">
        <w:t xml:space="preserve"> 10.3 presents the </w:t>
      </w:r>
      <w:bookmarkStart w:id="26" w:name="_Hlk130837891"/>
      <w:r w:rsidRPr="00C75150">
        <w:t xml:space="preserve">Ethernet II/IEEE 802.3 frame </w:t>
      </w:r>
      <w:bookmarkEnd w:id="26"/>
      <w:r w:rsidRPr="00C75150">
        <w:t xml:space="preserve">structure used in ports configured in access mode and the </w:t>
      </w:r>
      <w:bookmarkStart w:id="27" w:name="_Hlk130837962"/>
      <w:r w:rsidRPr="00C75150">
        <w:t>IEEE 802.1Q</w:t>
      </w:r>
      <w:bookmarkEnd w:id="27"/>
      <w:r w:rsidRPr="00C75150">
        <w:t xml:space="preserve"> frame structure used in ports configured in trunk mode. The following section describes the meaning of the Tag control information fields.</w:t>
      </w:r>
    </w:p>
    <w:p w14:paraId="68A53CF0" w14:textId="77777777" w:rsidR="00564187" w:rsidRPr="00C75150" w:rsidRDefault="00564187" w:rsidP="00564187">
      <w:pPr>
        <w:spacing w:line="240" w:lineRule="auto"/>
        <w:ind w:left="0" w:hanging="2"/>
        <w:jc w:val="center"/>
      </w:pPr>
      <w:r w:rsidRPr="00C75150">
        <w:rPr>
          <w:noProof/>
        </w:rPr>
        <w:drawing>
          <wp:inline distT="0" distB="0" distL="0" distR="0" wp14:anchorId="13470A8C" wp14:editId="276C46E5">
            <wp:extent cx="4552950" cy="495300"/>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495300"/>
                    </a:xfrm>
                    <a:prstGeom prst="rect">
                      <a:avLst/>
                    </a:prstGeom>
                    <a:noFill/>
                    <a:ln>
                      <a:noFill/>
                    </a:ln>
                  </pic:spPr>
                </pic:pic>
              </a:graphicData>
            </a:graphic>
          </wp:inline>
        </w:drawing>
      </w:r>
    </w:p>
    <w:p w14:paraId="261FA57F" w14:textId="77777777" w:rsidR="00564187" w:rsidRPr="00C75150" w:rsidRDefault="00564187" w:rsidP="00564187">
      <w:pPr>
        <w:spacing w:line="240" w:lineRule="auto"/>
        <w:ind w:left="0" w:hanging="2"/>
        <w:jc w:val="center"/>
      </w:pPr>
      <w:r w:rsidRPr="00C75150">
        <w:rPr>
          <w:noProof/>
        </w:rPr>
        <w:drawing>
          <wp:inline distT="0" distB="0" distL="0" distR="0" wp14:anchorId="7FE89535" wp14:editId="18B1002D">
            <wp:extent cx="5029200" cy="1076325"/>
            <wp:effectExtent l="0" t="0" r="0" b="9525"/>
            <wp:docPr id="1082" name="Picture 10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Picture 1082"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1076325"/>
                    </a:xfrm>
                    <a:prstGeom prst="rect">
                      <a:avLst/>
                    </a:prstGeom>
                    <a:noFill/>
                    <a:ln>
                      <a:noFill/>
                    </a:ln>
                  </pic:spPr>
                </pic:pic>
              </a:graphicData>
            </a:graphic>
          </wp:inline>
        </w:drawing>
      </w:r>
    </w:p>
    <w:p w14:paraId="271CCF9B" w14:textId="77777777" w:rsidR="00564187" w:rsidRPr="00C75150" w:rsidRDefault="00564187" w:rsidP="00564187">
      <w:pPr>
        <w:ind w:left="0" w:hanging="2"/>
        <w:jc w:val="center"/>
        <w:rPr>
          <w:i/>
          <w:sz w:val="22"/>
        </w:rPr>
      </w:pPr>
      <w:bookmarkStart w:id="28" w:name="_Hlk130838063"/>
      <w:r w:rsidRPr="00C75150">
        <w:rPr>
          <w:b/>
          <w:sz w:val="22"/>
        </w:rPr>
        <w:t>Figure 10.3</w:t>
      </w:r>
      <w:r w:rsidRPr="00C75150">
        <w:rPr>
          <w:sz w:val="22"/>
        </w:rPr>
        <w:t xml:space="preserve"> </w:t>
      </w:r>
      <w:r w:rsidRPr="00C75150">
        <w:rPr>
          <w:i/>
          <w:sz w:val="22"/>
        </w:rPr>
        <w:t>Ethernet II/IEEE 802.3 and IEEE 802.1Q frames</w:t>
      </w:r>
    </w:p>
    <w:bookmarkEnd w:id="28"/>
    <w:p w14:paraId="17553851" w14:textId="77777777" w:rsidR="00564187" w:rsidRPr="00C75150" w:rsidRDefault="00564187" w:rsidP="00564187">
      <w:pPr>
        <w:spacing w:line="240" w:lineRule="auto"/>
        <w:ind w:left="0" w:hanging="2"/>
        <w:jc w:val="both"/>
      </w:pPr>
      <w:r w:rsidRPr="00C75150">
        <w:t>VLAN tag control information field consists of the following fields:</w:t>
      </w:r>
    </w:p>
    <w:p w14:paraId="3B5E2815" w14:textId="77777777" w:rsidR="00564187" w:rsidRPr="00C75150" w:rsidRDefault="00564187" w:rsidP="00564187">
      <w:pPr>
        <w:numPr>
          <w:ilvl w:val="0"/>
          <w:numId w:val="8"/>
        </w:numPr>
        <w:spacing w:line="240" w:lineRule="auto"/>
        <w:ind w:leftChars="0" w:left="0" w:firstLineChars="0" w:hanging="2"/>
        <w:jc w:val="both"/>
        <w:textDirection w:val="lrTb"/>
        <w:textAlignment w:val="auto"/>
      </w:pPr>
      <w:bookmarkStart w:id="29" w:name="_Toc130283543"/>
      <w:bookmarkStart w:id="30" w:name="_Toc131506463"/>
      <w:r w:rsidRPr="00C75150">
        <w:t>Type - Tag protocol ID (TPID) value. For Ethernet, it is set to hexadecimal 0x8100.</w:t>
      </w:r>
      <w:bookmarkEnd w:id="29"/>
      <w:bookmarkEnd w:id="30"/>
    </w:p>
    <w:p w14:paraId="2634915C" w14:textId="77777777" w:rsidR="00564187" w:rsidRPr="00C75150" w:rsidRDefault="00564187" w:rsidP="00564187">
      <w:pPr>
        <w:numPr>
          <w:ilvl w:val="0"/>
          <w:numId w:val="8"/>
        </w:numPr>
        <w:spacing w:line="240" w:lineRule="auto"/>
        <w:ind w:leftChars="0" w:left="0" w:firstLineChars="0" w:hanging="2"/>
        <w:jc w:val="both"/>
        <w:textDirection w:val="lrTb"/>
        <w:textAlignment w:val="auto"/>
      </w:pPr>
      <w:bookmarkStart w:id="31" w:name="_Toc130283544"/>
      <w:bookmarkStart w:id="32" w:name="_Toc131506464"/>
      <w:r w:rsidRPr="00C75150">
        <w:t>User priority - Supports level or service implementation.</w:t>
      </w:r>
      <w:bookmarkEnd w:id="31"/>
      <w:bookmarkEnd w:id="32"/>
    </w:p>
    <w:p w14:paraId="49B94732" w14:textId="77777777" w:rsidR="00564187" w:rsidRPr="00C75150" w:rsidRDefault="00564187" w:rsidP="00564187">
      <w:pPr>
        <w:numPr>
          <w:ilvl w:val="0"/>
          <w:numId w:val="8"/>
        </w:numPr>
        <w:spacing w:line="240" w:lineRule="auto"/>
        <w:ind w:leftChars="0" w:left="0" w:firstLineChars="0" w:hanging="2"/>
        <w:jc w:val="both"/>
        <w:textDirection w:val="lrTb"/>
        <w:textAlignment w:val="auto"/>
      </w:pPr>
      <w:bookmarkStart w:id="33" w:name="_Toc130283545"/>
      <w:bookmarkStart w:id="34" w:name="_Toc131506465"/>
      <w:r w:rsidRPr="00C75150">
        <w:t>Canonical Format Identifier (CFI) - Enables Token Ring frames to be carried across Ethernet links.</w:t>
      </w:r>
      <w:bookmarkEnd w:id="33"/>
      <w:bookmarkEnd w:id="34"/>
    </w:p>
    <w:p w14:paraId="63ED1BA9" w14:textId="77777777" w:rsidR="00564187" w:rsidRPr="00C75150" w:rsidRDefault="00564187" w:rsidP="00564187">
      <w:pPr>
        <w:numPr>
          <w:ilvl w:val="0"/>
          <w:numId w:val="8"/>
        </w:numPr>
        <w:spacing w:after="200" w:line="240" w:lineRule="auto"/>
        <w:ind w:leftChars="0" w:left="0" w:firstLineChars="0" w:hanging="2"/>
        <w:jc w:val="both"/>
        <w:textDirection w:val="lrTb"/>
        <w:textAlignment w:val="auto"/>
      </w:pPr>
      <w:bookmarkStart w:id="35" w:name="_Toc130283546"/>
      <w:bookmarkStart w:id="36" w:name="_Toc131506466"/>
      <w:r w:rsidRPr="00C75150">
        <w:t>VLAN ID (VID) - VLAN identification number, supports up to 4096 VLAN IDs.</w:t>
      </w:r>
      <w:bookmarkEnd w:id="35"/>
      <w:bookmarkEnd w:id="36"/>
    </w:p>
    <w:p w14:paraId="1A4AFBB6" w14:textId="77777777" w:rsidR="00564187" w:rsidRPr="00C75150" w:rsidRDefault="00564187" w:rsidP="00564187">
      <w:pPr>
        <w:spacing w:line="240" w:lineRule="auto"/>
        <w:ind w:left="0" w:hanging="2"/>
        <w:jc w:val="both"/>
        <w:rPr>
          <w:highlight w:val="white"/>
        </w:rPr>
      </w:pPr>
      <w:r w:rsidRPr="00C75150">
        <w:rPr>
          <w:highlight w:val="white"/>
        </w:rPr>
        <w:t xml:space="preserve">In the example below </w:t>
      </w:r>
      <w:bookmarkStart w:id="37" w:name="_Hlk130838373"/>
      <w:r w:rsidRPr="00C75150">
        <w:rPr>
          <w:highlight w:val="white"/>
        </w:rPr>
        <w:t>(Figure 10.4)</w:t>
      </w:r>
      <w:bookmarkEnd w:id="37"/>
      <w:r w:rsidRPr="00C75150">
        <w:rPr>
          <w:highlight w:val="white"/>
        </w:rPr>
        <w:t xml:space="preserve">, Laptop1 connected to switch S2 on access port Fa0/6 in VLAN 10 is communicating with Laptop2 connected to another switch, S3, on access port Fa0/7 in the same VLAN, VLAN 10. The ports between the switches are configured in trunk mode. Laptop 1 sends a packet to Laptop 2. When the packet enters switch S2 on access port Fa0/6, the packet is encapsulated into an </w:t>
      </w:r>
      <w:r w:rsidRPr="00C75150">
        <w:t>Ethernet II/IEEE 802.3 frame. The S2 switch forwards the packet on the Fa0/1 trunk port encapsulating the packet into an Ethernet 802.1Q frame. The VLAN number is set to 0x00a (VLAN 10).</w:t>
      </w:r>
    </w:p>
    <w:p w14:paraId="49A73C60" w14:textId="77777777" w:rsidR="00564187" w:rsidRPr="00C75150" w:rsidRDefault="00564187" w:rsidP="00564187">
      <w:pPr>
        <w:spacing w:line="240" w:lineRule="auto"/>
        <w:ind w:left="0" w:hanging="2"/>
        <w:jc w:val="center"/>
        <w:rPr>
          <w:highlight w:val="white"/>
        </w:rPr>
      </w:pPr>
      <w:r w:rsidRPr="00C75150">
        <w:rPr>
          <w:noProof/>
        </w:rPr>
        <w:drawing>
          <wp:inline distT="0" distB="0" distL="0" distR="0" wp14:anchorId="596083CE" wp14:editId="66AD5E49">
            <wp:extent cx="5731510" cy="3991610"/>
            <wp:effectExtent l="0" t="0" r="2540" b="8890"/>
            <wp:docPr id="1081" name="Picture 108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Picture 1081" descr="Diagram,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91610"/>
                    </a:xfrm>
                    <a:prstGeom prst="rect">
                      <a:avLst/>
                    </a:prstGeom>
                    <a:noFill/>
                    <a:ln>
                      <a:noFill/>
                    </a:ln>
                  </pic:spPr>
                </pic:pic>
              </a:graphicData>
            </a:graphic>
          </wp:inline>
        </w:drawing>
      </w:r>
    </w:p>
    <w:p w14:paraId="2FC3FEC0" w14:textId="77777777" w:rsidR="00564187" w:rsidRPr="00C75150" w:rsidRDefault="00564187" w:rsidP="00564187">
      <w:pPr>
        <w:ind w:left="0" w:hanging="2"/>
        <w:jc w:val="center"/>
        <w:rPr>
          <w:i/>
          <w:sz w:val="22"/>
        </w:rPr>
      </w:pPr>
      <w:bookmarkStart w:id="38" w:name="_Hlk130838439"/>
      <w:r w:rsidRPr="00C75150">
        <w:rPr>
          <w:b/>
          <w:sz w:val="22"/>
        </w:rPr>
        <w:lastRenderedPageBreak/>
        <w:t>Figure 10.4</w:t>
      </w:r>
      <w:r w:rsidRPr="00C75150">
        <w:rPr>
          <w:sz w:val="22"/>
        </w:rPr>
        <w:t xml:space="preserve"> </w:t>
      </w:r>
      <w:r w:rsidRPr="00C75150">
        <w:rPr>
          <w:i/>
          <w:sz w:val="22"/>
        </w:rPr>
        <w:t>Communication in the same VLAN</w:t>
      </w:r>
    </w:p>
    <w:bookmarkEnd w:id="38"/>
    <w:p w14:paraId="0D10D75B" w14:textId="77777777" w:rsidR="00564187" w:rsidRPr="00C75150" w:rsidRDefault="00564187" w:rsidP="00564187">
      <w:pPr>
        <w:ind w:left="0" w:hanging="2"/>
        <w:jc w:val="both"/>
        <w:rPr>
          <w:highlight w:val="white"/>
        </w:rPr>
      </w:pPr>
      <w:r w:rsidRPr="00C75150">
        <w:rPr>
          <w:b/>
          <w:highlight w:val="white"/>
        </w:rPr>
        <w:t>2.3 Inter-VLAN routing</w:t>
      </w:r>
    </w:p>
    <w:p w14:paraId="5A227C19" w14:textId="77777777" w:rsidR="00564187" w:rsidRPr="00C75150" w:rsidRDefault="00564187" w:rsidP="00564187">
      <w:pPr>
        <w:spacing w:line="240" w:lineRule="auto"/>
        <w:ind w:left="0" w:hanging="2"/>
        <w:jc w:val="both"/>
      </w:pPr>
      <w:r w:rsidRPr="00C75150">
        <w:t xml:space="preserve">Layer 2 switches don’t forward traffic from one VLAN to another. The traffic between VLANs is forwarded using Layer 3 devices, routers or Layer 3 switches, the process being called Inter-VLAN routing. There are three </w:t>
      </w:r>
      <w:bookmarkStart w:id="39" w:name="_Hlk130838526"/>
      <w:r w:rsidRPr="00C75150">
        <w:t>options for inter-VLAN routing</w:t>
      </w:r>
      <w:bookmarkEnd w:id="39"/>
      <w:r w:rsidRPr="00C75150">
        <w:t>:</w:t>
      </w:r>
    </w:p>
    <w:p w14:paraId="77FFB434" w14:textId="77777777" w:rsidR="00564187" w:rsidRPr="005764DB" w:rsidRDefault="00564187" w:rsidP="00564187">
      <w:pPr>
        <w:pStyle w:val="ListParagraph"/>
        <w:numPr>
          <w:ilvl w:val="0"/>
          <w:numId w:val="9"/>
        </w:numPr>
        <w:spacing w:line="240" w:lineRule="auto"/>
        <w:ind w:leftChars="0" w:left="5" w:firstLineChars="0" w:hanging="7"/>
        <w:jc w:val="both"/>
        <w:textDirection w:val="lrTb"/>
        <w:textAlignment w:val="auto"/>
      </w:pPr>
      <w:bookmarkStart w:id="40" w:name="_Toc130283547"/>
      <w:bookmarkStart w:id="41" w:name="_Toc131506467"/>
      <w:r w:rsidRPr="005764DB">
        <w:t xml:space="preserve">Legacy inter-VLAN </w:t>
      </w:r>
      <w:proofErr w:type="gramStart"/>
      <w:r w:rsidRPr="005764DB">
        <w:t>routing;</w:t>
      </w:r>
      <w:bookmarkEnd w:id="40"/>
      <w:bookmarkEnd w:id="41"/>
      <w:proofErr w:type="gramEnd"/>
    </w:p>
    <w:p w14:paraId="27B12907" w14:textId="77777777" w:rsidR="00564187" w:rsidRPr="005764DB" w:rsidRDefault="00564187" w:rsidP="00564187">
      <w:pPr>
        <w:pStyle w:val="ListParagraph"/>
        <w:numPr>
          <w:ilvl w:val="0"/>
          <w:numId w:val="9"/>
        </w:numPr>
        <w:spacing w:line="240" w:lineRule="auto"/>
        <w:ind w:leftChars="0" w:left="5" w:firstLineChars="0" w:hanging="7"/>
        <w:jc w:val="both"/>
        <w:textDirection w:val="lrTb"/>
        <w:textAlignment w:val="auto"/>
      </w:pPr>
      <w:bookmarkStart w:id="42" w:name="_Toc130283548"/>
      <w:bookmarkStart w:id="43" w:name="_Toc131506468"/>
      <w:r w:rsidRPr="005764DB">
        <w:t>Router-on-a-</w:t>
      </w:r>
      <w:proofErr w:type="gramStart"/>
      <w:r w:rsidRPr="005764DB">
        <w:t>Stick;</w:t>
      </w:r>
      <w:bookmarkEnd w:id="42"/>
      <w:bookmarkEnd w:id="43"/>
      <w:proofErr w:type="gramEnd"/>
    </w:p>
    <w:p w14:paraId="527FA804" w14:textId="77777777" w:rsidR="00564187" w:rsidRPr="005764DB" w:rsidRDefault="00564187" w:rsidP="00564187">
      <w:pPr>
        <w:pStyle w:val="ListParagraph"/>
        <w:numPr>
          <w:ilvl w:val="0"/>
          <w:numId w:val="9"/>
        </w:numPr>
        <w:spacing w:line="240" w:lineRule="auto"/>
        <w:ind w:leftChars="0" w:left="5" w:firstLineChars="0" w:hanging="7"/>
        <w:jc w:val="both"/>
        <w:textDirection w:val="lrTb"/>
        <w:textAlignment w:val="auto"/>
        <w:rPr>
          <w:highlight w:val="white"/>
        </w:rPr>
      </w:pPr>
      <w:bookmarkStart w:id="44" w:name="_Toc130283549"/>
      <w:bookmarkStart w:id="45" w:name="_Toc131506469"/>
      <w:r w:rsidRPr="005764DB">
        <w:t>Layer 3 switching using SVIs.</w:t>
      </w:r>
      <w:bookmarkEnd w:id="44"/>
      <w:bookmarkEnd w:id="45"/>
    </w:p>
    <w:p w14:paraId="065D7D52" w14:textId="77777777" w:rsidR="00564187" w:rsidRPr="00C75150" w:rsidRDefault="00564187" w:rsidP="00564187">
      <w:pPr>
        <w:spacing w:line="240" w:lineRule="auto"/>
        <w:ind w:left="0" w:hanging="2"/>
        <w:jc w:val="both"/>
      </w:pPr>
      <w:r w:rsidRPr="00C75150">
        <w:t xml:space="preserve">The </w:t>
      </w:r>
      <w:bookmarkStart w:id="46" w:name="_Hlk130838483"/>
      <w:r w:rsidRPr="00C75150">
        <w:t>router-on-a-stick</w:t>
      </w:r>
      <w:bookmarkEnd w:id="46"/>
      <w:r w:rsidRPr="00C75150">
        <w:t xml:space="preserve"> approach (see </w:t>
      </w:r>
      <w:r w:rsidRPr="00C75150">
        <w:rPr>
          <w:highlight w:val="white"/>
        </w:rPr>
        <w:t>Figure 10.</w:t>
      </w:r>
      <w:r w:rsidRPr="00C75150">
        <w:t>5) uses one of the router’s physical interfaces for inter-VLAN routing.</w:t>
      </w:r>
    </w:p>
    <w:p w14:paraId="4B9D5A6D" w14:textId="77777777" w:rsidR="00564187" w:rsidRPr="005764DB" w:rsidRDefault="00564187" w:rsidP="00564187">
      <w:pPr>
        <w:pStyle w:val="ListParagraph"/>
        <w:numPr>
          <w:ilvl w:val="0"/>
          <w:numId w:val="10"/>
        </w:numPr>
        <w:spacing w:line="240" w:lineRule="auto"/>
        <w:ind w:leftChars="0" w:left="5" w:firstLineChars="0" w:hanging="7"/>
        <w:jc w:val="both"/>
        <w:textDirection w:val="lrTb"/>
        <w:textAlignment w:val="auto"/>
      </w:pPr>
      <w:bookmarkStart w:id="47" w:name="_Toc130283550"/>
      <w:bookmarkStart w:id="48" w:name="_Toc131506470"/>
      <w:r w:rsidRPr="005764DB">
        <w:t xml:space="preserve">Logical subinterfaces are created on the physical interface; one subinterface per VLAN; the subinterfaces use 802.1Q encapsulation to process VLAN </w:t>
      </w:r>
      <w:proofErr w:type="gramStart"/>
      <w:r w:rsidRPr="005764DB">
        <w:t>tags;</w:t>
      </w:r>
      <w:bookmarkEnd w:id="47"/>
      <w:bookmarkEnd w:id="48"/>
      <w:proofErr w:type="gramEnd"/>
    </w:p>
    <w:p w14:paraId="6EA2E4CE" w14:textId="77777777" w:rsidR="00564187" w:rsidRPr="005764DB" w:rsidRDefault="00564187" w:rsidP="00564187">
      <w:pPr>
        <w:pStyle w:val="ListParagraph"/>
        <w:numPr>
          <w:ilvl w:val="0"/>
          <w:numId w:val="10"/>
        </w:numPr>
        <w:spacing w:line="240" w:lineRule="auto"/>
        <w:ind w:leftChars="0" w:left="5" w:firstLineChars="0" w:hanging="7"/>
        <w:jc w:val="both"/>
        <w:textDirection w:val="lrTb"/>
        <w:textAlignment w:val="auto"/>
      </w:pPr>
      <w:bookmarkStart w:id="49" w:name="_Toc130283551"/>
      <w:bookmarkStart w:id="50" w:name="_Toc131506471"/>
      <w:r w:rsidRPr="005764DB">
        <w:t xml:space="preserve">Each VLAN is assigned a different network/subnetwork </w:t>
      </w:r>
      <w:proofErr w:type="gramStart"/>
      <w:r w:rsidRPr="005764DB">
        <w:t>address;</w:t>
      </w:r>
      <w:bookmarkEnd w:id="49"/>
      <w:bookmarkEnd w:id="50"/>
      <w:proofErr w:type="gramEnd"/>
    </w:p>
    <w:p w14:paraId="7A30B189" w14:textId="77777777" w:rsidR="00564187" w:rsidRPr="005764DB" w:rsidRDefault="00564187" w:rsidP="00564187">
      <w:pPr>
        <w:pStyle w:val="ListParagraph"/>
        <w:numPr>
          <w:ilvl w:val="0"/>
          <w:numId w:val="10"/>
        </w:numPr>
        <w:spacing w:line="240" w:lineRule="auto"/>
        <w:ind w:leftChars="0" w:left="5" w:firstLineChars="0" w:hanging="7"/>
        <w:jc w:val="both"/>
        <w:textDirection w:val="lrTb"/>
        <w:textAlignment w:val="auto"/>
      </w:pPr>
      <w:bookmarkStart w:id="51" w:name="_Toc130283552"/>
      <w:bookmarkStart w:id="52" w:name="_Toc131506472"/>
      <w:r w:rsidRPr="005764DB">
        <w:t xml:space="preserve">Each subinterface is configured in a VLAN with an IP address from the VLAN it </w:t>
      </w:r>
      <w:proofErr w:type="gramStart"/>
      <w:r w:rsidRPr="005764DB">
        <w:t>represents;</w:t>
      </w:r>
      <w:bookmarkEnd w:id="51"/>
      <w:bookmarkEnd w:id="52"/>
      <w:proofErr w:type="gramEnd"/>
    </w:p>
    <w:p w14:paraId="3917DAF8" w14:textId="77777777" w:rsidR="00564187" w:rsidRPr="005764DB" w:rsidRDefault="00564187" w:rsidP="00564187">
      <w:pPr>
        <w:pStyle w:val="ListParagraph"/>
        <w:numPr>
          <w:ilvl w:val="0"/>
          <w:numId w:val="10"/>
        </w:numPr>
        <w:spacing w:line="240" w:lineRule="auto"/>
        <w:ind w:leftChars="0" w:left="5" w:firstLineChars="0" w:hanging="7"/>
        <w:jc w:val="both"/>
        <w:textDirection w:val="lrTb"/>
        <w:textAlignment w:val="auto"/>
        <w:rPr>
          <w:highlight w:val="white"/>
        </w:rPr>
      </w:pPr>
      <w:bookmarkStart w:id="53" w:name="_Toc130283553"/>
      <w:bookmarkStart w:id="54" w:name="_Toc131506473"/>
      <w:r w:rsidRPr="005764DB">
        <w:t>VLAN hosts are assigned IP addresses from their corresponding VLANs; each host is configured to use as default gateway the subinterface representing its VLAN.</w:t>
      </w:r>
      <w:bookmarkEnd w:id="53"/>
      <w:bookmarkEnd w:id="54"/>
    </w:p>
    <w:p w14:paraId="63381BDB" w14:textId="77777777" w:rsidR="00564187" w:rsidRPr="005764DB" w:rsidRDefault="00564187" w:rsidP="00564187">
      <w:pPr>
        <w:pStyle w:val="ListParagraph"/>
        <w:numPr>
          <w:ilvl w:val="0"/>
          <w:numId w:val="10"/>
        </w:numPr>
        <w:spacing w:line="240" w:lineRule="auto"/>
        <w:ind w:leftChars="0" w:left="5" w:firstLineChars="0" w:hanging="7"/>
        <w:jc w:val="both"/>
        <w:textDirection w:val="lrTb"/>
        <w:textAlignment w:val="auto"/>
      </w:pPr>
      <w:bookmarkStart w:id="55" w:name="_Toc130283554"/>
      <w:bookmarkStart w:id="56" w:name="_Toc131506474"/>
      <w:r w:rsidRPr="005764DB">
        <w:t>When a host in a VLAN communicates with a host in a different VLAN, it sends the packets to its own gateway, in its own VLAN; the router internally routes between the VLANs using subinterfaces as the VLAN networks are present in the routing table as connected; the router receives the packets on the source VLAN subinterface and forwards the routed traffic as VLAN-tagged for the destination VLAN out the trunk link</w:t>
      </w:r>
      <w:bookmarkEnd w:id="55"/>
      <w:bookmarkEnd w:id="56"/>
    </w:p>
    <w:p w14:paraId="7A919080" w14:textId="77777777" w:rsidR="00564187" w:rsidRPr="00C75150" w:rsidRDefault="00564187" w:rsidP="00564187">
      <w:pPr>
        <w:ind w:left="0" w:hanging="2"/>
        <w:jc w:val="center"/>
        <w:rPr>
          <w:highlight w:val="white"/>
        </w:rPr>
      </w:pPr>
      <w:r w:rsidRPr="00C75150">
        <w:rPr>
          <w:noProof/>
        </w:rPr>
        <w:drawing>
          <wp:inline distT="0" distB="0" distL="0" distR="0" wp14:anchorId="2406F84E" wp14:editId="3A707D63">
            <wp:extent cx="5731510" cy="3977640"/>
            <wp:effectExtent l="0" t="0" r="2540" b="3810"/>
            <wp:docPr id="1080" name="Picture 1080"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Picture 1080" descr="A picture containing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77640"/>
                    </a:xfrm>
                    <a:prstGeom prst="rect">
                      <a:avLst/>
                    </a:prstGeom>
                    <a:noFill/>
                    <a:ln>
                      <a:noFill/>
                    </a:ln>
                  </pic:spPr>
                </pic:pic>
              </a:graphicData>
            </a:graphic>
          </wp:inline>
        </w:drawing>
      </w:r>
    </w:p>
    <w:p w14:paraId="3D616693" w14:textId="77777777" w:rsidR="00564187" w:rsidRPr="00C75150" w:rsidRDefault="00564187" w:rsidP="00564187">
      <w:pPr>
        <w:ind w:left="0" w:hanging="2"/>
        <w:jc w:val="center"/>
        <w:rPr>
          <w:i/>
          <w:sz w:val="22"/>
        </w:rPr>
      </w:pPr>
      <w:r w:rsidRPr="00C75150">
        <w:rPr>
          <w:b/>
          <w:sz w:val="22"/>
        </w:rPr>
        <w:t>Figure 10.5</w:t>
      </w:r>
      <w:r w:rsidRPr="00C75150">
        <w:rPr>
          <w:sz w:val="22"/>
        </w:rPr>
        <w:t xml:space="preserve"> </w:t>
      </w:r>
      <w:r w:rsidRPr="00C75150">
        <w:rPr>
          <w:i/>
          <w:sz w:val="22"/>
        </w:rPr>
        <w:t>Router-on-a-stick option for inter-VLAN routing</w:t>
      </w:r>
    </w:p>
    <w:p w14:paraId="5CA8FAC7" w14:textId="77777777" w:rsidR="00564187" w:rsidRDefault="00564187" w:rsidP="00564187">
      <w:pPr>
        <w:spacing w:after="160" w:line="259" w:lineRule="auto"/>
        <w:ind w:left="1" w:hanging="3"/>
        <w:rPr>
          <w:sz w:val="28"/>
          <w:szCs w:val="28"/>
          <w:highlight w:val="white"/>
        </w:rPr>
      </w:pPr>
      <w:r>
        <w:rPr>
          <w:sz w:val="28"/>
          <w:szCs w:val="28"/>
          <w:highlight w:val="white"/>
        </w:rPr>
        <w:br w:type="page"/>
      </w:r>
    </w:p>
    <w:p w14:paraId="59A99B47" w14:textId="77777777" w:rsidR="00564187" w:rsidRPr="00C75150" w:rsidRDefault="00564187" w:rsidP="00564187">
      <w:pPr>
        <w:spacing w:line="240" w:lineRule="auto"/>
        <w:ind w:left="1" w:hanging="3"/>
        <w:jc w:val="both"/>
        <w:rPr>
          <w:sz w:val="28"/>
          <w:szCs w:val="28"/>
          <w:highlight w:val="white"/>
        </w:rPr>
      </w:pPr>
      <w:r w:rsidRPr="00C75150">
        <w:rPr>
          <w:sz w:val="28"/>
          <w:szCs w:val="28"/>
          <w:highlight w:val="white"/>
        </w:rPr>
        <w:lastRenderedPageBreak/>
        <w:t>3. Practical activity</w:t>
      </w:r>
    </w:p>
    <w:p w14:paraId="5AB6DDB7" w14:textId="77777777" w:rsidR="00564187" w:rsidRPr="00C75150" w:rsidRDefault="00564187" w:rsidP="00564187">
      <w:pPr>
        <w:spacing w:line="240" w:lineRule="auto"/>
        <w:ind w:left="0" w:hanging="2"/>
        <w:jc w:val="both"/>
        <w:rPr>
          <w:highlight w:val="white"/>
        </w:rPr>
      </w:pPr>
      <w:r w:rsidRPr="00C75150">
        <w:rPr>
          <w:highlight w:val="white"/>
        </w:rPr>
        <w:t xml:space="preserve">3.1 </w:t>
      </w:r>
      <w:r>
        <w:rPr>
          <w:highlight w:val="white"/>
        </w:rPr>
        <w:t>Discuss the theoretical aspects presented in this chapter.</w:t>
      </w:r>
    </w:p>
    <w:p w14:paraId="3464970A" w14:textId="77777777" w:rsidR="00564187" w:rsidRPr="00C75150" w:rsidRDefault="00564187" w:rsidP="00564187">
      <w:pPr>
        <w:spacing w:line="240" w:lineRule="auto"/>
        <w:ind w:left="0" w:hanging="2"/>
        <w:jc w:val="both"/>
        <w:rPr>
          <w:highlight w:val="white"/>
        </w:rPr>
      </w:pPr>
      <w:r w:rsidRPr="00C75150">
        <w:rPr>
          <w:highlight w:val="white"/>
        </w:rPr>
        <w:t>3.2 Consider the network topology in Figure 10.6:</w:t>
      </w:r>
    </w:p>
    <w:p w14:paraId="12032125" w14:textId="77777777" w:rsidR="00564187" w:rsidRPr="00C75150" w:rsidRDefault="00564187" w:rsidP="00564187">
      <w:pPr>
        <w:spacing w:line="240" w:lineRule="auto"/>
        <w:ind w:left="0" w:hanging="2"/>
        <w:jc w:val="center"/>
        <w:rPr>
          <w:highlight w:val="white"/>
        </w:rPr>
      </w:pPr>
      <w:r w:rsidRPr="00C75150">
        <w:rPr>
          <w:noProof/>
        </w:rPr>
        <w:drawing>
          <wp:inline distT="0" distB="0" distL="0" distR="0" wp14:anchorId="08870986" wp14:editId="3F8502E4">
            <wp:extent cx="5731510" cy="3912870"/>
            <wp:effectExtent l="0" t="0" r="2540" b="0"/>
            <wp:docPr id="1079" name="Picture 107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1079" descr="A picture containing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p>
    <w:p w14:paraId="1D1B38FF" w14:textId="77777777" w:rsidR="00564187" w:rsidRPr="00C75150" w:rsidRDefault="00564187" w:rsidP="00564187">
      <w:pPr>
        <w:ind w:left="0" w:hanging="2"/>
        <w:jc w:val="center"/>
        <w:rPr>
          <w:highlight w:val="white"/>
        </w:rPr>
      </w:pPr>
      <w:r w:rsidRPr="00C75150">
        <w:rPr>
          <w:b/>
          <w:sz w:val="22"/>
        </w:rPr>
        <w:t>Figure 10.6</w:t>
      </w:r>
      <w:r w:rsidRPr="00C75150">
        <w:rPr>
          <w:sz w:val="22"/>
        </w:rPr>
        <w:t xml:space="preserve"> </w:t>
      </w:r>
      <w:r w:rsidRPr="00C75150">
        <w:rPr>
          <w:i/>
          <w:sz w:val="22"/>
        </w:rPr>
        <w:t>Test network topology</w:t>
      </w:r>
    </w:p>
    <w:p w14:paraId="38665D16" w14:textId="77777777" w:rsidR="00564187" w:rsidRPr="00C75150" w:rsidRDefault="00564187" w:rsidP="00564187">
      <w:pPr>
        <w:spacing w:line="240" w:lineRule="auto"/>
        <w:ind w:left="0" w:hanging="2"/>
        <w:jc w:val="both"/>
      </w:pPr>
      <w:r w:rsidRPr="00C75150">
        <w:rPr>
          <w:b/>
          <w:highlight w:val="white"/>
        </w:rPr>
        <w:t>Step 1:</w:t>
      </w:r>
      <w:r w:rsidRPr="00C75150">
        <w:rPr>
          <w:highlight w:val="white"/>
        </w:rPr>
        <w:t xml:space="preserve"> Before configuring the network devices, discuss the IPv4 address assignment in the Table 10.1:</w:t>
      </w:r>
    </w:p>
    <w:p w14:paraId="4A0DF5A6" w14:textId="77777777" w:rsidR="00564187" w:rsidRPr="00C75150" w:rsidRDefault="00564187" w:rsidP="00564187">
      <w:pPr>
        <w:ind w:left="0" w:hanging="2"/>
        <w:rPr>
          <w:highlight w:val="white"/>
        </w:rPr>
      </w:pPr>
      <w:bookmarkStart w:id="57" w:name="_Toc131506475"/>
      <w:bookmarkStart w:id="58" w:name="_Hlk130895794"/>
      <w:r w:rsidRPr="00C75150">
        <w:rPr>
          <w:b/>
          <w:sz w:val="22"/>
        </w:rPr>
        <w:t>Table 10.1</w:t>
      </w:r>
      <w:r w:rsidRPr="00C75150">
        <w:rPr>
          <w:sz w:val="22"/>
        </w:rPr>
        <w:t xml:space="preserve"> </w:t>
      </w:r>
      <w:r w:rsidRPr="00C75150">
        <w:rPr>
          <w:i/>
          <w:sz w:val="22"/>
        </w:rPr>
        <w:t xml:space="preserve">IPv4 addresses for the test </w:t>
      </w:r>
      <w:proofErr w:type="gramStart"/>
      <w:r w:rsidRPr="00C75150">
        <w:rPr>
          <w:i/>
          <w:sz w:val="22"/>
        </w:rPr>
        <w:t>network</w:t>
      </w:r>
      <w:bookmarkEnd w:id="57"/>
      <w:proofErr w:type="gramEnd"/>
      <w:r w:rsidRPr="00C75150">
        <w:rPr>
          <w:i/>
          <w:sz w:val="22"/>
        </w:rPr>
        <w:t xml:space="preserve"> </w:t>
      </w:r>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5"/>
        <w:gridCol w:w="1290"/>
        <w:gridCol w:w="1721"/>
        <w:gridCol w:w="1843"/>
        <w:gridCol w:w="1701"/>
      </w:tblGrid>
      <w:tr w:rsidR="00564187" w:rsidRPr="00C75150" w14:paraId="4A45B91A" w14:textId="77777777" w:rsidTr="00933B19">
        <w:trPr>
          <w:trHeight w:val="20"/>
        </w:trPr>
        <w:tc>
          <w:tcPr>
            <w:tcW w:w="1095" w:type="dxa"/>
            <w:tcMar>
              <w:top w:w="100" w:type="dxa"/>
              <w:left w:w="100" w:type="dxa"/>
              <w:bottom w:w="100" w:type="dxa"/>
              <w:right w:w="100" w:type="dxa"/>
            </w:tcMar>
            <w:hideMark/>
          </w:tcPr>
          <w:bookmarkEnd w:id="58"/>
          <w:p w14:paraId="1495C749" w14:textId="77777777" w:rsidR="00564187" w:rsidRPr="00C75150" w:rsidRDefault="00564187" w:rsidP="00933B19">
            <w:pPr>
              <w:spacing w:line="240" w:lineRule="auto"/>
              <w:ind w:left="0" w:hanging="2"/>
              <w:jc w:val="center"/>
              <w:rPr>
                <w:b/>
                <w:highlight w:val="white"/>
              </w:rPr>
            </w:pPr>
            <w:r w:rsidRPr="00C75150">
              <w:rPr>
                <w:b/>
                <w:highlight w:val="white"/>
              </w:rPr>
              <w:t>Device</w:t>
            </w:r>
          </w:p>
        </w:tc>
        <w:tc>
          <w:tcPr>
            <w:tcW w:w="1290" w:type="dxa"/>
            <w:tcMar>
              <w:top w:w="100" w:type="dxa"/>
              <w:left w:w="100" w:type="dxa"/>
              <w:bottom w:w="100" w:type="dxa"/>
              <w:right w:w="100" w:type="dxa"/>
            </w:tcMar>
            <w:hideMark/>
          </w:tcPr>
          <w:p w14:paraId="510AF729" w14:textId="77777777" w:rsidR="00564187" w:rsidRPr="00C75150" w:rsidRDefault="00564187" w:rsidP="00933B19">
            <w:pPr>
              <w:spacing w:line="240" w:lineRule="auto"/>
              <w:ind w:left="0" w:hanging="2"/>
              <w:jc w:val="center"/>
              <w:rPr>
                <w:b/>
                <w:highlight w:val="white"/>
              </w:rPr>
            </w:pPr>
            <w:r w:rsidRPr="00C75150">
              <w:rPr>
                <w:b/>
                <w:highlight w:val="white"/>
              </w:rPr>
              <w:t>Interface</w:t>
            </w:r>
          </w:p>
        </w:tc>
        <w:tc>
          <w:tcPr>
            <w:tcW w:w="1721" w:type="dxa"/>
            <w:tcMar>
              <w:top w:w="100" w:type="dxa"/>
              <w:left w:w="100" w:type="dxa"/>
              <w:bottom w:w="100" w:type="dxa"/>
              <w:right w:w="100" w:type="dxa"/>
            </w:tcMar>
            <w:hideMark/>
          </w:tcPr>
          <w:p w14:paraId="2CB8D037" w14:textId="77777777" w:rsidR="00564187" w:rsidRPr="00C75150" w:rsidRDefault="00564187" w:rsidP="00933B19">
            <w:pPr>
              <w:spacing w:line="240" w:lineRule="auto"/>
              <w:ind w:left="0" w:hanging="2"/>
              <w:jc w:val="center"/>
              <w:rPr>
                <w:b/>
                <w:highlight w:val="white"/>
              </w:rPr>
            </w:pPr>
            <w:r w:rsidRPr="00C75150">
              <w:rPr>
                <w:b/>
                <w:highlight w:val="white"/>
              </w:rPr>
              <w:t>IP Address</w:t>
            </w:r>
          </w:p>
        </w:tc>
        <w:tc>
          <w:tcPr>
            <w:tcW w:w="1843" w:type="dxa"/>
            <w:tcMar>
              <w:top w:w="100" w:type="dxa"/>
              <w:left w:w="100" w:type="dxa"/>
              <w:bottom w:w="100" w:type="dxa"/>
              <w:right w:w="100" w:type="dxa"/>
            </w:tcMar>
            <w:hideMark/>
          </w:tcPr>
          <w:p w14:paraId="49188C2C" w14:textId="77777777" w:rsidR="00564187" w:rsidRPr="00C75150" w:rsidRDefault="00564187" w:rsidP="00933B19">
            <w:pPr>
              <w:spacing w:line="240" w:lineRule="auto"/>
              <w:ind w:left="0" w:hanging="2"/>
              <w:jc w:val="center"/>
              <w:rPr>
                <w:b/>
                <w:highlight w:val="white"/>
              </w:rPr>
            </w:pPr>
            <w:r w:rsidRPr="00C75150">
              <w:rPr>
                <w:b/>
                <w:highlight w:val="white"/>
              </w:rPr>
              <w:t>Netmask</w:t>
            </w:r>
          </w:p>
        </w:tc>
        <w:tc>
          <w:tcPr>
            <w:tcW w:w="1701" w:type="dxa"/>
            <w:tcMar>
              <w:top w:w="100" w:type="dxa"/>
              <w:left w:w="100" w:type="dxa"/>
              <w:bottom w:w="100" w:type="dxa"/>
              <w:right w:w="100" w:type="dxa"/>
            </w:tcMar>
            <w:hideMark/>
          </w:tcPr>
          <w:p w14:paraId="4DC644AE" w14:textId="77777777" w:rsidR="00564187" w:rsidRPr="00C75150" w:rsidRDefault="00564187" w:rsidP="00933B19">
            <w:pPr>
              <w:spacing w:line="240" w:lineRule="auto"/>
              <w:ind w:left="0" w:hanging="2"/>
              <w:jc w:val="center"/>
              <w:rPr>
                <w:b/>
                <w:highlight w:val="white"/>
              </w:rPr>
            </w:pPr>
            <w:r w:rsidRPr="00C75150">
              <w:rPr>
                <w:b/>
                <w:highlight w:val="white"/>
              </w:rPr>
              <w:t>Gateway</w:t>
            </w:r>
          </w:p>
        </w:tc>
      </w:tr>
      <w:tr w:rsidR="00564187" w:rsidRPr="00C75150" w14:paraId="62D8E493" w14:textId="77777777" w:rsidTr="00933B19">
        <w:trPr>
          <w:trHeight w:val="20"/>
        </w:trPr>
        <w:tc>
          <w:tcPr>
            <w:tcW w:w="1095" w:type="dxa"/>
            <w:tcMar>
              <w:top w:w="100" w:type="dxa"/>
              <w:left w:w="100" w:type="dxa"/>
              <w:bottom w:w="100" w:type="dxa"/>
              <w:right w:w="100" w:type="dxa"/>
            </w:tcMar>
            <w:hideMark/>
          </w:tcPr>
          <w:p w14:paraId="6FDAF7E1" w14:textId="77777777" w:rsidR="00564187" w:rsidRPr="00C75150" w:rsidRDefault="00564187" w:rsidP="00933B19">
            <w:pPr>
              <w:spacing w:line="240" w:lineRule="auto"/>
              <w:ind w:left="0" w:hanging="2"/>
              <w:jc w:val="center"/>
              <w:rPr>
                <w:highlight w:val="white"/>
              </w:rPr>
            </w:pPr>
            <w:r w:rsidRPr="00C75150">
              <w:rPr>
                <w:highlight w:val="white"/>
              </w:rPr>
              <w:t>Laptop 0</w:t>
            </w:r>
          </w:p>
        </w:tc>
        <w:tc>
          <w:tcPr>
            <w:tcW w:w="1290" w:type="dxa"/>
            <w:tcMar>
              <w:top w:w="100" w:type="dxa"/>
              <w:left w:w="100" w:type="dxa"/>
              <w:bottom w:w="100" w:type="dxa"/>
              <w:right w:w="100" w:type="dxa"/>
            </w:tcMar>
            <w:hideMark/>
          </w:tcPr>
          <w:p w14:paraId="3E645FFC" w14:textId="77777777" w:rsidR="00564187" w:rsidRPr="00C75150" w:rsidRDefault="00564187" w:rsidP="00933B19">
            <w:pPr>
              <w:spacing w:line="240" w:lineRule="auto"/>
              <w:ind w:left="0" w:hanging="2"/>
              <w:jc w:val="center"/>
              <w:rPr>
                <w:highlight w:val="white"/>
              </w:rPr>
            </w:pPr>
            <w:r w:rsidRPr="00C75150">
              <w:rPr>
                <w:highlight w:val="white"/>
              </w:rPr>
              <w:t>Fa0</w:t>
            </w:r>
          </w:p>
        </w:tc>
        <w:tc>
          <w:tcPr>
            <w:tcW w:w="1721" w:type="dxa"/>
            <w:tcMar>
              <w:top w:w="100" w:type="dxa"/>
              <w:left w:w="100" w:type="dxa"/>
              <w:bottom w:w="100" w:type="dxa"/>
              <w:right w:w="100" w:type="dxa"/>
            </w:tcMar>
            <w:hideMark/>
          </w:tcPr>
          <w:p w14:paraId="2BC31A18" w14:textId="77777777" w:rsidR="00564187" w:rsidRPr="00C75150" w:rsidRDefault="00564187" w:rsidP="00933B19">
            <w:pPr>
              <w:spacing w:line="240" w:lineRule="auto"/>
              <w:ind w:left="0" w:hanging="2"/>
              <w:jc w:val="center"/>
              <w:rPr>
                <w:highlight w:val="white"/>
              </w:rPr>
            </w:pPr>
            <w:r w:rsidRPr="00C75150">
              <w:rPr>
                <w:highlight w:val="white"/>
              </w:rPr>
              <w:t>172.16.20.2</w:t>
            </w:r>
          </w:p>
        </w:tc>
        <w:tc>
          <w:tcPr>
            <w:tcW w:w="1843" w:type="dxa"/>
            <w:tcMar>
              <w:top w:w="100" w:type="dxa"/>
              <w:left w:w="100" w:type="dxa"/>
              <w:bottom w:w="100" w:type="dxa"/>
              <w:right w:w="100" w:type="dxa"/>
            </w:tcMar>
            <w:hideMark/>
          </w:tcPr>
          <w:p w14:paraId="76CCD27F" w14:textId="77777777" w:rsidR="00564187" w:rsidRPr="00C75150" w:rsidRDefault="00564187" w:rsidP="00933B19">
            <w:pPr>
              <w:spacing w:line="240" w:lineRule="auto"/>
              <w:ind w:left="0" w:hanging="2"/>
              <w:jc w:val="center"/>
              <w:rPr>
                <w:highlight w:val="white"/>
              </w:rPr>
            </w:pPr>
            <w:r w:rsidRPr="00C75150">
              <w:rPr>
                <w:highlight w:val="white"/>
              </w:rPr>
              <w:t>255.255.255.0</w:t>
            </w:r>
          </w:p>
        </w:tc>
        <w:tc>
          <w:tcPr>
            <w:tcW w:w="1701" w:type="dxa"/>
            <w:tcMar>
              <w:top w:w="100" w:type="dxa"/>
              <w:left w:w="100" w:type="dxa"/>
              <w:bottom w:w="100" w:type="dxa"/>
              <w:right w:w="100" w:type="dxa"/>
            </w:tcMar>
            <w:hideMark/>
          </w:tcPr>
          <w:p w14:paraId="2AB452CA" w14:textId="77777777" w:rsidR="00564187" w:rsidRPr="00C75150" w:rsidRDefault="00564187" w:rsidP="00933B19">
            <w:pPr>
              <w:spacing w:line="240" w:lineRule="auto"/>
              <w:ind w:left="0" w:hanging="2"/>
              <w:jc w:val="center"/>
              <w:rPr>
                <w:highlight w:val="white"/>
              </w:rPr>
            </w:pPr>
            <w:r w:rsidRPr="00C75150">
              <w:rPr>
                <w:highlight w:val="white"/>
              </w:rPr>
              <w:t>172.16.20.1</w:t>
            </w:r>
          </w:p>
        </w:tc>
      </w:tr>
      <w:tr w:rsidR="00564187" w:rsidRPr="00C75150" w14:paraId="34A36905" w14:textId="77777777" w:rsidTr="00933B19">
        <w:trPr>
          <w:trHeight w:val="20"/>
        </w:trPr>
        <w:tc>
          <w:tcPr>
            <w:tcW w:w="1095" w:type="dxa"/>
            <w:tcMar>
              <w:top w:w="100" w:type="dxa"/>
              <w:left w:w="100" w:type="dxa"/>
              <w:bottom w:w="100" w:type="dxa"/>
              <w:right w:w="100" w:type="dxa"/>
            </w:tcMar>
            <w:hideMark/>
          </w:tcPr>
          <w:p w14:paraId="35C5C966" w14:textId="77777777" w:rsidR="00564187" w:rsidRPr="00C75150" w:rsidRDefault="00564187" w:rsidP="00933B19">
            <w:pPr>
              <w:spacing w:line="240" w:lineRule="auto"/>
              <w:ind w:left="0" w:hanging="2"/>
              <w:jc w:val="center"/>
              <w:rPr>
                <w:highlight w:val="white"/>
              </w:rPr>
            </w:pPr>
            <w:r w:rsidRPr="00C75150">
              <w:rPr>
                <w:highlight w:val="white"/>
              </w:rPr>
              <w:t>Laptop 1</w:t>
            </w:r>
          </w:p>
        </w:tc>
        <w:tc>
          <w:tcPr>
            <w:tcW w:w="1290" w:type="dxa"/>
            <w:tcMar>
              <w:top w:w="100" w:type="dxa"/>
              <w:left w:w="100" w:type="dxa"/>
              <w:bottom w:w="100" w:type="dxa"/>
              <w:right w:w="100" w:type="dxa"/>
            </w:tcMar>
            <w:hideMark/>
          </w:tcPr>
          <w:p w14:paraId="7FCC1A67" w14:textId="77777777" w:rsidR="00564187" w:rsidRPr="00C75150" w:rsidRDefault="00564187" w:rsidP="00933B19">
            <w:pPr>
              <w:spacing w:line="240" w:lineRule="auto"/>
              <w:ind w:left="0" w:hanging="2"/>
              <w:jc w:val="center"/>
              <w:rPr>
                <w:highlight w:val="white"/>
              </w:rPr>
            </w:pPr>
            <w:r w:rsidRPr="00C75150">
              <w:rPr>
                <w:highlight w:val="white"/>
              </w:rPr>
              <w:t>Fa0</w:t>
            </w:r>
          </w:p>
        </w:tc>
        <w:tc>
          <w:tcPr>
            <w:tcW w:w="1721" w:type="dxa"/>
            <w:tcMar>
              <w:top w:w="100" w:type="dxa"/>
              <w:left w:w="100" w:type="dxa"/>
              <w:bottom w:w="100" w:type="dxa"/>
              <w:right w:w="100" w:type="dxa"/>
            </w:tcMar>
            <w:hideMark/>
          </w:tcPr>
          <w:p w14:paraId="541DE524" w14:textId="77777777" w:rsidR="00564187" w:rsidRPr="00C75150" w:rsidRDefault="00564187" w:rsidP="00933B19">
            <w:pPr>
              <w:spacing w:line="240" w:lineRule="auto"/>
              <w:ind w:left="0" w:hanging="2"/>
              <w:jc w:val="center"/>
              <w:rPr>
                <w:highlight w:val="white"/>
              </w:rPr>
            </w:pPr>
            <w:r w:rsidRPr="00C75150">
              <w:rPr>
                <w:highlight w:val="white"/>
              </w:rPr>
              <w:t>172.16.10.2</w:t>
            </w:r>
          </w:p>
        </w:tc>
        <w:tc>
          <w:tcPr>
            <w:tcW w:w="1843" w:type="dxa"/>
            <w:tcMar>
              <w:top w:w="100" w:type="dxa"/>
              <w:left w:w="100" w:type="dxa"/>
              <w:bottom w:w="100" w:type="dxa"/>
              <w:right w:w="100" w:type="dxa"/>
            </w:tcMar>
            <w:hideMark/>
          </w:tcPr>
          <w:p w14:paraId="19EC7C82" w14:textId="77777777" w:rsidR="00564187" w:rsidRPr="00C75150" w:rsidRDefault="00564187" w:rsidP="00933B19">
            <w:pPr>
              <w:spacing w:line="240" w:lineRule="auto"/>
              <w:ind w:left="0" w:hanging="2"/>
              <w:jc w:val="center"/>
              <w:rPr>
                <w:highlight w:val="white"/>
              </w:rPr>
            </w:pPr>
            <w:r w:rsidRPr="00C75150">
              <w:rPr>
                <w:highlight w:val="white"/>
              </w:rPr>
              <w:t>255.255.255.0</w:t>
            </w:r>
          </w:p>
        </w:tc>
        <w:tc>
          <w:tcPr>
            <w:tcW w:w="1701" w:type="dxa"/>
            <w:tcMar>
              <w:top w:w="100" w:type="dxa"/>
              <w:left w:w="100" w:type="dxa"/>
              <w:bottom w:w="100" w:type="dxa"/>
              <w:right w:w="100" w:type="dxa"/>
            </w:tcMar>
            <w:hideMark/>
          </w:tcPr>
          <w:p w14:paraId="20714652" w14:textId="77777777" w:rsidR="00564187" w:rsidRPr="00C75150" w:rsidRDefault="00564187" w:rsidP="00933B19">
            <w:pPr>
              <w:spacing w:line="240" w:lineRule="auto"/>
              <w:ind w:left="0" w:hanging="2"/>
              <w:jc w:val="center"/>
              <w:rPr>
                <w:highlight w:val="white"/>
              </w:rPr>
            </w:pPr>
            <w:r w:rsidRPr="00C75150">
              <w:rPr>
                <w:highlight w:val="white"/>
              </w:rPr>
              <w:t>172.16.10.1</w:t>
            </w:r>
          </w:p>
        </w:tc>
      </w:tr>
      <w:tr w:rsidR="00564187" w:rsidRPr="00C75150" w14:paraId="18218D88" w14:textId="77777777" w:rsidTr="00933B19">
        <w:trPr>
          <w:trHeight w:val="20"/>
        </w:trPr>
        <w:tc>
          <w:tcPr>
            <w:tcW w:w="1095" w:type="dxa"/>
            <w:tcMar>
              <w:top w:w="100" w:type="dxa"/>
              <w:left w:w="100" w:type="dxa"/>
              <w:bottom w:w="100" w:type="dxa"/>
              <w:right w:w="100" w:type="dxa"/>
            </w:tcMar>
            <w:hideMark/>
          </w:tcPr>
          <w:p w14:paraId="7C00A540" w14:textId="77777777" w:rsidR="00564187" w:rsidRPr="00C75150" w:rsidRDefault="00564187" w:rsidP="00933B19">
            <w:pPr>
              <w:spacing w:line="240" w:lineRule="auto"/>
              <w:ind w:left="0" w:hanging="2"/>
              <w:jc w:val="center"/>
              <w:rPr>
                <w:highlight w:val="white"/>
              </w:rPr>
            </w:pPr>
            <w:r w:rsidRPr="00C75150">
              <w:rPr>
                <w:highlight w:val="white"/>
              </w:rPr>
              <w:t xml:space="preserve">Laptop </w:t>
            </w:r>
            <w:r>
              <w:rPr>
                <w:highlight w:val="white"/>
              </w:rPr>
              <w:t>2</w:t>
            </w:r>
          </w:p>
        </w:tc>
        <w:tc>
          <w:tcPr>
            <w:tcW w:w="1290" w:type="dxa"/>
            <w:tcMar>
              <w:top w:w="100" w:type="dxa"/>
              <w:left w:w="100" w:type="dxa"/>
              <w:bottom w:w="100" w:type="dxa"/>
              <w:right w:w="100" w:type="dxa"/>
            </w:tcMar>
            <w:hideMark/>
          </w:tcPr>
          <w:p w14:paraId="3FD0908B" w14:textId="77777777" w:rsidR="00564187" w:rsidRPr="00C75150" w:rsidRDefault="00564187" w:rsidP="00933B19">
            <w:pPr>
              <w:spacing w:line="240" w:lineRule="auto"/>
              <w:ind w:left="0" w:hanging="2"/>
              <w:jc w:val="center"/>
              <w:rPr>
                <w:highlight w:val="white"/>
              </w:rPr>
            </w:pPr>
            <w:r w:rsidRPr="00C75150">
              <w:rPr>
                <w:highlight w:val="white"/>
              </w:rPr>
              <w:t>Fa0</w:t>
            </w:r>
          </w:p>
        </w:tc>
        <w:tc>
          <w:tcPr>
            <w:tcW w:w="1721" w:type="dxa"/>
            <w:tcMar>
              <w:top w:w="100" w:type="dxa"/>
              <w:left w:w="100" w:type="dxa"/>
              <w:bottom w:w="100" w:type="dxa"/>
              <w:right w:w="100" w:type="dxa"/>
            </w:tcMar>
            <w:hideMark/>
          </w:tcPr>
          <w:p w14:paraId="3F460DEC" w14:textId="77777777" w:rsidR="00564187" w:rsidRPr="00C75150" w:rsidRDefault="00564187" w:rsidP="00933B19">
            <w:pPr>
              <w:spacing w:line="240" w:lineRule="auto"/>
              <w:ind w:left="0" w:hanging="2"/>
              <w:jc w:val="center"/>
              <w:rPr>
                <w:highlight w:val="white"/>
              </w:rPr>
            </w:pPr>
            <w:r w:rsidRPr="00C75150">
              <w:rPr>
                <w:highlight w:val="white"/>
              </w:rPr>
              <w:t>172.16.10.3</w:t>
            </w:r>
          </w:p>
        </w:tc>
        <w:tc>
          <w:tcPr>
            <w:tcW w:w="1843" w:type="dxa"/>
            <w:tcMar>
              <w:top w:w="100" w:type="dxa"/>
              <w:left w:w="100" w:type="dxa"/>
              <w:bottom w:w="100" w:type="dxa"/>
              <w:right w:w="100" w:type="dxa"/>
            </w:tcMar>
            <w:hideMark/>
          </w:tcPr>
          <w:p w14:paraId="7D90E003" w14:textId="77777777" w:rsidR="00564187" w:rsidRPr="00C75150" w:rsidRDefault="00564187" w:rsidP="00933B19">
            <w:pPr>
              <w:spacing w:line="240" w:lineRule="auto"/>
              <w:ind w:left="0" w:hanging="2"/>
              <w:jc w:val="center"/>
              <w:rPr>
                <w:highlight w:val="white"/>
              </w:rPr>
            </w:pPr>
            <w:r w:rsidRPr="00C75150">
              <w:rPr>
                <w:highlight w:val="white"/>
              </w:rPr>
              <w:t>255.255.255.0</w:t>
            </w:r>
          </w:p>
        </w:tc>
        <w:tc>
          <w:tcPr>
            <w:tcW w:w="1701" w:type="dxa"/>
            <w:tcMar>
              <w:top w:w="100" w:type="dxa"/>
              <w:left w:w="100" w:type="dxa"/>
              <w:bottom w:w="100" w:type="dxa"/>
              <w:right w:w="100" w:type="dxa"/>
            </w:tcMar>
            <w:hideMark/>
          </w:tcPr>
          <w:p w14:paraId="39EEC5A8" w14:textId="77777777" w:rsidR="00564187" w:rsidRPr="00C75150" w:rsidRDefault="00564187" w:rsidP="00933B19">
            <w:pPr>
              <w:spacing w:line="240" w:lineRule="auto"/>
              <w:ind w:left="0" w:hanging="2"/>
              <w:jc w:val="center"/>
              <w:rPr>
                <w:highlight w:val="white"/>
              </w:rPr>
            </w:pPr>
            <w:r w:rsidRPr="00C75150">
              <w:rPr>
                <w:highlight w:val="white"/>
              </w:rPr>
              <w:t>172.16.10.1</w:t>
            </w:r>
          </w:p>
        </w:tc>
      </w:tr>
      <w:tr w:rsidR="00564187" w:rsidRPr="00C75150" w14:paraId="142B77B6" w14:textId="77777777" w:rsidTr="00933B19">
        <w:trPr>
          <w:trHeight w:val="20"/>
        </w:trPr>
        <w:tc>
          <w:tcPr>
            <w:tcW w:w="1095" w:type="dxa"/>
            <w:tcMar>
              <w:top w:w="100" w:type="dxa"/>
              <w:left w:w="100" w:type="dxa"/>
              <w:bottom w:w="100" w:type="dxa"/>
              <w:right w:w="100" w:type="dxa"/>
            </w:tcMar>
            <w:hideMark/>
          </w:tcPr>
          <w:p w14:paraId="5A3F6987" w14:textId="77777777" w:rsidR="00564187" w:rsidRPr="00C75150" w:rsidRDefault="00564187" w:rsidP="00933B19">
            <w:pPr>
              <w:spacing w:line="240" w:lineRule="auto"/>
              <w:ind w:left="0" w:hanging="2"/>
              <w:jc w:val="center"/>
              <w:rPr>
                <w:highlight w:val="white"/>
              </w:rPr>
            </w:pPr>
            <w:r w:rsidRPr="00C75150">
              <w:rPr>
                <w:highlight w:val="white"/>
              </w:rPr>
              <w:t>Laptop 3</w:t>
            </w:r>
          </w:p>
        </w:tc>
        <w:tc>
          <w:tcPr>
            <w:tcW w:w="1290" w:type="dxa"/>
            <w:tcMar>
              <w:top w:w="100" w:type="dxa"/>
              <w:left w:w="100" w:type="dxa"/>
              <w:bottom w:w="100" w:type="dxa"/>
              <w:right w:w="100" w:type="dxa"/>
            </w:tcMar>
            <w:hideMark/>
          </w:tcPr>
          <w:p w14:paraId="4DC0590D" w14:textId="77777777" w:rsidR="00564187" w:rsidRPr="00C75150" w:rsidRDefault="00564187" w:rsidP="00933B19">
            <w:pPr>
              <w:spacing w:line="240" w:lineRule="auto"/>
              <w:ind w:left="0" w:hanging="2"/>
              <w:jc w:val="center"/>
              <w:rPr>
                <w:highlight w:val="white"/>
              </w:rPr>
            </w:pPr>
            <w:r w:rsidRPr="00C75150">
              <w:rPr>
                <w:highlight w:val="white"/>
              </w:rPr>
              <w:t>Fa0</w:t>
            </w:r>
          </w:p>
        </w:tc>
        <w:tc>
          <w:tcPr>
            <w:tcW w:w="1721" w:type="dxa"/>
            <w:tcMar>
              <w:top w:w="100" w:type="dxa"/>
              <w:left w:w="100" w:type="dxa"/>
              <w:bottom w:w="100" w:type="dxa"/>
              <w:right w:w="100" w:type="dxa"/>
            </w:tcMar>
            <w:hideMark/>
          </w:tcPr>
          <w:p w14:paraId="67252EF9" w14:textId="77777777" w:rsidR="00564187" w:rsidRPr="00C75150" w:rsidRDefault="00564187" w:rsidP="00933B19">
            <w:pPr>
              <w:spacing w:line="240" w:lineRule="auto"/>
              <w:ind w:left="0" w:hanging="2"/>
              <w:jc w:val="center"/>
              <w:rPr>
                <w:highlight w:val="white"/>
              </w:rPr>
            </w:pPr>
            <w:r w:rsidRPr="00C75150">
              <w:rPr>
                <w:highlight w:val="white"/>
              </w:rPr>
              <w:t>172.16.20.3</w:t>
            </w:r>
          </w:p>
        </w:tc>
        <w:tc>
          <w:tcPr>
            <w:tcW w:w="1843" w:type="dxa"/>
            <w:tcMar>
              <w:top w:w="100" w:type="dxa"/>
              <w:left w:w="100" w:type="dxa"/>
              <w:bottom w:w="100" w:type="dxa"/>
              <w:right w:w="100" w:type="dxa"/>
            </w:tcMar>
            <w:hideMark/>
          </w:tcPr>
          <w:p w14:paraId="1887EBD6" w14:textId="77777777" w:rsidR="00564187" w:rsidRPr="00C75150" w:rsidRDefault="00564187" w:rsidP="00933B19">
            <w:pPr>
              <w:spacing w:line="240" w:lineRule="auto"/>
              <w:ind w:left="0" w:hanging="2"/>
              <w:jc w:val="center"/>
              <w:rPr>
                <w:highlight w:val="white"/>
              </w:rPr>
            </w:pPr>
            <w:r w:rsidRPr="00C75150">
              <w:rPr>
                <w:highlight w:val="white"/>
              </w:rPr>
              <w:t>255.255.255.0</w:t>
            </w:r>
          </w:p>
        </w:tc>
        <w:tc>
          <w:tcPr>
            <w:tcW w:w="1701" w:type="dxa"/>
            <w:tcMar>
              <w:top w:w="100" w:type="dxa"/>
              <w:left w:w="100" w:type="dxa"/>
              <w:bottom w:w="100" w:type="dxa"/>
              <w:right w:w="100" w:type="dxa"/>
            </w:tcMar>
            <w:hideMark/>
          </w:tcPr>
          <w:p w14:paraId="316F415E" w14:textId="77777777" w:rsidR="00564187" w:rsidRPr="00C75150" w:rsidRDefault="00564187" w:rsidP="00933B19">
            <w:pPr>
              <w:spacing w:line="240" w:lineRule="auto"/>
              <w:ind w:left="0" w:hanging="2"/>
              <w:jc w:val="center"/>
              <w:rPr>
                <w:highlight w:val="white"/>
              </w:rPr>
            </w:pPr>
            <w:r w:rsidRPr="00C75150">
              <w:rPr>
                <w:highlight w:val="white"/>
              </w:rPr>
              <w:t>172.16.20.1</w:t>
            </w:r>
          </w:p>
        </w:tc>
      </w:tr>
      <w:tr w:rsidR="00564187" w:rsidRPr="00C75150" w14:paraId="570D3116" w14:textId="77777777" w:rsidTr="00933B19">
        <w:trPr>
          <w:trHeight w:val="20"/>
        </w:trPr>
        <w:tc>
          <w:tcPr>
            <w:tcW w:w="1095" w:type="dxa"/>
            <w:tcMar>
              <w:top w:w="100" w:type="dxa"/>
              <w:left w:w="100" w:type="dxa"/>
              <w:bottom w:w="100" w:type="dxa"/>
              <w:right w:w="100" w:type="dxa"/>
            </w:tcMar>
            <w:hideMark/>
          </w:tcPr>
          <w:p w14:paraId="629C3C4F" w14:textId="77777777" w:rsidR="00564187" w:rsidRPr="00C75150" w:rsidRDefault="00564187" w:rsidP="00933B19">
            <w:pPr>
              <w:spacing w:line="240" w:lineRule="auto"/>
              <w:ind w:left="0" w:hanging="2"/>
              <w:jc w:val="center"/>
              <w:rPr>
                <w:highlight w:val="white"/>
              </w:rPr>
            </w:pPr>
            <w:r w:rsidRPr="00C75150">
              <w:rPr>
                <w:highlight w:val="white"/>
              </w:rPr>
              <w:t>R1</w:t>
            </w:r>
          </w:p>
        </w:tc>
        <w:tc>
          <w:tcPr>
            <w:tcW w:w="1290" w:type="dxa"/>
            <w:tcMar>
              <w:top w:w="100" w:type="dxa"/>
              <w:left w:w="100" w:type="dxa"/>
              <w:bottom w:w="100" w:type="dxa"/>
              <w:right w:w="100" w:type="dxa"/>
            </w:tcMar>
            <w:hideMark/>
          </w:tcPr>
          <w:p w14:paraId="1EC28F93" w14:textId="77777777" w:rsidR="00564187" w:rsidRPr="00C75150" w:rsidRDefault="00564187" w:rsidP="00933B19">
            <w:pPr>
              <w:spacing w:line="240" w:lineRule="auto"/>
              <w:ind w:left="0" w:hanging="2"/>
              <w:jc w:val="center"/>
              <w:rPr>
                <w:highlight w:val="white"/>
              </w:rPr>
            </w:pPr>
            <w:r w:rsidRPr="00C75150">
              <w:rPr>
                <w:highlight w:val="white"/>
              </w:rPr>
              <w:t>Fa0/0.10</w:t>
            </w:r>
          </w:p>
        </w:tc>
        <w:tc>
          <w:tcPr>
            <w:tcW w:w="1721" w:type="dxa"/>
            <w:tcMar>
              <w:top w:w="100" w:type="dxa"/>
              <w:left w:w="100" w:type="dxa"/>
              <w:bottom w:w="100" w:type="dxa"/>
              <w:right w:w="100" w:type="dxa"/>
            </w:tcMar>
            <w:hideMark/>
          </w:tcPr>
          <w:p w14:paraId="290AAAF5" w14:textId="77777777" w:rsidR="00564187" w:rsidRPr="00C75150" w:rsidRDefault="00564187" w:rsidP="00933B19">
            <w:pPr>
              <w:spacing w:line="240" w:lineRule="auto"/>
              <w:ind w:left="0" w:hanging="2"/>
              <w:jc w:val="center"/>
              <w:rPr>
                <w:highlight w:val="white"/>
              </w:rPr>
            </w:pPr>
            <w:r w:rsidRPr="00C75150">
              <w:rPr>
                <w:highlight w:val="white"/>
              </w:rPr>
              <w:t>172.16.10.1</w:t>
            </w:r>
          </w:p>
        </w:tc>
        <w:tc>
          <w:tcPr>
            <w:tcW w:w="1843" w:type="dxa"/>
            <w:tcMar>
              <w:top w:w="100" w:type="dxa"/>
              <w:left w:w="100" w:type="dxa"/>
              <w:bottom w:w="100" w:type="dxa"/>
              <w:right w:w="100" w:type="dxa"/>
            </w:tcMar>
            <w:hideMark/>
          </w:tcPr>
          <w:p w14:paraId="194D4775" w14:textId="77777777" w:rsidR="00564187" w:rsidRPr="00C75150" w:rsidRDefault="00564187" w:rsidP="00933B19">
            <w:pPr>
              <w:spacing w:line="240" w:lineRule="auto"/>
              <w:ind w:left="0" w:hanging="2"/>
              <w:jc w:val="center"/>
              <w:rPr>
                <w:highlight w:val="white"/>
              </w:rPr>
            </w:pPr>
            <w:r w:rsidRPr="00C75150">
              <w:rPr>
                <w:highlight w:val="white"/>
              </w:rPr>
              <w:t>255.255.255.0</w:t>
            </w:r>
          </w:p>
        </w:tc>
        <w:tc>
          <w:tcPr>
            <w:tcW w:w="1701" w:type="dxa"/>
            <w:tcMar>
              <w:top w:w="100" w:type="dxa"/>
              <w:left w:w="100" w:type="dxa"/>
              <w:bottom w:w="100" w:type="dxa"/>
              <w:right w:w="100" w:type="dxa"/>
            </w:tcMar>
            <w:hideMark/>
          </w:tcPr>
          <w:p w14:paraId="44BB0DCC" w14:textId="77777777" w:rsidR="00564187" w:rsidRPr="00C75150" w:rsidRDefault="00564187" w:rsidP="00933B19">
            <w:pPr>
              <w:spacing w:line="240" w:lineRule="auto"/>
              <w:ind w:left="0" w:hanging="2"/>
              <w:jc w:val="center"/>
              <w:rPr>
                <w:highlight w:val="white"/>
              </w:rPr>
            </w:pPr>
            <w:r w:rsidRPr="00C75150">
              <w:rPr>
                <w:highlight w:val="white"/>
              </w:rPr>
              <w:t>-</w:t>
            </w:r>
          </w:p>
        </w:tc>
      </w:tr>
      <w:tr w:rsidR="00564187" w:rsidRPr="00C75150" w14:paraId="700E80C7" w14:textId="77777777" w:rsidTr="00933B19">
        <w:trPr>
          <w:trHeight w:val="20"/>
        </w:trPr>
        <w:tc>
          <w:tcPr>
            <w:tcW w:w="1095" w:type="dxa"/>
            <w:tcMar>
              <w:top w:w="100" w:type="dxa"/>
              <w:left w:w="100" w:type="dxa"/>
              <w:bottom w:w="100" w:type="dxa"/>
              <w:right w:w="100" w:type="dxa"/>
            </w:tcMar>
            <w:hideMark/>
          </w:tcPr>
          <w:p w14:paraId="3020FB00" w14:textId="77777777" w:rsidR="00564187" w:rsidRPr="00C75150" w:rsidRDefault="00564187" w:rsidP="00933B19">
            <w:pPr>
              <w:spacing w:line="240" w:lineRule="auto"/>
              <w:ind w:left="0" w:hanging="2"/>
              <w:jc w:val="center"/>
              <w:rPr>
                <w:highlight w:val="white"/>
              </w:rPr>
            </w:pPr>
            <w:r w:rsidRPr="00C75150">
              <w:rPr>
                <w:highlight w:val="white"/>
              </w:rPr>
              <w:t>R1</w:t>
            </w:r>
          </w:p>
        </w:tc>
        <w:tc>
          <w:tcPr>
            <w:tcW w:w="1290" w:type="dxa"/>
            <w:tcMar>
              <w:top w:w="100" w:type="dxa"/>
              <w:left w:w="100" w:type="dxa"/>
              <w:bottom w:w="100" w:type="dxa"/>
              <w:right w:w="100" w:type="dxa"/>
            </w:tcMar>
            <w:hideMark/>
          </w:tcPr>
          <w:p w14:paraId="7C49F8F3" w14:textId="77777777" w:rsidR="00564187" w:rsidRPr="00C75150" w:rsidRDefault="00564187" w:rsidP="00933B19">
            <w:pPr>
              <w:spacing w:line="240" w:lineRule="auto"/>
              <w:ind w:left="0" w:hanging="2"/>
              <w:jc w:val="center"/>
              <w:rPr>
                <w:highlight w:val="white"/>
              </w:rPr>
            </w:pPr>
            <w:r w:rsidRPr="00C75150">
              <w:rPr>
                <w:highlight w:val="white"/>
              </w:rPr>
              <w:t>Fa0/0.20</w:t>
            </w:r>
          </w:p>
        </w:tc>
        <w:tc>
          <w:tcPr>
            <w:tcW w:w="1721" w:type="dxa"/>
            <w:tcMar>
              <w:top w:w="100" w:type="dxa"/>
              <w:left w:w="100" w:type="dxa"/>
              <w:bottom w:w="100" w:type="dxa"/>
              <w:right w:w="100" w:type="dxa"/>
            </w:tcMar>
            <w:hideMark/>
          </w:tcPr>
          <w:p w14:paraId="3CE08D32" w14:textId="77777777" w:rsidR="00564187" w:rsidRPr="00C75150" w:rsidRDefault="00564187" w:rsidP="00933B19">
            <w:pPr>
              <w:spacing w:line="240" w:lineRule="auto"/>
              <w:ind w:left="0" w:hanging="2"/>
              <w:jc w:val="center"/>
              <w:rPr>
                <w:highlight w:val="white"/>
              </w:rPr>
            </w:pPr>
            <w:r w:rsidRPr="00C75150">
              <w:rPr>
                <w:highlight w:val="white"/>
              </w:rPr>
              <w:t>172.16.20.1</w:t>
            </w:r>
          </w:p>
        </w:tc>
        <w:tc>
          <w:tcPr>
            <w:tcW w:w="1843" w:type="dxa"/>
            <w:tcMar>
              <w:top w:w="100" w:type="dxa"/>
              <w:left w:w="100" w:type="dxa"/>
              <w:bottom w:w="100" w:type="dxa"/>
              <w:right w:w="100" w:type="dxa"/>
            </w:tcMar>
            <w:hideMark/>
          </w:tcPr>
          <w:p w14:paraId="0D958804" w14:textId="77777777" w:rsidR="00564187" w:rsidRPr="00C75150" w:rsidRDefault="00564187" w:rsidP="00933B19">
            <w:pPr>
              <w:spacing w:line="240" w:lineRule="auto"/>
              <w:ind w:left="0" w:hanging="2"/>
              <w:jc w:val="center"/>
              <w:rPr>
                <w:highlight w:val="white"/>
              </w:rPr>
            </w:pPr>
            <w:r w:rsidRPr="00C75150">
              <w:rPr>
                <w:highlight w:val="white"/>
              </w:rPr>
              <w:t>255.255.255.0</w:t>
            </w:r>
          </w:p>
        </w:tc>
        <w:tc>
          <w:tcPr>
            <w:tcW w:w="1701" w:type="dxa"/>
            <w:tcMar>
              <w:top w:w="100" w:type="dxa"/>
              <w:left w:w="100" w:type="dxa"/>
              <w:bottom w:w="100" w:type="dxa"/>
              <w:right w:w="100" w:type="dxa"/>
            </w:tcMar>
            <w:hideMark/>
          </w:tcPr>
          <w:p w14:paraId="3C8FB48E" w14:textId="77777777" w:rsidR="00564187" w:rsidRPr="00C75150" w:rsidRDefault="00564187" w:rsidP="00933B19">
            <w:pPr>
              <w:spacing w:line="240" w:lineRule="auto"/>
              <w:ind w:left="0" w:hanging="2"/>
              <w:jc w:val="center"/>
              <w:rPr>
                <w:highlight w:val="white"/>
              </w:rPr>
            </w:pPr>
            <w:r w:rsidRPr="00C75150">
              <w:rPr>
                <w:highlight w:val="white"/>
              </w:rPr>
              <w:t>-</w:t>
            </w:r>
          </w:p>
        </w:tc>
      </w:tr>
    </w:tbl>
    <w:p w14:paraId="776F4049" w14:textId="77777777" w:rsidR="00564187" w:rsidRPr="00C75150" w:rsidRDefault="00564187" w:rsidP="00564187">
      <w:pPr>
        <w:spacing w:line="240" w:lineRule="auto"/>
        <w:ind w:left="0" w:hanging="2"/>
        <w:jc w:val="both"/>
        <w:rPr>
          <w:bCs/>
        </w:rPr>
      </w:pPr>
    </w:p>
    <w:p w14:paraId="0202233D" w14:textId="77777777" w:rsidR="00564187" w:rsidRDefault="00564187" w:rsidP="00564187">
      <w:pPr>
        <w:spacing w:line="240" w:lineRule="auto"/>
        <w:ind w:left="0" w:hanging="2"/>
        <w:jc w:val="both"/>
        <w:rPr>
          <w:b/>
        </w:rPr>
      </w:pPr>
    </w:p>
    <w:p w14:paraId="270E923C" w14:textId="77777777" w:rsidR="00564187" w:rsidRPr="00C75150" w:rsidRDefault="00564187" w:rsidP="00564187">
      <w:pPr>
        <w:spacing w:line="240" w:lineRule="auto"/>
        <w:ind w:left="0" w:hanging="2"/>
        <w:jc w:val="both"/>
        <w:rPr>
          <w:highlight w:val="white"/>
        </w:rPr>
      </w:pPr>
      <w:r w:rsidRPr="00C75150">
        <w:rPr>
          <w:b/>
        </w:rPr>
        <w:t>Step 2:</w:t>
      </w:r>
      <w:r w:rsidRPr="00C75150">
        <w:t xml:space="preserve"> Specify the host names for the networking devices (router and switches)</w:t>
      </w:r>
    </w:p>
    <w:p w14:paraId="750CCEAE" w14:textId="77777777" w:rsidR="00564187" w:rsidRPr="00C75150" w:rsidRDefault="00564187" w:rsidP="00564187">
      <w:pPr>
        <w:spacing w:line="240" w:lineRule="auto"/>
        <w:ind w:left="0" w:hanging="2"/>
        <w:jc w:val="both"/>
        <w:rPr>
          <w:highlight w:val="white"/>
        </w:rPr>
      </w:pPr>
      <w:r w:rsidRPr="00C75150">
        <w:rPr>
          <w:highlight w:val="white"/>
        </w:rPr>
        <w:t>General syntax:</w:t>
      </w:r>
    </w:p>
    <w:p w14:paraId="0761D39D" w14:textId="77777777" w:rsidR="00564187" w:rsidRPr="00C75150" w:rsidRDefault="00564187" w:rsidP="00564187">
      <w:pPr>
        <w:spacing w:line="240" w:lineRule="auto"/>
        <w:ind w:left="0" w:hanging="2"/>
        <w:jc w:val="both"/>
        <w:rPr>
          <w:i/>
        </w:rPr>
      </w:pPr>
      <w:r w:rsidRPr="00C75150">
        <w:rPr>
          <w:i/>
        </w:rPr>
        <w:t xml:space="preserve">Switch(config)#hostname </w:t>
      </w:r>
      <w:proofErr w:type="gramStart"/>
      <w:r w:rsidRPr="00C75150">
        <w:rPr>
          <w:i/>
        </w:rPr>
        <w:t>host-name</w:t>
      </w:r>
      <w:proofErr w:type="gramEnd"/>
    </w:p>
    <w:p w14:paraId="4EFFDED0" w14:textId="77777777" w:rsidR="00564187" w:rsidRPr="00C75150" w:rsidRDefault="00564187" w:rsidP="00564187">
      <w:pPr>
        <w:spacing w:line="240" w:lineRule="auto"/>
        <w:ind w:left="0" w:hanging="2"/>
        <w:jc w:val="both"/>
        <w:rPr>
          <w:highlight w:val="white"/>
        </w:rPr>
      </w:pPr>
      <w:r w:rsidRPr="00C75150">
        <w:t>Description: Specifies or modifies the host name</w:t>
      </w:r>
    </w:p>
    <w:p w14:paraId="4913B4EB" w14:textId="77777777" w:rsidR="00564187" w:rsidRPr="00C75150" w:rsidRDefault="00564187" w:rsidP="00564187">
      <w:pPr>
        <w:spacing w:line="240" w:lineRule="auto"/>
        <w:ind w:left="0" w:hanging="2"/>
        <w:jc w:val="both"/>
        <w:rPr>
          <w:highlight w:val="white"/>
        </w:rPr>
      </w:pPr>
      <w:r w:rsidRPr="00C75150">
        <w:rPr>
          <w:highlight w:val="white"/>
        </w:rPr>
        <w:t>Example:</w:t>
      </w:r>
    </w:p>
    <w:p w14:paraId="14106FAB" w14:textId="77777777" w:rsidR="00564187" w:rsidRPr="00C75150" w:rsidRDefault="00564187" w:rsidP="00564187">
      <w:pPr>
        <w:spacing w:line="240" w:lineRule="auto"/>
        <w:ind w:left="0" w:hanging="2"/>
        <w:jc w:val="both"/>
        <w:rPr>
          <w:i/>
          <w:highlight w:val="white"/>
        </w:rPr>
      </w:pPr>
      <w:r w:rsidRPr="00C75150">
        <w:rPr>
          <w:i/>
        </w:rPr>
        <w:t>Switch(config)#hostname S2</w:t>
      </w:r>
    </w:p>
    <w:p w14:paraId="5598B3DC" w14:textId="77777777" w:rsidR="00564187" w:rsidRPr="00BC56BF" w:rsidRDefault="00564187" w:rsidP="00564187">
      <w:pPr>
        <w:jc w:val="both"/>
        <w:rPr>
          <w:sz w:val="10"/>
          <w:szCs w:val="8"/>
          <w:highlight w:val="white"/>
        </w:rPr>
      </w:pPr>
    </w:p>
    <w:p w14:paraId="5E38D65D" w14:textId="77777777" w:rsidR="00564187" w:rsidRPr="00C75150" w:rsidRDefault="00564187" w:rsidP="00564187">
      <w:pPr>
        <w:spacing w:line="240" w:lineRule="auto"/>
        <w:ind w:left="0" w:hanging="2"/>
        <w:jc w:val="both"/>
        <w:rPr>
          <w:highlight w:val="white"/>
        </w:rPr>
      </w:pPr>
      <w:r w:rsidRPr="00C75150">
        <w:rPr>
          <w:b/>
          <w:highlight w:val="white"/>
        </w:rPr>
        <w:lastRenderedPageBreak/>
        <w:t>Step 3:</w:t>
      </w:r>
      <w:r w:rsidRPr="00C75150">
        <w:rPr>
          <w:highlight w:val="white"/>
        </w:rPr>
        <w:t xml:space="preserve"> Create VLAN 10 and 20 on all the switches and verify vlan </w:t>
      </w:r>
      <w:proofErr w:type="gramStart"/>
      <w:r w:rsidRPr="00C75150">
        <w:rPr>
          <w:highlight w:val="white"/>
        </w:rPr>
        <w:t>information</w:t>
      </w:r>
      <w:proofErr w:type="gramEnd"/>
    </w:p>
    <w:p w14:paraId="458486A6" w14:textId="77777777" w:rsidR="00564187" w:rsidRPr="00C75150" w:rsidRDefault="00564187" w:rsidP="00564187">
      <w:pPr>
        <w:spacing w:line="240" w:lineRule="auto"/>
        <w:ind w:left="0" w:hanging="2"/>
        <w:jc w:val="both"/>
        <w:rPr>
          <w:highlight w:val="white"/>
        </w:rPr>
      </w:pPr>
      <w:r w:rsidRPr="00C75150">
        <w:rPr>
          <w:highlight w:val="white"/>
        </w:rPr>
        <w:t>General syntax:</w:t>
      </w:r>
    </w:p>
    <w:p w14:paraId="082E787B" w14:textId="77777777" w:rsidR="00564187" w:rsidRPr="00C75150" w:rsidRDefault="00564187" w:rsidP="00564187">
      <w:pPr>
        <w:spacing w:line="240" w:lineRule="auto"/>
        <w:ind w:left="0" w:hanging="2"/>
        <w:rPr>
          <w:i/>
        </w:rPr>
      </w:pPr>
      <w:r w:rsidRPr="00C75150">
        <w:rPr>
          <w:i/>
        </w:rPr>
        <w:t>Switch(config)#vlan vlan_id</w:t>
      </w:r>
    </w:p>
    <w:p w14:paraId="79D0C8EB" w14:textId="77777777" w:rsidR="00564187" w:rsidRPr="00C75150" w:rsidRDefault="00564187" w:rsidP="00564187">
      <w:pPr>
        <w:spacing w:line="240" w:lineRule="auto"/>
        <w:ind w:left="0" w:hanging="2"/>
      </w:pPr>
      <w:r w:rsidRPr="00C75150">
        <w:t>Description: Global configuration command that creates VLAN vlan_id</w:t>
      </w:r>
    </w:p>
    <w:p w14:paraId="59B8CF17" w14:textId="77777777" w:rsidR="00564187" w:rsidRPr="00C75150" w:rsidRDefault="00564187" w:rsidP="00564187">
      <w:pPr>
        <w:spacing w:line="240" w:lineRule="auto"/>
        <w:ind w:left="0" w:hanging="2"/>
        <w:rPr>
          <w:i/>
        </w:rPr>
      </w:pPr>
      <w:r w:rsidRPr="00C75150">
        <w:rPr>
          <w:i/>
        </w:rPr>
        <w:t>Switch(config-</w:t>
      </w:r>
      <w:proofErr w:type="gramStart"/>
      <w:r w:rsidRPr="00C75150">
        <w:rPr>
          <w:i/>
        </w:rPr>
        <w:t>vlan)#</w:t>
      </w:r>
      <w:proofErr w:type="gramEnd"/>
      <w:r w:rsidRPr="00C75150">
        <w:rPr>
          <w:i/>
        </w:rPr>
        <w:t>name vlan_name</w:t>
      </w:r>
    </w:p>
    <w:p w14:paraId="21ED789A" w14:textId="77777777" w:rsidR="00564187" w:rsidRPr="00C75150" w:rsidRDefault="00564187" w:rsidP="00564187">
      <w:pPr>
        <w:spacing w:line="240" w:lineRule="auto"/>
        <w:ind w:left="0" w:hanging="2"/>
      </w:pPr>
      <w:r w:rsidRPr="00C75150">
        <w:t>Description: Assigns a name to the VLAN</w:t>
      </w:r>
    </w:p>
    <w:p w14:paraId="2E387E38" w14:textId="77777777" w:rsidR="00564187" w:rsidRPr="00C75150" w:rsidRDefault="00564187" w:rsidP="00564187">
      <w:pPr>
        <w:spacing w:line="240" w:lineRule="auto"/>
        <w:ind w:left="0" w:hanging="2"/>
        <w:jc w:val="both"/>
        <w:rPr>
          <w:highlight w:val="white"/>
        </w:rPr>
      </w:pPr>
      <w:r w:rsidRPr="00C75150">
        <w:rPr>
          <w:highlight w:val="white"/>
        </w:rPr>
        <w:t>Example:</w:t>
      </w:r>
    </w:p>
    <w:p w14:paraId="484EEEC1" w14:textId="77777777" w:rsidR="00564187" w:rsidRPr="00FE712D" w:rsidRDefault="00564187" w:rsidP="00564187">
      <w:pPr>
        <w:pStyle w:val="codPT"/>
        <w:ind w:left="0"/>
      </w:pPr>
      <w:r w:rsidRPr="00FE712D">
        <w:t>S2(config)#vlan 10</w:t>
      </w:r>
    </w:p>
    <w:p w14:paraId="172A35BC" w14:textId="77777777" w:rsidR="00564187" w:rsidRPr="00FE712D" w:rsidRDefault="00564187" w:rsidP="00564187">
      <w:pPr>
        <w:pStyle w:val="codPT"/>
        <w:ind w:left="0"/>
      </w:pPr>
      <w:r w:rsidRPr="00FE712D">
        <w:t>S2(config-</w:t>
      </w:r>
      <w:proofErr w:type="gramStart"/>
      <w:r w:rsidRPr="00FE712D">
        <w:t>vlan)#</w:t>
      </w:r>
      <w:proofErr w:type="gramEnd"/>
      <w:r w:rsidRPr="00FE712D">
        <w:t>name Vlan10</w:t>
      </w:r>
    </w:p>
    <w:p w14:paraId="495C3C0C" w14:textId="77777777" w:rsidR="00564187" w:rsidRPr="00FE712D" w:rsidRDefault="00564187" w:rsidP="00564187">
      <w:pPr>
        <w:pStyle w:val="codPT"/>
        <w:ind w:left="0"/>
      </w:pPr>
      <w:r w:rsidRPr="00FE712D">
        <w:t>S2(config-</w:t>
      </w:r>
      <w:proofErr w:type="gramStart"/>
      <w:r w:rsidRPr="00FE712D">
        <w:t>vlan)#</w:t>
      </w:r>
      <w:proofErr w:type="gramEnd"/>
      <w:r w:rsidRPr="00FE712D">
        <w:t>exit</w:t>
      </w:r>
    </w:p>
    <w:p w14:paraId="72786E86" w14:textId="77777777" w:rsidR="00564187" w:rsidRPr="00FE712D" w:rsidRDefault="00564187" w:rsidP="00564187">
      <w:pPr>
        <w:pStyle w:val="codPT"/>
        <w:ind w:left="0"/>
      </w:pPr>
      <w:r w:rsidRPr="00FE712D">
        <w:t>S2(config)#vlan 20</w:t>
      </w:r>
    </w:p>
    <w:p w14:paraId="1135068A" w14:textId="77777777" w:rsidR="00564187" w:rsidRPr="00FE712D" w:rsidRDefault="00564187" w:rsidP="00564187">
      <w:pPr>
        <w:pStyle w:val="codPT"/>
        <w:ind w:left="0"/>
      </w:pPr>
      <w:r w:rsidRPr="00FE712D">
        <w:t>S2(config-</w:t>
      </w:r>
      <w:proofErr w:type="gramStart"/>
      <w:r w:rsidRPr="00FE712D">
        <w:t>vlan)#</w:t>
      </w:r>
      <w:proofErr w:type="gramEnd"/>
      <w:r w:rsidRPr="00FE712D">
        <w:t>name Vlan20</w:t>
      </w:r>
    </w:p>
    <w:p w14:paraId="3A48995A" w14:textId="77777777" w:rsidR="00564187" w:rsidRDefault="00564187" w:rsidP="00564187">
      <w:pPr>
        <w:spacing w:line="240" w:lineRule="auto"/>
        <w:ind w:left="0" w:hanging="2"/>
      </w:pPr>
    </w:p>
    <w:p w14:paraId="0E2FD489" w14:textId="77777777" w:rsidR="00564187" w:rsidRPr="00C75150" w:rsidRDefault="00564187" w:rsidP="00564187">
      <w:pPr>
        <w:spacing w:line="240" w:lineRule="auto"/>
        <w:ind w:left="0" w:hanging="2"/>
      </w:pPr>
      <w:r w:rsidRPr="00C75150">
        <w:t>General syntax:</w:t>
      </w:r>
    </w:p>
    <w:p w14:paraId="5BF94025" w14:textId="77777777" w:rsidR="00564187" w:rsidRPr="00C75150" w:rsidRDefault="00564187" w:rsidP="00564187">
      <w:pPr>
        <w:pStyle w:val="codPT"/>
        <w:ind w:left="0"/>
      </w:pPr>
      <w:r w:rsidRPr="00C75150">
        <w:t>Switch#show vlan</w:t>
      </w:r>
    </w:p>
    <w:p w14:paraId="041EA403" w14:textId="77777777" w:rsidR="00564187" w:rsidRPr="00C75150" w:rsidRDefault="00564187" w:rsidP="00564187">
      <w:pPr>
        <w:pStyle w:val="codPT"/>
        <w:spacing w:after="240"/>
        <w:ind w:left="0"/>
      </w:pPr>
      <w:r w:rsidRPr="00C75150">
        <w:t xml:space="preserve">Switch#show vlan brief </w:t>
      </w:r>
    </w:p>
    <w:p w14:paraId="2686AF07" w14:textId="77777777" w:rsidR="00564187" w:rsidRPr="00C75150" w:rsidRDefault="00564187" w:rsidP="00564187">
      <w:pPr>
        <w:spacing w:line="240" w:lineRule="auto"/>
        <w:ind w:left="0" w:hanging="2"/>
        <w:jc w:val="both"/>
      </w:pPr>
      <w:r w:rsidRPr="00C75150">
        <w:t xml:space="preserve">Description: Displays VLANs information (the contents of the vlan.dat </w:t>
      </w:r>
      <w:proofErr w:type="gramStart"/>
      <w:r w:rsidRPr="00C75150">
        <w:t>file )</w:t>
      </w:r>
      <w:proofErr w:type="gramEnd"/>
    </w:p>
    <w:p w14:paraId="17F57244" w14:textId="77777777" w:rsidR="00564187" w:rsidRPr="00C75150" w:rsidRDefault="00564187" w:rsidP="00564187">
      <w:pPr>
        <w:spacing w:line="240" w:lineRule="auto"/>
        <w:ind w:left="0" w:hanging="2"/>
        <w:jc w:val="both"/>
      </w:pPr>
      <w:r w:rsidRPr="00C75150">
        <w:rPr>
          <w:b/>
          <w:highlight w:val="white"/>
        </w:rPr>
        <w:t>Step 4:</w:t>
      </w:r>
      <w:r w:rsidRPr="00C75150">
        <w:rPr>
          <w:highlight w:val="white"/>
        </w:rPr>
        <w:t xml:space="preserve"> </w:t>
      </w:r>
      <w:r w:rsidRPr="00C75150">
        <w:t xml:space="preserve">Assign ports to VLANs and verify the </w:t>
      </w:r>
      <w:proofErr w:type="gramStart"/>
      <w:r w:rsidRPr="00C75150">
        <w:t>configuration</w:t>
      </w:r>
      <w:proofErr w:type="gramEnd"/>
    </w:p>
    <w:p w14:paraId="3E2D628F" w14:textId="77777777" w:rsidR="00564187" w:rsidRPr="00C75150" w:rsidRDefault="00564187" w:rsidP="00564187">
      <w:pPr>
        <w:spacing w:line="240" w:lineRule="auto"/>
        <w:ind w:left="0" w:hanging="2"/>
        <w:jc w:val="both"/>
        <w:rPr>
          <w:highlight w:val="white"/>
        </w:rPr>
      </w:pPr>
      <w:r w:rsidRPr="00C75150">
        <w:rPr>
          <w:highlight w:val="white"/>
        </w:rPr>
        <w:t>General syntax:</w:t>
      </w:r>
    </w:p>
    <w:p w14:paraId="6E2AE934" w14:textId="77777777" w:rsidR="00564187" w:rsidRPr="00C75150" w:rsidRDefault="00564187" w:rsidP="00564187">
      <w:pPr>
        <w:spacing w:line="240" w:lineRule="auto"/>
        <w:ind w:left="0" w:hanging="2"/>
        <w:rPr>
          <w:i/>
        </w:rPr>
      </w:pPr>
      <w:r w:rsidRPr="00C75150">
        <w:rPr>
          <w:i/>
        </w:rPr>
        <w:t>Switch(config)#interface interface_id</w:t>
      </w:r>
    </w:p>
    <w:p w14:paraId="7F41673F" w14:textId="77777777" w:rsidR="00564187" w:rsidRPr="00C75150" w:rsidRDefault="00564187" w:rsidP="00564187">
      <w:pPr>
        <w:spacing w:line="240" w:lineRule="auto"/>
        <w:ind w:left="0" w:hanging="2"/>
      </w:pPr>
      <w:r w:rsidRPr="00C75150">
        <w:t>Description: Enters interface configuration mode</w:t>
      </w:r>
    </w:p>
    <w:p w14:paraId="0B22E9BB" w14:textId="77777777" w:rsidR="00564187" w:rsidRPr="00C75150" w:rsidRDefault="00564187" w:rsidP="00564187">
      <w:pPr>
        <w:spacing w:line="240" w:lineRule="auto"/>
        <w:ind w:left="0" w:hanging="2"/>
        <w:rPr>
          <w:i/>
        </w:rPr>
      </w:pPr>
      <w:r w:rsidRPr="00C75150">
        <w:rPr>
          <w:i/>
        </w:rPr>
        <w:t>Switch(config-</w:t>
      </w:r>
      <w:proofErr w:type="gramStart"/>
      <w:r w:rsidRPr="00C75150">
        <w:rPr>
          <w:i/>
        </w:rPr>
        <w:t>if)#</w:t>
      </w:r>
      <w:proofErr w:type="gramEnd"/>
      <w:r w:rsidRPr="00C75150">
        <w:rPr>
          <w:i/>
        </w:rPr>
        <w:t>switchport mode access</w:t>
      </w:r>
    </w:p>
    <w:p w14:paraId="556D5890" w14:textId="77777777" w:rsidR="00564187" w:rsidRPr="00C75150" w:rsidRDefault="00564187" w:rsidP="00564187">
      <w:pPr>
        <w:spacing w:line="240" w:lineRule="auto"/>
        <w:ind w:left="0" w:hanging="2"/>
      </w:pPr>
      <w:r w:rsidRPr="00C75150">
        <w:t>Description: Sets the port to access mode</w:t>
      </w:r>
    </w:p>
    <w:p w14:paraId="5EEB7DE7" w14:textId="77777777" w:rsidR="00564187" w:rsidRPr="00C75150" w:rsidRDefault="00564187" w:rsidP="00564187">
      <w:pPr>
        <w:spacing w:line="240" w:lineRule="auto"/>
        <w:ind w:left="0" w:hanging="2"/>
        <w:jc w:val="both"/>
        <w:rPr>
          <w:i/>
          <w:highlight w:val="white"/>
        </w:rPr>
      </w:pPr>
      <w:r w:rsidRPr="00C75150">
        <w:rPr>
          <w:i/>
        </w:rPr>
        <w:t>Switch(config-</w:t>
      </w:r>
      <w:proofErr w:type="gramStart"/>
      <w:r w:rsidRPr="00C75150">
        <w:rPr>
          <w:i/>
        </w:rPr>
        <w:t>if)#</w:t>
      </w:r>
      <w:proofErr w:type="gramEnd"/>
      <w:r w:rsidRPr="00C75150">
        <w:rPr>
          <w:i/>
        </w:rPr>
        <w:t>switchport access vlan vlan_id</w:t>
      </w:r>
    </w:p>
    <w:p w14:paraId="0B49EED9" w14:textId="77777777" w:rsidR="00564187" w:rsidRPr="00C75150" w:rsidRDefault="00564187" w:rsidP="00564187">
      <w:pPr>
        <w:spacing w:line="240" w:lineRule="auto"/>
        <w:ind w:left="0" w:hanging="2"/>
      </w:pPr>
      <w:r w:rsidRPr="00C75150">
        <w:t>Description: Assigns the port to a VLAN</w:t>
      </w:r>
    </w:p>
    <w:p w14:paraId="2E5CABD6" w14:textId="77777777" w:rsidR="00564187" w:rsidRPr="00C75150" w:rsidRDefault="00564187" w:rsidP="00564187">
      <w:pPr>
        <w:spacing w:line="240" w:lineRule="auto"/>
        <w:ind w:left="0" w:hanging="2"/>
        <w:jc w:val="both"/>
        <w:rPr>
          <w:highlight w:val="white"/>
        </w:rPr>
      </w:pPr>
      <w:r w:rsidRPr="00C75150">
        <w:rPr>
          <w:highlight w:val="white"/>
        </w:rPr>
        <w:t>Example:</w:t>
      </w:r>
    </w:p>
    <w:p w14:paraId="343902A4" w14:textId="77777777" w:rsidR="00564187" w:rsidRPr="00C75150" w:rsidRDefault="00564187" w:rsidP="00564187">
      <w:pPr>
        <w:pStyle w:val="codPT"/>
        <w:ind w:left="0"/>
      </w:pPr>
      <w:r w:rsidRPr="00C75150">
        <w:t>S2(config)#interface fastEthernet 0/6</w:t>
      </w:r>
    </w:p>
    <w:p w14:paraId="0A271583" w14:textId="77777777" w:rsidR="00564187" w:rsidRPr="00C75150" w:rsidRDefault="00564187" w:rsidP="00564187">
      <w:pPr>
        <w:pStyle w:val="codPT"/>
        <w:ind w:left="0"/>
      </w:pPr>
      <w:r w:rsidRPr="00C75150">
        <w:t>S2(config-</w:t>
      </w:r>
      <w:proofErr w:type="gramStart"/>
      <w:r w:rsidRPr="00C75150">
        <w:t>if)#</w:t>
      </w:r>
      <w:proofErr w:type="gramEnd"/>
      <w:r w:rsidRPr="00C75150">
        <w:t xml:space="preserve">switchport mode access </w:t>
      </w:r>
    </w:p>
    <w:p w14:paraId="18710474" w14:textId="77777777" w:rsidR="00564187" w:rsidRPr="00C75150" w:rsidRDefault="00564187" w:rsidP="00564187">
      <w:pPr>
        <w:pStyle w:val="codPT"/>
        <w:ind w:left="0"/>
      </w:pPr>
      <w:r w:rsidRPr="00C75150">
        <w:t>S2(config-</w:t>
      </w:r>
      <w:proofErr w:type="gramStart"/>
      <w:r w:rsidRPr="00C75150">
        <w:t>if)#</w:t>
      </w:r>
      <w:proofErr w:type="gramEnd"/>
      <w:r w:rsidRPr="00C75150">
        <w:t>switchport access vlan 10</w:t>
      </w:r>
    </w:p>
    <w:p w14:paraId="42C4A304" w14:textId="77777777" w:rsidR="00564187" w:rsidRPr="00C75150" w:rsidRDefault="00564187" w:rsidP="00564187">
      <w:pPr>
        <w:pStyle w:val="codPT"/>
        <w:ind w:left="0"/>
      </w:pPr>
      <w:r w:rsidRPr="00C75150">
        <w:t>S2(config-</w:t>
      </w:r>
      <w:proofErr w:type="gramStart"/>
      <w:r w:rsidRPr="00C75150">
        <w:t>if)#</w:t>
      </w:r>
      <w:proofErr w:type="gramEnd"/>
      <w:r w:rsidRPr="00C75150">
        <w:t>exit</w:t>
      </w:r>
    </w:p>
    <w:p w14:paraId="0CAEB83B" w14:textId="77777777" w:rsidR="00564187" w:rsidRPr="00C75150" w:rsidRDefault="00564187" w:rsidP="00564187">
      <w:pPr>
        <w:pStyle w:val="codPT"/>
        <w:ind w:left="0"/>
      </w:pPr>
      <w:r w:rsidRPr="00C75150">
        <w:t>S2(config)#interface fastEthernet 0/5</w:t>
      </w:r>
    </w:p>
    <w:p w14:paraId="25DE78DE" w14:textId="77777777" w:rsidR="00564187" w:rsidRPr="00C75150" w:rsidRDefault="00564187" w:rsidP="00564187">
      <w:pPr>
        <w:pStyle w:val="codPT"/>
        <w:ind w:left="0"/>
      </w:pPr>
      <w:r w:rsidRPr="00C75150">
        <w:t>S2(config-</w:t>
      </w:r>
      <w:proofErr w:type="gramStart"/>
      <w:r w:rsidRPr="00C75150">
        <w:t>if)#</w:t>
      </w:r>
      <w:proofErr w:type="gramEnd"/>
      <w:r w:rsidRPr="00C75150">
        <w:t xml:space="preserve">switchport mode access </w:t>
      </w:r>
    </w:p>
    <w:p w14:paraId="62CF906C" w14:textId="77777777" w:rsidR="00564187" w:rsidRPr="00C75150" w:rsidRDefault="00564187" w:rsidP="00564187">
      <w:pPr>
        <w:pStyle w:val="codPT"/>
        <w:ind w:left="0"/>
      </w:pPr>
      <w:r w:rsidRPr="00C75150">
        <w:t>S2(config-</w:t>
      </w:r>
      <w:proofErr w:type="gramStart"/>
      <w:r w:rsidRPr="00C75150">
        <w:t>if)#</w:t>
      </w:r>
      <w:proofErr w:type="gramEnd"/>
      <w:r w:rsidRPr="00C75150">
        <w:t>switchport access vlan 20</w:t>
      </w:r>
    </w:p>
    <w:p w14:paraId="4FE46CC7" w14:textId="77777777" w:rsidR="00564187" w:rsidRPr="00C75150" w:rsidRDefault="00564187" w:rsidP="00564187">
      <w:pPr>
        <w:spacing w:line="240" w:lineRule="auto"/>
        <w:ind w:left="0" w:hanging="2"/>
        <w:jc w:val="both"/>
        <w:rPr>
          <w:highlight w:val="white"/>
        </w:rPr>
      </w:pPr>
    </w:p>
    <w:p w14:paraId="092DFD91" w14:textId="77777777" w:rsidR="00564187" w:rsidRPr="00C75150" w:rsidRDefault="00564187" w:rsidP="00564187">
      <w:pPr>
        <w:spacing w:line="240" w:lineRule="auto"/>
        <w:ind w:left="0" w:hanging="2"/>
      </w:pPr>
      <w:r w:rsidRPr="00C75150">
        <w:t>General syntax:</w:t>
      </w:r>
    </w:p>
    <w:p w14:paraId="44654D09" w14:textId="77777777" w:rsidR="00564187" w:rsidRPr="00C75150" w:rsidRDefault="00564187" w:rsidP="00564187">
      <w:pPr>
        <w:pStyle w:val="codPT"/>
        <w:ind w:left="0"/>
      </w:pPr>
      <w:r w:rsidRPr="00C75150">
        <w:t>Switch#show vlan</w:t>
      </w:r>
    </w:p>
    <w:p w14:paraId="7D49364C" w14:textId="77777777" w:rsidR="00564187" w:rsidRPr="00C75150" w:rsidRDefault="00564187" w:rsidP="00564187">
      <w:pPr>
        <w:pStyle w:val="codPT"/>
        <w:ind w:left="0"/>
      </w:pPr>
      <w:r w:rsidRPr="00C75150">
        <w:t xml:space="preserve">Switch#show vlan brief </w:t>
      </w:r>
    </w:p>
    <w:p w14:paraId="7CB4EE41" w14:textId="77777777" w:rsidR="00564187" w:rsidRPr="00C75150" w:rsidRDefault="00564187" w:rsidP="00564187">
      <w:pPr>
        <w:spacing w:before="240" w:line="240" w:lineRule="auto"/>
        <w:ind w:left="0" w:hanging="2"/>
        <w:jc w:val="both"/>
      </w:pPr>
      <w:r w:rsidRPr="00C75150">
        <w:t>Description: Displays VLANs information (the contents of the vlan.dat file)</w:t>
      </w:r>
    </w:p>
    <w:p w14:paraId="44251C23" w14:textId="77777777" w:rsidR="00564187" w:rsidRPr="00C75150" w:rsidRDefault="00564187" w:rsidP="00564187">
      <w:pPr>
        <w:spacing w:line="240" w:lineRule="auto"/>
        <w:ind w:left="0" w:hanging="2"/>
        <w:jc w:val="both"/>
        <w:rPr>
          <w:highlight w:val="white"/>
        </w:rPr>
      </w:pPr>
    </w:p>
    <w:p w14:paraId="5EB5538A" w14:textId="77777777" w:rsidR="00564187" w:rsidRPr="00C75150" w:rsidRDefault="00564187" w:rsidP="00564187">
      <w:pPr>
        <w:spacing w:line="240" w:lineRule="auto"/>
        <w:ind w:left="0" w:hanging="2"/>
        <w:jc w:val="both"/>
      </w:pPr>
      <w:r w:rsidRPr="00C75150">
        <w:rPr>
          <w:b/>
          <w:highlight w:val="white"/>
        </w:rPr>
        <w:t>Step 5:</w:t>
      </w:r>
      <w:r w:rsidRPr="00C75150">
        <w:rPr>
          <w:highlight w:val="white"/>
        </w:rPr>
        <w:t xml:space="preserve"> </w:t>
      </w:r>
      <w:r w:rsidRPr="00C75150">
        <w:t xml:space="preserve">Set the switch ports connected to other networking devices to trunk mode and verify the </w:t>
      </w:r>
      <w:proofErr w:type="gramStart"/>
      <w:r w:rsidRPr="00C75150">
        <w:t>configuration</w:t>
      </w:r>
      <w:proofErr w:type="gramEnd"/>
    </w:p>
    <w:p w14:paraId="6D52B364" w14:textId="77777777" w:rsidR="00564187" w:rsidRPr="00C75150" w:rsidRDefault="00564187" w:rsidP="00564187">
      <w:pPr>
        <w:spacing w:line="240" w:lineRule="auto"/>
        <w:ind w:left="0" w:hanging="2"/>
        <w:jc w:val="both"/>
        <w:rPr>
          <w:highlight w:val="white"/>
        </w:rPr>
      </w:pPr>
      <w:r w:rsidRPr="00C75150">
        <w:t>General syntax:</w:t>
      </w:r>
    </w:p>
    <w:p w14:paraId="18B8F080" w14:textId="77777777" w:rsidR="00564187" w:rsidRPr="00C75150" w:rsidRDefault="00564187" w:rsidP="00564187">
      <w:pPr>
        <w:spacing w:line="240" w:lineRule="auto"/>
        <w:ind w:left="0" w:hanging="2"/>
        <w:jc w:val="both"/>
        <w:rPr>
          <w:i/>
        </w:rPr>
      </w:pPr>
      <w:r w:rsidRPr="00C75150">
        <w:rPr>
          <w:i/>
        </w:rPr>
        <w:t>Switch(config)#interface interface_id</w:t>
      </w:r>
    </w:p>
    <w:p w14:paraId="09EF2B01" w14:textId="77777777" w:rsidR="00564187" w:rsidRPr="00C75150" w:rsidRDefault="00564187" w:rsidP="00564187">
      <w:pPr>
        <w:spacing w:line="240" w:lineRule="auto"/>
        <w:ind w:left="0" w:hanging="2"/>
        <w:jc w:val="both"/>
      </w:pPr>
      <w:r w:rsidRPr="00C75150">
        <w:t>Description: Enters interface configuration mode</w:t>
      </w:r>
    </w:p>
    <w:p w14:paraId="37518A4C" w14:textId="77777777" w:rsidR="00564187" w:rsidRPr="00C75150" w:rsidRDefault="00564187" w:rsidP="00564187">
      <w:pPr>
        <w:spacing w:line="240" w:lineRule="auto"/>
        <w:ind w:left="0" w:hanging="2"/>
        <w:jc w:val="both"/>
        <w:rPr>
          <w:i/>
        </w:rPr>
      </w:pPr>
      <w:r w:rsidRPr="00C75150">
        <w:rPr>
          <w:i/>
        </w:rPr>
        <w:t>Switch(config-</w:t>
      </w:r>
      <w:proofErr w:type="gramStart"/>
      <w:r w:rsidRPr="00C75150">
        <w:rPr>
          <w:i/>
        </w:rPr>
        <w:t>if)#</w:t>
      </w:r>
      <w:proofErr w:type="gramEnd"/>
      <w:r w:rsidRPr="00C75150">
        <w:rPr>
          <w:i/>
        </w:rPr>
        <w:t>switchport mode trunk</w:t>
      </w:r>
    </w:p>
    <w:p w14:paraId="4E3363A5" w14:textId="77777777" w:rsidR="00564187" w:rsidRPr="00C75150" w:rsidRDefault="00564187" w:rsidP="00564187">
      <w:pPr>
        <w:spacing w:line="240" w:lineRule="auto"/>
        <w:ind w:left="0" w:hanging="2"/>
        <w:jc w:val="both"/>
        <w:rPr>
          <w:highlight w:val="white"/>
        </w:rPr>
      </w:pPr>
      <w:r w:rsidRPr="00C75150">
        <w:t>Description: Forces the link to be a trunk link</w:t>
      </w:r>
    </w:p>
    <w:p w14:paraId="24828935" w14:textId="77777777" w:rsidR="00564187" w:rsidRPr="00C75150" w:rsidRDefault="00564187" w:rsidP="00564187">
      <w:pPr>
        <w:spacing w:line="240" w:lineRule="auto"/>
        <w:ind w:left="0" w:hanging="2"/>
        <w:jc w:val="both"/>
        <w:rPr>
          <w:highlight w:val="white"/>
        </w:rPr>
      </w:pPr>
    </w:p>
    <w:p w14:paraId="3ED68F0B" w14:textId="77777777" w:rsidR="00564187" w:rsidRPr="00C75150" w:rsidRDefault="00564187" w:rsidP="00564187">
      <w:pPr>
        <w:spacing w:line="240" w:lineRule="auto"/>
        <w:ind w:left="0" w:hanging="2"/>
        <w:jc w:val="both"/>
        <w:rPr>
          <w:highlight w:val="white"/>
        </w:rPr>
      </w:pPr>
      <w:r w:rsidRPr="00C75150">
        <w:rPr>
          <w:highlight w:val="white"/>
        </w:rPr>
        <w:t>Example:</w:t>
      </w:r>
    </w:p>
    <w:p w14:paraId="483A7C33" w14:textId="77777777" w:rsidR="00564187" w:rsidRPr="00C75150" w:rsidRDefault="00564187" w:rsidP="00564187">
      <w:pPr>
        <w:pStyle w:val="codPT"/>
        <w:ind w:left="0"/>
      </w:pPr>
      <w:r w:rsidRPr="00C75150">
        <w:lastRenderedPageBreak/>
        <w:t>S2(config)#interface fastEthernet 0/1</w:t>
      </w:r>
    </w:p>
    <w:p w14:paraId="06BB9D41" w14:textId="77777777" w:rsidR="00564187" w:rsidRPr="00C75150" w:rsidRDefault="00564187" w:rsidP="00564187">
      <w:pPr>
        <w:pStyle w:val="codPT"/>
        <w:ind w:left="0"/>
      </w:pPr>
      <w:r w:rsidRPr="00C75150">
        <w:t>S2(config-</w:t>
      </w:r>
      <w:proofErr w:type="gramStart"/>
      <w:r w:rsidRPr="00C75150">
        <w:t>if)#</w:t>
      </w:r>
      <w:proofErr w:type="gramEnd"/>
      <w:r w:rsidRPr="00C75150">
        <w:t>switchport mode trunk</w:t>
      </w:r>
    </w:p>
    <w:p w14:paraId="668C693A" w14:textId="77777777" w:rsidR="00564187" w:rsidRPr="00C75150" w:rsidRDefault="00564187" w:rsidP="00564187">
      <w:pPr>
        <w:spacing w:line="240" w:lineRule="auto"/>
        <w:ind w:left="0" w:hanging="2"/>
        <w:jc w:val="both"/>
      </w:pPr>
    </w:p>
    <w:p w14:paraId="33ADD320" w14:textId="77777777" w:rsidR="00564187" w:rsidRPr="00C75150" w:rsidRDefault="00564187" w:rsidP="00564187">
      <w:pPr>
        <w:spacing w:line="240" w:lineRule="auto"/>
        <w:ind w:left="0" w:hanging="2"/>
        <w:jc w:val="both"/>
      </w:pPr>
      <w:r w:rsidRPr="00C75150">
        <w:t>General syntax:</w:t>
      </w:r>
    </w:p>
    <w:p w14:paraId="2E895289" w14:textId="77777777" w:rsidR="00564187" w:rsidRPr="00C75150" w:rsidRDefault="00564187" w:rsidP="00564187">
      <w:pPr>
        <w:spacing w:line="240" w:lineRule="auto"/>
        <w:ind w:left="0" w:hanging="2"/>
        <w:jc w:val="both"/>
        <w:rPr>
          <w:i/>
          <w:highlight w:val="white"/>
        </w:rPr>
      </w:pPr>
      <w:r w:rsidRPr="00C75150">
        <w:rPr>
          <w:i/>
        </w:rPr>
        <w:t>Switch#show interfaces trunk</w:t>
      </w:r>
    </w:p>
    <w:p w14:paraId="6530186D" w14:textId="77777777" w:rsidR="00564187" w:rsidRDefault="00564187" w:rsidP="00564187">
      <w:pPr>
        <w:spacing w:line="240" w:lineRule="auto"/>
        <w:ind w:left="0" w:hanging="2"/>
        <w:jc w:val="both"/>
      </w:pPr>
      <w:r w:rsidRPr="00C75150">
        <w:t>Description: Displays trunking information for the switch</w:t>
      </w:r>
    </w:p>
    <w:p w14:paraId="0125F275" w14:textId="77777777" w:rsidR="00564187" w:rsidRPr="00876E21" w:rsidRDefault="00564187" w:rsidP="00564187">
      <w:pPr>
        <w:spacing w:line="240" w:lineRule="auto"/>
        <w:jc w:val="both"/>
        <w:rPr>
          <w:sz w:val="8"/>
          <w:szCs w:val="6"/>
          <w:highlight w:val="white"/>
        </w:rPr>
      </w:pPr>
    </w:p>
    <w:p w14:paraId="27D3125A" w14:textId="77777777" w:rsidR="00564187" w:rsidRPr="00C75150" w:rsidRDefault="00564187" w:rsidP="00564187">
      <w:pPr>
        <w:spacing w:line="240" w:lineRule="auto"/>
        <w:ind w:left="0" w:hanging="2"/>
        <w:jc w:val="both"/>
        <w:rPr>
          <w:highlight w:val="white"/>
        </w:rPr>
      </w:pPr>
      <w:r w:rsidRPr="00C75150">
        <w:rPr>
          <w:b/>
          <w:highlight w:val="white"/>
        </w:rPr>
        <w:t>Step 6:</w:t>
      </w:r>
      <w:r w:rsidRPr="00C75150">
        <w:rPr>
          <w:highlight w:val="white"/>
        </w:rPr>
        <w:t xml:space="preserve"> </w:t>
      </w:r>
      <w:r w:rsidRPr="00C75150">
        <w:t xml:space="preserve">Configure the hosts with the IP addressing information in the figure (IP address, netmask and gateway) and test the connectivity between </w:t>
      </w:r>
      <w:proofErr w:type="gramStart"/>
      <w:r w:rsidRPr="00C75150">
        <w:t>them</w:t>
      </w:r>
      <w:proofErr w:type="gramEnd"/>
    </w:p>
    <w:p w14:paraId="6773C1BD" w14:textId="77777777" w:rsidR="00564187" w:rsidRPr="00C75150" w:rsidRDefault="00564187" w:rsidP="00564187">
      <w:pPr>
        <w:spacing w:line="240" w:lineRule="auto"/>
        <w:ind w:left="0" w:hanging="2"/>
        <w:jc w:val="both"/>
      </w:pPr>
      <w:r w:rsidRPr="00C75150">
        <w:t>a. ping &lt;target IP&gt;</w:t>
      </w:r>
    </w:p>
    <w:p w14:paraId="5EDC5A18" w14:textId="77777777" w:rsidR="00564187" w:rsidRPr="00C75150" w:rsidRDefault="00564187" w:rsidP="00564187">
      <w:pPr>
        <w:spacing w:line="240" w:lineRule="auto"/>
        <w:ind w:left="0" w:hanging="2"/>
        <w:jc w:val="both"/>
        <w:rPr>
          <w:highlight w:val="white"/>
        </w:rPr>
      </w:pPr>
      <w:r w:rsidRPr="00C75150">
        <w:t>b. tracert &lt;target IP&gt;</w:t>
      </w:r>
    </w:p>
    <w:p w14:paraId="46793890" w14:textId="77777777" w:rsidR="00564187" w:rsidRPr="00C75150" w:rsidRDefault="00564187" w:rsidP="00564187">
      <w:pPr>
        <w:spacing w:line="240" w:lineRule="auto"/>
        <w:ind w:left="0" w:hanging="2"/>
        <w:jc w:val="both"/>
        <w:rPr>
          <w:highlight w:val="white"/>
        </w:rPr>
      </w:pPr>
      <w:r w:rsidRPr="00C75150">
        <w:rPr>
          <w:b/>
          <w:highlight w:val="white"/>
        </w:rPr>
        <w:t>Step 7:</w:t>
      </w:r>
      <w:r w:rsidRPr="00C75150">
        <w:rPr>
          <w:highlight w:val="white"/>
        </w:rPr>
        <w:t xml:space="preserve"> </w:t>
      </w:r>
      <w:r w:rsidRPr="00C75150">
        <w:t xml:space="preserve">Configure Inter-VLAN routing and test the connectivity between hosts in different </w:t>
      </w:r>
      <w:proofErr w:type="gramStart"/>
      <w:r w:rsidRPr="00C75150">
        <w:t>VLANs</w:t>
      </w:r>
      <w:proofErr w:type="gramEnd"/>
    </w:p>
    <w:p w14:paraId="337BD118" w14:textId="77777777" w:rsidR="00564187" w:rsidRPr="00C75150" w:rsidRDefault="00564187" w:rsidP="00564187">
      <w:pPr>
        <w:spacing w:line="240" w:lineRule="auto"/>
        <w:ind w:left="0" w:hanging="2"/>
        <w:jc w:val="both"/>
        <w:rPr>
          <w:highlight w:val="white"/>
        </w:rPr>
      </w:pPr>
      <w:r w:rsidRPr="00C75150">
        <w:t>General syntax:</w:t>
      </w:r>
    </w:p>
    <w:p w14:paraId="301144F6" w14:textId="77777777" w:rsidR="00564187" w:rsidRPr="00C75150" w:rsidRDefault="00564187" w:rsidP="00564187">
      <w:pPr>
        <w:spacing w:line="240" w:lineRule="auto"/>
        <w:ind w:left="0" w:hanging="2"/>
        <w:jc w:val="both"/>
        <w:rPr>
          <w:i/>
        </w:rPr>
      </w:pPr>
      <w:r w:rsidRPr="00C75150">
        <w:rPr>
          <w:i/>
        </w:rPr>
        <w:t>Router(config)#interface interface_id</w:t>
      </w:r>
    </w:p>
    <w:p w14:paraId="218F5089" w14:textId="77777777" w:rsidR="00564187" w:rsidRPr="00C75150" w:rsidRDefault="00564187" w:rsidP="00564187">
      <w:pPr>
        <w:spacing w:line="240" w:lineRule="auto"/>
        <w:ind w:left="0" w:hanging="2"/>
        <w:jc w:val="both"/>
      </w:pPr>
      <w:r w:rsidRPr="00C75150">
        <w:t>Description: Enters interface configuration mode</w:t>
      </w:r>
    </w:p>
    <w:p w14:paraId="12114FF8" w14:textId="77777777" w:rsidR="00564187" w:rsidRPr="00C75150" w:rsidRDefault="00564187" w:rsidP="00564187">
      <w:pPr>
        <w:spacing w:line="240" w:lineRule="auto"/>
        <w:ind w:left="0" w:hanging="2"/>
        <w:jc w:val="both"/>
        <w:rPr>
          <w:i/>
        </w:rPr>
      </w:pPr>
      <w:r w:rsidRPr="00C75150">
        <w:rPr>
          <w:i/>
        </w:rPr>
        <w:t>Router(config-</w:t>
      </w:r>
      <w:proofErr w:type="gramStart"/>
      <w:r w:rsidRPr="00C75150">
        <w:rPr>
          <w:i/>
        </w:rPr>
        <w:t>if)#</w:t>
      </w:r>
      <w:proofErr w:type="gramEnd"/>
      <w:r w:rsidRPr="00C75150">
        <w:rPr>
          <w:i/>
        </w:rPr>
        <w:t xml:space="preserve">no shutdown </w:t>
      </w:r>
    </w:p>
    <w:p w14:paraId="3D359969" w14:textId="77777777" w:rsidR="00564187" w:rsidRPr="00C75150" w:rsidRDefault="00564187" w:rsidP="00564187">
      <w:pPr>
        <w:spacing w:line="240" w:lineRule="auto"/>
        <w:ind w:left="0" w:hanging="2"/>
        <w:jc w:val="both"/>
      </w:pPr>
      <w:r w:rsidRPr="00C75150">
        <w:t>Description: Enables the interface</w:t>
      </w:r>
    </w:p>
    <w:p w14:paraId="4C4B3373" w14:textId="77777777" w:rsidR="00564187" w:rsidRPr="00C75150" w:rsidRDefault="00564187" w:rsidP="00564187">
      <w:pPr>
        <w:spacing w:line="240" w:lineRule="auto"/>
        <w:ind w:left="0" w:hanging="2"/>
        <w:jc w:val="both"/>
        <w:rPr>
          <w:i/>
        </w:rPr>
      </w:pPr>
      <w:r w:rsidRPr="00C75150">
        <w:rPr>
          <w:i/>
        </w:rPr>
        <w:t>Router(config-</w:t>
      </w:r>
      <w:proofErr w:type="gramStart"/>
      <w:r w:rsidRPr="00C75150">
        <w:rPr>
          <w:i/>
        </w:rPr>
        <w:t>if)#</w:t>
      </w:r>
      <w:proofErr w:type="gramEnd"/>
      <w:r w:rsidRPr="00C75150">
        <w:rPr>
          <w:i/>
        </w:rPr>
        <w:t>exit</w:t>
      </w:r>
    </w:p>
    <w:p w14:paraId="7C01A89A" w14:textId="77777777" w:rsidR="00564187" w:rsidRPr="00C75150" w:rsidRDefault="00564187" w:rsidP="00564187">
      <w:pPr>
        <w:spacing w:line="240" w:lineRule="auto"/>
        <w:ind w:left="0" w:hanging="2"/>
        <w:jc w:val="both"/>
      </w:pPr>
      <w:r w:rsidRPr="00C75150">
        <w:t>Description: Returns to the global configuration mode</w:t>
      </w:r>
    </w:p>
    <w:p w14:paraId="66AE1660" w14:textId="77777777" w:rsidR="00564187" w:rsidRPr="00C75150" w:rsidRDefault="00564187" w:rsidP="00564187">
      <w:pPr>
        <w:spacing w:line="240" w:lineRule="auto"/>
        <w:ind w:left="0" w:hanging="2"/>
        <w:jc w:val="both"/>
        <w:rPr>
          <w:i/>
        </w:rPr>
      </w:pPr>
      <w:r w:rsidRPr="00C75150">
        <w:rPr>
          <w:i/>
        </w:rPr>
        <w:t>Router(config)#interface interface_</w:t>
      </w:r>
      <w:proofErr w:type="gramStart"/>
      <w:r w:rsidRPr="00C75150">
        <w:rPr>
          <w:i/>
        </w:rPr>
        <w:t>id.subinterface</w:t>
      </w:r>
      <w:proofErr w:type="gramEnd"/>
      <w:r w:rsidRPr="00C75150">
        <w:rPr>
          <w:i/>
        </w:rPr>
        <w:t>_id</w:t>
      </w:r>
    </w:p>
    <w:p w14:paraId="3F9D5996" w14:textId="77777777" w:rsidR="00564187" w:rsidRPr="00C75150" w:rsidRDefault="00564187" w:rsidP="00564187">
      <w:pPr>
        <w:spacing w:line="240" w:lineRule="auto"/>
        <w:ind w:left="0" w:hanging="2"/>
        <w:jc w:val="both"/>
      </w:pPr>
      <w:r w:rsidRPr="00C75150">
        <w:t>Description: Creates a subinterface on an interface</w:t>
      </w:r>
    </w:p>
    <w:p w14:paraId="12829AE0" w14:textId="77777777" w:rsidR="00564187" w:rsidRPr="00C75150" w:rsidRDefault="00564187" w:rsidP="00564187">
      <w:pPr>
        <w:spacing w:line="240" w:lineRule="auto"/>
        <w:ind w:left="0" w:hanging="2"/>
        <w:jc w:val="both"/>
        <w:rPr>
          <w:i/>
        </w:rPr>
      </w:pPr>
      <w:r w:rsidRPr="00C75150">
        <w:rPr>
          <w:i/>
        </w:rPr>
        <w:t>Router(config-</w:t>
      </w:r>
      <w:proofErr w:type="gramStart"/>
      <w:r w:rsidRPr="00C75150">
        <w:rPr>
          <w:i/>
        </w:rPr>
        <w:t>subif)#</w:t>
      </w:r>
      <w:proofErr w:type="gramEnd"/>
      <w:r w:rsidRPr="00C75150">
        <w:rPr>
          <w:i/>
        </w:rPr>
        <w:t>encapsulation dot1Q vlan_id</w:t>
      </w:r>
    </w:p>
    <w:p w14:paraId="377C2C83" w14:textId="77777777" w:rsidR="00564187" w:rsidRPr="00C75150" w:rsidRDefault="00564187" w:rsidP="00564187">
      <w:pPr>
        <w:spacing w:line="240" w:lineRule="auto"/>
        <w:ind w:left="0" w:hanging="2"/>
        <w:jc w:val="both"/>
      </w:pPr>
      <w:r w:rsidRPr="00C75150">
        <w:t>Description: Specifies IEEE 802.1Q as the VLAN tagging method for VLAN vlan_id on this subinterface</w:t>
      </w:r>
    </w:p>
    <w:p w14:paraId="31C46CB7" w14:textId="77777777" w:rsidR="00564187" w:rsidRPr="00C75150" w:rsidRDefault="00564187" w:rsidP="00564187">
      <w:pPr>
        <w:spacing w:line="240" w:lineRule="auto"/>
        <w:ind w:left="0" w:hanging="2"/>
        <w:jc w:val="both"/>
        <w:rPr>
          <w:i/>
        </w:rPr>
      </w:pPr>
      <w:r w:rsidRPr="00C75150">
        <w:rPr>
          <w:i/>
        </w:rPr>
        <w:t>Router(config-</w:t>
      </w:r>
      <w:proofErr w:type="gramStart"/>
      <w:r w:rsidRPr="00C75150">
        <w:rPr>
          <w:i/>
        </w:rPr>
        <w:t>subif)#</w:t>
      </w:r>
      <w:proofErr w:type="gramEnd"/>
      <w:r w:rsidRPr="00C75150">
        <w:rPr>
          <w:i/>
        </w:rPr>
        <w:t>ip address ip_address netmask</w:t>
      </w:r>
    </w:p>
    <w:p w14:paraId="578B7B20" w14:textId="77777777" w:rsidR="00564187" w:rsidRPr="00C75150" w:rsidRDefault="00564187" w:rsidP="00564187">
      <w:pPr>
        <w:spacing w:line="240" w:lineRule="auto"/>
        <w:ind w:left="0" w:hanging="2"/>
        <w:jc w:val="both"/>
      </w:pPr>
      <w:r w:rsidRPr="00C75150">
        <w:t>Description: Adds an IP address and a netmask on this subinterface</w:t>
      </w:r>
    </w:p>
    <w:p w14:paraId="1CFF61E1" w14:textId="77777777" w:rsidR="00564187" w:rsidRPr="00C75150" w:rsidRDefault="00564187" w:rsidP="00564187">
      <w:pPr>
        <w:spacing w:line="240" w:lineRule="auto"/>
        <w:ind w:left="0" w:hanging="2"/>
        <w:jc w:val="both"/>
        <w:rPr>
          <w:i/>
        </w:rPr>
      </w:pPr>
      <w:r w:rsidRPr="00C75150">
        <w:rPr>
          <w:i/>
        </w:rPr>
        <w:t>Router(config-</w:t>
      </w:r>
      <w:proofErr w:type="gramStart"/>
      <w:r w:rsidRPr="00C75150">
        <w:rPr>
          <w:i/>
        </w:rPr>
        <w:t>subif)#</w:t>
      </w:r>
      <w:proofErr w:type="gramEnd"/>
      <w:r w:rsidRPr="00C75150">
        <w:rPr>
          <w:i/>
        </w:rPr>
        <w:t>end</w:t>
      </w:r>
    </w:p>
    <w:p w14:paraId="0C5AB3C2" w14:textId="77777777" w:rsidR="00564187" w:rsidRPr="00C75150" w:rsidRDefault="00564187" w:rsidP="00564187">
      <w:pPr>
        <w:spacing w:line="240" w:lineRule="auto"/>
        <w:ind w:left="0" w:hanging="2"/>
        <w:jc w:val="both"/>
      </w:pPr>
      <w:r w:rsidRPr="00C75150">
        <w:t>Description: Returns to the privileged exec mode</w:t>
      </w:r>
    </w:p>
    <w:p w14:paraId="0EAEC3BD" w14:textId="77777777" w:rsidR="00564187" w:rsidRPr="00C75150" w:rsidRDefault="00564187" w:rsidP="00564187">
      <w:pPr>
        <w:spacing w:line="240" w:lineRule="auto"/>
        <w:ind w:left="0" w:hanging="2"/>
        <w:jc w:val="both"/>
        <w:rPr>
          <w:i/>
          <w:highlight w:val="white"/>
        </w:rPr>
      </w:pPr>
      <w:r w:rsidRPr="00C75150">
        <w:rPr>
          <w:i/>
        </w:rPr>
        <w:t>Router#show ip route</w:t>
      </w:r>
    </w:p>
    <w:p w14:paraId="6197EE38" w14:textId="77777777" w:rsidR="00564187" w:rsidRPr="00C75150" w:rsidRDefault="00564187" w:rsidP="00564187">
      <w:pPr>
        <w:spacing w:line="240" w:lineRule="auto"/>
        <w:ind w:left="0" w:hanging="2"/>
        <w:jc w:val="both"/>
        <w:rPr>
          <w:highlight w:val="white"/>
        </w:rPr>
      </w:pPr>
      <w:r w:rsidRPr="00C75150">
        <w:t>Description: Displays the routing table</w:t>
      </w:r>
    </w:p>
    <w:p w14:paraId="1C9ABBE7" w14:textId="77777777" w:rsidR="00564187" w:rsidRPr="00C75150" w:rsidRDefault="00564187" w:rsidP="00564187">
      <w:pPr>
        <w:spacing w:line="240" w:lineRule="auto"/>
        <w:ind w:left="0" w:hanging="2"/>
        <w:jc w:val="both"/>
        <w:rPr>
          <w:highlight w:val="white"/>
        </w:rPr>
      </w:pPr>
    </w:p>
    <w:p w14:paraId="7727536C" w14:textId="77777777" w:rsidR="00564187" w:rsidRPr="00C75150" w:rsidRDefault="00564187" w:rsidP="00564187">
      <w:pPr>
        <w:spacing w:line="240" w:lineRule="auto"/>
        <w:ind w:left="0" w:hanging="2"/>
        <w:jc w:val="both"/>
        <w:rPr>
          <w:highlight w:val="white"/>
        </w:rPr>
      </w:pPr>
      <w:r w:rsidRPr="00C75150">
        <w:rPr>
          <w:highlight w:val="white"/>
        </w:rPr>
        <w:t>Example:</w:t>
      </w:r>
    </w:p>
    <w:p w14:paraId="3AB85384" w14:textId="77777777" w:rsidR="00564187" w:rsidRPr="00C75150" w:rsidRDefault="00564187" w:rsidP="00564187">
      <w:pPr>
        <w:pStyle w:val="codPT"/>
        <w:ind w:left="0"/>
      </w:pPr>
      <w:r w:rsidRPr="00C75150">
        <w:t>R1(config)#interface fastEthernet 0/0</w:t>
      </w:r>
    </w:p>
    <w:p w14:paraId="4C68BD67" w14:textId="77777777" w:rsidR="00564187" w:rsidRPr="00C75150" w:rsidRDefault="00564187" w:rsidP="00564187">
      <w:pPr>
        <w:pStyle w:val="codPT"/>
        <w:ind w:left="0"/>
      </w:pPr>
      <w:r w:rsidRPr="00C75150">
        <w:t>R1(config-</w:t>
      </w:r>
      <w:proofErr w:type="gramStart"/>
      <w:r w:rsidRPr="00C75150">
        <w:t>if)#</w:t>
      </w:r>
      <w:proofErr w:type="gramEnd"/>
      <w:r w:rsidRPr="00C75150">
        <w:t xml:space="preserve">no shutdown </w:t>
      </w:r>
    </w:p>
    <w:p w14:paraId="6936F913" w14:textId="77777777" w:rsidR="00564187" w:rsidRPr="00C75150" w:rsidRDefault="00564187" w:rsidP="00564187">
      <w:pPr>
        <w:pStyle w:val="codPT"/>
        <w:ind w:left="0"/>
      </w:pPr>
      <w:r w:rsidRPr="00C75150">
        <w:t>R1(config-</w:t>
      </w:r>
      <w:proofErr w:type="gramStart"/>
      <w:r w:rsidRPr="00C75150">
        <w:t>if)#</w:t>
      </w:r>
      <w:proofErr w:type="gramEnd"/>
      <w:r w:rsidRPr="00C75150">
        <w:t>exit</w:t>
      </w:r>
    </w:p>
    <w:p w14:paraId="7CFE33E0" w14:textId="77777777" w:rsidR="00564187" w:rsidRPr="00C75150" w:rsidRDefault="00564187" w:rsidP="00564187">
      <w:pPr>
        <w:pStyle w:val="codPT"/>
        <w:ind w:left="0"/>
      </w:pPr>
      <w:r w:rsidRPr="00C75150">
        <w:t>R1(config)#interface fastEthernet 0/0.10</w:t>
      </w:r>
    </w:p>
    <w:p w14:paraId="3F1920BF" w14:textId="77777777" w:rsidR="00564187" w:rsidRPr="00C75150" w:rsidRDefault="00564187" w:rsidP="00564187">
      <w:pPr>
        <w:pStyle w:val="codPT"/>
        <w:ind w:left="0"/>
      </w:pPr>
      <w:r w:rsidRPr="00C75150">
        <w:t>R1(config-</w:t>
      </w:r>
      <w:proofErr w:type="gramStart"/>
      <w:r w:rsidRPr="00C75150">
        <w:t>subif)#</w:t>
      </w:r>
      <w:proofErr w:type="gramEnd"/>
      <w:r w:rsidRPr="00C75150">
        <w:t>encapsulation dot1Q 10</w:t>
      </w:r>
    </w:p>
    <w:p w14:paraId="420A0957" w14:textId="77777777" w:rsidR="00564187" w:rsidRPr="00C75150" w:rsidRDefault="00564187" w:rsidP="00564187">
      <w:pPr>
        <w:pStyle w:val="codPT"/>
        <w:ind w:left="0"/>
      </w:pPr>
      <w:r w:rsidRPr="00C75150">
        <w:t>R1(config-</w:t>
      </w:r>
      <w:proofErr w:type="gramStart"/>
      <w:r w:rsidRPr="00C75150">
        <w:t>subif)#</w:t>
      </w:r>
      <w:proofErr w:type="gramEnd"/>
      <w:r w:rsidRPr="00C75150">
        <w:t>ip address 172.16.10.1 255.255.255.0</w:t>
      </w:r>
    </w:p>
    <w:p w14:paraId="1615332A" w14:textId="77777777" w:rsidR="00564187" w:rsidRPr="00C75150" w:rsidRDefault="00564187" w:rsidP="00564187">
      <w:pPr>
        <w:pStyle w:val="codPT"/>
        <w:ind w:left="0"/>
      </w:pPr>
      <w:r w:rsidRPr="00C75150">
        <w:t>R1(config-</w:t>
      </w:r>
      <w:proofErr w:type="gramStart"/>
      <w:r w:rsidRPr="00C75150">
        <w:t>subif)#</w:t>
      </w:r>
      <w:proofErr w:type="gramEnd"/>
      <w:r w:rsidRPr="00C75150">
        <w:t>exit</w:t>
      </w:r>
    </w:p>
    <w:p w14:paraId="46587C98" w14:textId="77777777" w:rsidR="00564187" w:rsidRPr="00C75150" w:rsidRDefault="00564187" w:rsidP="00564187">
      <w:pPr>
        <w:pStyle w:val="codPT"/>
        <w:ind w:left="0"/>
      </w:pPr>
      <w:r w:rsidRPr="00C75150">
        <w:t>R1(config)#interface fastEthernet 0/0.20</w:t>
      </w:r>
    </w:p>
    <w:p w14:paraId="4BB09EBF" w14:textId="77777777" w:rsidR="00564187" w:rsidRPr="00C75150" w:rsidRDefault="00564187" w:rsidP="00564187">
      <w:pPr>
        <w:pStyle w:val="codPT"/>
        <w:ind w:left="0"/>
      </w:pPr>
      <w:r w:rsidRPr="00C75150">
        <w:t>R1(config-</w:t>
      </w:r>
      <w:proofErr w:type="gramStart"/>
      <w:r w:rsidRPr="00C75150">
        <w:t>subif)#</w:t>
      </w:r>
      <w:proofErr w:type="gramEnd"/>
      <w:r w:rsidRPr="00C75150">
        <w:t>encapsulation dot1Q 20</w:t>
      </w:r>
    </w:p>
    <w:p w14:paraId="51C6E2D2" w14:textId="77777777" w:rsidR="00564187" w:rsidRPr="00C75150" w:rsidRDefault="00564187" w:rsidP="00564187">
      <w:pPr>
        <w:pStyle w:val="codPT"/>
        <w:ind w:left="0"/>
      </w:pPr>
      <w:r w:rsidRPr="00C75150">
        <w:t>R1(config-</w:t>
      </w:r>
      <w:proofErr w:type="gramStart"/>
      <w:r w:rsidRPr="00C75150">
        <w:t>subif)#</w:t>
      </w:r>
      <w:proofErr w:type="gramEnd"/>
      <w:r w:rsidRPr="00C75150">
        <w:t>ip address 172.16.20.1 255.255.255.0</w:t>
      </w:r>
    </w:p>
    <w:p w14:paraId="55F87F89" w14:textId="77777777" w:rsidR="00564187" w:rsidRPr="00C75150" w:rsidRDefault="00564187" w:rsidP="00564187">
      <w:pPr>
        <w:spacing w:line="240" w:lineRule="auto"/>
        <w:ind w:left="0" w:hanging="2"/>
        <w:jc w:val="both"/>
        <w:rPr>
          <w:i/>
        </w:rPr>
      </w:pPr>
      <w:r w:rsidRPr="00C75150">
        <w:rPr>
          <w:i/>
        </w:rPr>
        <w:t>R1(config-</w:t>
      </w:r>
      <w:proofErr w:type="gramStart"/>
      <w:r w:rsidRPr="00C75150">
        <w:rPr>
          <w:i/>
        </w:rPr>
        <w:t>subif)#</w:t>
      </w:r>
      <w:proofErr w:type="gramEnd"/>
      <w:r>
        <w:rPr>
          <w:i/>
        </w:rPr>
        <w:t>end</w:t>
      </w:r>
    </w:p>
    <w:p w14:paraId="39417E2A" w14:textId="77777777" w:rsidR="00564187" w:rsidRPr="00C75150" w:rsidRDefault="00564187" w:rsidP="00564187">
      <w:pPr>
        <w:spacing w:line="240" w:lineRule="auto"/>
        <w:ind w:left="0" w:hanging="2"/>
        <w:jc w:val="both"/>
        <w:rPr>
          <w:i/>
          <w:highlight w:val="white"/>
        </w:rPr>
      </w:pPr>
      <w:r w:rsidRPr="00C75150">
        <w:rPr>
          <w:i/>
        </w:rPr>
        <w:t>R1#show ip route</w:t>
      </w:r>
    </w:p>
    <w:p w14:paraId="2091F178" w14:textId="77777777" w:rsidR="00564187" w:rsidRPr="00C75150" w:rsidRDefault="00564187" w:rsidP="00564187">
      <w:pPr>
        <w:spacing w:line="240" w:lineRule="auto"/>
        <w:ind w:left="0" w:hanging="2"/>
        <w:jc w:val="both"/>
        <w:rPr>
          <w:highlight w:val="white"/>
        </w:rPr>
      </w:pPr>
      <w:r w:rsidRPr="00C75150">
        <w:t>Test the connectivity</w:t>
      </w:r>
      <w:r>
        <w:t xml:space="preserve"> using:</w:t>
      </w:r>
    </w:p>
    <w:p w14:paraId="19E944C4" w14:textId="77777777" w:rsidR="00564187" w:rsidRPr="00C75150" w:rsidRDefault="00564187" w:rsidP="00564187">
      <w:pPr>
        <w:pStyle w:val="codPT"/>
        <w:ind w:left="0"/>
      </w:pPr>
      <w:r w:rsidRPr="00C75150">
        <w:t>a. ping &lt;target IP&gt;</w:t>
      </w:r>
    </w:p>
    <w:p w14:paraId="24FFC136" w14:textId="77777777" w:rsidR="00564187" w:rsidRPr="00C75150" w:rsidRDefault="00564187" w:rsidP="00564187">
      <w:pPr>
        <w:pStyle w:val="codPT"/>
        <w:ind w:left="0"/>
        <w:rPr>
          <w:highlight w:val="white"/>
        </w:rPr>
      </w:pPr>
      <w:r w:rsidRPr="00C75150">
        <w:t>b. tracert &lt;target IP&gt;</w:t>
      </w:r>
    </w:p>
    <w:p w14:paraId="02A3FC54" w14:textId="77777777" w:rsidR="00564187" w:rsidRPr="00C75150" w:rsidRDefault="00564187" w:rsidP="00564187">
      <w:pPr>
        <w:spacing w:line="240" w:lineRule="auto"/>
        <w:ind w:left="0" w:hanging="2"/>
        <w:jc w:val="both"/>
        <w:rPr>
          <w:highlight w:val="white"/>
        </w:rPr>
      </w:pPr>
    </w:p>
    <w:p w14:paraId="03FF8231" w14:textId="640B143D" w:rsidR="00564187" w:rsidRPr="00564187" w:rsidRDefault="00564187" w:rsidP="00564187">
      <w:pPr>
        <w:spacing w:line="240" w:lineRule="auto"/>
        <w:ind w:left="0" w:hanging="2"/>
        <w:jc w:val="both"/>
        <w:rPr>
          <w:highlight w:val="white"/>
        </w:rPr>
      </w:pPr>
      <w:r w:rsidRPr="00C75150">
        <w:rPr>
          <w:b/>
          <w:highlight w:val="white"/>
        </w:rPr>
        <w:t>Step 8:</w:t>
      </w:r>
      <w:r w:rsidRPr="00C75150">
        <w:rPr>
          <w:highlight w:val="white"/>
        </w:rPr>
        <w:t xml:space="preserve"> </w:t>
      </w:r>
      <w:r w:rsidRPr="00C75150">
        <w:t xml:space="preserve">In the simulation mode, using </w:t>
      </w:r>
      <w:r w:rsidRPr="00C75150">
        <w:rPr>
          <w:i/>
        </w:rPr>
        <w:t>ping</w:t>
      </w:r>
      <w:r w:rsidRPr="00C75150">
        <w:t xml:space="preserve"> command, analyze the communication between hosts in the same VLAN and between hosts in different </w:t>
      </w:r>
      <w:proofErr w:type="gramStart"/>
      <w:r w:rsidRPr="00C75150">
        <w:t>VLANs</w:t>
      </w:r>
      <w:proofErr w:type="gramEnd"/>
    </w:p>
    <w:sectPr w:rsidR="00564187" w:rsidRPr="00564187">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554B8" w14:textId="77777777" w:rsidR="00AC1BB4" w:rsidRDefault="00AC1BB4">
      <w:pPr>
        <w:spacing w:line="240" w:lineRule="auto"/>
        <w:ind w:left="0" w:hanging="2"/>
      </w:pPr>
      <w:r>
        <w:separator/>
      </w:r>
    </w:p>
  </w:endnote>
  <w:endnote w:type="continuationSeparator" w:id="0">
    <w:p w14:paraId="13069551" w14:textId="77777777" w:rsidR="00AC1BB4" w:rsidRDefault="00AC1BB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2C6" w14:textId="77777777" w:rsidR="00CB7073" w:rsidRDefault="00184261">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477197">
      <w:rPr>
        <w:noProof/>
        <w:color w:val="000000"/>
      </w:rPr>
      <w:t>2</w:t>
    </w:r>
    <w:r>
      <w:rPr>
        <w:color w:val="000000"/>
      </w:rPr>
      <w:fldChar w:fldCharType="end"/>
    </w:r>
  </w:p>
  <w:p w14:paraId="2AB666A2" w14:textId="77777777" w:rsidR="00CB7073" w:rsidRDefault="00CB7073">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9C993" w14:textId="59FB3C45" w:rsidR="00CB7073" w:rsidRDefault="00184261">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477197">
      <w:rPr>
        <w:noProof/>
        <w:color w:val="000000"/>
      </w:rPr>
      <w:t>3</w:t>
    </w:r>
    <w:r>
      <w:rPr>
        <w:color w:val="000000"/>
      </w:rPr>
      <w:fldChar w:fldCharType="end"/>
    </w:r>
  </w:p>
  <w:p w14:paraId="74C6F320" w14:textId="77777777" w:rsidR="00CB7073" w:rsidRDefault="00CB7073">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6C0B8" w14:textId="77777777" w:rsidR="00CB7073" w:rsidRDefault="00CB7073">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E536" w14:textId="77777777" w:rsidR="00AC1BB4" w:rsidRDefault="00AC1BB4">
      <w:pPr>
        <w:spacing w:line="240" w:lineRule="auto"/>
        <w:ind w:left="0" w:hanging="2"/>
      </w:pPr>
      <w:r>
        <w:separator/>
      </w:r>
    </w:p>
  </w:footnote>
  <w:footnote w:type="continuationSeparator" w:id="0">
    <w:p w14:paraId="77BB2E5F" w14:textId="77777777" w:rsidR="00AC1BB4" w:rsidRDefault="00AC1BB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E6D25" w14:textId="77777777" w:rsidR="00CB7073" w:rsidRDefault="00184261">
    <w:pPr>
      <w:pBdr>
        <w:top w:val="nil"/>
        <w:left w:val="nil"/>
        <w:bottom w:val="single" w:sz="4" w:space="1" w:color="000000"/>
        <w:right w:val="nil"/>
        <w:between w:val="nil"/>
      </w:pBdr>
      <w:tabs>
        <w:tab w:val="center" w:pos="4320"/>
        <w:tab w:val="right" w:pos="8640"/>
      </w:tabs>
      <w:spacing w:line="240" w:lineRule="auto"/>
      <w:ind w:left="0" w:right="360" w:hanging="2"/>
      <w:jc w:val="center"/>
      <w:rPr>
        <w:color w:val="000000"/>
      </w:rPr>
    </w:pPr>
    <w:r>
      <w:rPr>
        <w:b/>
        <w:color w:val="000000"/>
      </w:rPr>
      <w:t>COMPUTER NETWORKS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37DE" w14:textId="77777777" w:rsidR="00CB7073" w:rsidRDefault="00184261">
    <w:pPr>
      <w:pBdr>
        <w:top w:val="nil"/>
        <w:left w:val="nil"/>
        <w:bottom w:val="single" w:sz="4" w:space="1" w:color="000000"/>
        <w:right w:val="nil"/>
        <w:between w:val="nil"/>
      </w:pBdr>
      <w:tabs>
        <w:tab w:val="center" w:pos="4320"/>
        <w:tab w:val="right" w:pos="8640"/>
      </w:tabs>
      <w:spacing w:line="240" w:lineRule="auto"/>
      <w:ind w:left="0" w:right="360" w:hanging="2"/>
      <w:jc w:val="center"/>
      <w:rPr>
        <w:color w:val="000000"/>
      </w:rPr>
    </w:pPr>
    <w:r>
      <w:rPr>
        <w:b/>
      </w:rPr>
      <w:t>VLANs, Trunking and Inter-VLAN routing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3EE5" w14:textId="77777777" w:rsidR="00CB7073" w:rsidRDefault="00CB7073">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32B"/>
    <w:multiLevelType w:val="multilevel"/>
    <w:tmpl w:val="BE38ED9E"/>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31F00BE7"/>
    <w:multiLevelType w:val="multilevel"/>
    <w:tmpl w:val="9EBADE76"/>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378E751D"/>
    <w:multiLevelType w:val="multilevel"/>
    <w:tmpl w:val="785C03A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42230B43"/>
    <w:multiLevelType w:val="multilevel"/>
    <w:tmpl w:val="9BB28A8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44095020"/>
    <w:multiLevelType w:val="multilevel"/>
    <w:tmpl w:val="346C9F6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468D6010"/>
    <w:multiLevelType w:val="multilevel"/>
    <w:tmpl w:val="750247C6"/>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15:restartNumberingAfterBreak="0">
    <w:nsid w:val="4A4C7AD0"/>
    <w:multiLevelType w:val="multilevel"/>
    <w:tmpl w:val="9EBADE76"/>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B2E7113"/>
    <w:multiLevelType w:val="multilevel"/>
    <w:tmpl w:val="5458287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6FA55F80"/>
    <w:multiLevelType w:val="multilevel"/>
    <w:tmpl w:val="9EBADE76"/>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723D5D41"/>
    <w:multiLevelType w:val="multilevel"/>
    <w:tmpl w:val="8D52103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222184593">
    <w:abstractNumId w:val="9"/>
  </w:num>
  <w:num w:numId="2" w16cid:durableId="952246965">
    <w:abstractNumId w:val="3"/>
  </w:num>
  <w:num w:numId="3" w16cid:durableId="158616364">
    <w:abstractNumId w:val="7"/>
  </w:num>
  <w:num w:numId="4" w16cid:durableId="1549486231">
    <w:abstractNumId w:val="4"/>
  </w:num>
  <w:num w:numId="5" w16cid:durableId="1326401114">
    <w:abstractNumId w:val="2"/>
  </w:num>
  <w:num w:numId="6" w16cid:durableId="793140008">
    <w:abstractNumId w:val="0"/>
  </w:num>
  <w:num w:numId="7" w16cid:durableId="1486554160">
    <w:abstractNumId w:val="5"/>
  </w:num>
  <w:num w:numId="8" w16cid:durableId="1168593355">
    <w:abstractNumId w:val="6"/>
  </w:num>
  <w:num w:numId="9" w16cid:durableId="808131949">
    <w:abstractNumId w:val="1"/>
  </w:num>
  <w:num w:numId="10" w16cid:durableId="380328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73"/>
    <w:rsid w:val="00184261"/>
    <w:rsid w:val="00477197"/>
    <w:rsid w:val="0048620D"/>
    <w:rsid w:val="004E4A4F"/>
    <w:rsid w:val="00564187"/>
    <w:rsid w:val="006614BA"/>
    <w:rsid w:val="00A770AA"/>
    <w:rsid w:val="00AC1BB4"/>
    <w:rsid w:val="00AC28E9"/>
    <w:rsid w:val="00BF50B9"/>
    <w:rsid w:val="00C134CC"/>
    <w:rsid w:val="00CB7073"/>
    <w:rsid w:val="00DA37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5590"/>
  <w15:docId w15:val="{49167D9F-9759-40D3-A2EC-BCCEE234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o-RO"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pPr>
      <w:shd w:val="clear" w:color="auto" w:fill="000080"/>
    </w:pPr>
    <w:rPr>
      <w:rFonts w:ascii="Tahoma" w:hAnsi="Tahoma" w:cs="Tahoma"/>
    </w:rPr>
  </w:style>
  <w:style w:type="paragraph" w:styleId="NormalWeb">
    <w:name w:val="Normal (Web)"/>
    <w:basedOn w:val="Normal"/>
    <w:uiPriority w:val="99"/>
    <w:pPr>
      <w:spacing w:before="100" w:beforeAutospacing="1" w:after="100" w:afterAutospacing="1"/>
    </w:pPr>
  </w:style>
  <w:style w:type="paragraph" w:customStyle="1" w:styleId="NormalFirstline0">
    <w:name w:val="Normal + First line:  0"/>
    <w:aliases w:val="63 cm"/>
    <w:basedOn w:val="NormalWeb"/>
    <w:pPr>
      <w:ind w:left="360"/>
      <w:jc w:val="both"/>
    </w:p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Pr>
      <w:rFonts w:ascii="Courier" w:hAnsi="Courier" w:hint="default"/>
      <w:w w:val="100"/>
      <w:position w:val="-1"/>
      <w:sz w:val="20"/>
      <w:szCs w:val="20"/>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Hyperlink">
    <w:name w:val="Hyperlink"/>
    <w:qFormat/>
    <w:rPr>
      <w:color w:val="0563C1"/>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position w:val="-1"/>
      <w:sz w:val="20"/>
      <w:szCs w:val="20"/>
    </w:rPr>
  </w:style>
  <w:style w:type="character" w:styleId="CommentReference">
    <w:name w:val="annotation reference"/>
    <w:basedOn w:val="DefaultParagraphFont"/>
    <w:uiPriority w:val="99"/>
    <w:semiHidden/>
    <w:unhideWhenUsed/>
    <w:rPr>
      <w:sz w:val="16"/>
      <w:szCs w:val="16"/>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49D5"/>
    <w:pPr>
      <w:ind w:left="720"/>
      <w:contextualSpacing/>
    </w:pPr>
  </w:style>
  <w:style w:type="paragraph" w:customStyle="1" w:styleId="codPT">
    <w:name w:val="cod PT"/>
    <w:basedOn w:val="Normal"/>
    <w:link w:val="codPTChar"/>
    <w:qFormat/>
    <w:rsid w:val="006614BA"/>
    <w:pPr>
      <w:suppressAutoHyphens w:val="0"/>
      <w:spacing w:line="240" w:lineRule="auto"/>
      <w:ind w:leftChars="0" w:left="2" w:firstLineChars="0" w:hanging="2"/>
      <w:textDirection w:val="lrTb"/>
      <w:textAlignment w:val="auto"/>
      <w:outlineLvl w:val="9"/>
    </w:pPr>
    <w:rPr>
      <w:rFonts w:eastAsia="Calibri"/>
      <w:bCs/>
      <w:i/>
      <w:position w:val="0"/>
      <w:szCs w:val="22"/>
      <w:lang w:eastAsia="en-US"/>
    </w:rPr>
  </w:style>
  <w:style w:type="character" w:customStyle="1" w:styleId="codPTChar">
    <w:name w:val="cod PT Char"/>
    <w:basedOn w:val="DefaultParagraphFont"/>
    <w:link w:val="codPT"/>
    <w:rsid w:val="006614BA"/>
    <w:rPr>
      <w:rFonts w:eastAsia="Calibri"/>
      <w:bCs/>
      <w: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38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h8SbLJthZv3oNXAcenapy1Xyg==">AMUW2mWonP/llb4YOvHRaHRODYS8kDaf/TvCiwzSJ1ID73t4S9rrcItoV/clCgSxJuJW1imtkbH3iesQPmNKKj1IHurHkq2P7lHfuNfyedfZ1yzvTKsxFC7olSPdCyERSgrbeuVHEq/pn4QwiLXXFaEyVOtlfK7OQw==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Bogdan Iancu</cp:lastModifiedBy>
  <cp:revision>7</cp:revision>
  <dcterms:created xsi:type="dcterms:W3CDTF">2022-03-13T17:03:00Z</dcterms:created>
  <dcterms:modified xsi:type="dcterms:W3CDTF">2023-04-23T12:07:00Z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2023-04-18T11:30:57Z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26069d93-0d28-49f2-9d13-aaa4a4731b84</vt:lpwstr>
  </property>
  <property fmtid="{D5CDD505-2E9C-101B-9397-08002B2CF9AE}" pid="8" name="MSIP_Label_5b58b62f-6f94-46bd-8089-18e64b0a9abb_ContentBits">
    <vt:lpwstr>0</vt:lpwstr>
  </property>
</Properties>
</file>