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Prelim Title</w:t>
      </w:r>
    </w:p>
    <w:p>
      <w:pPr>
        <w:pStyle w:val="Normal"/>
        <w:bidi w:val="0"/>
        <w:jc w:val="left"/>
        <w:rPr/>
      </w:pPr>
      <w:r>
        <w:rPr/>
        <w:t>Southern California microgrid emission and price optimization under differnet princng stuctures and control algorithms</w:t>
      </w:r>
    </w:p>
    <w:p>
      <w:pPr>
        <w:pStyle w:val="Normal"/>
        <w:bidi w:val="0"/>
        <w:jc w:val="left"/>
        <w:rPr/>
      </w:pPr>
      <w:r>
        <w:rPr/>
        <w:t xml:space="preserve">Abstract </w:t>
      </w:r>
    </w:p>
    <w:p>
      <w:pPr>
        <w:pStyle w:val="Normal"/>
        <w:bidi w:val="0"/>
        <w:jc w:val="left"/>
        <w:rPr/>
      </w:pPr>
      <w:r>
        <w:rPr/>
        <w:t>Intro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Background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Emissions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Pricing (Flat vs TOU)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Peak Shaving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Optimization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Simulation in Modelica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Experiment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Emissions and pricing under flat rate peak shaving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Emissions and pricing under TOU peak shaving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Emissions and pricing under flat rate optimization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Emissions and pricing under TOU optimization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*If possible vary pricing  structure with RPU, SCE, SDGE, LADWP, and PG&amp;E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Results/Conclusion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Pricing table under 4 methods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Emissions table under 4 different methods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Discuss ideal scenarios under different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Discuss future control methods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LibreOffice/7.4.6.2$Linux_X86_64 LibreOffice_project/40$Build-2</Application>
  <AppVersion>15.0000</AppVersion>
  <Pages>1</Pages>
  <Words>93</Words>
  <Characters>592</Characters>
  <CharactersWithSpaces>672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2023-05-14T12:11:57Z</dcterms:created>
  <dc:creator/>
  <dc:description/>
  <dc:language>en-US</dc:language>
  <cp:lastModifiedBy/>
  <dcterms:modified xsi:type="dcterms:W3CDTF">2023-05-14T18:15:02Z</dcterms:modified>
  <cp:revision>1</cp:revision>
  <dc:subject/>
  <dc:title/>
</cp:coreProperties>
</file>