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88B9" w14:textId="7032E276" w:rsidR="00352D06" w:rsidRDefault="00430481" w:rsidP="00430481">
      <w:pPr>
        <w:pStyle w:val="1"/>
        <w:ind w:left="840" w:firstLine="420"/>
      </w:pPr>
      <w:r>
        <w:rPr>
          <w:rFonts w:hint="eastAsia"/>
        </w:rPr>
        <w:t>高考成绩管理系统需求分析</w:t>
      </w:r>
    </w:p>
    <w:p w14:paraId="32BF1F28" w14:textId="23908FDC" w:rsidR="00430481" w:rsidRDefault="00B4787D" w:rsidP="00B4787D">
      <w:pPr>
        <w:pStyle w:val="1"/>
      </w:pPr>
      <w:r>
        <w:rPr>
          <w:rFonts w:hint="eastAsia"/>
        </w:rPr>
        <w:t>一、</w:t>
      </w:r>
      <w:r w:rsidR="00430481">
        <w:rPr>
          <w:rFonts w:hint="eastAsia"/>
        </w:rPr>
        <w:t>产品分析</w:t>
      </w:r>
    </w:p>
    <w:p w14:paraId="05CEE2EC" w14:textId="09C2EC58" w:rsidR="00430481" w:rsidRDefault="00B4787D" w:rsidP="00B4787D">
      <w:pPr>
        <w:pStyle w:val="2"/>
      </w:pPr>
      <w:r>
        <w:rPr>
          <w:rFonts w:hint="eastAsia"/>
        </w:rPr>
        <w:t>1.</w:t>
      </w:r>
      <w:r w:rsidR="00430481">
        <w:rPr>
          <w:rFonts w:hint="eastAsia"/>
        </w:rPr>
        <w:t>目标</w:t>
      </w:r>
    </w:p>
    <w:p w14:paraId="48BB73A1" w14:textId="7453097E" w:rsidR="00430481" w:rsidRDefault="00B4787D" w:rsidP="00B4787D">
      <w:pPr>
        <w:pStyle w:val="2"/>
      </w:pPr>
      <w:r>
        <w:rPr>
          <w:rFonts w:hint="eastAsia"/>
        </w:rPr>
        <w:t>2.</w:t>
      </w:r>
      <w:r w:rsidR="00430481">
        <w:rPr>
          <w:rFonts w:hint="eastAsia"/>
        </w:rPr>
        <w:t>总体流程</w:t>
      </w:r>
    </w:p>
    <w:p w14:paraId="6E383F63" w14:textId="0A8B5C01" w:rsidR="00430481" w:rsidRDefault="00B4787D" w:rsidP="00B4787D">
      <w:pPr>
        <w:pStyle w:val="2"/>
      </w:pPr>
      <w:r>
        <w:rPr>
          <w:rFonts w:hint="eastAsia"/>
        </w:rPr>
        <w:t>3.</w:t>
      </w:r>
      <w:r w:rsidR="00430481">
        <w:rPr>
          <w:rFonts w:hint="eastAsia"/>
        </w:rPr>
        <w:t>功能摘要</w:t>
      </w:r>
    </w:p>
    <w:p w14:paraId="408B8F5E" w14:textId="5A271FAA" w:rsidR="00430481" w:rsidRPr="00B4787D" w:rsidRDefault="00430481" w:rsidP="00B4787D">
      <w:pPr>
        <w:pStyle w:val="3"/>
        <w:ind w:firstLine="420"/>
        <w:rPr>
          <w:b w:val="0"/>
          <w:bCs w:val="0"/>
          <w:sz w:val="28"/>
          <w:szCs w:val="28"/>
        </w:rPr>
      </w:pPr>
      <w:r w:rsidRPr="00B4787D">
        <w:rPr>
          <w:rFonts w:hint="eastAsia"/>
          <w:b w:val="0"/>
          <w:bCs w:val="0"/>
          <w:sz w:val="28"/>
          <w:szCs w:val="28"/>
        </w:rPr>
        <w:t>3.</w:t>
      </w:r>
      <w:r w:rsidRPr="00B4787D">
        <w:rPr>
          <w:b w:val="0"/>
          <w:bCs w:val="0"/>
          <w:sz w:val="28"/>
          <w:szCs w:val="28"/>
        </w:rPr>
        <w:t>1</w:t>
      </w:r>
      <w:r w:rsidRPr="00B4787D">
        <w:rPr>
          <w:rFonts w:hint="eastAsia"/>
          <w:b w:val="0"/>
          <w:bCs w:val="0"/>
          <w:sz w:val="28"/>
          <w:szCs w:val="28"/>
        </w:rPr>
        <w:t>产品结构图</w:t>
      </w:r>
    </w:p>
    <w:p w14:paraId="29F69866" w14:textId="55FF6118" w:rsidR="00430481" w:rsidRPr="00B4787D" w:rsidRDefault="00430481" w:rsidP="00B4787D">
      <w:pPr>
        <w:pStyle w:val="3"/>
        <w:ind w:firstLine="420"/>
        <w:rPr>
          <w:b w:val="0"/>
          <w:bCs w:val="0"/>
          <w:sz w:val="28"/>
          <w:szCs w:val="28"/>
        </w:rPr>
      </w:pPr>
      <w:r w:rsidRPr="00B4787D">
        <w:rPr>
          <w:rFonts w:hint="eastAsia"/>
          <w:b w:val="0"/>
          <w:bCs w:val="0"/>
          <w:sz w:val="28"/>
          <w:szCs w:val="28"/>
        </w:rPr>
        <w:t>3.</w:t>
      </w:r>
      <w:r w:rsidRPr="00B4787D">
        <w:rPr>
          <w:b w:val="0"/>
          <w:bCs w:val="0"/>
          <w:sz w:val="28"/>
          <w:szCs w:val="28"/>
        </w:rPr>
        <w:t>2</w:t>
      </w:r>
      <w:r w:rsidRPr="00B4787D">
        <w:rPr>
          <w:rFonts w:hint="eastAsia"/>
          <w:b w:val="0"/>
          <w:bCs w:val="0"/>
          <w:sz w:val="28"/>
          <w:szCs w:val="28"/>
        </w:rPr>
        <w:t>功能列表</w:t>
      </w:r>
    </w:p>
    <w:p w14:paraId="413CCC7B" w14:textId="23A4EA77" w:rsidR="00430481" w:rsidRDefault="00430481" w:rsidP="00B4787D">
      <w:pPr>
        <w:pStyle w:val="1"/>
      </w:pPr>
      <w:r>
        <w:rPr>
          <w:rFonts w:hint="eastAsia"/>
        </w:rPr>
        <w:t>二、功能需求说明</w:t>
      </w:r>
    </w:p>
    <w:p w14:paraId="08C3AE13" w14:textId="77BC8772" w:rsidR="00430481" w:rsidRDefault="00430481" w:rsidP="00B4787D">
      <w:pPr>
        <w:pStyle w:val="2"/>
      </w:pPr>
      <w:r>
        <w:tab/>
        <w:t>1</w:t>
      </w:r>
      <w:r>
        <w:rPr>
          <w:rFonts w:hint="eastAsia"/>
        </w:rPr>
        <w:t>.功能模块1</w:t>
      </w:r>
    </w:p>
    <w:p w14:paraId="16A51920" w14:textId="7081D035" w:rsidR="00430481" w:rsidRDefault="00430481" w:rsidP="00B4787D">
      <w:pPr>
        <w:pStyle w:val="2"/>
      </w:pPr>
      <w:r>
        <w:tab/>
        <w:t>2</w:t>
      </w:r>
      <w:r>
        <w:rPr>
          <w:rFonts w:hint="eastAsia"/>
        </w:rPr>
        <w:t>.功能模块2</w:t>
      </w:r>
    </w:p>
    <w:p w14:paraId="3F1D80EF" w14:textId="0C612C8C" w:rsidR="00430481" w:rsidRDefault="00430481" w:rsidP="00B4787D">
      <w:pPr>
        <w:pStyle w:val="2"/>
      </w:pPr>
      <w:r>
        <w:tab/>
        <w:t>3</w:t>
      </w:r>
      <w:r>
        <w:rPr>
          <w:rFonts w:hint="eastAsia"/>
        </w:rPr>
        <w:t>.功能模块3</w:t>
      </w:r>
    </w:p>
    <w:p w14:paraId="06F69E80" w14:textId="0774A075" w:rsidR="00430481" w:rsidRDefault="00430481" w:rsidP="00B4787D">
      <w:pPr>
        <w:pStyle w:val="2"/>
      </w:pPr>
      <w:r>
        <w:tab/>
        <w:t>4</w:t>
      </w:r>
      <w:r>
        <w:rPr>
          <w:rFonts w:hint="eastAsia"/>
        </w:rPr>
        <w:t>.功能模块4</w:t>
      </w:r>
    </w:p>
    <w:p w14:paraId="203C5D8E" w14:textId="06450C39" w:rsidR="00430481" w:rsidRDefault="00430481" w:rsidP="00B4787D">
      <w:pPr>
        <w:pStyle w:val="1"/>
      </w:pPr>
      <w:r>
        <w:rPr>
          <w:rFonts w:hint="eastAsia"/>
        </w:rPr>
        <w:t>三、其他产品需求</w:t>
      </w:r>
    </w:p>
    <w:p w14:paraId="21F292EB" w14:textId="4A8B319B" w:rsidR="00430481" w:rsidRDefault="00430481" w:rsidP="00B4787D">
      <w:pPr>
        <w:pStyle w:val="2"/>
      </w:pPr>
      <w:r>
        <w:tab/>
        <w:t>1</w:t>
      </w:r>
      <w:r>
        <w:rPr>
          <w:rFonts w:hint="eastAsia"/>
        </w:rPr>
        <w:t>.性能需求</w:t>
      </w:r>
    </w:p>
    <w:p w14:paraId="58FAD96E" w14:textId="6EA6950B" w:rsidR="00430481" w:rsidRDefault="00430481" w:rsidP="00B4787D">
      <w:pPr>
        <w:pStyle w:val="2"/>
      </w:pPr>
      <w:r>
        <w:lastRenderedPageBreak/>
        <w:tab/>
        <w:t>2</w:t>
      </w:r>
      <w:r>
        <w:rPr>
          <w:rFonts w:hint="eastAsia"/>
        </w:rPr>
        <w:t>.监控需求</w:t>
      </w:r>
    </w:p>
    <w:p w14:paraId="07B0CC72" w14:textId="51F99979" w:rsidR="00430481" w:rsidRDefault="00430481" w:rsidP="00B4787D">
      <w:pPr>
        <w:pStyle w:val="2"/>
      </w:pPr>
      <w:r>
        <w:tab/>
        <w:t>3</w:t>
      </w:r>
      <w:r w:rsidR="00B4787D">
        <w:rPr>
          <w:rFonts w:hint="eastAsia"/>
        </w:rPr>
        <w:t>.</w:t>
      </w:r>
      <w:r>
        <w:rPr>
          <w:rFonts w:hint="eastAsia"/>
        </w:rPr>
        <w:t>兼容性需求</w:t>
      </w:r>
    </w:p>
    <w:p w14:paraId="25D3591F" w14:textId="2D7F0580" w:rsidR="00430481" w:rsidRDefault="00B4787D" w:rsidP="00B4787D">
      <w:pPr>
        <w:pStyle w:val="1"/>
      </w:pPr>
      <w:r>
        <w:rPr>
          <w:rFonts w:hint="eastAsia"/>
        </w:rPr>
        <w:t>四、设计概要</w:t>
      </w:r>
    </w:p>
    <w:p w14:paraId="7D02C2A2" w14:textId="11839953" w:rsidR="00B4787D" w:rsidRDefault="00B4787D" w:rsidP="00B4787D">
      <w:pPr>
        <w:pStyle w:val="2"/>
      </w:pPr>
      <w:r>
        <w:tab/>
        <w:t>1</w:t>
      </w:r>
      <w:r>
        <w:rPr>
          <w:rFonts w:hint="eastAsia"/>
        </w:rPr>
        <w:t>.模块分解思路</w:t>
      </w:r>
    </w:p>
    <w:p w14:paraId="009DB9D5" w14:textId="0FDD95D5" w:rsidR="00B4787D" w:rsidRDefault="00B4787D" w:rsidP="00B4787D">
      <w:pPr>
        <w:pStyle w:val="2"/>
        <w:rPr>
          <w:rFonts w:hint="eastAsia"/>
        </w:rPr>
      </w:pPr>
      <w:r>
        <w:tab/>
        <w:t>2</w:t>
      </w:r>
      <w:r>
        <w:rPr>
          <w:rFonts w:hint="eastAsia"/>
        </w:rPr>
        <w:t>.设计框图</w:t>
      </w:r>
    </w:p>
    <w:p w14:paraId="09A6BE12" w14:textId="77777777" w:rsidR="00B4787D" w:rsidRPr="00430481" w:rsidRDefault="00B4787D" w:rsidP="00430481">
      <w:pPr>
        <w:rPr>
          <w:rFonts w:hint="eastAsia"/>
        </w:rPr>
      </w:pPr>
    </w:p>
    <w:sectPr w:rsidR="00B4787D" w:rsidRPr="00430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DB71B" w14:textId="77777777" w:rsidR="0042683B" w:rsidRDefault="0042683B" w:rsidP="00430481">
      <w:r>
        <w:separator/>
      </w:r>
    </w:p>
  </w:endnote>
  <w:endnote w:type="continuationSeparator" w:id="0">
    <w:p w14:paraId="5CE3BE69" w14:textId="77777777" w:rsidR="0042683B" w:rsidRDefault="0042683B" w:rsidP="0043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04286" w14:textId="77777777" w:rsidR="0042683B" w:rsidRDefault="0042683B" w:rsidP="00430481">
      <w:r>
        <w:separator/>
      </w:r>
    </w:p>
  </w:footnote>
  <w:footnote w:type="continuationSeparator" w:id="0">
    <w:p w14:paraId="64C46C83" w14:textId="77777777" w:rsidR="0042683B" w:rsidRDefault="0042683B" w:rsidP="0043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64C"/>
    <w:multiLevelType w:val="hybridMultilevel"/>
    <w:tmpl w:val="163440B6"/>
    <w:lvl w:ilvl="0" w:tplc="A476AC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261F5"/>
    <w:multiLevelType w:val="hybridMultilevel"/>
    <w:tmpl w:val="9B4C5C38"/>
    <w:lvl w:ilvl="0" w:tplc="EF807F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5B"/>
    <w:rsid w:val="001D745B"/>
    <w:rsid w:val="00352D06"/>
    <w:rsid w:val="0042683B"/>
    <w:rsid w:val="00430481"/>
    <w:rsid w:val="00B4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1CF86"/>
  <w15:chartTrackingRefBased/>
  <w15:docId w15:val="{6BDA871D-68FB-47D1-9F0E-A4C1C003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0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7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78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4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048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3048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478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78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</dc:creator>
  <cp:keywords/>
  <dc:description/>
  <cp:lastModifiedBy>c n</cp:lastModifiedBy>
  <cp:revision>2</cp:revision>
  <dcterms:created xsi:type="dcterms:W3CDTF">2024-07-03T07:21:00Z</dcterms:created>
  <dcterms:modified xsi:type="dcterms:W3CDTF">2024-07-03T07:21:00Z</dcterms:modified>
</cp:coreProperties>
</file>