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F67F3" w14:paraId="3DDEB3A5" w14:textId="77777777" w:rsidTr="00937025">
        <w:trPr>
          <w:trHeight w:val="1894"/>
        </w:trPr>
        <w:tc>
          <w:tcPr>
            <w:tcW w:w="5580" w:type="dxa"/>
            <w:tcBorders>
              <w:top w:val="nil"/>
              <w:left w:val="nil"/>
              <w:bottom w:val="nil"/>
              <w:right w:val="nil"/>
            </w:tcBorders>
          </w:tcPr>
          <w:p w14:paraId="1BB689D0" w14:textId="39588278" w:rsidR="00BF67F3" w:rsidRDefault="00CE7039" w:rsidP="00F258F0">
            <w:pPr>
              <w:spacing w:line="240" w:lineRule="auto"/>
              <w:jc w:val="both"/>
            </w:pPr>
            <w:bookmarkStart w:id="0" w:name="_Hlk166110620"/>
            <w:bookmarkEnd w:id="0"/>
            <w:r>
              <w:rPr>
                <w:noProof/>
                <w:lang w:val="en-US" w:eastAsia="zh-CN"/>
              </w:rPr>
              <mc:AlternateContent>
                <mc:Choice Requires="wps">
                  <w:drawing>
                    <wp:anchor distT="0" distB="0" distL="114300" distR="114300" simplePos="0" relativeHeight="251664384" behindDoc="0" locked="0" layoutInCell="1" allowOverlap="1" wp14:anchorId="69391ED8" wp14:editId="43B79EB0">
                      <wp:simplePos x="0" y="0"/>
                      <wp:positionH relativeFrom="column">
                        <wp:posOffset>2540</wp:posOffset>
                      </wp:positionH>
                      <wp:positionV relativeFrom="paragraph">
                        <wp:posOffset>320675</wp:posOffset>
                      </wp:positionV>
                      <wp:extent cx="2457450" cy="273050"/>
                      <wp:effectExtent l="0" t="0" r="0" b="0"/>
                      <wp:wrapTopAndBottom/>
                      <wp:docPr id="199" name="Rectangle 3"/>
                      <wp:cNvGraphicFramePr/>
                      <a:graphic xmlns:a="http://schemas.openxmlformats.org/drawingml/2006/main">
                        <a:graphicData uri="http://schemas.microsoft.com/office/word/2010/wordprocessingShape">
                          <wps:wsp>
                            <wps:cNvSpPr/>
                            <wps:spPr>
                              <a:xfrm>
                                <a:off x="0" y="0"/>
                                <a:ext cx="2457450" cy="2730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CC538E" w14:textId="21FB8116" w:rsidR="00B06AF4" w:rsidRDefault="004B6A2E">
                                  <w:pPr>
                                    <w:jc w:val="center"/>
                                    <w:rPr>
                                      <w:rFonts w:asciiTheme="majorHAnsi" w:eastAsiaTheme="majorEastAsia" w:hAnsiTheme="majorHAnsi" w:cstheme="majorBidi"/>
                                      <w:color w:val="FFFFFF" w:themeColor="background1"/>
                                      <w:sz w:val="24"/>
                                      <w:szCs w:val="24"/>
                                    </w:rPr>
                                  </w:pPr>
                                  <w:r w:rsidRPr="004B6A2E">
                                    <w:rPr>
                                      <w:rFonts w:ascii="Arial" w:hAnsi="Arial" w:cs="Arial"/>
                                      <w:b/>
                                      <w:bCs/>
                                      <w:caps/>
                                      <w:sz w:val="26"/>
                                      <w:szCs w:val="26"/>
                                    </w:rPr>
                                    <w:t>PROJET DE 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91ED8" id="Rectangle 3" o:spid="_x0000_s1026" style="position:absolute;left:0;text-align:left;margin-left:.2pt;margin-top:25.25pt;width:193.5pt;height: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" fillcolor="#024f75 [3204]" stroked="f" strokeweight="2pt">
                      <v:textbox>
                        <w:txbxContent>
                          <w:p w14:paraId="10CC538E" w14:textId="21FB8116" w:rsidR="00B06AF4" w:rsidRDefault="004B6A2E">
                            <w:pPr>
                              <w:jc w:val="center"/>
                              <w:rPr>
                                <w:rFonts w:asciiTheme="majorHAnsi" w:eastAsiaTheme="majorEastAsia" w:hAnsiTheme="majorHAnsi" w:cstheme="majorBidi"/>
                                <w:color w:val="FFFFFF" w:themeColor="background1"/>
                                <w:sz w:val="24"/>
                                <w:szCs w:val="24"/>
                              </w:rPr>
                            </w:pPr>
                            <w:r w:rsidRPr="004B6A2E">
                              <w:rPr>
                                <w:rFonts w:ascii="Arial" w:hAnsi="Arial" w:cs="Arial"/>
                                <w:b/>
                                <w:bCs/>
                                <w:caps/>
                                <w:sz w:val="26"/>
                                <w:szCs w:val="26"/>
                              </w:rPr>
                              <w:t>PROJET DE DATA mining</w:t>
                            </w:r>
                          </w:p>
                        </w:txbxContent>
                      </v:textbox>
                      <w10:wrap type="topAndBottom"/>
                    </v:rect>
                  </w:pict>
                </mc:Fallback>
              </mc:AlternateContent>
            </w:r>
          </w:p>
          <w:p w14:paraId="44D1C0D0" w14:textId="6B8DC8AD" w:rsidR="00BF67F3" w:rsidRDefault="00BF67F3" w:rsidP="00F258F0">
            <w:pPr>
              <w:spacing w:line="240" w:lineRule="auto"/>
              <w:jc w:val="both"/>
            </w:pPr>
            <w:r>
              <w:rPr>
                <w:noProof/>
                <w:lang w:val="en-US" w:eastAsia="zh-CN"/>
              </w:rPr>
              <mc:AlternateContent>
                <mc:Choice Requires="wps">
                  <w:drawing>
                    <wp:inline distT="0" distB="0" distL="0" distR="0" wp14:anchorId="0FFE4E8F" wp14:editId="1BD44B30">
                      <wp:extent cx="3528695" cy="130175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301750"/>
                              </a:xfrm>
                              <a:prstGeom prst="rect">
                                <a:avLst/>
                              </a:prstGeom>
                              <a:noFill/>
                              <a:ln w="6350">
                                <a:noFill/>
                              </a:ln>
                            </wps:spPr>
                            <wps:txbx>
                              <w:txbxContent>
                                <w:p w14:paraId="680B7C90" w14:textId="77777777" w:rsidR="00BF67F3" w:rsidRPr="00BF67F3" w:rsidRDefault="00BF67F3" w:rsidP="00BF67F3">
                                  <w:pPr>
                                    <w:pStyle w:val="Titre"/>
                                    <w:rPr>
                                      <w:b/>
                                      <w:bCs/>
                                      <w:sz w:val="56"/>
                                      <w:szCs w:val="56"/>
                                    </w:rPr>
                                  </w:pPr>
                                  <w:r w:rsidRPr="00BF67F3">
                                    <w:rPr>
                                      <w:b/>
                                      <w:bCs/>
                                      <w:sz w:val="56"/>
                                      <w:szCs w:val="56"/>
                                      <w:lang w:bidi="fr-FR"/>
                                    </w:rPr>
                                    <w:t>Les déterminants des prix des maisons à New-York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FFE4E8F" id="_x0000_t202" coordsize="21600,21600" o:spt="202" path="m,l,21600r21600,l21600,xe">
                      <v:stroke joinstyle="miter"/>
                      <v:path gradientshapeok="t" o:connecttype="rect"/>
                    </v:shapetype>
                    <v:shape id="Zone de texte 8" o:spid="_x0000_s1027" type="#_x0000_t202" style="width:277.85pt;height: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" filled="f" stroked="f" strokeweight=".5pt">
                      <v:textbox>
                        <w:txbxContent>
                          <w:p w14:paraId="680B7C90" w14:textId="77777777" w:rsidR="00BF67F3" w:rsidRPr="00BF67F3" w:rsidRDefault="00BF67F3" w:rsidP="00BF67F3">
                            <w:pPr>
                              <w:pStyle w:val="Titre"/>
                              <w:rPr>
                                <w:b/>
                                <w:bCs/>
                                <w:sz w:val="56"/>
                                <w:szCs w:val="56"/>
                              </w:rPr>
                            </w:pPr>
                            <w:r w:rsidRPr="00BF67F3">
                              <w:rPr>
                                <w:b/>
                                <w:bCs/>
                                <w:sz w:val="56"/>
                                <w:szCs w:val="56"/>
                                <w:lang w:bidi="fr-FR"/>
                              </w:rPr>
                              <w:t>Les déterminants des prix des maisons à New-York</w:t>
                            </w:r>
                          </w:p>
                        </w:txbxContent>
                      </v:textbox>
                      <w10:anchorlock/>
                    </v:shape>
                  </w:pict>
                </mc:Fallback>
              </mc:AlternateContent>
            </w:r>
          </w:p>
        </w:tc>
      </w:tr>
      <w:tr w:rsidR="00BF67F3" w14:paraId="15238DA9" w14:textId="77777777" w:rsidTr="00937025">
        <w:trPr>
          <w:trHeight w:val="7305"/>
        </w:trPr>
        <w:tc>
          <w:tcPr>
            <w:tcW w:w="5580" w:type="dxa"/>
            <w:tcBorders>
              <w:top w:val="nil"/>
              <w:left w:val="nil"/>
              <w:bottom w:val="nil"/>
              <w:right w:val="nil"/>
            </w:tcBorders>
          </w:tcPr>
          <w:p w14:paraId="239E90BE" w14:textId="004043A7" w:rsidR="00BF67F3" w:rsidRDefault="00B06AF4" w:rsidP="00F258F0">
            <w:pPr>
              <w:spacing w:line="240" w:lineRule="auto"/>
              <w:jc w:val="both"/>
              <w:rPr>
                <w:noProof/>
              </w:rPr>
            </w:pPr>
            <w:r>
              <w:rPr>
                <w:noProof/>
                <w:lang w:val="en-US" w:eastAsia="zh-CN"/>
              </w:rPr>
              <mc:AlternateContent>
                <mc:Choice Requires="wps">
                  <w:drawing>
                    <wp:anchor distT="0" distB="0" distL="114300" distR="114300" simplePos="0" relativeHeight="251659264" behindDoc="1" locked="0" layoutInCell="1" allowOverlap="1" wp14:anchorId="1455C236" wp14:editId="6BBF4618">
                      <wp:simplePos x="0" y="0"/>
                      <wp:positionH relativeFrom="column">
                        <wp:posOffset>-245110</wp:posOffset>
                      </wp:positionH>
                      <wp:positionV relativeFrom="page">
                        <wp:posOffset>4060825</wp:posOffset>
                      </wp:positionV>
                      <wp:extent cx="3924300" cy="2548255"/>
                      <wp:effectExtent l="0" t="0" r="0" b="444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24300" cy="2548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1FB0F" w14:textId="269DAB88" w:rsidR="002A320B" w:rsidRPr="00D01618" w:rsidRDefault="002A320B" w:rsidP="00D016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5C236" id="Rectangle 3" o:spid="_x0000_s1028" alt="rectangle blanc pour le texte sur la couverture" style="position:absolute;left:0;text-align:left;margin-left:-19.3pt;margin-top:319.75pt;width:309pt;height:200.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" fillcolor="white [3212]" stroked="f" strokeweight="2pt">
                      <v:textbox>
                        <w:txbxContent>
                          <w:p w14:paraId="6B11FB0F" w14:textId="269DAB88" w:rsidR="002A320B" w:rsidRPr="00D01618" w:rsidRDefault="002A320B" w:rsidP="00D01618"/>
                        </w:txbxContent>
                      </v:textbox>
                      <w10:wrap anchory="page"/>
                    </v:rect>
                  </w:pict>
                </mc:Fallback>
              </mc:AlternateContent>
            </w:r>
          </w:p>
        </w:tc>
      </w:tr>
    </w:tbl>
    <w:p w14:paraId="53F9C4F1" w14:textId="61E31C81" w:rsidR="00D077E9" w:rsidRDefault="00B06AF4" w:rsidP="00F258F0">
      <w:pPr>
        <w:spacing w:line="240" w:lineRule="auto"/>
        <w:ind w:left="567" w:right="253"/>
        <w:jc w:val="both"/>
      </w:pPr>
      <w:r>
        <w:rPr>
          <w:noProof/>
          <w:lang w:val="en-US" w:eastAsia="zh-CN"/>
        </w:rPr>
        <w:drawing>
          <wp:anchor distT="0" distB="0" distL="114300" distR="114300" simplePos="0" relativeHeight="251657216" behindDoc="1" locked="0" layoutInCell="1" allowOverlap="1" wp14:anchorId="0BF3AB0B" wp14:editId="0B1A2D6B">
            <wp:simplePos x="0" y="0"/>
            <wp:positionH relativeFrom="column">
              <wp:posOffset>-594360</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F67F3" w14:paraId="3DBF92E7" w14:textId="77777777" w:rsidTr="00AB02A7">
        <w:trPr>
          <w:trHeight w:val="1894"/>
        </w:trPr>
        <w:tc>
          <w:tcPr>
            <w:tcW w:w="5580" w:type="dxa"/>
            <w:tcBorders>
              <w:top w:val="nil"/>
              <w:left w:val="nil"/>
              <w:bottom w:val="nil"/>
              <w:right w:val="nil"/>
            </w:tcBorders>
          </w:tcPr>
          <w:p w14:paraId="549A47C1" w14:textId="2387C8BD" w:rsidR="00BF67F3" w:rsidRDefault="00BF67F3" w:rsidP="00F258F0">
            <w:pPr>
              <w:spacing w:line="240" w:lineRule="auto"/>
              <w:jc w:val="both"/>
            </w:pPr>
          </w:p>
        </w:tc>
      </w:tr>
      <w:tr w:rsidR="00BF67F3" w14:paraId="5C74419C" w14:textId="77777777" w:rsidTr="00270C80">
        <w:trPr>
          <w:trHeight w:val="7305"/>
        </w:trPr>
        <w:tc>
          <w:tcPr>
            <w:tcW w:w="5580" w:type="dxa"/>
            <w:tcBorders>
              <w:top w:val="nil"/>
              <w:left w:val="nil"/>
              <w:bottom w:val="nil"/>
              <w:right w:val="nil"/>
            </w:tcBorders>
          </w:tcPr>
          <w:p w14:paraId="79736EF2" w14:textId="2FDDB8E9" w:rsidR="00BF67F3" w:rsidRDefault="00BF67F3" w:rsidP="00F258F0">
            <w:pPr>
              <w:spacing w:line="240" w:lineRule="auto"/>
              <w:jc w:val="both"/>
              <w:rPr>
                <w:noProof/>
              </w:rPr>
            </w:pPr>
          </w:p>
        </w:tc>
      </w:tr>
      <w:tr w:rsidR="00BF67F3" w14:paraId="61593837" w14:textId="77777777" w:rsidTr="00AB02A7">
        <w:trPr>
          <w:trHeight w:val="2438"/>
        </w:trPr>
        <w:tc>
          <w:tcPr>
            <w:tcW w:w="5580" w:type="dxa"/>
            <w:tcBorders>
              <w:top w:val="nil"/>
              <w:left w:val="nil"/>
              <w:bottom w:val="nil"/>
              <w:right w:val="nil"/>
            </w:tcBorders>
          </w:tcPr>
          <w:sdt>
            <w:sdtPr>
              <w:id w:val="1080870105"/>
              <w:placeholder>
                <w:docPart w:val="9E8A62FE96664819B8925E0C6699643E"/>
              </w:placeholder>
              <w15:appearance w15:val="hidden"/>
            </w:sdtPr>
            <w:sdtEndPr>
              <w:rPr>
                <w:sz w:val="48"/>
                <w:szCs w:val="48"/>
              </w:rPr>
            </w:sdtEndPr>
            <w:sdtContent>
              <w:p w14:paraId="7305D5B6" w14:textId="4F55CF3E" w:rsidR="00BF67F3" w:rsidRPr="00BF67F3" w:rsidRDefault="00BF67F3" w:rsidP="00F258F0">
                <w:pPr>
                  <w:spacing w:line="240" w:lineRule="auto"/>
                  <w:jc w:val="both"/>
                  <w:rPr>
                    <w:sz w:val="48"/>
                    <w:szCs w:val="48"/>
                  </w:rPr>
                </w:pPr>
                <w:r w:rsidRPr="00BF67F3">
                  <w:rPr>
                    <w:rStyle w:val="Sous-titreCar"/>
                    <w:b/>
                    <w:sz w:val="48"/>
                    <w:szCs w:val="48"/>
                    <w:lang w:bidi="fr-FR"/>
                  </w:rPr>
                  <w:fldChar w:fldCharType="begin"/>
                </w:r>
                <w:r w:rsidRPr="00BF67F3">
                  <w:rPr>
                    <w:rStyle w:val="Sous-titreCar"/>
                    <w:sz w:val="48"/>
                    <w:szCs w:val="48"/>
                    <w:lang w:bidi="fr-FR"/>
                  </w:rPr>
                  <w:instrText xml:space="preserve"> DATE  \@ "d MMMM"  \* MERGEFORMAT </w:instrText>
                </w:r>
                <w:r w:rsidRPr="00BF67F3">
                  <w:rPr>
                    <w:rStyle w:val="Sous-titreCar"/>
                    <w:b/>
                    <w:sz w:val="48"/>
                    <w:szCs w:val="48"/>
                    <w:lang w:bidi="fr-FR"/>
                  </w:rPr>
                  <w:fldChar w:fldCharType="separate"/>
                </w:r>
                <w:r w:rsidR="003D66F2" w:rsidRPr="003D66F2">
                  <w:rPr>
                    <w:rStyle w:val="Sous-titreCar"/>
                    <w:b/>
                    <w:noProof/>
                    <w:sz w:val="48"/>
                    <w:szCs w:val="48"/>
                    <w:lang w:bidi="fr-FR"/>
                  </w:rPr>
                  <w:t>9 mai</w:t>
                </w:r>
                <w:r w:rsidRPr="00BF67F3">
                  <w:rPr>
                    <w:rStyle w:val="Sous-titreCar"/>
                    <w:b/>
                    <w:sz w:val="48"/>
                    <w:szCs w:val="48"/>
                    <w:lang w:bidi="fr-FR"/>
                  </w:rPr>
                  <w:fldChar w:fldCharType="end"/>
                </w:r>
              </w:p>
            </w:sdtContent>
          </w:sdt>
          <w:p w14:paraId="41E4915E" w14:textId="77777777" w:rsidR="00BF67F3" w:rsidRDefault="00BF67F3" w:rsidP="00F258F0">
            <w:pPr>
              <w:spacing w:line="240" w:lineRule="auto"/>
              <w:jc w:val="both"/>
              <w:rPr>
                <w:noProof/>
                <w:sz w:val="10"/>
                <w:szCs w:val="10"/>
              </w:rPr>
            </w:pPr>
            <w:r w:rsidRPr="00D86945">
              <w:rPr>
                <w:noProof/>
                <w:sz w:val="10"/>
                <w:szCs w:val="10"/>
                <w:lang w:val="en-US" w:eastAsia="zh-CN"/>
              </w:rPr>
              <mc:AlternateContent>
                <mc:Choice Requires="wps">
                  <w:drawing>
                    <wp:inline distT="0" distB="0" distL="0" distR="0" wp14:anchorId="5B145876" wp14:editId="36927B63">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EBA8F39"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8A98C80" w14:textId="77777777" w:rsidR="00BF67F3" w:rsidRDefault="00BF67F3" w:rsidP="00F258F0">
            <w:pPr>
              <w:spacing w:line="240" w:lineRule="auto"/>
              <w:jc w:val="both"/>
              <w:rPr>
                <w:noProof/>
                <w:sz w:val="10"/>
                <w:szCs w:val="10"/>
              </w:rPr>
            </w:pPr>
          </w:p>
          <w:p w14:paraId="1B800409" w14:textId="77777777" w:rsidR="00BF67F3" w:rsidRDefault="00BF67F3" w:rsidP="00F258F0">
            <w:pPr>
              <w:spacing w:line="240" w:lineRule="auto"/>
              <w:jc w:val="both"/>
              <w:rPr>
                <w:noProof/>
                <w:sz w:val="10"/>
                <w:szCs w:val="10"/>
              </w:rPr>
            </w:pPr>
          </w:p>
          <w:p w14:paraId="192798BA" w14:textId="7230C21F" w:rsidR="00BF67F3" w:rsidRPr="00CE7039" w:rsidRDefault="00BF67F3" w:rsidP="00F258F0">
            <w:pPr>
              <w:spacing w:line="240" w:lineRule="auto"/>
              <w:jc w:val="both"/>
              <w:rPr>
                <w:rFonts w:asciiTheme="majorHAnsi" w:hAnsiTheme="majorHAnsi" w:cstheme="majorHAnsi"/>
                <w:b/>
                <w:bCs/>
                <w:sz w:val="32"/>
                <w:szCs w:val="32"/>
              </w:rPr>
            </w:pPr>
            <w:sdt>
              <w:sdtPr>
                <w:rPr>
                  <w:rFonts w:asciiTheme="majorHAnsi" w:hAnsiTheme="majorHAnsi" w:cstheme="majorHAnsi"/>
                  <w:b/>
                  <w:bCs/>
                  <w:sz w:val="32"/>
                  <w:szCs w:val="32"/>
                </w:rPr>
                <w:id w:val="-1740469667"/>
                <w:placeholder>
                  <w:docPart w:val="5BB256D171E74A32A2EC805ACB2ACB06"/>
                </w:placeholder>
                <w15:appearance w15:val="hidden"/>
              </w:sdtPr>
              <w:sdtContent>
                <w:r w:rsidRPr="00CE7039">
                  <w:rPr>
                    <w:rFonts w:asciiTheme="majorHAnsi" w:hAnsiTheme="majorHAnsi" w:cstheme="majorHAnsi"/>
                    <w:b/>
                    <w:bCs/>
                    <w:sz w:val="32"/>
                    <w:szCs w:val="32"/>
                  </w:rPr>
                  <w:t>Université d’Angers</w:t>
                </w:r>
              </w:sdtContent>
            </w:sdt>
          </w:p>
          <w:p w14:paraId="1F1AC7AD" w14:textId="17BC694C" w:rsidR="00BF67F3" w:rsidRPr="00CE7039" w:rsidRDefault="00CE7039" w:rsidP="00F258F0">
            <w:pPr>
              <w:spacing w:line="240" w:lineRule="auto"/>
              <w:jc w:val="both"/>
              <w:rPr>
                <w:rFonts w:asciiTheme="majorHAnsi" w:hAnsiTheme="majorHAnsi" w:cstheme="majorHAnsi"/>
                <w:b/>
                <w:bCs/>
                <w:sz w:val="32"/>
                <w:szCs w:val="32"/>
              </w:rPr>
            </w:pPr>
            <w:r w:rsidRPr="00CE7039">
              <w:rPr>
                <w:rFonts w:asciiTheme="majorHAnsi" w:hAnsiTheme="majorHAnsi" w:cstheme="majorHAnsi"/>
                <w:b/>
                <w:bCs/>
                <w:sz w:val="32"/>
                <w:szCs w:val="32"/>
                <w:lang w:bidi="fr-FR"/>
              </w:rPr>
              <w:t>Réalisée par</w:t>
            </w:r>
            <w:r w:rsidR="00BF67F3" w:rsidRPr="00CE7039">
              <w:rPr>
                <w:rFonts w:asciiTheme="majorHAnsi" w:hAnsiTheme="majorHAnsi" w:cstheme="majorHAnsi"/>
                <w:b/>
                <w:bCs/>
                <w:sz w:val="32"/>
                <w:szCs w:val="32"/>
                <w:lang w:bidi="fr-FR"/>
              </w:rPr>
              <w:t xml:space="preserve"> : </w:t>
            </w:r>
            <w:sdt>
              <w:sdtPr>
                <w:rPr>
                  <w:rFonts w:asciiTheme="majorHAnsi" w:hAnsiTheme="majorHAnsi" w:cstheme="majorHAnsi"/>
                  <w:b/>
                  <w:bCs/>
                  <w:color w:val="232323"/>
                  <w:sz w:val="32"/>
                  <w:szCs w:val="32"/>
                  <w:shd w:val="clear" w:color="auto" w:fill="FFFFFF"/>
                </w:rPr>
                <w:alias w:val="Votre nom"/>
                <w:tag w:val="Votre nom"/>
                <w:id w:val="-180584491"/>
                <w:placeholder>
                  <w:docPart w:val="5AFB1D8B69D940A58253ED011B4D4CA0"/>
                </w:placeholder>
                <w:dataBinding w:prefixMappings="xmlns:ns0='http://schemas.microsoft.com/office/2006/coverPageProps' " w:xpath="/ns0:CoverPageProperties[1]/ns0:CompanyFax[1]" w:storeItemID="{55AF091B-3C7A-41E3-B477-F2FDAA23CFDA}"/>
                <w15:appearance w15:val="hidden"/>
                <w:text w:multiLine="1"/>
              </w:sdtPr>
              <w:sdtContent>
                <w:r w:rsidR="00226D14" w:rsidRPr="00226D14">
                  <w:rPr>
                    <w:rFonts w:asciiTheme="majorHAnsi" w:hAnsiTheme="majorHAnsi" w:cstheme="majorHAnsi"/>
                    <w:b/>
                    <w:bCs/>
                    <w:color w:val="232323"/>
                    <w:sz w:val="32"/>
                    <w:szCs w:val="32"/>
                    <w:shd w:val="clear" w:color="auto" w:fill="FFFFFF"/>
                  </w:rPr>
                  <w:t>LENSARI Yaakoub</w:t>
                </w:r>
                <w:r w:rsidR="00226D14" w:rsidRPr="00226D14">
                  <w:rPr>
                    <w:rFonts w:asciiTheme="majorHAnsi" w:hAnsiTheme="majorHAnsi" w:cstheme="majorHAnsi"/>
                    <w:b/>
                    <w:bCs/>
                    <w:color w:val="232323"/>
                    <w:sz w:val="32"/>
                    <w:szCs w:val="32"/>
                    <w:shd w:val="clear" w:color="auto" w:fill="FFFFFF"/>
                  </w:rPr>
                  <w:br/>
                  <w:t>Encadré par</w:t>
                </w:r>
                <w:r w:rsidR="00226D14">
                  <w:rPr>
                    <w:rFonts w:asciiTheme="majorHAnsi" w:hAnsiTheme="majorHAnsi" w:cstheme="majorHAnsi"/>
                    <w:b/>
                    <w:bCs/>
                    <w:color w:val="232323"/>
                    <w:sz w:val="32"/>
                    <w:szCs w:val="32"/>
                    <w:shd w:val="clear" w:color="auto" w:fill="FFFFFF"/>
                  </w:rPr>
                  <w:t xml:space="preserve"> </w:t>
                </w:r>
                <w:r w:rsidR="00226D14" w:rsidRPr="00226D14">
                  <w:rPr>
                    <w:rFonts w:asciiTheme="majorHAnsi" w:hAnsiTheme="majorHAnsi" w:cstheme="majorHAnsi"/>
                    <w:b/>
                    <w:bCs/>
                    <w:color w:val="232323"/>
                    <w:sz w:val="32"/>
                    <w:szCs w:val="32"/>
                    <w:shd w:val="clear" w:color="auto" w:fill="FFFFFF"/>
                  </w:rPr>
                  <w:t xml:space="preserve">: </w:t>
                </w:r>
                <w:r w:rsidR="00226D14">
                  <w:rPr>
                    <w:rFonts w:asciiTheme="majorHAnsi" w:hAnsiTheme="majorHAnsi" w:cstheme="majorHAnsi"/>
                    <w:b/>
                    <w:bCs/>
                    <w:color w:val="232323"/>
                    <w:sz w:val="32"/>
                    <w:szCs w:val="32"/>
                    <w:shd w:val="clear" w:color="auto" w:fill="FFFFFF"/>
                  </w:rPr>
                  <w:t xml:space="preserve"> </w:t>
                </w:r>
                <w:r w:rsidR="00226D14" w:rsidRPr="00226D14">
                  <w:rPr>
                    <w:rFonts w:asciiTheme="majorHAnsi" w:hAnsiTheme="majorHAnsi" w:cstheme="majorHAnsi"/>
                    <w:b/>
                    <w:bCs/>
                    <w:color w:val="232323"/>
                    <w:sz w:val="32"/>
                    <w:szCs w:val="32"/>
                    <w:shd w:val="clear" w:color="auto" w:fill="FFFFFF"/>
                  </w:rPr>
                  <w:t xml:space="preserve"> Daniel</w:t>
                </w:r>
                <w:r w:rsidR="00226D14" w:rsidRPr="00226D14">
                  <w:rPr>
                    <w:rFonts w:asciiTheme="majorHAnsi" w:hAnsiTheme="majorHAnsi" w:cstheme="majorHAnsi"/>
                    <w:b/>
                    <w:bCs/>
                    <w:color w:val="232323"/>
                    <w:sz w:val="32"/>
                    <w:szCs w:val="32"/>
                    <w:shd w:val="clear" w:color="auto" w:fill="FFFFFF"/>
                  </w:rPr>
                  <w:t xml:space="preserve"> Christophe</w:t>
                </w:r>
              </w:sdtContent>
            </w:sdt>
          </w:p>
          <w:p w14:paraId="616B02D9" w14:textId="77777777" w:rsidR="00BF67F3" w:rsidRPr="00D86945" w:rsidRDefault="00BF67F3" w:rsidP="00F258F0">
            <w:pPr>
              <w:spacing w:line="240" w:lineRule="auto"/>
              <w:jc w:val="both"/>
              <w:rPr>
                <w:noProof/>
                <w:sz w:val="10"/>
                <w:szCs w:val="10"/>
              </w:rPr>
            </w:pPr>
          </w:p>
        </w:tc>
      </w:tr>
    </w:tbl>
    <w:p w14:paraId="64452682" w14:textId="27ACA6BF" w:rsidR="00CD6505" w:rsidRPr="00CD6505" w:rsidRDefault="00A3026E" w:rsidP="00F258F0">
      <w:pPr>
        <w:spacing w:line="240" w:lineRule="auto"/>
        <w:jc w:val="both"/>
      </w:pPr>
      <w:r>
        <w:rPr>
          <w:noProof/>
          <w:lang w:val="en-US" w:eastAsia="zh-CN"/>
        </w:rPr>
        <mc:AlternateContent>
          <mc:Choice Requires="wps">
            <w:drawing>
              <wp:anchor distT="0" distB="0" distL="114300" distR="114300" simplePos="0" relativeHeight="251658240" behindDoc="1" locked="0" layoutInCell="1" allowOverlap="1" wp14:anchorId="029BE8BE" wp14:editId="294A022C">
                <wp:simplePos x="0" y="0"/>
                <wp:positionH relativeFrom="column">
                  <wp:posOffset>-638810</wp:posOffset>
                </wp:positionH>
                <wp:positionV relativeFrom="page">
                  <wp:posOffset>6051550</wp:posOffset>
                </wp:positionV>
                <wp:extent cx="7760970" cy="4470400"/>
                <wp:effectExtent l="0" t="0" r="0" b="6350"/>
                <wp:wrapNone/>
                <wp:docPr id="2" name="Rectangle 2" descr="rectangle coloré"/>
                <wp:cNvGraphicFramePr/>
                <a:graphic xmlns:a="http://schemas.openxmlformats.org/drawingml/2006/main">
                  <a:graphicData uri="http://schemas.microsoft.com/office/word/2010/wordprocessingShape">
                    <wps:wsp>
                      <wps:cNvSpPr/>
                      <wps:spPr>
                        <a:xfrm>
                          <a:off x="0" y="0"/>
                          <a:ext cx="7760970" cy="44704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0BB4AA" id="Rectangle 2" o:spid="_x0000_s1026" alt="rectangle coloré" style="position:absolute;margin-left:-50.3pt;margin-top:476.5pt;width:611.1pt;height:352pt;z-index:-25165824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" fillcolor="#34aba2 [3206]" stroked="f" strokeweight="2pt">
                <w10:wrap anchory="page"/>
              </v:rect>
            </w:pict>
          </mc:Fallback>
        </mc:AlternateContent>
      </w:r>
      <w:r>
        <w:rPr>
          <w:noProof/>
          <w:lang w:val="en-US" w:eastAsia="zh-CN"/>
        </w:rPr>
        <w:drawing>
          <wp:anchor distT="0" distB="0" distL="114300" distR="114300" simplePos="0" relativeHeight="251662336" behindDoc="0" locked="0" layoutInCell="1" allowOverlap="1" wp14:anchorId="16287327" wp14:editId="23F10427">
            <wp:simplePos x="0" y="0"/>
            <wp:positionH relativeFrom="column">
              <wp:posOffset>4796790</wp:posOffset>
            </wp:positionH>
            <wp:positionV relativeFrom="paragraph">
              <wp:posOffset>7630795</wp:posOffset>
            </wp:positionV>
            <wp:extent cx="1447165" cy="643680"/>
            <wp:effectExtent l="0" t="0" r="635" b="4445"/>
            <wp:wrapNone/>
            <wp:docPr id="798153614" name="Image 1"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53614" name="Image 1" descr="Une image contenant Police, logo, Graphique,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447165" cy="643680"/>
                    </a:xfrm>
                    <a:prstGeom prst="rect">
                      <a:avLst/>
                    </a:prstGeom>
                  </pic:spPr>
                </pic:pic>
              </a:graphicData>
            </a:graphic>
            <wp14:sizeRelH relativeFrom="margin">
              <wp14:pctWidth>0</wp14:pctWidth>
            </wp14:sizeRelH>
            <wp14:sizeRelV relativeFrom="margin">
              <wp14:pctHeight>0</wp14:pctHeight>
            </wp14:sizeRelV>
          </wp:anchor>
        </w:drawing>
      </w:r>
      <w:r w:rsidR="00D077E9">
        <w:rPr>
          <w:lang w:bidi="fr-FR"/>
        </w:rPr>
        <w:br w:type="page"/>
      </w:r>
    </w:p>
    <w:sdt>
      <w:sdtPr>
        <w:id w:val="-1561391711"/>
        <w:placeholder>
          <w:docPart w:val="E5768554DBEE40E7A82428DF88D24F6B"/>
        </w:placeholder>
        <w15:appearance w15:val="hidden"/>
      </w:sdtPr>
      <w:sdtEndPr>
        <w:rPr>
          <w:rFonts w:cstheme="minorBidi"/>
          <w:b w:val="0"/>
          <w:bCs w:val="0"/>
          <w:sz w:val="21"/>
          <w:szCs w:val="21"/>
        </w:rPr>
      </w:sdtEndPr>
      <w:sdtContent>
        <w:p w14:paraId="354E5944" w14:textId="22719A62" w:rsidR="00226D14" w:rsidRDefault="00453E2B">
          <w:pPr>
            <w:pStyle w:val="TM2"/>
            <w:tabs>
              <w:tab w:val="right" w:leader="dot" w:pos="10024"/>
            </w:tabs>
            <w:rPr>
              <w:rFonts w:cstheme="minorBidi"/>
              <w:b w:val="0"/>
              <w:bCs w:val="0"/>
              <w:noProof/>
              <w:kern w:val="2"/>
              <w:sz w:val="24"/>
              <w:szCs w:val="24"/>
              <w:lang w:eastAsia="fr-FR"/>
              <w14:ligatures w14:val="standardContextual"/>
            </w:rPr>
          </w:pPr>
          <w:r>
            <w:fldChar w:fldCharType="begin"/>
          </w:r>
          <w:r>
            <w:instrText xml:space="preserve"> TOC \o "1-3" \h \z \u </w:instrText>
          </w:r>
          <w:r>
            <w:fldChar w:fldCharType="separate"/>
          </w:r>
          <w:hyperlink w:anchor="_Toc166151026" w:history="1">
            <w:r w:rsidR="00226D14" w:rsidRPr="008374C4">
              <w:rPr>
                <w:rStyle w:val="Lienhypertexte"/>
                <w:noProof/>
              </w:rPr>
              <w:t>Introduction</w:t>
            </w:r>
            <w:r w:rsidR="00226D14">
              <w:rPr>
                <w:noProof/>
                <w:webHidden/>
              </w:rPr>
              <w:tab/>
            </w:r>
            <w:r w:rsidR="00226D14">
              <w:rPr>
                <w:noProof/>
                <w:webHidden/>
              </w:rPr>
              <w:fldChar w:fldCharType="begin"/>
            </w:r>
            <w:r w:rsidR="00226D14">
              <w:rPr>
                <w:noProof/>
                <w:webHidden/>
              </w:rPr>
              <w:instrText xml:space="preserve"> PAGEREF _Toc166151026 \h </w:instrText>
            </w:r>
            <w:r w:rsidR="00226D14">
              <w:rPr>
                <w:noProof/>
                <w:webHidden/>
              </w:rPr>
            </w:r>
            <w:r w:rsidR="00226D14">
              <w:rPr>
                <w:noProof/>
                <w:webHidden/>
              </w:rPr>
              <w:fldChar w:fldCharType="separate"/>
            </w:r>
            <w:r w:rsidR="003D66F2">
              <w:rPr>
                <w:noProof/>
                <w:webHidden/>
              </w:rPr>
              <w:t>3</w:t>
            </w:r>
            <w:r w:rsidR="00226D14">
              <w:rPr>
                <w:noProof/>
                <w:webHidden/>
              </w:rPr>
              <w:fldChar w:fldCharType="end"/>
            </w:r>
          </w:hyperlink>
        </w:p>
        <w:p w14:paraId="19C3464B" w14:textId="56A0FA87"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27" w:history="1">
            <w:r w:rsidRPr="008374C4">
              <w:rPr>
                <w:rStyle w:val="Lienhypertexte"/>
                <w:rFonts w:cstheme="majorHAnsi"/>
                <w:noProof/>
              </w:rPr>
              <w:t>Revue de littérature</w:t>
            </w:r>
            <w:r>
              <w:rPr>
                <w:noProof/>
                <w:webHidden/>
              </w:rPr>
              <w:tab/>
            </w:r>
            <w:r>
              <w:rPr>
                <w:noProof/>
                <w:webHidden/>
              </w:rPr>
              <w:fldChar w:fldCharType="begin"/>
            </w:r>
            <w:r>
              <w:rPr>
                <w:noProof/>
                <w:webHidden/>
              </w:rPr>
              <w:instrText xml:space="preserve"> PAGEREF _Toc166151027 \h </w:instrText>
            </w:r>
            <w:r>
              <w:rPr>
                <w:noProof/>
                <w:webHidden/>
              </w:rPr>
            </w:r>
            <w:r>
              <w:rPr>
                <w:noProof/>
                <w:webHidden/>
              </w:rPr>
              <w:fldChar w:fldCharType="separate"/>
            </w:r>
            <w:r w:rsidR="003D66F2">
              <w:rPr>
                <w:noProof/>
                <w:webHidden/>
              </w:rPr>
              <w:t>3</w:t>
            </w:r>
            <w:r>
              <w:rPr>
                <w:noProof/>
                <w:webHidden/>
              </w:rPr>
              <w:fldChar w:fldCharType="end"/>
            </w:r>
          </w:hyperlink>
        </w:p>
        <w:p w14:paraId="736C74BF" w14:textId="45461990"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28" w:history="1">
            <w:r w:rsidRPr="008374C4">
              <w:rPr>
                <w:rStyle w:val="Lienhypertexte"/>
                <w:noProof/>
              </w:rPr>
              <w:t>Présentation des données</w:t>
            </w:r>
            <w:r>
              <w:rPr>
                <w:noProof/>
                <w:webHidden/>
              </w:rPr>
              <w:tab/>
            </w:r>
            <w:r>
              <w:rPr>
                <w:noProof/>
                <w:webHidden/>
              </w:rPr>
              <w:fldChar w:fldCharType="begin"/>
            </w:r>
            <w:r>
              <w:rPr>
                <w:noProof/>
                <w:webHidden/>
              </w:rPr>
              <w:instrText xml:space="preserve"> PAGEREF _Toc166151028 \h </w:instrText>
            </w:r>
            <w:r>
              <w:rPr>
                <w:noProof/>
                <w:webHidden/>
              </w:rPr>
            </w:r>
            <w:r>
              <w:rPr>
                <w:noProof/>
                <w:webHidden/>
              </w:rPr>
              <w:fldChar w:fldCharType="separate"/>
            </w:r>
            <w:r w:rsidR="003D66F2">
              <w:rPr>
                <w:noProof/>
                <w:webHidden/>
              </w:rPr>
              <w:t>4</w:t>
            </w:r>
            <w:r>
              <w:rPr>
                <w:noProof/>
                <w:webHidden/>
              </w:rPr>
              <w:fldChar w:fldCharType="end"/>
            </w:r>
          </w:hyperlink>
        </w:p>
        <w:p w14:paraId="22C7CADC" w14:textId="5DE8C687"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29" w:history="1">
            <w:r w:rsidRPr="008374C4">
              <w:rPr>
                <w:rStyle w:val="Lienhypertexte"/>
                <w:noProof/>
              </w:rPr>
              <w:t>Analyse descriptive</w:t>
            </w:r>
            <w:r>
              <w:rPr>
                <w:noProof/>
                <w:webHidden/>
              </w:rPr>
              <w:tab/>
            </w:r>
            <w:r>
              <w:rPr>
                <w:noProof/>
                <w:webHidden/>
              </w:rPr>
              <w:fldChar w:fldCharType="begin"/>
            </w:r>
            <w:r>
              <w:rPr>
                <w:noProof/>
                <w:webHidden/>
              </w:rPr>
              <w:instrText xml:space="preserve"> PAGEREF _Toc166151029 \h </w:instrText>
            </w:r>
            <w:r>
              <w:rPr>
                <w:noProof/>
                <w:webHidden/>
              </w:rPr>
            </w:r>
            <w:r>
              <w:rPr>
                <w:noProof/>
                <w:webHidden/>
              </w:rPr>
              <w:fldChar w:fldCharType="separate"/>
            </w:r>
            <w:r w:rsidR="003D66F2">
              <w:rPr>
                <w:noProof/>
                <w:webHidden/>
              </w:rPr>
              <w:t>5</w:t>
            </w:r>
            <w:r>
              <w:rPr>
                <w:noProof/>
                <w:webHidden/>
              </w:rPr>
              <w:fldChar w:fldCharType="end"/>
            </w:r>
          </w:hyperlink>
        </w:p>
        <w:p w14:paraId="65BE1CFB" w14:textId="33387A71"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30" w:history="1">
            <w:r w:rsidRPr="008374C4">
              <w:rPr>
                <w:rStyle w:val="Lienhypertexte"/>
                <w:noProof/>
              </w:rPr>
              <w:t>Analyse transversale</w:t>
            </w:r>
            <w:r>
              <w:rPr>
                <w:noProof/>
                <w:webHidden/>
              </w:rPr>
              <w:tab/>
            </w:r>
            <w:r>
              <w:rPr>
                <w:noProof/>
                <w:webHidden/>
              </w:rPr>
              <w:fldChar w:fldCharType="begin"/>
            </w:r>
            <w:r>
              <w:rPr>
                <w:noProof/>
                <w:webHidden/>
              </w:rPr>
              <w:instrText xml:space="preserve"> PAGEREF _Toc166151030 \h </w:instrText>
            </w:r>
            <w:r>
              <w:rPr>
                <w:noProof/>
                <w:webHidden/>
              </w:rPr>
            </w:r>
            <w:r>
              <w:rPr>
                <w:noProof/>
                <w:webHidden/>
              </w:rPr>
              <w:fldChar w:fldCharType="separate"/>
            </w:r>
            <w:r w:rsidR="003D66F2">
              <w:rPr>
                <w:noProof/>
                <w:webHidden/>
              </w:rPr>
              <w:t>6</w:t>
            </w:r>
            <w:r>
              <w:rPr>
                <w:noProof/>
                <w:webHidden/>
              </w:rPr>
              <w:fldChar w:fldCharType="end"/>
            </w:r>
          </w:hyperlink>
        </w:p>
        <w:p w14:paraId="496AB8D4" w14:textId="4E37843A"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31" w:history="1">
            <w:r w:rsidRPr="008374C4">
              <w:rPr>
                <w:rStyle w:val="Lienhypertexte"/>
                <w:rFonts w:cstheme="majorHAnsi"/>
                <w:noProof/>
              </w:rPr>
              <w:t>Le cercle de corrélations</w:t>
            </w:r>
            <w:r>
              <w:rPr>
                <w:noProof/>
                <w:webHidden/>
              </w:rPr>
              <w:tab/>
            </w:r>
            <w:r>
              <w:rPr>
                <w:noProof/>
                <w:webHidden/>
              </w:rPr>
              <w:fldChar w:fldCharType="begin"/>
            </w:r>
            <w:r>
              <w:rPr>
                <w:noProof/>
                <w:webHidden/>
              </w:rPr>
              <w:instrText xml:space="preserve"> PAGEREF _Toc166151031 \h </w:instrText>
            </w:r>
            <w:r>
              <w:rPr>
                <w:noProof/>
                <w:webHidden/>
              </w:rPr>
            </w:r>
            <w:r>
              <w:rPr>
                <w:noProof/>
                <w:webHidden/>
              </w:rPr>
              <w:fldChar w:fldCharType="separate"/>
            </w:r>
            <w:r w:rsidR="003D66F2">
              <w:rPr>
                <w:noProof/>
                <w:webHidden/>
              </w:rPr>
              <w:t>6</w:t>
            </w:r>
            <w:r>
              <w:rPr>
                <w:noProof/>
                <w:webHidden/>
              </w:rPr>
              <w:fldChar w:fldCharType="end"/>
            </w:r>
          </w:hyperlink>
        </w:p>
        <w:p w14:paraId="1E416938" w14:textId="06BD3FFE"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32" w:history="1">
            <w:r w:rsidRPr="008374C4">
              <w:rPr>
                <w:rStyle w:val="Lienhypertexte"/>
                <w:noProof/>
              </w:rPr>
              <w:t>Graphiques des individus</w:t>
            </w:r>
            <w:r>
              <w:rPr>
                <w:noProof/>
                <w:webHidden/>
              </w:rPr>
              <w:tab/>
            </w:r>
            <w:r>
              <w:rPr>
                <w:noProof/>
                <w:webHidden/>
              </w:rPr>
              <w:fldChar w:fldCharType="begin"/>
            </w:r>
            <w:r>
              <w:rPr>
                <w:noProof/>
                <w:webHidden/>
              </w:rPr>
              <w:instrText xml:space="preserve"> PAGEREF _Toc166151032 \h </w:instrText>
            </w:r>
            <w:r>
              <w:rPr>
                <w:noProof/>
                <w:webHidden/>
              </w:rPr>
            </w:r>
            <w:r>
              <w:rPr>
                <w:noProof/>
                <w:webHidden/>
              </w:rPr>
              <w:fldChar w:fldCharType="separate"/>
            </w:r>
            <w:r w:rsidR="003D66F2">
              <w:rPr>
                <w:noProof/>
                <w:webHidden/>
              </w:rPr>
              <w:t>7</w:t>
            </w:r>
            <w:r>
              <w:rPr>
                <w:noProof/>
                <w:webHidden/>
              </w:rPr>
              <w:fldChar w:fldCharType="end"/>
            </w:r>
          </w:hyperlink>
        </w:p>
        <w:p w14:paraId="4E6E58C4" w14:textId="08F661CE"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33" w:history="1">
            <w:r w:rsidRPr="008374C4">
              <w:rPr>
                <w:rStyle w:val="Lienhypertexte"/>
                <w:rFonts w:cstheme="majorHAnsi"/>
                <w:noProof/>
              </w:rPr>
              <w:t>Régression linéaire multiple</w:t>
            </w:r>
            <w:r>
              <w:rPr>
                <w:noProof/>
                <w:webHidden/>
              </w:rPr>
              <w:tab/>
            </w:r>
            <w:r>
              <w:rPr>
                <w:noProof/>
                <w:webHidden/>
              </w:rPr>
              <w:fldChar w:fldCharType="begin"/>
            </w:r>
            <w:r>
              <w:rPr>
                <w:noProof/>
                <w:webHidden/>
              </w:rPr>
              <w:instrText xml:space="preserve"> PAGEREF _Toc166151033 \h </w:instrText>
            </w:r>
            <w:r>
              <w:rPr>
                <w:noProof/>
                <w:webHidden/>
              </w:rPr>
            </w:r>
            <w:r>
              <w:rPr>
                <w:noProof/>
                <w:webHidden/>
              </w:rPr>
              <w:fldChar w:fldCharType="separate"/>
            </w:r>
            <w:r w:rsidR="003D66F2">
              <w:rPr>
                <w:noProof/>
                <w:webHidden/>
              </w:rPr>
              <w:t>8</w:t>
            </w:r>
            <w:r>
              <w:rPr>
                <w:noProof/>
                <w:webHidden/>
              </w:rPr>
              <w:fldChar w:fldCharType="end"/>
            </w:r>
          </w:hyperlink>
        </w:p>
        <w:p w14:paraId="7A5045B8" w14:textId="3F8B4307"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34" w:history="1">
            <w:r w:rsidRPr="008374C4">
              <w:rPr>
                <w:rStyle w:val="Lienhypertexte"/>
                <w:noProof/>
              </w:rPr>
              <w:t>Méthode PLS et PCR</w:t>
            </w:r>
            <w:r>
              <w:rPr>
                <w:noProof/>
                <w:webHidden/>
              </w:rPr>
              <w:tab/>
            </w:r>
            <w:r>
              <w:rPr>
                <w:noProof/>
                <w:webHidden/>
              </w:rPr>
              <w:fldChar w:fldCharType="begin"/>
            </w:r>
            <w:r>
              <w:rPr>
                <w:noProof/>
                <w:webHidden/>
              </w:rPr>
              <w:instrText xml:space="preserve"> PAGEREF _Toc166151034 \h </w:instrText>
            </w:r>
            <w:r>
              <w:rPr>
                <w:noProof/>
                <w:webHidden/>
              </w:rPr>
            </w:r>
            <w:r>
              <w:rPr>
                <w:noProof/>
                <w:webHidden/>
              </w:rPr>
              <w:fldChar w:fldCharType="separate"/>
            </w:r>
            <w:r w:rsidR="003D66F2">
              <w:rPr>
                <w:noProof/>
                <w:webHidden/>
              </w:rPr>
              <w:t>9</w:t>
            </w:r>
            <w:r>
              <w:rPr>
                <w:noProof/>
                <w:webHidden/>
              </w:rPr>
              <w:fldChar w:fldCharType="end"/>
            </w:r>
          </w:hyperlink>
        </w:p>
        <w:p w14:paraId="748FA0F9" w14:textId="3176A623"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35" w:history="1">
            <w:r w:rsidRPr="008374C4">
              <w:rPr>
                <w:rStyle w:val="Lienhypertexte"/>
                <w:rFonts w:cstheme="majorHAnsi"/>
                <w:noProof/>
                <w:bdr w:val="none" w:sz="0" w:space="0" w:color="auto" w:frame="1"/>
              </w:rPr>
              <w:t>Validation croisée</w:t>
            </w:r>
            <w:r>
              <w:rPr>
                <w:noProof/>
                <w:webHidden/>
              </w:rPr>
              <w:tab/>
            </w:r>
            <w:r>
              <w:rPr>
                <w:noProof/>
                <w:webHidden/>
              </w:rPr>
              <w:fldChar w:fldCharType="begin"/>
            </w:r>
            <w:r>
              <w:rPr>
                <w:noProof/>
                <w:webHidden/>
              </w:rPr>
              <w:instrText xml:space="preserve"> PAGEREF _Toc166151035 \h </w:instrText>
            </w:r>
            <w:r>
              <w:rPr>
                <w:noProof/>
                <w:webHidden/>
              </w:rPr>
            </w:r>
            <w:r>
              <w:rPr>
                <w:noProof/>
                <w:webHidden/>
              </w:rPr>
              <w:fldChar w:fldCharType="separate"/>
            </w:r>
            <w:r w:rsidR="003D66F2">
              <w:rPr>
                <w:noProof/>
                <w:webHidden/>
              </w:rPr>
              <w:t>9</w:t>
            </w:r>
            <w:r>
              <w:rPr>
                <w:noProof/>
                <w:webHidden/>
              </w:rPr>
              <w:fldChar w:fldCharType="end"/>
            </w:r>
          </w:hyperlink>
        </w:p>
        <w:p w14:paraId="451F577C" w14:textId="66660500"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36" w:history="1">
            <w:r w:rsidRPr="008374C4">
              <w:rPr>
                <w:rStyle w:val="Lienhypertexte"/>
                <w:rFonts w:cstheme="majorHAnsi"/>
                <w:noProof/>
              </w:rPr>
              <w:t>Présentation graphique du modèle PLS</w:t>
            </w:r>
            <w:r>
              <w:rPr>
                <w:noProof/>
                <w:webHidden/>
              </w:rPr>
              <w:tab/>
            </w:r>
            <w:r>
              <w:rPr>
                <w:noProof/>
                <w:webHidden/>
              </w:rPr>
              <w:fldChar w:fldCharType="begin"/>
            </w:r>
            <w:r>
              <w:rPr>
                <w:noProof/>
                <w:webHidden/>
              </w:rPr>
              <w:instrText xml:space="preserve"> PAGEREF _Toc166151036 \h </w:instrText>
            </w:r>
            <w:r>
              <w:rPr>
                <w:noProof/>
                <w:webHidden/>
              </w:rPr>
            </w:r>
            <w:r>
              <w:rPr>
                <w:noProof/>
                <w:webHidden/>
              </w:rPr>
              <w:fldChar w:fldCharType="separate"/>
            </w:r>
            <w:r w:rsidR="003D66F2">
              <w:rPr>
                <w:noProof/>
                <w:webHidden/>
              </w:rPr>
              <w:t>11</w:t>
            </w:r>
            <w:r>
              <w:rPr>
                <w:noProof/>
                <w:webHidden/>
              </w:rPr>
              <w:fldChar w:fldCharType="end"/>
            </w:r>
          </w:hyperlink>
        </w:p>
        <w:p w14:paraId="5E6C0098" w14:textId="4DD81DBD"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37" w:history="1">
            <w:r w:rsidRPr="008374C4">
              <w:rPr>
                <w:rStyle w:val="Lienhypertexte"/>
                <w:rFonts w:cstheme="majorHAnsi"/>
                <w:noProof/>
              </w:rPr>
              <w:t>Fiabilité du modèle</w:t>
            </w:r>
            <w:r>
              <w:rPr>
                <w:noProof/>
                <w:webHidden/>
              </w:rPr>
              <w:tab/>
            </w:r>
            <w:r>
              <w:rPr>
                <w:noProof/>
                <w:webHidden/>
              </w:rPr>
              <w:fldChar w:fldCharType="begin"/>
            </w:r>
            <w:r>
              <w:rPr>
                <w:noProof/>
                <w:webHidden/>
              </w:rPr>
              <w:instrText xml:space="preserve"> PAGEREF _Toc166151037 \h </w:instrText>
            </w:r>
            <w:r>
              <w:rPr>
                <w:noProof/>
                <w:webHidden/>
              </w:rPr>
            </w:r>
            <w:r>
              <w:rPr>
                <w:noProof/>
                <w:webHidden/>
              </w:rPr>
              <w:fldChar w:fldCharType="separate"/>
            </w:r>
            <w:r w:rsidR="003D66F2">
              <w:rPr>
                <w:noProof/>
                <w:webHidden/>
              </w:rPr>
              <w:t>12</w:t>
            </w:r>
            <w:r>
              <w:rPr>
                <w:noProof/>
                <w:webHidden/>
              </w:rPr>
              <w:fldChar w:fldCharType="end"/>
            </w:r>
          </w:hyperlink>
        </w:p>
        <w:p w14:paraId="705FAB2C" w14:textId="6344D1B9"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38" w:history="1">
            <w:r w:rsidRPr="008374C4">
              <w:rPr>
                <w:rStyle w:val="Lienhypertexte"/>
                <w:rFonts w:cstheme="majorHAnsi"/>
                <w:noProof/>
                <w:bdr w:val="none" w:sz="0" w:space="0" w:color="auto" w:frame="1"/>
              </w:rPr>
              <w:t>Fiabilité interne du modèle</w:t>
            </w:r>
            <w:r>
              <w:rPr>
                <w:noProof/>
                <w:webHidden/>
              </w:rPr>
              <w:tab/>
            </w:r>
            <w:r>
              <w:rPr>
                <w:noProof/>
                <w:webHidden/>
              </w:rPr>
              <w:fldChar w:fldCharType="begin"/>
            </w:r>
            <w:r>
              <w:rPr>
                <w:noProof/>
                <w:webHidden/>
              </w:rPr>
              <w:instrText xml:space="preserve"> PAGEREF _Toc166151038 \h </w:instrText>
            </w:r>
            <w:r>
              <w:rPr>
                <w:noProof/>
                <w:webHidden/>
              </w:rPr>
            </w:r>
            <w:r>
              <w:rPr>
                <w:noProof/>
                <w:webHidden/>
              </w:rPr>
              <w:fldChar w:fldCharType="separate"/>
            </w:r>
            <w:r w:rsidR="003D66F2">
              <w:rPr>
                <w:noProof/>
                <w:webHidden/>
              </w:rPr>
              <w:t>12</w:t>
            </w:r>
            <w:r>
              <w:rPr>
                <w:noProof/>
                <w:webHidden/>
              </w:rPr>
              <w:fldChar w:fldCharType="end"/>
            </w:r>
          </w:hyperlink>
        </w:p>
        <w:p w14:paraId="21369CAA" w14:textId="31376CE3"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39" w:history="1">
            <w:r w:rsidRPr="008374C4">
              <w:rPr>
                <w:rStyle w:val="Lienhypertexte"/>
                <w:rFonts w:cstheme="majorHAnsi"/>
                <w:noProof/>
              </w:rPr>
              <w:t>Validation discriminante</w:t>
            </w:r>
            <w:r>
              <w:rPr>
                <w:noProof/>
                <w:webHidden/>
              </w:rPr>
              <w:tab/>
            </w:r>
            <w:r>
              <w:rPr>
                <w:noProof/>
                <w:webHidden/>
              </w:rPr>
              <w:fldChar w:fldCharType="begin"/>
            </w:r>
            <w:r>
              <w:rPr>
                <w:noProof/>
                <w:webHidden/>
              </w:rPr>
              <w:instrText xml:space="preserve"> PAGEREF _Toc166151039 \h </w:instrText>
            </w:r>
            <w:r>
              <w:rPr>
                <w:noProof/>
                <w:webHidden/>
              </w:rPr>
            </w:r>
            <w:r>
              <w:rPr>
                <w:noProof/>
                <w:webHidden/>
              </w:rPr>
              <w:fldChar w:fldCharType="separate"/>
            </w:r>
            <w:r w:rsidR="003D66F2">
              <w:rPr>
                <w:noProof/>
                <w:webHidden/>
              </w:rPr>
              <w:t>13</w:t>
            </w:r>
            <w:r>
              <w:rPr>
                <w:noProof/>
                <w:webHidden/>
              </w:rPr>
              <w:fldChar w:fldCharType="end"/>
            </w:r>
          </w:hyperlink>
        </w:p>
        <w:p w14:paraId="4724EBF7" w14:textId="144A28E4"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40" w:history="1">
            <w:r w:rsidRPr="008374C4">
              <w:rPr>
                <w:rStyle w:val="Lienhypertexte"/>
                <w:rFonts w:cstheme="majorHAnsi"/>
                <w:noProof/>
              </w:rPr>
              <w:t>Conclusion</w:t>
            </w:r>
            <w:r>
              <w:rPr>
                <w:noProof/>
                <w:webHidden/>
              </w:rPr>
              <w:tab/>
            </w:r>
            <w:r>
              <w:rPr>
                <w:noProof/>
                <w:webHidden/>
              </w:rPr>
              <w:fldChar w:fldCharType="begin"/>
            </w:r>
            <w:r>
              <w:rPr>
                <w:noProof/>
                <w:webHidden/>
              </w:rPr>
              <w:instrText xml:space="preserve"> PAGEREF _Toc166151040 \h </w:instrText>
            </w:r>
            <w:r>
              <w:rPr>
                <w:noProof/>
                <w:webHidden/>
              </w:rPr>
            </w:r>
            <w:r>
              <w:rPr>
                <w:noProof/>
                <w:webHidden/>
              </w:rPr>
              <w:fldChar w:fldCharType="separate"/>
            </w:r>
            <w:r w:rsidR="003D66F2">
              <w:rPr>
                <w:noProof/>
                <w:webHidden/>
              </w:rPr>
              <w:t>13</w:t>
            </w:r>
            <w:r>
              <w:rPr>
                <w:noProof/>
                <w:webHidden/>
              </w:rPr>
              <w:fldChar w:fldCharType="end"/>
            </w:r>
          </w:hyperlink>
        </w:p>
        <w:p w14:paraId="6E7D4422" w14:textId="7464A08F"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41" w:history="1">
            <w:r w:rsidRPr="008374C4">
              <w:rPr>
                <w:rStyle w:val="Lienhypertexte"/>
                <w:rFonts w:cstheme="majorHAnsi"/>
                <w:noProof/>
              </w:rPr>
              <w:t>Référence bibliographique</w:t>
            </w:r>
            <w:r>
              <w:rPr>
                <w:noProof/>
                <w:webHidden/>
              </w:rPr>
              <w:tab/>
            </w:r>
            <w:r>
              <w:rPr>
                <w:noProof/>
                <w:webHidden/>
              </w:rPr>
              <w:fldChar w:fldCharType="begin"/>
            </w:r>
            <w:r>
              <w:rPr>
                <w:noProof/>
                <w:webHidden/>
              </w:rPr>
              <w:instrText xml:space="preserve"> PAGEREF _Toc166151041 \h </w:instrText>
            </w:r>
            <w:r>
              <w:rPr>
                <w:noProof/>
                <w:webHidden/>
              </w:rPr>
            </w:r>
            <w:r>
              <w:rPr>
                <w:noProof/>
                <w:webHidden/>
              </w:rPr>
              <w:fldChar w:fldCharType="separate"/>
            </w:r>
            <w:r w:rsidR="003D66F2">
              <w:rPr>
                <w:noProof/>
                <w:webHidden/>
              </w:rPr>
              <w:t>14</w:t>
            </w:r>
            <w:r>
              <w:rPr>
                <w:noProof/>
                <w:webHidden/>
              </w:rPr>
              <w:fldChar w:fldCharType="end"/>
            </w:r>
          </w:hyperlink>
        </w:p>
        <w:p w14:paraId="56ABD1A6" w14:textId="1E8ED0FD" w:rsidR="00226D14" w:rsidRDefault="00226D14">
          <w:pPr>
            <w:pStyle w:val="TM2"/>
            <w:tabs>
              <w:tab w:val="right" w:leader="dot" w:pos="10024"/>
            </w:tabs>
            <w:rPr>
              <w:rFonts w:cstheme="minorBidi"/>
              <w:b w:val="0"/>
              <w:bCs w:val="0"/>
              <w:noProof/>
              <w:kern w:val="2"/>
              <w:sz w:val="24"/>
              <w:szCs w:val="24"/>
              <w:lang w:eastAsia="fr-FR"/>
              <w14:ligatures w14:val="standardContextual"/>
            </w:rPr>
          </w:pPr>
          <w:hyperlink w:anchor="_Toc166151042" w:history="1">
            <w:r w:rsidRPr="008374C4">
              <w:rPr>
                <w:rStyle w:val="Lienhypertexte"/>
                <w:rFonts w:cstheme="majorHAnsi"/>
                <w:noProof/>
              </w:rPr>
              <w:t>Annexes</w:t>
            </w:r>
            <w:r>
              <w:rPr>
                <w:noProof/>
                <w:webHidden/>
              </w:rPr>
              <w:tab/>
            </w:r>
            <w:r>
              <w:rPr>
                <w:noProof/>
                <w:webHidden/>
              </w:rPr>
              <w:fldChar w:fldCharType="begin"/>
            </w:r>
            <w:r>
              <w:rPr>
                <w:noProof/>
                <w:webHidden/>
              </w:rPr>
              <w:instrText xml:space="preserve"> PAGEREF _Toc166151042 \h </w:instrText>
            </w:r>
            <w:r>
              <w:rPr>
                <w:noProof/>
                <w:webHidden/>
              </w:rPr>
            </w:r>
            <w:r>
              <w:rPr>
                <w:noProof/>
                <w:webHidden/>
              </w:rPr>
              <w:fldChar w:fldCharType="separate"/>
            </w:r>
            <w:r w:rsidR="003D66F2">
              <w:rPr>
                <w:noProof/>
                <w:webHidden/>
              </w:rPr>
              <w:t>14</w:t>
            </w:r>
            <w:r>
              <w:rPr>
                <w:noProof/>
                <w:webHidden/>
              </w:rPr>
              <w:fldChar w:fldCharType="end"/>
            </w:r>
          </w:hyperlink>
        </w:p>
        <w:p w14:paraId="1896AC8B" w14:textId="1F80897D"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43" w:history="1">
            <w:r w:rsidRPr="008374C4">
              <w:rPr>
                <w:rStyle w:val="Lienhypertexte"/>
                <w:rFonts w:ascii="inherit" w:hAnsi="inherit"/>
                <w:noProof/>
              </w:rPr>
              <w:t>Projet-datamining</w:t>
            </w:r>
            <w:r>
              <w:rPr>
                <w:noProof/>
                <w:webHidden/>
              </w:rPr>
              <w:tab/>
            </w:r>
            <w:r>
              <w:rPr>
                <w:noProof/>
                <w:webHidden/>
              </w:rPr>
              <w:fldChar w:fldCharType="begin"/>
            </w:r>
            <w:r>
              <w:rPr>
                <w:noProof/>
                <w:webHidden/>
              </w:rPr>
              <w:instrText xml:space="preserve"> PAGEREF _Toc166151043 \h </w:instrText>
            </w:r>
            <w:r>
              <w:rPr>
                <w:noProof/>
                <w:webHidden/>
              </w:rPr>
            </w:r>
            <w:r>
              <w:rPr>
                <w:noProof/>
                <w:webHidden/>
              </w:rPr>
              <w:fldChar w:fldCharType="separate"/>
            </w:r>
            <w:r w:rsidR="003D66F2">
              <w:rPr>
                <w:noProof/>
                <w:webHidden/>
              </w:rPr>
              <w:t>14</w:t>
            </w:r>
            <w:r>
              <w:rPr>
                <w:noProof/>
                <w:webHidden/>
              </w:rPr>
              <w:fldChar w:fldCharType="end"/>
            </w:r>
          </w:hyperlink>
        </w:p>
        <w:p w14:paraId="6765FECD" w14:textId="7C5C8AD3"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44" w:history="1">
            <w:r w:rsidRPr="008374C4">
              <w:rPr>
                <w:rStyle w:val="Lienhypertexte"/>
                <w:noProof/>
              </w:rPr>
              <w:t>###########################################################################</w:t>
            </w:r>
            <w:r>
              <w:rPr>
                <w:noProof/>
                <w:webHidden/>
              </w:rPr>
              <w:tab/>
            </w:r>
            <w:r>
              <w:rPr>
                <w:noProof/>
                <w:webHidden/>
              </w:rPr>
              <w:fldChar w:fldCharType="begin"/>
            </w:r>
            <w:r>
              <w:rPr>
                <w:noProof/>
                <w:webHidden/>
              </w:rPr>
              <w:instrText xml:space="preserve"> PAGEREF _Toc166151044 \h </w:instrText>
            </w:r>
            <w:r>
              <w:rPr>
                <w:noProof/>
                <w:webHidden/>
              </w:rPr>
            </w:r>
            <w:r>
              <w:rPr>
                <w:noProof/>
                <w:webHidden/>
              </w:rPr>
              <w:fldChar w:fldCharType="separate"/>
            </w:r>
            <w:r w:rsidR="003D66F2">
              <w:rPr>
                <w:noProof/>
                <w:webHidden/>
              </w:rPr>
              <w:t>14</w:t>
            </w:r>
            <w:r>
              <w:rPr>
                <w:noProof/>
                <w:webHidden/>
              </w:rPr>
              <w:fldChar w:fldCharType="end"/>
            </w:r>
          </w:hyperlink>
        </w:p>
        <w:p w14:paraId="4EECE20D" w14:textId="07897610"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45" w:history="1">
            <w:r w:rsidRPr="008374C4">
              <w:rPr>
                <w:rStyle w:val="Lienhypertexte"/>
                <w:rFonts w:ascii="inherit" w:hAnsi="inherit"/>
                <w:noProof/>
              </w:rPr>
              <w:t>tableaux de corrélation</w:t>
            </w:r>
            <w:r>
              <w:rPr>
                <w:noProof/>
                <w:webHidden/>
              </w:rPr>
              <w:tab/>
            </w:r>
            <w:r>
              <w:rPr>
                <w:noProof/>
                <w:webHidden/>
              </w:rPr>
              <w:fldChar w:fldCharType="begin"/>
            </w:r>
            <w:r>
              <w:rPr>
                <w:noProof/>
                <w:webHidden/>
              </w:rPr>
              <w:instrText xml:space="preserve"> PAGEREF _Toc166151045 \h </w:instrText>
            </w:r>
            <w:r>
              <w:rPr>
                <w:noProof/>
                <w:webHidden/>
              </w:rPr>
            </w:r>
            <w:r>
              <w:rPr>
                <w:noProof/>
                <w:webHidden/>
              </w:rPr>
              <w:fldChar w:fldCharType="separate"/>
            </w:r>
            <w:r w:rsidR="003D66F2">
              <w:rPr>
                <w:noProof/>
                <w:webHidden/>
              </w:rPr>
              <w:t>19</w:t>
            </w:r>
            <w:r>
              <w:rPr>
                <w:noProof/>
                <w:webHidden/>
              </w:rPr>
              <w:fldChar w:fldCharType="end"/>
            </w:r>
          </w:hyperlink>
        </w:p>
        <w:p w14:paraId="70A8F5EB" w14:textId="1FFC308C"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46" w:history="1">
            <w:r w:rsidRPr="008374C4">
              <w:rPr>
                <w:rStyle w:val="Lienhypertexte"/>
                <w:rFonts w:ascii="inherit" w:hAnsi="inherit"/>
                <w:noProof/>
              </w:rPr>
              <w:t>LES MCO</w:t>
            </w:r>
            <w:r>
              <w:rPr>
                <w:noProof/>
                <w:webHidden/>
              </w:rPr>
              <w:tab/>
            </w:r>
            <w:r>
              <w:rPr>
                <w:noProof/>
                <w:webHidden/>
              </w:rPr>
              <w:fldChar w:fldCharType="begin"/>
            </w:r>
            <w:r>
              <w:rPr>
                <w:noProof/>
                <w:webHidden/>
              </w:rPr>
              <w:instrText xml:space="preserve"> PAGEREF _Toc166151046 \h </w:instrText>
            </w:r>
            <w:r>
              <w:rPr>
                <w:noProof/>
                <w:webHidden/>
              </w:rPr>
            </w:r>
            <w:r>
              <w:rPr>
                <w:noProof/>
                <w:webHidden/>
              </w:rPr>
              <w:fldChar w:fldCharType="separate"/>
            </w:r>
            <w:r w:rsidR="003D66F2">
              <w:rPr>
                <w:noProof/>
                <w:webHidden/>
              </w:rPr>
              <w:t>20</w:t>
            </w:r>
            <w:r>
              <w:rPr>
                <w:noProof/>
                <w:webHidden/>
              </w:rPr>
              <w:fldChar w:fldCharType="end"/>
            </w:r>
          </w:hyperlink>
        </w:p>
        <w:p w14:paraId="1CEF397A" w14:textId="13BDEDDB"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47" w:history="1">
            <w:r w:rsidRPr="008374C4">
              <w:rPr>
                <w:rStyle w:val="Lienhypertexte"/>
                <w:rFonts w:ascii="inherit" w:hAnsi="inherit"/>
                <w:noProof/>
              </w:rPr>
              <w:t>Régression robuste</w:t>
            </w:r>
            <w:r>
              <w:rPr>
                <w:noProof/>
                <w:webHidden/>
              </w:rPr>
              <w:tab/>
            </w:r>
            <w:r>
              <w:rPr>
                <w:noProof/>
                <w:webHidden/>
              </w:rPr>
              <w:fldChar w:fldCharType="begin"/>
            </w:r>
            <w:r>
              <w:rPr>
                <w:noProof/>
                <w:webHidden/>
              </w:rPr>
              <w:instrText xml:space="preserve"> PAGEREF _Toc166151047 \h </w:instrText>
            </w:r>
            <w:r>
              <w:rPr>
                <w:noProof/>
                <w:webHidden/>
              </w:rPr>
            </w:r>
            <w:r>
              <w:rPr>
                <w:noProof/>
                <w:webHidden/>
              </w:rPr>
              <w:fldChar w:fldCharType="separate"/>
            </w:r>
            <w:r w:rsidR="003D66F2">
              <w:rPr>
                <w:noProof/>
                <w:webHidden/>
              </w:rPr>
              <w:t>21</w:t>
            </w:r>
            <w:r>
              <w:rPr>
                <w:noProof/>
                <w:webHidden/>
              </w:rPr>
              <w:fldChar w:fldCharType="end"/>
            </w:r>
          </w:hyperlink>
        </w:p>
        <w:p w14:paraId="207CAF99" w14:textId="4839A7C2"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48" w:history="1">
            <w:r w:rsidRPr="008374C4">
              <w:rPr>
                <w:rStyle w:val="Lienhypertexte"/>
                <w:rFonts w:ascii="inherit" w:hAnsi="inherit"/>
                <w:noProof/>
              </w:rPr>
              <w:t>Modèle GLM avec une distribution gaussienne</w:t>
            </w:r>
            <w:r>
              <w:rPr>
                <w:noProof/>
                <w:webHidden/>
              </w:rPr>
              <w:tab/>
            </w:r>
            <w:r>
              <w:rPr>
                <w:noProof/>
                <w:webHidden/>
              </w:rPr>
              <w:fldChar w:fldCharType="begin"/>
            </w:r>
            <w:r>
              <w:rPr>
                <w:noProof/>
                <w:webHidden/>
              </w:rPr>
              <w:instrText xml:space="preserve"> PAGEREF _Toc166151048 \h </w:instrText>
            </w:r>
            <w:r>
              <w:rPr>
                <w:noProof/>
                <w:webHidden/>
              </w:rPr>
            </w:r>
            <w:r>
              <w:rPr>
                <w:noProof/>
                <w:webHidden/>
              </w:rPr>
              <w:fldChar w:fldCharType="separate"/>
            </w:r>
            <w:r w:rsidR="003D66F2">
              <w:rPr>
                <w:noProof/>
                <w:webHidden/>
              </w:rPr>
              <w:t>22</w:t>
            </w:r>
            <w:r>
              <w:rPr>
                <w:noProof/>
                <w:webHidden/>
              </w:rPr>
              <w:fldChar w:fldCharType="end"/>
            </w:r>
          </w:hyperlink>
        </w:p>
        <w:p w14:paraId="6A6955D9" w14:textId="1301780C"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49" w:history="1">
            <w:r w:rsidRPr="008374C4">
              <w:rPr>
                <w:rStyle w:val="Lienhypertexte"/>
                <w:rFonts w:ascii="inherit" w:hAnsi="inherit"/>
                <w:noProof/>
              </w:rPr>
              <w:t>Test de normalité des résidus</w:t>
            </w:r>
            <w:r>
              <w:rPr>
                <w:noProof/>
                <w:webHidden/>
              </w:rPr>
              <w:tab/>
            </w:r>
            <w:r>
              <w:rPr>
                <w:noProof/>
                <w:webHidden/>
              </w:rPr>
              <w:fldChar w:fldCharType="begin"/>
            </w:r>
            <w:r>
              <w:rPr>
                <w:noProof/>
                <w:webHidden/>
              </w:rPr>
              <w:instrText xml:space="preserve"> PAGEREF _Toc166151049 \h </w:instrText>
            </w:r>
            <w:r>
              <w:rPr>
                <w:noProof/>
                <w:webHidden/>
              </w:rPr>
            </w:r>
            <w:r>
              <w:rPr>
                <w:noProof/>
                <w:webHidden/>
              </w:rPr>
              <w:fldChar w:fldCharType="separate"/>
            </w:r>
            <w:r w:rsidR="003D66F2">
              <w:rPr>
                <w:noProof/>
                <w:webHidden/>
              </w:rPr>
              <w:t>23</w:t>
            </w:r>
            <w:r>
              <w:rPr>
                <w:noProof/>
                <w:webHidden/>
              </w:rPr>
              <w:fldChar w:fldCharType="end"/>
            </w:r>
          </w:hyperlink>
        </w:p>
        <w:p w14:paraId="660F5ACB" w14:textId="2015BDE6"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50" w:history="1">
            <w:r w:rsidRPr="008374C4">
              <w:rPr>
                <w:rStyle w:val="Lienhypertexte"/>
                <w:rFonts w:ascii="inherit" w:hAnsi="inherit"/>
                <w:noProof/>
                <w:lang w:val="en-GB"/>
              </w:rPr>
              <w:t>Test d’hétéroscédasticité (Test de Breusch-Pagan)</w:t>
            </w:r>
            <w:r>
              <w:rPr>
                <w:noProof/>
                <w:webHidden/>
              </w:rPr>
              <w:tab/>
            </w:r>
            <w:r>
              <w:rPr>
                <w:noProof/>
                <w:webHidden/>
              </w:rPr>
              <w:fldChar w:fldCharType="begin"/>
            </w:r>
            <w:r>
              <w:rPr>
                <w:noProof/>
                <w:webHidden/>
              </w:rPr>
              <w:instrText xml:space="preserve"> PAGEREF _Toc166151050 \h </w:instrText>
            </w:r>
            <w:r>
              <w:rPr>
                <w:noProof/>
                <w:webHidden/>
              </w:rPr>
            </w:r>
            <w:r>
              <w:rPr>
                <w:noProof/>
                <w:webHidden/>
              </w:rPr>
              <w:fldChar w:fldCharType="separate"/>
            </w:r>
            <w:r w:rsidR="003D66F2">
              <w:rPr>
                <w:noProof/>
                <w:webHidden/>
              </w:rPr>
              <w:t>24</w:t>
            </w:r>
            <w:r>
              <w:rPr>
                <w:noProof/>
                <w:webHidden/>
              </w:rPr>
              <w:fldChar w:fldCharType="end"/>
            </w:r>
          </w:hyperlink>
        </w:p>
        <w:p w14:paraId="761B0C56" w14:textId="3F632397"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51" w:history="1">
            <w:r w:rsidRPr="008374C4">
              <w:rPr>
                <w:rStyle w:val="Lienhypertexte"/>
                <w:rFonts w:ascii="inherit" w:hAnsi="inherit"/>
                <w:noProof/>
              </w:rPr>
              <w:t>la valeur vif</w:t>
            </w:r>
            <w:r>
              <w:rPr>
                <w:noProof/>
                <w:webHidden/>
              </w:rPr>
              <w:tab/>
            </w:r>
            <w:r>
              <w:rPr>
                <w:noProof/>
                <w:webHidden/>
              </w:rPr>
              <w:fldChar w:fldCharType="begin"/>
            </w:r>
            <w:r>
              <w:rPr>
                <w:noProof/>
                <w:webHidden/>
              </w:rPr>
              <w:instrText xml:space="preserve"> PAGEREF _Toc166151051 \h </w:instrText>
            </w:r>
            <w:r>
              <w:rPr>
                <w:noProof/>
                <w:webHidden/>
              </w:rPr>
            </w:r>
            <w:r>
              <w:rPr>
                <w:noProof/>
                <w:webHidden/>
              </w:rPr>
              <w:fldChar w:fldCharType="separate"/>
            </w:r>
            <w:r w:rsidR="003D66F2">
              <w:rPr>
                <w:noProof/>
                <w:webHidden/>
              </w:rPr>
              <w:t>24</w:t>
            </w:r>
            <w:r>
              <w:rPr>
                <w:noProof/>
                <w:webHidden/>
              </w:rPr>
              <w:fldChar w:fldCharType="end"/>
            </w:r>
          </w:hyperlink>
        </w:p>
        <w:p w14:paraId="06B54358" w14:textId="4F5B39BF"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52" w:history="1">
            <w:r w:rsidRPr="008374C4">
              <w:rPr>
                <w:rStyle w:val="Lienhypertexte"/>
                <w:rFonts w:ascii="inherit" w:hAnsi="inherit"/>
                <w:noProof/>
              </w:rPr>
              <w:t>chargements pour X</w:t>
            </w:r>
            <w:r>
              <w:rPr>
                <w:noProof/>
                <w:webHidden/>
              </w:rPr>
              <w:tab/>
            </w:r>
            <w:r>
              <w:rPr>
                <w:noProof/>
                <w:webHidden/>
              </w:rPr>
              <w:fldChar w:fldCharType="begin"/>
            </w:r>
            <w:r>
              <w:rPr>
                <w:noProof/>
                <w:webHidden/>
              </w:rPr>
              <w:instrText xml:space="preserve"> PAGEREF _Toc166151052 \h </w:instrText>
            </w:r>
            <w:r>
              <w:rPr>
                <w:noProof/>
                <w:webHidden/>
              </w:rPr>
            </w:r>
            <w:r>
              <w:rPr>
                <w:noProof/>
                <w:webHidden/>
              </w:rPr>
              <w:fldChar w:fldCharType="separate"/>
            </w:r>
            <w:r w:rsidR="003D66F2">
              <w:rPr>
                <w:noProof/>
                <w:webHidden/>
              </w:rPr>
              <w:t>26</w:t>
            </w:r>
            <w:r>
              <w:rPr>
                <w:noProof/>
                <w:webHidden/>
              </w:rPr>
              <w:fldChar w:fldCharType="end"/>
            </w:r>
          </w:hyperlink>
        </w:p>
        <w:p w14:paraId="72E5436F" w14:textId="51FEDFA7"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53" w:history="1">
            <w:r w:rsidRPr="008374C4">
              <w:rPr>
                <w:rStyle w:val="Lienhypertexte"/>
                <w:rFonts w:ascii="inherit" w:hAnsi="inherit"/>
                <w:noProof/>
              </w:rPr>
              <w:t>Modéle de mesure</w:t>
            </w:r>
            <w:r>
              <w:rPr>
                <w:noProof/>
                <w:webHidden/>
              </w:rPr>
              <w:tab/>
            </w:r>
            <w:r>
              <w:rPr>
                <w:noProof/>
                <w:webHidden/>
              </w:rPr>
              <w:fldChar w:fldCharType="begin"/>
            </w:r>
            <w:r>
              <w:rPr>
                <w:noProof/>
                <w:webHidden/>
              </w:rPr>
              <w:instrText xml:space="preserve"> PAGEREF _Toc166151053 \h </w:instrText>
            </w:r>
            <w:r>
              <w:rPr>
                <w:noProof/>
                <w:webHidden/>
              </w:rPr>
            </w:r>
            <w:r>
              <w:rPr>
                <w:noProof/>
                <w:webHidden/>
              </w:rPr>
              <w:fldChar w:fldCharType="separate"/>
            </w:r>
            <w:r w:rsidR="003D66F2">
              <w:rPr>
                <w:noProof/>
                <w:webHidden/>
              </w:rPr>
              <w:t>29</w:t>
            </w:r>
            <w:r>
              <w:rPr>
                <w:noProof/>
                <w:webHidden/>
              </w:rPr>
              <w:fldChar w:fldCharType="end"/>
            </w:r>
          </w:hyperlink>
        </w:p>
        <w:p w14:paraId="6058E991" w14:textId="04BD3A13"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54" w:history="1">
            <w:r w:rsidRPr="008374C4">
              <w:rPr>
                <w:rStyle w:val="Lienhypertexte"/>
                <w:rFonts w:ascii="inherit" w:hAnsi="inherit"/>
                <w:noProof/>
              </w:rPr>
              <w:t>estimation du modèle</w:t>
            </w:r>
            <w:r>
              <w:rPr>
                <w:noProof/>
                <w:webHidden/>
              </w:rPr>
              <w:tab/>
            </w:r>
            <w:r>
              <w:rPr>
                <w:noProof/>
                <w:webHidden/>
              </w:rPr>
              <w:fldChar w:fldCharType="begin"/>
            </w:r>
            <w:r>
              <w:rPr>
                <w:noProof/>
                <w:webHidden/>
              </w:rPr>
              <w:instrText xml:space="preserve"> PAGEREF _Toc166151054 \h </w:instrText>
            </w:r>
            <w:r>
              <w:rPr>
                <w:noProof/>
                <w:webHidden/>
              </w:rPr>
            </w:r>
            <w:r>
              <w:rPr>
                <w:noProof/>
                <w:webHidden/>
              </w:rPr>
              <w:fldChar w:fldCharType="separate"/>
            </w:r>
            <w:r w:rsidR="003D66F2">
              <w:rPr>
                <w:noProof/>
                <w:webHidden/>
              </w:rPr>
              <w:t>30</w:t>
            </w:r>
            <w:r>
              <w:rPr>
                <w:noProof/>
                <w:webHidden/>
              </w:rPr>
              <w:fldChar w:fldCharType="end"/>
            </w:r>
          </w:hyperlink>
        </w:p>
        <w:p w14:paraId="4E053D69" w14:textId="6FEB0C8C"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55" w:history="1">
            <w:r w:rsidRPr="008374C4">
              <w:rPr>
                <w:rStyle w:val="Lienhypertexte"/>
                <w:rFonts w:ascii="inherit" w:hAnsi="inherit"/>
                <w:noProof/>
                <w:lang w:val="nl-NL"/>
              </w:rPr>
              <w:t>bootstrop du modèle</w:t>
            </w:r>
            <w:r>
              <w:rPr>
                <w:noProof/>
                <w:webHidden/>
              </w:rPr>
              <w:tab/>
            </w:r>
            <w:r>
              <w:rPr>
                <w:noProof/>
                <w:webHidden/>
              </w:rPr>
              <w:fldChar w:fldCharType="begin"/>
            </w:r>
            <w:r>
              <w:rPr>
                <w:noProof/>
                <w:webHidden/>
              </w:rPr>
              <w:instrText xml:space="preserve"> PAGEREF _Toc166151055 \h </w:instrText>
            </w:r>
            <w:r>
              <w:rPr>
                <w:noProof/>
                <w:webHidden/>
              </w:rPr>
            </w:r>
            <w:r>
              <w:rPr>
                <w:noProof/>
                <w:webHidden/>
              </w:rPr>
              <w:fldChar w:fldCharType="separate"/>
            </w:r>
            <w:r w:rsidR="003D66F2">
              <w:rPr>
                <w:noProof/>
                <w:webHidden/>
              </w:rPr>
              <w:t>30</w:t>
            </w:r>
            <w:r>
              <w:rPr>
                <w:noProof/>
                <w:webHidden/>
              </w:rPr>
              <w:fldChar w:fldCharType="end"/>
            </w:r>
          </w:hyperlink>
        </w:p>
        <w:p w14:paraId="3A11C7E7" w14:textId="5B17E952" w:rsidR="00226D14" w:rsidRDefault="00226D14">
          <w:pPr>
            <w:pStyle w:val="TM1"/>
            <w:tabs>
              <w:tab w:val="right" w:leader="dot" w:pos="10024"/>
            </w:tabs>
            <w:rPr>
              <w:rFonts w:cstheme="minorBidi"/>
              <w:b w:val="0"/>
              <w:bCs w:val="0"/>
              <w:i w:val="0"/>
              <w:iCs w:val="0"/>
              <w:noProof/>
              <w:kern w:val="2"/>
              <w:lang w:eastAsia="fr-FR"/>
              <w14:ligatures w14:val="standardContextual"/>
            </w:rPr>
          </w:pPr>
          <w:hyperlink w:anchor="_Toc166151056" w:history="1">
            <w:r w:rsidRPr="008374C4">
              <w:rPr>
                <w:rStyle w:val="Lienhypertexte"/>
                <w:rFonts w:ascii="inherit" w:hAnsi="inherit"/>
                <w:noProof/>
              </w:rPr>
              <w:t>assement modèle de mesure</w:t>
            </w:r>
            <w:r>
              <w:rPr>
                <w:noProof/>
                <w:webHidden/>
              </w:rPr>
              <w:tab/>
            </w:r>
            <w:r>
              <w:rPr>
                <w:noProof/>
                <w:webHidden/>
              </w:rPr>
              <w:fldChar w:fldCharType="begin"/>
            </w:r>
            <w:r>
              <w:rPr>
                <w:noProof/>
                <w:webHidden/>
              </w:rPr>
              <w:instrText xml:space="preserve"> PAGEREF _Toc166151056 \h </w:instrText>
            </w:r>
            <w:r>
              <w:rPr>
                <w:noProof/>
                <w:webHidden/>
              </w:rPr>
            </w:r>
            <w:r>
              <w:rPr>
                <w:noProof/>
                <w:webHidden/>
              </w:rPr>
              <w:fldChar w:fldCharType="separate"/>
            </w:r>
            <w:r w:rsidR="003D66F2">
              <w:rPr>
                <w:noProof/>
                <w:webHidden/>
              </w:rPr>
              <w:t>31</w:t>
            </w:r>
            <w:r>
              <w:rPr>
                <w:noProof/>
                <w:webHidden/>
              </w:rPr>
              <w:fldChar w:fldCharType="end"/>
            </w:r>
          </w:hyperlink>
        </w:p>
        <w:p w14:paraId="2141B820" w14:textId="6FBE8F39" w:rsidR="00226D14" w:rsidRDefault="00453E2B" w:rsidP="00226D14">
          <w:pPr>
            <w:pStyle w:val="TM2"/>
            <w:tabs>
              <w:tab w:val="right" w:leader="hyphen" w:pos="10024"/>
            </w:tabs>
            <w:spacing w:line="240" w:lineRule="auto"/>
            <w:ind w:left="0"/>
            <w:jc w:val="both"/>
          </w:pPr>
          <w:r>
            <w:lastRenderedPageBreak/>
            <w:fldChar w:fldCharType="end"/>
          </w:r>
        </w:p>
        <w:p w14:paraId="0D2058F0" w14:textId="6FBE8F39" w:rsidR="000C41B2" w:rsidRDefault="00BA1880" w:rsidP="00F258F0">
          <w:pPr>
            <w:pStyle w:val="Titre2"/>
            <w:jc w:val="both"/>
          </w:pPr>
          <w:bookmarkStart w:id="1" w:name="_Toc166151026"/>
          <w:r>
            <w:t>Introduction</w:t>
          </w:r>
          <w:bookmarkEnd w:id="1"/>
          <w:r>
            <w:t xml:space="preserve"> </w:t>
          </w:r>
        </w:p>
        <w:p w14:paraId="5F3747DA" w14:textId="77777777" w:rsidR="00453E2B" w:rsidRPr="00453E2B" w:rsidRDefault="00BA1880" w:rsidP="00F258F0">
          <w:pPr>
            <w:spacing w:line="240" w:lineRule="auto"/>
            <w:jc w:val="both"/>
          </w:pPr>
        </w:p>
      </w:sdtContent>
    </w:sdt>
    <w:p w14:paraId="6DACEA30" w14:textId="0F708746" w:rsidR="00510745" w:rsidRPr="000C41B2" w:rsidRDefault="00510745" w:rsidP="00F258F0">
      <w:pPr>
        <w:spacing w:line="240" w:lineRule="auto"/>
        <w:jc w:val="both"/>
      </w:pPr>
      <w:r w:rsidRPr="00CE7039">
        <w:rPr>
          <w:rFonts w:asciiTheme="majorHAnsi" w:hAnsiTheme="majorHAnsi" w:cstheme="majorHAnsi"/>
          <w:sz w:val="24"/>
          <w:szCs w:val="24"/>
        </w:rPr>
        <w:t xml:space="preserve">Le marché de l'immobilier new-yorkais est réputé </w:t>
      </w:r>
      <w:r w:rsidRPr="00CE7039">
        <w:rPr>
          <w:rFonts w:asciiTheme="majorHAnsi" w:hAnsiTheme="majorHAnsi" w:cstheme="majorHAnsi"/>
          <w:sz w:val="24"/>
          <w:szCs w:val="24"/>
        </w:rPr>
        <w:t>comme l’un</w:t>
      </w:r>
      <w:r w:rsidRPr="00CE7039">
        <w:rPr>
          <w:rFonts w:asciiTheme="majorHAnsi" w:hAnsiTheme="majorHAnsi" w:cstheme="majorHAnsi"/>
          <w:sz w:val="24"/>
          <w:szCs w:val="24"/>
        </w:rPr>
        <w:t xml:space="preserve"> des plus dynamique et dominants connu par </w:t>
      </w:r>
      <w:r w:rsidRPr="00CE7039">
        <w:rPr>
          <w:rFonts w:asciiTheme="majorHAnsi" w:hAnsiTheme="majorHAnsi" w:cstheme="majorHAnsi"/>
          <w:sz w:val="24"/>
          <w:szCs w:val="24"/>
        </w:rPr>
        <w:t>sa</w:t>
      </w:r>
      <w:r w:rsidRPr="00CE7039">
        <w:rPr>
          <w:rFonts w:asciiTheme="majorHAnsi" w:hAnsiTheme="majorHAnsi" w:cstheme="majorHAnsi"/>
          <w:sz w:val="24"/>
          <w:szCs w:val="24"/>
        </w:rPr>
        <w:t xml:space="preserve"> capacité </w:t>
      </w:r>
      <w:r w:rsidRPr="00CE7039">
        <w:rPr>
          <w:rFonts w:asciiTheme="majorHAnsi" w:hAnsiTheme="majorHAnsi" w:cstheme="majorHAnsi"/>
          <w:sz w:val="24"/>
          <w:szCs w:val="24"/>
        </w:rPr>
        <w:t>à</w:t>
      </w:r>
      <w:r w:rsidRPr="00CE7039">
        <w:rPr>
          <w:rFonts w:asciiTheme="majorHAnsi" w:hAnsiTheme="majorHAnsi" w:cstheme="majorHAnsi"/>
          <w:sz w:val="24"/>
          <w:szCs w:val="24"/>
        </w:rPr>
        <w:t xml:space="preserve"> s'adapter rapidement aux </w:t>
      </w:r>
      <w:r w:rsidRPr="00CE7039">
        <w:rPr>
          <w:rFonts w:asciiTheme="majorHAnsi" w:hAnsiTheme="majorHAnsi" w:cstheme="majorHAnsi"/>
          <w:sz w:val="24"/>
          <w:szCs w:val="24"/>
        </w:rPr>
        <w:t>différents</w:t>
      </w:r>
      <w:r w:rsidRPr="00CE7039">
        <w:rPr>
          <w:rFonts w:asciiTheme="majorHAnsi" w:hAnsiTheme="majorHAnsi" w:cstheme="majorHAnsi"/>
          <w:sz w:val="24"/>
          <w:szCs w:val="24"/>
        </w:rPr>
        <w:t xml:space="preserve"> chocs économiques, </w:t>
      </w:r>
      <w:r w:rsidRPr="00CE7039">
        <w:rPr>
          <w:rFonts w:asciiTheme="majorHAnsi" w:hAnsiTheme="majorHAnsi" w:cstheme="majorHAnsi"/>
          <w:sz w:val="24"/>
          <w:szCs w:val="24"/>
        </w:rPr>
        <w:t>caractérisée</w:t>
      </w:r>
      <w:r w:rsidRPr="00CE7039">
        <w:rPr>
          <w:rFonts w:asciiTheme="majorHAnsi" w:hAnsiTheme="majorHAnsi" w:cstheme="majorHAnsi"/>
          <w:sz w:val="24"/>
          <w:szCs w:val="24"/>
        </w:rPr>
        <w:t xml:space="preserve"> par </w:t>
      </w:r>
      <w:r w:rsidRPr="00CE7039">
        <w:rPr>
          <w:rFonts w:asciiTheme="majorHAnsi" w:hAnsiTheme="majorHAnsi" w:cstheme="majorHAnsi"/>
          <w:sz w:val="24"/>
          <w:szCs w:val="24"/>
        </w:rPr>
        <w:t>une tendance perpétuelle</w:t>
      </w:r>
      <w:r w:rsidRPr="00CE7039">
        <w:rPr>
          <w:rFonts w:asciiTheme="majorHAnsi" w:hAnsiTheme="majorHAnsi" w:cstheme="majorHAnsi"/>
          <w:sz w:val="24"/>
          <w:szCs w:val="24"/>
        </w:rPr>
        <w:t xml:space="preserve"> de croissance, attire aussi tant les </w:t>
      </w:r>
      <w:r w:rsidRPr="00CE7039">
        <w:rPr>
          <w:rFonts w:asciiTheme="majorHAnsi" w:hAnsiTheme="majorHAnsi" w:cstheme="majorHAnsi"/>
          <w:sz w:val="24"/>
          <w:szCs w:val="24"/>
        </w:rPr>
        <w:t>résidents</w:t>
      </w:r>
      <w:r w:rsidRPr="00CE7039">
        <w:rPr>
          <w:rFonts w:asciiTheme="majorHAnsi" w:hAnsiTheme="majorHAnsi" w:cstheme="majorHAnsi"/>
          <w:sz w:val="24"/>
          <w:szCs w:val="24"/>
        </w:rPr>
        <w:t xml:space="preserve"> que les investisseurs. Mettre en </w:t>
      </w:r>
      <w:r w:rsidRPr="00CE7039">
        <w:rPr>
          <w:rFonts w:asciiTheme="majorHAnsi" w:hAnsiTheme="majorHAnsi" w:cstheme="majorHAnsi"/>
          <w:sz w:val="24"/>
          <w:szCs w:val="24"/>
        </w:rPr>
        <w:t>évidence</w:t>
      </w:r>
      <w:r w:rsidRPr="00CE7039">
        <w:rPr>
          <w:rFonts w:asciiTheme="majorHAnsi" w:hAnsiTheme="majorHAnsi" w:cstheme="majorHAnsi"/>
          <w:sz w:val="24"/>
          <w:szCs w:val="24"/>
        </w:rPr>
        <w:t xml:space="preserve"> les </w:t>
      </w:r>
      <w:r w:rsidRPr="00CE7039">
        <w:rPr>
          <w:rFonts w:asciiTheme="majorHAnsi" w:hAnsiTheme="majorHAnsi" w:cstheme="majorHAnsi"/>
          <w:sz w:val="24"/>
          <w:szCs w:val="24"/>
        </w:rPr>
        <w:t>déterminants</w:t>
      </w:r>
      <w:r w:rsidRPr="00CE7039">
        <w:rPr>
          <w:rFonts w:asciiTheme="majorHAnsi" w:hAnsiTheme="majorHAnsi" w:cstheme="majorHAnsi"/>
          <w:sz w:val="24"/>
          <w:szCs w:val="24"/>
        </w:rPr>
        <w:t xml:space="preserve"> de prix de maisons dans </w:t>
      </w:r>
      <w:r w:rsidR="00D20B5C" w:rsidRPr="00CE7039">
        <w:rPr>
          <w:rFonts w:asciiTheme="majorHAnsi" w:hAnsiTheme="majorHAnsi" w:cstheme="majorHAnsi"/>
          <w:sz w:val="24"/>
          <w:szCs w:val="24"/>
        </w:rPr>
        <w:t>cette métropole cosmopolite</w:t>
      </w:r>
      <w:r w:rsidRPr="00CE7039">
        <w:rPr>
          <w:rFonts w:asciiTheme="majorHAnsi" w:hAnsiTheme="majorHAnsi" w:cstheme="majorHAnsi"/>
          <w:sz w:val="24"/>
          <w:szCs w:val="24"/>
        </w:rPr>
        <w:t xml:space="preserve"> revient à étudier un milieu </w:t>
      </w:r>
      <w:r w:rsidRPr="00CE7039">
        <w:rPr>
          <w:rFonts w:asciiTheme="majorHAnsi" w:hAnsiTheme="majorHAnsi" w:cstheme="majorHAnsi"/>
          <w:sz w:val="24"/>
          <w:szCs w:val="24"/>
        </w:rPr>
        <w:t>caractérisé</w:t>
      </w:r>
      <w:r w:rsidRPr="00CE7039">
        <w:rPr>
          <w:rFonts w:asciiTheme="majorHAnsi" w:hAnsiTheme="majorHAnsi" w:cstheme="majorHAnsi"/>
          <w:sz w:val="24"/>
          <w:szCs w:val="24"/>
        </w:rPr>
        <w:t xml:space="preserve"> par un environnement </w:t>
      </w:r>
      <w:r w:rsidR="00D20B5C" w:rsidRPr="00CE7039">
        <w:rPr>
          <w:rFonts w:asciiTheme="majorHAnsi" w:hAnsiTheme="majorHAnsi" w:cstheme="majorHAnsi"/>
          <w:sz w:val="24"/>
          <w:szCs w:val="24"/>
        </w:rPr>
        <w:t>économique</w:t>
      </w:r>
      <w:r w:rsidRPr="00CE7039">
        <w:rPr>
          <w:rFonts w:asciiTheme="majorHAnsi" w:hAnsiTheme="majorHAnsi" w:cstheme="majorHAnsi"/>
          <w:sz w:val="24"/>
          <w:szCs w:val="24"/>
        </w:rPr>
        <w:t xml:space="preserve"> et sociales </w:t>
      </w:r>
      <w:r w:rsidR="00D20B5C" w:rsidRPr="00CE7039">
        <w:rPr>
          <w:rFonts w:asciiTheme="majorHAnsi" w:hAnsiTheme="majorHAnsi" w:cstheme="majorHAnsi"/>
          <w:sz w:val="24"/>
          <w:szCs w:val="24"/>
        </w:rPr>
        <w:t>extrêmement</w:t>
      </w:r>
      <w:r w:rsidRPr="00CE7039">
        <w:rPr>
          <w:rFonts w:asciiTheme="majorHAnsi" w:hAnsiTheme="majorHAnsi" w:cstheme="majorHAnsi"/>
          <w:sz w:val="24"/>
          <w:szCs w:val="24"/>
        </w:rPr>
        <w:t xml:space="preserve"> complexes ou </w:t>
      </w:r>
      <w:r w:rsidR="00D20B5C" w:rsidRPr="00CE7039">
        <w:rPr>
          <w:rFonts w:asciiTheme="majorHAnsi" w:hAnsiTheme="majorHAnsi" w:cstheme="majorHAnsi"/>
          <w:sz w:val="24"/>
          <w:szCs w:val="24"/>
        </w:rPr>
        <w:t>plusieurs</w:t>
      </w:r>
      <w:r w:rsidRPr="00CE7039">
        <w:rPr>
          <w:rFonts w:asciiTheme="majorHAnsi" w:hAnsiTheme="majorHAnsi" w:cstheme="majorHAnsi"/>
          <w:sz w:val="24"/>
          <w:szCs w:val="24"/>
        </w:rPr>
        <w:t xml:space="preserve"> facteurs tel que l'offre, la demande, la </w:t>
      </w:r>
      <w:r w:rsidR="00D20B5C" w:rsidRPr="00CE7039">
        <w:rPr>
          <w:rFonts w:asciiTheme="majorHAnsi" w:hAnsiTheme="majorHAnsi" w:cstheme="majorHAnsi"/>
          <w:sz w:val="24"/>
          <w:szCs w:val="24"/>
        </w:rPr>
        <w:t>conjoncture et</w:t>
      </w:r>
      <w:r w:rsidRPr="00CE7039">
        <w:rPr>
          <w:rFonts w:asciiTheme="majorHAnsi" w:hAnsiTheme="majorHAnsi" w:cstheme="majorHAnsi"/>
          <w:sz w:val="24"/>
          <w:szCs w:val="24"/>
        </w:rPr>
        <w:t xml:space="preserve"> les politiques </w:t>
      </w:r>
      <w:r w:rsidR="00D20B5C" w:rsidRPr="00CE7039">
        <w:rPr>
          <w:rFonts w:asciiTheme="majorHAnsi" w:hAnsiTheme="majorHAnsi" w:cstheme="majorHAnsi"/>
          <w:sz w:val="24"/>
          <w:szCs w:val="24"/>
        </w:rPr>
        <w:t>économiques</w:t>
      </w:r>
      <w:r w:rsidRPr="00CE7039">
        <w:rPr>
          <w:rFonts w:asciiTheme="majorHAnsi" w:hAnsiTheme="majorHAnsi" w:cstheme="majorHAnsi"/>
          <w:sz w:val="24"/>
          <w:szCs w:val="24"/>
        </w:rPr>
        <w:t xml:space="preserve"> s'entremêlent.</w:t>
      </w:r>
    </w:p>
    <w:p w14:paraId="4A3EA3CF" w14:textId="7C6E5B31" w:rsidR="00510745" w:rsidRPr="00CE7039" w:rsidRDefault="00510745" w:rsidP="00F258F0">
      <w:pPr>
        <w:spacing w:line="240" w:lineRule="auto"/>
        <w:jc w:val="both"/>
        <w:rPr>
          <w:rFonts w:asciiTheme="majorHAnsi" w:hAnsiTheme="majorHAnsi" w:cstheme="majorHAnsi"/>
          <w:sz w:val="24"/>
          <w:szCs w:val="24"/>
        </w:rPr>
      </w:pPr>
      <w:r w:rsidRPr="00CE7039">
        <w:rPr>
          <w:rFonts w:asciiTheme="majorHAnsi" w:hAnsiTheme="majorHAnsi" w:cstheme="majorHAnsi"/>
          <w:sz w:val="24"/>
          <w:szCs w:val="24"/>
        </w:rPr>
        <w:t xml:space="preserve">Dans ce rapport, </w:t>
      </w:r>
      <w:r w:rsidR="00D20B5C" w:rsidRPr="00CE7039">
        <w:rPr>
          <w:rFonts w:asciiTheme="majorHAnsi" w:hAnsiTheme="majorHAnsi" w:cstheme="majorHAnsi"/>
          <w:sz w:val="24"/>
          <w:szCs w:val="24"/>
        </w:rPr>
        <w:t>à</w:t>
      </w:r>
      <w:r w:rsidRPr="00CE7039">
        <w:rPr>
          <w:rFonts w:asciiTheme="majorHAnsi" w:hAnsiTheme="majorHAnsi" w:cstheme="majorHAnsi"/>
          <w:sz w:val="24"/>
          <w:szCs w:val="24"/>
        </w:rPr>
        <w:t xml:space="preserve"> travers </w:t>
      </w:r>
      <w:r w:rsidR="00D20B5C" w:rsidRPr="00CE7039">
        <w:rPr>
          <w:rFonts w:asciiTheme="majorHAnsi" w:hAnsiTheme="majorHAnsi" w:cstheme="majorHAnsi"/>
          <w:sz w:val="24"/>
          <w:szCs w:val="24"/>
        </w:rPr>
        <w:t>différentes</w:t>
      </w:r>
      <w:r w:rsidRPr="00CE7039">
        <w:rPr>
          <w:rFonts w:asciiTheme="majorHAnsi" w:hAnsiTheme="majorHAnsi" w:cstheme="majorHAnsi"/>
          <w:sz w:val="24"/>
          <w:szCs w:val="24"/>
        </w:rPr>
        <w:t xml:space="preserve"> </w:t>
      </w:r>
      <w:r w:rsidR="00D20B5C" w:rsidRPr="00CE7039">
        <w:rPr>
          <w:rFonts w:asciiTheme="majorHAnsi" w:hAnsiTheme="majorHAnsi" w:cstheme="majorHAnsi"/>
          <w:sz w:val="24"/>
          <w:szCs w:val="24"/>
        </w:rPr>
        <w:t>méthodes</w:t>
      </w:r>
      <w:r w:rsidRPr="00CE7039">
        <w:rPr>
          <w:rFonts w:asciiTheme="majorHAnsi" w:hAnsiTheme="majorHAnsi" w:cstheme="majorHAnsi"/>
          <w:sz w:val="24"/>
          <w:szCs w:val="24"/>
        </w:rPr>
        <w:t xml:space="preserve"> d'analyse des données nous allons </w:t>
      </w:r>
      <w:r w:rsidR="00D20B5C" w:rsidRPr="00CE7039">
        <w:rPr>
          <w:rFonts w:asciiTheme="majorHAnsi" w:hAnsiTheme="majorHAnsi" w:cstheme="majorHAnsi"/>
          <w:sz w:val="24"/>
          <w:szCs w:val="24"/>
        </w:rPr>
        <w:t>étudier</w:t>
      </w:r>
      <w:r w:rsidRPr="00CE7039">
        <w:rPr>
          <w:rFonts w:asciiTheme="majorHAnsi" w:hAnsiTheme="majorHAnsi" w:cstheme="majorHAnsi"/>
          <w:sz w:val="24"/>
          <w:szCs w:val="24"/>
        </w:rPr>
        <w:t xml:space="preserve"> une base de données en plus d'autres sources académiques sur le marché immobilier dans le but de </w:t>
      </w:r>
      <w:r w:rsidR="00D20B5C" w:rsidRPr="00CE7039">
        <w:rPr>
          <w:rFonts w:asciiTheme="majorHAnsi" w:hAnsiTheme="majorHAnsi" w:cstheme="majorHAnsi"/>
          <w:sz w:val="24"/>
          <w:szCs w:val="24"/>
        </w:rPr>
        <w:t>dégager</w:t>
      </w:r>
      <w:r w:rsidRPr="00CE7039">
        <w:rPr>
          <w:rFonts w:asciiTheme="majorHAnsi" w:hAnsiTheme="majorHAnsi" w:cstheme="majorHAnsi"/>
          <w:sz w:val="24"/>
          <w:szCs w:val="24"/>
        </w:rPr>
        <w:t xml:space="preserve"> </w:t>
      </w:r>
      <w:r w:rsidR="00D20B5C" w:rsidRPr="00CE7039">
        <w:rPr>
          <w:rFonts w:asciiTheme="majorHAnsi" w:hAnsiTheme="majorHAnsi" w:cstheme="majorHAnsi"/>
          <w:sz w:val="24"/>
          <w:szCs w:val="24"/>
        </w:rPr>
        <w:t>les principaux facteurs susceptibles</w:t>
      </w:r>
      <w:r w:rsidRPr="00CE7039">
        <w:rPr>
          <w:rFonts w:asciiTheme="majorHAnsi" w:hAnsiTheme="majorHAnsi" w:cstheme="majorHAnsi"/>
          <w:sz w:val="24"/>
          <w:szCs w:val="24"/>
        </w:rPr>
        <w:t xml:space="preserve"> de déterminer </w:t>
      </w:r>
      <w:r w:rsidR="00D20B5C" w:rsidRPr="00CE7039">
        <w:rPr>
          <w:rFonts w:asciiTheme="majorHAnsi" w:hAnsiTheme="majorHAnsi" w:cstheme="majorHAnsi"/>
          <w:sz w:val="24"/>
          <w:szCs w:val="24"/>
        </w:rPr>
        <w:t>le niveau</w:t>
      </w:r>
      <w:r w:rsidRPr="00CE7039">
        <w:rPr>
          <w:rFonts w:asciiTheme="majorHAnsi" w:hAnsiTheme="majorHAnsi" w:cstheme="majorHAnsi"/>
          <w:sz w:val="24"/>
          <w:szCs w:val="24"/>
        </w:rPr>
        <w:t xml:space="preserve"> de prix des maisons au sein de la ville de </w:t>
      </w:r>
      <w:r w:rsidR="00D20B5C" w:rsidRPr="00CE7039">
        <w:rPr>
          <w:rFonts w:asciiTheme="majorHAnsi" w:hAnsiTheme="majorHAnsi" w:cstheme="majorHAnsi"/>
          <w:sz w:val="24"/>
          <w:szCs w:val="24"/>
        </w:rPr>
        <w:t>New-York</w:t>
      </w:r>
      <w:r w:rsidRPr="00CE7039">
        <w:rPr>
          <w:rFonts w:asciiTheme="majorHAnsi" w:hAnsiTheme="majorHAnsi" w:cstheme="majorHAnsi"/>
          <w:sz w:val="24"/>
          <w:szCs w:val="24"/>
        </w:rPr>
        <w:t>.</w:t>
      </w:r>
    </w:p>
    <w:p w14:paraId="4E10C9BE" w14:textId="123DCCA7" w:rsidR="00D20B5C" w:rsidRPr="00CE7039" w:rsidRDefault="00D20B5C" w:rsidP="00F258F0">
      <w:pPr>
        <w:spacing w:line="240" w:lineRule="auto"/>
        <w:jc w:val="both"/>
        <w:rPr>
          <w:rFonts w:asciiTheme="majorHAnsi" w:hAnsiTheme="majorHAnsi" w:cstheme="majorHAnsi"/>
          <w:sz w:val="24"/>
          <w:szCs w:val="24"/>
        </w:rPr>
      </w:pPr>
      <w:r w:rsidRPr="00CE7039">
        <w:rPr>
          <w:rFonts w:asciiTheme="majorHAnsi" w:hAnsiTheme="majorHAnsi" w:cstheme="majorHAnsi"/>
          <w:sz w:val="24"/>
          <w:szCs w:val="24"/>
        </w:rPr>
        <w:t>Ville</w:t>
      </w:r>
      <w:r w:rsidR="00510745" w:rsidRPr="00CE7039">
        <w:rPr>
          <w:rFonts w:asciiTheme="majorHAnsi" w:hAnsiTheme="majorHAnsi" w:cstheme="majorHAnsi"/>
          <w:sz w:val="24"/>
          <w:szCs w:val="24"/>
        </w:rPr>
        <w:t xml:space="preserve"> cosmopolite, le marché immobiliers </w:t>
      </w:r>
      <w:r w:rsidRPr="00CE7039">
        <w:rPr>
          <w:rFonts w:asciiTheme="majorHAnsi" w:hAnsiTheme="majorHAnsi" w:cstheme="majorHAnsi"/>
          <w:sz w:val="24"/>
          <w:szCs w:val="24"/>
        </w:rPr>
        <w:t>à</w:t>
      </w:r>
      <w:r w:rsidR="00510745" w:rsidRPr="00CE7039">
        <w:rPr>
          <w:rFonts w:asciiTheme="majorHAnsi" w:hAnsiTheme="majorHAnsi" w:cstheme="majorHAnsi"/>
          <w:sz w:val="24"/>
          <w:szCs w:val="24"/>
        </w:rPr>
        <w:t xml:space="preserve"> </w:t>
      </w:r>
      <w:r w:rsidRPr="00CE7039">
        <w:rPr>
          <w:rFonts w:asciiTheme="majorHAnsi" w:hAnsiTheme="majorHAnsi" w:cstheme="majorHAnsi"/>
          <w:sz w:val="24"/>
          <w:szCs w:val="24"/>
        </w:rPr>
        <w:t>New-York</w:t>
      </w:r>
      <w:r w:rsidR="00510745" w:rsidRPr="00CE7039">
        <w:rPr>
          <w:rFonts w:asciiTheme="majorHAnsi" w:hAnsiTheme="majorHAnsi" w:cstheme="majorHAnsi"/>
          <w:sz w:val="24"/>
          <w:szCs w:val="24"/>
        </w:rPr>
        <w:t xml:space="preserve"> est très diversifié notamment chaque </w:t>
      </w:r>
      <w:r w:rsidRPr="00CE7039">
        <w:rPr>
          <w:rFonts w:asciiTheme="majorHAnsi" w:hAnsiTheme="majorHAnsi" w:cstheme="majorHAnsi"/>
          <w:sz w:val="24"/>
          <w:szCs w:val="24"/>
        </w:rPr>
        <w:t>quartier</w:t>
      </w:r>
      <w:r w:rsidR="00510745" w:rsidRPr="00CE7039">
        <w:rPr>
          <w:rFonts w:asciiTheme="majorHAnsi" w:hAnsiTheme="majorHAnsi" w:cstheme="majorHAnsi"/>
          <w:sz w:val="24"/>
          <w:szCs w:val="24"/>
        </w:rPr>
        <w:t xml:space="preserve"> est </w:t>
      </w:r>
      <w:r w:rsidRPr="00CE7039">
        <w:rPr>
          <w:rFonts w:asciiTheme="majorHAnsi" w:hAnsiTheme="majorHAnsi" w:cstheme="majorHAnsi"/>
          <w:sz w:val="24"/>
          <w:szCs w:val="24"/>
        </w:rPr>
        <w:t>différentes</w:t>
      </w:r>
      <w:r w:rsidR="00510745" w:rsidRPr="00CE7039">
        <w:rPr>
          <w:rFonts w:asciiTheme="majorHAnsi" w:hAnsiTheme="majorHAnsi" w:cstheme="majorHAnsi"/>
          <w:sz w:val="24"/>
          <w:szCs w:val="24"/>
        </w:rPr>
        <w:t xml:space="preserve"> ayants ces propres caractéristiques avec un environnement </w:t>
      </w:r>
      <w:r w:rsidRPr="00CE7039">
        <w:rPr>
          <w:rFonts w:asciiTheme="majorHAnsi" w:hAnsiTheme="majorHAnsi" w:cstheme="majorHAnsi"/>
          <w:sz w:val="24"/>
          <w:szCs w:val="24"/>
        </w:rPr>
        <w:t>économiques</w:t>
      </w:r>
      <w:r w:rsidR="00510745" w:rsidRPr="00CE7039">
        <w:rPr>
          <w:rFonts w:asciiTheme="majorHAnsi" w:hAnsiTheme="majorHAnsi" w:cstheme="majorHAnsi"/>
          <w:sz w:val="24"/>
          <w:szCs w:val="24"/>
        </w:rPr>
        <w:t xml:space="preserve">, social et ou </w:t>
      </w:r>
      <w:r w:rsidRPr="00CE7039">
        <w:rPr>
          <w:rFonts w:asciiTheme="majorHAnsi" w:hAnsiTheme="majorHAnsi" w:cstheme="majorHAnsi"/>
          <w:sz w:val="24"/>
          <w:szCs w:val="24"/>
        </w:rPr>
        <w:t>démographiques</w:t>
      </w:r>
      <w:r w:rsidR="00510745" w:rsidRPr="00CE7039">
        <w:rPr>
          <w:rFonts w:asciiTheme="majorHAnsi" w:hAnsiTheme="majorHAnsi" w:cstheme="majorHAnsi"/>
          <w:sz w:val="24"/>
          <w:szCs w:val="24"/>
        </w:rPr>
        <w:t xml:space="preserve"> qui lui est propre entrainant </w:t>
      </w:r>
      <w:r w:rsidRPr="00CE7039">
        <w:rPr>
          <w:rFonts w:asciiTheme="majorHAnsi" w:hAnsiTheme="majorHAnsi" w:cstheme="majorHAnsi"/>
          <w:sz w:val="24"/>
          <w:szCs w:val="24"/>
        </w:rPr>
        <w:t>une variation</w:t>
      </w:r>
      <w:r w:rsidR="00510745" w:rsidRPr="00CE7039">
        <w:rPr>
          <w:rFonts w:asciiTheme="majorHAnsi" w:hAnsiTheme="majorHAnsi" w:cstheme="majorHAnsi"/>
          <w:sz w:val="24"/>
          <w:szCs w:val="24"/>
        </w:rPr>
        <w:t xml:space="preserve"> de prix de l'immobilier en fonction d'une multitude de facteurs.</w:t>
      </w:r>
    </w:p>
    <w:p w14:paraId="6267FCC7" w14:textId="611DC4B9" w:rsidR="00D20B5C" w:rsidRPr="00CE7039" w:rsidRDefault="00510745" w:rsidP="00F258F0">
      <w:pPr>
        <w:spacing w:line="240" w:lineRule="auto"/>
        <w:jc w:val="both"/>
        <w:rPr>
          <w:rFonts w:asciiTheme="majorHAnsi" w:hAnsiTheme="majorHAnsi" w:cstheme="majorHAnsi"/>
          <w:sz w:val="24"/>
          <w:szCs w:val="24"/>
        </w:rPr>
      </w:pPr>
      <w:r w:rsidRPr="00CE7039">
        <w:rPr>
          <w:rFonts w:asciiTheme="majorHAnsi" w:hAnsiTheme="majorHAnsi" w:cstheme="majorHAnsi"/>
          <w:sz w:val="24"/>
          <w:szCs w:val="24"/>
        </w:rPr>
        <w:t xml:space="preserve">L'objectif </w:t>
      </w:r>
      <w:r w:rsidR="00D20B5C" w:rsidRPr="00CE7039">
        <w:rPr>
          <w:rFonts w:asciiTheme="majorHAnsi" w:hAnsiTheme="majorHAnsi" w:cstheme="majorHAnsi"/>
          <w:sz w:val="24"/>
          <w:szCs w:val="24"/>
        </w:rPr>
        <w:t>étant</w:t>
      </w:r>
      <w:r w:rsidRPr="00CE7039">
        <w:rPr>
          <w:rFonts w:asciiTheme="majorHAnsi" w:hAnsiTheme="majorHAnsi" w:cstheme="majorHAnsi"/>
          <w:sz w:val="24"/>
          <w:szCs w:val="24"/>
        </w:rPr>
        <w:t xml:space="preserve"> dans une </w:t>
      </w:r>
      <w:r w:rsidR="00D20B5C" w:rsidRPr="00CE7039">
        <w:rPr>
          <w:rFonts w:asciiTheme="majorHAnsi" w:hAnsiTheme="majorHAnsi" w:cstheme="majorHAnsi"/>
          <w:sz w:val="24"/>
          <w:szCs w:val="24"/>
        </w:rPr>
        <w:t>première</w:t>
      </w:r>
      <w:r w:rsidRPr="00CE7039">
        <w:rPr>
          <w:rFonts w:asciiTheme="majorHAnsi" w:hAnsiTheme="majorHAnsi" w:cstheme="majorHAnsi"/>
          <w:sz w:val="24"/>
          <w:szCs w:val="24"/>
        </w:rPr>
        <w:t xml:space="preserve"> partie d'</w:t>
      </w:r>
      <w:r w:rsidR="00D20B5C" w:rsidRPr="00CE7039">
        <w:rPr>
          <w:rFonts w:asciiTheme="majorHAnsi" w:hAnsiTheme="majorHAnsi" w:cstheme="majorHAnsi"/>
          <w:sz w:val="24"/>
          <w:szCs w:val="24"/>
        </w:rPr>
        <w:t>énoncé</w:t>
      </w:r>
      <w:r w:rsidRPr="00CE7039">
        <w:rPr>
          <w:rFonts w:asciiTheme="majorHAnsi" w:hAnsiTheme="majorHAnsi" w:cstheme="majorHAnsi"/>
          <w:sz w:val="24"/>
          <w:szCs w:val="24"/>
        </w:rPr>
        <w:t xml:space="preserve"> une revue de littérature </w:t>
      </w:r>
      <w:r w:rsidR="00D20B5C" w:rsidRPr="00CE7039">
        <w:rPr>
          <w:rFonts w:asciiTheme="majorHAnsi" w:hAnsiTheme="majorHAnsi" w:cstheme="majorHAnsi"/>
          <w:sz w:val="24"/>
          <w:szCs w:val="24"/>
        </w:rPr>
        <w:t>d’un certain nombre</w:t>
      </w:r>
      <w:r w:rsidRPr="00CE7039">
        <w:rPr>
          <w:rFonts w:asciiTheme="majorHAnsi" w:hAnsiTheme="majorHAnsi" w:cstheme="majorHAnsi"/>
          <w:sz w:val="24"/>
          <w:szCs w:val="24"/>
        </w:rPr>
        <w:t xml:space="preserve"> des </w:t>
      </w:r>
      <w:r w:rsidR="00D20B5C" w:rsidRPr="00CE7039">
        <w:rPr>
          <w:rFonts w:asciiTheme="majorHAnsi" w:hAnsiTheme="majorHAnsi" w:cstheme="majorHAnsi"/>
          <w:sz w:val="24"/>
          <w:szCs w:val="24"/>
        </w:rPr>
        <w:t>travaux</w:t>
      </w:r>
      <w:r w:rsidRPr="00CE7039">
        <w:rPr>
          <w:rFonts w:asciiTheme="majorHAnsi" w:hAnsiTheme="majorHAnsi" w:cstheme="majorHAnsi"/>
          <w:sz w:val="24"/>
          <w:szCs w:val="24"/>
        </w:rPr>
        <w:t xml:space="preserve"> qui ont été </w:t>
      </w:r>
      <w:r w:rsidR="00D20B5C" w:rsidRPr="00CE7039">
        <w:rPr>
          <w:rFonts w:asciiTheme="majorHAnsi" w:hAnsiTheme="majorHAnsi" w:cstheme="majorHAnsi"/>
          <w:sz w:val="24"/>
          <w:szCs w:val="24"/>
        </w:rPr>
        <w:t>déjà</w:t>
      </w:r>
      <w:r w:rsidRPr="00CE7039">
        <w:rPr>
          <w:rFonts w:asciiTheme="majorHAnsi" w:hAnsiTheme="majorHAnsi" w:cstheme="majorHAnsi"/>
          <w:sz w:val="24"/>
          <w:szCs w:val="24"/>
        </w:rPr>
        <w:t xml:space="preserve"> réalisés sur le </w:t>
      </w:r>
      <w:r w:rsidR="00D20B5C" w:rsidRPr="00CE7039">
        <w:rPr>
          <w:rFonts w:asciiTheme="majorHAnsi" w:hAnsiTheme="majorHAnsi" w:cstheme="majorHAnsi"/>
          <w:sz w:val="24"/>
          <w:szCs w:val="24"/>
        </w:rPr>
        <w:t>sujet</w:t>
      </w:r>
      <w:r w:rsidRPr="00CE7039">
        <w:rPr>
          <w:rFonts w:asciiTheme="majorHAnsi" w:hAnsiTheme="majorHAnsi" w:cstheme="majorHAnsi"/>
          <w:sz w:val="24"/>
          <w:szCs w:val="24"/>
        </w:rPr>
        <w:t xml:space="preserve"> principalement aux </w:t>
      </w:r>
      <w:r w:rsidR="00D20B5C" w:rsidRPr="00CE7039">
        <w:rPr>
          <w:rFonts w:asciiTheme="majorHAnsi" w:hAnsiTheme="majorHAnsi" w:cstheme="majorHAnsi"/>
          <w:sz w:val="24"/>
          <w:szCs w:val="24"/>
        </w:rPr>
        <w:t>Etats-Unis</w:t>
      </w:r>
      <w:r w:rsidRPr="00CE7039">
        <w:rPr>
          <w:rFonts w:asciiTheme="majorHAnsi" w:hAnsiTheme="majorHAnsi" w:cstheme="majorHAnsi"/>
          <w:sz w:val="24"/>
          <w:szCs w:val="24"/>
        </w:rPr>
        <w:t xml:space="preserve"> et au canada. En second lieu, nous allons effectuer une présentation de la base de données ainsi qu'une analyse descriptive de ces </w:t>
      </w:r>
      <w:r w:rsidR="00D20B5C" w:rsidRPr="00CE7039">
        <w:rPr>
          <w:rFonts w:asciiTheme="majorHAnsi" w:hAnsiTheme="majorHAnsi" w:cstheme="majorHAnsi"/>
          <w:sz w:val="24"/>
          <w:szCs w:val="24"/>
        </w:rPr>
        <w:t>données</w:t>
      </w:r>
      <w:r w:rsidRPr="00CE7039">
        <w:rPr>
          <w:rFonts w:asciiTheme="majorHAnsi" w:hAnsiTheme="majorHAnsi" w:cstheme="majorHAnsi"/>
          <w:sz w:val="24"/>
          <w:szCs w:val="24"/>
        </w:rPr>
        <w:t>.</w:t>
      </w:r>
    </w:p>
    <w:p w14:paraId="012D4317" w14:textId="6DAB5EFD" w:rsidR="00510745" w:rsidRPr="00CE7039" w:rsidRDefault="00510745" w:rsidP="00F258F0">
      <w:pPr>
        <w:spacing w:line="240" w:lineRule="auto"/>
        <w:jc w:val="both"/>
        <w:rPr>
          <w:rFonts w:asciiTheme="majorHAnsi" w:hAnsiTheme="majorHAnsi" w:cstheme="majorHAnsi"/>
          <w:sz w:val="24"/>
          <w:szCs w:val="24"/>
        </w:rPr>
      </w:pPr>
      <w:r w:rsidRPr="00CE7039">
        <w:rPr>
          <w:rFonts w:asciiTheme="majorHAnsi" w:hAnsiTheme="majorHAnsi" w:cstheme="majorHAnsi"/>
          <w:sz w:val="24"/>
          <w:szCs w:val="24"/>
        </w:rPr>
        <w:t xml:space="preserve">En outre, nous allons </w:t>
      </w:r>
      <w:r w:rsidR="00D20B5C" w:rsidRPr="00CE7039">
        <w:rPr>
          <w:rFonts w:asciiTheme="majorHAnsi" w:hAnsiTheme="majorHAnsi" w:cstheme="majorHAnsi"/>
          <w:sz w:val="24"/>
          <w:szCs w:val="24"/>
        </w:rPr>
        <w:t>consacrer une</w:t>
      </w:r>
      <w:r w:rsidRPr="00CE7039">
        <w:rPr>
          <w:rFonts w:asciiTheme="majorHAnsi" w:hAnsiTheme="majorHAnsi" w:cstheme="majorHAnsi"/>
          <w:sz w:val="24"/>
          <w:szCs w:val="24"/>
        </w:rPr>
        <w:t xml:space="preserve"> </w:t>
      </w:r>
      <w:r w:rsidR="00D20B5C" w:rsidRPr="00CE7039">
        <w:rPr>
          <w:rFonts w:asciiTheme="majorHAnsi" w:hAnsiTheme="majorHAnsi" w:cstheme="majorHAnsi"/>
          <w:sz w:val="24"/>
          <w:szCs w:val="24"/>
        </w:rPr>
        <w:t>troisième</w:t>
      </w:r>
      <w:r w:rsidRPr="00CE7039">
        <w:rPr>
          <w:rFonts w:asciiTheme="majorHAnsi" w:hAnsiTheme="majorHAnsi" w:cstheme="majorHAnsi"/>
          <w:sz w:val="24"/>
          <w:szCs w:val="24"/>
        </w:rPr>
        <w:t xml:space="preserve"> partie à l'analyse approfondie de la base à l'aide d'un ACP et je finirais cette partie par l'élaboration d'un </w:t>
      </w:r>
      <w:r w:rsidR="00D20B5C" w:rsidRPr="00CE7039">
        <w:rPr>
          <w:rFonts w:asciiTheme="majorHAnsi" w:hAnsiTheme="majorHAnsi" w:cstheme="majorHAnsi"/>
          <w:sz w:val="24"/>
          <w:szCs w:val="24"/>
        </w:rPr>
        <w:t>modèle</w:t>
      </w:r>
      <w:r w:rsidRPr="00CE7039">
        <w:rPr>
          <w:rFonts w:asciiTheme="majorHAnsi" w:hAnsiTheme="majorHAnsi" w:cstheme="majorHAnsi"/>
          <w:sz w:val="24"/>
          <w:szCs w:val="24"/>
        </w:rPr>
        <w:t xml:space="preserve"> </w:t>
      </w:r>
      <w:r w:rsidR="00D20B5C" w:rsidRPr="00CE7039">
        <w:rPr>
          <w:rFonts w:asciiTheme="majorHAnsi" w:hAnsiTheme="majorHAnsi" w:cstheme="majorHAnsi"/>
          <w:sz w:val="24"/>
          <w:szCs w:val="24"/>
        </w:rPr>
        <w:t>économétrique</w:t>
      </w:r>
      <w:r w:rsidRPr="00CE7039">
        <w:rPr>
          <w:rFonts w:asciiTheme="majorHAnsi" w:hAnsiTheme="majorHAnsi" w:cstheme="majorHAnsi"/>
          <w:sz w:val="24"/>
          <w:szCs w:val="24"/>
        </w:rPr>
        <w:t xml:space="preserve"> de régression linéaires multiple pour mettre en </w:t>
      </w:r>
      <w:r w:rsidR="00D20B5C" w:rsidRPr="00CE7039">
        <w:rPr>
          <w:rFonts w:asciiTheme="majorHAnsi" w:hAnsiTheme="majorHAnsi" w:cstheme="majorHAnsi"/>
          <w:sz w:val="24"/>
          <w:szCs w:val="24"/>
        </w:rPr>
        <w:t>évidence</w:t>
      </w:r>
      <w:r w:rsidRPr="00CE7039">
        <w:rPr>
          <w:rFonts w:asciiTheme="majorHAnsi" w:hAnsiTheme="majorHAnsi" w:cstheme="majorHAnsi"/>
          <w:sz w:val="24"/>
          <w:szCs w:val="24"/>
        </w:rPr>
        <w:t xml:space="preserve"> les principaux déterminants des prix des maisons.</w:t>
      </w:r>
    </w:p>
    <w:p w14:paraId="29DC254E" w14:textId="30BE34F5" w:rsidR="00510745" w:rsidRPr="00CE7039" w:rsidRDefault="00D20B5C" w:rsidP="00F258F0">
      <w:pPr>
        <w:spacing w:line="240" w:lineRule="auto"/>
        <w:jc w:val="both"/>
        <w:rPr>
          <w:rFonts w:asciiTheme="majorHAnsi" w:hAnsiTheme="majorHAnsi" w:cstheme="majorHAnsi"/>
          <w:sz w:val="24"/>
          <w:szCs w:val="24"/>
        </w:rPr>
      </w:pPr>
      <w:r w:rsidRPr="00CE7039">
        <w:rPr>
          <w:rFonts w:asciiTheme="majorHAnsi" w:hAnsiTheme="majorHAnsi" w:cstheme="majorHAnsi"/>
          <w:sz w:val="24"/>
          <w:szCs w:val="24"/>
        </w:rPr>
        <w:t>Finalement, nous</w:t>
      </w:r>
      <w:r w:rsidR="00510745" w:rsidRPr="00CE7039">
        <w:rPr>
          <w:rFonts w:asciiTheme="majorHAnsi" w:hAnsiTheme="majorHAnsi" w:cstheme="majorHAnsi"/>
          <w:sz w:val="24"/>
          <w:szCs w:val="24"/>
        </w:rPr>
        <w:t xml:space="preserve"> allons abordés une dernière partie qui sera consacrée </w:t>
      </w:r>
      <w:r w:rsidRPr="00CE7039">
        <w:rPr>
          <w:rFonts w:asciiTheme="majorHAnsi" w:hAnsiTheme="majorHAnsi" w:cstheme="majorHAnsi"/>
          <w:sz w:val="24"/>
          <w:szCs w:val="24"/>
        </w:rPr>
        <w:t>à</w:t>
      </w:r>
      <w:r w:rsidR="00510745" w:rsidRPr="00CE7039">
        <w:rPr>
          <w:rFonts w:asciiTheme="majorHAnsi" w:hAnsiTheme="majorHAnsi" w:cstheme="majorHAnsi"/>
          <w:sz w:val="24"/>
          <w:szCs w:val="24"/>
        </w:rPr>
        <w:t xml:space="preserve"> l'application des </w:t>
      </w:r>
      <w:r w:rsidRPr="00CE7039">
        <w:rPr>
          <w:rFonts w:asciiTheme="majorHAnsi" w:hAnsiTheme="majorHAnsi" w:cstheme="majorHAnsi"/>
          <w:sz w:val="24"/>
          <w:szCs w:val="24"/>
        </w:rPr>
        <w:t>méthodes</w:t>
      </w:r>
      <w:r w:rsidR="00510745" w:rsidRPr="00CE7039">
        <w:rPr>
          <w:rFonts w:asciiTheme="majorHAnsi" w:hAnsiTheme="majorHAnsi" w:cstheme="majorHAnsi"/>
          <w:sz w:val="24"/>
          <w:szCs w:val="24"/>
        </w:rPr>
        <w:t xml:space="preserve"> PLS et PCR permettant d'approfondir notre analyse.  </w:t>
      </w:r>
    </w:p>
    <w:p w14:paraId="446BBFEE" w14:textId="273B0D9C" w:rsidR="00510745" w:rsidRPr="00CE7039" w:rsidRDefault="00510745" w:rsidP="00F258F0">
      <w:pPr>
        <w:spacing w:line="240" w:lineRule="auto"/>
        <w:jc w:val="both"/>
        <w:rPr>
          <w:rFonts w:asciiTheme="majorHAnsi" w:hAnsiTheme="majorHAnsi" w:cstheme="majorHAnsi"/>
          <w:sz w:val="24"/>
          <w:szCs w:val="24"/>
        </w:rPr>
      </w:pPr>
      <w:r w:rsidRPr="00CE7039">
        <w:rPr>
          <w:rFonts w:asciiTheme="majorHAnsi" w:hAnsiTheme="majorHAnsi" w:cstheme="majorHAnsi"/>
          <w:sz w:val="24"/>
          <w:szCs w:val="24"/>
        </w:rPr>
        <w:t>A travers cet méthodologie d'analyse, j'</w:t>
      </w:r>
      <w:r w:rsidR="00D20B5C" w:rsidRPr="00CE7039">
        <w:rPr>
          <w:rFonts w:asciiTheme="majorHAnsi" w:hAnsiTheme="majorHAnsi" w:cstheme="majorHAnsi"/>
          <w:sz w:val="24"/>
          <w:szCs w:val="24"/>
        </w:rPr>
        <w:t>espère</w:t>
      </w:r>
      <w:r w:rsidRPr="00CE7039">
        <w:rPr>
          <w:rFonts w:asciiTheme="majorHAnsi" w:hAnsiTheme="majorHAnsi" w:cstheme="majorHAnsi"/>
          <w:sz w:val="24"/>
          <w:szCs w:val="24"/>
        </w:rPr>
        <w:t xml:space="preserve"> fournir </w:t>
      </w:r>
      <w:r w:rsidR="00D20B5C" w:rsidRPr="00CE7039">
        <w:rPr>
          <w:rFonts w:asciiTheme="majorHAnsi" w:hAnsiTheme="majorHAnsi" w:cstheme="majorHAnsi"/>
          <w:sz w:val="24"/>
          <w:szCs w:val="24"/>
        </w:rPr>
        <w:t>des informations significatives</w:t>
      </w:r>
      <w:r w:rsidRPr="00CE7039">
        <w:rPr>
          <w:rFonts w:asciiTheme="majorHAnsi" w:hAnsiTheme="majorHAnsi" w:cstheme="majorHAnsi"/>
          <w:sz w:val="24"/>
          <w:szCs w:val="24"/>
        </w:rPr>
        <w:t xml:space="preserve"> et révéler la nature de l'influence </w:t>
      </w:r>
      <w:r w:rsidR="00D20B5C" w:rsidRPr="00CE7039">
        <w:rPr>
          <w:rFonts w:asciiTheme="majorHAnsi" w:hAnsiTheme="majorHAnsi" w:cstheme="majorHAnsi"/>
          <w:sz w:val="24"/>
          <w:szCs w:val="24"/>
        </w:rPr>
        <w:t>exercé</w:t>
      </w:r>
      <w:r w:rsidRPr="00CE7039">
        <w:rPr>
          <w:rFonts w:asciiTheme="majorHAnsi" w:hAnsiTheme="majorHAnsi" w:cstheme="majorHAnsi"/>
          <w:sz w:val="24"/>
          <w:szCs w:val="24"/>
        </w:rPr>
        <w:t xml:space="preserve"> par chaque </w:t>
      </w:r>
      <w:r w:rsidR="00D20B5C" w:rsidRPr="00CE7039">
        <w:rPr>
          <w:rFonts w:asciiTheme="majorHAnsi" w:hAnsiTheme="majorHAnsi" w:cstheme="majorHAnsi"/>
          <w:sz w:val="24"/>
          <w:szCs w:val="24"/>
        </w:rPr>
        <w:t>déterminant</w:t>
      </w:r>
      <w:r w:rsidRPr="00CE7039">
        <w:rPr>
          <w:rFonts w:asciiTheme="majorHAnsi" w:hAnsiTheme="majorHAnsi" w:cstheme="majorHAnsi"/>
          <w:sz w:val="24"/>
          <w:szCs w:val="24"/>
        </w:rPr>
        <w:t xml:space="preserve"> sur les prix des logements et ainsi fournir </w:t>
      </w:r>
      <w:r w:rsidR="00D20B5C" w:rsidRPr="00CE7039">
        <w:rPr>
          <w:rFonts w:asciiTheme="majorHAnsi" w:hAnsiTheme="majorHAnsi" w:cstheme="majorHAnsi"/>
          <w:sz w:val="24"/>
          <w:szCs w:val="24"/>
        </w:rPr>
        <w:t>un rapport</w:t>
      </w:r>
      <w:r w:rsidRPr="00CE7039">
        <w:rPr>
          <w:rFonts w:asciiTheme="majorHAnsi" w:hAnsiTheme="majorHAnsi" w:cstheme="majorHAnsi"/>
          <w:sz w:val="24"/>
          <w:szCs w:val="24"/>
        </w:rPr>
        <w:t xml:space="preserve"> </w:t>
      </w:r>
      <w:r w:rsidR="00D20B5C" w:rsidRPr="00CE7039">
        <w:rPr>
          <w:rFonts w:asciiTheme="majorHAnsi" w:hAnsiTheme="majorHAnsi" w:cstheme="majorHAnsi"/>
          <w:sz w:val="24"/>
          <w:szCs w:val="24"/>
        </w:rPr>
        <w:t>à</w:t>
      </w:r>
      <w:r w:rsidRPr="00CE7039">
        <w:rPr>
          <w:rFonts w:asciiTheme="majorHAnsi" w:hAnsiTheme="majorHAnsi" w:cstheme="majorHAnsi"/>
          <w:sz w:val="24"/>
          <w:szCs w:val="24"/>
        </w:rPr>
        <w:t xml:space="preserve"> la fin </w:t>
      </w:r>
      <w:r w:rsidR="00D20B5C" w:rsidRPr="00CE7039">
        <w:rPr>
          <w:rFonts w:asciiTheme="majorHAnsi" w:hAnsiTheme="majorHAnsi" w:cstheme="majorHAnsi"/>
          <w:sz w:val="24"/>
          <w:szCs w:val="24"/>
        </w:rPr>
        <w:t>susceptible</w:t>
      </w:r>
      <w:r w:rsidRPr="00CE7039">
        <w:rPr>
          <w:rFonts w:asciiTheme="majorHAnsi" w:hAnsiTheme="majorHAnsi" w:cstheme="majorHAnsi"/>
          <w:sz w:val="24"/>
          <w:szCs w:val="24"/>
        </w:rPr>
        <w:t xml:space="preserve"> d'</w:t>
      </w:r>
      <w:r w:rsidR="00D20B5C" w:rsidRPr="00CE7039">
        <w:rPr>
          <w:rFonts w:asciiTheme="majorHAnsi" w:hAnsiTheme="majorHAnsi" w:cstheme="majorHAnsi"/>
          <w:sz w:val="24"/>
          <w:szCs w:val="24"/>
        </w:rPr>
        <w:t>être</w:t>
      </w:r>
      <w:r w:rsidRPr="00CE7039">
        <w:rPr>
          <w:rFonts w:asciiTheme="majorHAnsi" w:hAnsiTheme="majorHAnsi" w:cstheme="majorHAnsi"/>
          <w:sz w:val="24"/>
          <w:szCs w:val="24"/>
        </w:rPr>
        <w:t xml:space="preserve"> </w:t>
      </w:r>
      <w:r w:rsidR="00D20B5C" w:rsidRPr="00CE7039">
        <w:rPr>
          <w:rFonts w:asciiTheme="majorHAnsi" w:hAnsiTheme="majorHAnsi" w:cstheme="majorHAnsi"/>
          <w:sz w:val="24"/>
          <w:szCs w:val="24"/>
        </w:rPr>
        <w:t>un outil</w:t>
      </w:r>
      <w:r w:rsidRPr="00CE7039">
        <w:rPr>
          <w:rFonts w:asciiTheme="majorHAnsi" w:hAnsiTheme="majorHAnsi" w:cstheme="majorHAnsi"/>
          <w:sz w:val="24"/>
          <w:szCs w:val="24"/>
        </w:rPr>
        <w:t xml:space="preserve"> d'aide </w:t>
      </w:r>
      <w:r w:rsidR="00D20B5C" w:rsidRPr="00CE7039">
        <w:rPr>
          <w:rFonts w:asciiTheme="majorHAnsi" w:hAnsiTheme="majorHAnsi" w:cstheme="majorHAnsi"/>
          <w:sz w:val="24"/>
          <w:szCs w:val="24"/>
        </w:rPr>
        <w:t>à la décision</w:t>
      </w:r>
      <w:r w:rsidRPr="00CE7039">
        <w:rPr>
          <w:rFonts w:asciiTheme="majorHAnsi" w:hAnsiTheme="majorHAnsi" w:cstheme="majorHAnsi"/>
          <w:sz w:val="24"/>
          <w:szCs w:val="24"/>
        </w:rPr>
        <w:t>.</w:t>
      </w:r>
    </w:p>
    <w:bookmarkStart w:id="2" w:name="_Toc166151027" w:displacedByCustomXml="next"/>
    <w:sdt>
      <w:sdtPr>
        <w:rPr>
          <w:rFonts w:cstheme="majorHAnsi"/>
          <w:sz w:val="24"/>
          <w:szCs w:val="24"/>
        </w:rPr>
        <w:id w:val="344067029"/>
        <w:placeholder>
          <w:docPart w:val="BDC3151FC87B48D1A6C170DEAD18651E"/>
        </w:placeholder>
        <w15:appearance w15:val="hidden"/>
      </w:sdtPr>
      <w:sdtEndPr>
        <w:rPr>
          <w:rFonts w:asciiTheme="minorHAnsi" w:eastAsiaTheme="minorEastAsia" w:hAnsiTheme="minorHAnsi" w:cstheme="minorBidi"/>
          <w:color w:val="auto"/>
          <w:sz w:val="21"/>
          <w:szCs w:val="21"/>
        </w:rPr>
      </w:sdtEndPr>
      <w:sdtContent>
        <w:p w14:paraId="23580620" w14:textId="72E922B6" w:rsidR="00BA1880" w:rsidRPr="00CE7039" w:rsidRDefault="00BA1880" w:rsidP="00F258F0">
          <w:pPr>
            <w:pStyle w:val="Titre2"/>
            <w:jc w:val="both"/>
            <w:rPr>
              <w:rFonts w:cstheme="majorHAnsi"/>
              <w:sz w:val="24"/>
              <w:szCs w:val="24"/>
            </w:rPr>
          </w:pPr>
          <w:r w:rsidRPr="00CE7039">
            <w:rPr>
              <w:rFonts w:cstheme="majorHAnsi"/>
              <w:sz w:val="24"/>
              <w:szCs w:val="24"/>
            </w:rPr>
            <w:t>Revue de littérature</w:t>
          </w:r>
          <w:bookmarkEnd w:id="2"/>
          <w:r w:rsidRPr="00CE7039">
            <w:rPr>
              <w:rFonts w:cstheme="majorHAnsi"/>
              <w:sz w:val="24"/>
              <w:szCs w:val="24"/>
            </w:rPr>
            <w:t xml:space="preserve"> </w:t>
          </w:r>
        </w:p>
        <w:p w14:paraId="2E82267A" w14:textId="77777777" w:rsidR="00BA1880" w:rsidRPr="00CE7039" w:rsidRDefault="00BA1880" w:rsidP="00F258F0">
          <w:pPr>
            <w:spacing w:line="240" w:lineRule="auto"/>
            <w:jc w:val="both"/>
            <w:rPr>
              <w:rFonts w:asciiTheme="majorHAnsi" w:hAnsiTheme="majorHAnsi" w:cstheme="majorHAnsi"/>
              <w:sz w:val="24"/>
              <w:szCs w:val="24"/>
            </w:rPr>
          </w:pPr>
        </w:p>
        <w:p w14:paraId="6830D726" w14:textId="3F048163" w:rsidR="00BA1880" w:rsidRPr="00CE7039" w:rsidRDefault="00BA1880" w:rsidP="00F258F0">
          <w:pPr>
            <w:spacing w:line="240" w:lineRule="auto"/>
            <w:jc w:val="both"/>
            <w:rPr>
              <w:rFonts w:asciiTheme="majorHAnsi" w:hAnsiTheme="majorHAnsi" w:cstheme="majorHAnsi"/>
              <w:sz w:val="24"/>
              <w:szCs w:val="24"/>
            </w:rPr>
          </w:pPr>
          <w:r w:rsidRPr="00CE7039">
            <w:rPr>
              <w:rFonts w:asciiTheme="majorHAnsi" w:hAnsiTheme="majorHAnsi" w:cstheme="majorHAnsi"/>
              <w:sz w:val="24"/>
              <w:szCs w:val="24"/>
            </w:rPr>
            <w:t xml:space="preserve">Les </w:t>
          </w:r>
          <w:r w:rsidRPr="00CE7039">
            <w:rPr>
              <w:rFonts w:asciiTheme="majorHAnsi" w:hAnsiTheme="majorHAnsi" w:cstheme="majorHAnsi"/>
              <w:sz w:val="24"/>
              <w:szCs w:val="24"/>
            </w:rPr>
            <w:t>déterminants</w:t>
          </w:r>
          <w:r w:rsidRPr="00CE7039">
            <w:rPr>
              <w:rFonts w:asciiTheme="majorHAnsi" w:hAnsiTheme="majorHAnsi" w:cstheme="majorHAnsi"/>
              <w:sz w:val="24"/>
              <w:szCs w:val="24"/>
            </w:rPr>
            <w:t xml:space="preserve"> des </w:t>
          </w:r>
          <w:r w:rsidRPr="00CE7039">
            <w:rPr>
              <w:rFonts w:asciiTheme="majorHAnsi" w:hAnsiTheme="majorHAnsi" w:cstheme="majorHAnsi"/>
              <w:sz w:val="24"/>
              <w:szCs w:val="24"/>
            </w:rPr>
            <w:t>prix</w:t>
          </w:r>
          <w:r w:rsidRPr="00CE7039">
            <w:rPr>
              <w:rFonts w:asciiTheme="majorHAnsi" w:hAnsiTheme="majorHAnsi" w:cstheme="majorHAnsi"/>
              <w:sz w:val="24"/>
              <w:szCs w:val="24"/>
            </w:rPr>
            <w:t xml:space="preserve"> des maisons ont fait l'objet de plusieurs </w:t>
          </w:r>
          <w:r w:rsidRPr="00CE7039">
            <w:rPr>
              <w:rFonts w:asciiTheme="majorHAnsi" w:hAnsiTheme="majorHAnsi" w:cstheme="majorHAnsi"/>
              <w:sz w:val="24"/>
              <w:szCs w:val="24"/>
            </w:rPr>
            <w:t>études dans</w:t>
          </w:r>
          <w:r w:rsidRPr="00CE7039">
            <w:rPr>
              <w:rFonts w:asciiTheme="majorHAnsi" w:hAnsiTheme="majorHAnsi" w:cstheme="majorHAnsi"/>
              <w:sz w:val="24"/>
              <w:szCs w:val="24"/>
            </w:rPr>
            <w:t xml:space="preserve"> des nombreux </w:t>
          </w:r>
          <w:r w:rsidRPr="00CE7039">
            <w:rPr>
              <w:rFonts w:asciiTheme="majorHAnsi" w:hAnsiTheme="majorHAnsi" w:cstheme="majorHAnsi"/>
              <w:sz w:val="24"/>
              <w:szCs w:val="24"/>
            </w:rPr>
            <w:t>régions</w:t>
          </w:r>
          <w:r w:rsidRPr="00CE7039">
            <w:rPr>
              <w:rFonts w:asciiTheme="majorHAnsi" w:hAnsiTheme="majorHAnsi" w:cstheme="majorHAnsi"/>
              <w:sz w:val="24"/>
              <w:szCs w:val="24"/>
            </w:rPr>
            <w:t xml:space="preserve"> </w:t>
          </w:r>
          <w:r w:rsidRPr="00CE7039">
            <w:rPr>
              <w:rFonts w:asciiTheme="majorHAnsi" w:hAnsiTheme="majorHAnsi" w:cstheme="majorHAnsi"/>
              <w:sz w:val="24"/>
              <w:szCs w:val="24"/>
            </w:rPr>
            <w:t>du monde</w:t>
          </w:r>
          <w:r w:rsidRPr="00CE7039">
            <w:rPr>
              <w:rFonts w:asciiTheme="majorHAnsi" w:hAnsiTheme="majorHAnsi" w:cstheme="majorHAnsi"/>
              <w:sz w:val="24"/>
              <w:szCs w:val="24"/>
            </w:rPr>
            <w:t xml:space="preserve"> notamment aux </w:t>
          </w:r>
          <w:r w:rsidRPr="00CE7039">
            <w:rPr>
              <w:rFonts w:asciiTheme="majorHAnsi" w:hAnsiTheme="majorHAnsi" w:cstheme="majorHAnsi"/>
              <w:sz w:val="24"/>
              <w:szCs w:val="24"/>
            </w:rPr>
            <w:t>états</w:t>
          </w:r>
          <w:r w:rsidRPr="00CE7039">
            <w:rPr>
              <w:rFonts w:asciiTheme="majorHAnsi" w:hAnsiTheme="majorHAnsi" w:cstheme="majorHAnsi"/>
              <w:sz w:val="24"/>
              <w:szCs w:val="24"/>
            </w:rPr>
            <w:t xml:space="preserve"> unis et plus particulièrement au sein de la ville de </w:t>
          </w:r>
          <w:r w:rsidRPr="00CE7039">
            <w:rPr>
              <w:rFonts w:asciiTheme="majorHAnsi" w:hAnsiTheme="majorHAnsi" w:cstheme="majorHAnsi"/>
              <w:sz w:val="24"/>
              <w:szCs w:val="24"/>
            </w:rPr>
            <w:t>New-York</w:t>
          </w:r>
          <w:r w:rsidRPr="00CE7039">
            <w:rPr>
              <w:rFonts w:asciiTheme="majorHAnsi" w:hAnsiTheme="majorHAnsi" w:cstheme="majorHAnsi"/>
              <w:sz w:val="24"/>
              <w:szCs w:val="24"/>
            </w:rPr>
            <w:t xml:space="preserve"> disposant d'un </w:t>
          </w:r>
          <w:r w:rsidRPr="00CE7039">
            <w:rPr>
              <w:rFonts w:asciiTheme="majorHAnsi" w:hAnsiTheme="majorHAnsi" w:cstheme="majorHAnsi"/>
              <w:sz w:val="24"/>
              <w:szCs w:val="24"/>
            </w:rPr>
            <w:t>des marchés</w:t>
          </w:r>
          <w:r w:rsidRPr="00CE7039">
            <w:rPr>
              <w:rFonts w:asciiTheme="majorHAnsi" w:hAnsiTheme="majorHAnsi" w:cstheme="majorHAnsi"/>
              <w:sz w:val="24"/>
              <w:szCs w:val="24"/>
            </w:rPr>
            <w:t xml:space="preserve"> de l'</w:t>
          </w:r>
          <w:r w:rsidRPr="00CE7039">
            <w:rPr>
              <w:rFonts w:asciiTheme="majorHAnsi" w:hAnsiTheme="majorHAnsi" w:cstheme="majorHAnsi"/>
              <w:sz w:val="24"/>
              <w:szCs w:val="24"/>
            </w:rPr>
            <w:t>immobilier</w:t>
          </w:r>
          <w:r w:rsidRPr="00CE7039">
            <w:rPr>
              <w:rFonts w:asciiTheme="majorHAnsi" w:hAnsiTheme="majorHAnsi" w:cstheme="majorHAnsi"/>
              <w:sz w:val="24"/>
              <w:szCs w:val="24"/>
            </w:rPr>
            <w:t xml:space="preserve"> le plus adynamiques au </w:t>
          </w:r>
          <w:r w:rsidRPr="00CE7039">
            <w:rPr>
              <w:rFonts w:asciiTheme="majorHAnsi" w:hAnsiTheme="majorHAnsi" w:cstheme="majorHAnsi"/>
              <w:sz w:val="24"/>
              <w:szCs w:val="24"/>
            </w:rPr>
            <w:t>monde, Créant</w:t>
          </w:r>
          <w:r w:rsidRPr="00CE7039">
            <w:rPr>
              <w:rFonts w:asciiTheme="majorHAnsi" w:hAnsiTheme="majorHAnsi" w:cstheme="majorHAnsi"/>
              <w:sz w:val="24"/>
              <w:szCs w:val="24"/>
            </w:rPr>
            <w:t xml:space="preserve"> un </w:t>
          </w:r>
          <w:r w:rsidRPr="00CE7039">
            <w:rPr>
              <w:rFonts w:asciiTheme="majorHAnsi" w:hAnsiTheme="majorHAnsi" w:cstheme="majorHAnsi"/>
              <w:sz w:val="24"/>
              <w:szCs w:val="24"/>
            </w:rPr>
            <w:t>énorme</w:t>
          </w:r>
          <w:r w:rsidRPr="00CE7039">
            <w:rPr>
              <w:rFonts w:asciiTheme="majorHAnsi" w:hAnsiTheme="majorHAnsi" w:cstheme="majorHAnsi"/>
              <w:sz w:val="24"/>
              <w:szCs w:val="24"/>
            </w:rPr>
            <w:t xml:space="preserve"> attrait tant pour les chercheurs que les acteurs du marché immobilier.</w:t>
          </w:r>
        </w:p>
        <w:p w14:paraId="34BAAD50" w14:textId="77777777" w:rsidR="00BA1880" w:rsidRPr="00CE7039" w:rsidRDefault="00BA1880" w:rsidP="00F258F0">
          <w:pPr>
            <w:spacing w:line="240" w:lineRule="auto"/>
            <w:jc w:val="both"/>
            <w:rPr>
              <w:rFonts w:asciiTheme="majorHAnsi" w:hAnsiTheme="majorHAnsi" w:cstheme="majorHAnsi"/>
              <w:sz w:val="24"/>
              <w:szCs w:val="24"/>
            </w:rPr>
          </w:pPr>
        </w:p>
        <w:p w14:paraId="7897AE1A" w14:textId="02DC98AF" w:rsidR="00BA1880" w:rsidRPr="00CE7039" w:rsidRDefault="00BA1880" w:rsidP="00F258F0">
          <w:pPr>
            <w:spacing w:line="240" w:lineRule="auto"/>
            <w:jc w:val="both"/>
            <w:rPr>
              <w:rFonts w:asciiTheme="majorHAnsi" w:hAnsiTheme="majorHAnsi" w:cstheme="majorHAnsi"/>
              <w:sz w:val="24"/>
              <w:szCs w:val="24"/>
            </w:rPr>
          </w:pPr>
          <w:r w:rsidRPr="00CE7039">
            <w:rPr>
              <w:rFonts w:asciiTheme="majorHAnsi" w:hAnsiTheme="majorHAnsi" w:cstheme="majorHAnsi"/>
              <w:sz w:val="24"/>
              <w:szCs w:val="24"/>
            </w:rPr>
            <w:t>1</w:t>
          </w:r>
          <w:r w:rsidR="001B7750" w:rsidRPr="00CE7039">
            <w:rPr>
              <w:rFonts w:asciiTheme="majorHAnsi" w:hAnsiTheme="majorHAnsi" w:cstheme="majorHAnsi"/>
              <w:sz w:val="24"/>
              <w:szCs w:val="24"/>
            </w:rPr>
            <w:t>.</w:t>
          </w:r>
          <w:r w:rsidRPr="00CE7039">
            <w:rPr>
              <w:rFonts w:asciiTheme="majorHAnsi" w:hAnsiTheme="majorHAnsi" w:cstheme="majorHAnsi"/>
              <w:sz w:val="24"/>
              <w:szCs w:val="24"/>
            </w:rPr>
            <w:t xml:space="preserve"> Déterminants du prix </w:t>
          </w:r>
          <w:r w:rsidRPr="00CE7039">
            <w:rPr>
              <w:rFonts w:asciiTheme="majorHAnsi" w:hAnsiTheme="majorHAnsi" w:cstheme="majorHAnsi"/>
              <w:sz w:val="24"/>
              <w:szCs w:val="24"/>
            </w:rPr>
            <w:t>réel</w:t>
          </w:r>
          <w:r w:rsidRPr="00CE7039">
            <w:rPr>
              <w:rFonts w:asciiTheme="majorHAnsi" w:hAnsiTheme="majorHAnsi" w:cstheme="majorHAnsi"/>
              <w:sz w:val="24"/>
              <w:szCs w:val="24"/>
            </w:rPr>
            <w:t xml:space="preserve"> des logements au Canada, Etude </w:t>
          </w:r>
          <w:r w:rsidRPr="00CE7039">
            <w:rPr>
              <w:rFonts w:asciiTheme="majorHAnsi" w:hAnsiTheme="majorHAnsi" w:cstheme="majorHAnsi"/>
              <w:sz w:val="24"/>
              <w:szCs w:val="24"/>
            </w:rPr>
            <w:t>mené</w:t>
          </w:r>
          <w:r w:rsidRPr="00CE7039">
            <w:rPr>
              <w:rFonts w:asciiTheme="majorHAnsi" w:hAnsiTheme="majorHAnsi" w:cstheme="majorHAnsi"/>
              <w:sz w:val="24"/>
              <w:szCs w:val="24"/>
            </w:rPr>
            <w:t xml:space="preserve"> </w:t>
          </w:r>
          <w:r w:rsidRPr="00CE7039">
            <w:rPr>
              <w:rFonts w:asciiTheme="majorHAnsi" w:hAnsiTheme="majorHAnsi" w:cstheme="majorHAnsi"/>
              <w:sz w:val="24"/>
              <w:szCs w:val="24"/>
            </w:rPr>
            <w:t xml:space="preserve">par </w:t>
          </w:r>
          <w:r w:rsidRPr="00CE7039">
            <w:rPr>
              <w:rFonts w:asciiTheme="majorHAnsi" w:hAnsiTheme="majorHAnsi" w:cstheme="majorHAnsi"/>
              <w:b/>
              <w:bCs/>
              <w:sz w:val="24"/>
              <w:szCs w:val="24"/>
            </w:rPr>
            <w:t>Mario</w:t>
          </w:r>
          <w:r w:rsidRPr="00CE7039">
            <w:rPr>
              <w:rFonts w:asciiTheme="majorHAnsi" w:hAnsiTheme="majorHAnsi" w:cstheme="majorHAnsi"/>
              <w:b/>
              <w:bCs/>
              <w:sz w:val="24"/>
              <w:szCs w:val="24"/>
            </w:rPr>
            <w:t xml:space="preserve"> FORTIN</w:t>
          </w:r>
          <w:r w:rsidRPr="00CE7039">
            <w:rPr>
              <w:rFonts w:asciiTheme="majorHAnsi" w:hAnsiTheme="majorHAnsi" w:cstheme="majorHAnsi"/>
              <w:sz w:val="24"/>
              <w:szCs w:val="24"/>
            </w:rPr>
            <w:t xml:space="preserve"> et </w:t>
          </w:r>
          <w:r w:rsidRPr="00CE7039">
            <w:rPr>
              <w:rFonts w:asciiTheme="majorHAnsi" w:hAnsiTheme="majorHAnsi" w:cstheme="majorHAnsi"/>
              <w:b/>
              <w:bCs/>
              <w:sz w:val="24"/>
              <w:szCs w:val="24"/>
            </w:rPr>
            <w:t>André LECLERC</w:t>
          </w:r>
          <w:r w:rsidRPr="00CE7039">
            <w:rPr>
              <w:rFonts w:asciiTheme="majorHAnsi" w:hAnsiTheme="majorHAnsi" w:cstheme="majorHAnsi"/>
              <w:sz w:val="24"/>
              <w:szCs w:val="24"/>
            </w:rPr>
            <w:t xml:space="preserve"> (Janvier 2002). L'objectif </w:t>
          </w:r>
          <w:r w:rsidRPr="00CE7039">
            <w:rPr>
              <w:rFonts w:asciiTheme="majorHAnsi" w:hAnsiTheme="majorHAnsi" w:cstheme="majorHAnsi"/>
              <w:sz w:val="24"/>
              <w:szCs w:val="24"/>
            </w:rPr>
            <w:t>étant d’identifier</w:t>
          </w:r>
          <w:r w:rsidRPr="00CE7039">
            <w:rPr>
              <w:rFonts w:asciiTheme="majorHAnsi" w:hAnsiTheme="majorHAnsi" w:cstheme="majorHAnsi"/>
              <w:sz w:val="24"/>
              <w:szCs w:val="24"/>
            </w:rPr>
            <w:t xml:space="preserve"> quelles variables ont affecté l’équilibre du marché du logement </w:t>
          </w:r>
        </w:p>
        <w:p w14:paraId="100FC706" w14:textId="245B1E03" w:rsidR="00314CAE" w:rsidRPr="00CE7039" w:rsidRDefault="00CD6505"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lastRenderedPageBreak/>
            <w:t>A</w:t>
          </w:r>
          <w:r w:rsidR="00BA1880" w:rsidRPr="00CE7039">
            <w:rPr>
              <w:rFonts w:asciiTheme="majorHAnsi" w:hAnsiTheme="majorHAnsi" w:cstheme="majorHAnsi"/>
              <w:sz w:val="24"/>
              <w:szCs w:val="24"/>
            </w:rPr>
            <w:t xml:space="preserve"> travers un modèle sur des données annuelles</w:t>
          </w:r>
          <w:r>
            <w:rPr>
              <w:rFonts w:asciiTheme="majorHAnsi" w:hAnsiTheme="majorHAnsi" w:cstheme="majorHAnsi"/>
              <w:sz w:val="24"/>
              <w:szCs w:val="24"/>
            </w:rPr>
            <w:t xml:space="preserve"> qui ont été </w:t>
          </w:r>
          <w:r w:rsidR="00991B78">
            <w:rPr>
              <w:rFonts w:asciiTheme="majorHAnsi" w:hAnsiTheme="majorHAnsi" w:cstheme="majorHAnsi"/>
              <w:sz w:val="24"/>
              <w:szCs w:val="24"/>
            </w:rPr>
            <w:t>prélevés sur une période allant</w:t>
          </w:r>
          <w:r w:rsidR="00BA1880" w:rsidRPr="00CE7039">
            <w:rPr>
              <w:rFonts w:asciiTheme="majorHAnsi" w:hAnsiTheme="majorHAnsi" w:cstheme="majorHAnsi"/>
              <w:sz w:val="24"/>
              <w:szCs w:val="24"/>
            </w:rPr>
            <w:t xml:space="preserve"> de 1956 à 2001</w:t>
          </w:r>
          <w:r w:rsidR="00991B78">
            <w:rPr>
              <w:rFonts w:asciiTheme="majorHAnsi" w:hAnsiTheme="majorHAnsi" w:cstheme="majorHAnsi"/>
              <w:sz w:val="24"/>
              <w:szCs w:val="24"/>
            </w:rPr>
            <w:t xml:space="preserve"> au Canada, </w:t>
          </w:r>
          <w:r w:rsidR="00BA1880" w:rsidRPr="00CE7039">
            <w:rPr>
              <w:rFonts w:asciiTheme="majorHAnsi" w:hAnsiTheme="majorHAnsi" w:cstheme="majorHAnsi"/>
              <w:sz w:val="24"/>
              <w:szCs w:val="24"/>
            </w:rPr>
            <w:t xml:space="preserve">Ils ont </w:t>
          </w:r>
          <w:r w:rsidR="00BA1880" w:rsidRPr="00CE7039">
            <w:rPr>
              <w:rFonts w:asciiTheme="majorHAnsi" w:hAnsiTheme="majorHAnsi" w:cstheme="majorHAnsi"/>
              <w:sz w:val="24"/>
              <w:szCs w:val="24"/>
            </w:rPr>
            <w:t>réussi</w:t>
          </w:r>
          <w:r w:rsidR="00BA1880" w:rsidRPr="00CE7039">
            <w:rPr>
              <w:rFonts w:asciiTheme="majorHAnsi" w:hAnsiTheme="majorHAnsi" w:cstheme="majorHAnsi"/>
              <w:sz w:val="24"/>
              <w:szCs w:val="24"/>
            </w:rPr>
            <w:t xml:space="preserve"> </w:t>
          </w:r>
          <w:r w:rsidR="00BA1880" w:rsidRPr="00CE7039">
            <w:rPr>
              <w:rFonts w:asciiTheme="majorHAnsi" w:hAnsiTheme="majorHAnsi" w:cstheme="majorHAnsi"/>
              <w:sz w:val="24"/>
              <w:szCs w:val="24"/>
            </w:rPr>
            <w:t>à</w:t>
          </w:r>
          <w:r w:rsidR="00BA1880" w:rsidRPr="00CE7039">
            <w:rPr>
              <w:rFonts w:asciiTheme="majorHAnsi" w:hAnsiTheme="majorHAnsi" w:cstheme="majorHAnsi"/>
              <w:sz w:val="24"/>
              <w:szCs w:val="24"/>
            </w:rPr>
            <w:t xml:space="preserve"> élaborés ce modèle permettant d’expliquer l’évolution du prix moyen et du nombre d’unités de logement. </w:t>
          </w:r>
          <w:r w:rsidR="00BA1880" w:rsidRPr="00CE7039">
            <w:rPr>
              <w:rFonts w:asciiTheme="majorHAnsi" w:hAnsiTheme="majorHAnsi" w:cstheme="majorHAnsi"/>
              <w:sz w:val="24"/>
              <w:szCs w:val="24"/>
            </w:rPr>
            <w:t>Les</w:t>
          </w:r>
          <w:r w:rsidR="00BA1880" w:rsidRPr="00CE7039">
            <w:rPr>
              <w:rFonts w:asciiTheme="majorHAnsi" w:hAnsiTheme="majorHAnsi" w:cstheme="majorHAnsi"/>
              <w:sz w:val="24"/>
              <w:szCs w:val="24"/>
            </w:rPr>
            <w:t xml:space="preserve"> </w:t>
          </w:r>
          <w:r w:rsidR="00BA1880" w:rsidRPr="00CE7039">
            <w:rPr>
              <w:rFonts w:asciiTheme="majorHAnsi" w:hAnsiTheme="majorHAnsi" w:cstheme="majorHAnsi"/>
              <w:sz w:val="24"/>
              <w:szCs w:val="24"/>
            </w:rPr>
            <w:t>conclusions</w:t>
          </w:r>
          <w:r w:rsidR="00BA1880" w:rsidRPr="00CE7039">
            <w:rPr>
              <w:rFonts w:asciiTheme="majorHAnsi" w:hAnsiTheme="majorHAnsi" w:cstheme="majorHAnsi"/>
              <w:sz w:val="24"/>
              <w:szCs w:val="24"/>
            </w:rPr>
            <w:t xml:space="preserve"> de leurs modélisations révèlent </w:t>
          </w:r>
          <w:r w:rsidR="00BA1880" w:rsidRPr="00CE7039">
            <w:rPr>
              <w:rFonts w:asciiTheme="majorHAnsi" w:hAnsiTheme="majorHAnsi" w:cstheme="majorHAnsi"/>
              <w:sz w:val="24"/>
              <w:szCs w:val="24"/>
            </w:rPr>
            <w:t>que Trois</w:t>
          </w:r>
          <w:r w:rsidR="00BA1880" w:rsidRPr="00CE7039">
            <w:rPr>
              <w:rFonts w:asciiTheme="majorHAnsi" w:hAnsiTheme="majorHAnsi" w:cstheme="majorHAnsi"/>
              <w:sz w:val="24"/>
              <w:szCs w:val="24"/>
            </w:rPr>
            <w:t xml:space="preserve"> variables exercent une influence significative sur le prix réel, </w:t>
          </w:r>
          <w:r w:rsidR="00BA1880" w:rsidRPr="00CE7039">
            <w:rPr>
              <w:rFonts w:asciiTheme="majorHAnsi" w:hAnsiTheme="majorHAnsi" w:cstheme="majorHAnsi"/>
              <w:sz w:val="24"/>
              <w:szCs w:val="24"/>
            </w:rPr>
            <w:t>à</w:t>
          </w:r>
          <w:r w:rsidR="00BA1880" w:rsidRPr="00CE7039">
            <w:rPr>
              <w:rFonts w:asciiTheme="majorHAnsi" w:hAnsiTheme="majorHAnsi" w:cstheme="majorHAnsi"/>
              <w:sz w:val="24"/>
              <w:szCs w:val="24"/>
            </w:rPr>
            <w:t xml:space="preserve"> savoir le revenu réel par personne adulte, le taux d’intérêt nominal sur les prêts hypothécaires </w:t>
          </w:r>
          <w:r w:rsidR="00BA1880" w:rsidRPr="00CE7039">
            <w:rPr>
              <w:rFonts w:asciiTheme="majorHAnsi" w:hAnsiTheme="majorHAnsi" w:cstheme="majorHAnsi"/>
              <w:sz w:val="24"/>
              <w:szCs w:val="24"/>
            </w:rPr>
            <w:t xml:space="preserve">à </w:t>
          </w:r>
          <w:r w:rsidR="00BA1880" w:rsidRPr="00CE7039">
            <w:rPr>
              <w:rFonts w:asciiTheme="majorHAnsi" w:hAnsiTheme="majorHAnsi" w:cstheme="majorHAnsi"/>
              <w:sz w:val="24"/>
              <w:szCs w:val="24"/>
            </w:rPr>
            <w:t xml:space="preserve">l’habitation à 5 ans et la croissance de la population de 25 à 54 </w:t>
          </w:r>
          <w:r w:rsidR="00BA1880" w:rsidRPr="00CE7039">
            <w:rPr>
              <w:rFonts w:asciiTheme="majorHAnsi" w:hAnsiTheme="majorHAnsi" w:cstheme="majorHAnsi"/>
              <w:sz w:val="24"/>
              <w:szCs w:val="24"/>
            </w:rPr>
            <w:t>ans. Donc</w:t>
          </w:r>
          <w:r w:rsidR="00BA1880" w:rsidRPr="00CE7039">
            <w:rPr>
              <w:rFonts w:asciiTheme="majorHAnsi" w:hAnsiTheme="majorHAnsi" w:cstheme="majorHAnsi"/>
              <w:sz w:val="24"/>
              <w:szCs w:val="24"/>
            </w:rPr>
            <w:t xml:space="preserve"> </w:t>
          </w:r>
          <w:r w:rsidR="00BA1880" w:rsidRPr="00CE7039">
            <w:rPr>
              <w:rFonts w:asciiTheme="majorHAnsi" w:hAnsiTheme="majorHAnsi" w:cstheme="majorHAnsi"/>
              <w:sz w:val="24"/>
              <w:szCs w:val="24"/>
            </w:rPr>
            <w:t>cette étude</w:t>
          </w:r>
          <w:r w:rsidR="00BA1880" w:rsidRPr="00CE7039">
            <w:rPr>
              <w:rFonts w:asciiTheme="majorHAnsi" w:hAnsiTheme="majorHAnsi" w:cstheme="majorHAnsi"/>
              <w:sz w:val="24"/>
              <w:szCs w:val="24"/>
            </w:rPr>
            <w:t xml:space="preserve"> met en </w:t>
          </w:r>
          <w:r w:rsidR="00BA1880" w:rsidRPr="00CE7039">
            <w:rPr>
              <w:rFonts w:asciiTheme="majorHAnsi" w:hAnsiTheme="majorHAnsi" w:cstheme="majorHAnsi"/>
              <w:sz w:val="24"/>
              <w:szCs w:val="24"/>
            </w:rPr>
            <w:t>lumière</w:t>
          </w:r>
          <w:r w:rsidR="00BA1880" w:rsidRPr="00CE7039">
            <w:rPr>
              <w:rFonts w:asciiTheme="majorHAnsi" w:hAnsiTheme="majorHAnsi" w:cstheme="majorHAnsi"/>
              <w:sz w:val="24"/>
              <w:szCs w:val="24"/>
            </w:rPr>
            <w:t xml:space="preserve"> l'importance de l'emprunt et du revenu mais aussi il souligne le </w:t>
          </w:r>
          <w:r w:rsidR="00BA1880" w:rsidRPr="00CE7039">
            <w:rPr>
              <w:rFonts w:asciiTheme="majorHAnsi" w:hAnsiTheme="majorHAnsi" w:cstheme="majorHAnsi"/>
              <w:sz w:val="24"/>
              <w:szCs w:val="24"/>
            </w:rPr>
            <w:t>rôle</w:t>
          </w:r>
          <w:r w:rsidR="00BA1880" w:rsidRPr="00CE7039">
            <w:rPr>
              <w:rFonts w:asciiTheme="majorHAnsi" w:hAnsiTheme="majorHAnsi" w:cstheme="majorHAnsi"/>
              <w:sz w:val="24"/>
              <w:szCs w:val="24"/>
            </w:rPr>
            <w:t xml:space="preserve"> que joue une </w:t>
          </w:r>
          <w:r w:rsidR="00BA1880" w:rsidRPr="00CE7039">
            <w:rPr>
              <w:rFonts w:asciiTheme="majorHAnsi" w:hAnsiTheme="majorHAnsi" w:cstheme="majorHAnsi"/>
              <w:sz w:val="24"/>
              <w:szCs w:val="24"/>
            </w:rPr>
            <w:t>composante</w:t>
          </w:r>
          <w:r w:rsidR="00BA1880" w:rsidRPr="00CE7039">
            <w:rPr>
              <w:rFonts w:asciiTheme="majorHAnsi" w:hAnsiTheme="majorHAnsi" w:cstheme="majorHAnsi"/>
              <w:sz w:val="24"/>
              <w:szCs w:val="24"/>
            </w:rPr>
            <w:t xml:space="preserve"> </w:t>
          </w:r>
          <w:r w:rsidR="00BA1880" w:rsidRPr="00CE7039">
            <w:rPr>
              <w:rFonts w:asciiTheme="majorHAnsi" w:hAnsiTheme="majorHAnsi" w:cstheme="majorHAnsi"/>
              <w:sz w:val="24"/>
              <w:szCs w:val="24"/>
            </w:rPr>
            <w:t>socio-démographique</w:t>
          </w:r>
          <w:r w:rsidR="00BA1880" w:rsidRPr="00CE7039">
            <w:rPr>
              <w:rFonts w:asciiTheme="majorHAnsi" w:hAnsiTheme="majorHAnsi" w:cstheme="majorHAnsi"/>
              <w:sz w:val="24"/>
              <w:szCs w:val="24"/>
            </w:rPr>
            <w:t xml:space="preserve"> </w:t>
          </w:r>
          <w:r w:rsidR="00BA1880" w:rsidRPr="00CE7039">
            <w:rPr>
              <w:rFonts w:asciiTheme="majorHAnsi" w:hAnsiTheme="majorHAnsi" w:cstheme="majorHAnsi"/>
              <w:sz w:val="24"/>
              <w:szCs w:val="24"/>
            </w:rPr>
            <w:t>particuliers</w:t>
          </w:r>
          <w:r w:rsidR="00BA1880" w:rsidRPr="00CE7039">
            <w:rPr>
              <w:rFonts w:asciiTheme="majorHAnsi" w:hAnsiTheme="majorHAnsi" w:cstheme="majorHAnsi"/>
              <w:sz w:val="24"/>
              <w:szCs w:val="24"/>
            </w:rPr>
            <w:t xml:space="preserve"> dans la détermination du prix des maisons.</w:t>
          </w:r>
        </w:p>
        <w:p w14:paraId="1C8000EF" w14:textId="77777777" w:rsidR="00314CAE" w:rsidRPr="00CE7039" w:rsidRDefault="00314CAE" w:rsidP="00F258F0">
          <w:pPr>
            <w:spacing w:line="240" w:lineRule="auto"/>
            <w:jc w:val="both"/>
            <w:rPr>
              <w:rFonts w:asciiTheme="majorHAnsi" w:hAnsiTheme="majorHAnsi" w:cstheme="majorHAnsi"/>
              <w:sz w:val="24"/>
              <w:szCs w:val="24"/>
            </w:rPr>
          </w:pPr>
          <w:r w:rsidRPr="00CE7039">
            <w:rPr>
              <w:rFonts w:asciiTheme="majorHAnsi" w:hAnsiTheme="majorHAnsi" w:cstheme="majorHAnsi"/>
              <w:sz w:val="24"/>
              <w:szCs w:val="24"/>
            </w:rPr>
            <w:t xml:space="preserve">2.Les déterminants des prix de l'immobilier aux Etats-Unis après la Grande Récession une analyse des bornes extrêmes </w:t>
          </w:r>
          <w:r w:rsidRPr="00CE7039">
            <w:rPr>
              <w:rFonts w:asciiTheme="majorHAnsi" w:hAnsiTheme="majorHAnsi" w:cstheme="majorHAnsi"/>
              <w:sz w:val="24"/>
              <w:szCs w:val="24"/>
            </w:rPr>
            <w:t>mené</w:t>
          </w:r>
          <w:r w:rsidRPr="00CE7039">
            <w:rPr>
              <w:rFonts w:asciiTheme="majorHAnsi" w:hAnsiTheme="majorHAnsi" w:cstheme="majorHAnsi"/>
              <w:sz w:val="24"/>
              <w:szCs w:val="24"/>
            </w:rPr>
            <w:t xml:space="preserve"> par </w:t>
          </w:r>
          <w:r w:rsidRPr="00CE7039">
            <w:rPr>
              <w:rFonts w:asciiTheme="majorHAnsi" w:hAnsiTheme="majorHAnsi" w:cstheme="majorHAnsi"/>
              <w:b/>
              <w:bCs/>
              <w:sz w:val="24"/>
              <w:szCs w:val="24"/>
            </w:rPr>
            <w:t>Achille Dargaud FOFACK</w:t>
          </w:r>
          <w:r w:rsidRPr="00CE7039">
            <w:rPr>
              <w:rFonts w:asciiTheme="majorHAnsi" w:hAnsiTheme="majorHAnsi" w:cstheme="majorHAnsi"/>
              <w:sz w:val="24"/>
              <w:szCs w:val="24"/>
            </w:rPr>
            <w:t xml:space="preserve"> et </w:t>
          </w:r>
          <w:r w:rsidRPr="00CE7039">
            <w:rPr>
              <w:rFonts w:asciiTheme="majorHAnsi" w:hAnsiTheme="majorHAnsi" w:cstheme="majorHAnsi"/>
              <w:b/>
              <w:bCs/>
              <w:sz w:val="24"/>
              <w:szCs w:val="24"/>
            </w:rPr>
            <w:t>Serge Djoudji TEMKENG</w:t>
          </w:r>
          <w:r w:rsidRPr="00CE7039">
            <w:rPr>
              <w:rFonts w:asciiTheme="majorHAnsi" w:hAnsiTheme="majorHAnsi" w:cstheme="majorHAnsi"/>
              <w:sz w:val="24"/>
              <w:szCs w:val="24"/>
            </w:rPr>
            <w:t xml:space="preserve">. </w:t>
          </w:r>
        </w:p>
        <w:p w14:paraId="6B8A4704" w14:textId="4E6D32F8" w:rsidR="00BA1880" w:rsidRPr="00CE7039" w:rsidRDefault="00314CAE" w:rsidP="00F258F0">
          <w:pPr>
            <w:spacing w:line="240" w:lineRule="auto"/>
            <w:jc w:val="both"/>
            <w:rPr>
              <w:rFonts w:asciiTheme="majorHAnsi" w:hAnsiTheme="majorHAnsi" w:cstheme="majorHAnsi"/>
              <w:sz w:val="24"/>
              <w:szCs w:val="24"/>
            </w:rPr>
          </w:pPr>
          <w:r w:rsidRPr="00CE7039">
            <w:rPr>
              <w:rFonts w:asciiTheme="majorHAnsi" w:hAnsiTheme="majorHAnsi" w:cstheme="majorHAnsi"/>
              <w:sz w:val="24"/>
              <w:szCs w:val="24"/>
            </w:rPr>
            <w:t>Cette étude</w:t>
          </w:r>
          <w:r w:rsidRPr="00CE7039">
            <w:rPr>
              <w:rFonts w:asciiTheme="majorHAnsi" w:hAnsiTheme="majorHAnsi" w:cstheme="majorHAnsi"/>
              <w:sz w:val="24"/>
              <w:szCs w:val="24"/>
            </w:rPr>
            <w:t xml:space="preserve"> a pour objectif d'expliquer la hausse record des prix des logements aux </w:t>
          </w:r>
          <w:r w:rsidRPr="00CE7039">
            <w:rPr>
              <w:rFonts w:asciiTheme="majorHAnsi" w:hAnsiTheme="majorHAnsi" w:cstheme="majorHAnsi"/>
              <w:sz w:val="24"/>
              <w:szCs w:val="24"/>
            </w:rPr>
            <w:t>Etats-Unis</w:t>
          </w:r>
          <w:r w:rsidRPr="00CE7039">
            <w:rPr>
              <w:rFonts w:asciiTheme="majorHAnsi" w:hAnsiTheme="majorHAnsi" w:cstheme="majorHAnsi"/>
              <w:sz w:val="24"/>
              <w:szCs w:val="24"/>
            </w:rPr>
            <w:t xml:space="preserve"> qui ont dépassé les niveaux record d'avant la crise de subprime</w:t>
          </w:r>
          <w:r w:rsidRPr="00CE7039">
            <w:rPr>
              <w:rFonts w:asciiTheme="majorHAnsi" w:hAnsiTheme="majorHAnsi" w:cstheme="majorHAnsi"/>
              <w:sz w:val="24"/>
              <w:szCs w:val="24"/>
            </w:rPr>
            <w:t>s</w:t>
          </w:r>
          <w:r w:rsidRPr="00CE7039">
            <w:rPr>
              <w:rFonts w:asciiTheme="majorHAnsi" w:hAnsiTheme="majorHAnsi" w:cstheme="majorHAnsi"/>
              <w:sz w:val="24"/>
              <w:szCs w:val="24"/>
            </w:rPr>
            <w:t xml:space="preserve"> entrainant des inquiétudes des acteur du marché de l'</w:t>
          </w:r>
          <w:r w:rsidRPr="00CE7039">
            <w:rPr>
              <w:rFonts w:asciiTheme="majorHAnsi" w:hAnsiTheme="majorHAnsi" w:cstheme="majorHAnsi"/>
              <w:sz w:val="24"/>
              <w:szCs w:val="24"/>
            </w:rPr>
            <w:t>immobilier. Ainsi</w:t>
          </w:r>
          <w:r w:rsidRPr="00CE7039">
            <w:rPr>
              <w:rFonts w:asciiTheme="majorHAnsi" w:hAnsiTheme="majorHAnsi" w:cstheme="majorHAnsi"/>
              <w:sz w:val="24"/>
              <w:szCs w:val="24"/>
            </w:rPr>
            <w:t xml:space="preserve"> </w:t>
          </w:r>
          <w:r w:rsidRPr="00CE7039">
            <w:rPr>
              <w:rFonts w:asciiTheme="majorHAnsi" w:hAnsiTheme="majorHAnsi" w:cstheme="majorHAnsi"/>
              <w:sz w:val="24"/>
              <w:szCs w:val="24"/>
            </w:rPr>
            <w:t>à</w:t>
          </w:r>
          <w:r w:rsidRPr="00CE7039">
            <w:rPr>
              <w:rFonts w:asciiTheme="majorHAnsi" w:hAnsiTheme="majorHAnsi" w:cstheme="majorHAnsi"/>
              <w:sz w:val="24"/>
              <w:szCs w:val="24"/>
            </w:rPr>
            <w:t xml:space="preserve"> travers des données mensuelles sur la </w:t>
          </w:r>
          <w:r w:rsidRPr="00CE7039">
            <w:rPr>
              <w:rFonts w:asciiTheme="majorHAnsi" w:hAnsiTheme="majorHAnsi" w:cstheme="majorHAnsi"/>
              <w:sz w:val="24"/>
              <w:szCs w:val="24"/>
            </w:rPr>
            <w:t>période</w:t>
          </w:r>
          <w:r w:rsidRPr="00CE7039">
            <w:rPr>
              <w:rFonts w:asciiTheme="majorHAnsi" w:hAnsiTheme="majorHAnsi" w:cstheme="majorHAnsi"/>
              <w:sz w:val="24"/>
              <w:szCs w:val="24"/>
            </w:rPr>
            <w:t xml:space="preserve"> allant de juillet 2009 – date à laquelle l'économie américaine est sortie de la récession – jusqu'en avril 2019, ont été étudiée via la </w:t>
          </w:r>
          <w:r w:rsidRPr="00CE7039">
            <w:rPr>
              <w:rFonts w:asciiTheme="majorHAnsi" w:hAnsiTheme="majorHAnsi" w:cstheme="majorHAnsi"/>
              <w:sz w:val="24"/>
              <w:szCs w:val="24"/>
            </w:rPr>
            <w:t>méthode d’analyse</w:t>
          </w:r>
          <w:r w:rsidRPr="00CE7039">
            <w:rPr>
              <w:rFonts w:asciiTheme="majorHAnsi" w:hAnsiTheme="majorHAnsi" w:cstheme="majorHAnsi"/>
              <w:sz w:val="24"/>
              <w:szCs w:val="24"/>
            </w:rPr>
            <w:t xml:space="preserve"> des bornes </w:t>
          </w:r>
          <w:r w:rsidRPr="00CE7039">
            <w:rPr>
              <w:rFonts w:asciiTheme="majorHAnsi" w:hAnsiTheme="majorHAnsi" w:cstheme="majorHAnsi"/>
              <w:sz w:val="24"/>
              <w:szCs w:val="24"/>
            </w:rPr>
            <w:t>extrêmes.</w:t>
          </w:r>
          <w:r w:rsidRPr="00CE7039">
            <w:rPr>
              <w:rFonts w:asciiTheme="majorHAnsi" w:hAnsiTheme="majorHAnsi" w:cstheme="majorHAnsi"/>
              <w:sz w:val="24"/>
              <w:szCs w:val="24"/>
            </w:rPr>
            <w:t xml:space="preserve"> A partir de </w:t>
          </w:r>
          <w:r w:rsidRPr="00CE7039">
            <w:rPr>
              <w:rFonts w:asciiTheme="majorHAnsi" w:hAnsiTheme="majorHAnsi" w:cstheme="majorHAnsi"/>
              <w:sz w:val="24"/>
              <w:szCs w:val="24"/>
            </w:rPr>
            <w:t>cette étude</w:t>
          </w:r>
          <w:r w:rsidRPr="00CE7039">
            <w:rPr>
              <w:rFonts w:asciiTheme="majorHAnsi" w:hAnsiTheme="majorHAnsi" w:cstheme="majorHAnsi"/>
              <w:sz w:val="24"/>
              <w:szCs w:val="24"/>
            </w:rPr>
            <w:t xml:space="preserve"> ils ont </w:t>
          </w:r>
          <w:r w:rsidRPr="00CE7039">
            <w:rPr>
              <w:rFonts w:asciiTheme="majorHAnsi" w:hAnsiTheme="majorHAnsi" w:cstheme="majorHAnsi"/>
              <w:sz w:val="24"/>
              <w:szCs w:val="24"/>
            </w:rPr>
            <w:t>dégagé</w:t>
          </w:r>
          <w:r w:rsidRPr="00CE7039">
            <w:rPr>
              <w:rFonts w:asciiTheme="majorHAnsi" w:hAnsiTheme="majorHAnsi" w:cstheme="majorHAnsi"/>
              <w:sz w:val="24"/>
              <w:szCs w:val="24"/>
            </w:rPr>
            <w:t xml:space="preserve"> 12 déterminants potentiels des prix de l'</w:t>
          </w:r>
          <w:r w:rsidRPr="00CE7039">
            <w:rPr>
              <w:rFonts w:asciiTheme="majorHAnsi" w:hAnsiTheme="majorHAnsi" w:cstheme="majorHAnsi"/>
              <w:sz w:val="24"/>
              <w:szCs w:val="24"/>
            </w:rPr>
            <w:t>immobilier. Les</w:t>
          </w:r>
          <w:r w:rsidRPr="00CE7039">
            <w:rPr>
              <w:rFonts w:asciiTheme="majorHAnsi" w:hAnsiTheme="majorHAnsi" w:cstheme="majorHAnsi"/>
              <w:sz w:val="24"/>
              <w:szCs w:val="24"/>
            </w:rPr>
            <w:t xml:space="preserve"> </w:t>
          </w:r>
          <w:r w:rsidRPr="00CE7039">
            <w:rPr>
              <w:rFonts w:asciiTheme="majorHAnsi" w:hAnsiTheme="majorHAnsi" w:cstheme="majorHAnsi"/>
              <w:sz w:val="24"/>
              <w:szCs w:val="24"/>
            </w:rPr>
            <w:t>résultats</w:t>
          </w:r>
          <w:r w:rsidRPr="00CE7039">
            <w:rPr>
              <w:rFonts w:asciiTheme="majorHAnsi" w:hAnsiTheme="majorHAnsi" w:cstheme="majorHAnsi"/>
              <w:sz w:val="24"/>
              <w:szCs w:val="24"/>
            </w:rPr>
            <w:t xml:space="preserve"> de l'</w:t>
          </w:r>
          <w:r w:rsidRPr="00CE7039">
            <w:rPr>
              <w:rFonts w:asciiTheme="majorHAnsi" w:hAnsiTheme="majorHAnsi" w:cstheme="majorHAnsi"/>
              <w:sz w:val="24"/>
              <w:szCs w:val="24"/>
            </w:rPr>
            <w:t>étude</w:t>
          </w:r>
          <w:r w:rsidRPr="00CE7039">
            <w:rPr>
              <w:rFonts w:asciiTheme="majorHAnsi" w:hAnsiTheme="majorHAnsi" w:cstheme="majorHAnsi"/>
              <w:sz w:val="24"/>
              <w:szCs w:val="24"/>
            </w:rPr>
            <w:t xml:space="preserve"> ont montré les conclusions suivantes. </w:t>
          </w:r>
          <w:r w:rsidRPr="00CE7039">
            <w:rPr>
              <w:rFonts w:asciiTheme="majorHAnsi" w:hAnsiTheme="majorHAnsi" w:cstheme="majorHAnsi"/>
              <w:sz w:val="24"/>
              <w:szCs w:val="24"/>
            </w:rPr>
            <w:t>Le</w:t>
          </w:r>
          <w:r w:rsidRPr="00CE7039">
            <w:rPr>
              <w:rFonts w:asciiTheme="majorHAnsi" w:hAnsiTheme="majorHAnsi" w:cstheme="majorHAnsi"/>
              <w:sz w:val="24"/>
              <w:szCs w:val="24"/>
            </w:rPr>
            <w:t xml:space="preserve"> </w:t>
          </w:r>
          <w:r w:rsidRPr="00CE7039">
            <w:rPr>
              <w:rFonts w:asciiTheme="majorHAnsi" w:hAnsiTheme="majorHAnsi" w:cstheme="majorHAnsi"/>
              <w:sz w:val="24"/>
              <w:szCs w:val="24"/>
            </w:rPr>
            <w:t>crédit</w:t>
          </w:r>
          <w:r w:rsidRPr="00CE7039">
            <w:rPr>
              <w:rFonts w:asciiTheme="majorHAnsi" w:hAnsiTheme="majorHAnsi" w:cstheme="majorHAnsi"/>
              <w:sz w:val="24"/>
              <w:szCs w:val="24"/>
            </w:rPr>
            <w:t xml:space="preserve"> </w:t>
          </w:r>
          <w:r w:rsidRPr="00CE7039">
            <w:rPr>
              <w:rFonts w:asciiTheme="majorHAnsi" w:hAnsiTheme="majorHAnsi" w:cstheme="majorHAnsi"/>
              <w:sz w:val="24"/>
              <w:szCs w:val="24"/>
            </w:rPr>
            <w:t>immobilier,</w:t>
          </w:r>
          <w:r w:rsidRPr="00CE7039">
            <w:rPr>
              <w:rFonts w:asciiTheme="majorHAnsi" w:hAnsiTheme="majorHAnsi" w:cstheme="majorHAnsi"/>
              <w:sz w:val="24"/>
              <w:szCs w:val="24"/>
            </w:rPr>
            <w:t xml:space="preserve"> le taux d'</w:t>
          </w:r>
          <w:r w:rsidRPr="00CE7039">
            <w:rPr>
              <w:rFonts w:asciiTheme="majorHAnsi" w:hAnsiTheme="majorHAnsi" w:cstheme="majorHAnsi"/>
              <w:sz w:val="24"/>
              <w:szCs w:val="24"/>
            </w:rPr>
            <w:t>intérêt</w:t>
          </w:r>
          <w:r w:rsidRPr="00CE7039">
            <w:rPr>
              <w:rFonts w:asciiTheme="majorHAnsi" w:hAnsiTheme="majorHAnsi" w:cstheme="majorHAnsi"/>
              <w:sz w:val="24"/>
              <w:szCs w:val="24"/>
            </w:rPr>
            <w:t xml:space="preserve"> sur les </w:t>
          </w:r>
          <w:r w:rsidRPr="00CE7039">
            <w:rPr>
              <w:rFonts w:asciiTheme="majorHAnsi" w:hAnsiTheme="majorHAnsi" w:cstheme="majorHAnsi"/>
              <w:sz w:val="24"/>
              <w:szCs w:val="24"/>
            </w:rPr>
            <w:t>prêts</w:t>
          </w:r>
          <w:r w:rsidRPr="00CE7039">
            <w:rPr>
              <w:rFonts w:asciiTheme="majorHAnsi" w:hAnsiTheme="majorHAnsi" w:cstheme="majorHAnsi"/>
              <w:sz w:val="24"/>
              <w:szCs w:val="24"/>
            </w:rPr>
            <w:t xml:space="preserve"> hypothécaires, les </w:t>
          </w:r>
          <w:r w:rsidRPr="00CE7039">
            <w:rPr>
              <w:rFonts w:asciiTheme="majorHAnsi" w:hAnsiTheme="majorHAnsi" w:cstheme="majorHAnsi"/>
              <w:sz w:val="24"/>
              <w:szCs w:val="24"/>
            </w:rPr>
            <w:t>dépenses</w:t>
          </w:r>
          <w:r w:rsidRPr="00CE7039">
            <w:rPr>
              <w:rFonts w:asciiTheme="majorHAnsi" w:hAnsiTheme="majorHAnsi" w:cstheme="majorHAnsi"/>
              <w:sz w:val="24"/>
              <w:szCs w:val="24"/>
            </w:rPr>
            <w:t xml:space="preserve"> en constructions, la </w:t>
          </w:r>
          <w:r w:rsidRPr="00CE7039">
            <w:rPr>
              <w:rFonts w:asciiTheme="majorHAnsi" w:hAnsiTheme="majorHAnsi" w:cstheme="majorHAnsi"/>
              <w:sz w:val="24"/>
              <w:szCs w:val="24"/>
            </w:rPr>
            <w:t xml:space="preserve">politique </w:t>
          </w:r>
          <w:r w:rsidRPr="00CE7039">
            <w:rPr>
              <w:rFonts w:asciiTheme="majorHAnsi" w:hAnsiTheme="majorHAnsi" w:cstheme="majorHAnsi"/>
              <w:sz w:val="24"/>
              <w:szCs w:val="24"/>
            </w:rPr>
            <w:t xml:space="preserve">monétaire de l'assouplissement </w:t>
          </w:r>
          <w:r w:rsidRPr="00CE7039">
            <w:rPr>
              <w:rFonts w:asciiTheme="majorHAnsi" w:hAnsiTheme="majorHAnsi" w:cstheme="majorHAnsi"/>
              <w:sz w:val="24"/>
              <w:szCs w:val="24"/>
            </w:rPr>
            <w:t>quantitatif</w:t>
          </w:r>
          <w:r w:rsidRPr="00CE7039">
            <w:rPr>
              <w:rFonts w:asciiTheme="majorHAnsi" w:hAnsiTheme="majorHAnsi" w:cstheme="majorHAnsi"/>
              <w:sz w:val="24"/>
              <w:szCs w:val="24"/>
            </w:rPr>
            <w:t xml:space="preserve"> qui a été mise en place </w:t>
          </w:r>
          <w:r w:rsidRPr="00CE7039">
            <w:rPr>
              <w:rFonts w:asciiTheme="majorHAnsi" w:hAnsiTheme="majorHAnsi" w:cstheme="majorHAnsi"/>
              <w:sz w:val="24"/>
              <w:szCs w:val="24"/>
            </w:rPr>
            <w:t>à</w:t>
          </w:r>
          <w:r w:rsidRPr="00CE7039">
            <w:rPr>
              <w:rFonts w:asciiTheme="majorHAnsi" w:hAnsiTheme="majorHAnsi" w:cstheme="majorHAnsi"/>
              <w:sz w:val="24"/>
              <w:szCs w:val="24"/>
            </w:rPr>
            <w:t xml:space="preserve"> l'</w:t>
          </w:r>
          <w:r w:rsidRPr="00CE7039">
            <w:rPr>
              <w:rFonts w:asciiTheme="majorHAnsi" w:hAnsiTheme="majorHAnsi" w:cstheme="majorHAnsi"/>
              <w:sz w:val="24"/>
              <w:szCs w:val="24"/>
            </w:rPr>
            <w:t>époque</w:t>
          </w:r>
          <w:r w:rsidRPr="00CE7039">
            <w:rPr>
              <w:rFonts w:asciiTheme="majorHAnsi" w:hAnsiTheme="majorHAnsi" w:cstheme="majorHAnsi"/>
              <w:sz w:val="24"/>
              <w:szCs w:val="24"/>
            </w:rPr>
            <w:t xml:space="preserve"> par </w:t>
          </w:r>
          <w:r w:rsidR="00D35723" w:rsidRPr="00CE7039">
            <w:rPr>
              <w:rFonts w:asciiTheme="majorHAnsi" w:hAnsiTheme="majorHAnsi" w:cstheme="majorHAnsi"/>
              <w:sz w:val="24"/>
              <w:szCs w:val="24"/>
            </w:rPr>
            <w:t>la réserve fédérale</w:t>
          </w:r>
          <w:r w:rsidRPr="00CE7039">
            <w:rPr>
              <w:rFonts w:asciiTheme="majorHAnsi" w:hAnsiTheme="majorHAnsi" w:cstheme="majorHAnsi"/>
              <w:sz w:val="24"/>
              <w:szCs w:val="24"/>
            </w:rPr>
            <w:t xml:space="preserve"> américaine dans</w:t>
          </w:r>
          <w:r w:rsidRPr="00CE7039">
            <w:rPr>
              <w:rFonts w:asciiTheme="majorHAnsi" w:hAnsiTheme="majorHAnsi" w:cstheme="majorHAnsi"/>
              <w:sz w:val="24"/>
              <w:szCs w:val="24"/>
            </w:rPr>
            <w:t xml:space="preserve"> le but de stimuler les prés et relancer l'activité </w:t>
          </w:r>
          <w:r w:rsidRPr="00CE7039">
            <w:rPr>
              <w:rFonts w:asciiTheme="majorHAnsi" w:hAnsiTheme="majorHAnsi" w:cstheme="majorHAnsi"/>
              <w:sz w:val="24"/>
              <w:szCs w:val="24"/>
            </w:rPr>
            <w:t>économique</w:t>
          </w:r>
          <w:r w:rsidR="00D35723" w:rsidRPr="00CE7039">
            <w:rPr>
              <w:rFonts w:asciiTheme="majorHAnsi" w:hAnsiTheme="majorHAnsi" w:cstheme="majorHAnsi"/>
              <w:sz w:val="24"/>
              <w:szCs w:val="24"/>
            </w:rPr>
            <w:t>,</w:t>
          </w:r>
          <w:r w:rsidRPr="00CE7039">
            <w:rPr>
              <w:rFonts w:asciiTheme="majorHAnsi" w:hAnsiTheme="majorHAnsi" w:cstheme="majorHAnsi"/>
              <w:sz w:val="24"/>
              <w:szCs w:val="24"/>
            </w:rPr>
            <w:t xml:space="preserve"> const</w:t>
          </w:r>
          <w:r w:rsidRPr="00CE7039">
            <w:rPr>
              <w:rFonts w:asciiTheme="majorHAnsi" w:hAnsiTheme="majorHAnsi" w:cstheme="majorHAnsi"/>
              <w:sz w:val="24"/>
              <w:szCs w:val="24"/>
            </w:rPr>
            <w:t>it</w:t>
          </w:r>
          <w:r w:rsidRPr="00CE7039">
            <w:rPr>
              <w:rFonts w:asciiTheme="majorHAnsi" w:hAnsiTheme="majorHAnsi" w:cstheme="majorHAnsi"/>
              <w:sz w:val="24"/>
              <w:szCs w:val="24"/>
            </w:rPr>
            <w:t xml:space="preserve">uent les </w:t>
          </w:r>
          <w:r w:rsidRPr="00CE7039">
            <w:rPr>
              <w:rFonts w:asciiTheme="majorHAnsi" w:hAnsiTheme="majorHAnsi" w:cstheme="majorHAnsi"/>
              <w:sz w:val="24"/>
              <w:szCs w:val="24"/>
            </w:rPr>
            <w:t>principaux</w:t>
          </w:r>
          <w:r w:rsidRPr="00CE7039">
            <w:rPr>
              <w:rFonts w:asciiTheme="majorHAnsi" w:hAnsiTheme="majorHAnsi" w:cstheme="majorHAnsi"/>
              <w:sz w:val="24"/>
              <w:szCs w:val="24"/>
            </w:rPr>
            <w:t xml:space="preserve"> facteurs qui</w:t>
          </w:r>
          <w:r w:rsidRPr="00CE7039">
            <w:rPr>
              <w:rFonts w:asciiTheme="majorHAnsi" w:hAnsiTheme="majorHAnsi" w:cstheme="majorHAnsi"/>
              <w:sz w:val="24"/>
              <w:szCs w:val="24"/>
            </w:rPr>
            <w:t xml:space="preserve"> ont</w:t>
          </w:r>
          <w:r w:rsidRPr="00CE7039">
            <w:rPr>
              <w:rFonts w:asciiTheme="majorHAnsi" w:hAnsiTheme="majorHAnsi" w:cstheme="majorHAnsi"/>
              <w:sz w:val="24"/>
              <w:szCs w:val="24"/>
            </w:rPr>
            <w:t xml:space="preserve"> </w:t>
          </w:r>
          <w:r w:rsidRPr="00CE7039">
            <w:rPr>
              <w:rFonts w:asciiTheme="majorHAnsi" w:hAnsiTheme="majorHAnsi" w:cstheme="majorHAnsi"/>
              <w:sz w:val="24"/>
              <w:szCs w:val="24"/>
            </w:rPr>
            <w:t xml:space="preserve">déterminés </w:t>
          </w:r>
          <w:r w:rsidRPr="00CE7039">
            <w:rPr>
              <w:rFonts w:asciiTheme="majorHAnsi" w:hAnsiTheme="majorHAnsi" w:cstheme="majorHAnsi"/>
              <w:sz w:val="24"/>
              <w:szCs w:val="24"/>
            </w:rPr>
            <w:t xml:space="preserve">les prix des maisons aux </w:t>
          </w:r>
          <w:r w:rsidRPr="00CE7039">
            <w:rPr>
              <w:rFonts w:asciiTheme="majorHAnsi" w:hAnsiTheme="majorHAnsi" w:cstheme="majorHAnsi"/>
              <w:sz w:val="24"/>
              <w:szCs w:val="24"/>
            </w:rPr>
            <w:t>Etats-Unis</w:t>
          </w:r>
          <w:r w:rsidRPr="00CE7039">
            <w:rPr>
              <w:rFonts w:asciiTheme="majorHAnsi" w:hAnsiTheme="majorHAnsi" w:cstheme="majorHAnsi"/>
              <w:sz w:val="24"/>
              <w:szCs w:val="24"/>
            </w:rPr>
            <w:t xml:space="preserve"> et expliquent notamment la hausse anormale </w:t>
          </w:r>
          <w:r w:rsidR="00D35723" w:rsidRPr="00CE7039">
            <w:rPr>
              <w:rFonts w:asciiTheme="majorHAnsi" w:hAnsiTheme="majorHAnsi" w:cstheme="majorHAnsi"/>
              <w:sz w:val="24"/>
              <w:szCs w:val="24"/>
            </w:rPr>
            <w:t>du niveau</w:t>
          </w:r>
          <w:r w:rsidRPr="00CE7039">
            <w:rPr>
              <w:rFonts w:asciiTheme="majorHAnsi" w:hAnsiTheme="majorHAnsi" w:cstheme="majorHAnsi"/>
              <w:sz w:val="24"/>
              <w:szCs w:val="24"/>
            </w:rPr>
            <w:t xml:space="preserve"> des prix des loyers </w:t>
          </w:r>
          <w:r w:rsidRPr="00CE7039">
            <w:rPr>
              <w:rFonts w:asciiTheme="majorHAnsi" w:hAnsiTheme="majorHAnsi" w:cstheme="majorHAnsi"/>
              <w:sz w:val="24"/>
              <w:szCs w:val="24"/>
            </w:rPr>
            <w:t>à l’époque</w:t>
          </w:r>
          <w:r w:rsidRPr="00CE7039">
            <w:rPr>
              <w:rFonts w:asciiTheme="majorHAnsi" w:hAnsiTheme="majorHAnsi" w:cstheme="majorHAnsi"/>
              <w:sz w:val="24"/>
              <w:szCs w:val="24"/>
            </w:rPr>
            <w:t>.</w:t>
          </w:r>
          <w:r w:rsidR="00BA1880" w:rsidRPr="00CE7039">
            <w:rPr>
              <w:rFonts w:asciiTheme="majorHAnsi" w:hAnsiTheme="majorHAnsi" w:cstheme="majorHAnsi"/>
              <w:sz w:val="24"/>
              <w:szCs w:val="24"/>
            </w:rPr>
            <w:t xml:space="preserve"> </w:t>
          </w:r>
        </w:p>
        <w:bookmarkStart w:id="3" w:name="_Toc166151028" w:displacedByCustomXml="next"/>
        <w:sdt>
          <w:sdtPr>
            <w:id w:val="-283735242"/>
            <w:placeholder>
              <w:docPart w:val="57C9974F2EE44AD4A93736A73FCB5D9F"/>
            </w:placeholder>
            <w15:appearance w15:val="hidden"/>
          </w:sdtPr>
          <w:sdtEndPr>
            <w:rPr>
              <w:rFonts w:eastAsiaTheme="minorEastAsia" w:cstheme="majorHAnsi"/>
              <w:color w:val="auto"/>
              <w:sz w:val="24"/>
              <w:szCs w:val="24"/>
            </w:rPr>
          </w:sdtEndPr>
          <w:sdtContent>
            <w:p w14:paraId="741A8678" w14:textId="64C5E7C7" w:rsidR="00D35723" w:rsidRDefault="00D35723" w:rsidP="00F258F0">
              <w:pPr>
                <w:pStyle w:val="Titre2"/>
                <w:jc w:val="both"/>
              </w:pPr>
              <w:r>
                <w:t>Présentation des données</w:t>
              </w:r>
              <w:bookmarkEnd w:id="3"/>
            </w:p>
            <w:p w14:paraId="2D2BDCF2" w14:textId="77777777" w:rsidR="00C8574B" w:rsidRDefault="00C8574B" w:rsidP="00F258F0">
              <w:pPr>
                <w:spacing w:line="240" w:lineRule="auto"/>
                <w:jc w:val="both"/>
              </w:pPr>
            </w:p>
            <w:p w14:paraId="6AD984CC" w14:textId="77777777" w:rsidR="00B4672F" w:rsidRDefault="00B4672F" w:rsidP="00F258F0">
              <w:pPr>
                <w:spacing w:line="240" w:lineRule="auto"/>
                <w:jc w:val="both"/>
                <w:rPr>
                  <w:rFonts w:asciiTheme="majorHAnsi" w:hAnsiTheme="majorHAnsi" w:cstheme="majorHAnsi"/>
                  <w:sz w:val="24"/>
                  <w:szCs w:val="24"/>
                </w:rPr>
              </w:pPr>
              <w:r w:rsidRPr="00B4672F">
                <w:rPr>
                  <w:rFonts w:asciiTheme="majorHAnsi" w:hAnsiTheme="majorHAnsi" w:cstheme="majorHAnsi"/>
                  <w:sz w:val="24"/>
                  <w:szCs w:val="24"/>
                </w:rPr>
                <w:t xml:space="preserve">Les données utilisées dans </w:t>
              </w:r>
              <w:r w:rsidRPr="00B4672F">
                <w:rPr>
                  <w:rFonts w:asciiTheme="majorHAnsi" w:hAnsiTheme="majorHAnsi" w:cstheme="majorHAnsi"/>
                  <w:sz w:val="24"/>
                  <w:szCs w:val="24"/>
                </w:rPr>
                <w:t>ces rapports</w:t>
              </w:r>
              <w:r w:rsidRPr="00B4672F">
                <w:rPr>
                  <w:rFonts w:asciiTheme="majorHAnsi" w:hAnsiTheme="majorHAnsi" w:cstheme="majorHAnsi"/>
                  <w:sz w:val="24"/>
                  <w:szCs w:val="24"/>
                </w:rPr>
                <w:t xml:space="preserve"> sont extraites sur le </w:t>
              </w:r>
              <w:r w:rsidRPr="00B4672F">
                <w:rPr>
                  <w:rFonts w:asciiTheme="majorHAnsi" w:hAnsiTheme="majorHAnsi" w:cstheme="majorHAnsi"/>
                  <w:sz w:val="24"/>
                  <w:szCs w:val="24"/>
                </w:rPr>
                <w:t>site</w:t>
              </w:r>
              <w:r w:rsidRPr="00B4672F">
                <w:rPr>
                  <w:rFonts w:asciiTheme="majorHAnsi" w:hAnsiTheme="majorHAnsi" w:cstheme="majorHAnsi"/>
                  <w:sz w:val="24"/>
                  <w:szCs w:val="24"/>
                </w:rPr>
                <w:t xml:space="preserve"> </w:t>
              </w:r>
              <w:r w:rsidRPr="00B4672F">
                <w:rPr>
                  <w:rFonts w:asciiTheme="majorHAnsi" w:hAnsiTheme="majorHAnsi" w:cstheme="majorHAnsi"/>
                  <w:sz w:val="24"/>
                  <w:szCs w:val="24"/>
                </w:rPr>
                <w:t>Kagel</w:t>
              </w:r>
              <w:r w:rsidRPr="00B4672F">
                <w:rPr>
                  <w:rFonts w:asciiTheme="majorHAnsi" w:hAnsiTheme="majorHAnsi" w:cstheme="majorHAnsi"/>
                  <w:sz w:val="24"/>
                  <w:szCs w:val="24"/>
                </w:rPr>
                <w:t xml:space="preserve"> et sont des données </w:t>
              </w:r>
              <w:r>
                <w:rPr>
                  <w:rFonts w:asciiTheme="majorHAnsi" w:hAnsiTheme="majorHAnsi" w:cstheme="majorHAnsi"/>
                  <w:sz w:val="24"/>
                  <w:szCs w:val="24"/>
                </w:rPr>
                <w:t xml:space="preserve">Public </w:t>
              </w:r>
              <w:r w:rsidRPr="00B4672F">
                <w:rPr>
                  <w:rFonts w:asciiTheme="majorHAnsi" w:hAnsiTheme="majorHAnsi" w:cstheme="majorHAnsi"/>
                  <w:sz w:val="24"/>
                  <w:szCs w:val="24"/>
                </w:rPr>
                <w:t xml:space="preserve">sur les </w:t>
              </w:r>
              <w:r w:rsidRPr="00B4672F">
                <w:rPr>
                  <w:rFonts w:asciiTheme="majorHAnsi" w:hAnsiTheme="majorHAnsi" w:cstheme="majorHAnsi"/>
                  <w:sz w:val="24"/>
                  <w:szCs w:val="24"/>
                </w:rPr>
                <w:t>déterminants</w:t>
              </w:r>
              <w:r w:rsidRPr="00B4672F">
                <w:rPr>
                  <w:rFonts w:asciiTheme="majorHAnsi" w:hAnsiTheme="majorHAnsi" w:cstheme="majorHAnsi"/>
                  <w:sz w:val="24"/>
                  <w:szCs w:val="24"/>
                </w:rPr>
                <w:t xml:space="preserve"> des prix des logements aux </w:t>
              </w:r>
              <w:r w:rsidRPr="00B4672F">
                <w:rPr>
                  <w:rFonts w:asciiTheme="majorHAnsi" w:hAnsiTheme="majorHAnsi" w:cstheme="majorHAnsi"/>
                  <w:sz w:val="24"/>
                  <w:szCs w:val="24"/>
                </w:rPr>
                <w:t>États-Unis</w:t>
              </w:r>
              <w:r w:rsidRPr="00B4672F">
                <w:rPr>
                  <w:rFonts w:asciiTheme="majorHAnsi" w:hAnsiTheme="majorHAnsi" w:cstheme="majorHAnsi"/>
                  <w:sz w:val="24"/>
                  <w:szCs w:val="24"/>
                </w:rPr>
                <w:t xml:space="preserve"> et plus précisément la ville de New-</w:t>
              </w:r>
              <w:r w:rsidRPr="00B4672F">
                <w:rPr>
                  <w:rFonts w:asciiTheme="majorHAnsi" w:hAnsiTheme="majorHAnsi" w:cstheme="majorHAnsi"/>
                  <w:sz w:val="24"/>
                  <w:szCs w:val="24"/>
                </w:rPr>
                <w:t>York. Cependant</w:t>
              </w:r>
              <w:r w:rsidRPr="00B4672F">
                <w:rPr>
                  <w:rFonts w:asciiTheme="majorHAnsi" w:hAnsiTheme="majorHAnsi" w:cstheme="majorHAnsi"/>
                  <w:sz w:val="24"/>
                  <w:szCs w:val="24"/>
                </w:rPr>
                <w:t xml:space="preserve"> ces données sont </w:t>
              </w:r>
              <w:r w:rsidRPr="00B4672F">
                <w:rPr>
                  <w:rFonts w:asciiTheme="majorHAnsi" w:hAnsiTheme="majorHAnsi" w:cstheme="majorHAnsi"/>
                  <w:sz w:val="24"/>
                  <w:szCs w:val="24"/>
                </w:rPr>
                <w:t>mises</w:t>
              </w:r>
              <w:r w:rsidRPr="00B4672F">
                <w:rPr>
                  <w:rFonts w:asciiTheme="majorHAnsi" w:hAnsiTheme="majorHAnsi" w:cstheme="majorHAnsi"/>
                  <w:sz w:val="24"/>
                  <w:szCs w:val="24"/>
                </w:rPr>
                <w:t xml:space="preserve"> </w:t>
              </w:r>
              <w:r w:rsidRPr="00B4672F">
                <w:rPr>
                  <w:rFonts w:asciiTheme="majorHAnsi" w:hAnsiTheme="majorHAnsi" w:cstheme="majorHAnsi"/>
                  <w:sz w:val="24"/>
                  <w:szCs w:val="24"/>
                </w:rPr>
                <w:t>à</w:t>
              </w:r>
              <w:r w:rsidRPr="00B4672F">
                <w:rPr>
                  <w:rFonts w:asciiTheme="majorHAnsi" w:hAnsiTheme="majorHAnsi" w:cstheme="majorHAnsi"/>
                  <w:sz w:val="24"/>
                  <w:szCs w:val="24"/>
                </w:rPr>
                <w:t xml:space="preserve"> jour chaque année, sa qui signifie </w:t>
              </w:r>
              <w:r w:rsidRPr="00B4672F">
                <w:rPr>
                  <w:rFonts w:asciiTheme="majorHAnsi" w:hAnsiTheme="majorHAnsi" w:cstheme="majorHAnsi"/>
                  <w:sz w:val="24"/>
                  <w:szCs w:val="24"/>
                </w:rPr>
                <w:t>qu’ils</w:t>
              </w:r>
              <w:r w:rsidRPr="00B4672F">
                <w:rPr>
                  <w:rFonts w:asciiTheme="majorHAnsi" w:hAnsiTheme="majorHAnsi" w:cstheme="majorHAnsi"/>
                  <w:sz w:val="24"/>
                  <w:szCs w:val="24"/>
                </w:rPr>
                <w:t xml:space="preserve"> sont bien </w:t>
              </w:r>
              <w:r w:rsidRPr="00B4672F">
                <w:rPr>
                  <w:rFonts w:asciiTheme="majorHAnsi" w:hAnsiTheme="majorHAnsi" w:cstheme="majorHAnsi"/>
                  <w:sz w:val="24"/>
                  <w:szCs w:val="24"/>
                </w:rPr>
                <w:t>adaptés</w:t>
              </w:r>
              <w:r w:rsidRPr="00B4672F">
                <w:rPr>
                  <w:rFonts w:asciiTheme="majorHAnsi" w:hAnsiTheme="majorHAnsi" w:cstheme="majorHAnsi"/>
                  <w:sz w:val="24"/>
                  <w:szCs w:val="24"/>
                </w:rPr>
                <w:t xml:space="preserve"> comme outils </w:t>
              </w:r>
              <w:r w:rsidRPr="00B4672F">
                <w:rPr>
                  <w:rFonts w:asciiTheme="majorHAnsi" w:hAnsiTheme="majorHAnsi" w:cstheme="majorHAnsi"/>
                  <w:sz w:val="24"/>
                  <w:szCs w:val="24"/>
                </w:rPr>
                <w:t>à</w:t>
              </w:r>
              <w:r w:rsidRPr="00B4672F">
                <w:rPr>
                  <w:rFonts w:asciiTheme="majorHAnsi" w:hAnsiTheme="majorHAnsi" w:cstheme="majorHAnsi"/>
                  <w:sz w:val="24"/>
                  <w:szCs w:val="24"/>
                </w:rPr>
                <w:t xml:space="preserve"> jour pour </w:t>
              </w:r>
              <w:r w:rsidRPr="00B4672F">
                <w:rPr>
                  <w:rFonts w:asciiTheme="majorHAnsi" w:hAnsiTheme="majorHAnsi" w:cstheme="majorHAnsi"/>
                  <w:sz w:val="24"/>
                  <w:szCs w:val="24"/>
                </w:rPr>
                <w:t>menées</w:t>
              </w:r>
              <w:r w:rsidRPr="00B4672F">
                <w:rPr>
                  <w:rFonts w:asciiTheme="majorHAnsi" w:hAnsiTheme="majorHAnsi" w:cstheme="majorHAnsi"/>
                  <w:sz w:val="24"/>
                  <w:szCs w:val="24"/>
                </w:rPr>
                <w:t xml:space="preserve"> </w:t>
              </w:r>
              <w:r>
                <w:rPr>
                  <w:rFonts w:asciiTheme="majorHAnsi" w:hAnsiTheme="majorHAnsi" w:cstheme="majorHAnsi"/>
                  <w:sz w:val="24"/>
                  <w:szCs w:val="24"/>
                </w:rPr>
                <w:t>des</w:t>
              </w:r>
              <w:r w:rsidRPr="00B4672F">
                <w:rPr>
                  <w:rFonts w:asciiTheme="majorHAnsi" w:hAnsiTheme="majorHAnsi" w:cstheme="majorHAnsi"/>
                  <w:sz w:val="24"/>
                  <w:szCs w:val="24"/>
                </w:rPr>
                <w:t xml:space="preserve"> </w:t>
              </w:r>
              <w:r>
                <w:rPr>
                  <w:rFonts w:asciiTheme="majorHAnsi" w:hAnsiTheme="majorHAnsi" w:cstheme="majorHAnsi"/>
                  <w:sz w:val="24"/>
                  <w:szCs w:val="24"/>
                </w:rPr>
                <w:t>études</w:t>
              </w:r>
              <w:r w:rsidRPr="00B4672F">
                <w:rPr>
                  <w:rFonts w:asciiTheme="majorHAnsi" w:hAnsiTheme="majorHAnsi" w:cstheme="majorHAnsi"/>
                  <w:sz w:val="24"/>
                  <w:szCs w:val="24"/>
                </w:rPr>
                <w:t xml:space="preserve"> prospective</w:t>
              </w:r>
              <w:r>
                <w:rPr>
                  <w:rFonts w:asciiTheme="majorHAnsi" w:hAnsiTheme="majorHAnsi" w:cstheme="majorHAnsi"/>
                  <w:sz w:val="24"/>
                  <w:szCs w:val="24"/>
                </w:rPr>
                <w:t>s</w:t>
              </w:r>
              <w:r w:rsidRPr="00B4672F">
                <w:rPr>
                  <w:rFonts w:asciiTheme="majorHAnsi" w:hAnsiTheme="majorHAnsi" w:cstheme="majorHAnsi"/>
                  <w:sz w:val="24"/>
                  <w:szCs w:val="24"/>
                </w:rPr>
                <w:t xml:space="preserve"> du marché de l'immobilier américains.</w:t>
              </w:r>
              <w:r>
                <w:rPr>
                  <w:rFonts w:asciiTheme="majorHAnsi" w:hAnsiTheme="majorHAnsi" w:cstheme="majorHAnsi"/>
                  <w:sz w:val="24"/>
                  <w:szCs w:val="24"/>
                </w:rPr>
                <w:t xml:space="preserve"> </w:t>
              </w:r>
            </w:p>
            <w:p w14:paraId="5854093C" w14:textId="788F1021" w:rsidR="00B4672F" w:rsidRPr="00B4672F" w:rsidRDefault="00B4672F"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Ainsi, nous avons dans notre base de données 13 </w:t>
              </w:r>
              <w:r w:rsidR="007E3D02">
                <w:rPr>
                  <w:rFonts w:asciiTheme="majorHAnsi" w:hAnsiTheme="majorHAnsi" w:cstheme="majorHAnsi"/>
                  <w:sz w:val="24"/>
                  <w:szCs w:val="24"/>
                </w:rPr>
                <w:t>variables et</w:t>
              </w:r>
              <w:r>
                <w:rPr>
                  <w:rFonts w:asciiTheme="majorHAnsi" w:hAnsiTheme="majorHAnsi" w:cstheme="majorHAnsi"/>
                  <w:sz w:val="24"/>
                  <w:szCs w:val="24"/>
                </w:rPr>
                <w:t xml:space="preserve"> 545 observations</w:t>
              </w:r>
            </w:p>
          </w:sdtContent>
        </w:sdt>
        <w:p w14:paraId="69798FBA" w14:textId="7E2AC5A6" w:rsidR="00D35723" w:rsidRDefault="007E3D02"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Tableau 1 :  nom, la signification et le codage des variables </w:t>
          </w:r>
        </w:p>
        <w:tbl>
          <w:tblPr>
            <w:tblStyle w:val="Grilledutableau"/>
            <w:tblW w:w="0" w:type="auto"/>
            <w:tblLook w:val="04A0" w:firstRow="1" w:lastRow="0" w:firstColumn="1" w:lastColumn="0" w:noHBand="0" w:noVBand="1"/>
          </w:tblPr>
          <w:tblGrid>
            <w:gridCol w:w="3341"/>
            <w:gridCol w:w="3341"/>
            <w:gridCol w:w="401"/>
            <w:gridCol w:w="2941"/>
          </w:tblGrid>
          <w:tr w:rsidR="00D35723" w14:paraId="6AAC2C83" w14:textId="77777777" w:rsidTr="00D35723">
            <w:tc>
              <w:tcPr>
                <w:tcW w:w="3341" w:type="dxa"/>
              </w:tcPr>
              <w:p w14:paraId="6B0AF1B7" w14:textId="7236946C" w:rsidR="00D35723" w:rsidRPr="002B6B77" w:rsidRDefault="00D35723" w:rsidP="00F258F0">
                <w:pPr>
                  <w:jc w:val="both"/>
                  <w:rPr>
                    <w:rFonts w:asciiTheme="majorHAnsi" w:hAnsiTheme="majorHAnsi" w:cstheme="majorHAnsi"/>
                    <w:b/>
                    <w:bCs/>
                    <w:sz w:val="24"/>
                    <w:szCs w:val="24"/>
                  </w:rPr>
                </w:pPr>
                <w:r w:rsidRPr="002B6B77">
                  <w:rPr>
                    <w:rFonts w:asciiTheme="majorHAnsi" w:hAnsiTheme="majorHAnsi" w:cstheme="majorHAnsi"/>
                    <w:b/>
                    <w:bCs/>
                    <w:sz w:val="24"/>
                    <w:szCs w:val="24"/>
                  </w:rPr>
                  <w:t>Variables</w:t>
                </w:r>
              </w:p>
            </w:tc>
            <w:tc>
              <w:tcPr>
                <w:tcW w:w="3341" w:type="dxa"/>
              </w:tcPr>
              <w:p w14:paraId="1DE7ED19" w14:textId="4D34CB6E" w:rsidR="00D35723" w:rsidRPr="002B6B77" w:rsidRDefault="00D35723" w:rsidP="00F258F0">
                <w:pPr>
                  <w:jc w:val="both"/>
                  <w:rPr>
                    <w:rFonts w:asciiTheme="majorHAnsi" w:hAnsiTheme="majorHAnsi" w:cstheme="majorHAnsi"/>
                    <w:b/>
                    <w:bCs/>
                    <w:sz w:val="24"/>
                    <w:szCs w:val="24"/>
                  </w:rPr>
                </w:pPr>
                <w:r w:rsidRPr="002B6B77">
                  <w:rPr>
                    <w:rFonts w:asciiTheme="majorHAnsi" w:hAnsiTheme="majorHAnsi" w:cstheme="majorHAnsi"/>
                    <w:b/>
                    <w:bCs/>
                    <w:sz w:val="24"/>
                    <w:szCs w:val="24"/>
                  </w:rPr>
                  <w:t>Signification</w:t>
                </w:r>
              </w:p>
            </w:tc>
            <w:tc>
              <w:tcPr>
                <w:tcW w:w="3342" w:type="dxa"/>
                <w:gridSpan w:val="2"/>
              </w:tcPr>
              <w:p w14:paraId="657F960C" w14:textId="073F63BE" w:rsidR="00D35723" w:rsidRPr="002B6B77" w:rsidRDefault="00D35723" w:rsidP="00F258F0">
                <w:pPr>
                  <w:jc w:val="both"/>
                  <w:rPr>
                    <w:rFonts w:asciiTheme="majorHAnsi" w:hAnsiTheme="majorHAnsi" w:cstheme="majorHAnsi"/>
                    <w:b/>
                    <w:bCs/>
                    <w:sz w:val="24"/>
                    <w:szCs w:val="24"/>
                  </w:rPr>
                </w:pPr>
                <w:r w:rsidRPr="002B6B77">
                  <w:rPr>
                    <w:rFonts w:asciiTheme="majorHAnsi" w:hAnsiTheme="majorHAnsi" w:cstheme="majorHAnsi"/>
                    <w:b/>
                    <w:bCs/>
                    <w:sz w:val="24"/>
                    <w:szCs w:val="24"/>
                  </w:rPr>
                  <w:t>Codage</w:t>
                </w:r>
              </w:p>
            </w:tc>
          </w:tr>
          <w:tr w:rsidR="00D35723" w14:paraId="410BC35E" w14:textId="77777777" w:rsidTr="00D35723">
            <w:tc>
              <w:tcPr>
                <w:tcW w:w="3341" w:type="dxa"/>
              </w:tcPr>
              <w:p w14:paraId="6A349BD7" w14:textId="41539662" w:rsidR="00D35723" w:rsidRPr="002B6B77" w:rsidRDefault="00D35723"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hAnsiTheme="majorHAnsi" w:cstheme="majorHAnsi"/>
                    <w:color w:val="00B050"/>
                    <w:sz w:val="24"/>
                    <w:szCs w:val="24"/>
                  </w:rPr>
                </w:pPr>
                <w:r w:rsidRPr="002B6B77">
                  <w:rPr>
                    <w:rFonts w:asciiTheme="majorHAnsi" w:eastAsia="Times New Roman" w:hAnsiTheme="majorHAnsi" w:cstheme="majorHAnsi"/>
                    <w:color w:val="00B050"/>
                    <w:sz w:val="24"/>
                    <w:szCs w:val="24"/>
                    <w:bdr w:val="none" w:sz="0" w:space="0" w:color="auto" w:frame="1"/>
                    <w:lang w:eastAsia="fr-FR"/>
                  </w:rPr>
                  <w:t>Prix</w:t>
                </w:r>
              </w:p>
            </w:tc>
            <w:tc>
              <w:tcPr>
                <w:tcW w:w="3341" w:type="dxa"/>
              </w:tcPr>
              <w:p w14:paraId="7F4B89C7" w14:textId="534D9D03" w:rsidR="00D35723" w:rsidRPr="005904DC" w:rsidRDefault="005432A3"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Le prix d’une maison</w:t>
                </w:r>
              </w:p>
            </w:tc>
            <w:tc>
              <w:tcPr>
                <w:tcW w:w="3342" w:type="dxa"/>
                <w:gridSpan w:val="2"/>
              </w:tcPr>
              <w:p w14:paraId="0FF18F1B" w14:textId="77777777" w:rsidR="00D35723" w:rsidRPr="005904DC" w:rsidRDefault="00D35723" w:rsidP="00F258F0">
                <w:pPr>
                  <w:jc w:val="both"/>
                  <w:rPr>
                    <w:rFonts w:asciiTheme="majorHAnsi" w:hAnsiTheme="majorHAnsi" w:cstheme="majorHAnsi"/>
                    <w:i/>
                    <w:iCs/>
                    <w:sz w:val="24"/>
                    <w:szCs w:val="24"/>
                  </w:rPr>
                </w:pPr>
              </w:p>
            </w:tc>
          </w:tr>
          <w:tr w:rsidR="00D35723" w14:paraId="1C7EEB4D" w14:textId="77777777" w:rsidTr="00D35723">
            <w:tc>
              <w:tcPr>
                <w:tcW w:w="3341" w:type="dxa"/>
              </w:tcPr>
              <w:p w14:paraId="7B52CEB4" w14:textId="7F76C63E" w:rsidR="00D35723" w:rsidRPr="002B6B77" w:rsidRDefault="00D35723"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hAnsiTheme="majorHAnsi" w:cstheme="majorHAnsi"/>
                    <w:color w:val="00B050"/>
                    <w:sz w:val="24"/>
                    <w:szCs w:val="24"/>
                  </w:rPr>
                </w:pPr>
                <w:r w:rsidRPr="00D35723">
                  <w:rPr>
                    <w:rFonts w:asciiTheme="majorHAnsi" w:eastAsia="Times New Roman" w:hAnsiTheme="majorHAnsi" w:cstheme="majorHAnsi"/>
                    <w:color w:val="00B050"/>
                    <w:sz w:val="24"/>
                    <w:szCs w:val="24"/>
                    <w:bdr w:val="none" w:sz="0" w:space="0" w:color="auto" w:frame="1"/>
                    <w:lang w:eastAsia="fr-FR"/>
                  </w:rPr>
                  <w:t>Superficie</w:t>
                </w:r>
                <w:r w:rsidRPr="002B6B77">
                  <w:rPr>
                    <w:rFonts w:asciiTheme="majorHAnsi" w:eastAsia="Times New Roman" w:hAnsiTheme="majorHAnsi" w:cstheme="majorHAnsi"/>
                    <w:color w:val="00B050"/>
                    <w:sz w:val="24"/>
                    <w:szCs w:val="24"/>
                    <w:bdr w:val="none" w:sz="0" w:space="0" w:color="auto" w:frame="1"/>
                    <w:lang w:eastAsia="fr-FR"/>
                  </w:rPr>
                  <w:t xml:space="preserve"> </w:t>
                </w:r>
              </w:p>
            </w:tc>
            <w:tc>
              <w:tcPr>
                <w:tcW w:w="3341" w:type="dxa"/>
              </w:tcPr>
              <w:p w14:paraId="32D0BC43" w14:textId="69F2345B" w:rsidR="00D35723" w:rsidRPr="005904DC" w:rsidRDefault="005432A3"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La superficie de la maison</w:t>
                </w:r>
              </w:p>
            </w:tc>
            <w:tc>
              <w:tcPr>
                <w:tcW w:w="3342" w:type="dxa"/>
                <w:gridSpan w:val="2"/>
              </w:tcPr>
              <w:p w14:paraId="0CD32D56" w14:textId="77777777" w:rsidR="00D35723" w:rsidRPr="005904DC" w:rsidRDefault="00D35723" w:rsidP="00F258F0">
                <w:pPr>
                  <w:jc w:val="both"/>
                  <w:rPr>
                    <w:rFonts w:asciiTheme="majorHAnsi" w:hAnsiTheme="majorHAnsi" w:cstheme="majorHAnsi"/>
                    <w:i/>
                    <w:iCs/>
                    <w:sz w:val="24"/>
                    <w:szCs w:val="24"/>
                  </w:rPr>
                </w:pPr>
              </w:p>
            </w:tc>
          </w:tr>
          <w:tr w:rsidR="00D35723" w14:paraId="0257693A" w14:textId="77777777" w:rsidTr="00D35723">
            <w:tc>
              <w:tcPr>
                <w:tcW w:w="3341" w:type="dxa"/>
              </w:tcPr>
              <w:p w14:paraId="4C159F25" w14:textId="3E6FE7C9" w:rsidR="00D35723" w:rsidRPr="002B6B77" w:rsidRDefault="005432A3"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hAnsiTheme="majorHAnsi" w:cstheme="majorHAnsi"/>
                    <w:color w:val="00B050"/>
                    <w:sz w:val="24"/>
                    <w:szCs w:val="24"/>
                  </w:rPr>
                </w:pPr>
                <w:r w:rsidRPr="002B6B77">
                  <w:rPr>
                    <w:rFonts w:asciiTheme="majorHAnsi" w:eastAsia="Times New Roman" w:hAnsiTheme="majorHAnsi" w:cstheme="majorHAnsi"/>
                    <w:color w:val="00B050"/>
                    <w:sz w:val="24"/>
                    <w:szCs w:val="24"/>
                    <w:bdr w:val="none" w:sz="0" w:space="0" w:color="auto" w:frame="1"/>
                    <w:lang w:eastAsia="fr-FR"/>
                  </w:rPr>
                  <w:t>Chambres</w:t>
                </w:r>
              </w:p>
            </w:tc>
            <w:tc>
              <w:tcPr>
                <w:tcW w:w="3341" w:type="dxa"/>
              </w:tcPr>
              <w:p w14:paraId="748734CA" w14:textId="1BDCAD5A" w:rsidR="00D35723" w:rsidRPr="005904DC" w:rsidRDefault="005432A3"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Nombres de chambre dont dispose la maison</w:t>
                </w:r>
              </w:p>
            </w:tc>
            <w:tc>
              <w:tcPr>
                <w:tcW w:w="3342" w:type="dxa"/>
                <w:gridSpan w:val="2"/>
              </w:tcPr>
              <w:p w14:paraId="02012E3C" w14:textId="77777777" w:rsidR="00D35723" w:rsidRPr="005904DC" w:rsidRDefault="00D35723" w:rsidP="00F258F0">
                <w:pPr>
                  <w:jc w:val="both"/>
                  <w:rPr>
                    <w:rFonts w:asciiTheme="majorHAnsi" w:hAnsiTheme="majorHAnsi" w:cstheme="majorHAnsi"/>
                    <w:i/>
                    <w:iCs/>
                    <w:sz w:val="24"/>
                    <w:szCs w:val="24"/>
                  </w:rPr>
                </w:pPr>
              </w:p>
            </w:tc>
          </w:tr>
          <w:tr w:rsidR="00D35723" w14:paraId="33E47406" w14:textId="77777777" w:rsidTr="00D35723">
            <w:tc>
              <w:tcPr>
                <w:tcW w:w="3341" w:type="dxa"/>
              </w:tcPr>
              <w:p w14:paraId="6E6C76BD" w14:textId="5818140C" w:rsidR="00D35723" w:rsidRPr="002B6B77" w:rsidRDefault="005432A3"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hAnsiTheme="majorHAnsi" w:cstheme="majorHAnsi"/>
                    <w:color w:val="00B050"/>
                    <w:sz w:val="24"/>
                    <w:szCs w:val="24"/>
                  </w:rPr>
                </w:pPr>
                <w:r w:rsidRPr="002B6B77">
                  <w:rPr>
                    <w:rFonts w:asciiTheme="majorHAnsi" w:eastAsia="Times New Roman" w:hAnsiTheme="majorHAnsi" w:cstheme="majorHAnsi"/>
                    <w:color w:val="00B050"/>
                    <w:sz w:val="24"/>
                    <w:szCs w:val="24"/>
                    <w:bdr w:val="none" w:sz="0" w:space="0" w:color="auto" w:frame="1"/>
                    <w:lang w:eastAsia="fr-FR"/>
                  </w:rPr>
                  <w:t>Bains</w:t>
                </w:r>
              </w:p>
            </w:tc>
            <w:tc>
              <w:tcPr>
                <w:tcW w:w="3341" w:type="dxa"/>
              </w:tcPr>
              <w:p w14:paraId="521428FD" w14:textId="63BBA6F6" w:rsidR="00D35723" w:rsidRPr="005904DC" w:rsidRDefault="005432A3"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 xml:space="preserve">Nombres de </w:t>
                </w:r>
                <w:r w:rsidRPr="005904DC">
                  <w:rPr>
                    <w:rFonts w:asciiTheme="majorHAnsi" w:eastAsia="Times New Roman" w:hAnsiTheme="majorHAnsi" w:cstheme="majorHAnsi"/>
                    <w:i/>
                    <w:iCs/>
                    <w:color w:val="000000"/>
                    <w:sz w:val="24"/>
                    <w:szCs w:val="24"/>
                    <w:bdr w:val="none" w:sz="0" w:space="0" w:color="auto" w:frame="1"/>
                    <w:lang w:eastAsia="fr-FR"/>
                  </w:rPr>
                  <w:t>Bains</w:t>
                </w:r>
                <w:r w:rsidRPr="005904DC">
                  <w:rPr>
                    <w:rFonts w:asciiTheme="majorHAnsi" w:hAnsiTheme="majorHAnsi" w:cstheme="majorHAnsi"/>
                    <w:i/>
                    <w:iCs/>
                    <w:sz w:val="24"/>
                    <w:szCs w:val="24"/>
                  </w:rPr>
                  <w:t xml:space="preserve"> dont dispose la maison</w:t>
                </w:r>
              </w:p>
            </w:tc>
            <w:tc>
              <w:tcPr>
                <w:tcW w:w="3342" w:type="dxa"/>
                <w:gridSpan w:val="2"/>
              </w:tcPr>
              <w:p w14:paraId="6A755FAE" w14:textId="77777777" w:rsidR="00D35723" w:rsidRPr="005904DC" w:rsidRDefault="00D35723" w:rsidP="00F258F0">
                <w:pPr>
                  <w:jc w:val="both"/>
                  <w:rPr>
                    <w:rFonts w:asciiTheme="majorHAnsi" w:hAnsiTheme="majorHAnsi" w:cstheme="majorHAnsi"/>
                    <w:i/>
                    <w:iCs/>
                    <w:sz w:val="24"/>
                    <w:szCs w:val="24"/>
                  </w:rPr>
                </w:pPr>
              </w:p>
            </w:tc>
          </w:tr>
          <w:tr w:rsidR="00D35723" w14:paraId="06559ADF" w14:textId="77777777" w:rsidTr="00D35723">
            <w:tc>
              <w:tcPr>
                <w:tcW w:w="3341" w:type="dxa"/>
              </w:tcPr>
              <w:p w14:paraId="5E43CD8A" w14:textId="0ACAD19B" w:rsidR="00D35723" w:rsidRPr="002B6B77" w:rsidRDefault="005432A3"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hAnsiTheme="majorHAnsi" w:cstheme="majorHAnsi"/>
                    <w:color w:val="00B050"/>
                    <w:sz w:val="24"/>
                    <w:szCs w:val="24"/>
                  </w:rPr>
                </w:pPr>
                <w:r w:rsidRPr="002B6B77">
                  <w:rPr>
                    <w:rFonts w:asciiTheme="majorHAnsi" w:eastAsia="Times New Roman" w:hAnsiTheme="majorHAnsi" w:cstheme="majorHAnsi"/>
                    <w:color w:val="00B050"/>
                    <w:sz w:val="24"/>
                    <w:szCs w:val="24"/>
                    <w:bdr w:val="none" w:sz="0" w:space="0" w:color="auto" w:frame="1"/>
                    <w:lang w:eastAsia="fr-FR"/>
                  </w:rPr>
                  <w:t>Étages</w:t>
                </w:r>
              </w:p>
            </w:tc>
            <w:tc>
              <w:tcPr>
                <w:tcW w:w="3341" w:type="dxa"/>
              </w:tcPr>
              <w:p w14:paraId="6A310C49" w14:textId="2BDBD5A4" w:rsidR="00D35723" w:rsidRPr="005904DC" w:rsidRDefault="005432A3"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 xml:space="preserve">Nombres </w:t>
                </w:r>
                <w:r w:rsidRPr="005904DC">
                  <w:rPr>
                    <w:rFonts w:asciiTheme="majorHAnsi" w:hAnsiTheme="majorHAnsi" w:cstheme="majorHAnsi"/>
                    <w:i/>
                    <w:iCs/>
                    <w:sz w:val="24"/>
                    <w:szCs w:val="24"/>
                  </w:rPr>
                  <w:t>d‘étages</w:t>
                </w:r>
                <w:r w:rsidRPr="005904DC">
                  <w:rPr>
                    <w:rFonts w:asciiTheme="majorHAnsi" w:hAnsiTheme="majorHAnsi" w:cstheme="majorHAnsi"/>
                    <w:i/>
                    <w:iCs/>
                    <w:sz w:val="24"/>
                    <w:szCs w:val="24"/>
                  </w:rPr>
                  <w:t xml:space="preserve"> dont dispose la maison</w:t>
                </w:r>
              </w:p>
            </w:tc>
            <w:tc>
              <w:tcPr>
                <w:tcW w:w="3342" w:type="dxa"/>
                <w:gridSpan w:val="2"/>
              </w:tcPr>
              <w:p w14:paraId="76B12E99" w14:textId="77777777" w:rsidR="00D35723" w:rsidRPr="005904DC" w:rsidRDefault="00D35723" w:rsidP="00F258F0">
                <w:pPr>
                  <w:jc w:val="both"/>
                  <w:rPr>
                    <w:rFonts w:asciiTheme="majorHAnsi" w:hAnsiTheme="majorHAnsi" w:cstheme="majorHAnsi"/>
                    <w:i/>
                    <w:iCs/>
                    <w:sz w:val="24"/>
                    <w:szCs w:val="24"/>
                  </w:rPr>
                </w:pPr>
              </w:p>
            </w:tc>
          </w:tr>
          <w:tr w:rsidR="00A3026E" w14:paraId="6200C7E2" w14:textId="77777777" w:rsidTr="00A3026E">
            <w:trPr>
              <w:trHeight w:val="275"/>
            </w:trPr>
            <w:tc>
              <w:tcPr>
                <w:tcW w:w="3341" w:type="dxa"/>
                <w:vMerge w:val="restart"/>
              </w:tcPr>
              <w:p w14:paraId="1D231715" w14:textId="54233B34" w:rsidR="00A3026E" w:rsidRPr="002B6B77" w:rsidRDefault="00A3026E"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hAnsiTheme="majorHAnsi" w:cstheme="majorHAnsi"/>
                    <w:color w:val="00B050"/>
                    <w:sz w:val="24"/>
                    <w:szCs w:val="24"/>
                  </w:rPr>
                </w:pPr>
                <w:r w:rsidRPr="00D35723">
                  <w:rPr>
                    <w:rFonts w:asciiTheme="majorHAnsi" w:eastAsia="Times New Roman" w:hAnsiTheme="majorHAnsi" w:cstheme="majorHAnsi"/>
                    <w:color w:val="00B050"/>
                    <w:sz w:val="24"/>
                    <w:szCs w:val="24"/>
                    <w:bdr w:val="none" w:sz="0" w:space="0" w:color="auto" w:frame="1"/>
                    <w:lang w:eastAsia="fr-FR"/>
                  </w:rPr>
                  <w:t>Route</w:t>
                </w:r>
              </w:p>
            </w:tc>
            <w:tc>
              <w:tcPr>
                <w:tcW w:w="3341" w:type="dxa"/>
                <w:vMerge w:val="restart"/>
              </w:tcPr>
              <w:p w14:paraId="663951B3" w14:textId="488B6659" w:rsidR="00A3026E" w:rsidRPr="005904DC" w:rsidRDefault="00A3026E"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Existence d’une route en face ou à côté de la maison</w:t>
                </w:r>
              </w:p>
            </w:tc>
            <w:tc>
              <w:tcPr>
                <w:tcW w:w="401" w:type="dxa"/>
              </w:tcPr>
              <w:p w14:paraId="7D77D5EB" w14:textId="7956A1A3" w:rsidR="00A3026E" w:rsidRPr="005904DC" w:rsidRDefault="00A3026E"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1</w:t>
                </w:r>
              </w:p>
            </w:tc>
            <w:tc>
              <w:tcPr>
                <w:tcW w:w="2941" w:type="dxa"/>
              </w:tcPr>
              <w:p w14:paraId="40002E66" w14:textId="0A924841" w:rsidR="00A3026E" w:rsidRPr="005904DC" w:rsidRDefault="00A3026E"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Existence d’une route</w:t>
                </w:r>
              </w:p>
            </w:tc>
          </w:tr>
          <w:tr w:rsidR="00A3026E" w14:paraId="08E03C55" w14:textId="77777777" w:rsidTr="00A3026E">
            <w:trPr>
              <w:trHeight w:val="275"/>
            </w:trPr>
            <w:tc>
              <w:tcPr>
                <w:tcW w:w="3341" w:type="dxa"/>
                <w:vMerge/>
              </w:tcPr>
              <w:p w14:paraId="0235AE40" w14:textId="77777777" w:rsidR="00A3026E" w:rsidRPr="002B6B77" w:rsidRDefault="00A3026E"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eastAsia="Times New Roman" w:hAnsiTheme="majorHAnsi" w:cstheme="majorHAnsi"/>
                    <w:color w:val="00B050"/>
                    <w:sz w:val="24"/>
                    <w:szCs w:val="24"/>
                    <w:bdr w:val="none" w:sz="0" w:space="0" w:color="auto" w:frame="1"/>
                    <w:lang w:eastAsia="fr-FR"/>
                  </w:rPr>
                </w:pPr>
              </w:p>
            </w:tc>
            <w:tc>
              <w:tcPr>
                <w:tcW w:w="3341" w:type="dxa"/>
                <w:vMerge/>
              </w:tcPr>
              <w:p w14:paraId="606A715D" w14:textId="77777777" w:rsidR="00A3026E" w:rsidRPr="005904DC" w:rsidRDefault="00A3026E" w:rsidP="00F258F0">
                <w:pPr>
                  <w:jc w:val="both"/>
                  <w:rPr>
                    <w:rFonts w:asciiTheme="majorHAnsi" w:hAnsiTheme="majorHAnsi" w:cstheme="majorHAnsi"/>
                    <w:i/>
                    <w:iCs/>
                    <w:sz w:val="24"/>
                    <w:szCs w:val="24"/>
                  </w:rPr>
                </w:pPr>
              </w:p>
            </w:tc>
            <w:tc>
              <w:tcPr>
                <w:tcW w:w="401" w:type="dxa"/>
              </w:tcPr>
              <w:p w14:paraId="4E111A25" w14:textId="0B83ECF8" w:rsidR="00A3026E" w:rsidRPr="005904DC" w:rsidRDefault="00A3026E"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0</w:t>
                </w:r>
              </w:p>
            </w:tc>
            <w:tc>
              <w:tcPr>
                <w:tcW w:w="2941" w:type="dxa"/>
              </w:tcPr>
              <w:p w14:paraId="6E8BEBC1" w14:textId="445C6761" w:rsidR="00A3026E"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Pas de Route</w:t>
                </w:r>
              </w:p>
            </w:tc>
          </w:tr>
          <w:tr w:rsidR="002B6B77" w14:paraId="20CA8BF8" w14:textId="77777777" w:rsidTr="002B6B77">
            <w:trPr>
              <w:trHeight w:val="275"/>
            </w:trPr>
            <w:tc>
              <w:tcPr>
                <w:tcW w:w="3341" w:type="dxa"/>
                <w:vMerge w:val="restart"/>
              </w:tcPr>
              <w:p w14:paraId="53011838" w14:textId="2E5D531E" w:rsidR="002B6B77" w:rsidRPr="002B6B77" w:rsidRDefault="00CD6505"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hAnsiTheme="majorHAnsi" w:cstheme="majorHAnsi"/>
                    <w:color w:val="00B050"/>
                    <w:sz w:val="24"/>
                    <w:szCs w:val="24"/>
                  </w:rPr>
                </w:pPr>
                <w:r w:rsidRPr="00D35723">
                  <w:rPr>
                    <w:rFonts w:asciiTheme="majorHAnsi" w:eastAsia="Times New Roman" w:hAnsiTheme="majorHAnsi" w:cstheme="majorHAnsi"/>
                    <w:color w:val="00B050"/>
                    <w:sz w:val="24"/>
                    <w:szCs w:val="24"/>
                    <w:bdr w:val="none" w:sz="0" w:space="0" w:color="auto" w:frame="1"/>
                    <w:lang w:eastAsia="fr-FR"/>
                  </w:rPr>
                  <w:t>Chamb</w:t>
                </w:r>
                <w:r w:rsidR="002B6B77" w:rsidRPr="00D35723">
                  <w:rPr>
                    <w:rFonts w:asciiTheme="majorHAnsi" w:eastAsia="Times New Roman" w:hAnsiTheme="majorHAnsi" w:cstheme="majorHAnsi"/>
                    <w:color w:val="00B050"/>
                    <w:sz w:val="24"/>
                    <w:szCs w:val="24"/>
                    <w:bdr w:val="none" w:sz="0" w:space="0" w:color="auto" w:frame="1"/>
                    <w:lang w:eastAsia="fr-FR"/>
                  </w:rPr>
                  <w:t>_invit</w:t>
                </w:r>
              </w:p>
            </w:tc>
            <w:tc>
              <w:tcPr>
                <w:tcW w:w="3341" w:type="dxa"/>
                <w:vMerge w:val="restart"/>
              </w:tcPr>
              <w:p w14:paraId="6C0B047E" w14:textId="4AE3617E"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Existence d’une</w:t>
                </w:r>
                <w:r w:rsidRPr="005904DC">
                  <w:rPr>
                    <w:rFonts w:asciiTheme="majorHAnsi" w:hAnsiTheme="majorHAnsi" w:cstheme="majorHAnsi"/>
                    <w:i/>
                    <w:iCs/>
                    <w:sz w:val="24"/>
                    <w:szCs w:val="24"/>
                  </w:rPr>
                  <w:t xml:space="preserve"> chambre pour l’invité dans la maison</w:t>
                </w:r>
              </w:p>
            </w:tc>
            <w:tc>
              <w:tcPr>
                <w:tcW w:w="401" w:type="dxa"/>
              </w:tcPr>
              <w:p w14:paraId="66012E56" w14:textId="42BD3FB0"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1</w:t>
                </w:r>
              </w:p>
            </w:tc>
            <w:tc>
              <w:tcPr>
                <w:tcW w:w="2941" w:type="dxa"/>
              </w:tcPr>
              <w:p w14:paraId="7DB8420B" w14:textId="201CA07C"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 xml:space="preserve">Existence d’une </w:t>
                </w:r>
                <w:r w:rsidRPr="005904DC">
                  <w:rPr>
                    <w:rFonts w:asciiTheme="majorHAnsi" w:hAnsiTheme="majorHAnsi" w:cstheme="majorHAnsi"/>
                    <w:i/>
                    <w:iCs/>
                    <w:sz w:val="24"/>
                    <w:szCs w:val="24"/>
                  </w:rPr>
                  <w:t>chambre</w:t>
                </w:r>
              </w:p>
            </w:tc>
          </w:tr>
          <w:tr w:rsidR="002B6B77" w14:paraId="749BCBC8" w14:textId="77777777" w:rsidTr="002B6B77">
            <w:trPr>
              <w:trHeight w:val="275"/>
            </w:trPr>
            <w:tc>
              <w:tcPr>
                <w:tcW w:w="3341" w:type="dxa"/>
                <w:vMerge/>
              </w:tcPr>
              <w:p w14:paraId="069A4796" w14:textId="77777777" w:rsidR="002B6B77" w:rsidRPr="002B6B77" w:rsidRDefault="002B6B77"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eastAsia="Times New Roman" w:hAnsiTheme="majorHAnsi" w:cstheme="majorHAnsi"/>
                    <w:color w:val="00B050"/>
                    <w:sz w:val="24"/>
                    <w:szCs w:val="24"/>
                    <w:bdr w:val="none" w:sz="0" w:space="0" w:color="auto" w:frame="1"/>
                    <w:lang w:eastAsia="fr-FR"/>
                  </w:rPr>
                </w:pPr>
              </w:p>
            </w:tc>
            <w:tc>
              <w:tcPr>
                <w:tcW w:w="3341" w:type="dxa"/>
                <w:vMerge/>
              </w:tcPr>
              <w:p w14:paraId="67B9010F" w14:textId="77777777" w:rsidR="002B6B77" w:rsidRPr="005904DC" w:rsidRDefault="002B6B77" w:rsidP="00F258F0">
                <w:pPr>
                  <w:jc w:val="both"/>
                  <w:rPr>
                    <w:rFonts w:asciiTheme="majorHAnsi" w:hAnsiTheme="majorHAnsi" w:cstheme="majorHAnsi"/>
                    <w:i/>
                    <w:iCs/>
                    <w:sz w:val="24"/>
                    <w:szCs w:val="24"/>
                  </w:rPr>
                </w:pPr>
              </w:p>
            </w:tc>
            <w:tc>
              <w:tcPr>
                <w:tcW w:w="401" w:type="dxa"/>
              </w:tcPr>
              <w:p w14:paraId="48968D36" w14:textId="692AD946"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0</w:t>
                </w:r>
              </w:p>
            </w:tc>
            <w:tc>
              <w:tcPr>
                <w:tcW w:w="2941" w:type="dxa"/>
              </w:tcPr>
              <w:p w14:paraId="3F6A85CC" w14:textId="1859E417"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Pas de chambre</w:t>
                </w:r>
              </w:p>
            </w:tc>
          </w:tr>
          <w:tr w:rsidR="002B6B77" w14:paraId="59BEC7E8" w14:textId="77777777" w:rsidTr="002B6B77">
            <w:trPr>
              <w:trHeight w:val="275"/>
            </w:trPr>
            <w:tc>
              <w:tcPr>
                <w:tcW w:w="3341" w:type="dxa"/>
                <w:vMerge w:val="restart"/>
              </w:tcPr>
              <w:p w14:paraId="15687932" w14:textId="6BD5C6FB" w:rsidR="002B6B77" w:rsidRPr="002B6B77" w:rsidRDefault="002B6B77"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hAnsiTheme="majorHAnsi" w:cstheme="majorHAnsi"/>
                    <w:color w:val="00B050"/>
                    <w:sz w:val="24"/>
                    <w:szCs w:val="24"/>
                  </w:rPr>
                </w:pPr>
                <w:r w:rsidRPr="002B6B77">
                  <w:rPr>
                    <w:rFonts w:asciiTheme="majorHAnsi" w:eastAsia="Times New Roman" w:hAnsiTheme="majorHAnsi" w:cstheme="majorHAnsi"/>
                    <w:color w:val="00B050"/>
                    <w:sz w:val="24"/>
                    <w:szCs w:val="24"/>
                    <w:bdr w:val="none" w:sz="0" w:space="0" w:color="auto" w:frame="1"/>
                    <w:lang w:eastAsia="fr-FR"/>
                  </w:rPr>
                  <w:lastRenderedPageBreak/>
                  <w:t>Sous</w:t>
                </w:r>
                <w:r w:rsidRPr="00D35723">
                  <w:rPr>
                    <w:rFonts w:asciiTheme="majorHAnsi" w:eastAsia="Times New Roman" w:hAnsiTheme="majorHAnsi" w:cstheme="majorHAnsi"/>
                    <w:color w:val="00B050"/>
                    <w:sz w:val="24"/>
                    <w:szCs w:val="24"/>
                    <w:bdr w:val="none" w:sz="0" w:space="0" w:color="auto" w:frame="1"/>
                    <w:lang w:eastAsia="fr-FR"/>
                  </w:rPr>
                  <w:t>-sol</w:t>
                </w:r>
              </w:p>
            </w:tc>
            <w:tc>
              <w:tcPr>
                <w:tcW w:w="3341" w:type="dxa"/>
                <w:vMerge w:val="restart"/>
              </w:tcPr>
              <w:p w14:paraId="63FE2D4E" w14:textId="00856570"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Maison ayant la partie</w:t>
                </w:r>
                <w:r w:rsidRPr="005904DC">
                  <w:rPr>
                    <w:rFonts w:asciiTheme="majorHAnsi" w:hAnsiTheme="majorHAnsi" w:cstheme="majorHAnsi"/>
                    <w:i/>
                    <w:iCs/>
                    <w:sz w:val="24"/>
                    <w:szCs w:val="24"/>
                  </w:rPr>
                  <w:t xml:space="preserve"> </w:t>
                </w:r>
                <w:r w:rsidRPr="005904DC">
                  <w:rPr>
                    <w:rFonts w:asciiTheme="majorHAnsi" w:hAnsiTheme="majorHAnsi" w:cstheme="majorHAnsi"/>
                    <w:i/>
                    <w:iCs/>
                    <w:sz w:val="24"/>
                    <w:szCs w:val="24"/>
                  </w:rPr>
                  <w:t xml:space="preserve">sous-sol </w:t>
                </w:r>
                <w:r w:rsidRPr="005904DC">
                  <w:rPr>
                    <w:rFonts w:asciiTheme="majorHAnsi" w:hAnsiTheme="majorHAnsi" w:cstheme="majorHAnsi"/>
                    <w:i/>
                    <w:iCs/>
                    <w:sz w:val="24"/>
                    <w:szCs w:val="24"/>
                  </w:rPr>
                  <w:t xml:space="preserve"> </w:t>
                </w:r>
              </w:p>
            </w:tc>
            <w:tc>
              <w:tcPr>
                <w:tcW w:w="401" w:type="dxa"/>
              </w:tcPr>
              <w:p w14:paraId="13B26CB9" w14:textId="4982E90C"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1</w:t>
                </w:r>
              </w:p>
            </w:tc>
            <w:tc>
              <w:tcPr>
                <w:tcW w:w="2941" w:type="dxa"/>
              </w:tcPr>
              <w:p w14:paraId="291D07BE" w14:textId="752DBEDD"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 xml:space="preserve">Existence d’une </w:t>
                </w:r>
                <w:r w:rsidRPr="005904DC">
                  <w:rPr>
                    <w:rFonts w:asciiTheme="majorHAnsi" w:eastAsia="Times New Roman" w:hAnsiTheme="majorHAnsi" w:cstheme="majorHAnsi"/>
                    <w:i/>
                    <w:iCs/>
                    <w:color w:val="000000"/>
                    <w:sz w:val="24"/>
                    <w:szCs w:val="24"/>
                    <w:bdr w:val="none" w:sz="0" w:space="0" w:color="auto" w:frame="1"/>
                    <w:lang w:eastAsia="fr-FR"/>
                  </w:rPr>
                  <w:t>Sous</w:t>
                </w:r>
                <w:r w:rsidRPr="00D35723">
                  <w:rPr>
                    <w:rFonts w:asciiTheme="majorHAnsi" w:eastAsia="Times New Roman" w:hAnsiTheme="majorHAnsi" w:cstheme="majorHAnsi"/>
                    <w:i/>
                    <w:iCs/>
                    <w:color w:val="000000"/>
                    <w:sz w:val="24"/>
                    <w:szCs w:val="24"/>
                    <w:bdr w:val="none" w:sz="0" w:space="0" w:color="auto" w:frame="1"/>
                    <w:lang w:eastAsia="fr-FR"/>
                  </w:rPr>
                  <w:t>-sol</w:t>
                </w:r>
              </w:p>
            </w:tc>
          </w:tr>
          <w:tr w:rsidR="002B6B77" w14:paraId="25FDD47D" w14:textId="77777777" w:rsidTr="002B6B77">
            <w:trPr>
              <w:trHeight w:val="275"/>
            </w:trPr>
            <w:tc>
              <w:tcPr>
                <w:tcW w:w="3341" w:type="dxa"/>
                <w:vMerge/>
              </w:tcPr>
              <w:p w14:paraId="01B2E483" w14:textId="77777777" w:rsidR="002B6B77" w:rsidRPr="002B6B77" w:rsidRDefault="002B6B77"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eastAsia="Times New Roman" w:hAnsiTheme="majorHAnsi" w:cstheme="majorHAnsi"/>
                    <w:color w:val="00B050"/>
                    <w:sz w:val="24"/>
                    <w:szCs w:val="24"/>
                    <w:bdr w:val="none" w:sz="0" w:space="0" w:color="auto" w:frame="1"/>
                    <w:lang w:eastAsia="fr-FR"/>
                  </w:rPr>
                </w:pPr>
              </w:p>
            </w:tc>
            <w:tc>
              <w:tcPr>
                <w:tcW w:w="3341" w:type="dxa"/>
                <w:vMerge/>
              </w:tcPr>
              <w:p w14:paraId="46F52159" w14:textId="77777777" w:rsidR="002B6B77" w:rsidRPr="005904DC" w:rsidRDefault="002B6B77" w:rsidP="00F258F0">
                <w:pPr>
                  <w:jc w:val="both"/>
                  <w:rPr>
                    <w:rFonts w:asciiTheme="majorHAnsi" w:hAnsiTheme="majorHAnsi" w:cstheme="majorHAnsi"/>
                    <w:i/>
                    <w:iCs/>
                    <w:sz w:val="24"/>
                    <w:szCs w:val="24"/>
                  </w:rPr>
                </w:pPr>
              </w:p>
            </w:tc>
            <w:tc>
              <w:tcPr>
                <w:tcW w:w="401" w:type="dxa"/>
              </w:tcPr>
              <w:p w14:paraId="6162494D" w14:textId="509F37C9"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0</w:t>
                </w:r>
              </w:p>
            </w:tc>
            <w:tc>
              <w:tcPr>
                <w:tcW w:w="2941" w:type="dxa"/>
              </w:tcPr>
              <w:p w14:paraId="450D302C" w14:textId="598D97B6"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 xml:space="preserve">Pas de </w:t>
                </w:r>
                <w:r w:rsidRPr="005904DC">
                  <w:rPr>
                    <w:rFonts w:asciiTheme="majorHAnsi" w:eastAsia="Times New Roman" w:hAnsiTheme="majorHAnsi" w:cstheme="majorHAnsi"/>
                    <w:i/>
                    <w:iCs/>
                    <w:color w:val="000000"/>
                    <w:sz w:val="24"/>
                    <w:szCs w:val="24"/>
                    <w:bdr w:val="none" w:sz="0" w:space="0" w:color="auto" w:frame="1"/>
                    <w:lang w:eastAsia="fr-FR"/>
                  </w:rPr>
                  <w:t>Sous</w:t>
                </w:r>
                <w:r w:rsidRPr="00D35723">
                  <w:rPr>
                    <w:rFonts w:asciiTheme="majorHAnsi" w:eastAsia="Times New Roman" w:hAnsiTheme="majorHAnsi" w:cstheme="majorHAnsi"/>
                    <w:i/>
                    <w:iCs/>
                    <w:color w:val="000000"/>
                    <w:sz w:val="24"/>
                    <w:szCs w:val="24"/>
                    <w:bdr w:val="none" w:sz="0" w:space="0" w:color="auto" w:frame="1"/>
                    <w:lang w:eastAsia="fr-FR"/>
                  </w:rPr>
                  <w:t>-sol</w:t>
                </w:r>
              </w:p>
            </w:tc>
          </w:tr>
          <w:tr w:rsidR="002B6B77" w14:paraId="7C74DC01" w14:textId="77777777" w:rsidTr="002B6B77">
            <w:trPr>
              <w:trHeight w:val="415"/>
            </w:trPr>
            <w:tc>
              <w:tcPr>
                <w:tcW w:w="3341" w:type="dxa"/>
                <w:vMerge w:val="restart"/>
              </w:tcPr>
              <w:p w14:paraId="7F50155B" w14:textId="3CFF53BF" w:rsidR="002B6B77" w:rsidRPr="00D35723" w:rsidRDefault="00CD6505"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heme="majorHAnsi" w:eastAsia="Times New Roman" w:hAnsiTheme="majorHAnsi" w:cstheme="majorHAnsi"/>
                    <w:color w:val="00B050"/>
                    <w:sz w:val="24"/>
                    <w:szCs w:val="24"/>
                    <w:lang w:eastAsia="fr-FR"/>
                  </w:rPr>
                </w:pPr>
                <w:r w:rsidRPr="00D35723">
                  <w:rPr>
                    <w:rFonts w:asciiTheme="majorHAnsi" w:eastAsia="Times New Roman" w:hAnsiTheme="majorHAnsi" w:cstheme="majorHAnsi"/>
                    <w:color w:val="00B050"/>
                    <w:sz w:val="24"/>
                    <w:szCs w:val="24"/>
                    <w:bdr w:val="none" w:sz="0" w:space="0" w:color="auto" w:frame="1"/>
                    <w:lang w:eastAsia="fr-FR"/>
                  </w:rPr>
                  <w:t>Chauffe</w:t>
                </w:r>
                <w:r w:rsidR="002B6B77" w:rsidRPr="00D35723">
                  <w:rPr>
                    <w:rFonts w:asciiTheme="majorHAnsi" w:eastAsia="Times New Roman" w:hAnsiTheme="majorHAnsi" w:cstheme="majorHAnsi"/>
                    <w:color w:val="00B050"/>
                    <w:sz w:val="24"/>
                    <w:szCs w:val="24"/>
                    <w:bdr w:val="none" w:sz="0" w:space="0" w:color="auto" w:frame="1"/>
                    <w:lang w:eastAsia="fr-FR"/>
                  </w:rPr>
                  <w:t xml:space="preserve">_eau   </w:t>
                </w:r>
              </w:p>
              <w:p w14:paraId="0707FEDA" w14:textId="77777777" w:rsidR="002B6B77" w:rsidRPr="002B6B77" w:rsidRDefault="002B6B77" w:rsidP="00F258F0">
                <w:pPr>
                  <w:jc w:val="both"/>
                  <w:rPr>
                    <w:rFonts w:asciiTheme="majorHAnsi" w:hAnsiTheme="majorHAnsi" w:cstheme="majorHAnsi"/>
                    <w:color w:val="00B050"/>
                    <w:sz w:val="24"/>
                    <w:szCs w:val="24"/>
                  </w:rPr>
                </w:pPr>
              </w:p>
            </w:tc>
            <w:tc>
              <w:tcPr>
                <w:tcW w:w="3341" w:type="dxa"/>
                <w:vMerge w:val="restart"/>
              </w:tcPr>
              <w:p w14:paraId="58C8B66E" w14:textId="6BC2BD21"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Maison ayant</w:t>
                </w:r>
                <w:r w:rsidRPr="005904DC">
                  <w:rPr>
                    <w:rFonts w:asciiTheme="majorHAnsi" w:hAnsiTheme="majorHAnsi" w:cstheme="majorHAnsi"/>
                    <w:i/>
                    <w:iCs/>
                    <w:sz w:val="24"/>
                    <w:szCs w:val="24"/>
                  </w:rPr>
                  <w:t xml:space="preserve"> équipé ou non d’un dispositif permettant de chauffer l’eaux</w:t>
                </w:r>
              </w:p>
            </w:tc>
            <w:tc>
              <w:tcPr>
                <w:tcW w:w="401" w:type="dxa"/>
              </w:tcPr>
              <w:p w14:paraId="7ADEEEC0" w14:textId="59A52724"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1</w:t>
                </w:r>
              </w:p>
            </w:tc>
            <w:tc>
              <w:tcPr>
                <w:tcW w:w="2941" w:type="dxa"/>
              </w:tcPr>
              <w:p w14:paraId="270B6D82" w14:textId="0FBD0082"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E</w:t>
                </w:r>
                <w:r w:rsidRPr="005904DC">
                  <w:rPr>
                    <w:rFonts w:asciiTheme="majorHAnsi" w:hAnsiTheme="majorHAnsi" w:cstheme="majorHAnsi"/>
                    <w:i/>
                    <w:iCs/>
                    <w:sz w:val="24"/>
                    <w:szCs w:val="24"/>
                  </w:rPr>
                  <w:t>quipé</w:t>
                </w:r>
                <w:r w:rsidRPr="005904DC">
                  <w:rPr>
                    <w:rFonts w:asciiTheme="majorHAnsi" w:hAnsiTheme="majorHAnsi" w:cstheme="majorHAnsi"/>
                    <w:i/>
                    <w:iCs/>
                    <w:sz w:val="24"/>
                    <w:szCs w:val="24"/>
                  </w:rPr>
                  <w:t xml:space="preserve"> du dispositif</w:t>
                </w:r>
              </w:p>
            </w:tc>
          </w:tr>
          <w:tr w:rsidR="002B6B77" w14:paraId="0D4028C7" w14:textId="77777777" w:rsidTr="002B6B77">
            <w:trPr>
              <w:trHeight w:val="415"/>
            </w:trPr>
            <w:tc>
              <w:tcPr>
                <w:tcW w:w="3341" w:type="dxa"/>
                <w:vMerge/>
              </w:tcPr>
              <w:p w14:paraId="32A41C61" w14:textId="77777777" w:rsidR="002B6B77" w:rsidRPr="002B6B77" w:rsidRDefault="002B6B77" w:rsidP="00F25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ajorHAnsi" w:eastAsia="Times New Roman" w:hAnsiTheme="majorHAnsi" w:cstheme="majorHAnsi"/>
                    <w:color w:val="00B050"/>
                    <w:sz w:val="24"/>
                    <w:szCs w:val="24"/>
                    <w:bdr w:val="none" w:sz="0" w:space="0" w:color="auto" w:frame="1"/>
                    <w:lang w:eastAsia="fr-FR"/>
                  </w:rPr>
                </w:pPr>
              </w:p>
            </w:tc>
            <w:tc>
              <w:tcPr>
                <w:tcW w:w="3341" w:type="dxa"/>
                <w:vMerge/>
              </w:tcPr>
              <w:p w14:paraId="5CE184A9" w14:textId="77777777" w:rsidR="002B6B77" w:rsidRPr="005904DC" w:rsidRDefault="002B6B77" w:rsidP="00F258F0">
                <w:pPr>
                  <w:jc w:val="both"/>
                  <w:rPr>
                    <w:rFonts w:asciiTheme="majorHAnsi" w:hAnsiTheme="majorHAnsi" w:cstheme="majorHAnsi"/>
                    <w:i/>
                    <w:iCs/>
                    <w:sz w:val="24"/>
                    <w:szCs w:val="24"/>
                  </w:rPr>
                </w:pPr>
              </w:p>
            </w:tc>
            <w:tc>
              <w:tcPr>
                <w:tcW w:w="401" w:type="dxa"/>
              </w:tcPr>
              <w:p w14:paraId="3C60CF51" w14:textId="12A8A972"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0</w:t>
                </w:r>
              </w:p>
            </w:tc>
            <w:tc>
              <w:tcPr>
                <w:tcW w:w="2941" w:type="dxa"/>
              </w:tcPr>
              <w:p w14:paraId="52AB35EA" w14:textId="6094D81B"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Non équipé du dispositif</w:t>
                </w:r>
              </w:p>
            </w:tc>
          </w:tr>
          <w:tr w:rsidR="002B6B77" w14:paraId="5B0F2B8A" w14:textId="77777777" w:rsidTr="002B6B77">
            <w:trPr>
              <w:trHeight w:val="415"/>
            </w:trPr>
            <w:tc>
              <w:tcPr>
                <w:tcW w:w="3341" w:type="dxa"/>
                <w:vMerge w:val="restart"/>
              </w:tcPr>
              <w:p w14:paraId="2A291304" w14:textId="24C0F6C4" w:rsidR="002B6B77" w:rsidRPr="002B6B77" w:rsidRDefault="002B6B77" w:rsidP="00F258F0">
                <w:pPr>
                  <w:jc w:val="both"/>
                  <w:rPr>
                    <w:rFonts w:asciiTheme="majorHAnsi" w:hAnsiTheme="majorHAnsi" w:cstheme="majorHAnsi"/>
                    <w:color w:val="00B050"/>
                    <w:sz w:val="24"/>
                    <w:szCs w:val="24"/>
                  </w:rPr>
                </w:pPr>
                <w:r w:rsidRPr="00D35723">
                  <w:rPr>
                    <w:rFonts w:asciiTheme="majorHAnsi" w:eastAsia="Times New Roman" w:hAnsiTheme="majorHAnsi" w:cstheme="majorHAnsi"/>
                    <w:color w:val="00B050"/>
                    <w:sz w:val="24"/>
                    <w:szCs w:val="24"/>
                    <w:bdr w:val="none" w:sz="0" w:space="0" w:color="auto" w:frame="1"/>
                    <w:lang w:eastAsia="fr-FR"/>
                  </w:rPr>
                  <w:t>Climatisation</w:t>
                </w:r>
                <w:r w:rsidRPr="002B6B77">
                  <w:rPr>
                    <w:rFonts w:asciiTheme="majorHAnsi" w:eastAsia="Times New Roman" w:hAnsiTheme="majorHAnsi" w:cstheme="majorHAnsi"/>
                    <w:color w:val="00B050"/>
                    <w:sz w:val="24"/>
                    <w:szCs w:val="24"/>
                    <w:bdr w:val="none" w:sz="0" w:space="0" w:color="auto" w:frame="1"/>
                    <w:lang w:eastAsia="fr-FR"/>
                  </w:rPr>
                  <w:t xml:space="preserve"> </w:t>
                </w:r>
              </w:p>
            </w:tc>
            <w:tc>
              <w:tcPr>
                <w:tcW w:w="3341" w:type="dxa"/>
                <w:vMerge w:val="restart"/>
              </w:tcPr>
              <w:p w14:paraId="04CB55A7" w14:textId="663D5DDD"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Maison ayant équipé ou non d’un dispositif</w:t>
                </w:r>
                <w:r w:rsidRPr="005904DC">
                  <w:rPr>
                    <w:rFonts w:asciiTheme="majorHAnsi" w:hAnsiTheme="majorHAnsi" w:cstheme="majorHAnsi"/>
                    <w:i/>
                    <w:iCs/>
                    <w:sz w:val="24"/>
                    <w:szCs w:val="24"/>
                  </w:rPr>
                  <w:t xml:space="preserve"> </w:t>
                </w:r>
                <w:r w:rsidRPr="005904DC">
                  <w:rPr>
                    <w:rFonts w:asciiTheme="majorHAnsi" w:eastAsia="Times New Roman" w:hAnsiTheme="majorHAnsi" w:cstheme="majorHAnsi"/>
                    <w:i/>
                    <w:iCs/>
                    <w:color w:val="000000"/>
                    <w:sz w:val="24"/>
                    <w:szCs w:val="24"/>
                    <w:bdr w:val="none" w:sz="0" w:space="0" w:color="auto" w:frame="1"/>
                    <w:lang w:eastAsia="fr-FR"/>
                  </w:rPr>
                  <w:t xml:space="preserve">de climatisation </w:t>
                </w:r>
              </w:p>
            </w:tc>
            <w:tc>
              <w:tcPr>
                <w:tcW w:w="401" w:type="dxa"/>
              </w:tcPr>
              <w:p w14:paraId="1FFA2F1F" w14:textId="16A26020"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1</w:t>
                </w:r>
              </w:p>
            </w:tc>
            <w:tc>
              <w:tcPr>
                <w:tcW w:w="2941" w:type="dxa"/>
              </w:tcPr>
              <w:p w14:paraId="07A188F1" w14:textId="555F5B77"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 xml:space="preserve">Equipé </w:t>
                </w:r>
                <w:r w:rsidRPr="005904DC">
                  <w:rPr>
                    <w:rFonts w:asciiTheme="majorHAnsi" w:hAnsiTheme="majorHAnsi" w:cstheme="majorHAnsi"/>
                    <w:i/>
                    <w:iCs/>
                    <w:sz w:val="24"/>
                    <w:szCs w:val="24"/>
                  </w:rPr>
                  <w:t xml:space="preserve">d’un climatiseur </w:t>
                </w:r>
              </w:p>
            </w:tc>
          </w:tr>
          <w:tr w:rsidR="002B6B77" w14:paraId="533935A0" w14:textId="77777777" w:rsidTr="002B6B77">
            <w:trPr>
              <w:trHeight w:val="415"/>
            </w:trPr>
            <w:tc>
              <w:tcPr>
                <w:tcW w:w="3341" w:type="dxa"/>
                <w:vMerge/>
              </w:tcPr>
              <w:p w14:paraId="55100BDC" w14:textId="77777777" w:rsidR="002B6B77" w:rsidRPr="002B6B77" w:rsidRDefault="002B6B77" w:rsidP="00F258F0">
                <w:pPr>
                  <w:jc w:val="both"/>
                  <w:rPr>
                    <w:rFonts w:asciiTheme="majorHAnsi" w:eastAsia="Times New Roman" w:hAnsiTheme="majorHAnsi" w:cstheme="majorHAnsi"/>
                    <w:color w:val="00B050"/>
                    <w:sz w:val="24"/>
                    <w:szCs w:val="24"/>
                    <w:bdr w:val="none" w:sz="0" w:space="0" w:color="auto" w:frame="1"/>
                    <w:lang w:eastAsia="fr-FR"/>
                  </w:rPr>
                </w:pPr>
              </w:p>
            </w:tc>
            <w:tc>
              <w:tcPr>
                <w:tcW w:w="3341" w:type="dxa"/>
                <w:vMerge/>
              </w:tcPr>
              <w:p w14:paraId="63A3E7C3" w14:textId="77777777" w:rsidR="002B6B77" w:rsidRPr="005904DC" w:rsidRDefault="002B6B77" w:rsidP="00F258F0">
                <w:pPr>
                  <w:jc w:val="both"/>
                  <w:rPr>
                    <w:rFonts w:asciiTheme="majorHAnsi" w:hAnsiTheme="majorHAnsi" w:cstheme="majorHAnsi"/>
                    <w:i/>
                    <w:iCs/>
                    <w:sz w:val="24"/>
                    <w:szCs w:val="24"/>
                  </w:rPr>
                </w:pPr>
              </w:p>
            </w:tc>
            <w:tc>
              <w:tcPr>
                <w:tcW w:w="401" w:type="dxa"/>
              </w:tcPr>
              <w:p w14:paraId="2E97E8B1" w14:textId="4E55C91E"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0</w:t>
                </w:r>
              </w:p>
            </w:tc>
            <w:tc>
              <w:tcPr>
                <w:tcW w:w="2941" w:type="dxa"/>
              </w:tcPr>
              <w:p w14:paraId="21FF1E46" w14:textId="0EA4E7E8"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Non équipé d’un climatiseur</w:t>
                </w:r>
              </w:p>
            </w:tc>
          </w:tr>
          <w:tr w:rsidR="005432A3" w14:paraId="3AFF1FDD" w14:textId="77777777" w:rsidTr="00D35723">
            <w:tc>
              <w:tcPr>
                <w:tcW w:w="3341" w:type="dxa"/>
              </w:tcPr>
              <w:p w14:paraId="70062A7E" w14:textId="658916ED" w:rsidR="005432A3" w:rsidRPr="002B6B77" w:rsidRDefault="005432A3" w:rsidP="00F258F0">
                <w:pPr>
                  <w:jc w:val="both"/>
                  <w:rPr>
                    <w:rFonts w:asciiTheme="majorHAnsi" w:hAnsiTheme="majorHAnsi" w:cstheme="majorHAnsi"/>
                    <w:color w:val="00B050"/>
                    <w:sz w:val="24"/>
                    <w:szCs w:val="24"/>
                  </w:rPr>
                </w:pPr>
                <w:r w:rsidRPr="002B6B77">
                  <w:rPr>
                    <w:rFonts w:asciiTheme="majorHAnsi" w:eastAsia="Times New Roman" w:hAnsiTheme="majorHAnsi" w:cstheme="majorHAnsi"/>
                    <w:color w:val="00B050"/>
                    <w:sz w:val="24"/>
                    <w:szCs w:val="24"/>
                    <w:bdr w:val="none" w:sz="0" w:space="0" w:color="auto" w:frame="1"/>
                    <w:lang w:eastAsia="fr-FR"/>
                  </w:rPr>
                  <w:t>Parking</w:t>
                </w:r>
                <w:r w:rsidRPr="00D35723">
                  <w:rPr>
                    <w:rFonts w:asciiTheme="majorHAnsi" w:eastAsia="Times New Roman" w:hAnsiTheme="majorHAnsi" w:cstheme="majorHAnsi"/>
                    <w:color w:val="00B050"/>
                    <w:sz w:val="24"/>
                    <w:szCs w:val="24"/>
                    <w:bdr w:val="none" w:sz="0" w:space="0" w:color="auto" w:frame="1"/>
                    <w:lang w:eastAsia="fr-FR"/>
                  </w:rPr>
                  <w:t xml:space="preserve">      </w:t>
                </w:r>
              </w:p>
            </w:tc>
            <w:tc>
              <w:tcPr>
                <w:tcW w:w="3341" w:type="dxa"/>
              </w:tcPr>
              <w:p w14:paraId="37990A0D" w14:textId="52478510" w:rsidR="005432A3" w:rsidRPr="005904DC" w:rsidRDefault="00A3026E"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 xml:space="preserve">Nombres de </w:t>
                </w:r>
                <w:r w:rsidRPr="005904DC">
                  <w:rPr>
                    <w:rFonts w:asciiTheme="majorHAnsi" w:eastAsia="Times New Roman" w:hAnsiTheme="majorHAnsi" w:cstheme="majorHAnsi"/>
                    <w:i/>
                    <w:iCs/>
                    <w:color w:val="000000"/>
                    <w:sz w:val="24"/>
                    <w:szCs w:val="24"/>
                    <w:bdr w:val="none" w:sz="0" w:space="0" w:color="auto" w:frame="1"/>
                    <w:lang w:eastAsia="fr-FR"/>
                  </w:rPr>
                  <w:t>parking</w:t>
                </w:r>
                <w:r w:rsidRPr="005904DC">
                  <w:rPr>
                    <w:rFonts w:asciiTheme="majorHAnsi" w:hAnsiTheme="majorHAnsi" w:cstheme="majorHAnsi"/>
                    <w:i/>
                    <w:iCs/>
                    <w:sz w:val="24"/>
                    <w:szCs w:val="24"/>
                  </w:rPr>
                  <w:t xml:space="preserve"> dont dispose la maison</w:t>
                </w:r>
              </w:p>
            </w:tc>
            <w:tc>
              <w:tcPr>
                <w:tcW w:w="3342" w:type="dxa"/>
                <w:gridSpan w:val="2"/>
              </w:tcPr>
              <w:p w14:paraId="05236C51" w14:textId="77777777" w:rsidR="005432A3" w:rsidRPr="005904DC" w:rsidRDefault="005432A3" w:rsidP="00F258F0">
                <w:pPr>
                  <w:jc w:val="both"/>
                  <w:rPr>
                    <w:rFonts w:asciiTheme="majorHAnsi" w:hAnsiTheme="majorHAnsi" w:cstheme="majorHAnsi"/>
                    <w:i/>
                    <w:iCs/>
                    <w:sz w:val="24"/>
                    <w:szCs w:val="24"/>
                  </w:rPr>
                </w:pPr>
              </w:p>
            </w:tc>
          </w:tr>
          <w:tr w:rsidR="005432A3" w14:paraId="741B1390" w14:textId="77777777" w:rsidTr="00D35723">
            <w:tc>
              <w:tcPr>
                <w:tcW w:w="3341" w:type="dxa"/>
              </w:tcPr>
              <w:p w14:paraId="41F2B567" w14:textId="05E60485" w:rsidR="005432A3" w:rsidRPr="002B6B77" w:rsidRDefault="005432A3" w:rsidP="00F258F0">
                <w:pPr>
                  <w:jc w:val="both"/>
                  <w:rPr>
                    <w:rFonts w:asciiTheme="majorHAnsi" w:hAnsiTheme="majorHAnsi" w:cstheme="majorHAnsi"/>
                    <w:color w:val="00B050"/>
                    <w:sz w:val="24"/>
                    <w:szCs w:val="24"/>
                  </w:rPr>
                </w:pPr>
                <w:r w:rsidRPr="002B6B77">
                  <w:rPr>
                    <w:rFonts w:asciiTheme="majorHAnsi" w:eastAsia="Times New Roman" w:hAnsiTheme="majorHAnsi" w:cstheme="majorHAnsi"/>
                    <w:color w:val="00B050"/>
                    <w:sz w:val="24"/>
                    <w:szCs w:val="24"/>
                    <w:bdr w:val="none" w:sz="0" w:space="0" w:color="auto" w:frame="1"/>
                    <w:lang w:eastAsia="fr-FR"/>
                  </w:rPr>
                  <w:t>Prefarea</w:t>
                </w:r>
              </w:p>
            </w:tc>
            <w:tc>
              <w:tcPr>
                <w:tcW w:w="3341" w:type="dxa"/>
              </w:tcPr>
              <w:p w14:paraId="17260012" w14:textId="77777777" w:rsidR="005432A3" w:rsidRPr="005904DC" w:rsidRDefault="005432A3" w:rsidP="00F258F0">
                <w:pPr>
                  <w:jc w:val="both"/>
                  <w:rPr>
                    <w:rFonts w:asciiTheme="majorHAnsi" w:hAnsiTheme="majorHAnsi" w:cstheme="majorHAnsi"/>
                    <w:i/>
                    <w:iCs/>
                    <w:sz w:val="24"/>
                    <w:szCs w:val="24"/>
                  </w:rPr>
                </w:pPr>
              </w:p>
            </w:tc>
            <w:tc>
              <w:tcPr>
                <w:tcW w:w="3342" w:type="dxa"/>
                <w:gridSpan w:val="2"/>
              </w:tcPr>
              <w:p w14:paraId="27DD693D" w14:textId="77777777" w:rsidR="005432A3" w:rsidRPr="005904DC" w:rsidRDefault="005432A3" w:rsidP="00F258F0">
                <w:pPr>
                  <w:jc w:val="both"/>
                  <w:rPr>
                    <w:rFonts w:asciiTheme="majorHAnsi" w:hAnsiTheme="majorHAnsi" w:cstheme="majorHAnsi"/>
                    <w:i/>
                    <w:iCs/>
                    <w:sz w:val="24"/>
                    <w:szCs w:val="24"/>
                  </w:rPr>
                </w:pPr>
              </w:p>
            </w:tc>
          </w:tr>
          <w:tr w:rsidR="002B6B77" w14:paraId="47A05023" w14:textId="77777777" w:rsidTr="002B6B77">
            <w:trPr>
              <w:trHeight w:val="140"/>
            </w:trPr>
            <w:tc>
              <w:tcPr>
                <w:tcW w:w="3341" w:type="dxa"/>
                <w:vMerge w:val="restart"/>
              </w:tcPr>
              <w:p w14:paraId="602393AF" w14:textId="6F6A5228" w:rsidR="002B6B77" w:rsidRPr="002B6B77" w:rsidRDefault="002B6B77" w:rsidP="00F258F0">
                <w:pPr>
                  <w:jc w:val="both"/>
                  <w:rPr>
                    <w:rFonts w:asciiTheme="majorHAnsi" w:hAnsiTheme="majorHAnsi" w:cstheme="majorHAnsi"/>
                    <w:color w:val="00B050"/>
                    <w:sz w:val="24"/>
                    <w:szCs w:val="24"/>
                  </w:rPr>
                </w:pPr>
                <w:r w:rsidRPr="002B6B77">
                  <w:rPr>
                    <w:rFonts w:asciiTheme="majorHAnsi" w:eastAsia="Times New Roman" w:hAnsiTheme="majorHAnsi" w:cstheme="majorHAnsi"/>
                    <w:color w:val="00B050"/>
                    <w:sz w:val="24"/>
                    <w:szCs w:val="24"/>
                    <w:bdr w:val="none" w:sz="0" w:space="0" w:color="auto" w:frame="1"/>
                    <w:lang w:eastAsia="fr-FR"/>
                  </w:rPr>
                  <w:t>Meublement</w:t>
                </w:r>
              </w:p>
            </w:tc>
            <w:tc>
              <w:tcPr>
                <w:tcW w:w="3341" w:type="dxa"/>
                <w:vMerge w:val="restart"/>
              </w:tcPr>
              <w:p w14:paraId="4FE5855A" w14:textId="30C2536A"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Maison meublée ou non</w:t>
                </w:r>
              </w:p>
            </w:tc>
            <w:tc>
              <w:tcPr>
                <w:tcW w:w="401" w:type="dxa"/>
              </w:tcPr>
              <w:p w14:paraId="0A63D67F" w14:textId="3BDA6061"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1</w:t>
                </w:r>
              </w:p>
            </w:tc>
            <w:tc>
              <w:tcPr>
                <w:tcW w:w="2941" w:type="dxa"/>
              </w:tcPr>
              <w:p w14:paraId="3339B34D" w14:textId="5726712A"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Meublée</w:t>
                </w:r>
              </w:p>
            </w:tc>
          </w:tr>
          <w:tr w:rsidR="002B6B77" w14:paraId="1184FB39" w14:textId="77777777" w:rsidTr="002B6B77">
            <w:trPr>
              <w:trHeight w:val="140"/>
            </w:trPr>
            <w:tc>
              <w:tcPr>
                <w:tcW w:w="3341" w:type="dxa"/>
                <w:vMerge/>
              </w:tcPr>
              <w:p w14:paraId="44F715D0" w14:textId="77777777" w:rsidR="002B6B77" w:rsidRPr="005432A3" w:rsidRDefault="002B6B77" w:rsidP="00F258F0">
                <w:pPr>
                  <w:jc w:val="both"/>
                  <w:rPr>
                    <w:rFonts w:asciiTheme="majorHAnsi" w:eastAsia="Times New Roman" w:hAnsiTheme="majorHAnsi" w:cstheme="majorHAnsi"/>
                    <w:color w:val="000000"/>
                    <w:sz w:val="24"/>
                    <w:szCs w:val="24"/>
                    <w:bdr w:val="none" w:sz="0" w:space="0" w:color="auto" w:frame="1"/>
                    <w:lang w:eastAsia="fr-FR"/>
                  </w:rPr>
                </w:pPr>
              </w:p>
            </w:tc>
            <w:tc>
              <w:tcPr>
                <w:tcW w:w="3341" w:type="dxa"/>
                <w:vMerge/>
              </w:tcPr>
              <w:p w14:paraId="560CB10A" w14:textId="77777777" w:rsidR="002B6B77" w:rsidRPr="005904DC" w:rsidRDefault="002B6B77" w:rsidP="00F258F0">
                <w:pPr>
                  <w:jc w:val="both"/>
                  <w:rPr>
                    <w:rFonts w:asciiTheme="majorHAnsi" w:hAnsiTheme="majorHAnsi" w:cstheme="majorHAnsi"/>
                    <w:i/>
                    <w:iCs/>
                    <w:sz w:val="24"/>
                    <w:szCs w:val="24"/>
                  </w:rPr>
                </w:pPr>
              </w:p>
            </w:tc>
            <w:tc>
              <w:tcPr>
                <w:tcW w:w="401" w:type="dxa"/>
              </w:tcPr>
              <w:p w14:paraId="575B171F" w14:textId="5B5ACFD3"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0</w:t>
                </w:r>
              </w:p>
            </w:tc>
            <w:tc>
              <w:tcPr>
                <w:tcW w:w="2941" w:type="dxa"/>
              </w:tcPr>
              <w:p w14:paraId="3FF0BCBA" w14:textId="7C821C4F" w:rsidR="002B6B77" w:rsidRPr="005904DC" w:rsidRDefault="002B6B77" w:rsidP="00F258F0">
                <w:pPr>
                  <w:jc w:val="both"/>
                  <w:rPr>
                    <w:rFonts w:asciiTheme="majorHAnsi" w:hAnsiTheme="majorHAnsi" w:cstheme="majorHAnsi"/>
                    <w:i/>
                    <w:iCs/>
                    <w:sz w:val="24"/>
                    <w:szCs w:val="24"/>
                  </w:rPr>
                </w:pPr>
                <w:r w:rsidRPr="005904DC">
                  <w:rPr>
                    <w:rFonts w:asciiTheme="majorHAnsi" w:hAnsiTheme="majorHAnsi" w:cstheme="majorHAnsi"/>
                    <w:i/>
                    <w:iCs/>
                    <w:sz w:val="24"/>
                    <w:szCs w:val="24"/>
                  </w:rPr>
                  <w:t>Non meublée</w:t>
                </w:r>
              </w:p>
            </w:tc>
          </w:tr>
        </w:tbl>
        <w:p w14:paraId="0436F9EA" w14:textId="77777777" w:rsidR="00BA1880" w:rsidRPr="00BA1880" w:rsidRDefault="00BA1880" w:rsidP="00F258F0">
          <w:pPr>
            <w:spacing w:line="240" w:lineRule="auto"/>
            <w:jc w:val="both"/>
          </w:pPr>
        </w:p>
        <w:bookmarkStart w:id="4" w:name="_Toc166151029" w:displacedByCustomXml="next"/>
        <w:sdt>
          <w:sdtPr>
            <w:id w:val="-859892293"/>
            <w:placeholder>
              <w:docPart w:val="B7CD61B2A8374238A5BD9BADDBA8AC17"/>
            </w:placeholder>
            <w15:appearance w15:val="hidden"/>
          </w:sdtPr>
          <w:sdtEndPr>
            <w:rPr>
              <w:rFonts w:asciiTheme="minorHAnsi" w:eastAsiaTheme="minorEastAsia" w:hAnsiTheme="minorHAnsi" w:cstheme="minorBidi"/>
              <w:color w:val="auto"/>
              <w:sz w:val="21"/>
              <w:szCs w:val="21"/>
            </w:rPr>
          </w:sdtEndPr>
          <w:sdtContent>
            <w:p w14:paraId="73F599CE" w14:textId="6739B7FF" w:rsidR="005904DC" w:rsidRDefault="005904DC" w:rsidP="00F258F0">
              <w:pPr>
                <w:pStyle w:val="Titre2"/>
                <w:jc w:val="both"/>
              </w:pPr>
              <w:r>
                <w:t>Analyse descriptive</w:t>
              </w:r>
              <w:bookmarkEnd w:id="4"/>
            </w:p>
            <w:p w14:paraId="5F2BC386" w14:textId="77777777" w:rsidR="005570D8" w:rsidRDefault="005570D8" w:rsidP="00F258F0">
              <w:pPr>
                <w:spacing w:line="240" w:lineRule="auto"/>
                <w:jc w:val="both"/>
              </w:pPr>
            </w:p>
            <w:p w14:paraId="5FACE641" w14:textId="5031464F" w:rsidR="005570D8" w:rsidRPr="00296804" w:rsidRDefault="005570D8" w:rsidP="00F258F0">
              <w:pPr>
                <w:spacing w:line="240" w:lineRule="auto"/>
                <w:jc w:val="both"/>
                <w:rPr>
                  <w:rFonts w:asciiTheme="majorHAnsi" w:hAnsiTheme="majorHAnsi" w:cstheme="majorHAnsi"/>
                </w:rPr>
              </w:pPr>
              <w:r w:rsidRPr="00296804">
                <w:rPr>
                  <w:rFonts w:asciiTheme="majorHAnsi" w:hAnsiTheme="majorHAnsi" w:cstheme="majorHAnsi"/>
                  <w:sz w:val="24"/>
                  <w:szCs w:val="24"/>
                </w:rPr>
                <w:t>Nous avons,</w:t>
              </w:r>
              <w:r w:rsidRPr="00296804">
                <w:rPr>
                  <w:rFonts w:asciiTheme="majorHAnsi" w:hAnsiTheme="majorHAnsi" w:cstheme="majorHAnsi"/>
                  <w:sz w:val="24"/>
                  <w:szCs w:val="24"/>
                </w:rPr>
                <w:t xml:space="preserve"> ci-</w:t>
              </w:r>
              <w:r w:rsidRPr="00296804">
                <w:rPr>
                  <w:rFonts w:asciiTheme="majorHAnsi" w:hAnsiTheme="majorHAnsi" w:cstheme="majorHAnsi"/>
                  <w:sz w:val="24"/>
                  <w:szCs w:val="24"/>
                </w:rPr>
                <w:t>dessous les répartitions et les statistiques descriptives</w:t>
              </w:r>
              <w:r w:rsidRPr="00296804">
                <w:rPr>
                  <w:rFonts w:asciiTheme="majorHAnsi" w:hAnsiTheme="majorHAnsi" w:cstheme="majorHAnsi"/>
                  <w:sz w:val="24"/>
                  <w:szCs w:val="24"/>
                </w:rPr>
                <w:t xml:space="preserve"> </w:t>
              </w:r>
              <w:r w:rsidRPr="00296804">
                <w:rPr>
                  <w:rFonts w:asciiTheme="majorHAnsi" w:hAnsiTheme="majorHAnsi" w:cstheme="majorHAnsi"/>
                  <w:sz w:val="24"/>
                  <w:szCs w:val="24"/>
                </w:rPr>
                <w:t>de la base des données. Cependant ces statistiques révèlent un certain nombre d’un insight significatif sur les fluctuations du prix de l’immobiliers aux États-Unis.</w:t>
              </w:r>
            </w:p>
            <w:p w14:paraId="64655CE3" w14:textId="699B24FC" w:rsidR="007E3D02" w:rsidRDefault="00D01618" w:rsidP="00F258F0">
              <w:pPr>
                <w:spacing w:line="240" w:lineRule="auto"/>
                <w:jc w:val="both"/>
              </w:pPr>
              <w:r>
                <w:rPr>
                  <w:noProof/>
                </w:rPr>
                <w:drawing>
                  <wp:anchor distT="0" distB="0" distL="114300" distR="114300" simplePos="0" relativeHeight="251663360" behindDoc="1" locked="0" layoutInCell="1" allowOverlap="1" wp14:anchorId="602874AE" wp14:editId="5E9A4B04">
                    <wp:simplePos x="0" y="0"/>
                    <wp:positionH relativeFrom="column">
                      <wp:posOffset>-105410</wp:posOffset>
                    </wp:positionH>
                    <wp:positionV relativeFrom="paragraph">
                      <wp:posOffset>317500</wp:posOffset>
                    </wp:positionV>
                    <wp:extent cx="6680200" cy="2057400"/>
                    <wp:effectExtent l="0" t="0" r="6350" b="0"/>
                    <wp:wrapThrough wrapText="bothSides">
                      <wp:wrapPolygon edited="0">
                        <wp:start x="0" y="0"/>
                        <wp:lineTo x="0" y="21400"/>
                        <wp:lineTo x="21559" y="21400"/>
                        <wp:lineTo x="21559" y="0"/>
                        <wp:lineTo x="0" y="0"/>
                      </wp:wrapPolygon>
                    </wp:wrapThrough>
                    <wp:docPr id="9148864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86495" name="Image 914886495"/>
                            <pic:cNvPicPr/>
                          </pic:nvPicPr>
                          <pic:blipFill>
                            <a:blip r:embed="rId11">
                              <a:extLst>
                                <a:ext uri="{28A0092B-C50C-407E-A947-70E740481C1C}">
                                  <a14:useLocalDpi xmlns:a14="http://schemas.microsoft.com/office/drawing/2010/main" val="0"/>
                                </a:ext>
                              </a:extLst>
                            </a:blip>
                            <a:stretch>
                              <a:fillRect/>
                            </a:stretch>
                          </pic:blipFill>
                          <pic:spPr>
                            <a:xfrm>
                              <a:off x="0" y="0"/>
                              <a:ext cx="6680200" cy="2057400"/>
                            </a:xfrm>
                            <a:prstGeom prst="rect">
                              <a:avLst/>
                            </a:prstGeom>
                          </pic:spPr>
                        </pic:pic>
                      </a:graphicData>
                    </a:graphic>
                    <wp14:sizeRelH relativeFrom="margin">
                      <wp14:pctWidth>0</wp14:pctWidth>
                    </wp14:sizeRelH>
                    <wp14:sizeRelV relativeFrom="margin">
                      <wp14:pctHeight>0</wp14:pctHeight>
                    </wp14:sizeRelV>
                  </wp:anchor>
                </w:drawing>
              </w:r>
            </w:p>
            <w:p w14:paraId="52B3D7AB" w14:textId="77777777" w:rsidR="009A48C9" w:rsidRPr="009A48C9" w:rsidRDefault="005904DC" w:rsidP="00F258F0">
              <w:pPr>
                <w:spacing w:line="240" w:lineRule="auto"/>
                <w:jc w:val="both"/>
              </w:pPr>
            </w:p>
          </w:sdtContent>
        </w:sdt>
      </w:sdtContent>
    </w:sdt>
    <w:p w14:paraId="279D01FB" w14:textId="2D3AC3AC" w:rsidR="009A48C9" w:rsidRDefault="005570D8" w:rsidP="00F258F0">
      <w:pPr>
        <w:spacing w:line="240" w:lineRule="auto"/>
        <w:jc w:val="both"/>
        <w:rPr>
          <w:rFonts w:asciiTheme="majorHAnsi" w:hAnsiTheme="majorHAnsi" w:cstheme="majorHAnsi"/>
          <w:sz w:val="24"/>
          <w:szCs w:val="24"/>
        </w:rPr>
      </w:pPr>
      <w:r w:rsidRPr="005570D8">
        <w:rPr>
          <w:rFonts w:asciiTheme="majorHAnsi" w:hAnsiTheme="majorHAnsi" w:cstheme="majorHAnsi"/>
          <w:sz w:val="24"/>
          <w:szCs w:val="24"/>
        </w:rPr>
        <w:t>En premier lieu,</w:t>
      </w:r>
      <w:r>
        <w:rPr>
          <w:rFonts w:asciiTheme="majorHAnsi" w:hAnsiTheme="majorHAnsi" w:cstheme="majorHAnsi"/>
          <w:sz w:val="24"/>
          <w:szCs w:val="24"/>
        </w:rPr>
        <w:t xml:space="preserve"> </w:t>
      </w:r>
      <w:r w:rsidR="009A48C9">
        <w:rPr>
          <w:rFonts w:asciiTheme="majorHAnsi" w:hAnsiTheme="majorHAnsi" w:cstheme="majorHAnsi"/>
          <w:sz w:val="24"/>
          <w:szCs w:val="24"/>
        </w:rPr>
        <w:t xml:space="preserve">nous constatons une grande variabilité du prix des logements allant de 1 750 000 dollars à 13 300 000 </w:t>
      </w:r>
      <w:r w:rsidR="002C4398">
        <w:rPr>
          <w:rFonts w:asciiTheme="majorHAnsi" w:hAnsiTheme="majorHAnsi" w:cstheme="majorHAnsi"/>
          <w:sz w:val="24"/>
          <w:szCs w:val="24"/>
        </w:rPr>
        <w:t>dollars, mettant en évidence le caractère de diversité et cosmopolite de la ville.</w:t>
      </w:r>
      <w:r w:rsidR="009A48C9">
        <w:rPr>
          <w:rFonts w:asciiTheme="majorHAnsi" w:hAnsiTheme="majorHAnsi" w:cstheme="majorHAnsi"/>
          <w:sz w:val="24"/>
          <w:szCs w:val="24"/>
        </w:rPr>
        <w:t xml:space="preserve"> </w:t>
      </w:r>
      <w:r w:rsidR="002C4398">
        <w:rPr>
          <w:rFonts w:asciiTheme="majorHAnsi" w:hAnsiTheme="majorHAnsi" w:cstheme="majorHAnsi"/>
          <w:sz w:val="24"/>
          <w:szCs w:val="24"/>
        </w:rPr>
        <w:t>Quand</w:t>
      </w:r>
      <w:r w:rsidR="009A48C9">
        <w:rPr>
          <w:rFonts w:asciiTheme="majorHAnsi" w:hAnsiTheme="majorHAnsi" w:cstheme="majorHAnsi"/>
          <w:sz w:val="24"/>
          <w:szCs w:val="24"/>
        </w:rPr>
        <w:t xml:space="preserve"> a la médiane qui centre la distribution elle est de 4 340 000 dollars et proche du prix moyen </w:t>
      </w:r>
      <w:r w:rsidR="002C4398">
        <w:rPr>
          <w:rFonts w:asciiTheme="majorHAnsi" w:hAnsiTheme="majorHAnsi" w:cstheme="majorHAnsi"/>
          <w:sz w:val="24"/>
          <w:szCs w:val="24"/>
        </w:rPr>
        <w:t>des logements</w:t>
      </w:r>
      <w:r w:rsidR="009A48C9">
        <w:rPr>
          <w:rFonts w:asciiTheme="majorHAnsi" w:hAnsiTheme="majorHAnsi" w:cstheme="majorHAnsi"/>
          <w:sz w:val="24"/>
          <w:szCs w:val="24"/>
        </w:rPr>
        <w:t xml:space="preserve"> qui est de 4</w:t>
      </w:r>
      <w:r w:rsidR="009A48C9">
        <w:rPr>
          <w:rFonts w:asciiTheme="majorHAnsi" w:hAnsiTheme="majorHAnsi" w:cstheme="majorHAnsi"/>
          <w:sz w:val="24"/>
          <w:szCs w:val="24"/>
        </w:rPr>
        <w:t xml:space="preserve"> </w:t>
      </w:r>
      <w:r w:rsidR="009A48C9">
        <w:rPr>
          <w:rFonts w:asciiTheme="majorHAnsi" w:hAnsiTheme="majorHAnsi" w:cstheme="majorHAnsi"/>
          <w:sz w:val="24"/>
          <w:szCs w:val="24"/>
        </w:rPr>
        <w:t>766 729 dollars</w:t>
      </w:r>
      <w:r w:rsidR="002C4398">
        <w:rPr>
          <w:rFonts w:asciiTheme="majorHAnsi" w:hAnsiTheme="majorHAnsi" w:cstheme="majorHAnsi"/>
          <w:sz w:val="24"/>
          <w:szCs w:val="24"/>
        </w:rPr>
        <w:t xml:space="preserve"> à New-York toute chose égal par ailleurs</w:t>
      </w:r>
      <w:r w:rsidR="009A48C9">
        <w:rPr>
          <w:rFonts w:asciiTheme="majorHAnsi" w:hAnsiTheme="majorHAnsi" w:cstheme="majorHAnsi"/>
          <w:sz w:val="24"/>
          <w:szCs w:val="24"/>
        </w:rPr>
        <w:t xml:space="preserve">. </w:t>
      </w:r>
    </w:p>
    <w:p w14:paraId="159F80F7" w14:textId="07920465" w:rsidR="002C4398" w:rsidRDefault="002C4398"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En outre la superficie des maisons est aussi très variée allant de 1650 16200 pieds carré d’où l’écart important entre la moyenne qui est de 5151 pieds carrés et la médian avec 4600 pieds </w:t>
      </w:r>
      <w:r w:rsidR="005B16B9">
        <w:rPr>
          <w:rFonts w:asciiTheme="majorHAnsi" w:hAnsiTheme="majorHAnsi" w:cstheme="majorHAnsi"/>
          <w:sz w:val="24"/>
          <w:szCs w:val="24"/>
        </w:rPr>
        <w:t>carrés, Soulignant une grande</w:t>
      </w:r>
      <w:r>
        <w:rPr>
          <w:rFonts w:asciiTheme="majorHAnsi" w:hAnsiTheme="majorHAnsi" w:cstheme="majorHAnsi"/>
          <w:sz w:val="24"/>
          <w:szCs w:val="24"/>
        </w:rPr>
        <w:t xml:space="preserve"> </w:t>
      </w:r>
      <w:r w:rsidR="005B16B9">
        <w:rPr>
          <w:rFonts w:asciiTheme="majorHAnsi" w:hAnsiTheme="majorHAnsi" w:cstheme="majorHAnsi"/>
          <w:sz w:val="24"/>
          <w:szCs w:val="24"/>
        </w:rPr>
        <w:t>hétérogénéité</w:t>
      </w:r>
      <w:r>
        <w:rPr>
          <w:rFonts w:asciiTheme="majorHAnsi" w:hAnsiTheme="majorHAnsi" w:cstheme="majorHAnsi"/>
          <w:sz w:val="24"/>
          <w:szCs w:val="24"/>
        </w:rPr>
        <w:t xml:space="preserve"> </w:t>
      </w:r>
      <w:r w:rsidR="005B16B9">
        <w:rPr>
          <w:rFonts w:asciiTheme="majorHAnsi" w:hAnsiTheme="majorHAnsi" w:cstheme="majorHAnsi"/>
          <w:sz w:val="24"/>
          <w:szCs w:val="24"/>
        </w:rPr>
        <w:t>d’offre en matière de propriétés.</w:t>
      </w:r>
    </w:p>
    <w:p w14:paraId="7FBB9AE1" w14:textId="1D903A6F" w:rsidR="00E57A65" w:rsidRDefault="005B16B9"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En matière de dotations en terme du nombre de chambres </w:t>
      </w:r>
      <w:r>
        <w:rPr>
          <w:rFonts w:asciiTheme="majorHAnsi" w:hAnsiTheme="majorHAnsi" w:cstheme="majorHAnsi"/>
          <w:sz w:val="24"/>
          <w:szCs w:val="24"/>
        </w:rPr>
        <w:t xml:space="preserve">bains </w:t>
      </w:r>
      <w:r w:rsidR="00E51936">
        <w:rPr>
          <w:rFonts w:asciiTheme="majorHAnsi" w:hAnsiTheme="majorHAnsi" w:cstheme="majorHAnsi"/>
          <w:sz w:val="24"/>
          <w:szCs w:val="24"/>
        </w:rPr>
        <w:t xml:space="preserve">et route </w:t>
      </w:r>
      <w:r>
        <w:rPr>
          <w:rFonts w:asciiTheme="majorHAnsi" w:hAnsiTheme="majorHAnsi" w:cstheme="majorHAnsi"/>
          <w:sz w:val="24"/>
          <w:szCs w:val="24"/>
        </w:rPr>
        <w:t>étages sont aussi variées</w:t>
      </w:r>
      <w:r>
        <w:rPr>
          <w:rFonts w:asciiTheme="majorHAnsi" w:hAnsiTheme="majorHAnsi" w:cstheme="majorHAnsi"/>
          <w:sz w:val="24"/>
          <w:szCs w:val="24"/>
        </w:rPr>
        <w:t xml:space="preserve"> allant 1 à 6</w:t>
      </w:r>
      <w:r w:rsidR="00E51936">
        <w:rPr>
          <w:rFonts w:asciiTheme="majorHAnsi" w:hAnsiTheme="majorHAnsi" w:cstheme="majorHAnsi"/>
          <w:sz w:val="24"/>
          <w:szCs w:val="24"/>
        </w:rPr>
        <w:t xml:space="preserve"> chambres</w:t>
      </w:r>
      <w:r>
        <w:rPr>
          <w:rFonts w:asciiTheme="majorHAnsi" w:hAnsiTheme="majorHAnsi" w:cstheme="majorHAnsi"/>
          <w:sz w:val="24"/>
          <w:szCs w:val="24"/>
        </w:rPr>
        <w:t xml:space="preserve"> au maximum</w:t>
      </w:r>
      <w:r w:rsidR="00E57A65">
        <w:rPr>
          <w:rFonts w:asciiTheme="majorHAnsi" w:hAnsiTheme="majorHAnsi" w:cstheme="majorHAnsi"/>
          <w:sz w:val="24"/>
          <w:szCs w:val="24"/>
        </w:rPr>
        <w:t xml:space="preserve"> et de 1 à 4 pour le nombre des bains et d’étages. </w:t>
      </w:r>
      <w:r w:rsidR="00E57A65">
        <w:rPr>
          <w:rFonts w:asciiTheme="majorHAnsi" w:hAnsiTheme="majorHAnsi" w:cstheme="majorHAnsi"/>
          <w:sz w:val="24"/>
          <w:szCs w:val="24"/>
        </w:rPr>
        <w:lastRenderedPageBreak/>
        <w:t>Cependant,</w:t>
      </w:r>
      <w:r w:rsidR="00E51936">
        <w:rPr>
          <w:rFonts w:asciiTheme="majorHAnsi" w:hAnsiTheme="majorHAnsi" w:cstheme="majorHAnsi"/>
          <w:sz w:val="24"/>
          <w:szCs w:val="24"/>
        </w:rPr>
        <w:t xml:space="preserve"> </w:t>
      </w:r>
      <w:r w:rsidR="00E57A65">
        <w:rPr>
          <w:rFonts w:asciiTheme="majorHAnsi" w:hAnsiTheme="majorHAnsi" w:cstheme="majorHAnsi"/>
          <w:sz w:val="24"/>
          <w:szCs w:val="24"/>
        </w:rPr>
        <w:t>en</w:t>
      </w:r>
      <w:r w:rsidR="00E51936">
        <w:rPr>
          <w:rFonts w:asciiTheme="majorHAnsi" w:hAnsiTheme="majorHAnsi" w:cstheme="majorHAnsi"/>
          <w:sz w:val="24"/>
          <w:szCs w:val="24"/>
        </w:rPr>
        <w:t xml:space="preserve"> observant l</w:t>
      </w:r>
      <w:r w:rsidR="00E57A65">
        <w:rPr>
          <w:rFonts w:asciiTheme="majorHAnsi" w:hAnsiTheme="majorHAnsi" w:cstheme="majorHAnsi"/>
          <w:sz w:val="24"/>
          <w:szCs w:val="24"/>
        </w:rPr>
        <w:t>es différentes</w:t>
      </w:r>
      <w:r w:rsidR="00E51936">
        <w:rPr>
          <w:rFonts w:asciiTheme="majorHAnsi" w:hAnsiTheme="majorHAnsi" w:cstheme="majorHAnsi"/>
          <w:sz w:val="24"/>
          <w:szCs w:val="24"/>
        </w:rPr>
        <w:t xml:space="preserve"> répartition</w:t>
      </w:r>
      <w:r w:rsidR="00E57A65">
        <w:rPr>
          <w:rFonts w:asciiTheme="majorHAnsi" w:hAnsiTheme="majorHAnsi" w:cstheme="majorHAnsi"/>
          <w:sz w:val="24"/>
          <w:szCs w:val="24"/>
        </w:rPr>
        <w:t>s</w:t>
      </w:r>
      <w:r w:rsidR="00E51936">
        <w:rPr>
          <w:rFonts w:asciiTheme="majorHAnsi" w:hAnsiTheme="majorHAnsi" w:cstheme="majorHAnsi"/>
          <w:sz w:val="24"/>
          <w:szCs w:val="24"/>
        </w:rPr>
        <w:t xml:space="preserve"> on </w:t>
      </w:r>
      <w:r w:rsidR="00E57A65">
        <w:rPr>
          <w:rFonts w:asciiTheme="majorHAnsi" w:hAnsiTheme="majorHAnsi" w:cstheme="majorHAnsi"/>
          <w:sz w:val="24"/>
          <w:szCs w:val="24"/>
        </w:rPr>
        <w:t>aperçoit</w:t>
      </w:r>
      <w:r w:rsidR="00E51936">
        <w:rPr>
          <w:rFonts w:asciiTheme="majorHAnsi" w:hAnsiTheme="majorHAnsi" w:cstheme="majorHAnsi"/>
          <w:sz w:val="24"/>
          <w:szCs w:val="24"/>
        </w:rPr>
        <w:t xml:space="preserve"> qu’en moyenne</w:t>
      </w:r>
      <w:r w:rsidR="00E57A65">
        <w:rPr>
          <w:rFonts w:asciiTheme="majorHAnsi" w:hAnsiTheme="majorHAnsi" w:cstheme="majorHAnsi"/>
          <w:sz w:val="24"/>
          <w:szCs w:val="24"/>
        </w:rPr>
        <w:t>,</w:t>
      </w:r>
      <w:r w:rsidR="00E51936">
        <w:rPr>
          <w:rFonts w:asciiTheme="majorHAnsi" w:hAnsiTheme="majorHAnsi" w:cstheme="majorHAnsi"/>
          <w:sz w:val="24"/>
          <w:szCs w:val="24"/>
        </w:rPr>
        <w:t xml:space="preserve"> nous avons 3 chambres 1 bains, environ 2 étages et 1 route principale par maison</w:t>
      </w:r>
      <w:r w:rsidR="00E57A65">
        <w:rPr>
          <w:rFonts w:asciiTheme="majorHAnsi" w:hAnsiTheme="majorHAnsi" w:cstheme="majorHAnsi"/>
          <w:sz w:val="24"/>
          <w:szCs w:val="24"/>
        </w:rPr>
        <w:t>.</w:t>
      </w:r>
    </w:p>
    <w:p w14:paraId="3CF640E1" w14:textId="3BAF96C1" w:rsidR="007E3D02" w:rsidRPr="001216FF" w:rsidRDefault="00E57A65" w:rsidP="00F258F0">
      <w:pPr>
        <w:spacing w:line="240" w:lineRule="auto"/>
        <w:jc w:val="both"/>
        <w:rPr>
          <w:rFonts w:asciiTheme="majorHAnsi" w:hAnsiTheme="majorHAnsi" w:cstheme="majorHAnsi"/>
          <w:color w:val="FF0000"/>
          <w:sz w:val="24"/>
          <w:szCs w:val="24"/>
        </w:rPr>
      </w:pPr>
      <w:r>
        <w:rPr>
          <w:rFonts w:asciiTheme="majorHAnsi" w:hAnsiTheme="majorHAnsi" w:cstheme="majorHAnsi"/>
          <w:sz w:val="24"/>
          <w:szCs w:val="24"/>
        </w:rPr>
        <w:t>En outre, nous avons aussi d’autres caractéristiques supplémentaires qui peuvent expliquer la variabilité des prix comme le nombre de propriétés qui dispose d’un sous-sol représentant aux environs de 35%</w:t>
      </w:r>
      <w:r w:rsidR="00210D87">
        <w:rPr>
          <w:rFonts w:asciiTheme="majorHAnsi" w:hAnsiTheme="majorHAnsi" w:cstheme="majorHAnsi"/>
          <w:sz w:val="24"/>
          <w:szCs w:val="24"/>
        </w:rPr>
        <w:t>, quant aux parts des maison qui disposent d’un équipement</w:t>
      </w:r>
      <w:r w:rsidR="00210D87">
        <w:rPr>
          <w:rFonts w:asciiTheme="majorHAnsi" w:hAnsiTheme="majorHAnsi" w:cstheme="majorHAnsi"/>
          <w:sz w:val="24"/>
          <w:szCs w:val="24"/>
        </w:rPr>
        <w:t xml:space="preserve"> permettant de chauffer l’eaux</w:t>
      </w:r>
      <w:r w:rsidR="00210D87">
        <w:rPr>
          <w:rFonts w:asciiTheme="majorHAnsi" w:hAnsiTheme="majorHAnsi" w:cstheme="majorHAnsi"/>
          <w:sz w:val="24"/>
          <w:szCs w:val="24"/>
        </w:rPr>
        <w:t xml:space="preserve"> représentant à peine 5%, les maisons équipées d’un dispositif de climatisation représentent 32% et pour finir 6</w:t>
      </w:r>
      <w:r w:rsidR="00B752DD">
        <w:rPr>
          <w:rFonts w:asciiTheme="majorHAnsi" w:hAnsiTheme="majorHAnsi" w:cstheme="majorHAnsi"/>
          <w:sz w:val="24"/>
          <w:szCs w:val="24"/>
        </w:rPr>
        <w:t>9</w:t>
      </w:r>
      <w:r w:rsidR="00210D87">
        <w:rPr>
          <w:rFonts w:asciiTheme="majorHAnsi" w:hAnsiTheme="majorHAnsi" w:cstheme="majorHAnsi"/>
          <w:sz w:val="24"/>
          <w:szCs w:val="24"/>
        </w:rPr>
        <w:t xml:space="preserve"> % des maison ont au moins un parking. </w:t>
      </w:r>
      <w:r w:rsidR="00210D87" w:rsidRPr="005A6CCD">
        <w:rPr>
          <w:rFonts w:asciiTheme="majorHAnsi" w:hAnsiTheme="majorHAnsi" w:cstheme="majorHAnsi"/>
          <w:sz w:val="24"/>
          <w:szCs w:val="24"/>
        </w:rPr>
        <w:t xml:space="preserve">Ce chiffre </w:t>
      </w:r>
      <w:r w:rsidR="001216FF" w:rsidRPr="005A6CCD">
        <w:rPr>
          <w:rFonts w:asciiTheme="majorHAnsi" w:hAnsiTheme="majorHAnsi" w:cstheme="majorHAnsi"/>
          <w:sz w:val="24"/>
          <w:szCs w:val="24"/>
        </w:rPr>
        <w:t>m</w:t>
      </w:r>
      <w:r w:rsidR="00210D87" w:rsidRPr="005A6CCD">
        <w:rPr>
          <w:rFonts w:asciiTheme="majorHAnsi" w:hAnsiTheme="majorHAnsi" w:cstheme="majorHAnsi"/>
          <w:sz w:val="24"/>
          <w:szCs w:val="24"/>
        </w:rPr>
        <w:t xml:space="preserve">et en évidence une plus grande importance des facteurs lieux </w:t>
      </w:r>
      <w:r w:rsidR="00B752DD" w:rsidRPr="005A6CCD">
        <w:rPr>
          <w:rFonts w:asciiTheme="majorHAnsi" w:hAnsiTheme="majorHAnsi" w:cstheme="majorHAnsi"/>
          <w:sz w:val="24"/>
          <w:szCs w:val="24"/>
        </w:rPr>
        <w:t>à</w:t>
      </w:r>
      <w:r w:rsidR="00210D87" w:rsidRPr="005A6CCD">
        <w:rPr>
          <w:rFonts w:asciiTheme="majorHAnsi" w:hAnsiTheme="majorHAnsi" w:cstheme="majorHAnsi"/>
          <w:sz w:val="24"/>
          <w:szCs w:val="24"/>
        </w:rPr>
        <w:t xml:space="preserve"> la structure</w:t>
      </w:r>
      <w:r w:rsidR="00B752DD" w:rsidRPr="005A6CCD">
        <w:rPr>
          <w:rFonts w:asciiTheme="majorHAnsi" w:hAnsiTheme="majorHAnsi" w:cstheme="majorHAnsi"/>
          <w:sz w:val="24"/>
          <w:szCs w:val="24"/>
        </w:rPr>
        <w:t xml:space="preserve"> et a l’aménagement</w:t>
      </w:r>
      <w:r w:rsidR="00210D87" w:rsidRPr="005A6CCD">
        <w:rPr>
          <w:rFonts w:asciiTheme="majorHAnsi" w:hAnsiTheme="majorHAnsi" w:cstheme="majorHAnsi"/>
          <w:sz w:val="24"/>
          <w:szCs w:val="24"/>
        </w:rPr>
        <w:t xml:space="preserve"> </w:t>
      </w:r>
      <w:r w:rsidR="00B752DD" w:rsidRPr="005A6CCD">
        <w:rPr>
          <w:rFonts w:asciiTheme="majorHAnsi" w:hAnsiTheme="majorHAnsi" w:cstheme="majorHAnsi"/>
          <w:sz w:val="24"/>
          <w:szCs w:val="24"/>
        </w:rPr>
        <w:t>dans la détermination du prix des logements comme la superficie, sous-sol, Parkings, nombres d’étages et chambres etc.</w:t>
      </w:r>
    </w:p>
    <w:p w14:paraId="1C723FDB" w14:textId="7A94648C" w:rsidR="007E3D02" w:rsidRDefault="007E3D02" w:rsidP="00F258F0">
      <w:pPr>
        <w:pStyle w:val="Titre2"/>
        <w:jc w:val="both"/>
      </w:pPr>
      <w:bookmarkStart w:id="5" w:name="_Toc166151030"/>
      <w:r>
        <w:t xml:space="preserve">Analyse </w:t>
      </w:r>
      <w:r>
        <w:t>transversale</w:t>
      </w:r>
      <w:bookmarkEnd w:id="5"/>
    </w:p>
    <w:p w14:paraId="035D5CCA" w14:textId="77777777" w:rsidR="00B752DD" w:rsidRDefault="00B752DD" w:rsidP="00F258F0">
      <w:pPr>
        <w:spacing w:line="240" w:lineRule="auto"/>
        <w:jc w:val="both"/>
      </w:pPr>
    </w:p>
    <w:p w14:paraId="138049CB" w14:textId="028C62A0" w:rsidR="00890DAF" w:rsidRPr="000C41B2" w:rsidRDefault="000C41B2" w:rsidP="00F258F0">
      <w:pPr>
        <w:pStyle w:val="Titre2"/>
        <w:jc w:val="both"/>
        <w:rPr>
          <w:rFonts w:asciiTheme="minorHAnsi" w:eastAsiaTheme="minorEastAsia" w:hAnsiTheme="minorHAnsi" w:cstheme="minorBidi"/>
          <w:color w:val="auto"/>
          <w:sz w:val="21"/>
          <w:szCs w:val="21"/>
        </w:rPr>
      </w:pPr>
      <w:r>
        <w:rPr>
          <w:rFonts w:cstheme="majorHAnsi"/>
          <w:sz w:val="24"/>
          <w:szCs w:val="24"/>
        </w:rPr>
        <w:t xml:space="preserve"> </w:t>
      </w:r>
      <w:bookmarkStart w:id="6" w:name="_Toc166151031"/>
      <w:r w:rsidR="00890DAF" w:rsidRPr="000C41B2">
        <w:rPr>
          <w:rFonts w:cstheme="majorHAnsi"/>
          <w:sz w:val="24"/>
          <w:szCs w:val="24"/>
        </w:rPr>
        <w:t>Le cercle de corrélations</w:t>
      </w:r>
      <w:bookmarkEnd w:id="6"/>
      <w:r w:rsidR="00890DAF" w:rsidRPr="000C41B2">
        <w:rPr>
          <w:rFonts w:cstheme="majorHAnsi"/>
          <w:sz w:val="24"/>
          <w:szCs w:val="24"/>
        </w:rPr>
        <w:t> </w:t>
      </w:r>
    </w:p>
    <w:p w14:paraId="7211B6A6" w14:textId="77777777" w:rsidR="000C41B2" w:rsidRPr="000C41B2" w:rsidRDefault="000C41B2" w:rsidP="00F258F0">
      <w:pPr>
        <w:spacing w:line="240" w:lineRule="auto"/>
        <w:jc w:val="both"/>
        <w:rPr>
          <w:rFonts w:asciiTheme="majorHAnsi" w:hAnsiTheme="majorHAnsi" w:cstheme="majorHAnsi"/>
          <w:sz w:val="24"/>
          <w:szCs w:val="24"/>
        </w:rPr>
      </w:pPr>
    </w:p>
    <w:p w14:paraId="5DE0C5E7" w14:textId="59260532" w:rsidR="00890DAF" w:rsidRPr="00890DAF" w:rsidRDefault="00890DAF" w:rsidP="00F258F0">
      <w:pPr>
        <w:spacing w:line="240" w:lineRule="auto"/>
        <w:jc w:val="both"/>
        <w:rPr>
          <w:rFonts w:asciiTheme="majorHAnsi" w:hAnsiTheme="majorHAnsi" w:cstheme="majorHAnsi"/>
          <w:sz w:val="24"/>
          <w:szCs w:val="24"/>
        </w:rPr>
      </w:pPr>
      <w:r w:rsidRPr="00890DAF">
        <w:rPr>
          <w:rFonts w:asciiTheme="majorHAnsi" w:hAnsiTheme="majorHAnsi" w:cstheme="majorHAnsi"/>
          <w:sz w:val="24"/>
          <w:szCs w:val="24"/>
        </w:rPr>
        <w:t>Le cercle de corrélation permet d'analyser les liaisons entre les variables et Nous renseigner sur la qualité de la représentation de chaque variable. Plus la pointe de la flèche de la variable est proche du cercle, plus la variable est bien représentée. Si l'angle séparant les deux variables est petit, cela implique que la corrélation entre les deux variables est proche de 1. Et si les flèches sont opposées, cela implique que la corrélation est proche de -1.</w:t>
      </w:r>
    </w:p>
    <w:p w14:paraId="5E4BDC47" w14:textId="06049E38" w:rsidR="001350B9" w:rsidRPr="002E0B68" w:rsidRDefault="002E0B68" w:rsidP="00F258F0">
      <w:pPr>
        <w:spacing w:line="240" w:lineRule="auto"/>
        <w:jc w:val="both"/>
        <w:rPr>
          <w:rFonts w:asciiTheme="majorHAnsi" w:hAnsiTheme="majorHAnsi" w:cstheme="majorHAnsi"/>
          <w:sz w:val="24"/>
          <w:szCs w:val="24"/>
        </w:rPr>
      </w:pPr>
      <w:r w:rsidRPr="002E0B68">
        <w:rPr>
          <w:rFonts w:asciiTheme="majorHAnsi" w:hAnsiTheme="majorHAnsi" w:cstheme="majorHAnsi"/>
          <w:sz w:val="24"/>
          <w:szCs w:val="24"/>
        </w:rPr>
        <w:t>Le</w:t>
      </w:r>
      <w:r w:rsidR="001350B9" w:rsidRPr="002E0B68">
        <w:rPr>
          <w:rFonts w:asciiTheme="majorHAnsi" w:hAnsiTheme="majorHAnsi" w:cstheme="majorHAnsi"/>
          <w:sz w:val="24"/>
          <w:szCs w:val="24"/>
        </w:rPr>
        <w:t xml:space="preserve"> graphique ci-dessous </w:t>
      </w:r>
      <w:r w:rsidR="001350B9" w:rsidRPr="002E0B68">
        <w:rPr>
          <w:rFonts w:asciiTheme="majorHAnsi" w:hAnsiTheme="majorHAnsi" w:cstheme="majorHAnsi"/>
          <w:sz w:val="24"/>
          <w:szCs w:val="24"/>
        </w:rPr>
        <w:t>représente</w:t>
      </w:r>
      <w:r w:rsidR="001350B9" w:rsidRPr="002E0B68">
        <w:rPr>
          <w:rFonts w:asciiTheme="majorHAnsi" w:hAnsiTheme="majorHAnsi" w:cstheme="majorHAnsi"/>
          <w:sz w:val="24"/>
          <w:szCs w:val="24"/>
        </w:rPr>
        <w:t xml:space="preserve"> les variables ainsi que </w:t>
      </w:r>
      <w:r w:rsidRPr="002E0B68">
        <w:rPr>
          <w:rFonts w:asciiTheme="majorHAnsi" w:hAnsiTheme="majorHAnsi" w:cstheme="majorHAnsi"/>
          <w:sz w:val="24"/>
          <w:szCs w:val="24"/>
        </w:rPr>
        <w:t>leurs positionnements</w:t>
      </w:r>
      <w:r w:rsidR="001350B9" w:rsidRPr="002E0B68">
        <w:rPr>
          <w:rFonts w:asciiTheme="majorHAnsi" w:hAnsiTheme="majorHAnsi" w:cstheme="majorHAnsi"/>
          <w:sz w:val="24"/>
          <w:szCs w:val="24"/>
        </w:rPr>
        <w:t xml:space="preserve"> par </w:t>
      </w:r>
      <w:r w:rsidR="001350B9" w:rsidRPr="002E0B68">
        <w:rPr>
          <w:rFonts w:asciiTheme="majorHAnsi" w:hAnsiTheme="majorHAnsi" w:cstheme="majorHAnsi"/>
          <w:sz w:val="24"/>
          <w:szCs w:val="24"/>
        </w:rPr>
        <w:t>rapport</w:t>
      </w:r>
      <w:r w:rsidR="001350B9" w:rsidRPr="002E0B68">
        <w:rPr>
          <w:rFonts w:asciiTheme="majorHAnsi" w:hAnsiTheme="majorHAnsi" w:cstheme="majorHAnsi"/>
          <w:sz w:val="24"/>
          <w:szCs w:val="24"/>
        </w:rPr>
        <w:t xml:space="preserve"> </w:t>
      </w:r>
      <w:r w:rsidR="001350B9" w:rsidRPr="002E0B68">
        <w:rPr>
          <w:rFonts w:asciiTheme="majorHAnsi" w:hAnsiTheme="majorHAnsi" w:cstheme="majorHAnsi"/>
          <w:sz w:val="24"/>
          <w:szCs w:val="24"/>
        </w:rPr>
        <w:t>à</w:t>
      </w:r>
      <w:r w:rsidR="001350B9" w:rsidRPr="002E0B68">
        <w:rPr>
          <w:rFonts w:asciiTheme="majorHAnsi" w:hAnsiTheme="majorHAnsi" w:cstheme="majorHAnsi"/>
          <w:sz w:val="24"/>
          <w:szCs w:val="24"/>
        </w:rPr>
        <w:t xml:space="preserve"> l'origine déterminant ainsi leurs </w:t>
      </w:r>
      <w:r w:rsidR="001350B9" w:rsidRPr="002E0B68">
        <w:rPr>
          <w:rFonts w:asciiTheme="majorHAnsi" w:hAnsiTheme="majorHAnsi" w:cstheme="majorHAnsi"/>
          <w:sz w:val="24"/>
          <w:szCs w:val="24"/>
        </w:rPr>
        <w:t>contributions</w:t>
      </w:r>
      <w:r w:rsidR="001350B9" w:rsidRPr="002E0B68">
        <w:rPr>
          <w:rFonts w:asciiTheme="majorHAnsi" w:hAnsiTheme="majorHAnsi" w:cstheme="majorHAnsi"/>
          <w:sz w:val="24"/>
          <w:szCs w:val="24"/>
        </w:rPr>
        <w:t xml:space="preserve"> dans </w:t>
      </w:r>
      <w:r w:rsidR="001C285B" w:rsidRPr="002E0B68">
        <w:rPr>
          <w:rFonts w:asciiTheme="majorHAnsi" w:hAnsiTheme="majorHAnsi" w:cstheme="majorHAnsi"/>
          <w:sz w:val="24"/>
          <w:szCs w:val="24"/>
        </w:rPr>
        <w:t>la construction</w:t>
      </w:r>
      <w:r w:rsidR="001350B9" w:rsidRPr="002E0B68">
        <w:rPr>
          <w:rFonts w:asciiTheme="majorHAnsi" w:hAnsiTheme="majorHAnsi" w:cstheme="majorHAnsi"/>
          <w:sz w:val="24"/>
          <w:szCs w:val="24"/>
        </w:rPr>
        <w:t xml:space="preserve"> des dimensions de l'ACP.</w:t>
      </w:r>
    </w:p>
    <w:p w14:paraId="2F84A712" w14:textId="2E612376" w:rsidR="007E3D02" w:rsidRDefault="000D27A9" w:rsidP="00E97F19">
      <w:pPr>
        <w:spacing w:line="240" w:lineRule="auto"/>
        <w:jc w:val="center"/>
      </w:pPr>
      <w:r w:rsidRPr="000D27A9">
        <w:drawing>
          <wp:inline distT="0" distB="0" distL="0" distR="0" wp14:anchorId="2AA976CB" wp14:editId="1A7837B9">
            <wp:extent cx="4622800" cy="3168650"/>
            <wp:effectExtent l="0" t="0" r="6350" b="0"/>
            <wp:docPr id="1967121580" name="Image 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21580" name="Image 1" descr="Une image contenant texte, diagramme, ligne, Tracé&#10;&#10;Description générée automatiquement"/>
                    <pic:cNvPicPr/>
                  </pic:nvPicPr>
                  <pic:blipFill>
                    <a:blip r:embed="rId12"/>
                    <a:stretch>
                      <a:fillRect/>
                    </a:stretch>
                  </pic:blipFill>
                  <pic:spPr>
                    <a:xfrm>
                      <a:off x="0" y="0"/>
                      <a:ext cx="4623049" cy="3168821"/>
                    </a:xfrm>
                    <a:prstGeom prst="rect">
                      <a:avLst/>
                    </a:prstGeom>
                  </pic:spPr>
                </pic:pic>
              </a:graphicData>
            </a:graphic>
          </wp:inline>
        </w:drawing>
      </w:r>
    </w:p>
    <w:p w14:paraId="589FC485" w14:textId="77777777" w:rsidR="00B752DD" w:rsidRDefault="00B752DD" w:rsidP="00F258F0">
      <w:pPr>
        <w:spacing w:line="240" w:lineRule="auto"/>
        <w:jc w:val="both"/>
        <w:rPr>
          <w:rFonts w:asciiTheme="majorHAnsi" w:hAnsiTheme="majorHAnsi" w:cstheme="majorHAnsi"/>
          <w:sz w:val="24"/>
          <w:szCs w:val="24"/>
        </w:rPr>
      </w:pPr>
    </w:p>
    <w:p w14:paraId="4FC8901E" w14:textId="37E49E75" w:rsidR="00302013" w:rsidRDefault="001350B9" w:rsidP="00F258F0">
      <w:pPr>
        <w:spacing w:line="240" w:lineRule="auto"/>
        <w:jc w:val="both"/>
        <w:rPr>
          <w:rFonts w:asciiTheme="majorHAnsi" w:hAnsiTheme="majorHAnsi" w:cstheme="majorHAnsi"/>
          <w:sz w:val="24"/>
          <w:szCs w:val="24"/>
        </w:rPr>
      </w:pPr>
      <w:r w:rsidRPr="002E0B68">
        <w:rPr>
          <w:rFonts w:asciiTheme="majorHAnsi" w:hAnsiTheme="majorHAnsi" w:cstheme="majorHAnsi"/>
          <w:sz w:val="24"/>
          <w:szCs w:val="24"/>
        </w:rPr>
        <w:t>En premiers lieux, on constate un effet de taille</w:t>
      </w:r>
      <w:r w:rsidR="00A82CD7" w:rsidRPr="002E0B68">
        <w:rPr>
          <w:rFonts w:asciiTheme="majorHAnsi" w:hAnsiTheme="majorHAnsi" w:cstheme="majorHAnsi"/>
          <w:sz w:val="24"/>
          <w:szCs w:val="24"/>
        </w:rPr>
        <w:t>.</w:t>
      </w:r>
      <w:r w:rsidRPr="002E0B68">
        <w:rPr>
          <w:rFonts w:asciiTheme="majorHAnsi" w:hAnsiTheme="majorHAnsi" w:cstheme="majorHAnsi"/>
          <w:sz w:val="24"/>
          <w:szCs w:val="24"/>
        </w:rPr>
        <w:t xml:space="preserve"> La majorité des variables </w:t>
      </w:r>
      <w:r w:rsidR="00A82CD7" w:rsidRPr="002E0B68">
        <w:rPr>
          <w:rFonts w:asciiTheme="majorHAnsi" w:hAnsiTheme="majorHAnsi" w:cstheme="majorHAnsi"/>
          <w:sz w:val="24"/>
          <w:szCs w:val="24"/>
        </w:rPr>
        <w:t>sont</w:t>
      </w:r>
      <w:r w:rsidRPr="002E0B68">
        <w:rPr>
          <w:rFonts w:asciiTheme="majorHAnsi" w:hAnsiTheme="majorHAnsi" w:cstheme="majorHAnsi"/>
          <w:sz w:val="24"/>
          <w:szCs w:val="24"/>
        </w:rPr>
        <w:t xml:space="preserve"> fortement corrélés avec</w:t>
      </w:r>
      <w:r w:rsidR="00A82CD7" w:rsidRPr="002E0B68">
        <w:rPr>
          <w:rFonts w:asciiTheme="majorHAnsi" w:hAnsiTheme="majorHAnsi" w:cstheme="majorHAnsi"/>
          <w:sz w:val="24"/>
          <w:szCs w:val="24"/>
        </w:rPr>
        <w:t xml:space="preserve"> l’axe 1, notamment les niveaux des prix, la superficie, le nombre de chambres, d’étages et le nombres de bains dont dispose la maison</w:t>
      </w:r>
      <w:r w:rsidR="002E0B68">
        <w:rPr>
          <w:rFonts w:asciiTheme="majorHAnsi" w:hAnsiTheme="majorHAnsi" w:cstheme="majorHAnsi"/>
          <w:sz w:val="24"/>
          <w:szCs w:val="24"/>
        </w:rPr>
        <w:t xml:space="preserve"> sont</w:t>
      </w:r>
      <w:r w:rsidR="00A82CD7" w:rsidRPr="002E0B68">
        <w:rPr>
          <w:rFonts w:asciiTheme="majorHAnsi" w:hAnsiTheme="majorHAnsi" w:cstheme="majorHAnsi"/>
          <w:sz w:val="24"/>
          <w:szCs w:val="24"/>
        </w:rPr>
        <w:t xml:space="preserve"> les variables enregistrant les plus grandes contributions sur l’axe 1 et donc ayant l’effet de taille le plus important sur cette </w:t>
      </w:r>
      <w:r w:rsidR="00E50E69" w:rsidRPr="002E0B68">
        <w:rPr>
          <w:rFonts w:asciiTheme="majorHAnsi" w:hAnsiTheme="majorHAnsi" w:cstheme="majorHAnsi"/>
          <w:sz w:val="24"/>
          <w:szCs w:val="24"/>
        </w:rPr>
        <w:lastRenderedPageBreak/>
        <w:t xml:space="preserve">dimension. Cependant on constate que le niveau des prix est fortement </w:t>
      </w:r>
      <w:r w:rsidR="00C91F23" w:rsidRPr="002E0B68">
        <w:rPr>
          <w:rFonts w:asciiTheme="majorHAnsi" w:hAnsiTheme="majorHAnsi" w:cstheme="majorHAnsi"/>
          <w:sz w:val="24"/>
          <w:szCs w:val="24"/>
        </w:rPr>
        <w:t>corrélé</w:t>
      </w:r>
      <w:r w:rsidR="00E50E69" w:rsidRPr="002E0B68">
        <w:rPr>
          <w:rFonts w:asciiTheme="majorHAnsi" w:hAnsiTheme="majorHAnsi" w:cstheme="majorHAnsi"/>
          <w:sz w:val="24"/>
          <w:szCs w:val="24"/>
        </w:rPr>
        <w:t xml:space="preserve"> avec la dimension </w:t>
      </w:r>
      <w:r w:rsidR="00C91F23" w:rsidRPr="002E0B68">
        <w:rPr>
          <w:rFonts w:asciiTheme="majorHAnsi" w:hAnsiTheme="majorHAnsi" w:cstheme="majorHAnsi"/>
          <w:sz w:val="24"/>
          <w:szCs w:val="24"/>
        </w:rPr>
        <w:t>1, ce</w:t>
      </w:r>
      <w:r w:rsidR="00E50E69" w:rsidRPr="002E0B68">
        <w:rPr>
          <w:rFonts w:asciiTheme="majorHAnsi" w:hAnsiTheme="majorHAnsi" w:cstheme="majorHAnsi"/>
          <w:sz w:val="24"/>
          <w:szCs w:val="24"/>
        </w:rPr>
        <w:t xml:space="preserve"> qui signifie que </w:t>
      </w:r>
      <w:r w:rsidR="00C91F23" w:rsidRPr="002E0B68">
        <w:rPr>
          <w:rFonts w:asciiTheme="majorHAnsi" w:hAnsiTheme="majorHAnsi" w:cstheme="majorHAnsi"/>
          <w:sz w:val="24"/>
          <w:szCs w:val="24"/>
        </w:rPr>
        <w:t>cette dimension</w:t>
      </w:r>
      <w:r w:rsidR="00E50E69" w:rsidRPr="002E0B68">
        <w:rPr>
          <w:rFonts w:asciiTheme="majorHAnsi" w:hAnsiTheme="majorHAnsi" w:cstheme="majorHAnsi"/>
          <w:sz w:val="24"/>
          <w:szCs w:val="24"/>
        </w:rPr>
        <w:t xml:space="preserve"> représente </w:t>
      </w:r>
      <w:r w:rsidR="00C91F23" w:rsidRPr="002E0B68">
        <w:rPr>
          <w:rFonts w:asciiTheme="majorHAnsi" w:hAnsiTheme="majorHAnsi" w:cstheme="majorHAnsi"/>
          <w:sz w:val="24"/>
          <w:szCs w:val="24"/>
        </w:rPr>
        <w:t>le niveau</w:t>
      </w:r>
      <w:r w:rsidR="00E50E69" w:rsidRPr="002E0B68">
        <w:rPr>
          <w:rFonts w:asciiTheme="majorHAnsi" w:hAnsiTheme="majorHAnsi" w:cstheme="majorHAnsi"/>
          <w:sz w:val="24"/>
          <w:szCs w:val="24"/>
        </w:rPr>
        <w:t xml:space="preserve"> des prix des maisons</w:t>
      </w:r>
      <w:r w:rsidR="00641017" w:rsidRPr="002E0B68">
        <w:rPr>
          <w:rFonts w:asciiTheme="majorHAnsi" w:hAnsiTheme="majorHAnsi" w:cstheme="majorHAnsi"/>
          <w:sz w:val="24"/>
          <w:szCs w:val="24"/>
        </w:rPr>
        <w:t>.</w:t>
      </w:r>
      <w:r w:rsidR="00C91F23" w:rsidRPr="002E0B68">
        <w:rPr>
          <w:rFonts w:asciiTheme="majorHAnsi" w:hAnsiTheme="majorHAnsi" w:cstheme="majorHAnsi"/>
          <w:sz w:val="24"/>
          <w:szCs w:val="24"/>
        </w:rPr>
        <w:t xml:space="preserve"> </w:t>
      </w:r>
    </w:p>
    <w:p w14:paraId="6BFD8D2C" w14:textId="1E2DDCC2" w:rsidR="00302013" w:rsidRDefault="00302013"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L’axe 1 oppose principalement les caractéristiques liées </w:t>
      </w:r>
      <w:r w:rsidR="00FF6F70">
        <w:rPr>
          <w:rFonts w:asciiTheme="majorHAnsi" w:hAnsiTheme="majorHAnsi" w:cstheme="majorHAnsi"/>
          <w:sz w:val="24"/>
          <w:szCs w:val="24"/>
        </w:rPr>
        <w:t>à</w:t>
      </w:r>
      <w:r>
        <w:rPr>
          <w:rFonts w:asciiTheme="majorHAnsi" w:hAnsiTheme="majorHAnsi" w:cstheme="majorHAnsi"/>
          <w:sz w:val="24"/>
          <w:szCs w:val="24"/>
        </w:rPr>
        <w:t xml:space="preserve"> la structure et a l’aménagement contre celles liées </w:t>
      </w:r>
      <w:r w:rsidR="00FF6F70">
        <w:rPr>
          <w:rFonts w:asciiTheme="majorHAnsi" w:hAnsiTheme="majorHAnsi" w:cstheme="majorHAnsi"/>
          <w:sz w:val="24"/>
          <w:szCs w:val="24"/>
        </w:rPr>
        <w:t>au confort</w:t>
      </w:r>
      <w:r>
        <w:rPr>
          <w:rFonts w:asciiTheme="majorHAnsi" w:hAnsiTheme="majorHAnsi" w:cstheme="majorHAnsi"/>
          <w:sz w:val="24"/>
          <w:szCs w:val="24"/>
        </w:rPr>
        <w:t xml:space="preserve"> et aux commodités.</w:t>
      </w:r>
    </w:p>
    <w:p w14:paraId="2300E2DF" w14:textId="0F0862F2" w:rsidR="00302013" w:rsidRPr="002E0B68" w:rsidRDefault="00641017" w:rsidP="00F258F0">
      <w:pPr>
        <w:spacing w:line="240" w:lineRule="auto"/>
        <w:jc w:val="both"/>
        <w:rPr>
          <w:rFonts w:asciiTheme="majorHAnsi" w:hAnsiTheme="majorHAnsi" w:cstheme="majorHAnsi"/>
          <w:sz w:val="24"/>
          <w:szCs w:val="24"/>
        </w:rPr>
      </w:pPr>
      <w:r w:rsidRPr="002E0B68">
        <w:rPr>
          <w:rFonts w:asciiTheme="majorHAnsi" w:hAnsiTheme="majorHAnsi" w:cstheme="majorHAnsi"/>
          <w:sz w:val="24"/>
          <w:szCs w:val="24"/>
        </w:rPr>
        <w:t>Quant</w:t>
      </w:r>
      <w:r w:rsidR="00C91F23" w:rsidRPr="002E0B68">
        <w:rPr>
          <w:rFonts w:asciiTheme="majorHAnsi" w:hAnsiTheme="majorHAnsi" w:cstheme="majorHAnsi"/>
          <w:sz w:val="24"/>
          <w:szCs w:val="24"/>
        </w:rPr>
        <w:t xml:space="preserve"> aux variables sous-sol et maison </w:t>
      </w:r>
      <w:r w:rsidRPr="002E0B68">
        <w:rPr>
          <w:rFonts w:asciiTheme="majorHAnsi" w:hAnsiTheme="majorHAnsi" w:cstheme="majorHAnsi"/>
          <w:sz w:val="24"/>
          <w:szCs w:val="24"/>
        </w:rPr>
        <w:t xml:space="preserve">avec ou non </w:t>
      </w:r>
      <w:r w:rsidR="00C91F23" w:rsidRPr="002E0B68">
        <w:rPr>
          <w:rFonts w:asciiTheme="majorHAnsi" w:hAnsiTheme="majorHAnsi" w:cstheme="majorHAnsi"/>
          <w:sz w:val="24"/>
          <w:szCs w:val="24"/>
        </w:rPr>
        <w:t>une chambre d’invité enregistrent les plus</w:t>
      </w:r>
      <w:r w:rsidRPr="002E0B68">
        <w:rPr>
          <w:rFonts w:asciiTheme="majorHAnsi" w:hAnsiTheme="majorHAnsi" w:cstheme="majorHAnsi"/>
          <w:sz w:val="24"/>
          <w:szCs w:val="24"/>
        </w:rPr>
        <w:t xml:space="preserve"> grandes</w:t>
      </w:r>
      <w:r w:rsidR="00C91F23" w:rsidRPr="002E0B68">
        <w:rPr>
          <w:rFonts w:asciiTheme="majorHAnsi" w:hAnsiTheme="majorHAnsi" w:cstheme="majorHAnsi"/>
          <w:sz w:val="24"/>
          <w:szCs w:val="24"/>
        </w:rPr>
        <w:t xml:space="preserve"> contributions </w:t>
      </w:r>
      <w:r w:rsidRPr="002E0B68">
        <w:rPr>
          <w:rFonts w:asciiTheme="majorHAnsi" w:hAnsiTheme="majorHAnsi" w:cstheme="majorHAnsi"/>
          <w:sz w:val="24"/>
          <w:szCs w:val="24"/>
        </w:rPr>
        <w:t>sur</w:t>
      </w:r>
      <w:r w:rsidR="00C91F23" w:rsidRPr="002E0B68">
        <w:rPr>
          <w:rFonts w:asciiTheme="majorHAnsi" w:hAnsiTheme="majorHAnsi" w:cstheme="majorHAnsi"/>
          <w:sz w:val="24"/>
          <w:szCs w:val="24"/>
        </w:rPr>
        <w:t xml:space="preserve"> l’axe 2</w:t>
      </w:r>
      <w:r w:rsidR="00D323CD">
        <w:rPr>
          <w:rFonts w:asciiTheme="majorHAnsi" w:hAnsiTheme="majorHAnsi" w:cstheme="majorHAnsi"/>
          <w:sz w:val="24"/>
          <w:szCs w:val="24"/>
        </w:rPr>
        <w:t xml:space="preserve"> avec</w:t>
      </w:r>
      <w:r w:rsidRPr="002E0B68">
        <w:rPr>
          <w:rFonts w:asciiTheme="majorHAnsi" w:hAnsiTheme="majorHAnsi" w:cstheme="majorHAnsi"/>
          <w:sz w:val="24"/>
          <w:szCs w:val="24"/>
        </w:rPr>
        <w:t xml:space="preserve"> des effets de taille très élevé sur cette dimension</w:t>
      </w:r>
      <w:r w:rsidR="00302013">
        <w:rPr>
          <w:rFonts w:asciiTheme="majorHAnsi" w:hAnsiTheme="majorHAnsi" w:cstheme="majorHAnsi"/>
          <w:sz w:val="24"/>
          <w:szCs w:val="24"/>
        </w:rPr>
        <w:t>.</w:t>
      </w:r>
    </w:p>
    <w:p w14:paraId="5C77D1FA" w14:textId="4059BDBC" w:rsidR="00A82CD7" w:rsidRPr="001216FF" w:rsidRDefault="00A82CD7" w:rsidP="00F258F0">
      <w:pPr>
        <w:spacing w:line="240" w:lineRule="auto"/>
        <w:jc w:val="both"/>
        <w:rPr>
          <w:rFonts w:asciiTheme="majorHAnsi" w:hAnsiTheme="majorHAnsi" w:cstheme="majorHAnsi"/>
          <w:color w:val="FF0000"/>
          <w:sz w:val="24"/>
          <w:szCs w:val="24"/>
        </w:rPr>
      </w:pPr>
      <w:r w:rsidRPr="002E0B68">
        <w:rPr>
          <w:rFonts w:asciiTheme="majorHAnsi" w:hAnsiTheme="majorHAnsi" w:cstheme="majorHAnsi"/>
          <w:sz w:val="24"/>
          <w:szCs w:val="24"/>
        </w:rPr>
        <w:t xml:space="preserve">En outre, la variable chouffe </w:t>
      </w:r>
      <w:r w:rsidR="00E50E69" w:rsidRPr="002E0B68">
        <w:rPr>
          <w:rFonts w:asciiTheme="majorHAnsi" w:hAnsiTheme="majorHAnsi" w:cstheme="majorHAnsi"/>
          <w:sz w:val="24"/>
          <w:szCs w:val="24"/>
        </w:rPr>
        <w:t>d’eau,</w:t>
      </w:r>
      <w:r w:rsidRPr="002E0B68">
        <w:rPr>
          <w:rFonts w:asciiTheme="majorHAnsi" w:hAnsiTheme="majorHAnsi" w:cstheme="majorHAnsi"/>
          <w:sz w:val="24"/>
          <w:szCs w:val="24"/>
        </w:rPr>
        <w:t xml:space="preserve"> </w:t>
      </w:r>
      <w:r w:rsidR="00E50E69" w:rsidRPr="002E0B68">
        <w:rPr>
          <w:rFonts w:asciiTheme="majorHAnsi" w:hAnsiTheme="majorHAnsi" w:cstheme="majorHAnsi"/>
          <w:sz w:val="24"/>
          <w:szCs w:val="24"/>
        </w:rPr>
        <w:t>parking,</w:t>
      </w:r>
      <w:r w:rsidRPr="002E0B68">
        <w:rPr>
          <w:rFonts w:asciiTheme="majorHAnsi" w:hAnsiTheme="majorHAnsi" w:cstheme="majorHAnsi"/>
          <w:sz w:val="24"/>
          <w:szCs w:val="24"/>
        </w:rPr>
        <w:t xml:space="preserve"> climatisation et pref</w:t>
      </w:r>
      <w:r w:rsidR="00E50E69" w:rsidRPr="002E0B68">
        <w:rPr>
          <w:rFonts w:asciiTheme="majorHAnsi" w:hAnsiTheme="majorHAnsi" w:cstheme="majorHAnsi"/>
          <w:sz w:val="24"/>
          <w:szCs w:val="24"/>
        </w:rPr>
        <w:t>a</w:t>
      </w:r>
      <w:r w:rsidRPr="002E0B68">
        <w:rPr>
          <w:rFonts w:asciiTheme="majorHAnsi" w:hAnsiTheme="majorHAnsi" w:cstheme="majorHAnsi"/>
          <w:sz w:val="24"/>
          <w:szCs w:val="24"/>
        </w:rPr>
        <w:t>rea enregistrent les plus faibles contributions</w:t>
      </w:r>
      <w:r w:rsidR="00E50E69" w:rsidRPr="002E0B68">
        <w:rPr>
          <w:rFonts w:asciiTheme="majorHAnsi" w:hAnsiTheme="majorHAnsi" w:cstheme="majorHAnsi"/>
          <w:sz w:val="24"/>
          <w:szCs w:val="24"/>
        </w:rPr>
        <w:t xml:space="preserve"> à l’axe 1</w:t>
      </w:r>
      <w:r w:rsidR="00D323CD">
        <w:rPr>
          <w:rFonts w:asciiTheme="majorHAnsi" w:hAnsiTheme="majorHAnsi" w:cstheme="majorHAnsi"/>
          <w:sz w:val="24"/>
          <w:szCs w:val="24"/>
        </w:rPr>
        <w:t>.</w:t>
      </w:r>
      <w:r w:rsidR="00E50E69" w:rsidRPr="002E0B68">
        <w:rPr>
          <w:rFonts w:asciiTheme="majorHAnsi" w:hAnsiTheme="majorHAnsi" w:cstheme="majorHAnsi"/>
          <w:sz w:val="24"/>
          <w:szCs w:val="24"/>
        </w:rPr>
        <w:t xml:space="preserve"> </w:t>
      </w:r>
      <w:r w:rsidR="00D323CD" w:rsidRPr="002E0B68">
        <w:rPr>
          <w:rFonts w:asciiTheme="majorHAnsi" w:hAnsiTheme="majorHAnsi" w:cstheme="majorHAnsi"/>
          <w:sz w:val="24"/>
          <w:szCs w:val="24"/>
        </w:rPr>
        <w:t>Ce</w:t>
      </w:r>
      <w:r w:rsidR="00E50E69" w:rsidRPr="002E0B68">
        <w:rPr>
          <w:rFonts w:asciiTheme="majorHAnsi" w:hAnsiTheme="majorHAnsi" w:cstheme="majorHAnsi"/>
          <w:sz w:val="24"/>
          <w:szCs w:val="24"/>
        </w:rPr>
        <w:t xml:space="preserve"> qui montre qu’ils existent d’autre dimensions sur lesquels ces variables sont mieux représenté</w:t>
      </w:r>
      <w:r w:rsidR="00C91F23" w:rsidRPr="002E0B68">
        <w:rPr>
          <w:rFonts w:asciiTheme="majorHAnsi" w:hAnsiTheme="majorHAnsi" w:cstheme="majorHAnsi"/>
          <w:sz w:val="24"/>
          <w:szCs w:val="24"/>
        </w:rPr>
        <w:t xml:space="preserve">. </w:t>
      </w:r>
      <w:r w:rsidR="00C91F23" w:rsidRPr="005A6CCD">
        <w:rPr>
          <w:rFonts w:asciiTheme="majorHAnsi" w:hAnsiTheme="majorHAnsi" w:cstheme="majorHAnsi"/>
          <w:sz w:val="24"/>
          <w:szCs w:val="24"/>
        </w:rPr>
        <w:t>En effet Cet information montre que les déterminants tel que la climatisations l’existence ou non d’un parkings et d’équipement qui permet de réchauffer la maison ne constituent pas les déterminants principaux des prix des loyers au sein de la ville de New-York</w:t>
      </w:r>
      <w:r w:rsidR="00641017" w:rsidRPr="005A6CCD">
        <w:rPr>
          <w:rFonts w:asciiTheme="majorHAnsi" w:hAnsiTheme="majorHAnsi" w:cstheme="majorHAnsi"/>
          <w:sz w:val="24"/>
          <w:szCs w:val="24"/>
        </w:rPr>
        <w:t xml:space="preserve"> contrairement au reste des variables ayant des contributions respectivement très élevé sur les deux dimensions. Ces conclusions peuvent s’expliquer par le déplacement dans les grandes villes ou les transports en commun sont très développées, et ou les équipements tel que la climatisation </w:t>
      </w:r>
      <w:r w:rsidR="002E0B68" w:rsidRPr="005A6CCD">
        <w:rPr>
          <w:rFonts w:asciiTheme="majorHAnsi" w:hAnsiTheme="majorHAnsi" w:cstheme="majorHAnsi"/>
          <w:sz w:val="24"/>
          <w:szCs w:val="24"/>
        </w:rPr>
        <w:t xml:space="preserve">et autres </w:t>
      </w:r>
      <w:r w:rsidR="00641017" w:rsidRPr="005A6CCD">
        <w:rPr>
          <w:rFonts w:asciiTheme="majorHAnsi" w:hAnsiTheme="majorHAnsi" w:cstheme="majorHAnsi"/>
          <w:sz w:val="24"/>
          <w:szCs w:val="24"/>
        </w:rPr>
        <w:t xml:space="preserve">sont très peu cher </w:t>
      </w:r>
      <w:r w:rsidR="002E0B68" w:rsidRPr="005A6CCD">
        <w:rPr>
          <w:rFonts w:asciiTheme="majorHAnsi" w:hAnsiTheme="majorHAnsi" w:cstheme="majorHAnsi"/>
          <w:sz w:val="24"/>
          <w:szCs w:val="24"/>
        </w:rPr>
        <w:t>par rapport au cout de</w:t>
      </w:r>
      <w:r w:rsidR="00D323CD" w:rsidRPr="005A6CCD">
        <w:rPr>
          <w:rFonts w:asciiTheme="majorHAnsi" w:hAnsiTheme="majorHAnsi" w:cstheme="majorHAnsi"/>
          <w:sz w:val="24"/>
          <w:szCs w:val="24"/>
        </w:rPr>
        <w:t>s</w:t>
      </w:r>
      <w:r w:rsidR="002E0B68" w:rsidRPr="005A6CCD">
        <w:rPr>
          <w:rFonts w:asciiTheme="majorHAnsi" w:hAnsiTheme="majorHAnsi" w:cstheme="majorHAnsi"/>
          <w:sz w:val="24"/>
          <w:szCs w:val="24"/>
        </w:rPr>
        <w:t xml:space="preserve"> loyer</w:t>
      </w:r>
      <w:r w:rsidR="00D323CD" w:rsidRPr="005A6CCD">
        <w:rPr>
          <w:rFonts w:asciiTheme="majorHAnsi" w:hAnsiTheme="majorHAnsi" w:cstheme="majorHAnsi"/>
          <w:sz w:val="24"/>
          <w:szCs w:val="24"/>
        </w:rPr>
        <w:t>s</w:t>
      </w:r>
      <w:r w:rsidR="002E0B68" w:rsidRPr="005A6CCD">
        <w:rPr>
          <w:rFonts w:asciiTheme="majorHAnsi" w:hAnsiTheme="majorHAnsi" w:cstheme="majorHAnsi"/>
          <w:sz w:val="24"/>
          <w:szCs w:val="24"/>
        </w:rPr>
        <w:t xml:space="preserve"> et ne constituent pas des facteurs capitaux de prise de décisions ou non de l’achat d’une maison dans une ville tel que New-York. </w:t>
      </w:r>
    </w:p>
    <w:bookmarkStart w:id="7" w:name="_Toc166151032" w:displacedByCustomXml="next"/>
    <w:sdt>
      <w:sdtPr>
        <w:id w:val="-64798182"/>
        <w:placeholder>
          <w:docPart w:val="733FA7018D464E4EA696283A29A8C2AA"/>
        </w:placeholder>
        <w15:appearance w15:val="hidden"/>
      </w:sdtPr>
      <w:sdtContent>
        <w:sdt>
          <w:sdtPr>
            <w:id w:val="845826890"/>
            <w:placeholder>
              <w:docPart w:val="5D34B73E65E0431BB3DEFDF82D8118FD"/>
            </w:placeholder>
            <w15:appearance w15:val="hidden"/>
          </w:sdtPr>
          <w:sdtContent>
            <w:p w14:paraId="0BD0BAF9" w14:textId="3AE5B68F" w:rsidR="00890DAF" w:rsidRPr="000C41B2" w:rsidRDefault="000C41B2" w:rsidP="00F258F0">
              <w:pPr>
                <w:pStyle w:val="Titre2"/>
                <w:jc w:val="both"/>
                <w:rPr>
                  <w:rFonts w:asciiTheme="minorHAnsi" w:eastAsiaTheme="minorEastAsia" w:hAnsiTheme="minorHAnsi" w:cstheme="minorBidi"/>
                  <w:color w:val="auto"/>
                  <w:sz w:val="21"/>
                  <w:szCs w:val="21"/>
                </w:rPr>
              </w:pPr>
              <w:r>
                <w:t>Graphiques des individus</w:t>
              </w:r>
            </w:p>
          </w:sdtContent>
        </w:sdt>
      </w:sdtContent>
    </w:sdt>
    <w:bookmarkEnd w:id="7" w:displacedByCustomXml="prev"/>
    <w:p w14:paraId="3EAA97A8" w14:textId="77777777" w:rsidR="000C41B2" w:rsidRDefault="000C41B2" w:rsidP="00F258F0">
      <w:pPr>
        <w:spacing w:line="240" w:lineRule="auto"/>
        <w:jc w:val="both"/>
        <w:rPr>
          <w:rFonts w:asciiTheme="majorHAnsi" w:hAnsiTheme="majorHAnsi" w:cstheme="majorHAnsi"/>
          <w:sz w:val="24"/>
          <w:szCs w:val="24"/>
        </w:rPr>
      </w:pPr>
    </w:p>
    <w:p w14:paraId="163E01B5" w14:textId="38CD7FBF" w:rsidR="001C285B" w:rsidRPr="00F347DF" w:rsidRDefault="00890DAF"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D</w:t>
      </w:r>
      <w:r w:rsidR="00F347DF" w:rsidRPr="00F347DF">
        <w:rPr>
          <w:rFonts w:asciiTheme="majorHAnsi" w:hAnsiTheme="majorHAnsi" w:cstheme="majorHAnsi"/>
          <w:sz w:val="24"/>
          <w:szCs w:val="24"/>
        </w:rPr>
        <w:t>ans les graphiques ci- dessous nous avons la répartition</w:t>
      </w:r>
      <w:r w:rsidR="00F347DF">
        <w:rPr>
          <w:rFonts w:asciiTheme="majorHAnsi" w:hAnsiTheme="majorHAnsi" w:cstheme="majorHAnsi"/>
          <w:sz w:val="24"/>
          <w:szCs w:val="24"/>
        </w:rPr>
        <w:t xml:space="preserve"> des individus sur </w:t>
      </w:r>
      <w:r>
        <w:rPr>
          <w:rFonts w:asciiTheme="majorHAnsi" w:hAnsiTheme="majorHAnsi" w:cstheme="majorHAnsi"/>
          <w:sz w:val="24"/>
          <w:szCs w:val="24"/>
        </w:rPr>
        <w:t>les graphes</w:t>
      </w:r>
      <w:r w:rsidR="00F347DF">
        <w:rPr>
          <w:rFonts w:asciiTheme="majorHAnsi" w:hAnsiTheme="majorHAnsi" w:cstheme="majorHAnsi"/>
          <w:sz w:val="24"/>
          <w:szCs w:val="24"/>
        </w:rPr>
        <w:t xml:space="preserve"> en fonction </w:t>
      </w:r>
      <w:r>
        <w:rPr>
          <w:rFonts w:asciiTheme="majorHAnsi" w:hAnsiTheme="majorHAnsi" w:cstheme="majorHAnsi"/>
          <w:sz w:val="24"/>
          <w:szCs w:val="24"/>
        </w:rPr>
        <w:t>des principaux facteurs</w:t>
      </w:r>
      <w:r w:rsidR="00F347DF">
        <w:rPr>
          <w:rFonts w:asciiTheme="majorHAnsi" w:hAnsiTheme="majorHAnsi" w:cstheme="majorHAnsi"/>
          <w:sz w:val="24"/>
          <w:szCs w:val="24"/>
        </w:rPr>
        <w:t xml:space="preserve"> ayant l’influence le plus significatif dans l’achat d’une maison</w:t>
      </w:r>
    </w:p>
    <w:p w14:paraId="28F9C474" w14:textId="77777777" w:rsidR="00E50E69" w:rsidRDefault="00E50E69" w:rsidP="00F258F0">
      <w:pPr>
        <w:spacing w:line="240" w:lineRule="auto"/>
        <w:jc w:val="both"/>
      </w:pPr>
    </w:p>
    <w:p w14:paraId="619E4F3C" w14:textId="1DE7D8C0" w:rsidR="006B5560" w:rsidRDefault="006B5560" w:rsidP="00F258F0">
      <w:pPr>
        <w:spacing w:line="240" w:lineRule="auto"/>
        <w:jc w:val="both"/>
      </w:pPr>
      <w:r w:rsidRPr="006B5560">
        <w:drawing>
          <wp:inline distT="0" distB="0" distL="0" distR="0" wp14:anchorId="05AFB2CD" wp14:editId="7082BC3B">
            <wp:extent cx="2089150" cy="971550"/>
            <wp:effectExtent l="0" t="0" r="6350" b="0"/>
            <wp:docPr id="428340661" name="Image 1" descr="Une image contenant texte, capture d’écran, Caractère coloré,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40661" name="Image 1" descr="Une image contenant texte, capture d’écran, Caractère coloré,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089150" cy="971550"/>
                    </a:xfrm>
                    <a:prstGeom prst="rect">
                      <a:avLst/>
                    </a:prstGeom>
                  </pic:spPr>
                </pic:pic>
              </a:graphicData>
            </a:graphic>
          </wp:inline>
        </w:drawing>
      </w:r>
      <w:r w:rsidRPr="006B5560">
        <w:rPr>
          <w:noProof/>
        </w:rPr>
        <w:t xml:space="preserve"> </w:t>
      </w:r>
      <w:r w:rsidR="001C285B" w:rsidRPr="001C285B">
        <w:rPr>
          <w:noProof/>
        </w:rPr>
        <w:drawing>
          <wp:inline distT="0" distB="0" distL="0" distR="0" wp14:anchorId="7D12110A" wp14:editId="00D73E7A">
            <wp:extent cx="2120900" cy="971550"/>
            <wp:effectExtent l="0" t="0" r="0" b="0"/>
            <wp:docPr id="1033606220" name="Image 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06220" name="Image 1" descr="Une image contenant texte, capture d’écran, Tracé, l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0900" cy="971550"/>
                    </a:xfrm>
                    <a:prstGeom prst="rect">
                      <a:avLst/>
                    </a:prstGeom>
                  </pic:spPr>
                </pic:pic>
              </a:graphicData>
            </a:graphic>
          </wp:inline>
        </w:drawing>
      </w:r>
      <w:r w:rsidRPr="006B5560">
        <w:rPr>
          <w:noProof/>
        </w:rPr>
        <w:t xml:space="preserve"> </w:t>
      </w:r>
      <w:r w:rsidR="001C285B" w:rsidRPr="001C285B">
        <w:rPr>
          <w:noProof/>
        </w:rPr>
        <w:drawing>
          <wp:inline distT="0" distB="0" distL="0" distR="0" wp14:anchorId="6273029B" wp14:editId="24B32D4B">
            <wp:extent cx="2076450" cy="970915"/>
            <wp:effectExtent l="0" t="0" r="0" b="635"/>
            <wp:docPr id="1285800790"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00790" name="Image 1" descr="Une image contenant texte, capture d’écran, Tracé, diagramme&#10;&#10;Description générée automatiquement"/>
                    <pic:cNvPicPr/>
                  </pic:nvPicPr>
                  <pic:blipFill>
                    <a:blip r:embed="rId15"/>
                    <a:stretch>
                      <a:fillRect/>
                    </a:stretch>
                  </pic:blipFill>
                  <pic:spPr>
                    <a:xfrm>
                      <a:off x="0" y="0"/>
                      <a:ext cx="2091431" cy="977920"/>
                    </a:xfrm>
                    <a:prstGeom prst="rect">
                      <a:avLst/>
                    </a:prstGeom>
                  </pic:spPr>
                </pic:pic>
              </a:graphicData>
            </a:graphic>
          </wp:inline>
        </w:drawing>
      </w:r>
    </w:p>
    <w:p w14:paraId="28694C32" w14:textId="3AB1F206" w:rsidR="006B5560" w:rsidRDefault="006B5560" w:rsidP="00F258F0">
      <w:pPr>
        <w:spacing w:line="240" w:lineRule="auto"/>
        <w:jc w:val="both"/>
      </w:pPr>
    </w:p>
    <w:p w14:paraId="6249D2F0" w14:textId="373129E6" w:rsidR="006B5560" w:rsidRDefault="00D323CD" w:rsidP="00F258F0">
      <w:pPr>
        <w:spacing w:line="240" w:lineRule="auto"/>
        <w:jc w:val="both"/>
      </w:pPr>
      <w:r w:rsidRPr="00D323CD">
        <w:rPr>
          <w:noProof/>
        </w:rPr>
        <w:t xml:space="preserve"> </w:t>
      </w:r>
      <w:r w:rsidRPr="00D323CD">
        <w:drawing>
          <wp:inline distT="0" distB="0" distL="0" distR="0" wp14:anchorId="4F4C5C97" wp14:editId="73EE72A6">
            <wp:extent cx="2019300" cy="1098550"/>
            <wp:effectExtent l="0" t="0" r="0" b="6350"/>
            <wp:docPr id="139963622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36220" name="Image 1" descr="Une image contenant texte, capture d’écran, diagramme, Tracé&#10;&#10;Description générée automatiquement"/>
                    <pic:cNvPicPr/>
                  </pic:nvPicPr>
                  <pic:blipFill>
                    <a:blip r:embed="rId16"/>
                    <a:stretch>
                      <a:fillRect/>
                    </a:stretch>
                  </pic:blipFill>
                  <pic:spPr>
                    <a:xfrm>
                      <a:off x="0" y="0"/>
                      <a:ext cx="2019431" cy="1098621"/>
                    </a:xfrm>
                    <a:prstGeom prst="rect">
                      <a:avLst/>
                    </a:prstGeom>
                  </pic:spPr>
                </pic:pic>
              </a:graphicData>
            </a:graphic>
          </wp:inline>
        </w:drawing>
      </w:r>
      <w:r w:rsidRPr="00D323CD">
        <w:rPr>
          <w:noProof/>
        </w:rPr>
        <w:t xml:space="preserve"> </w:t>
      </w:r>
      <w:r w:rsidRPr="00D323CD">
        <w:drawing>
          <wp:inline distT="0" distB="0" distL="0" distR="0" wp14:anchorId="1729142C" wp14:editId="6907EA32">
            <wp:extent cx="2165350" cy="1098550"/>
            <wp:effectExtent l="0" t="0" r="6350" b="6350"/>
            <wp:docPr id="1579378603" name="Image 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78603" name="Image 1" descr="Une image contenant texte, capture d’écran, Tracé, ligne&#10;&#10;Description générée automatiquement"/>
                    <pic:cNvPicPr/>
                  </pic:nvPicPr>
                  <pic:blipFill>
                    <a:blip r:embed="rId17"/>
                    <a:stretch>
                      <a:fillRect/>
                    </a:stretch>
                  </pic:blipFill>
                  <pic:spPr>
                    <a:xfrm>
                      <a:off x="0" y="0"/>
                      <a:ext cx="2165474" cy="1098613"/>
                    </a:xfrm>
                    <a:prstGeom prst="rect">
                      <a:avLst/>
                    </a:prstGeom>
                  </pic:spPr>
                </pic:pic>
              </a:graphicData>
            </a:graphic>
          </wp:inline>
        </w:drawing>
      </w:r>
      <w:r w:rsidRPr="00D323CD">
        <w:rPr>
          <w:noProof/>
        </w:rPr>
        <w:t xml:space="preserve"> </w:t>
      </w:r>
      <w:r w:rsidRPr="00D323CD">
        <w:rPr>
          <w:noProof/>
        </w:rPr>
        <w:drawing>
          <wp:inline distT="0" distB="0" distL="0" distR="0" wp14:anchorId="7AEB483F" wp14:editId="00D0ED0C">
            <wp:extent cx="2063750" cy="1097915"/>
            <wp:effectExtent l="0" t="0" r="0" b="6985"/>
            <wp:docPr id="1902917169"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17169" name="Image 1" descr="Une image contenant texte, capture d’écran, diagramme, Tracé&#10;&#10;Description générée automatiquement"/>
                    <pic:cNvPicPr/>
                  </pic:nvPicPr>
                  <pic:blipFill>
                    <a:blip r:embed="rId18"/>
                    <a:stretch>
                      <a:fillRect/>
                    </a:stretch>
                  </pic:blipFill>
                  <pic:spPr>
                    <a:xfrm>
                      <a:off x="0" y="0"/>
                      <a:ext cx="2080626" cy="1106893"/>
                    </a:xfrm>
                    <a:prstGeom prst="rect">
                      <a:avLst/>
                    </a:prstGeom>
                  </pic:spPr>
                </pic:pic>
              </a:graphicData>
            </a:graphic>
          </wp:inline>
        </w:drawing>
      </w:r>
    </w:p>
    <w:p w14:paraId="14C9ED7A" w14:textId="77777777" w:rsidR="006B5560" w:rsidRDefault="006B5560" w:rsidP="00F258F0">
      <w:pPr>
        <w:spacing w:line="240" w:lineRule="auto"/>
        <w:jc w:val="both"/>
      </w:pPr>
    </w:p>
    <w:p w14:paraId="42C75F41" w14:textId="62A4758D" w:rsidR="00CE16AD" w:rsidRDefault="00F347DF" w:rsidP="00F258F0">
      <w:pPr>
        <w:spacing w:line="240" w:lineRule="auto"/>
        <w:jc w:val="both"/>
        <w:rPr>
          <w:rFonts w:asciiTheme="majorHAnsi" w:hAnsiTheme="majorHAnsi" w:cstheme="majorHAnsi"/>
          <w:sz w:val="24"/>
          <w:szCs w:val="24"/>
        </w:rPr>
      </w:pPr>
      <w:r w:rsidRPr="00890DAF">
        <w:rPr>
          <w:rFonts w:asciiTheme="majorHAnsi" w:hAnsiTheme="majorHAnsi" w:cstheme="majorHAnsi"/>
          <w:sz w:val="24"/>
          <w:szCs w:val="24"/>
        </w:rPr>
        <w:t>Premièrement,</w:t>
      </w:r>
      <w:r w:rsidR="00890DAF" w:rsidRPr="00890DAF">
        <w:rPr>
          <w:rFonts w:asciiTheme="majorHAnsi" w:hAnsiTheme="majorHAnsi" w:cstheme="majorHAnsi"/>
          <w:sz w:val="24"/>
          <w:szCs w:val="24"/>
        </w:rPr>
        <w:t xml:space="preserve"> nous avons les individus </w:t>
      </w:r>
      <w:r w:rsidR="00890DAF">
        <w:rPr>
          <w:rFonts w:asciiTheme="majorHAnsi" w:hAnsiTheme="majorHAnsi" w:cstheme="majorHAnsi"/>
          <w:sz w:val="24"/>
          <w:szCs w:val="24"/>
        </w:rPr>
        <w:t>sous forme des</w:t>
      </w:r>
      <w:r w:rsidR="00890DAF" w:rsidRPr="00890DAF">
        <w:rPr>
          <w:rFonts w:asciiTheme="majorHAnsi" w:hAnsiTheme="majorHAnsi" w:cstheme="majorHAnsi"/>
          <w:sz w:val="24"/>
          <w:szCs w:val="24"/>
        </w:rPr>
        <w:t xml:space="preserve"> nuage</w:t>
      </w:r>
      <w:r w:rsidR="00890DAF">
        <w:rPr>
          <w:rFonts w:asciiTheme="majorHAnsi" w:hAnsiTheme="majorHAnsi" w:cstheme="majorHAnsi"/>
          <w:sz w:val="24"/>
          <w:szCs w:val="24"/>
        </w:rPr>
        <w:t>s de points</w:t>
      </w:r>
      <w:r w:rsidR="00890DAF" w:rsidRPr="00890DAF">
        <w:rPr>
          <w:rFonts w:asciiTheme="majorHAnsi" w:hAnsiTheme="majorHAnsi" w:cstheme="majorHAnsi"/>
          <w:sz w:val="24"/>
          <w:szCs w:val="24"/>
        </w:rPr>
        <w:t xml:space="preserve"> </w:t>
      </w:r>
      <w:r w:rsidR="00890DAF">
        <w:rPr>
          <w:rFonts w:asciiTheme="majorHAnsi" w:hAnsiTheme="majorHAnsi" w:cstheme="majorHAnsi"/>
          <w:sz w:val="24"/>
          <w:szCs w:val="24"/>
        </w:rPr>
        <w:t>qui sont</w:t>
      </w:r>
      <w:r w:rsidR="00890DAF" w:rsidRPr="00890DAF">
        <w:rPr>
          <w:rFonts w:asciiTheme="majorHAnsi" w:hAnsiTheme="majorHAnsi" w:cstheme="majorHAnsi"/>
          <w:sz w:val="24"/>
          <w:szCs w:val="24"/>
        </w:rPr>
        <w:t xml:space="preserve"> bien étalés sur les plans </w:t>
      </w:r>
      <w:r w:rsidR="00CD6505" w:rsidRPr="00890DAF">
        <w:rPr>
          <w:rFonts w:asciiTheme="majorHAnsi" w:hAnsiTheme="majorHAnsi" w:cstheme="majorHAnsi"/>
          <w:sz w:val="24"/>
          <w:szCs w:val="24"/>
        </w:rPr>
        <w:t>factoriels</w:t>
      </w:r>
      <w:r w:rsidR="00CD6505">
        <w:rPr>
          <w:rFonts w:asciiTheme="majorHAnsi" w:hAnsiTheme="majorHAnsi" w:cstheme="majorHAnsi"/>
          <w:sz w:val="24"/>
          <w:szCs w:val="24"/>
        </w:rPr>
        <w:t>. Dans</w:t>
      </w:r>
      <w:r w:rsidR="00CE16AD">
        <w:rPr>
          <w:rFonts w:asciiTheme="majorHAnsi" w:hAnsiTheme="majorHAnsi" w:cstheme="majorHAnsi"/>
          <w:sz w:val="24"/>
          <w:szCs w:val="24"/>
        </w:rPr>
        <w:t xml:space="preserve"> ce cas les points rouges représentent les maisons ayant la caractéristique qui est affichée sur la légende</w:t>
      </w:r>
      <w:r w:rsidR="00302013">
        <w:rPr>
          <w:rFonts w:asciiTheme="majorHAnsi" w:hAnsiTheme="majorHAnsi" w:cstheme="majorHAnsi"/>
          <w:sz w:val="24"/>
          <w:szCs w:val="24"/>
        </w:rPr>
        <w:t>.</w:t>
      </w:r>
    </w:p>
    <w:p w14:paraId="4AC6C539" w14:textId="77777777" w:rsidR="00302013" w:rsidRPr="00890DAF" w:rsidRDefault="00302013" w:rsidP="00F258F0">
      <w:pPr>
        <w:spacing w:line="240" w:lineRule="auto"/>
        <w:jc w:val="both"/>
        <w:rPr>
          <w:rFonts w:asciiTheme="majorHAnsi" w:hAnsiTheme="majorHAnsi" w:cstheme="majorHAnsi"/>
          <w:sz w:val="24"/>
          <w:szCs w:val="24"/>
        </w:rPr>
      </w:pPr>
    </w:p>
    <w:p w14:paraId="495D9A55" w14:textId="3D2A04B9" w:rsidR="006B5560" w:rsidRPr="001216FF" w:rsidRDefault="00F347DF" w:rsidP="00F258F0">
      <w:pPr>
        <w:spacing w:line="240" w:lineRule="auto"/>
        <w:jc w:val="both"/>
        <w:rPr>
          <w:rFonts w:asciiTheme="majorHAnsi" w:hAnsiTheme="majorHAnsi" w:cstheme="majorHAnsi"/>
          <w:color w:val="FF0000"/>
          <w:sz w:val="24"/>
          <w:szCs w:val="24"/>
        </w:rPr>
      </w:pPr>
      <w:r w:rsidRPr="00890DAF">
        <w:rPr>
          <w:rFonts w:asciiTheme="majorHAnsi" w:hAnsiTheme="majorHAnsi" w:cstheme="majorHAnsi"/>
          <w:sz w:val="24"/>
          <w:szCs w:val="24"/>
        </w:rPr>
        <w:lastRenderedPageBreak/>
        <w:t xml:space="preserve"> </w:t>
      </w:r>
      <w:r w:rsidR="00890DAF" w:rsidRPr="00890DAF">
        <w:rPr>
          <w:rFonts w:asciiTheme="majorHAnsi" w:hAnsiTheme="majorHAnsi" w:cstheme="majorHAnsi"/>
          <w:sz w:val="24"/>
          <w:szCs w:val="24"/>
        </w:rPr>
        <w:t>Quand</w:t>
      </w:r>
      <w:r w:rsidRPr="00890DAF">
        <w:rPr>
          <w:rFonts w:asciiTheme="majorHAnsi" w:hAnsiTheme="majorHAnsi" w:cstheme="majorHAnsi"/>
          <w:sz w:val="24"/>
          <w:szCs w:val="24"/>
        </w:rPr>
        <w:t xml:space="preserve"> on analyse le graphe avec les prix, On conste que l’axe 2 du graphe ci-dessus oppose les maisons les plus chères contre les maisons les moins chères. Notamment les maisons les plus chères sont localisées du cotés droit du graphe et les maisons avec des prix inférieur à la moyenne sont localisée du côté gauche du graphe</w:t>
      </w:r>
      <w:r w:rsidR="00302013">
        <w:rPr>
          <w:rFonts w:asciiTheme="majorHAnsi" w:hAnsiTheme="majorHAnsi" w:cstheme="majorHAnsi"/>
          <w:sz w:val="24"/>
          <w:szCs w:val="24"/>
        </w:rPr>
        <w:t xml:space="preserve">. </w:t>
      </w:r>
      <w:r w:rsidR="00FF6F70" w:rsidRPr="005A6CCD">
        <w:rPr>
          <w:rFonts w:asciiTheme="majorHAnsi" w:hAnsiTheme="majorHAnsi" w:cstheme="majorHAnsi"/>
          <w:sz w:val="24"/>
          <w:szCs w:val="24"/>
        </w:rPr>
        <w:t>Autres constats en observant le reste d</w:t>
      </w:r>
      <w:r w:rsidR="00E1726E" w:rsidRPr="005A6CCD">
        <w:rPr>
          <w:rFonts w:asciiTheme="majorHAnsi" w:hAnsiTheme="majorHAnsi" w:cstheme="majorHAnsi"/>
          <w:sz w:val="24"/>
          <w:szCs w:val="24"/>
        </w:rPr>
        <w:t>es</w:t>
      </w:r>
      <w:r w:rsidR="00FF6F70" w:rsidRPr="005A6CCD">
        <w:rPr>
          <w:rFonts w:asciiTheme="majorHAnsi" w:hAnsiTheme="majorHAnsi" w:cstheme="majorHAnsi"/>
          <w:sz w:val="24"/>
          <w:szCs w:val="24"/>
        </w:rPr>
        <w:t xml:space="preserve"> graphe</w:t>
      </w:r>
      <w:r w:rsidR="00E1726E" w:rsidRPr="005A6CCD">
        <w:rPr>
          <w:rFonts w:asciiTheme="majorHAnsi" w:hAnsiTheme="majorHAnsi" w:cstheme="majorHAnsi"/>
          <w:sz w:val="24"/>
          <w:szCs w:val="24"/>
        </w:rPr>
        <w:t>s</w:t>
      </w:r>
      <w:r w:rsidR="00FF6F70" w:rsidRPr="005A6CCD">
        <w:rPr>
          <w:rFonts w:asciiTheme="majorHAnsi" w:hAnsiTheme="majorHAnsi" w:cstheme="majorHAnsi"/>
          <w:sz w:val="24"/>
          <w:szCs w:val="24"/>
        </w:rPr>
        <w:t xml:space="preserve"> on constate l’existence d’une forte corrélation positive</w:t>
      </w:r>
      <w:r w:rsidR="00E1726E" w:rsidRPr="005A6CCD">
        <w:rPr>
          <w:rFonts w:asciiTheme="majorHAnsi" w:hAnsiTheme="majorHAnsi" w:cstheme="majorHAnsi"/>
          <w:sz w:val="24"/>
          <w:szCs w:val="24"/>
        </w:rPr>
        <w:t xml:space="preserve"> entre le niveau de prix et</w:t>
      </w:r>
      <w:r w:rsidR="00FF6F70" w:rsidRPr="005A6CCD">
        <w:rPr>
          <w:rFonts w:asciiTheme="majorHAnsi" w:hAnsiTheme="majorHAnsi" w:cstheme="majorHAnsi"/>
          <w:sz w:val="24"/>
          <w:szCs w:val="24"/>
        </w:rPr>
        <w:t xml:space="preserve"> les différentes caractéristiques</w:t>
      </w:r>
      <w:r w:rsidR="00E1726E" w:rsidRPr="005A6CCD">
        <w:rPr>
          <w:rFonts w:asciiTheme="majorHAnsi" w:hAnsiTheme="majorHAnsi" w:cstheme="majorHAnsi"/>
          <w:sz w:val="24"/>
          <w:szCs w:val="24"/>
        </w:rPr>
        <w:t xml:space="preserve"> des logements</w:t>
      </w:r>
      <w:r w:rsidR="00FF6F70" w:rsidRPr="005A6CCD">
        <w:rPr>
          <w:rFonts w:asciiTheme="majorHAnsi" w:hAnsiTheme="majorHAnsi" w:cstheme="majorHAnsi"/>
          <w:sz w:val="24"/>
          <w:szCs w:val="24"/>
        </w:rPr>
        <w:t xml:space="preserve">. </w:t>
      </w:r>
    </w:p>
    <w:p w14:paraId="4CAFE62D" w14:textId="0DB7E3FE" w:rsidR="00E1726E" w:rsidRDefault="007F596B" w:rsidP="00F258F0">
      <w:pPr>
        <w:pStyle w:val="Titre2"/>
        <w:jc w:val="both"/>
        <w:rPr>
          <w:rFonts w:cstheme="majorHAnsi"/>
          <w:sz w:val="24"/>
          <w:szCs w:val="24"/>
        </w:rPr>
      </w:pPr>
      <w:bookmarkStart w:id="8" w:name="_Toc166151033"/>
      <w:r>
        <w:rPr>
          <w:rFonts w:cstheme="majorHAnsi"/>
          <w:sz w:val="24"/>
          <w:szCs w:val="24"/>
        </w:rPr>
        <w:t>Régression linéaire multiple</w:t>
      </w:r>
      <w:bookmarkEnd w:id="8"/>
      <w:r>
        <w:rPr>
          <w:rFonts w:cstheme="majorHAnsi"/>
          <w:sz w:val="24"/>
          <w:szCs w:val="24"/>
        </w:rPr>
        <w:t xml:space="preserve"> </w:t>
      </w:r>
    </w:p>
    <w:p w14:paraId="00A95D24" w14:textId="77777777" w:rsidR="00811219" w:rsidRPr="00811219" w:rsidRDefault="00811219" w:rsidP="00F258F0">
      <w:pPr>
        <w:spacing w:line="240" w:lineRule="auto"/>
        <w:jc w:val="both"/>
      </w:pPr>
    </w:p>
    <w:p w14:paraId="1A14B751" w14:textId="2BC33F5D" w:rsidR="00811219" w:rsidRDefault="00811219" w:rsidP="00F258F0">
      <w:pPr>
        <w:spacing w:line="240" w:lineRule="auto"/>
        <w:jc w:val="both"/>
        <w:rPr>
          <w:rFonts w:asciiTheme="majorHAnsi" w:hAnsiTheme="majorHAnsi" w:cstheme="majorHAnsi"/>
          <w:sz w:val="24"/>
          <w:szCs w:val="24"/>
        </w:rPr>
      </w:pPr>
      <w:r w:rsidRPr="00811219">
        <w:rPr>
          <w:rFonts w:asciiTheme="majorHAnsi" w:hAnsiTheme="majorHAnsi" w:cstheme="majorHAnsi"/>
          <w:sz w:val="24"/>
          <w:szCs w:val="24"/>
        </w:rPr>
        <w:t>Ci-dessous</w:t>
      </w:r>
      <w:r>
        <w:rPr>
          <w:rFonts w:asciiTheme="majorHAnsi" w:hAnsiTheme="majorHAnsi" w:cstheme="majorHAnsi"/>
          <w:sz w:val="24"/>
          <w:szCs w:val="24"/>
        </w:rPr>
        <w:t>, nous avons les résultats du modèle qui est une régression du prix des maisons en fonctions d’un certains nombres de variables explicatifs a produits les résultats significatifs suivants dont dépend les variations des prix des loyers au sein de la ville de New-York.</w:t>
      </w:r>
    </w:p>
    <w:p w14:paraId="19AD3E9C" w14:textId="42B5E421" w:rsidR="00811219" w:rsidRDefault="00811219"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En premier lieu, il est intéressant de vérifier la robustesse du modèle avant toute interprétation</w:t>
      </w:r>
    </w:p>
    <w:p w14:paraId="320D9D2F" w14:textId="21F8C1C6" w:rsidR="00811219" w:rsidRDefault="00811219"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Valeur vif</w:t>
      </w:r>
      <w:r>
        <w:rPr>
          <w:rFonts w:asciiTheme="majorHAnsi" w:hAnsiTheme="majorHAnsi" w:cstheme="majorHAnsi"/>
          <w:sz w:val="24"/>
          <w:szCs w:val="24"/>
        </w:rPr>
        <w:t xml:space="preserve"> : </w:t>
      </w:r>
      <w:r>
        <w:rPr>
          <w:rFonts w:asciiTheme="majorHAnsi" w:hAnsiTheme="majorHAnsi" w:cstheme="majorHAnsi"/>
          <w:sz w:val="24"/>
          <w:szCs w:val="24"/>
        </w:rPr>
        <w:t>sert dans ce cas pour vérifier la présence d’une une éventuelle multi-colinéarité entre les variables du modèle</w:t>
      </w:r>
    </w:p>
    <w:p w14:paraId="4F53E825" w14:textId="77777777" w:rsidR="00811219" w:rsidRDefault="00811219" w:rsidP="00F258F0">
      <w:pPr>
        <w:spacing w:line="240" w:lineRule="auto"/>
        <w:jc w:val="both"/>
        <w:rPr>
          <w:rFonts w:asciiTheme="majorHAnsi" w:hAnsiTheme="majorHAnsi" w:cstheme="majorHAnsi"/>
          <w:sz w:val="24"/>
          <w:szCs w:val="24"/>
        </w:rPr>
      </w:pPr>
      <w:r w:rsidRPr="007F596B">
        <w:rPr>
          <w:rFonts w:asciiTheme="majorHAnsi" w:hAnsiTheme="majorHAnsi" w:cstheme="majorHAnsi"/>
          <w:sz w:val="24"/>
          <w:szCs w:val="24"/>
        </w:rPr>
        <w:drawing>
          <wp:anchor distT="0" distB="0" distL="114300" distR="114300" simplePos="0" relativeHeight="251668480" behindDoc="1" locked="0" layoutInCell="1" allowOverlap="1" wp14:anchorId="06999190" wp14:editId="4C71E966">
            <wp:simplePos x="0" y="0"/>
            <wp:positionH relativeFrom="column">
              <wp:posOffset>2540</wp:posOffset>
            </wp:positionH>
            <wp:positionV relativeFrom="paragraph">
              <wp:posOffset>-2540</wp:posOffset>
            </wp:positionV>
            <wp:extent cx="6371590" cy="335915"/>
            <wp:effectExtent l="0" t="0" r="0" b="6985"/>
            <wp:wrapSquare wrapText="bothSides"/>
            <wp:docPr id="11010035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03591" name=""/>
                    <pic:cNvPicPr/>
                  </pic:nvPicPr>
                  <pic:blipFill>
                    <a:blip r:embed="rId19">
                      <a:extLst>
                        <a:ext uri="{28A0092B-C50C-407E-A947-70E740481C1C}">
                          <a14:useLocalDpi xmlns:a14="http://schemas.microsoft.com/office/drawing/2010/main" val="0"/>
                        </a:ext>
                      </a:extLst>
                    </a:blip>
                    <a:stretch>
                      <a:fillRect/>
                    </a:stretch>
                  </pic:blipFill>
                  <pic:spPr>
                    <a:xfrm>
                      <a:off x="0" y="0"/>
                      <a:ext cx="6371590" cy="335915"/>
                    </a:xfrm>
                    <a:prstGeom prst="rect">
                      <a:avLst/>
                    </a:prstGeom>
                  </pic:spPr>
                </pic:pic>
              </a:graphicData>
            </a:graphic>
          </wp:anchor>
        </w:drawing>
      </w:r>
    </w:p>
    <w:p w14:paraId="60FDA5A3" w14:textId="6C279FA2" w:rsidR="00811219" w:rsidRDefault="00811219"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Je constate dans ce cas que </w:t>
      </w:r>
      <w:r w:rsidR="00172A52">
        <w:rPr>
          <w:rFonts w:asciiTheme="majorHAnsi" w:hAnsiTheme="majorHAnsi" w:cstheme="majorHAnsi"/>
          <w:sz w:val="24"/>
          <w:szCs w:val="24"/>
        </w:rPr>
        <w:t>la valeur vif</w:t>
      </w:r>
      <w:r>
        <w:rPr>
          <w:rFonts w:asciiTheme="majorHAnsi" w:hAnsiTheme="majorHAnsi" w:cstheme="majorHAnsi"/>
          <w:sz w:val="24"/>
          <w:szCs w:val="24"/>
        </w:rPr>
        <w:t xml:space="preserve"> pour mes variables ne dépasse pas 1.5, ceux qui indique une absence de multi-colinéarité</w:t>
      </w:r>
      <w:r>
        <w:rPr>
          <w:rFonts w:asciiTheme="majorHAnsi" w:hAnsiTheme="majorHAnsi" w:cstheme="majorHAnsi"/>
          <w:sz w:val="24"/>
          <w:szCs w:val="24"/>
        </w:rPr>
        <w:t>.</w:t>
      </w:r>
    </w:p>
    <w:p w14:paraId="5570B8C5" w14:textId="694BC2DC" w:rsidR="00172A52" w:rsidRDefault="00172A52" w:rsidP="00F258F0">
      <w:pPr>
        <w:pStyle w:val="PrformatHTML"/>
        <w:shd w:val="clear" w:color="auto" w:fill="FFFFFF"/>
        <w:wordWrap w:val="0"/>
        <w:jc w:val="both"/>
        <w:rPr>
          <w:rFonts w:ascii="Lucida Console" w:hAnsi="Lucida Console"/>
          <w:color w:val="000000"/>
        </w:rPr>
      </w:pPr>
      <w:r>
        <w:rPr>
          <w:rFonts w:asciiTheme="majorHAnsi" w:hAnsiTheme="majorHAnsi" w:cstheme="majorHAnsi"/>
          <w:sz w:val="24"/>
          <w:szCs w:val="24"/>
        </w:rPr>
        <w:t xml:space="preserve">On ‘aussi le P-value associé au test de ficher qui est inférieur à </w:t>
      </w:r>
      <w:r w:rsidRPr="00172A52">
        <w:rPr>
          <w:rStyle w:val="gnvwddmdn3b"/>
          <w:rFonts w:asciiTheme="majorHAnsi" w:hAnsiTheme="majorHAnsi" w:cstheme="majorHAnsi"/>
          <w:color w:val="000000"/>
          <w:sz w:val="24"/>
          <w:szCs w:val="24"/>
          <w:bdr w:val="none" w:sz="0" w:space="0" w:color="auto" w:frame="1"/>
        </w:rPr>
        <w:t>2.2e-16</w:t>
      </w:r>
      <w:r>
        <w:rPr>
          <w:rStyle w:val="gnvwddmdn3b"/>
          <w:rFonts w:asciiTheme="majorHAnsi" w:hAnsiTheme="majorHAnsi" w:cstheme="majorHAnsi"/>
          <w:color w:val="000000"/>
          <w:sz w:val="24"/>
          <w:szCs w:val="24"/>
          <w:bdr w:val="none" w:sz="0" w:space="0" w:color="auto" w:frame="1"/>
        </w:rPr>
        <w:t>, ceux signifient que le modèle est globalement significatif pour un seuil critique de 0,05 et un niveau de confiance de 95%.</w:t>
      </w:r>
    </w:p>
    <w:p w14:paraId="7D148563" w14:textId="606D2FD6" w:rsidR="00172A52" w:rsidRDefault="00172A52" w:rsidP="00F258F0">
      <w:pPr>
        <w:spacing w:line="240" w:lineRule="auto"/>
        <w:jc w:val="both"/>
        <w:rPr>
          <w:rFonts w:asciiTheme="majorHAnsi" w:hAnsiTheme="majorHAnsi" w:cstheme="majorHAnsi"/>
          <w:sz w:val="24"/>
          <w:szCs w:val="24"/>
        </w:rPr>
      </w:pPr>
    </w:p>
    <w:p w14:paraId="00016181" w14:textId="1742BD00" w:rsidR="007F596B" w:rsidRDefault="007F596B" w:rsidP="00F258F0">
      <w:pPr>
        <w:spacing w:line="240" w:lineRule="auto"/>
        <w:jc w:val="both"/>
        <w:rPr>
          <w:rFonts w:asciiTheme="majorHAnsi" w:hAnsiTheme="majorHAnsi" w:cstheme="majorHAnsi"/>
          <w:sz w:val="24"/>
          <w:szCs w:val="24"/>
        </w:rPr>
      </w:pPr>
      <w:r w:rsidRPr="007F596B">
        <w:lastRenderedPageBreak/>
        <w:drawing>
          <wp:anchor distT="0" distB="0" distL="114300" distR="114300" simplePos="0" relativeHeight="251666432" behindDoc="1" locked="0" layoutInCell="1" allowOverlap="1" wp14:anchorId="202ED1B8" wp14:editId="0D3AC2C7">
            <wp:simplePos x="0" y="0"/>
            <wp:positionH relativeFrom="column">
              <wp:posOffset>326390</wp:posOffset>
            </wp:positionH>
            <wp:positionV relativeFrom="paragraph">
              <wp:posOffset>0</wp:posOffset>
            </wp:positionV>
            <wp:extent cx="6007100" cy="4102100"/>
            <wp:effectExtent l="0" t="0" r="0" b="0"/>
            <wp:wrapTight wrapText="bothSides">
              <wp:wrapPolygon edited="0">
                <wp:start x="0" y="0"/>
                <wp:lineTo x="0" y="21466"/>
                <wp:lineTo x="21509" y="21466"/>
                <wp:lineTo x="21509" y="0"/>
                <wp:lineTo x="0" y="0"/>
              </wp:wrapPolygon>
            </wp:wrapTight>
            <wp:docPr id="138407580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75808"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007100" cy="4102100"/>
                    </a:xfrm>
                    <a:prstGeom prst="rect">
                      <a:avLst/>
                    </a:prstGeom>
                  </pic:spPr>
                </pic:pic>
              </a:graphicData>
            </a:graphic>
          </wp:anchor>
        </w:drawing>
      </w:r>
      <w:r w:rsidR="00C63729">
        <w:rPr>
          <w:rFonts w:asciiTheme="majorHAnsi" w:hAnsiTheme="majorHAnsi" w:cstheme="majorHAnsi"/>
          <w:sz w:val="24"/>
          <w:szCs w:val="24"/>
        </w:rPr>
        <w:t>En observant ce modèle, nous constatons la présence des relations significatives entre le niveau des prix et les variables explicatifs tel que : Surfaces nombres d’étages et salle de bains etc…</w:t>
      </w:r>
    </w:p>
    <w:p w14:paraId="4CEAA390" w14:textId="4FF7D8FB" w:rsidR="00CF1B6E" w:rsidRPr="00C4325D" w:rsidRDefault="00C63729" w:rsidP="00F258F0">
      <w:pPr>
        <w:pStyle w:val="PrformatHTML"/>
        <w:shd w:val="clear" w:color="auto" w:fill="FFFFFF"/>
        <w:wordWrap w:val="0"/>
        <w:jc w:val="both"/>
        <w:rPr>
          <w:rStyle w:val="gnvwddmdn3b"/>
          <w:rFonts w:asciiTheme="majorHAnsi" w:hAnsiTheme="majorHAnsi" w:cstheme="majorHAnsi"/>
          <w:color w:val="000000"/>
          <w:sz w:val="24"/>
          <w:szCs w:val="24"/>
          <w:bdr w:val="none" w:sz="0" w:space="0" w:color="auto" w:frame="1"/>
        </w:rPr>
      </w:pPr>
      <w:r>
        <w:rPr>
          <w:rFonts w:asciiTheme="majorHAnsi" w:hAnsiTheme="majorHAnsi" w:cstheme="majorHAnsi"/>
          <w:sz w:val="24"/>
          <w:szCs w:val="24"/>
        </w:rPr>
        <w:t>Parmi ces variables la superficie apparait comme une caractéristique majeure dans la détermination du prix d’une propriété sur le marché de l’immobilier. Notamment 1 hausse de la superficie d’une maison de 1 mètre carré entraine une hausse du loyer de 251</w:t>
      </w:r>
      <w:r w:rsidR="00CF1B6E">
        <w:rPr>
          <w:rFonts w:asciiTheme="majorHAnsi" w:hAnsiTheme="majorHAnsi" w:cstheme="majorHAnsi"/>
          <w:sz w:val="24"/>
          <w:szCs w:val="24"/>
        </w:rPr>
        <w:t>,</w:t>
      </w:r>
      <w:r>
        <w:rPr>
          <w:rFonts w:asciiTheme="majorHAnsi" w:hAnsiTheme="majorHAnsi" w:cstheme="majorHAnsi"/>
          <w:sz w:val="24"/>
          <w:szCs w:val="24"/>
        </w:rPr>
        <w:t>07 dollars toute chose égal par ailleurs.</w:t>
      </w:r>
      <w:r w:rsidR="00CF1B6E">
        <w:rPr>
          <w:rFonts w:asciiTheme="majorHAnsi" w:hAnsiTheme="majorHAnsi" w:cstheme="majorHAnsi"/>
          <w:sz w:val="24"/>
          <w:szCs w:val="24"/>
        </w:rPr>
        <w:t xml:space="preserve"> Nous avons aussi d’autres variables très significatives à savoir le nombre d’étages et de salle de bains révélant une forte demande pour les maisons ayant un confort et une plus grande capacité d’accueil. Notamment une extension de la maison de 1 étages supplémentaires entraine une hausse de son prix de </w:t>
      </w:r>
      <w:r w:rsidR="00CF1B6E" w:rsidRPr="00C4325D">
        <w:rPr>
          <w:rStyle w:val="gnvwddmdn3b"/>
          <w:rFonts w:asciiTheme="majorHAnsi" w:hAnsiTheme="majorHAnsi" w:cstheme="majorHAnsi"/>
          <w:color w:val="000000"/>
          <w:sz w:val="24"/>
          <w:szCs w:val="24"/>
          <w:bdr w:val="none" w:sz="0" w:space="0" w:color="auto" w:frame="1"/>
        </w:rPr>
        <w:t>507787</w:t>
      </w:r>
      <w:r w:rsidR="00CF1B6E" w:rsidRPr="00C4325D">
        <w:rPr>
          <w:rStyle w:val="gnvwddmdn3b"/>
          <w:rFonts w:asciiTheme="majorHAnsi" w:hAnsiTheme="majorHAnsi" w:cstheme="majorHAnsi"/>
          <w:color w:val="000000"/>
          <w:sz w:val="24"/>
          <w:szCs w:val="24"/>
          <w:bdr w:val="none" w:sz="0" w:space="0" w:color="auto" w:frame="1"/>
        </w:rPr>
        <w:t>,</w:t>
      </w:r>
      <w:r w:rsidR="00CF1B6E" w:rsidRPr="00C4325D">
        <w:rPr>
          <w:rStyle w:val="gnvwddmdn3b"/>
          <w:rFonts w:asciiTheme="majorHAnsi" w:hAnsiTheme="majorHAnsi" w:cstheme="majorHAnsi"/>
          <w:color w:val="000000"/>
          <w:sz w:val="24"/>
          <w:szCs w:val="24"/>
          <w:bdr w:val="none" w:sz="0" w:space="0" w:color="auto" w:frame="1"/>
        </w:rPr>
        <w:t>45</w:t>
      </w:r>
      <w:r w:rsidR="00CF1B6E" w:rsidRPr="00C4325D">
        <w:rPr>
          <w:rStyle w:val="gnvwddmdn3b"/>
          <w:rFonts w:asciiTheme="majorHAnsi" w:hAnsiTheme="majorHAnsi" w:cstheme="majorHAnsi"/>
          <w:color w:val="000000"/>
          <w:sz w:val="24"/>
          <w:szCs w:val="24"/>
          <w:bdr w:val="none" w:sz="0" w:space="0" w:color="auto" w:frame="1"/>
        </w:rPr>
        <w:t xml:space="preserve"> dollars.</w:t>
      </w:r>
    </w:p>
    <w:p w14:paraId="65881193" w14:textId="77777777" w:rsidR="00CF1B6E" w:rsidRDefault="00CF1B6E" w:rsidP="00F258F0">
      <w:pPr>
        <w:pStyle w:val="PrformatHTML"/>
        <w:shd w:val="clear" w:color="auto" w:fill="FFFFFF"/>
        <w:wordWrap w:val="0"/>
        <w:jc w:val="both"/>
        <w:rPr>
          <w:rStyle w:val="gnvwddmdn3b"/>
          <w:rFonts w:ascii="Lucida Console" w:hAnsi="Lucida Console"/>
          <w:color w:val="000000"/>
          <w:bdr w:val="none" w:sz="0" w:space="0" w:color="auto" w:frame="1"/>
        </w:rPr>
      </w:pPr>
    </w:p>
    <w:p w14:paraId="02DD0BEB" w14:textId="2BF28E29" w:rsidR="00CF1B6E" w:rsidRDefault="00C4325D" w:rsidP="00F258F0">
      <w:pPr>
        <w:pStyle w:val="PrformatHTML"/>
        <w:shd w:val="clear" w:color="auto" w:fill="FFFFFF"/>
        <w:wordWrap w:val="0"/>
        <w:jc w:val="both"/>
        <w:rPr>
          <w:rStyle w:val="gnvwddmdn3b"/>
          <w:rFonts w:asciiTheme="majorHAnsi" w:hAnsiTheme="majorHAnsi" w:cstheme="majorHAnsi"/>
          <w:color w:val="000000"/>
          <w:sz w:val="24"/>
          <w:szCs w:val="24"/>
          <w:bdr w:val="none" w:sz="0" w:space="0" w:color="auto" w:frame="1"/>
        </w:rPr>
      </w:pPr>
      <w:r w:rsidRPr="00172A52">
        <w:rPr>
          <w:rStyle w:val="gnvwddmdn3b"/>
          <w:rFonts w:asciiTheme="majorHAnsi" w:hAnsiTheme="majorHAnsi" w:cstheme="majorHAnsi"/>
          <w:color w:val="000000"/>
          <w:sz w:val="24"/>
          <w:szCs w:val="24"/>
          <w:bdr w:val="none" w:sz="0" w:space="0" w:color="auto" w:frame="1"/>
        </w:rPr>
        <w:t>Finalement</w:t>
      </w:r>
      <w:r w:rsidR="00CF1B6E" w:rsidRPr="00172A52">
        <w:rPr>
          <w:rStyle w:val="gnvwddmdn3b"/>
          <w:rFonts w:asciiTheme="majorHAnsi" w:hAnsiTheme="majorHAnsi" w:cstheme="majorHAnsi"/>
          <w:color w:val="000000"/>
          <w:sz w:val="24"/>
          <w:szCs w:val="24"/>
          <w:bdr w:val="none" w:sz="0" w:space="0" w:color="auto" w:frame="1"/>
        </w:rPr>
        <w:t xml:space="preserve">, nous avons les variables tel que </w:t>
      </w:r>
      <w:r w:rsidR="00172A52" w:rsidRPr="00172A52">
        <w:rPr>
          <w:rStyle w:val="gnvwddmdn3b"/>
          <w:rFonts w:asciiTheme="majorHAnsi" w:hAnsiTheme="majorHAnsi" w:cstheme="majorHAnsi"/>
          <w:color w:val="000000"/>
          <w:sz w:val="24"/>
          <w:szCs w:val="24"/>
          <w:bdr w:val="none" w:sz="0" w:space="0" w:color="auto" w:frame="1"/>
        </w:rPr>
        <w:t>proximité</w:t>
      </w:r>
      <w:r w:rsidR="00CF1B6E" w:rsidRPr="00172A52">
        <w:rPr>
          <w:rStyle w:val="gnvwddmdn3b"/>
          <w:rFonts w:asciiTheme="majorHAnsi" w:hAnsiTheme="majorHAnsi" w:cstheme="majorHAnsi"/>
          <w:color w:val="000000"/>
          <w:sz w:val="24"/>
          <w:szCs w:val="24"/>
          <w:bdr w:val="none" w:sz="0" w:space="0" w:color="auto" w:frame="1"/>
        </w:rPr>
        <w:t xml:space="preserve"> d’une route </w:t>
      </w:r>
      <w:r w:rsidR="00172A52" w:rsidRPr="00172A52">
        <w:rPr>
          <w:rStyle w:val="gnvwddmdn3b"/>
          <w:rFonts w:asciiTheme="majorHAnsi" w:hAnsiTheme="majorHAnsi" w:cstheme="majorHAnsi"/>
          <w:color w:val="000000"/>
          <w:sz w:val="24"/>
          <w:szCs w:val="24"/>
          <w:bdr w:val="none" w:sz="0" w:space="0" w:color="auto" w:frame="1"/>
        </w:rPr>
        <w:t>principale,</w:t>
      </w:r>
      <w:r w:rsidR="00CF1B6E" w:rsidRPr="00172A52">
        <w:rPr>
          <w:rStyle w:val="gnvwddmdn3b"/>
          <w:rFonts w:asciiTheme="majorHAnsi" w:hAnsiTheme="majorHAnsi" w:cstheme="majorHAnsi"/>
          <w:color w:val="000000"/>
          <w:sz w:val="24"/>
          <w:szCs w:val="24"/>
          <w:bdr w:val="none" w:sz="0" w:space="0" w:color="auto" w:frame="1"/>
        </w:rPr>
        <w:t xml:space="preserve"> </w:t>
      </w:r>
      <w:r w:rsidR="00172A52" w:rsidRPr="00172A52">
        <w:rPr>
          <w:rStyle w:val="gnvwddmdn3b"/>
          <w:rFonts w:asciiTheme="majorHAnsi" w:hAnsiTheme="majorHAnsi" w:cstheme="majorHAnsi"/>
          <w:color w:val="000000"/>
          <w:sz w:val="24"/>
          <w:szCs w:val="24"/>
          <w:bdr w:val="none" w:sz="0" w:space="0" w:color="auto" w:frame="1"/>
        </w:rPr>
        <w:t>climatisons, sous-sol</w:t>
      </w:r>
      <w:r w:rsidR="00172A52">
        <w:rPr>
          <w:rStyle w:val="gnvwddmdn3b"/>
          <w:rFonts w:asciiTheme="majorHAnsi" w:hAnsiTheme="majorHAnsi" w:cstheme="majorHAnsi"/>
          <w:color w:val="000000"/>
          <w:sz w:val="24"/>
          <w:szCs w:val="24"/>
          <w:bdr w:val="none" w:sz="0" w:space="0" w:color="auto" w:frame="1"/>
        </w:rPr>
        <w:t>, chambre d’invité qui sont aussi significatif révélant</w:t>
      </w:r>
      <w:r w:rsidR="00B02116">
        <w:rPr>
          <w:rStyle w:val="gnvwddmdn3b"/>
          <w:rFonts w:asciiTheme="majorHAnsi" w:hAnsiTheme="majorHAnsi" w:cstheme="majorHAnsi"/>
          <w:color w:val="000000"/>
          <w:sz w:val="24"/>
          <w:szCs w:val="24"/>
          <w:bdr w:val="none" w:sz="0" w:space="0" w:color="auto" w:frame="1"/>
        </w:rPr>
        <w:t xml:space="preserve"> néanmoins</w:t>
      </w:r>
      <w:r w:rsidR="00172A52">
        <w:rPr>
          <w:rStyle w:val="gnvwddmdn3b"/>
          <w:rFonts w:asciiTheme="majorHAnsi" w:hAnsiTheme="majorHAnsi" w:cstheme="majorHAnsi"/>
          <w:color w:val="000000"/>
          <w:sz w:val="24"/>
          <w:szCs w:val="24"/>
          <w:bdr w:val="none" w:sz="0" w:space="0" w:color="auto" w:frame="1"/>
        </w:rPr>
        <w:t xml:space="preserve"> l’importance</w:t>
      </w:r>
      <w:r w:rsidR="00B02116">
        <w:rPr>
          <w:rStyle w:val="gnvwddmdn3b"/>
          <w:rFonts w:asciiTheme="majorHAnsi" w:hAnsiTheme="majorHAnsi" w:cstheme="majorHAnsi"/>
          <w:color w:val="000000"/>
          <w:sz w:val="24"/>
          <w:szCs w:val="24"/>
          <w:bdr w:val="none" w:sz="0" w:space="0" w:color="auto" w:frame="1"/>
        </w:rPr>
        <w:t xml:space="preserve"> du rôle non négligeable</w:t>
      </w:r>
      <w:r w:rsidR="00172A52">
        <w:rPr>
          <w:rStyle w:val="gnvwddmdn3b"/>
          <w:rFonts w:asciiTheme="majorHAnsi" w:hAnsiTheme="majorHAnsi" w:cstheme="majorHAnsi"/>
          <w:color w:val="000000"/>
          <w:sz w:val="24"/>
          <w:szCs w:val="24"/>
          <w:bdr w:val="none" w:sz="0" w:space="0" w:color="auto" w:frame="1"/>
        </w:rPr>
        <w:t xml:space="preserve"> des commodités, des équipements ainsi </w:t>
      </w:r>
      <w:r>
        <w:rPr>
          <w:rStyle w:val="gnvwddmdn3b"/>
          <w:rFonts w:asciiTheme="majorHAnsi" w:hAnsiTheme="majorHAnsi" w:cstheme="majorHAnsi"/>
          <w:color w:val="000000"/>
          <w:sz w:val="24"/>
          <w:szCs w:val="24"/>
          <w:bdr w:val="none" w:sz="0" w:space="0" w:color="auto" w:frame="1"/>
        </w:rPr>
        <w:t>d’un bon emplacement</w:t>
      </w:r>
      <w:r w:rsidR="00172A52">
        <w:rPr>
          <w:rStyle w:val="gnvwddmdn3b"/>
          <w:rFonts w:asciiTheme="majorHAnsi" w:hAnsiTheme="majorHAnsi" w:cstheme="majorHAnsi"/>
          <w:color w:val="000000"/>
          <w:sz w:val="24"/>
          <w:szCs w:val="24"/>
          <w:bdr w:val="none" w:sz="0" w:space="0" w:color="auto" w:frame="1"/>
        </w:rPr>
        <w:t xml:space="preserve"> dans </w:t>
      </w:r>
      <w:r>
        <w:rPr>
          <w:rStyle w:val="gnvwddmdn3b"/>
          <w:rFonts w:asciiTheme="majorHAnsi" w:hAnsiTheme="majorHAnsi" w:cstheme="majorHAnsi"/>
          <w:color w:val="000000"/>
          <w:sz w:val="24"/>
          <w:szCs w:val="24"/>
          <w:bdr w:val="none" w:sz="0" w:space="0" w:color="auto" w:frame="1"/>
        </w:rPr>
        <w:t>la détermination</w:t>
      </w:r>
      <w:r w:rsidR="00172A52">
        <w:rPr>
          <w:rStyle w:val="gnvwddmdn3b"/>
          <w:rFonts w:asciiTheme="majorHAnsi" w:hAnsiTheme="majorHAnsi" w:cstheme="majorHAnsi"/>
          <w:color w:val="000000"/>
          <w:sz w:val="24"/>
          <w:szCs w:val="24"/>
          <w:bdr w:val="none" w:sz="0" w:space="0" w:color="auto" w:frame="1"/>
        </w:rPr>
        <w:t xml:space="preserve"> de la valeurs immobilières d’une maison.</w:t>
      </w:r>
    </w:p>
    <w:p w14:paraId="6A282448" w14:textId="77777777" w:rsidR="00C4325D" w:rsidRDefault="00C4325D" w:rsidP="00F258F0">
      <w:pPr>
        <w:pStyle w:val="PrformatHTML"/>
        <w:shd w:val="clear" w:color="auto" w:fill="FFFFFF"/>
        <w:wordWrap w:val="0"/>
        <w:jc w:val="both"/>
        <w:rPr>
          <w:rStyle w:val="gnvwddmdn3b"/>
          <w:rFonts w:asciiTheme="majorHAnsi" w:hAnsiTheme="majorHAnsi" w:cstheme="majorHAnsi"/>
          <w:color w:val="000000"/>
          <w:sz w:val="24"/>
          <w:szCs w:val="24"/>
          <w:bdr w:val="none" w:sz="0" w:space="0" w:color="auto" w:frame="1"/>
        </w:rPr>
      </w:pPr>
    </w:p>
    <w:p w14:paraId="5C938576" w14:textId="76234833" w:rsidR="00916F96" w:rsidRDefault="00C4325D" w:rsidP="00F258F0">
      <w:pPr>
        <w:pStyle w:val="Titre2"/>
        <w:jc w:val="both"/>
      </w:pPr>
      <w:bookmarkStart w:id="9" w:name="_Toc166151034"/>
      <w:r>
        <w:t xml:space="preserve">Méthode PLS </w:t>
      </w:r>
      <w:bookmarkEnd w:id="9"/>
    </w:p>
    <w:p w14:paraId="7A232D3C" w14:textId="688E5705" w:rsidR="00A93684" w:rsidRPr="00A93684" w:rsidRDefault="00A93684" w:rsidP="00A93684">
      <w:pPr>
        <w:rPr>
          <w:rFonts w:asciiTheme="majorHAnsi" w:hAnsiTheme="majorHAnsi" w:cstheme="majorHAnsi"/>
          <w:sz w:val="24"/>
          <w:szCs w:val="24"/>
        </w:rPr>
      </w:pPr>
      <w:r>
        <w:rPr>
          <w:rFonts w:asciiTheme="majorHAnsi" w:hAnsiTheme="majorHAnsi" w:cstheme="majorHAnsi"/>
          <w:sz w:val="24"/>
          <w:szCs w:val="24"/>
        </w:rPr>
        <w:t>Le choix de cette méthode se justifie par la nature de la variable d’intérêt et des  données à ma dispositions et la régression</w:t>
      </w:r>
      <w:r w:rsidR="00B1239E">
        <w:rPr>
          <w:rFonts w:asciiTheme="majorHAnsi" w:hAnsiTheme="majorHAnsi" w:cstheme="majorHAnsi"/>
          <w:sz w:val="24"/>
          <w:szCs w:val="24"/>
        </w:rPr>
        <w:t xml:space="preserve"> PLS</w:t>
      </w:r>
      <w:r>
        <w:rPr>
          <w:rFonts w:asciiTheme="majorHAnsi" w:hAnsiTheme="majorHAnsi" w:cstheme="majorHAnsi"/>
          <w:sz w:val="24"/>
          <w:szCs w:val="24"/>
        </w:rPr>
        <w:t xml:space="preserve"> est le plus compatible pour mieux aju</w:t>
      </w:r>
      <w:r w:rsidR="004D7753">
        <w:rPr>
          <w:rFonts w:asciiTheme="majorHAnsi" w:hAnsiTheme="majorHAnsi" w:cstheme="majorHAnsi"/>
          <w:sz w:val="24"/>
          <w:szCs w:val="24"/>
        </w:rPr>
        <w:t>s</w:t>
      </w:r>
      <w:r>
        <w:rPr>
          <w:rFonts w:asciiTheme="majorHAnsi" w:hAnsiTheme="majorHAnsi" w:cstheme="majorHAnsi"/>
          <w:sz w:val="24"/>
          <w:szCs w:val="24"/>
        </w:rPr>
        <w:t>ter la variables prix en fonction des variables explicatifs qui sont numériques</w:t>
      </w:r>
      <w:r w:rsidR="004D7753">
        <w:rPr>
          <w:rFonts w:asciiTheme="majorHAnsi" w:hAnsiTheme="majorHAnsi" w:cstheme="majorHAnsi"/>
          <w:sz w:val="24"/>
          <w:szCs w:val="24"/>
        </w:rPr>
        <w:t xml:space="preserve">. néanmoins nous avons un grand nombres d’observation rendant difficile l’application de cette méthodes </w:t>
      </w:r>
    </w:p>
    <w:bookmarkStart w:id="10" w:name="_Toc166151035"/>
    <w:p w14:paraId="062B0386" w14:textId="461C829D" w:rsidR="00916F96" w:rsidRDefault="000C41B2" w:rsidP="00F258F0">
      <w:pPr>
        <w:pStyle w:val="Titre2"/>
        <w:jc w:val="both"/>
        <w:rPr>
          <w:rStyle w:val="gntyacmbo3b"/>
          <w:rFonts w:cstheme="majorHAnsi"/>
          <w:color w:val="000000"/>
          <w:sz w:val="24"/>
          <w:szCs w:val="24"/>
          <w:bdr w:val="none" w:sz="0" w:space="0" w:color="auto" w:frame="1"/>
        </w:rPr>
      </w:pPr>
      <w:sdt>
        <w:sdtPr>
          <w:id w:val="1508714482"/>
          <w:placeholder>
            <w:docPart w:val="4B232B112F52439F8D0F84FFFBE567F6"/>
          </w:placeholder>
          <w15:appearance w15:val="hidden"/>
        </w:sdtPr>
        <w:sdtContent>
          <w:r w:rsidRPr="000C41B2">
            <w:rPr>
              <w:rStyle w:val="gntyacmbo3b"/>
              <w:rFonts w:cstheme="majorHAnsi"/>
              <w:color w:val="34ABA2" w:themeColor="accent3"/>
              <w:sz w:val="24"/>
              <w:szCs w:val="24"/>
              <w:bdr w:val="none" w:sz="0" w:space="0" w:color="auto" w:frame="1"/>
            </w:rPr>
            <w:t>Validation croisée</w:t>
          </w:r>
        </w:sdtContent>
      </w:sdt>
      <w:bookmarkEnd w:id="10"/>
      <w:r w:rsidR="00916F96" w:rsidRPr="00916F96">
        <w:rPr>
          <w:rStyle w:val="gntyacmbo3b"/>
          <w:rFonts w:cstheme="majorHAnsi"/>
          <w:color w:val="000000"/>
          <w:sz w:val="24"/>
          <w:szCs w:val="24"/>
          <w:bdr w:val="none" w:sz="0" w:space="0" w:color="auto" w:frame="1"/>
        </w:rPr>
        <w:t xml:space="preserve"> </w:t>
      </w:r>
    </w:p>
    <w:p w14:paraId="7F63FC37" w14:textId="77777777" w:rsidR="004D7753" w:rsidRDefault="004D7753" w:rsidP="004D7753"/>
    <w:p w14:paraId="1481A763" w14:textId="77777777" w:rsidR="00916F96" w:rsidRDefault="00916F96" w:rsidP="00F258F0">
      <w:pPr>
        <w:pStyle w:val="PrformatHTML"/>
        <w:shd w:val="clear" w:color="auto" w:fill="FFFFFF"/>
        <w:wordWrap w:val="0"/>
        <w:jc w:val="both"/>
        <w:rPr>
          <w:rStyle w:val="gntyacmbo3b"/>
          <w:rFonts w:ascii="Lucida Console" w:eastAsiaTheme="majorEastAsia" w:hAnsi="Lucida Console"/>
          <w:color w:val="000000"/>
          <w:bdr w:val="none" w:sz="0" w:space="0" w:color="auto" w:frame="1"/>
        </w:rPr>
      </w:pPr>
    </w:p>
    <w:p w14:paraId="77BAAF5B" w14:textId="68057B45" w:rsidR="00916F96" w:rsidRPr="005153C9" w:rsidRDefault="00916F96" w:rsidP="00F258F0">
      <w:pPr>
        <w:pStyle w:val="PrformatHTML"/>
        <w:shd w:val="clear" w:color="auto" w:fill="FFFFFF"/>
        <w:wordWrap w:val="0"/>
        <w:jc w:val="both"/>
        <w:rPr>
          <w:rStyle w:val="gntyacmbo3b"/>
          <w:rFonts w:asciiTheme="majorHAnsi" w:eastAsiaTheme="majorEastAsia" w:hAnsiTheme="majorHAnsi" w:cstheme="majorHAnsi"/>
          <w:color w:val="000000"/>
          <w:sz w:val="24"/>
          <w:szCs w:val="24"/>
          <w:bdr w:val="none" w:sz="0" w:space="0" w:color="auto" w:frame="1"/>
        </w:rPr>
      </w:pPr>
      <w:r w:rsidRPr="005153C9">
        <w:rPr>
          <w:rStyle w:val="gntyacmbo3b"/>
          <w:rFonts w:asciiTheme="majorHAnsi" w:eastAsiaTheme="majorEastAsia" w:hAnsiTheme="majorHAnsi" w:cstheme="majorHAnsi"/>
          <w:color w:val="000000"/>
          <w:sz w:val="24"/>
          <w:szCs w:val="24"/>
          <w:bdr w:val="none" w:sz="0" w:space="0" w:color="auto" w:frame="1"/>
        </w:rPr>
        <w:t xml:space="preserve">Cette méthode sert à déterminer </w:t>
      </w:r>
      <w:r w:rsidR="005153C9" w:rsidRPr="005153C9">
        <w:rPr>
          <w:rStyle w:val="gntyacmbo3b"/>
          <w:rFonts w:asciiTheme="majorHAnsi" w:eastAsiaTheme="majorEastAsia" w:hAnsiTheme="majorHAnsi" w:cstheme="majorHAnsi"/>
          <w:color w:val="000000"/>
          <w:sz w:val="24"/>
          <w:szCs w:val="24"/>
          <w:bdr w:val="none" w:sz="0" w:space="0" w:color="auto" w:frame="1"/>
        </w:rPr>
        <w:t>le nombre</w:t>
      </w:r>
      <w:r w:rsidRPr="005153C9">
        <w:rPr>
          <w:rStyle w:val="gntyacmbo3b"/>
          <w:rFonts w:asciiTheme="majorHAnsi" w:eastAsiaTheme="majorEastAsia" w:hAnsiTheme="majorHAnsi" w:cstheme="majorHAnsi"/>
          <w:color w:val="000000"/>
          <w:sz w:val="24"/>
          <w:szCs w:val="24"/>
          <w:bdr w:val="none" w:sz="0" w:space="0" w:color="auto" w:frame="1"/>
        </w:rPr>
        <w:t xml:space="preserve"> de composante optimale</w:t>
      </w:r>
      <w:r w:rsidR="005153C9">
        <w:rPr>
          <w:rStyle w:val="gntyacmbo3b"/>
          <w:rFonts w:asciiTheme="majorHAnsi" w:eastAsiaTheme="majorEastAsia" w:hAnsiTheme="majorHAnsi" w:cstheme="majorHAnsi"/>
          <w:color w:val="000000"/>
          <w:sz w:val="24"/>
          <w:szCs w:val="24"/>
          <w:bdr w:val="none" w:sz="0" w:space="0" w:color="auto" w:frame="1"/>
        </w:rPr>
        <w:t xml:space="preserve"> dans une analyse par PLS</w:t>
      </w:r>
      <w:r w:rsidR="00B1239E">
        <w:rPr>
          <w:rStyle w:val="gntyacmbo3b"/>
          <w:rFonts w:asciiTheme="majorHAnsi" w:eastAsiaTheme="majorEastAsia" w:hAnsiTheme="majorHAnsi" w:cstheme="majorHAnsi"/>
          <w:color w:val="000000"/>
          <w:sz w:val="24"/>
          <w:szCs w:val="24"/>
          <w:bdr w:val="none" w:sz="0" w:space="0" w:color="auto" w:frame="1"/>
        </w:rPr>
        <w:t xml:space="preserve"> et pour rendre plus compatible l’application d’un PLS à mes données j’ai réduit le nombre d’observation qui est très élevés 0a 300 observations.</w:t>
      </w:r>
    </w:p>
    <w:p w14:paraId="79C47418" w14:textId="77777777" w:rsidR="00916F96" w:rsidRDefault="00916F96" w:rsidP="00F258F0">
      <w:pPr>
        <w:pStyle w:val="PrformatHTML"/>
        <w:shd w:val="clear" w:color="auto" w:fill="FFFFFF"/>
        <w:wordWrap w:val="0"/>
        <w:jc w:val="both"/>
        <w:rPr>
          <w:rStyle w:val="gntyacmbo3b"/>
          <w:rFonts w:ascii="Lucida Console" w:eastAsiaTheme="majorEastAsia" w:hAnsi="Lucida Console"/>
          <w:color w:val="000000"/>
          <w:bdr w:val="none" w:sz="0" w:space="0" w:color="auto" w:frame="1"/>
        </w:rPr>
      </w:pPr>
    </w:p>
    <w:p w14:paraId="71896564" w14:textId="4CFF509D" w:rsidR="00916F96" w:rsidRDefault="00916F96" w:rsidP="00F258F0">
      <w:pPr>
        <w:pStyle w:val="PrformatHTML"/>
        <w:shd w:val="clear" w:color="auto" w:fill="FFFFFF"/>
        <w:wordWrap w:val="0"/>
        <w:jc w:val="both"/>
        <w:rPr>
          <w:rStyle w:val="gntyacmbo3b"/>
          <w:rFonts w:ascii="Lucida Console" w:eastAsiaTheme="majorEastAsia" w:hAnsi="Lucida Console"/>
          <w:color w:val="000000"/>
          <w:bdr w:val="none" w:sz="0" w:space="0" w:color="auto" w:frame="1"/>
        </w:rPr>
      </w:pPr>
      <w:r w:rsidRPr="00916F96">
        <w:rPr>
          <w:rStyle w:val="gntyacmbe3b"/>
          <w:rFonts w:ascii="Lucida Console" w:eastAsiaTheme="majorEastAsia" w:hAnsi="Lucida Console"/>
          <w:color w:val="0000FF"/>
        </w:rPr>
        <w:drawing>
          <wp:anchor distT="0" distB="0" distL="114300" distR="114300" simplePos="0" relativeHeight="251669504" behindDoc="1" locked="0" layoutInCell="1" allowOverlap="1" wp14:anchorId="49FF9D7C" wp14:editId="73F4BF8D">
            <wp:simplePos x="0" y="0"/>
            <wp:positionH relativeFrom="column">
              <wp:posOffset>2540</wp:posOffset>
            </wp:positionH>
            <wp:positionV relativeFrom="paragraph">
              <wp:posOffset>-1905</wp:posOffset>
            </wp:positionV>
            <wp:extent cx="6371590" cy="2691765"/>
            <wp:effectExtent l="0" t="0" r="0" b="0"/>
            <wp:wrapTight wrapText="bothSides">
              <wp:wrapPolygon edited="0">
                <wp:start x="0" y="0"/>
                <wp:lineTo x="0" y="21401"/>
                <wp:lineTo x="21505" y="21401"/>
                <wp:lineTo x="21505" y="0"/>
                <wp:lineTo x="0" y="0"/>
              </wp:wrapPolygon>
            </wp:wrapTight>
            <wp:docPr id="466541282" name="Image 1" descr="Une image contenant diagramme,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41282" name="Image 1" descr="Une image contenant diagramme, ligne,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1590" cy="2691765"/>
                    </a:xfrm>
                    <a:prstGeom prst="rect">
                      <a:avLst/>
                    </a:prstGeom>
                  </pic:spPr>
                </pic:pic>
              </a:graphicData>
            </a:graphic>
          </wp:anchor>
        </w:drawing>
      </w:r>
    </w:p>
    <w:p w14:paraId="51348945" w14:textId="77777777" w:rsidR="00916F96" w:rsidRPr="00916F96" w:rsidRDefault="00916F96" w:rsidP="00F258F0">
      <w:pPr>
        <w:spacing w:line="240" w:lineRule="auto"/>
        <w:jc w:val="both"/>
      </w:pPr>
    </w:p>
    <w:p w14:paraId="00A6AD7D" w14:textId="2F138B9F" w:rsidR="00916F96" w:rsidRPr="00916F96" w:rsidRDefault="00916F96" w:rsidP="00F258F0">
      <w:pPr>
        <w:spacing w:line="240" w:lineRule="auto"/>
        <w:jc w:val="both"/>
        <w:rPr>
          <w:rFonts w:asciiTheme="majorHAnsi" w:hAnsiTheme="majorHAnsi" w:cstheme="majorHAnsi"/>
          <w:sz w:val="24"/>
          <w:szCs w:val="24"/>
        </w:rPr>
      </w:pPr>
      <w:r w:rsidRPr="00916F96">
        <w:rPr>
          <w:rFonts w:asciiTheme="majorHAnsi" w:hAnsiTheme="majorHAnsi" w:cstheme="majorHAnsi"/>
          <w:sz w:val="24"/>
          <w:szCs w:val="24"/>
        </w:rPr>
        <w:t>Après l'observation on voit que 3 est le nombre de composantes correspond</w:t>
      </w:r>
      <w:r w:rsidR="00697A62">
        <w:rPr>
          <w:rFonts w:asciiTheme="majorHAnsi" w:hAnsiTheme="majorHAnsi" w:cstheme="majorHAnsi"/>
          <w:sz w:val="24"/>
          <w:szCs w:val="24"/>
        </w:rPr>
        <w:t>ant</w:t>
      </w:r>
      <w:r w:rsidRPr="00916F96">
        <w:rPr>
          <w:rFonts w:asciiTheme="majorHAnsi" w:hAnsiTheme="majorHAnsi" w:cstheme="majorHAnsi"/>
          <w:sz w:val="24"/>
          <w:szCs w:val="24"/>
        </w:rPr>
        <w:t xml:space="preserve"> au point ou l'erreur quadratique moyenne de prédiction est le plus minimale, correspondant aux nombres de composantes optimale pour ce modèle PLS. </w:t>
      </w:r>
    </w:p>
    <w:p w14:paraId="155A5620" w14:textId="226F1A49" w:rsidR="00916F96" w:rsidRDefault="00916F96" w:rsidP="00F258F0">
      <w:pPr>
        <w:spacing w:line="240" w:lineRule="auto"/>
        <w:jc w:val="both"/>
        <w:rPr>
          <w:rFonts w:asciiTheme="majorHAnsi" w:hAnsiTheme="majorHAnsi" w:cstheme="majorHAnsi"/>
          <w:sz w:val="24"/>
          <w:szCs w:val="24"/>
        </w:rPr>
      </w:pPr>
      <w:r w:rsidRPr="00916F96">
        <w:rPr>
          <w:rFonts w:asciiTheme="majorHAnsi" w:hAnsiTheme="majorHAnsi" w:cstheme="majorHAnsi"/>
          <w:sz w:val="24"/>
          <w:szCs w:val="24"/>
        </w:rPr>
        <w:t xml:space="preserve">Dans ce cas le test de validation croisée nous indique de garder que </w:t>
      </w:r>
      <w:r w:rsidRPr="00916F96">
        <w:rPr>
          <w:rFonts w:asciiTheme="majorHAnsi" w:hAnsiTheme="majorHAnsi" w:cstheme="majorHAnsi"/>
          <w:sz w:val="24"/>
          <w:szCs w:val="24"/>
        </w:rPr>
        <w:t>trois composantes</w:t>
      </w:r>
      <w:r w:rsidRPr="00916F96">
        <w:rPr>
          <w:rFonts w:asciiTheme="majorHAnsi" w:hAnsiTheme="majorHAnsi" w:cstheme="majorHAnsi"/>
          <w:sz w:val="24"/>
          <w:szCs w:val="24"/>
        </w:rPr>
        <w:t xml:space="preserve"> qui minimise le RMSE.</w:t>
      </w:r>
    </w:p>
    <w:p w14:paraId="0E1B0DAF" w14:textId="77777777" w:rsidR="005153C9" w:rsidRDefault="005153C9" w:rsidP="00F258F0">
      <w:pPr>
        <w:spacing w:line="240" w:lineRule="auto"/>
        <w:jc w:val="both"/>
        <w:rPr>
          <w:rFonts w:asciiTheme="majorHAnsi" w:hAnsiTheme="majorHAnsi" w:cstheme="majorHAnsi"/>
          <w:sz w:val="24"/>
          <w:szCs w:val="24"/>
        </w:rPr>
      </w:pPr>
    </w:p>
    <w:p w14:paraId="5D569133" w14:textId="713567D0" w:rsidR="001962E7" w:rsidRDefault="001962E7"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Après avoir effectué un PLS en retenant que trois composantes, nous avons les résultats ci-dessous sur les pourcentages de la variance des données X et Y expliqué par chaque composante.</w:t>
      </w:r>
    </w:p>
    <w:p w14:paraId="0B3D96CA" w14:textId="77777777" w:rsidR="001962E7" w:rsidRDefault="001962E7" w:rsidP="00F258F0">
      <w:pPr>
        <w:spacing w:line="240" w:lineRule="auto"/>
        <w:jc w:val="both"/>
        <w:rPr>
          <w:rFonts w:asciiTheme="majorHAnsi" w:hAnsiTheme="majorHAnsi" w:cstheme="majorHAnsi"/>
          <w:sz w:val="24"/>
          <w:szCs w:val="24"/>
        </w:rPr>
      </w:pPr>
    </w:p>
    <w:p w14:paraId="7FAFA173" w14:textId="2F835B69" w:rsidR="005153C9" w:rsidRDefault="001962E7"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 </w:t>
      </w:r>
    </w:p>
    <w:p w14:paraId="363D7D0F" w14:textId="77777777" w:rsidR="001962E7" w:rsidRDefault="001962E7" w:rsidP="00F258F0">
      <w:pPr>
        <w:spacing w:line="240" w:lineRule="auto"/>
        <w:jc w:val="both"/>
        <w:rPr>
          <w:rFonts w:asciiTheme="majorHAnsi" w:hAnsiTheme="majorHAnsi" w:cstheme="majorHAnsi"/>
          <w:sz w:val="24"/>
          <w:szCs w:val="24"/>
        </w:rPr>
      </w:pPr>
    </w:p>
    <w:p w14:paraId="7B36AC6A" w14:textId="03AB81FD" w:rsidR="005153C9" w:rsidRPr="00916F96" w:rsidRDefault="005153C9" w:rsidP="00F258F0">
      <w:pPr>
        <w:spacing w:line="240" w:lineRule="auto"/>
        <w:jc w:val="both"/>
        <w:rPr>
          <w:rFonts w:asciiTheme="majorHAnsi" w:hAnsiTheme="majorHAnsi" w:cstheme="majorHAnsi"/>
          <w:sz w:val="24"/>
          <w:szCs w:val="24"/>
        </w:rPr>
      </w:pPr>
      <w:r w:rsidRPr="005153C9">
        <w:rPr>
          <w:rFonts w:asciiTheme="majorHAnsi" w:hAnsiTheme="majorHAnsi" w:cstheme="majorHAnsi"/>
          <w:sz w:val="24"/>
          <w:szCs w:val="24"/>
        </w:rPr>
        <w:lastRenderedPageBreak/>
        <w:drawing>
          <wp:anchor distT="0" distB="0" distL="114300" distR="114300" simplePos="0" relativeHeight="251670528" behindDoc="1" locked="0" layoutInCell="1" allowOverlap="1" wp14:anchorId="65A679EF" wp14:editId="43C1B4F3">
            <wp:simplePos x="0" y="0"/>
            <wp:positionH relativeFrom="column">
              <wp:posOffset>383540</wp:posOffset>
            </wp:positionH>
            <wp:positionV relativeFrom="paragraph">
              <wp:posOffset>2540</wp:posOffset>
            </wp:positionV>
            <wp:extent cx="5988050" cy="2667000"/>
            <wp:effectExtent l="0" t="0" r="0" b="0"/>
            <wp:wrapTopAndBottom/>
            <wp:docPr id="18587072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07247" name="Image 1"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988050" cy="2667000"/>
                    </a:xfrm>
                    <a:prstGeom prst="rect">
                      <a:avLst/>
                    </a:prstGeom>
                  </pic:spPr>
                </pic:pic>
              </a:graphicData>
            </a:graphic>
            <wp14:sizeRelH relativeFrom="margin">
              <wp14:pctWidth>0</wp14:pctWidth>
            </wp14:sizeRelH>
            <wp14:sizeRelV relativeFrom="margin">
              <wp14:pctHeight>0</wp14:pctHeight>
            </wp14:sizeRelV>
          </wp:anchor>
        </w:drawing>
      </w:r>
    </w:p>
    <w:p w14:paraId="1BD2B98C" w14:textId="7D7A5EB4" w:rsidR="00B752DD" w:rsidRPr="00FF40C8" w:rsidRDefault="001962E7" w:rsidP="00F258F0">
      <w:pPr>
        <w:spacing w:line="240" w:lineRule="auto"/>
        <w:jc w:val="both"/>
        <w:rPr>
          <w:rFonts w:asciiTheme="majorHAnsi" w:hAnsiTheme="majorHAnsi" w:cstheme="majorHAnsi"/>
          <w:sz w:val="24"/>
          <w:szCs w:val="24"/>
        </w:rPr>
      </w:pPr>
      <w:r w:rsidRPr="00FF40C8">
        <w:rPr>
          <w:rFonts w:asciiTheme="majorHAnsi" w:hAnsiTheme="majorHAnsi" w:cstheme="majorHAnsi"/>
          <w:sz w:val="24"/>
          <w:szCs w:val="24"/>
        </w:rPr>
        <w:t>En effet</w:t>
      </w:r>
      <w:r w:rsidR="00300AD6" w:rsidRPr="00FF40C8">
        <w:rPr>
          <w:rFonts w:asciiTheme="majorHAnsi" w:hAnsiTheme="majorHAnsi" w:cstheme="majorHAnsi"/>
          <w:sz w:val="24"/>
          <w:szCs w:val="24"/>
        </w:rPr>
        <w:t xml:space="preserve">, nous avons environs 37 % de la variance cumulé de la variable prédicteur X expliqué par le modèle. Cependant, nous avons 52.2% </w:t>
      </w:r>
      <w:r w:rsidR="00300AD6" w:rsidRPr="00FF40C8">
        <w:rPr>
          <w:rFonts w:asciiTheme="majorHAnsi" w:hAnsiTheme="majorHAnsi" w:cstheme="majorHAnsi"/>
          <w:sz w:val="24"/>
          <w:szCs w:val="24"/>
        </w:rPr>
        <w:t xml:space="preserve">de la variance cumulé de la variable </w:t>
      </w:r>
      <w:r w:rsidR="00300AD6" w:rsidRPr="00FF40C8">
        <w:rPr>
          <w:rFonts w:asciiTheme="majorHAnsi" w:hAnsiTheme="majorHAnsi" w:cstheme="majorHAnsi"/>
          <w:sz w:val="24"/>
          <w:szCs w:val="24"/>
        </w:rPr>
        <w:t>cible Y qui est</w:t>
      </w:r>
      <w:r w:rsidR="00300AD6" w:rsidRPr="00FF40C8">
        <w:rPr>
          <w:rFonts w:asciiTheme="majorHAnsi" w:hAnsiTheme="majorHAnsi" w:cstheme="majorHAnsi"/>
          <w:sz w:val="24"/>
          <w:szCs w:val="24"/>
        </w:rPr>
        <w:t xml:space="preserve"> expliqué par le modèle</w:t>
      </w:r>
      <w:r w:rsidR="00300AD6" w:rsidRPr="00FF40C8">
        <w:rPr>
          <w:rFonts w:asciiTheme="majorHAnsi" w:hAnsiTheme="majorHAnsi" w:cstheme="majorHAnsi"/>
          <w:sz w:val="24"/>
          <w:szCs w:val="24"/>
        </w:rPr>
        <w:t xml:space="preserve">, ce qui signifie une bonne capacité </w:t>
      </w:r>
      <w:r w:rsidR="00FF40C8" w:rsidRPr="00FF40C8">
        <w:rPr>
          <w:rFonts w:asciiTheme="majorHAnsi" w:hAnsiTheme="majorHAnsi" w:cstheme="majorHAnsi"/>
          <w:sz w:val="24"/>
          <w:szCs w:val="24"/>
        </w:rPr>
        <w:t>d’ajustement et</w:t>
      </w:r>
      <w:r w:rsidR="00300AD6" w:rsidRPr="00FF40C8">
        <w:rPr>
          <w:rFonts w:asciiTheme="majorHAnsi" w:hAnsiTheme="majorHAnsi" w:cstheme="majorHAnsi"/>
          <w:sz w:val="24"/>
          <w:szCs w:val="24"/>
        </w:rPr>
        <w:t xml:space="preserve"> prédiction de notre modèle</w:t>
      </w:r>
      <w:r w:rsidR="00FF40C8">
        <w:rPr>
          <w:rFonts w:asciiTheme="majorHAnsi" w:hAnsiTheme="majorHAnsi" w:cstheme="majorHAnsi"/>
          <w:sz w:val="24"/>
          <w:szCs w:val="24"/>
        </w:rPr>
        <w:t>.</w:t>
      </w:r>
    </w:p>
    <w:p w14:paraId="0AEB3998" w14:textId="26D6B3A1" w:rsidR="00FF40C8" w:rsidRPr="00C15955" w:rsidRDefault="00FF40C8" w:rsidP="00F258F0">
      <w:pPr>
        <w:spacing w:line="240" w:lineRule="auto"/>
        <w:jc w:val="both"/>
        <w:rPr>
          <w:rFonts w:asciiTheme="majorHAnsi" w:hAnsiTheme="majorHAnsi" w:cstheme="majorHAnsi"/>
          <w:sz w:val="24"/>
          <w:szCs w:val="24"/>
        </w:rPr>
      </w:pPr>
      <w:r w:rsidRPr="00C15955">
        <w:rPr>
          <w:rFonts w:asciiTheme="majorHAnsi" w:hAnsiTheme="majorHAnsi" w:cstheme="majorHAnsi"/>
          <w:sz w:val="24"/>
          <w:szCs w:val="24"/>
        </w:rPr>
        <w:t xml:space="preserve">L’erreur de production baisse à mesure que le nombre de composante augmente </w:t>
      </w:r>
      <w:r w:rsidR="00BC2CBC" w:rsidRPr="00C15955">
        <w:rPr>
          <w:rFonts w:asciiTheme="majorHAnsi" w:hAnsiTheme="majorHAnsi" w:cstheme="majorHAnsi"/>
          <w:sz w:val="24"/>
          <w:szCs w:val="24"/>
        </w:rPr>
        <w:t>et la</w:t>
      </w:r>
      <w:r w:rsidRPr="00C15955">
        <w:rPr>
          <w:rFonts w:asciiTheme="majorHAnsi" w:hAnsiTheme="majorHAnsi" w:cstheme="majorHAnsi"/>
          <w:sz w:val="24"/>
          <w:szCs w:val="24"/>
        </w:rPr>
        <w:t xml:space="preserve"> proportion de la variance expliquée aussi </w:t>
      </w:r>
      <w:r w:rsidR="00942EE8" w:rsidRPr="00C15955">
        <w:rPr>
          <w:rFonts w:asciiTheme="majorHAnsi" w:hAnsiTheme="majorHAnsi" w:cstheme="majorHAnsi"/>
          <w:sz w:val="24"/>
          <w:szCs w:val="24"/>
        </w:rPr>
        <w:t>augmente</w:t>
      </w:r>
      <w:r w:rsidRPr="00C15955">
        <w:rPr>
          <w:rFonts w:asciiTheme="majorHAnsi" w:hAnsiTheme="majorHAnsi" w:cstheme="majorHAnsi"/>
          <w:sz w:val="24"/>
          <w:szCs w:val="24"/>
        </w:rPr>
        <w:t xml:space="preserve"> jusqu’au niveaux de la troisième composante qui constitue le point de retour ou l’erreur de prédiction devient constant malgré la hausse du nombre de composante.</w:t>
      </w:r>
    </w:p>
    <w:bookmarkStart w:id="11" w:name="_Toc166151036" w:displacedByCustomXml="next"/>
    <w:sdt>
      <w:sdtPr>
        <w:id w:val="-762073117"/>
        <w:placeholder>
          <w:docPart w:val="52FC2D9AED5A4F95875E397B3EF32DBE"/>
        </w:placeholder>
        <w15:appearance w15:val="hidden"/>
      </w:sdtPr>
      <w:sdtEndPr>
        <w:rPr>
          <w:rFonts w:asciiTheme="minorHAnsi" w:eastAsiaTheme="minorEastAsia" w:hAnsiTheme="minorHAnsi" w:cstheme="minorBidi"/>
          <w:color w:val="auto"/>
          <w:sz w:val="21"/>
          <w:szCs w:val="21"/>
        </w:rPr>
      </w:sdtEndPr>
      <w:sdtContent>
        <w:p w14:paraId="4287E119" w14:textId="77777777" w:rsidR="000C41B2" w:rsidRDefault="000C41B2" w:rsidP="00F258F0">
          <w:pPr>
            <w:pStyle w:val="Titre2"/>
            <w:jc w:val="both"/>
            <w:rPr>
              <w:rFonts w:cstheme="majorHAnsi"/>
              <w:sz w:val="24"/>
              <w:szCs w:val="24"/>
            </w:rPr>
          </w:pPr>
          <w:r>
            <w:rPr>
              <w:rFonts w:cstheme="majorHAnsi"/>
              <w:sz w:val="24"/>
              <w:szCs w:val="24"/>
            </w:rPr>
            <w:t>Présentation graphique du modèle PLS</w:t>
          </w:r>
          <w:bookmarkEnd w:id="11"/>
        </w:p>
        <w:p w14:paraId="31A2B06B" w14:textId="1379CBB0" w:rsidR="000238FB" w:rsidRPr="000C41B2" w:rsidRDefault="000C41B2" w:rsidP="00F258F0">
          <w:pPr>
            <w:spacing w:line="240" w:lineRule="auto"/>
            <w:jc w:val="both"/>
          </w:pPr>
        </w:p>
      </w:sdtContent>
    </w:sdt>
    <w:p w14:paraId="1506D61C" w14:textId="03F3B0F7" w:rsidR="00163273" w:rsidRDefault="00BC2CBC" w:rsidP="00F258F0">
      <w:pPr>
        <w:spacing w:line="240" w:lineRule="auto"/>
        <w:jc w:val="both"/>
        <w:rPr>
          <w:rFonts w:asciiTheme="majorHAnsi" w:hAnsiTheme="majorHAnsi" w:cstheme="majorHAnsi"/>
          <w:sz w:val="24"/>
          <w:szCs w:val="24"/>
        </w:rPr>
      </w:pPr>
      <w:r w:rsidRPr="00BC2CBC">
        <w:rPr>
          <w:rFonts w:asciiTheme="majorHAnsi" w:hAnsiTheme="majorHAnsi" w:cstheme="majorHAnsi"/>
          <w:sz w:val="24"/>
          <w:szCs w:val="24"/>
        </w:rPr>
        <w:t xml:space="preserve">L'objectif </w:t>
      </w:r>
      <w:r w:rsidRPr="00BC2CBC">
        <w:rPr>
          <w:rFonts w:asciiTheme="majorHAnsi" w:hAnsiTheme="majorHAnsi" w:cstheme="majorHAnsi"/>
          <w:sz w:val="24"/>
          <w:szCs w:val="24"/>
        </w:rPr>
        <w:t>étant</w:t>
      </w:r>
      <w:r w:rsidRPr="00BC2CBC">
        <w:rPr>
          <w:rFonts w:asciiTheme="majorHAnsi" w:hAnsiTheme="majorHAnsi" w:cstheme="majorHAnsi"/>
          <w:sz w:val="24"/>
          <w:szCs w:val="24"/>
        </w:rPr>
        <w:t xml:space="preserve"> d'expliquer les </w:t>
      </w:r>
      <w:r w:rsidRPr="00BC2CBC">
        <w:rPr>
          <w:rFonts w:asciiTheme="majorHAnsi" w:hAnsiTheme="majorHAnsi" w:cstheme="majorHAnsi"/>
          <w:sz w:val="24"/>
          <w:szCs w:val="24"/>
        </w:rPr>
        <w:t>fluctuations</w:t>
      </w:r>
      <w:r w:rsidRPr="00BC2CBC">
        <w:rPr>
          <w:rFonts w:asciiTheme="majorHAnsi" w:hAnsiTheme="majorHAnsi" w:cstheme="majorHAnsi"/>
          <w:sz w:val="24"/>
          <w:szCs w:val="24"/>
        </w:rPr>
        <w:t xml:space="preserve"> du prix des maisons sur le marché de l'immobilier New-Yorkais </w:t>
      </w:r>
      <w:r w:rsidRPr="00BC2CBC">
        <w:rPr>
          <w:rFonts w:asciiTheme="majorHAnsi" w:hAnsiTheme="majorHAnsi" w:cstheme="majorHAnsi"/>
          <w:sz w:val="24"/>
          <w:szCs w:val="24"/>
        </w:rPr>
        <w:t>à</w:t>
      </w:r>
      <w:r w:rsidRPr="00BC2CBC">
        <w:rPr>
          <w:rFonts w:asciiTheme="majorHAnsi" w:hAnsiTheme="majorHAnsi" w:cstheme="majorHAnsi"/>
          <w:sz w:val="24"/>
          <w:szCs w:val="24"/>
        </w:rPr>
        <w:t xml:space="preserve"> travers </w:t>
      </w:r>
      <w:r w:rsidRPr="00BC2CBC">
        <w:rPr>
          <w:rFonts w:asciiTheme="majorHAnsi" w:hAnsiTheme="majorHAnsi" w:cstheme="majorHAnsi"/>
          <w:sz w:val="24"/>
          <w:szCs w:val="24"/>
        </w:rPr>
        <w:t>trois</w:t>
      </w:r>
      <w:r w:rsidRPr="00BC2CBC">
        <w:rPr>
          <w:rFonts w:asciiTheme="majorHAnsi" w:hAnsiTheme="majorHAnsi" w:cstheme="majorHAnsi"/>
          <w:sz w:val="24"/>
          <w:szCs w:val="24"/>
        </w:rPr>
        <w:t xml:space="preserve"> variables </w:t>
      </w:r>
      <w:r w:rsidR="00F258F0" w:rsidRPr="00BC2CBC">
        <w:rPr>
          <w:rFonts w:asciiTheme="majorHAnsi" w:hAnsiTheme="majorHAnsi" w:cstheme="majorHAnsi"/>
          <w:sz w:val="24"/>
          <w:szCs w:val="24"/>
        </w:rPr>
        <w:t>latentes On</w:t>
      </w:r>
      <w:r w:rsidRPr="00BC2CBC">
        <w:rPr>
          <w:rFonts w:asciiTheme="majorHAnsi" w:hAnsiTheme="majorHAnsi" w:cstheme="majorHAnsi"/>
          <w:sz w:val="24"/>
          <w:szCs w:val="24"/>
        </w:rPr>
        <w:t xml:space="preserve"> ‘a</w:t>
      </w:r>
      <w:r w:rsidRPr="00BC2CBC">
        <w:rPr>
          <w:rFonts w:asciiTheme="majorHAnsi" w:hAnsiTheme="majorHAnsi" w:cstheme="majorHAnsi"/>
          <w:sz w:val="24"/>
          <w:szCs w:val="24"/>
        </w:rPr>
        <w:t xml:space="preserve"> les </w:t>
      </w:r>
      <w:r w:rsidRPr="00BC2CBC">
        <w:rPr>
          <w:rFonts w:asciiTheme="majorHAnsi" w:hAnsiTheme="majorHAnsi" w:cstheme="majorHAnsi"/>
          <w:sz w:val="24"/>
          <w:szCs w:val="24"/>
        </w:rPr>
        <w:t>trois</w:t>
      </w:r>
      <w:r w:rsidRPr="00BC2CBC">
        <w:rPr>
          <w:rFonts w:asciiTheme="majorHAnsi" w:hAnsiTheme="majorHAnsi" w:cstheme="majorHAnsi"/>
          <w:sz w:val="24"/>
          <w:szCs w:val="24"/>
        </w:rPr>
        <w:t xml:space="preserve"> variable latente comp1, comp2 et comp3 qui ont des effets positifs sur </w:t>
      </w:r>
      <w:r w:rsidR="000238FB" w:rsidRPr="00BC2CBC">
        <w:rPr>
          <w:rFonts w:asciiTheme="majorHAnsi" w:hAnsiTheme="majorHAnsi" w:cstheme="majorHAnsi"/>
          <w:sz w:val="24"/>
          <w:szCs w:val="24"/>
        </w:rPr>
        <w:t>le niveau</w:t>
      </w:r>
      <w:r w:rsidRPr="00BC2CBC">
        <w:rPr>
          <w:rFonts w:asciiTheme="majorHAnsi" w:hAnsiTheme="majorHAnsi" w:cstheme="majorHAnsi"/>
          <w:sz w:val="24"/>
          <w:szCs w:val="24"/>
        </w:rPr>
        <w:t xml:space="preserve"> </w:t>
      </w:r>
      <w:r w:rsidR="000238FB">
        <w:rPr>
          <w:rFonts w:asciiTheme="majorHAnsi" w:hAnsiTheme="majorHAnsi" w:cstheme="majorHAnsi"/>
          <w:sz w:val="24"/>
          <w:szCs w:val="24"/>
        </w:rPr>
        <w:t xml:space="preserve">de </w:t>
      </w:r>
      <w:r w:rsidRPr="00BC2CBC">
        <w:rPr>
          <w:rFonts w:asciiTheme="majorHAnsi" w:hAnsiTheme="majorHAnsi" w:cstheme="majorHAnsi"/>
          <w:sz w:val="24"/>
          <w:szCs w:val="24"/>
        </w:rPr>
        <w:t xml:space="preserve">prix </w:t>
      </w:r>
      <w:r w:rsidR="000238FB" w:rsidRPr="00BC2CBC">
        <w:rPr>
          <w:rFonts w:asciiTheme="majorHAnsi" w:hAnsiTheme="majorHAnsi" w:cstheme="majorHAnsi"/>
          <w:sz w:val="24"/>
          <w:szCs w:val="24"/>
        </w:rPr>
        <w:t>des maisons</w:t>
      </w:r>
      <w:r w:rsidRPr="00BC2CBC">
        <w:rPr>
          <w:rFonts w:asciiTheme="majorHAnsi" w:hAnsiTheme="majorHAnsi" w:cstheme="majorHAnsi"/>
          <w:sz w:val="24"/>
          <w:szCs w:val="24"/>
        </w:rPr>
        <w:t>.</w:t>
      </w:r>
      <w:r w:rsidR="000C41B2" w:rsidRPr="000C41B2">
        <w:rPr>
          <w:rStyle w:val="gntyacmbo3b"/>
          <w:rFonts w:ascii="Lucida Console" w:eastAsia="Times New Roman" w:hAnsi="Lucida Console" w:cs="Courier New"/>
          <w:color w:val="000000"/>
          <w:sz w:val="20"/>
          <w:szCs w:val="20"/>
          <w:bdr w:val="none" w:sz="0" w:space="0" w:color="auto" w:frame="1"/>
          <w:lang w:eastAsia="fr-FR"/>
        </w:rPr>
        <w:t xml:space="preserve"> </w:t>
      </w:r>
      <w:r w:rsidR="000C41B2" w:rsidRPr="009F1018">
        <w:rPr>
          <w:rStyle w:val="gntyacmbo3b"/>
          <w:rFonts w:ascii="Lucida Console" w:eastAsia="Times New Roman" w:hAnsi="Lucida Console" w:cs="Courier New"/>
          <w:color w:val="000000"/>
          <w:sz w:val="20"/>
          <w:szCs w:val="20"/>
          <w:bdr w:val="none" w:sz="0" w:space="0" w:color="auto" w:frame="1"/>
          <w:lang w:val="en-GB" w:eastAsia="fr-FR"/>
        </w:rPr>
        <w:drawing>
          <wp:inline distT="0" distB="0" distL="0" distR="0" wp14:anchorId="443A6A7B" wp14:editId="71FD7C65">
            <wp:extent cx="6371590" cy="1949450"/>
            <wp:effectExtent l="0" t="0" r="0" b="0"/>
            <wp:docPr id="1579975421" name="Image 1" descr="Une image contenant diagramme, ligne, Tracé,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75421" name="Image 1" descr="Une image contenant diagramme, ligne, Tracé, carte&#10;&#10;Description générée automatiquement"/>
                    <pic:cNvPicPr/>
                  </pic:nvPicPr>
                  <pic:blipFill>
                    <a:blip r:embed="rId23"/>
                    <a:stretch>
                      <a:fillRect/>
                    </a:stretch>
                  </pic:blipFill>
                  <pic:spPr>
                    <a:xfrm>
                      <a:off x="0" y="0"/>
                      <a:ext cx="6371590" cy="1949450"/>
                    </a:xfrm>
                    <a:prstGeom prst="rect">
                      <a:avLst/>
                    </a:prstGeom>
                  </pic:spPr>
                </pic:pic>
              </a:graphicData>
            </a:graphic>
          </wp:inline>
        </w:drawing>
      </w:r>
    </w:p>
    <w:p w14:paraId="7F38E965" w14:textId="310BB63F" w:rsidR="00BC2CBC" w:rsidRDefault="00BC2CBC" w:rsidP="00F258F0">
      <w:pPr>
        <w:spacing w:line="240" w:lineRule="auto"/>
        <w:jc w:val="both"/>
        <w:rPr>
          <w:rFonts w:asciiTheme="majorHAnsi" w:hAnsiTheme="majorHAnsi" w:cstheme="majorHAnsi"/>
          <w:sz w:val="24"/>
          <w:szCs w:val="24"/>
        </w:rPr>
      </w:pPr>
    </w:p>
    <w:p w14:paraId="2AB42834" w14:textId="21C3D900" w:rsidR="00163273" w:rsidRDefault="00B00340"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Premièrement, comp</w:t>
      </w:r>
      <w:r w:rsidR="000238FB">
        <w:rPr>
          <w:rFonts w:asciiTheme="majorHAnsi" w:hAnsiTheme="majorHAnsi" w:cstheme="majorHAnsi"/>
          <w:sz w:val="24"/>
          <w:szCs w:val="24"/>
        </w:rPr>
        <w:t xml:space="preserve">1 est </w:t>
      </w:r>
      <w:r>
        <w:rPr>
          <w:rFonts w:asciiTheme="majorHAnsi" w:hAnsiTheme="majorHAnsi" w:cstheme="majorHAnsi"/>
          <w:sz w:val="24"/>
          <w:szCs w:val="24"/>
        </w:rPr>
        <w:t>la variable latente ayant le plus grand impacte</w:t>
      </w:r>
      <w:r w:rsidR="002834B7">
        <w:rPr>
          <w:rFonts w:asciiTheme="majorHAnsi" w:hAnsiTheme="majorHAnsi" w:cstheme="majorHAnsi"/>
          <w:sz w:val="24"/>
          <w:szCs w:val="24"/>
        </w:rPr>
        <w:t xml:space="preserve"> directe</w:t>
      </w:r>
      <w:r>
        <w:rPr>
          <w:rFonts w:asciiTheme="majorHAnsi" w:hAnsiTheme="majorHAnsi" w:cstheme="majorHAnsi"/>
          <w:sz w:val="24"/>
          <w:szCs w:val="24"/>
        </w:rPr>
        <w:t xml:space="preserve"> dans la détermination du prix des maison</w:t>
      </w:r>
      <w:r w:rsidR="002834B7">
        <w:rPr>
          <w:rFonts w:asciiTheme="majorHAnsi" w:hAnsiTheme="majorHAnsi" w:cstheme="majorHAnsi"/>
          <w:sz w:val="24"/>
          <w:szCs w:val="24"/>
        </w:rPr>
        <w:t xml:space="preserve"> mais aussi indirecte a travers la comp3 </w:t>
      </w:r>
      <w:r w:rsidR="00697A62">
        <w:rPr>
          <w:rFonts w:asciiTheme="majorHAnsi" w:hAnsiTheme="majorHAnsi" w:cstheme="majorHAnsi"/>
          <w:sz w:val="24"/>
          <w:szCs w:val="24"/>
        </w:rPr>
        <w:t xml:space="preserve">enregistrant </w:t>
      </w:r>
      <w:r w:rsidR="002834B7">
        <w:rPr>
          <w:rFonts w:asciiTheme="majorHAnsi" w:hAnsiTheme="majorHAnsi" w:cstheme="majorHAnsi"/>
          <w:sz w:val="24"/>
          <w:szCs w:val="24"/>
        </w:rPr>
        <w:t xml:space="preserve">le deuxième plus grand impact sur les prix, en outre comp3 enregistre le plus faible impacte dans </w:t>
      </w:r>
      <w:r w:rsidR="002834B7">
        <w:rPr>
          <w:rFonts w:asciiTheme="majorHAnsi" w:hAnsiTheme="majorHAnsi" w:cstheme="majorHAnsi"/>
          <w:sz w:val="24"/>
          <w:szCs w:val="24"/>
        </w:rPr>
        <w:lastRenderedPageBreak/>
        <w:t>la détermination du valeur immobilières, néanmoins elle reste indispensable et met en évidence la diversité des facteurs susceptible d’influencer les prix des propriétés</w:t>
      </w:r>
      <w:r w:rsidR="00697A62">
        <w:rPr>
          <w:rFonts w:asciiTheme="majorHAnsi" w:hAnsiTheme="majorHAnsi" w:cstheme="majorHAnsi"/>
          <w:sz w:val="24"/>
          <w:szCs w:val="24"/>
        </w:rPr>
        <w:t>.</w:t>
      </w:r>
      <w:r w:rsidR="002834B7">
        <w:rPr>
          <w:rFonts w:asciiTheme="majorHAnsi" w:hAnsiTheme="majorHAnsi" w:cstheme="majorHAnsi"/>
          <w:sz w:val="24"/>
          <w:szCs w:val="24"/>
        </w:rPr>
        <w:t xml:space="preserve"> </w:t>
      </w:r>
    </w:p>
    <w:p w14:paraId="55E0E6FE" w14:textId="00A5D63B" w:rsidR="009F1018" w:rsidRDefault="009F1018"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En </w:t>
      </w:r>
      <w:r w:rsidR="00453E2B">
        <w:rPr>
          <w:rFonts w:asciiTheme="majorHAnsi" w:hAnsiTheme="majorHAnsi" w:cstheme="majorHAnsi"/>
          <w:sz w:val="24"/>
          <w:szCs w:val="24"/>
        </w:rPr>
        <w:t>outre,</w:t>
      </w:r>
      <w:r>
        <w:rPr>
          <w:rFonts w:asciiTheme="majorHAnsi" w:hAnsiTheme="majorHAnsi" w:cstheme="majorHAnsi"/>
          <w:sz w:val="24"/>
          <w:szCs w:val="24"/>
        </w:rPr>
        <w:t xml:space="preserve"> en observant </w:t>
      </w:r>
      <w:r w:rsidR="00453E2B">
        <w:rPr>
          <w:rFonts w:asciiTheme="majorHAnsi" w:hAnsiTheme="majorHAnsi" w:cstheme="majorHAnsi"/>
          <w:sz w:val="24"/>
          <w:szCs w:val="24"/>
        </w:rPr>
        <w:t>les intervalles</w:t>
      </w:r>
      <w:r>
        <w:rPr>
          <w:rFonts w:asciiTheme="majorHAnsi" w:hAnsiTheme="majorHAnsi" w:cstheme="majorHAnsi"/>
          <w:sz w:val="24"/>
          <w:szCs w:val="24"/>
        </w:rPr>
        <w:t xml:space="preserve"> de confiance on conste ils ne contiennent pas de zéro ce qui montre que la qualité des relations entre </w:t>
      </w:r>
      <w:r w:rsidR="00453E2B">
        <w:rPr>
          <w:rFonts w:asciiTheme="majorHAnsi" w:hAnsiTheme="majorHAnsi" w:cstheme="majorHAnsi"/>
          <w:sz w:val="24"/>
          <w:szCs w:val="24"/>
        </w:rPr>
        <w:t>les trois variables latentes</w:t>
      </w:r>
      <w:r>
        <w:rPr>
          <w:rFonts w:asciiTheme="majorHAnsi" w:hAnsiTheme="majorHAnsi" w:cstheme="majorHAnsi"/>
          <w:sz w:val="24"/>
          <w:szCs w:val="24"/>
        </w:rPr>
        <w:t>.</w:t>
      </w:r>
    </w:p>
    <w:bookmarkStart w:id="12" w:name="_Toc166151037" w:displacedByCustomXml="next"/>
    <w:sdt>
      <w:sdtPr>
        <w:id w:val="2032988818"/>
        <w:placeholder>
          <w:docPart w:val="5748361B935E4D5F84C4142BC18F747E"/>
        </w:placeholder>
        <w15:appearance w15:val="hidden"/>
      </w:sdtPr>
      <w:sdtEndPr>
        <w:rPr>
          <w:rFonts w:asciiTheme="minorHAnsi" w:eastAsiaTheme="minorEastAsia" w:hAnsiTheme="minorHAnsi" w:cstheme="minorBidi"/>
          <w:color w:val="34ABA2" w:themeColor="accent3"/>
          <w:sz w:val="21"/>
          <w:szCs w:val="21"/>
        </w:rPr>
      </w:sdtEndPr>
      <w:sdtContent>
        <w:sdt>
          <w:sdtPr>
            <w:id w:val="962465939"/>
            <w:placeholder>
              <w:docPart w:val="11D119D018A84BEB84775AE1ACAA4D4C"/>
            </w:placeholder>
            <w15:appearance w15:val="hidden"/>
          </w:sdtPr>
          <w:sdtEndPr>
            <w:rPr>
              <w:rFonts w:asciiTheme="minorHAnsi" w:eastAsiaTheme="minorEastAsia" w:hAnsiTheme="minorHAnsi" w:cstheme="minorBidi"/>
              <w:color w:val="auto"/>
              <w:sz w:val="21"/>
              <w:szCs w:val="21"/>
            </w:rPr>
          </w:sdtEndPr>
          <w:sdtContent>
            <w:p w14:paraId="2C9CE5F7" w14:textId="1A2F0894" w:rsidR="00453E2B" w:rsidRDefault="00453E2B" w:rsidP="00F258F0">
              <w:pPr>
                <w:pStyle w:val="Titre2"/>
                <w:jc w:val="both"/>
                <w:rPr>
                  <w:rFonts w:cstheme="majorHAnsi"/>
                  <w:color w:val="34ABA2" w:themeColor="accent3"/>
                  <w:sz w:val="24"/>
                  <w:szCs w:val="24"/>
                </w:rPr>
              </w:pPr>
              <w:r w:rsidRPr="00453E2B">
                <w:rPr>
                  <w:rFonts w:cstheme="majorHAnsi"/>
                  <w:color w:val="34ABA2" w:themeColor="accent3"/>
                  <w:sz w:val="24"/>
                  <w:szCs w:val="24"/>
                </w:rPr>
                <w:t>Fiabilité du modèle</w:t>
              </w:r>
              <w:bookmarkEnd w:id="12"/>
            </w:p>
            <w:p w14:paraId="167D0B1B" w14:textId="77777777" w:rsidR="00F258F0" w:rsidRPr="00F258F0" w:rsidRDefault="00453E2B" w:rsidP="00F258F0"/>
          </w:sdtContent>
        </w:sdt>
      </w:sdtContent>
    </w:sdt>
    <w:p w14:paraId="2E90039D" w14:textId="13C24496" w:rsidR="00B00340" w:rsidRPr="00453E2B" w:rsidRDefault="004002F9" w:rsidP="00F258F0">
      <w:pPr>
        <w:spacing w:line="240" w:lineRule="auto"/>
        <w:jc w:val="both"/>
      </w:pPr>
      <w:r>
        <w:rPr>
          <w:rFonts w:asciiTheme="majorHAnsi" w:hAnsiTheme="majorHAnsi" w:cstheme="majorHAnsi"/>
          <w:sz w:val="24"/>
          <w:szCs w:val="24"/>
        </w:rPr>
        <w:t xml:space="preserve">Le tableau ci-dessous permet de mesurer la fiabilité du modèle, l’objectifs étant de savoir le minimum de la variance expliqué par chaque variable latente par rapport </w:t>
      </w:r>
      <w:r w:rsidR="00D162CF">
        <w:rPr>
          <w:rFonts w:asciiTheme="majorHAnsi" w:hAnsiTheme="majorHAnsi" w:cstheme="majorHAnsi"/>
          <w:sz w:val="24"/>
          <w:szCs w:val="24"/>
        </w:rPr>
        <w:t>à</w:t>
      </w:r>
      <w:r>
        <w:rPr>
          <w:rFonts w:asciiTheme="majorHAnsi" w:hAnsiTheme="majorHAnsi" w:cstheme="majorHAnsi"/>
          <w:sz w:val="24"/>
          <w:szCs w:val="24"/>
        </w:rPr>
        <w:t xml:space="preserve"> chaque variable </w:t>
      </w:r>
      <w:r w:rsidR="00D162CF">
        <w:rPr>
          <w:rFonts w:asciiTheme="majorHAnsi" w:hAnsiTheme="majorHAnsi" w:cstheme="majorHAnsi"/>
          <w:sz w:val="24"/>
          <w:szCs w:val="24"/>
        </w:rPr>
        <w:t>contribuant</w:t>
      </w:r>
      <w:r>
        <w:rPr>
          <w:rFonts w:asciiTheme="majorHAnsi" w:hAnsiTheme="majorHAnsi" w:cstheme="majorHAnsi"/>
          <w:sz w:val="24"/>
          <w:szCs w:val="24"/>
        </w:rPr>
        <w:t xml:space="preserve"> </w:t>
      </w:r>
      <w:r w:rsidR="00D162CF">
        <w:rPr>
          <w:rFonts w:asciiTheme="majorHAnsi" w:hAnsiTheme="majorHAnsi" w:cstheme="majorHAnsi"/>
          <w:sz w:val="24"/>
          <w:szCs w:val="24"/>
        </w:rPr>
        <w:t>à</w:t>
      </w:r>
      <w:r>
        <w:rPr>
          <w:rFonts w:asciiTheme="majorHAnsi" w:hAnsiTheme="majorHAnsi" w:cstheme="majorHAnsi"/>
          <w:sz w:val="24"/>
          <w:szCs w:val="24"/>
        </w:rPr>
        <w:t xml:space="preserve"> la construction des variable latentes.</w:t>
      </w:r>
    </w:p>
    <w:p w14:paraId="7AB82C03" w14:textId="11028412" w:rsidR="00B00340" w:rsidRPr="00FF40C8" w:rsidRDefault="004002F9" w:rsidP="00F258F0">
      <w:pPr>
        <w:spacing w:line="240" w:lineRule="auto"/>
        <w:jc w:val="both"/>
        <w:rPr>
          <w:rFonts w:asciiTheme="majorHAnsi" w:hAnsiTheme="majorHAnsi" w:cstheme="majorHAnsi"/>
          <w:sz w:val="24"/>
          <w:szCs w:val="24"/>
        </w:rPr>
      </w:pPr>
      <w:r w:rsidRPr="004002F9">
        <w:rPr>
          <w:rFonts w:asciiTheme="majorHAnsi" w:hAnsiTheme="majorHAnsi" w:cstheme="majorHAnsi"/>
          <w:sz w:val="24"/>
          <w:szCs w:val="24"/>
        </w:rPr>
        <w:drawing>
          <wp:inline distT="0" distB="0" distL="0" distR="0" wp14:anchorId="5259EE77" wp14:editId="19BA212E">
            <wp:extent cx="5086350" cy="1638300"/>
            <wp:effectExtent l="0" t="0" r="0" b="0"/>
            <wp:docPr id="137661619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16193" name="Image 1" descr="Une image contenant texte, capture d’écran, Police, nombre&#10;&#10;Description générée automatiquement"/>
                    <pic:cNvPicPr/>
                  </pic:nvPicPr>
                  <pic:blipFill>
                    <a:blip r:embed="rId24"/>
                    <a:stretch>
                      <a:fillRect/>
                    </a:stretch>
                  </pic:blipFill>
                  <pic:spPr>
                    <a:xfrm>
                      <a:off x="0" y="0"/>
                      <a:ext cx="5086620" cy="1638387"/>
                    </a:xfrm>
                    <a:prstGeom prst="rect">
                      <a:avLst/>
                    </a:prstGeom>
                  </pic:spPr>
                </pic:pic>
              </a:graphicData>
            </a:graphic>
          </wp:inline>
        </w:drawing>
      </w:r>
      <w:r w:rsidRPr="004002F9">
        <w:rPr>
          <w:rFonts w:asciiTheme="majorHAnsi" w:hAnsiTheme="majorHAnsi" w:cstheme="majorHAnsi"/>
          <w:sz w:val="24"/>
          <w:szCs w:val="24"/>
        </w:rPr>
        <w:t xml:space="preserve"> </w:t>
      </w:r>
    </w:p>
    <w:p w14:paraId="0A944EC7" w14:textId="1EA5EF65" w:rsidR="00C4325D" w:rsidRDefault="00D162CF" w:rsidP="00F258F0">
      <w:pPr>
        <w:pStyle w:val="PrformatHTML"/>
        <w:shd w:val="clear" w:color="auto" w:fill="FFFFFF"/>
        <w:wordWrap w:val="0"/>
        <w:jc w:val="both"/>
        <w:rPr>
          <w:rStyle w:val="gnvwddmdn3b"/>
          <w:rFonts w:asciiTheme="majorHAnsi" w:hAnsiTheme="majorHAnsi" w:cstheme="majorHAnsi"/>
          <w:color w:val="000000"/>
          <w:sz w:val="24"/>
          <w:szCs w:val="24"/>
          <w:bdr w:val="none" w:sz="0" w:space="0" w:color="auto" w:frame="1"/>
        </w:rPr>
      </w:pPr>
      <w:r>
        <w:rPr>
          <w:rStyle w:val="gnvwddmdn3b"/>
          <w:rFonts w:asciiTheme="majorHAnsi" w:hAnsiTheme="majorHAnsi" w:cstheme="majorHAnsi"/>
          <w:color w:val="000000"/>
          <w:sz w:val="24"/>
          <w:szCs w:val="24"/>
          <w:bdr w:val="none" w:sz="0" w:space="0" w:color="auto" w:frame="1"/>
        </w:rPr>
        <w:t xml:space="preserve">On voit que la variable latente comp1 explique un pourcentage non négligeable de la variance par rapport aux variables superficie bains climatisations et parking, la composante 2 explique une part très significative du pourcentage de la variance par rapport au variables nombres de chambres, et en fin la composante 3 </w:t>
      </w:r>
      <w:r w:rsidR="006D60B7">
        <w:rPr>
          <w:rStyle w:val="gnvwddmdn3b"/>
          <w:rFonts w:asciiTheme="majorHAnsi" w:hAnsiTheme="majorHAnsi" w:cstheme="majorHAnsi"/>
          <w:color w:val="000000"/>
          <w:sz w:val="24"/>
          <w:szCs w:val="24"/>
          <w:bdr w:val="none" w:sz="0" w:space="0" w:color="auto" w:frame="1"/>
        </w:rPr>
        <w:t>quant</w:t>
      </w:r>
      <w:r>
        <w:rPr>
          <w:rStyle w:val="gnvwddmdn3b"/>
          <w:rFonts w:asciiTheme="majorHAnsi" w:hAnsiTheme="majorHAnsi" w:cstheme="majorHAnsi"/>
          <w:color w:val="000000"/>
          <w:sz w:val="24"/>
          <w:szCs w:val="24"/>
          <w:bdr w:val="none" w:sz="0" w:space="0" w:color="auto" w:frame="1"/>
        </w:rPr>
        <w:t xml:space="preserve"> </w:t>
      </w:r>
      <w:r w:rsidR="006D60B7">
        <w:rPr>
          <w:rStyle w:val="gnvwddmdn3b"/>
          <w:rFonts w:asciiTheme="majorHAnsi" w:hAnsiTheme="majorHAnsi" w:cstheme="majorHAnsi"/>
          <w:color w:val="000000"/>
          <w:sz w:val="24"/>
          <w:szCs w:val="24"/>
          <w:bdr w:val="none" w:sz="0" w:space="0" w:color="auto" w:frame="1"/>
        </w:rPr>
        <w:t xml:space="preserve">à </w:t>
      </w:r>
      <w:r>
        <w:rPr>
          <w:rStyle w:val="gnvwddmdn3b"/>
          <w:rFonts w:asciiTheme="majorHAnsi" w:hAnsiTheme="majorHAnsi" w:cstheme="majorHAnsi"/>
          <w:color w:val="000000"/>
          <w:sz w:val="24"/>
          <w:szCs w:val="24"/>
          <w:bdr w:val="none" w:sz="0" w:space="0" w:color="auto" w:frame="1"/>
        </w:rPr>
        <w:t>elle explique un pourcentage aussi très significatif de la variance par rapport au variable nombres d’étages</w:t>
      </w:r>
      <w:r w:rsidR="006D60B7">
        <w:rPr>
          <w:rStyle w:val="gnvwddmdn3b"/>
          <w:rFonts w:asciiTheme="majorHAnsi" w:hAnsiTheme="majorHAnsi" w:cstheme="majorHAnsi"/>
          <w:color w:val="000000"/>
          <w:sz w:val="24"/>
          <w:szCs w:val="24"/>
          <w:bdr w:val="none" w:sz="0" w:space="0" w:color="auto" w:frame="1"/>
        </w:rPr>
        <w:t>.</w:t>
      </w:r>
    </w:p>
    <w:p w14:paraId="7BA0C668" w14:textId="77777777" w:rsidR="006D60B7" w:rsidRDefault="006D60B7" w:rsidP="00F258F0">
      <w:pPr>
        <w:pStyle w:val="PrformatHTML"/>
        <w:shd w:val="clear" w:color="auto" w:fill="FFFFFF"/>
        <w:wordWrap w:val="0"/>
        <w:jc w:val="both"/>
        <w:rPr>
          <w:rStyle w:val="gnvwddmdn3b"/>
          <w:rFonts w:asciiTheme="majorHAnsi" w:hAnsiTheme="majorHAnsi" w:cstheme="majorHAnsi"/>
          <w:color w:val="000000"/>
          <w:sz w:val="24"/>
          <w:szCs w:val="24"/>
          <w:bdr w:val="none" w:sz="0" w:space="0" w:color="auto" w:frame="1"/>
        </w:rPr>
      </w:pPr>
    </w:p>
    <w:p w14:paraId="2F3636A4" w14:textId="23955D75" w:rsidR="006D60B7" w:rsidRPr="00453E2B" w:rsidRDefault="006D60B7" w:rsidP="00F258F0">
      <w:pPr>
        <w:pStyle w:val="Titre2"/>
        <w:jc w:val="both"/>
        <w:rPr>
          <w:rStyle w:val="gnvwddmdn3b"/>
          <w:rFonts w:asciiTheme="minorHAnsi" w:eastAsiaTheme="minorEastAsia" w:hAnsiTheme="minorHAnsi" w:cstheme="minorBidi"/>
          <w:color w:val="auto"/>
          <w:sz w:val="21"/>
          <w:szCs w:val="21"/>
        </w:rPr>
      </w:pPr>
      <w:bookmarkStart w:id="13" w:name="_Toc166151038"/>
      <w:r w:rsidRPr="00453E2B">
        <w:rPr>
          <w:rStyle w:val="gnvwddmdn3b"/>
          <w:rFonts w:cstheme="majorHAnsi"/>
          <w:color w:val="34ABA2" w:themeColor="accent3"/>
          <w:sz w:val="24"/>
          <w:szCs w:val="24"/>
          <w:bdr w:val="none" w:sz="0" w:space="0" w:color="auto" w:frame="1"/>
        </w:rPr>
        <w:t>F</w:t>
      </w:r>
      <w:r w:rsidRPr="00453E2B">
        <w:rPr>
          <w:rStyle w:val="gnvwddmdn3b"/>
          <w:rFonts w:cstheme="majorHAnsi"/>
          <w:color w:val="34ABA2" w:themeColor="accent3"/>
          <w:sz w:val="24"/>
          <w:szCs w:val="24"/>
          <w:bdr w:val="none" w:sz="0" w:space="0" w:color="auto" w:frame="1"/>
        </w:rPr>
        <w:t>iabilité interne du modèle</w:t>
      </w:r>
      <w:bookmarkEnd w:id="13"/>
    </w:p>
    <w:p w14:paraId="525F80F5" w14:textId="77777777" w:rsidR="00697A62" w:rsidRDefault="00697A62" w:rsidP="00F258F0">
      <w:pPr>
        <w:pStyle w:val="PrformatHTML"/>
        <w:shd w:val="clear" w:color="auto" w:fill="FFFFFF"/>
        <w:wordWrap w:val="0"/>
        <w:jc w:val="both"/>
        <w:rPr>
          <w:rStyle w:val="gnvwddmdn3b"/>
          <w:rFonts w:asciiTheme="majorHAnsi" w:hAnsiTheme="majorHAnsi" w:cstheme="majorHAnsi"/>
          <w:color w:val="000000"/>
          <w:sz w:val="24"/>
          <w:szCs w:val="24"/>
          <w:bdr w:val="none" w:sz="0" w:space="0" w:color="auto" w:frame="1"/>
        </w:rPr>
      </w:pPr>
    </w:p>
    <w:p w14:paraId="12B96C7F" w14:textId="31933AD3" w:rsidR="003D576B" w:rsidRDefault="003D576B" w:rsidP="00F258F0">
      <w:pPr>
        <w:pStyle w:val="PrformatHTML"/>
        <w:shd w:val="clear" w:color="auto" w:fill="FFFFFF"/>
        <w:wordWrap w:val="0"/>
        <w:jc w:val="both"/>
        <w:rPr>
          <w:rStyle w:val="gnvwddmdn3b"/>
          <w:rFonts w:asciiTheme="majorHAnsi" w:hAnsiTheme="majorHAnsi" w:cstheme="majorHAnsi"/>
          <w:color w:val="000000"/>
          <w:sz w:val="24"/>
          <w:szCs w:val="24"/>
          <w:bdr w:val="none" w:sz="0" w:space="0" w:color="auto" w:frame="1"/>
        </w:rPr>
      </w:pPr>
      <w:r>
        <w:rPr>
          <w:rStyle w:val="gnvwddmdn3b"/>
          <w:rFonts w:asciiTheme="majorHAnsi" w:hAnsiTheme="majorHAnsi" w:cstheme="majorHAnsi"/>
          <w:color w:val="000000"/>
          <w:sz w:val="24"/>
          <w:szCs w:val="24"/>
          <w:bdr w:val="none" w:sz="0" w:space="0" w:color="auto" w:frame="1"/>
        </w:rPr>
        <w:t xml:space="preserve">L’objectif est de connaitre la fiabilité interne du modèle suivantes </w:t>
      </w:r>
      <w:r w:rsidR="00B67127">
        <w:rPr>
          <w:rStyle w:val="gnvwddmdn3b"/>
          <w:rFonts w:asciiTheme="majorHAnsi" w:hAnsiTheme="majorHAnsi" w:cstheme="majorHAnsi"/>
          <w:color w:val="000000"/>
          <w:sz w:val="24"/>
          <w:szCs w:val="24"/>
          <w:bdr w:val="none" w:sz="0" w:space="0" w:color="auto" w:frame="1"/>
        </w:rPr>
        <w:t>un certain nombre</w:t>
      </w:r>
      <w:r>
        <w:rPr>
          <w:rStyle w:val="gnvwddmdn3b"/>
          <w:rFonts w:asciiTheme="majorHAnsi" w:hAnsiTheme="majorHAnsi" w:cstheme="majorHAnsi"/>
          <w:color w:val="000000"/>
          <w:sz w:val="24"/>
          <w:szCs w:val="24"/>
          <w:bdr w:val="none" w:sz="0" w:space="0" w:color="auto" w:frame="1"/>
        </w:rPr>
        <w:t xml:space="preserve"> de critères </w:t>
      </w:r>
    </w:p>
    <w:p w14:paraId="45464301" w14:textId="77777777" w:rsidR="006D60B7" w:rsidRDefault="006D60B7" w:rsidP="00F258F0">
      <w:pPr>
        <w:pStyle w:val="PrformatHTML"/>
        <w:shd w:val="clear" w:color="auto" w:fill="FFFFFF"/>
        <w:wordWrap w:val="0"/>
        <w:jc w:val="both"/>
        <w:rPr>
          <w:rStyle w:val="gnvwddmdn3b"/>
          <w:rFonts w:asciiTheme="majorHAnsi" w:hAnsiTheme="majorHAnsi" w:cstheme="majorHAnsi"/>
          <w:color w:val="000000"/>
          <w:sz w:val="24"/>
          <w:szCs w:val="24"/>
          <w:bdr w:val="none" w:sz="0" w:space="0" w:color="auto" w:frame="1"/>
        </w:rPr>
      </w:pPr>
    </w:p>
    <w:p w14:paraId="1FB9B42F" w14:textId="4FA8642B" w:rsidR="006D60B7" w:rsidRDefault="006D60B7" w:rsidP="00F258F0">
      <w:pPr>
        <w:pStyle w:val="PrformatHTML"/>
        <w:shd w:val="clear" w:color="auto" w:fill="FFFFFF"/>
        <w:wordWrap w:val="0"/>
        <w:jc w:val="both"/>
        <w:rPr>
          <w:rStyle w:val="gnvwddmdn3b"/>
          <w:rFonts w:asciiTheme="majorHAnsi" w:hAnsiTheme="majorHAnsi" w:cstheme="majorHAnsi"/>
          <w:color w:val="000000"/>
          <w:sz w:val="24"/>
          <w:szCs w:val="24"/>
          <w:bdr w:val="none" w:sz="0" w:space="0" w:color="auto" w:frame="1"/>
        </w:rPr>
      </w:pPr>
      <w:r w:rsidRPr="006D60B7">
        <w:rPr>
          <w:rStyle w:val="gnvwddmdn3b"/>
          <w:rFonts w:asciiTheme="majorHAnsi" w:hAnsiTheme="majorHAnsi" w:cstheme="majorHAnsi"/>
          <w:color w:val="000000"/>
          <w:sz w:val="24"/>
          <w:szCs w:val="24"/>
          <w:bdr w:val="none" w:sz="0" w:space="0" w:color="auto" w:frame="1"/>
        </w:rPr>
        <w:drawing>
          <wp:inline distT="0" distB="0" distL="0" distR="0" wp14:anchorId="0A179E31" wp14:editId="04C57261">
            <wp:extent cx="4654550" cy="1085850"/>
            <wp:effectExtent l="0" t="0" r="0" b="0"/>
            <wp:docPr id="263506466"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06466" name="Image 1" descr="Une image contenant texte, capture d’écran, Police, algèbre&#10;&#10;Description générée automatiquement"/>
                    <pic:cNvPicPr/>
                  </pic:nvPicPr>
                  <pic:blipFill>
                    <a:blip r:embed="rId25"/>
                    <a:stretch>
                      <a:fillRect/>
                    </a:stretch>
                  </pic:blipFill>
                  <pic:spPr>
                    <a:xfrm>
                      <a:off x="0" y="0"/>
                      <a:ext cx="4654790" cy="1085906"/>
                    </a:xfrm>
                    <a:prstGeom prst="rect">
                      <a:avLst/>
                    </a:prstGeom>
                  </pic:spPr>
                </pic:pic>
              </a:graphicData>
            </a:graphic>
          </wp:inline>
        </w:drawing>
      </w:r>
    </w:p>
    <w:p w14:paraId="451A607E" w14:textId="77777777" w:rsidR="00C4325D" w:rsidRPr="00172A52" w:rsidRDefault="00C4325D" w:rsidP="00F258F0">
      <w:pPr>
        <w:pStyle w:val="PrformatHTML"/>
        <w:shd w:val="clear" w:color="auto" w:fill="FFFFFF"/>
        <w:wordWrap w:val="0"/>
        <w:jc w:val="both"/>
        <w:rPr>
          <w:rFonts w:asciiTheme="majorHAnsi" w:hAnsiTheme="majorHAnsi" w:cstheme="majorHAnsi"/>
          <w:color w:val="000000"/>
          <w:sz w:val="24"/>
          <w:szCs w:val="24"/>
        </w:rPr>
      </w:pPr>
    </w:p>
    <w:p w14:paraId="5E0F738E" w14:textId="6091A992" w:rsidR="00C63729" w:rsidRDefault="00C63729" w:rsidP="00F258F0">
      <w:pPr>
        <w:spacing w:line="240" w:lineRule="auto"/>
        <w:jc w:val="both"/>
        <w:rPr>
          <w:rFonts w:asciiTheme="majorHAnsi" w:hAnsiTheme="majorHAnsi" w:cstheme="majorHAnsi"/>
          <w:sz w:val="24"/>
          <w:szCs w:val="24"/>
        </w:rPr>
      </w:pPr>
    </w:p>
    <w:p w14:paraId="36414FF5" w14:textId="0EB088DE" w:rsidR="00C63729" w:rsidRPr="00C15955" w:rsidRDefault="003D576B"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Le constat est que suivant les premiers critères </w:t>
      </w:r>
      <w:r w:rsidRPr="00F258F0">
        <w:rPr>
          <w:rFonts w:asciiTheme="majorHAnsi" w:hAnsiTheme="majorHAnsi" w:cstheme="majorHAnsi"/>
          <w:b/>
          <w:bCs/>
          <w:i/>
          <w:iCs/>
          <w:sz w:val="24"/>
          <w:szCs w:val="24"/>
        </w:rPr>
        <w:t>alpha</w:t>
      </w:r>
      <w:r w:rsidRPr="00F258F0">
        <w:rPr>
          <w:rFonts w:asciiTheme="majorHAnsi" w:hAnsiTheme="majorHAnsi" w:cstheme="majorHAnsi"/>
          <w:i/>
          <w:iCs/>
          <w:sz w:val="24"/>
          <w:szCs w:val="24"/>
        </w:rPr>
        <w:t xml:space="preserve"> </w:t>
      </w:r>
      <w:r w:rsidRPr="00F258F0">
        <w:rPr>
          <w:rFonts w:asciiTheme="majorHAnsi" w:hAnsiTheme="majorHAnsi" w:cstheme="majorHAnsi"/>
          <w:b/>
          <w:bCs/>
          <w:i/>
          <w:iCs/>
          <w:sz w:val="24"/>
          <w:szCs w:val="24"/>
        </w:rPr>
        <w:t>rhoc</w:t>
      </w:r>
      <w:r w:rsidR="00B67127">
        <w:rPr>
          <w:rFonts w:asciiTheme="majorHAnsi" w:hAnsiTheme="majorHAnsi" w:cstheme="majorHAnsi"/>
          <w:sz w:val="24"/>
          <w:szCs w:val="24"/>
        </w:rPr>
        <w:t xml:space="preserve"> et </w:t>
      </w:r>
      <w:r w:rsidR="00B67127" w:rsidRPr="00F258F0">
        <w:rPr>
          <w:rFonts w:asciiTheme="majorHAnsi" w:hAnsiTheme="majorHAnsi" w:cstheme="majorHAnsi"/>
          <w:b/>
          <w:bCs/>
          <w:i/>
          <w:iCs/>
          <w:sz w:val="24"/>
          <w:szCs w:val="24"/>
        </w:rPr>
        <w:t>rhoA</w:t>
      </w:r>
      <w:r w:rsidR="00B67127">
        <w:rPr>
          <w:rFonts w:asciiTheme="majorHAnsi" w:hAnsiTheme="majorHAnsi" w:cstheme="majorHAnsi"/>
          <w:sz w:val="24"/>
          <w:szCs w:val="24"/>
        </w:rPr>
        <w:t xml:space="preserve"> sont inférieur à 0.7 pour la composante 2 et 3 ce qui met en </w:t>
      </w:r>
      <w:r w:rsidR="002834B7">
        <w:rPr>
          <w:rFonts w:asciiTheme="majorHAnsi" w:hAnsiTheme="majorHAnsi" w:cstheme="majorHAnsi"/>
          <w:sz w:val="24"/>
          <w:szCs w:val="24"/>
        </w:rPr>
        <w:t>évidence</w:t>
      </w:r>
      <w:r w:rsidR="00B67127">
        <w:rPr>
          <w:rFonts w:asciiTheme="majorHAnsi" w:hAnsiTheme="majorHAnsi" w:cstheme="majorHAnsi"/>
          <w:sz w:val="24"/>
          <w:szCs w:val="24"/>
        </w:rPr>
        <w:t xml:space="preserve"> une certaine faiblesse en termes de fiabilité du modèle. Mais néanmoins nous avons la variance moyenne extraite supérieur </w:t>
      </w:r>
      <w:r w:rsidR="002834B7">
        <w:rPr>
          <w:rFonts w:asciiTheme="majorHAnsi" w:hAnsiTheme="majorHAnsi" w:cstheme="majorHAnsi"/>
          <w:sz w:val="24"/>
          <w:szCs w:val="24"/>
        </w:rPr>
        <w:t>à</w:t>
      </w:r>
      <w:r w:rsidR="00B67127">
        <w:rPr>
          <w:rFonts w:asciiTheme="majorHAnsi" w:hAnsiTheme="majorHAnsi" w:cstheme="majorHAnsi"/>
          <w:sz w:val="24"/>
          <w:szCs w:val="24"/>
        </w:rPr>
        <w:t xml:space="preserve"> 0.5 pour </w:t>
      </w:r>
      <w:r w:rsidR="002834B7">
        <w:rPr>
          <w:rFonts w:asciiTheme="majorHAnsi" w:hAnsiTheme="majorHAnsi" w:cstheme="majorHAnsi"/>
          <w:sz w:val="24"/>
          <w:szCs w:val="24"/>
        </w:rPr>
        <w:t>la deuxième</w:t>
      </w:r>
      <w:r w:rsidR="00B67127">
        <w:rPr>
          <w:rFonts w:asciiTheme="majorHAnsi" w:hAnsiTheme="majorHAnsi" w:cstheme="majorHAnsi"/>
          <w:sz w:val="24"/>
          <w:szCs w:val="24"/>
        </w:rPr>
        <w:t xml:space="preserve"> et troisième composantes en plus du </w:t>
      </w:r>
      <w:r w:rsidR="00B67127" w:rsidRPr="00F258F0">
        <w:rPr>
          <w:rFonts w:asciiTheme="majorHAnsi" w:hAnsiTheme="majorHAnsi" w:cstheme="majorHAnsi"/>
          <w:b/>
          <w:bCs/>
          <w:i/>
          <w:iCs/>
          <w:sz w:val="24"/>
          <w:szCs w:val="24"/>
        </w:rPr>
        <w:t>rhoC</w:t>
      </w:r>
      <w:r w:rsidR="00B67127">
        <w:rPr>
          <w:rFonts w:asciiTheme="majorHAnsi" w:hAnsiTheme="majorHAnsi" w:cstheme="majorHAnsi"/>
          <w:sz w:val="24"/>
          <w:szCs w:val="24"/>
        </w:rPr>
        <w:t xml:space="preserve"> qui est supérieur 0.7 par rapport </w:t>
      </w:r>
      <w:r w:rsidR="002834B7">
        <w:rPr>
          <w:rFonts w:asciiTheme="majorHAnsi" w:hAnsiTheme="majorHAnsi" w:cstheme="majorHAnsi"/>
          <w:sz w:val="24"/>
          <w:szCs w:val="24"/>
        </w:rPr>
        <w:t>à</w:t>
      </w:r>
      <w:r w:rsidR="00B67127">
        <w:rPr>
          <w:rFonts w:asciiTheme="majorHAnsi" w:hAnsiTheme="majorHAnsi" w:cstheme="majorHAnsi"/>
          <w:sz w:val="24"/>
          <w:szCs w:val="24"/>
        </w:rPr>
        <w:t xml:space="preserve"> la première composante, </w:t>
      </w:r>
      <w:r w:rsidR="00B67127" w:rsidRPr="00C15955">
        <w:rPr>
          <w:rFonts w:asciiTheme="majorHAnsi" w:hAnsiTheme="majorHAnsi" w:cstheme="majorHAnsi"/>
          <w:sz w:val="24"/>
          <w:szCs w:val="24"/>
        </w:rPr>
        <w:t xml:space="preserve">notamment tous ces éléments témoignent </w:t>
      </w:r>
      <w:r w:rsidR="000A0ED4" w:rsidRPr="00C15955">
        <w:rPr>
          <w:rFonts w:asciiTheme="majorHAnsi" w:hAnsiTheme="majorHAnsi" w:cstheme="majorHAnsi"/>
          <w:sz w:val="24"/>
          <w:szCs w:val="24"/>
        </w:rPr>
        <w:t>d’une certaine robustesse</w:t>
      </w:r>
      <w:r w:rsidR="00B67127" w:rsidRPr="00C15955">
        <w:rPr>
          <w:rFonts w:asciiTheme="majorHAnsi" w:hAnsiTheme="majorHAnsi" w:cstheme="majorHAnsi"/>
          <w:sz w:val="24"/>
          <w:szCs w:val="24"/>
        </w:rPr>
        <w:t xml:space="preserve"> </w:t>
      </w:r>
      <w:r w:rsidR="002834B7" w:rsidRPr="00C15955">
        <w:rPr>
          <w:rFonts w:asciiTheme="majorHAnsi" w:hAnsiTheme="majorHAnsi" w:cstheme="majorHAnsi"/>
          <w:sz w:val="24"/>
          <w:szCs w:val="24"/>
        </w:rPr>
        <w:t>en termes de</w:t>
      </w:r>
      <w:r w:rsidR="00B67127" w:rsidRPr="00C15955">
        <w:rPr>
          <w:rFonts w:asciiTheme="majorHAnsi" w:hAnsiTheme="majorHAnsi" w:cstheme="majorHAnsi"/>
          <w:sz w:val="24"/>
          <w:szCs w:val="24"/>
        </w:rPr>
        <w:t xml:space="preserve"> fiabilité interne du modèle</w:t>
      </w:r>
      <w:r w:rsidR="002834B7" w:rsidRPr="00C15955">
        <w:rPr>
          <w:rFonts w:asciiTheme="majorHAnsi" w:hAnsiTheme="majorHAnsi" w:cstheme="majorHAnsi"/>
          <w:sz w:val="24"/>
          <w:szCs w:val="24"/>
        </w:rPr>
        <w:t>.</w:t>
      </w:r>
    </w:p>
    <w:p w14:paraId="212A6DB9" w14:textId="24F7F325" w:rsidR="000A0ED4" w:rsidRDefault="000A0ED4" w:rsidP="00F258F0">
      <w:pPr>
        <w:pStyle w:val="Titre2"/>
        <w:jc w:val="both"/>
        <w:rPr>
          <w:rFonts w:cstheme="majorHAnsi"/>
          <w:sz w:val="24"/>
          <w:szCs w:val="24"/>
        </w:rPr>
      </w:pPr>
      <w:bookmarkStart w:id="14" w:name="_Toc166151039"/>
      <w:r>
        <w:rPr>
          <w:rFonts w:cstheme="majorHAnsi"/>
          <w:sz w:val="24"/>
          <w:szCs w:val="24"/>
        </w:rPr>
        <w:lastRenderedPageBreak/>
        <w:t>Validation discriminante</w:t>
      </w:r>
      <w:bookmarkEnd w:id="14"/>
      <w:r>
        <w:rPr>
          <w:rFonts w:cstheme="majorHAnsi"/>
          <w:sz w:val="24"/>
          <w:szCs w:val="24"/>
        </w:rPr>
        <w:t xml:space="preserve"> </w:t>
      </w:r>
    </w:p>
    <w:p w14:paraId="7DF00493" w14:textId="77777777" w:rsidR="00041900" w:rsidRPr="00041900" w:rsidRDefault="00041900" w:rsidP="00041900"/>
    <w:p w14:paraId="658F9193" w14:textId="1ACB1024" w:rsidR="001350B9" w:rsidRPr="00890DAF" w:rsidRDefault="000A0ED4"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Consistant à savoir si la variance expliqué est supérieure à la corrélation</w:t>
      </w:r>
    </w:p>
    <w:p w14:paraId="109CDECD" w14:textId="7E491B56" w:rsidR="001350B9" w:rsidRDefault="000A0ED4" w:rsidP="00F258F0">
      <w:pPr>
        <w:spacing w:line="240" w:lineRule="auto"/>
        <w:jc w:val="both"/>
      </w:pPr>
      <w:r w:rsidRPr="000A0ED4">
        <w:drawing>
          <wp:inline distT="0" distB="0" distL="0" distR="0" wp14:anchorId="55AA9E96" wp14:editId="7DEA2645">
            <wp:extent cx="4127500" cy="1225550"/>
            <wp:effectExtent l="0" t="0" r="6350" b="0"/>
            <wp:docPr id="2133925416"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25416" name="Image 1" descr="Une image contenant texte, Police, capture d’écran, nombre&#10;&#10;Description générée automatiquement"/>
                    <pic:cNvPicPr/>
                  </pic:nvPicPr>
                  <pic:blipFill>
                    <a:blip r:embed="rId26"/>
                    <a:stretch>
                      <a:fillRect/>
                    </a:stretch>
                  </pic:blipFill>
                  <pic:spPr>
                    <a:xfrm>
                      <a:off x="0" y="0"/>
                      <a:ext cx="4127739" cy="1225621"/>
                    </a:xfrm>
                    <a:prstGeom prst="rect">
                      <a:avLst/>
                    </a:prstGeom>
                  </pic:spPr>
                </pic:pic>
              </a:graphicData>
            </a:graphic>
          </wp:inline>
        </w:drawing>
      </w:r>
    </w:p>
    <w:p w14:paraId="1C54EB99" w14:textId="1B0F734F" w:rsidR="00DE3F82" w:rsidRDefault="00F40082" w:rsidP="00F258F0">
      <w:pPr>
        <w:spacing w:line="240" w:lineRule="auto"/>
        <w:jc w:val="both"/>
        <w:rPr>
          <w:rFonts w:asciiTheme="majorHAnsi" w:hAnsiTheme="majorHAnsi" w:cstheme="majorHAnsi"/>
          <w:sz w:val="24"/>
          <w:szCs w:val="24"/>
        </w:rPr>
      </w:pPr>
      <w:r>
        <w:rPr>
          <w:rFonts w:asciiTheme="majorHAnsi" w:hAnsiTheme="majorHAnsi" w:cstheme="majorHAnsi"/>
          <w:sz w:val="24"/>
          <w:szCs w:val="24"/>
        </w:rPr>
        <w:t>L’analyse des valeurs sur la diagonale représentants les variances expliquées, met évidence</w:t>
      </w:r>
      <w:r w:rsidR="000A0ED4" w:rsidRPr="00DE3F82">
        <w:rPr>
          <w:rFonts w:asciiTheme="majorHAnsi" w:hAnsiTheme="majorHAnsi" w:cstheme="majorHAnsi"/>
          <w:sz w:val="24"/>
          <w:szCs w:val="24"/>
        </w:rPr>
        <w:t xml:space="preserve"> </w:t>
      </w:r>
      <w:r>
        <w:rPr>
          <w:rFonts w:asciiTheme="majorHAnsi" w:hAnsiTheme="majorHAnsi" w:cstheme="majorHAnsi"/>
          <w:sz w:val="24"/>
          <w:szCs w:val="24"/>
        </w:rPr>
        <w:t>des</w:t>
      </w:r>
      <w:r w:rsidR="000A0ED4" w:rsidRPr="00DE3F82">
        <w:rPr>
          <w:rFonts w:asciiTheme="majorHAnsi" w:hAnsiTheme="majorHAnsi" w:cstheme="majorHAnsi"/>
          <w:sz w:val="24"/>
          <w:szCs w:val="24"/>
        </w:rPr>
        <w:t xml:space="preserve"> corrélations par rapport à la deuxième et troisième variables latentes</w:t>
      </w:r>
      <w:r>
        <w:rPr>
          <w:rFonts w:asciiTheme="majorHAnsi" w:hAnsiTheme="majorHAnsi" w:cstheme="majorHAnsi"/>
          <w:sz w:val="24"/>
          <w:szCs w:val="24"/>
        </w:rPr>
        <w:t xml:space="preserve"> inférieur aux variances</w:t>
      </w:r>
      <w:r w:rsidR="00DE3F82" w:rsidRPr="00DE3F82">
        <w:rPr>
          <w:rFonts w:asciiTheme="majorHAnsi" w:hAnsiTheme="majorHAnsi" w:cstheme="majorHAnsi"/>
          <w:sz w:val="24"/>
          <w:szCs w:val="24"/>
        </w:rPr>
        <w:t xml:space="preserve"> indiquant une bonne validité discriminante du modèle</w:t>
      </w:r>
      <w:r w:rsidR="00DE3F82">
        <w:rPr>
          <w:rFonts w:asciiTheme="majorHAnsi" w:hAnsiTheme="majorHAnsi" w:cstheme="majorHAnsi"/>
          <w:sz w:val="24"/>
          <w:szCs w:val="24"/>
        </w:rPr>
        <w:t>,</w:t>
      </w:r>
      <w:r w:rsidR="00DE3F82" w:rsidRPr="00DE3F82">
        <w:rPr>
          <w:rFonts w:asciiTheme="majorHAnsi" w:hAnsiTheme="majorHAnsi" w:cstheme="majorHAnsi"/>
          <w:sz w:val="24"/>
          <w:szCs w:val="24"/>
        </w:rPr>
        <w:t xml:space="preserve"> cela montre que </w:t>
      </w:r>
      <w:r w:rsidR="00DE3F82">
        <w:rPr>
          <w:rFonts w:asciiTheme="majorHAnsi" w:hAnsiTheme="majorHAnsi" w:cstheme="majorHAnsi"/>
          <w:sz w:val="24"/>
          <w:szCs w:val="24"/>
        </w:rPr>
        <w:t>les différents</w:t>
      </w:r>
      <w:r w:rsidR="00DE3F82" w:rsidRPr="00DE3F82">
        <w:rPr>
          <w:rFonts w:asciiTheme="majorHAnsi" w:hAnsiTheme="majorHAnsi" w:cstheme="majorHAnsi"/>
          <w:sz w:val="24"/>
          <w:szCs w:val="24"/>
        </w:rPr>
        <w:t xml:space="preserve"> variables latente</w:t>
      </w:r>
      <w:r w:rsidR="00DE3F82">
        <w:rPr>
          <w:rFonts w:asciiTheme="majorHAnsi" w:hAnsiTheme="majorHAnsi" w:cstheme="majorHAnsi"/>
          <w:sz w:val="24"/>
          <w:szCs w:val="24"/>
        </w:rPr>
        <w:t>s</w:t>
      </w:r>
      <w:r w:rsidR="00DE3F82" w:rsidRPr="00DE3F82">
        <w:rPr>
          <w:rFonts w:asciiTheme="majorHAnsi" w:hAnsiTheme="majorHAnsi" w:cstheme="majorHAnsi"/>
          <w:sz w:val="24"/>
          <w:szCs w:val="24"/>
        </w:rPr>
        <w:t xml:space="preserve"> exerce</w:t>
      </w:r>
      <w:r w:rsidR="00DE3F82">
        <w:rPr>
          <w:rFonts w:asciiTheme="majorHAnsi" w:hAnsiTheme="majorHAnsi" w:cstheme="majorHAnsi"/>
          <w:sz w:val="24"/>
          <w:szCs w:val="24"/>
        </w:rPr>
        <w:t>nt</w:t>
      </w:r>
      <w:r w:rsidR="00DE3F82" w:rsidRPr="00DE3F82">
        <w:rPr>
          <w:rFonts w:asciiTheme="majorHAnsi" w:hAnsiTheme="majorHAnsi" w:cstheme="majorHAnsi"/>
          <w:sz w:val="24"/>
          <w:szCs w:val="24"/>
        </w:rPr>
        <w:t xml:space="preserve"> chacune une influence </w:t>
      </w:r>
      <w:r>
        <w:rPr>
          <w:rFonts w:asciiTheme="majorHAnsi" w:hAnsiTheme="majorHAnsi" w:cstheme="majorHAnsi"/>
          <w:sz w:val="24"/>
          <w:szCs w:val="24"/>
        </w:rPr>
        <w:t xml:space="preserve">distinct </w:t>
      </w:r>
      <w:r w:rsidR="00DE3F82" w:rsidRPr="00DE3F82">
        <w:rPr>
          <w:rFonts w:asciiTheme="majorHAnsi" w:hAnsiTheme="majorHAnsi" w:cstheme="majorHAnsi"/>
          <w:sz w:val="24"/>
          <w:szCs w:val="24"/>
        </w:rPr>
        <w:t>et qui lui est propres sur les déterminants des valeurs des propriétés au sein de l’agglomération de New-York</w:t>
      </w:r>
      <w:r w:rsidR="00DE3F82">
        <w:rPr>
          <w:rFonts w:asciiTheme="majorHAnsi" w:hAnsiTheme="majorHAnsi" w:cstheme="majorHAnsi"/>
          <w:sz w:val="24"/>
          <w:szCs w:val="24"/>
        </w:rPr>
        <w:t xml:space="preserve"> et par </w:t>
      </w:r>
      <w:r>
        <w:rPr>
          <w:rFonts w:asciiTheme="majorHAnsi" w:hAnsiTheme="majorHAnsi" w:cstheme="majorHAnsi"/>
          <w:sz w:val="24"/>
          <w:szCs w:val="24"/>
        </w:rPr>
        <w:t>ailleurs</w:t>
      </w:r>
      <w:r w:rsidR="00DE3F82">
        <w:rPr>
          <w:rFonts w:asciiTheme="majorHAnsi" w:hAnsiTheme="majorHAnsi" w:cstheme="majorHAnsi"/>
          <w:sz w:val="24"/>
          <w:szCs w:val="24"/>
        </w:rPr>
        <w:t xml:space="preserve"> les prix </w:t>
      </w:r>
      <w:r>
        <w:rPr>
          <w:rFonts w:asciiTheme="majorHAnsi" w:hAnsiTheme="majorHAnsi" w:cstheme="majorHAnsi"/>
          <w:sz w:val="24"/>
          <w:szCs w:val="24"/>
        </w:rPr>
        <w:t>présentent des corrélations élevés</w:t>
      </w:r>
      <w:r w:rsidR="00DE3F82">
        <w:rPr>
          <w:rFonts w:asciiTheme="majorHAnsi" w:hAnsiTheme="majorHAnsi" w:cstheme="majorHAnsi"/>
          <w:sz w:val="24"/>
          <w:szCs w:val="24"/>
        </w:rPr>
        <w:t xml:space="preserve"> avec la première </w:t>
      </w:r>
      <w:r>
        <w:rPr>
          <w:rFonts w:asciiTheme="majorHAnsi" w:hAnsiTheme="majorHAnsi" w:cstheme="majorHAnsi"/>
          <w:sz w:val="24"/>
          <w:szCs w:val="24"/>
        </w:rPr>
        <w:t>composante et faiblement avec les autres</w:t>
      </w:r>
      <w:r w:rsidR="00DE3F82" w:rsidRPr="00DE3F82">
        <w:rPr>
          <w:rFonts w:asciiTheme="majorHAnsi" w:hAnsiTheme="majorHAnsi" w:cstheme="majorHAnsi"/>
          <w:sz w:val="24"/>
          <w:szCs w:val="24"/>
        </w:rPr>
        <w:t>.</w:t>
      </w:r>
      <w:r>
        <w:rPr>
          <w:rFonts w:asciiTheme="majorHAnsi" w:hAnsiTheme="majorHAnsi" w:cstheme="majorHAnsi"/>
          <w:sz w:val="24"/>
          <w:szCs w:val="24"/>
        </w:rPr>
        <w:t xml:space="preserve"> Soulignant ainsi l’existence d’un lien significatif entre </w:t>
      </w:r>
      <w:r w:rsidR="009F1018">
        <w:rPr>
          <w:rFonts w:asciiTheme="majorHAnsi" w:hAnsiTheme="majorHAnsi" w:cstheme="majorHAnsi"/>
          <w:sz w:val="24"/>
          <w:szCs w:val="24"/>
        </w:rPr>
        <w:t>le niveau</w:t>
      </w:r>
      <w:r>
        <w:rPr>
          <w:rFonts w:asciiTheme="majorHAnsi" w:hAnsiTheme="majorHAnsi" w:cstheme="majorHAnsi"/>
          <w:sz w:val="24"/>
          <w:szCs w:val="24"/>
        </w:rPr>
        <w:t xml:space="preserve"> des prix des logements et cette variable latente</w:t>
      </w:r>
    </w:p>
    <w:p w14:paraId="0F41EE43" w14:textId="77777777" w:rsidR="00E97F19" w:rsidRDefault="00E97F19" w:rsidP="00F258F0">
      <w:pPr>
        <w:spacing w:line="240" w:lineRule="auto"/>
        <w:jc w:val="both"/>
        <w:rPr>
          <w:rFonts w:asciiTheme="majorHAnsi" w:hAnsiTheme="majorHAnsi" w:cstheme="majorHAnsi"/>
          <w:sz w:val="24"/>
          <w:szCs w:val="24"/>
        </w:rPr>
      </w:pPr>
    </w:p>
    <w:p w14:paraId="4B658346" w14:textId="024286CB" w:rsidR="00E97F19" w:rsidRDefault="00E97F19" w:rsidP="00E97F19">
      <w:pPr>
        <w:pStyle w:val="Titre2"/>
        <w:jc w:val="both"/>
        <w:rPr>
          <w:rFonts w:cstheme="majorHAnsi"/>
          <w:sz w:val="24"/>
          <w:szCs w:val="24"/>
        </w:rPr>
      </w:pPr>
      <w:bookmarkStart w:id="15" w:name="_Toc166151040"/>
      <w:r>
        <w:rPr>
          <w:rFonts w:cstheme="majorHAnsi"/>
          <w:sz w:val="24"/>
          <w:szCs w:val="24"/>
        </w:rPr>
        <w:t>Conclusion</w:t>
      </w:r>
      <w:bookmarkEnd w:id="15"/>
    </w:p>
    <w:p w14:paraId="3C9B7682" w14:textId="77777777" w:rsidR="005A5BCD" w:rsidRDefault="005A5BCD" w:rsidP="00E97F19"/>
    <w:p w14:paraId="25D85280" w14:textId="346C9B0F" w:rsidR="005A5BCD" w:rsidRPr="00D24E5E" w:rsidRDefault="005A5BCD" w:rsidP="00E97F19">
      <w:pPr>
        <w:rPr>
          <w:rFonts w:asciiTheme="majorHAnsi" w:hAnsiTheme="majorHAnsi" w:cstheme="majorHAnsi"/>
          <w:sz w:val="24"/>
          <w:szCs w:val="24"/>
        </w:rPr>
      </w:pPr>
      <w:r w:rsidRPr="00D24E5E">
        <w:rPr>
          <w:rFonts w:asciiTheme="majorHAnsi" w:hAnsiTheme="majorHAnsi" w:cstheme="majorHAnsi"/>
          <w:sz w:val="24"/>
          <w:szCs w:val="24"/>
        </w:rPr>
        <w:t xml:space="preserve">Comme nous l’avons précédemment le marché de l’immobilier new-yorkais est l’images d’une ville incarnant une diversité tant culturelle qu’économique </w:t>
      </w:r>
      <w:r w:rsidR="007A105B" w:rsidRPr="00D24E5E">
        <w:rPr>
          <w:rFonts w:asciiTheme="majorHAnsi" w:hAnsiTheme="majorHAnsi" w:cstheme="majorHAnsi"/>
          <w:sz w:val="24"/>
          <w:szCs w:val="24"/>
        </w:rPr>
        <w:t xml:space="preserve">qui se reflètent </w:t>
      </w:r>
      <w:r w:rsidRPr="00D24E5E">
        <w:rPr>
          <w:rFonts w:asciiTheme="majorHAnsi" w:hAnsiTheme="majorHAnsi" w:cstheme="majorHAnsi"/>
          <w:sz w:val="24"/>
          <w:szCs w:val="24"/>
        </w:rPr>
        <w:t>dans son paysage immobilier</w:t>
      </w:r>
      <w:r w:rsidR="007A105B" w:rsidRPr="00D24E5E">
        <w:rPr>
          <w:rFonts w:asciiTheme="majorHAnsi" w:hAnsiTheme="majorHAnsi" w:cstheme="majorHAnsi"/>
          <w:sz w:val="24"/>
          <w:szCs w:val="24"/>
        </w:rPr>
        <w:t xml:space="preserve">, </w:t>
      </w:r>
      <w:r w:rsidRPr="00D24E5E">
        <w:rPr>
          <w:rFonts w:asciiTheme="majorHAnsi" w:hAnsiTheme="majorHAnsi" w:cstheme="majorHAnsi"/>
          <w:sz w:val="24"/>
          <w:szCs w:val="24"/>
        </w:rPr>
        <w:t>Mettant en évidence une grande variabilité des prix des propriétés</w:t>
      </w:r>
      <w:r w:rsidR="001216FF" w:rsidRPr="00D24E5E">
        <w:rPr>
          <w:rFonts w:asciiTheme="majorHAnsi" w:hAnsiTheme="majorHAnsi" w:cstheme="majorHAnsi"/>
          <w:sz w:val="24"/>
          <w:szCs w:val="24"/>
        </w:rPr>
        <w:t xml:space="preserve">. Cependant ce grand écart s’explique par la combinaison d’une multitude des facteurs </w:t>
      </w:r>
      <w:r w:rsidR="007A105B" w:rsidRPr="00D24E5E">
        <w:rPr>
          <w:rFonts w:asciiTheme="majorHAnsi" w:hAnsiTheme="majorHAnsi" w:cstheme="majorHAnsi"/>
          <w:sz w:val="24"/>
          <w:szCs w:val="24"/>
        </w:rPr>
        <w:t>avec des niveaux de degré d’influences plus ou moins importants.</w:t>
      </w:r>
    </w:p>
    <w:p w14:paraId="57B0A7FA" w14:textId="69B4EE70" w:rsidR="00C15955" w:rsidRPr="00C15955" w:rsidRDefault="007A105B" w:rsidP="005F49AD">
      <w:pPr>
        <w:spacing w:line="240" w:lineRule="auto"/>
        <w:jc w:val="both"/>
        <w:rPr>
          <w:rFonts w:asciiTheme="majorHAnsi" w:hAnsiTheme="majorHAnsi" w:cstheme="majorHAnsi"/>
          <w:sz w:val="24"/>
          <w:szCs w:val="24"/>
        </w:rPr>
      </w:pPr>
      <w:r w:rsidRPr="00D24E5E">
        <w:rPr>
          <w:rFonts w:asciiTheme="majorHAnsi" w:hAnsiTheme="majorHAnsi" w:cstheme="majorHAnsi"/>
          <w:sz w:val="24"/>
          <w:szCs w:val="24"/>
        </w:rPr>
        <w:t xml:space="preserve">En outre parmi ces facteurs, j’ai réussi à dégager à travers l’ACP, le modèle de régression linéaire multiples et le modèles PLS les facteurs susceptibles de jouer le rôle le plus significatifs dans </w:t>
      </w:r>
      <w:r w:rsidR="00D24E5E" w:rsidRPr="00D24E5E">
        <w:rPr>
          <w:rFonts w:asciiTheme="majorHAnsi" w:hAnsiTheme="majorHAnsi" w:cstheme="majorHAnsi"/>
          <w:sz w:val="24"/>
          <w:szCs w:val="24"/>
        </w:rPr>
        <w:t>la détermination</w:t>
      </w:r>
      <w:r w:rsidRPr="00D24E5E">
        <w:rPr>
          <w:rFonts w:asciiTheme="majorHAnsi" w:hAnsiTheme="majorHAnsi" w:cstheme="majorHAnsi"/>
          <w:sz w:val="24"/>
          <w:szCs w:val="24"/>
        </w:rPr>
        <w:t xml:space="preserve"> du </w:t>
      </w:r>
      <w:r w:rsidR="00D24E5E" w:rsidRPr="00D24E5E">
        <w:rPr>
          <w:rFonts w:asciiTheme="majorHAnsi" w:hAnsiTheme="majorHAnsi" w:cstheme="majorHAnsi"/>
          <w:sz w:val="24"/>
          <w:szCs w:val="24"/>
        </w:rPr>
        <w:t>prix</w:t>
      </w:r>
      <w:r w:rsidRPr="00D24E5E">
        <w:rPr>
          <w:rFonts w:asciiTheme="majorHAnsi" w:hAnsiTheme="majorHAnsi" w:cstheme="majorHAnsi"/>
          <w:sz w:val="24"/>
          <w:szCs w:val="24"/>
        </w:rPr>
        <w:t xml:space="preserve"> des maison</w:t>
      </w:r>
      <w:r w:rsidR="00D24E5E" w:rsidRPr="00D24E5E">
        <w:rPr>
          <w:rFonts w:asciiTheme="majorHAnsi" w:hAnsiTheme="majorHAnsi" w:cstheme="majorHAnsi"/>
          <w:sz w:val="24"/>
          <w:szCs w:val="24"/>
        </w:rPr>
        <w:t xml:space="preserve"> qui sont</w:t>
      </w:r>
      <w:r w:rsidR="00C15955">
        <w:rPr>
          <w:rFonts w:asciiTheme="majorHAnsi" w:hAnsiTheme="majorHAnsi" w:cstheme="majorHAnsi"/>
          <w:sz w:val="24"/>
          <w:szCs w:val="24"/>
        </w:rPr>
        <w:t xml:space="preserve"> entre autre</w:t>
      </w:r>
      <w:r w:rsidR="00D24E5E" w:rsidRPr="00D24E5E">
        <w:rPr>
          <w:rFonts w:asciiTheme="majorHAnsi" w:hAnsiTheme="majorHAnsi" w:cstheme="majorHAnsi"/>
          <w:sz w:val="24"/>
          <w:szCs w:val="24"/>
        </w:rPr>
        <w:t xml:space="preserve"> </w:t>
      </w:r>
      <w:r w:rsidR="00C15955">
        <w:rPr>
          <w:rFonts w:asciiTheme="majorHAnsi" w:hAnsiTheme="majorHAnsi" w:cstheme="majorHAnsi"/>
          <w:sz w:val="24"/>
          <w:szCs w:val="24"/>
        </w:rPr>
        <w:t xml:space="preserve">les </w:t>
      </w:r>
      <w:r w:rsidR="00D24E5E" w:rsidRPr="00C15955">
        <w:rPr>
          <w:rFonts w:asciiTheme="majorHAnsi" w:hAnsiTheme="majorHAnsi" w:cstheme="majorHAnsi"/>
          <w:sz w:val="24"/>
          <w:szCs w:val="24"/>
        </w:rPr>
        <w:t>facteurs lieux à la structure et a l’aménagement dans la détermination du prix des logements comme la superficie, sous-sol, Parkings, nombres d’étages et chambres</w:t>
      </w:r>
      <w:r w:rsidR="00D24E5E" w:rsidRPr="00C15955">
        <w:rPr>
          <w:rFonts w:asciiTheme="majorHAnsi" w:hAnsiTheme="majorHAnsi" w:cstheme="majorHAnsi"/>
          <w:sz w:val="24"/>
          <w:szCs w:val="24"/>
        </w:rPr>
        <w:t xml:space="preserve"> se révélant comme les principaux déterminants des prix des maison et les facteurs </w:t>
      </w:r>
      <w:r w:rsidR="00D24E5E" w:rsidRPr="00C15955">
        <w:rPr>
          <w:rFonts w:asciiTheme="majorHAnsi" w:hAnsiTheme="majorHAnsi" w:cstheme="majorHAnsi"/>
          <w:sz w:val="24"/>
          <w:szCs w:val="24"/>
        </w:rPr>
        <w:t>liées au confort et aux commodités</w:t>
      </w:r>
      <w:r w:rsidR="005F49AD" w:rsidRPr="00C15955">
        <w:rPr>
          <w:rFonts w:asciiTheme="majorHAnsi" w:hAnsiTheme="majorHAnsi" w:cstheme="majorHAnsi"/>
          <w:sz w:val="24"/>
          <w:szCs w:val="24"/>
        </w:rPr>
        <w:t xml:space="preserve"> comme le climatiseur chambre d’invités proximité d’une route principale etc</w:t>
      </w:r>
      <w:r w:rsidR="00D24E5E" w:rsidRPr="00C15955">
        <w:rPr>
          <w:rFonts w:asciiTheme="majorHAnsi" w:hAnsiTheme="majorHAnsi" w:cstheme="majorHAnsi"/>
          <w:sz w:val="24"/>
          <w:szCs w:val="24"/>
        </w:rPr>
        <w:t>.</w:t>
      </w:r>
      <w:r w:rsidR="005F49AD" w:rsidRPr="00C15955">
        <w:rPr>
          <w:rFonts w:asciiTheme="majorHAnsi" w:hAnsiTheme="majorHAnsi" w:cstheme="majorHAnsi"/>
          <w:sz w:val="24"/>
          <w:szCs w:val="24"/>
        </w:rPr>
        <w:t xml:space="preserve"> Cependant </w:t>
      </w:r>
      <w:r w:rsidR="005F49AD" w:rsidRPr="00C15955">
        <w:rPr>
          <w:rFonts w:asciiTheme="majorHAnsi" w:hAnsiTheme="majorHAnsi" w:cstheme="majorHAnsi"/>
          <w:sz w:val="24"/>
          <w:szCs w:val="24"/>
        </w:rPr>
        <w:t>les prix sont plus sensibles aux caractéristiques liées à la structure et a l’aménagement et moins sensibles pour ceux liées au confort et aux commodités.</w:t>
      </w:r>
      <w:r w:rsidR="005F49AD" w:rsidRPr="00C15955">
        <w:rPr>
          <w:rFonts w:asciiTheme="majorHAnsi" w:hAnsiTheme="majorHAnsi" w:cstheme="majorHAnsi"/>
          <w:sz w:val="24"/>
          <w:szCs w:val="24"/>
        </w:rPr>
        <w:t xml:space="preserve"> Mettant évidence </w:t>
      </w:r>
      <w:r w:rsidR="00C15955" w:rsidRPr="00C15955">
        <w:rPr>
          <w:rFonts w:asciiTheme="majorHAnsi" w:hAnsiTheme="majorHAnsi" w:cstheme="majorHAnsi"/>
          <w:sz w:val="24"/>
          <w:szCs w:val="24"/>
        </w:rPr>
        <w:t>le niveau</w:t>
      </w:r>
      <w:r w:rsidR="005F49AD" w:rsidRPr="00C15955">
        <w:rPr>
          <w:rFonts w:asciiTheme="majorHAnsi" w:hAnsiTheme="majorHAnsi" w:cstheme="majorHAnsi"/>
          <w:sz w:val="24"/>
          <w:szCs w:val="24"/>
        </w:rPr>
        <w:t xml:space="preserve"> de compétitivité sur ce marché </w:t>
      </w:r>
      <w:r w:rsidR="00C15955" w:rsidRPr="00C15955">
        <w:rPr>
          <w:rFonts w:asciiTheme="majorHAnsi" w:hAnsiTheme="majorHAnsi" w:cstheme="majorHAnsi"/>
          <w:sz w:val="24"/>
          <w:szCs w:val="24"/>
        </w:rPr>
        <w:t>immobilier</w:t>
      </w:r>
      <w:r w:rsidR="005F49AD" w:rsidRPr="00C15955">
        <w:rPr>
          <w:rFonts w:asciiTheme="majorHAnsi" w:hAnsiTheme="majorHAnsi" w:cstheme="majorHAnsi"/>
          <w:sz w:val="24"/>
          <w:szCs w:val="24"/>
        </w:rPr>
        <w:t xml:space="preserve"> qui </w:t>
      </w:r>
      <w:r w:rsidR="00C15955" w:rsidRPr="00C15955">
        <w:rPr>
          <w:rFonts w:asciiTheme="majorHAnsi" w:hAnsiTheme="majorHAnsi" w:cstheme="majorHAnsi"/>
          <w:sz w:val="24"/>
          <w:szCs w:val="24"/>
        </w:rPr>
        <w:t>pourrait</w:t>
      </w:r>
      <w:r w:rsidR="005F49AD" w:rsidRPr="00C15955">
        <w:rPr>
          <w:rFonts w:asciiTheme="majorHAnsi" w:hAnsiTheme="majorHAnsi" w:cstheme="majorHAnsi"/>
          <w:sz w:val="24"/>
          <w:szCs w:val="24"/>
        </w:rPr>
        <w:t xml:space="preserve"> s’</w:t>
      </w:r>
      <w:r w:rsidR="00C15955" w:rsidRPr="00C15955">
        <w:rPr>
          <w:rFonts w:asciiTheme="majorHAnsi" w:hAnsiTheme="majorHAnsi" w:cstheme="majorHAnsi"/>
          <w:sz w:val="24"/>
          <w:szCs w:val="24"/>
        </w:rPr>
        <w:t>expliquer</w:t>
      </w:r>
      <w:r w:rsidR="005F49AD" w:rsidRPr="00C15955">
        <w:rPr>
          <w:rFonts w:asciiTheme="majorHAnsi" w:hAnsiTheme="majorHAnsi" w:cstheme="majorHAnsi"/>
          <w:sz w:val="24"/>
          <w:szCs w:val="24"/>
        </w:rPr>
        <w:t xml:space="preserve"> notamment par</w:t>
      </w:r>
      <w:r w:rsidR="00C15955" w:rsidRPr="00C15955">
        <w:rPr>
          <w:rFonts w:asciiTheme="majorHAnsi" w:hAnsiTheme="majorHAnsi" w:cstheme="majorHAnsi"/>
          <w:sz w:val="24"/>
          <w:szCs w:val="24"/>
        </w:rPr>
        <w:t xml:space="preserve"> </w:t>
      </w:r>
      <w:r w:rsidR="005F49AD" w:rsidRPr="00C15955">
        <w:rPr>
          <w:rFonts w:asciiTheme="majorHAnsi" w:hAnsiTheme="majorHAnsi" w:cstheme="majorHAnsi"/>
          <w:sz w:val="24"/>
          <w:szCs w:val="24"/>
        </w:rPr>
        <w:t>rareté des terrains constructibles</w:t>
      </w:r>
      <w:r w:rsidR="00C15955" w:rsidRPr="00C15955">
        <w:rPr>
          <w:rFonts w:asciiTheme="majorHAnsi" w:hAnsiTheme="majorHAnsi" w:cstheme="majorHAnsi"/>
          <w:sz w:val="24"/>
          <w:szCs w:val="24"/>
        </w:rPr>
        <w:t xml:space="preserve">, une demande supérieure à l’offre l’existence des propriétés avec une histoire architectural, la difficulté d’être propriétaires dans un tel emplacements très prisés créant des préférences pour des investissements de long terme. </w:t>
      </w:r>
    </w:p>
    <w:p w14:paraId="034D6308" w14:textId="2708AEAF" w:rsidR="005F49AD" w:rsidRDefault="005A6CCD" w:rsidP="005F49AD">
      <w:pPr>
        <w:spacing w:line="240" w:lineRule="auto"/>
        <w:jc w:val="both"/>
        <w:rPr>
          <w:rFonts w:asciiTheme="majorHAnsi" w:hAnsiTheme="majorHAnsi" w:cstheme="majorHAnsi"/>
          <w:sz w:val="24"/>
          <w:szCs w:val="24"/>
        </w:rPr>
      </w:pPr>
      <w:r>
        <w:rPr>
          <w:rFonts w:asciiTheme="majorHAnsi" w:hAnsiTheme="majorHAnsi" w:cstheme="majorHAnsi"/>
          <w:sz w:val="24"/>
          <w:szCs w:val="24"/>
        </w:rPr>
        <w:t>Autrement</w:t>
      </w:r>
      <w:r w:rsidR="00C15955" w:rsidRPr="00C15955">
        <w:rPr>
          <w:rFonts w:asciiTheme="majorHAnsi" w:hAnsiTheme="majorHAnsi" w:cstheme="majorHAnsi"/>
          <w:sz w:val="24"/>
          <w:szCs w:val="24"/>
        </w:rPr>
        <w:t xml:space="preserve"> ces ensembles d’éléments explique la hausse permanant des prix de l’immobilier au sein de la ville</w:t>
      </w:r>
      <w:r w:rsidR="00A93684">
        <w:rPr>
          <w:rFonts w:asciiTheme="majorHAnsi" w:hAnsiTheme="majorHAnsi" w:cstheme="majorHAnsi"/>
          <w:sz w:val="24"/>
          <w:szCs w:val="24"/>
        </w:rPr>
        <w:t>.</w:t>
      </w:r>
    </w:p>
    <w:p w14:paraId="66EDE6AF" w14:textId="1F5E0EE3" w:rsidR="005A6CCD" w:rsidRDefault="00E43BAC" w:rsidP="005A6CCD">
      <w:pPr>
        <w:pStyle w:val="Titre2"/>
        <w:jc w:val="both"/>
        <w:rPr>
          <w:rFonts w:cstheme="majorHAnsi"/>
          <w:sz w:val="24"/>
          <w:szCs w:val="24"/>
        </w:rPr>
      </w:pPr>
      <w:bookmarkStart w:id="16" w:name="_Toc166151041"/>
      <w:r>
        <w:rPr>
          <w:rFonts w:cstheme="majorHAnsi"/>
          <w:sz w:val="24"/>
          <w:szCs w:val="24"/>
        </w:rPr>
        <w:lastRenderedPageBreak/>
        <w:t>Référence bibliographique</w:t>
      </w:r>
      <w:bookmarkEnd w:id="16"/>
      <w:r w:rsidR="005A6CCD">
        <w:rPr>
          <w:rFonts w:cstheme="majorHAnsi"/>
          <w:sz w:val="24"/>
          <w:szCs w:val="24"/>
        </w:rPr>
        <w:t xml:space="preserve"> </w:t>
      </w:r>
    </w:p>
    <w:p w14:paraId="5E25736C" w14:textId="77777777" w:rsidR="005A6CCD" w:rsidRDefault="005A6CCD" w:rsidP="005F49AD">
      <w:pPr>
        <w:spacing w:line="240" w:lineRule="auto"/>
        <w:jc w:val="both"/>
        <w:rPr>
          <w:rFonts w:asciiTheme="majorHAnsi" w:hAnsiTheme="majorHAnsi" w:cstheme="majorHAnsi"/>
          <w:sz w:val="24"/>
          <w:szCs w:val="24"/>
        </w:rPr>
      </w:pPr>
    </w:p>
    <w:p w14:paraId="556EB609" w14:textId="77777777" w:rsidR="005A6CCD" w:rsidRDefault="005A6CCD" w:rsidP="005F49AD">
      <w:pPr>
        <w:spacing w:line="240" w:lineRule="auto"/>
        <w:jc w:val="both"/>
        <w:rPr>
          <w:rFonts w:asciiTheme="majorHAnsi" w:hAnsiTheme="majorHAnsi" w:cstheme="majorHAnsi"/>
          <w:sz w:val="24"/>
          <w:szCs w:val="24"/>
        </w:rPr>
      </w:pPr>
    </w:p>
    <w:p w14:paraId="318FB571" w14:textId="3B8CAD77" w:rsidR="00E43BAC" w:rsidRDefault="00E43BAC" w:rsidP="00E43BAC">
      <w:pPr>
        <w:pStyle w:val="Paragraphedeliste"/>
        <w:numPr>
          <w:ilvl w:val="0"/>
          <w:numId w:val="1"/>
        </w:numPr>
        <w:spacing w:line="240" w:lineRule="auto"/>
        <w:jc w:val="both"/>
        <w:rPr>
          <w:rFonts w:asciiTheme="majorHAnsi" w:hAnsiTheme="majorHAnsi" w:cstheme="majorHAnsi"/>
          <w:sz w:val="24"/>
          <w:szCs w:val="24"/>
        </w:rPr>
      </w:pPr>
      <w:r w:rsidRPr="00E43BAC">
        <w:rPr>
          <w:rFonts w:asciiTheme="majorHAnsi" w:hAnsiTheme="majorHAnsi" w:cstheme="majorHAnsi"/>
          <w:sz w:val="24"/>
          <w:szCs w:val="24"/>
        </w:rPr>
        <w:t xml:space="preserve">Mario Fortin et André </w:t>
      </w:r>
      <w:r w:rsidRPr="00E43BAC">
        <w:rPr>
          <w:rFonts w:asciiTheme="majorHAnsi" w:hAnsiTheme="majorHAnsi" w:cstheme="majorHAnsi"/>
          <w:sz w:val="24"/>
          <w:szCs w:val="24"/>
        </w:rPr>
        <w:t>Leclerc, Déterminants</w:t>
      </w:r>
      <w:r w:rsidRPr="00E43BAC">
        <w:rPr>
          <w:rFonts w:asciiTheme="majorHAnsi" w:hAnsiTheme="majorHAnsi" w:cstheme="majorHAnsi"/>
          <w:sz w:val="24"/>
          <w:szCs w:val="24"/>
        </w:rPr>
        <w:t xml:space="preserve"> du prix réel des logements au </w:t>
      </w:r>
      <w:r w:rsidRPr="00E43BAC">
        <w:rPr>
          <w:rFonts w:asciiTheme="majorHAnsi" w:hAnsiTheme="majorHAnsi" w:cstheme="majorHAnsi"/>
          <w:sz w:val="24"/>
          <w:szCs w:val="24"/>
        </w:rPr>
        <w:t>Canada,</w:t>
      </w:r>
      <w:r w:rsidRPr="00E43BAC">
        <w:rPr>
          <w:rFonts w:asciiTheme="majorHAnsi" w:hAnsiTheme="majorHAnsi" w:cstheme="majorHAnsi"/>
          <w:sz w:val="24"/>
          <w:szCs w:val="24"/>
        </w:rPr>
        <w:t xml:space="preserve"> L'Actualité économique, vol. 78, n° 3, 2002, p. 293-320.</w:t>
      </w:r>
    </w:p>
    <w:p w14:paraId="771E74B7" w14:textId="77777777" w:rsidR="00E43BAC" w:rsidRPr="00E43BAC" w:rsidRDefault="00E43BAC" w:rsidP="00E43BAC">
      <w:pPr>
        <w:pStyle w:val="Paragraphedeliste"/>
        <w:spacing w:line="240" w:lineRule="auto"/>
        <w:jc w:val="both"/>
        <w:rPr>
          <w:rFonts w:asciiTheme="majorHAnsi" w:hAnsiTheme="majorHAnsi" w:cstheme="majorHAnsi"/>
          <w:sz w:val="24"/>
          <w:szCs w:val="24"/>
        </w:rPr>
      </w:pPr>
    </w:p>
    <w:p w14:paraId="3CDF22D8" w14:textId="7E421EE0" w:rsidR="00E43BAC" w:rsidRDefault="00E43BAC" w:rsidP="00E43BAC">
      <w:pPr>
        <w:pStyle w:val="Paragraphedeliste"/>
        <w:numPr>
          <w:ilvl w:val="0"/>
          <w:numId w:val="1"/>
        </w:numPr>
        <w:spacing w:line="240" w:lineRule="auto"/>
        <w:jc w:val="both"/>
        <w:rPr>
          <w:rFonts w:asciiTheme="majorHAnsi" w:hAnsiTheme="majorHAnsi" w:cstheme="majorHAnsi"/>
          <w:sz w:val="24"/>
          <w:szCs w:val="24"/>
        </w:rPr>
      </w:pPr>
      <w:r w:rsidRPr="00E43BAC">
        <w:rPr>
          <w:rFonts w:asciiTheme="majorHAnsi" w:hAnsiTheme="majorHAnsi" w:cstheme="majorHAnsi"/>
          <w:sz w:val="24"/>
          <w:szCs w:val="24"/>
        </w:rPr>
        <w:t>Achille Dargaud Fofack et Serge Djoudji Temkeng</w:t>
      </w:r>
      <w:r w:rsidRPr="00E43BAC">
        <w:rPr>
          <w:rFonts w:asciiTheme="majorHAnsi" w:hAnsiTheme="majorHAnsi" w:cstheme="majorHAnsi"/>
          <w:sz w:val="24"/>
          <w:szCs w:val="24"/>
        </w:rPr>
        <w:t xml:space="preserve">, </w:t>
      </w:r>
      <w:r w:rsidRPr="00CE7039">
        <w:rPr>
          <w:rFonts w:asciiTheme="majorHAnsi" w:hAnsiTheme="majorHAnsi" w:cstheme="majorHAnsi"/>
          <w:sz w:val="24"/>
          <w:szCs w:val="24"/>
        </w:rPr>
        <w:t xml:space="preserve">Les déterminants des prix de l'immobilier aux Etats-Unis après la Grande </w:t>
      </w:r>
      <w:r w:rsidRPr="00CE7039">
        <w:rPr>
          <w:rFonts w:asciiTheme="majorHAnsi" w:hAnsiTheme="majorHAnsi" w:cstheme="majorHAnsi"/>
          <w:sz w:val="24"/>
          <w:szCs w:val="24"/>
        </w:rPr>
        <w:t>Récession</w:t>
      </w:r>
      <w:r w:rsidRPr="00E43BAC">
        <w:rPr>
          <w:rFonts w:asciiTheme="majorHAnsi" w:hAnsiTheme="majorHAnsi" w:cstheme="majorHAnsi"/>
          <w:sz w:val="24"/>
          <w:szCs w:val="24"/>
        </w:rPr>
        <w:t xml:space="preserve"> :</w:t>
      </w:r>
      <w:r w:rsidRPr="00E43BAC">
        <w:rPr>
          <w:rFonts w:asciiTheme="majorHAnsi" w:hAnsiTheme="majorHAnsi" w:cstheme="majorHAnsi"/>
          <w:sz w:val="24"/>
          <w:szCs w:val="24"/>
        </w:rPr>
        <w:t xml:space="preserve"> </w:t>
      </w:r>
      <w:r w:rsidRPr="00CE7039">
        <w:rPr>
          <w:rFonts w:asciiTheme="majorHAnsi" w:hAnsiTheme="majorHAnsi" w:cstheme="majorHAnsi"/>
          <w:sz w:val="24"/>
          <w:szCs w:val="24"/>
        </w:rPr>
        <w:t>une analyse des bornes extrêmes</w:t>
      </w:r>
      <w:r w:rsidRPr="00E43BAC">
        <w:rPr>
          <w:rFonts w:asciiTheme="majorHAnsi" w:hAnsiTheme="majorHAnsi" w:cstheme="majorHAnsi"/>
          <w:sz w:val="24"/>
          <w:szCs w:val="24"/>
        </w:rPr>
        <w:t xml:space="preserve">, </w:t>
      </w:r>
      <w:r w:rsidRPr="00E43BAC">
        <w:rPr>
          <w:rFonts w:asciiTheme="majorHAnsi" w:hAnsiTheme="majorHAnsi" w:cstheme="majorHAnsi"/>
          <w:sz w:val="24"/>
          <w:szCs w:val="24"/>
        </w:rPr>
        <w:t>Volume 96, numéro 3, septembre 2020</w:t>
      </w:r>
      <w:r w:rsidRPr="00E43BAC">
        <w:rPr>
          <w:rFonts w:asciiTheme="majorHAnsi" w:hAnsiTheme="majorHAnsi" w:cstheme="majorHAnsi"/>
          <w:sz w:val="24"/>
          <w:szCs w:val="24"/>
        </w:rPr>
        <w:t xml:space="preserve">, </w:t>
      </w:r>
      <w:r w:rsidRPr="00E43BAC">
        <w:rPr>
          <w:rFonts w:asciiTheme="majorHAnsi" w:hAnsiTheme="majorHAnsi" w:cstheme="majorHAnsi"/>
          <w:sz w:val="24"/>
          <w:szCs w:val="24"/>
        </w:rPr>
        <w:t>Éditeur(s) HEC Montréal ISSN 0001-771X (imprimé) 1710-3991 (numérique)</w:t>
      </w:r>
    </w:p>
    <w:p w14:paraId="0A94DC1B" w14:textId="77777777" w:rsidR="00E43BAC" w:rsidRPr="00E43BAC" w:rsidRDefault="00E43BAC" w:rsidP="00E43BAC">
      <w:pPr>
        <w:pStyle w:val="Paragraphedeliste"/>
        <w:rPr>
          <w:rFonts w:asciiTheme="majorHAnsi" w:hAnsiTheme="majorHAnsi" w:cstheme="majorHAnsi"/>
          <w:sz w:val="24"/>
          <w:szCs w:val="24"/>
        </w:rPr>
      </w:pPr>
    </w:p>
    <w:p w14:paraId="3835FF6D" w14:textId="77777777" w:rsidR="00E43BAC" w:rsidRPr="00E43BAC" w:rsidRDefault="00E43BAC" w:rsidP="00E43BAC">
      <w:pPr>
        <w:pStyle w:val="Paragraphedeliste"/>
        <w:spacing w:line="240" w:lineRule="auto"/>
        <w:jc w:val="both"/>
        <w:rPr>
          <w:rFonts w:asciiTheme="majorHAnsi" w:hAnsiTheme="majorHAnsi" w:cstheme="majorHAnsi"/>
          <w:sz w:val="24"/>
          <w:szCs w:val="24"/>
        </w:rPr>
      </w:pPr>
    </w:p>
    <w:p w14:paraId="4576927C" w14:textId="2D154C43" w:rsidR="00D24E5E" w:rsidRDefault="00E43BAC" w:rsidP="00E43BAC">
      <w:pPr>
        <w:pStyle w:val="Paragraphedeliste"/>
        <w:numPr>
          <w:ilvl w:val="0"/>
          <w:numId w:val="1"/>
        </w:numPr>
        <w:rPr>
          <w:rFonts w:asciiTheme="majorHAnsi" w:hAnsiTheme="majorHAnsi" w:cstheme="majorHAnsi"/>
          <w:sz w:val="24"/>
          <w:szCs w:val="24"/>
        </w:rPr>
      </w:pPr>
      <w:hyperlink r:id="rId27" w:history="1">
        <w:r w:rsidRPr="00332723">
          <w:rPr>
            <w:rStyle w:val="Lienhypertexte"/>
            <w:rFonts w:asciiTheme="majorHAnsi" w:hAnsiTheme="majorHAnsi" w:cstheme="majorHAnsi"/>
            <w:sz w:val="24"/>
            <w:szCs w:val="24"/>
          </w:rPr>
          <w:t>https://frenchdistrict.com/new-york/articles/immobilier-investir-achat-appartement-condos-new-york-agent-francais/</w:t>
        </w:r>
      </w:hyperlink>
    </w:p>
    <w:p w14:paraId="37278BAC" w14:textId="77777777" w:rsidR="00E43BAC" w:rsidRDefault="00E43BAC" w:rsidP="00E43BAC">
      <w:pPr>
        <w:pStyle w:val="Paragraphedeliste"/>
        <w:rPr>
          <w:rFonts w:asciiTheme="majorHAnsi" w:hAnsiTheme="majorHAnsi" w:cstheme="majorHAnsi"/>
          <w:sz w:val="24"/>
          <w:szCs w:val="24"/>
        </w:rPr>
      </w:pPr>
    </w:p>
    <w:p w14:paraId="29C3C563" w14:textId="77777777" w:rsidR="00E43BAC" w:rsidRDefault="00E43BAC" w:rsidP="00E43BAC">
      <w:pPr>
        <w:pStyle w:val="Paragraphedeliste"/>
        <w:rPr>
          <w:rFonts w:asciiTheme="majorHAnsi" w:hAnsiTheme="majorHAnsi" w:cstheme="majorHAnsi"/>
          <w:sz w:val="24"/>
          <w:szCs w:val="24"/>
        </w:rPr>
      </w:pPr>
    </w:p>
    <w:p w14:paraId="5B3054FA" w14:textId="77777777" w:rsidR="00E43BAC" w:rsidRDefault="00E43BAC" w:rsidP="00E43BAC">
      <w:pPr>
        <w:pStyle w:val="Paragraphedeliste"/>
        <w:rPr>
          <w:rFonts w:asciiTheme="majorHAnsi" w:hAnsiTheme="majorHAnsi" w:cstheme="majorHAnsi"/>
          <w:sz w:val="24"/>
          <w:szCs w:val="24"/>
        </w:rPr>
      </w:pPr>
    </w:p>
    <w:p w14:paraId="68E11671" w14:textId="77777777" w:rsidR="00E43BAC" w:rsidRDefault="00E43BAC" w:rsidP="00E43BAC">
      <w:pPr>
        <w:pStyle w:val="Paragraphedeliste"/>
        <w:rPr>
          <w:rFonts w:asciiTheme="majorHAnsi" w:hAnsiTheme="majorHAnsi" w:cstheme="majorHAnsi"/>
          <w:sz w:val="24"/>
          <w:szCs w:val="24"/>
        </w:rPr>
      </w:pPr>
    </w:p>
    <w:p w14:paraId="106310CF" w14:textId="580FC5FC" w:rsidR="00E43BAC" w:rsidRDefault="00E43BAC" w:rsidP="00E43BAC">
      <w:pPr>
        <w:pStyle w:val="Titre2"/>
        <w:jc w:val="both"/>
        <w:rPr>
          <w:rFonts w:cstheme="majorHAnsi"/>
          <w:sz w:val="24"/>
          <w:szCs w:val="24"/>
        </w:rPr>
      </w:pPr>
      <w:bookmarkStart w:id="17" w:name="_Toc166151042"/>
      <w:r>
        <w:rPr>
          <w:rFonts w:cstheme="majorHAnsi"/>
          <w:sz w:val="24"/>
          <w:szCs w:val="24"/>
        </w:rPr>
        <w:t>Annexes</w:t>
      </w:r>
      <w:bookmarkEnd w:id="17"/>
    </w:p>
    <w:p w14:paraId="45C464EF" w14:textId="77777777" w:rsidR="00E43BAC" w:rsidRDefault="00E43BAC" w:rsidP="00E43BAC"/>
    <w:p w14:paraId="1474B0E1" w14:textId="42A88454" w:rsidR="00AD2C2A" w:rsidRDefault="00226D14" w:rsidP="00AD2C2A">
      <w:pPr>
        <w:pStyle w:val="Titre1"/>
        <w:shd w:val="clear" w:color="auto" w:fill="FFFFFF"/>
        <w:spacing w:before="300" w:after="150"/>
        <w:rPr>
          <w:rFonts w:ascii="inherit" w:hAnsi="inherit"/>
          <w:color w:val="333333"/>
          <w:sz w:val="57"/>
          <w:szCs w:val="57"/>
        </w:rPr>
      </w:pPr>
      <w:bookmarkStart w:id="18" w:name="_Toc166151043"/>
      <w:r>
        <w:rPr>
          <w:rFonts w:ascii="inherit" w:hAnsi="inherit"/>
          <w:b/>
          <w:bCs/>
          <w:color w:val="333333"/>
          <w:sz w:val="57"/>
          <w:szCs w:val="57"/>
        </w:rPr>
        <w:t>Projet</w:t>
      </w:r>
      <w:r w:rsidR="00AD2C2A">
        <w:rPr>
          <w:rFonts w:ascii="inherit" w:hAnsi="inherit"/>
          <w:b/>
          <w:bCs/>
          <w:color w:val="333333"/>
          <w:sz w:val="57"/>
          <w:szCs w:val="57"/>
        </w:rPr>
        <w:t>-datamining</w:t>
      </w:r>
      <w:bookmarkEnd w:id="18"/>
    </w:p>
    <w:p w14:paraId="5BB26E78" w14:textId="7C00C846" w:rsidR="00AD2C2A" w:rsidRDefault="00226D14" w:rsidP="00AD2C2A">
      <w:pPr>
        <w:pStyle w:val="Titre4"/>
        <w:shd w:val="clear" w:color="auto" w:fill="FFFFFF"/>
        <w:spacing w:before="150" w:after="150"/>
        <w:rPr>
          <w:rFonts w:ascii="inherit" w:hAnsi="inherit"/>
          <w:b/>
          <w:bCs/>
          <w:color w:val="333333"/>
          <w:sz w:val="27"/>
          <w:szCs w:val="27"/>
        </w:rPr>
      </w:pPr>
      <w:r>
        <w:rPr>
          <w:rFonts w:ascii="inherit" w:hAnsi="inherit"/>
          <w:b/>
          <w:bCs/>
          <w:color w:val="333333"/>
          <w:sz w:val="27"/>
          <w:szCs w:val="27"/>
        </w:rPr>
        <w:t>Lensari Yaakoub</w:t>
      </w:r>
    </w:p>
    <w:p w14:paraId="6744DD6A" w14:textId="77777777" w:rsidR="00AD2C2A" w:rsidRDefault="00AD2C2A" w:rsidP="00AD2C2A">
      <w:pPr>
        <w:pStyle w:val="Titre4"/>
        <w:shd w:val="clear" w:color="auto" w:fill="FFFFFF"/>
        <w:spacing w:before="150" w:after="150"/>
        <w:rPr>
          <w:rFonts w:ascii="inherit" w:hAnsi="inherit"/>
          <w:b/>
          <w:bCs/>
          <w:color w:val="333333"/>
          <w:sz w:val="27"/>
          <w:szCs w:val="27"/>
        </w:rPr>
      </w:pPr>
      <w:r>
        <w:rPr>
          <w:rFonts w:ascii="inherit" w:hAnsi="inherit"/>
          <w:b/>
          <w:bCs/>
          <w:color w:val="333333"/>
          <w:sz w:val="27"/>
          <w:szCs w:val="27"/>
        </w:rPr>
        <w:t>2024-05-09</w:t>
      </w:r>
    </w:p>
    <w:p w14:paraId="117C1D6F" w14:textId="06D0162F" w:rsidR="00AD2C2A" w:rsidRPr="00226D14" w:rsidRDefault="00AD2C2A" w:rsidP="00226D14">
      <w:pPr>
        <w:pStyle w:val="Titre1"/>
        <w:shd w:val="clear" w:color="auto" w:fill="FFFFFF"/>
        <w:spacing w:before="300" w:after="150"/>
        <w:rPr>
          <w:rStyle w:val="CodeHTML"/>
          <w:rFonts w:ascii="inherit" w:eastAsiaTheme="majorEastAsia" w:hAnsi="inherit" w:cstheme="majorBidi"/>
          <w:b/>
          <w:bCs/>
          <w:color w:val="333333"/>
          <w:sz w:val="51"/>
          <w:szCs w:val="51"/>
        </w:rPr>
      </w:pPr>
      <w:bookmarkStart w:id="19" w:name="_Toc166151044"/>
      <w:r w:rsidRPr="00226D14">
        <w:rPr>
          <w:rStyle w:val="hljs-comment"/>
          <w:i/>
          <w:iCs/>
          <w:color w:val="999988"/>
        </w:rPr>
        <w:t>###########################################################################</w:t>
      </w:r>
      <w:bookmarkEnd w:id="19"/>
    </w:p>
    <w:p w14:paraId="6181F5E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nl-NL"/>
        </w:rPr>
      </w:pPr>
      <w:r w:rsidRPr="00AD2C2A">
        <w:rPr>
          <w:rStyle w:val="hljs-comment"/>
          <w:i/>
          <w:iCs/>
          <w:color w:val="999988"/>
          <w:lang w:val="nl-NL"/>
        </w:rPr>
        <w:t>#################Nettoyage de Rstudio #####################################</w:t>
      </w:r>
    </w:p>
    <w:p w14:paraId="51C2885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 xml:space="preserve">rm(list = ls(all.names = </w:t>
      </w:r>
      <w:r>
        <w:rPr>
          <w:rStyle w:val="hljs-literal"/>
          <w:color w:val="990073"/>
        </w:rPr>
        <w:t>TRUE</w:t>
      </w:r>
      <w:r>
        <w:rPr>
          <w:rStyle w:val="CodeHTML"/>
          <w:color w:val="333333"/>
        </w:rPr>
        <w:t xml:space="preserve">)) </w:t>
      </w:r>
      <w:r>
        <w:rPr>
          <w:rStyle w:val="hljs-comment"/>
          <w:i/>
          <w:iCs/>
          <w:color w:val="999988"/>
        </w:rPr>
        <w:t># permet de nettoyer tout l'environnement avant de démarrer l'analyse</w:t>
      </w:r>
    </w:p>
    <w:p w14:paraId="2EF43B2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hljs-comment"/>
          <w:i/>
          <w:iCs/>
          <w:color w:val="999988"/>
        </w:rPr>
        <w:t>############################################################################</w:t>
      </w:r>
    </w:p>
    <w:p w14:paraId="6A8E3C0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hljs-comment"/>
          <w:i/>
          <w:iCs/>
          <w:color w:val="999988"/>
        </w:rPr>
        <w:t>######################Importer et préparer le jeu de données ###############</w:t>
      </w:r>
    </w:p>
    <w:p w14:paraId="6DA2CCB6"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hljs-comment"/>
          <w:i/>
          <w:iCs/>
          <w:color w:val="999988"/>
          <w:lang w:val="en-GB"/>
        </w:rPr>
        <w:t>############################################################################</w:t>
      </w:r>
    </w:p>
    <w:p w14:paraId="199443F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hljs-keyword"/>
          <w:b/>
          <w:bCs/>
          <w:color w:val="990000"/>
          <w:lang w:val="en-GB"/>
        </w:rPr>
        <w:t>library</w:t>
      </w:r>
      <w:r w:rsidRPr="00AD2C2A">
        <w:rPr>
          <w:rStyle w:val="CodeHTML"/>
          <w:color w:val="333333"/>
          <w:lang w:val="en-GB"/>
        </w:rPr>
        <w:t>(readxl)</w:t>
      </w:r>
    </w:p>
    <w:p w14:paraId="680089FC"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hljs-keyword"/>
          <w:b/>
          <w:bCs/>
          <w:color w:val="990000"/>
          <w:lang w:val="en-GB"/>
        </w:rPr>
        <w:t>library</w:t>
      </w:r>
      <w:r w:rsidRPr="00AD2C2A">
        <w:rPr>
          <w:rStyle w:val="CodeHTML"/>
          <w:color w:val="333333"/>
          <w:lang w:val="en-GB"/>
        </w:rPr>
        <w:t>(dplyr)</w:t>
      </w:r>
    </w:p>
    <w:p w14:paraId="77BA8347"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494B28DD"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Attachement du package : 'dplyr'</w:t>
      </w:r>
    </w:p>
    <w:p w14:paraId="636B79A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Les objets suivants sont masqués depuis 'package:stats':</w:t>
      </w:r>
    </w:p>
    <w:p w14:paraId="2D27E86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lastRenderedPageBreak/>
        <w:t xml:space="preserve">## </w:t>
      </w:r>
    </w:p>
    <w:p w14:paraId="6F0C336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filter, lag</w:t>
      </w:r>
    </w:p>
    <w:p w14:paraId="421CCAC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Les objets suivants sont masqués depuis 'package:base':</w:t>
      </w:r>
    </w:p>
    <w:p w14:paraId="659C6F3D"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3D64586B"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intersect, setdiff, setequal, union</w:t>
      </w:r>
    </w:p>
    <w:p w14:paraId="4DA0D1DE"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hljs-keyword"/>
          <w:b/>
          <w:bCs/>
          <w:color w:val="990000"/>
          <w:lang w:val="en-GB"/>
        </w:rPr>
        <w:t>library</w:t>
      </w:r>
      <w:r w:rsidRPr="00AD2C2A">
        <w:rPr>
          <w:rStyle w:val="CodeHTML"/>
          <w:color w:val="333333"/>
          <w:lang w:val="en-GB"/>
        </w:rPr>
        <w:t>(tidyr)</w:t>
      </w:r>
    </w:p>
    <w:p w14:paraId="2DA0190D"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hljs-keyword"/>
          <w:b/>
          <w:bCs/>
          <w:color w:val="990000"/>
          <w:lang w:val="en-GB"/>
        </w:rPr>
        <w:t>library</w:t>
      </w:r>
      <w:r w:rsidRPr="00AD2C2A">
        <w:rPr>
          <w:rStyle w:val="CodeHTML"/>
          <w:color w:val="333333"/>
          <w:lang w:val="en-GB"/>
        </w:rPr>
        <w:t>(ggplot2)</w:t>
      </w:r>
    </w:p>
    <w:p w14:paraId="71EDD4AC"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getwd()</w:t>
      </w:r>
    </w:p>
    <w:p w14:paraId="4C04B93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[1] "C:/Users/33753/OneDrive/Documents/bases"</w:t>
      </w:r>
    </w:p>
    <w:p w14:paraId="6C42D1E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setwd(</w:t>
      </w:r>
      <w:r>
        <w:rPr>
          <w:rStyle w:val="hljs-string"/>
          <w:color w:val="DD1144"/>
        </w:rPr>
        <w:t>"C:\\Users\\33753\\OneDrive\\Documents\\Modèles Office personnalisés"</w:t>
      </w:r>
      <w:r>
        <w:rPr>
          <w:rStyle w:val="CodeHTML"/>
          <w:color w:val="333333"/>
        </w:rPr>
        <w:t>)</w:t>
      </w:r>
    </w:p>
    <w:p w14:paraId="5A7B0047"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DM&lt;- read_excel(</w:t>
      </w:r>
      <w:r w:rsidRPr="00AD2C2A">
        <w:rPr>
          <w:rStyle w:val="hljs-string"/>
          <w:color w:val="DD1144"/>
          <w:lang w:val="en-GB"/>
        </w:rPr>
        <w:t>"C:/Users/33753/OneDrive/Documents/Modèles Office personnalisés/base_datamining_5.xltx"</w:t>
      </w:r>
      <w:r w:rsidRPr="00AD2C2A">
        <w:rPr>
          <w:rStyle w:val="CodeHTML"/>
          <w:color w:val="333333"/>
          <w:lang w:val="en-GB"/>
        </w:rPr>
        <w:t xml:space="preserve">, </w:t>
      </w:r>
    </w:p>
    <w:p w14:paraId="3BC685B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 xml:space="preserve">                       sheet = </w:t>
      </w:r>
      <w:r w:rsidRPr="00AD2C2A">
        <w:rPr>
          <w:rStyle w:val="hljs-string"/>
          <w:color w:val="DD1144"/>
          <w:lang w:val="en-GB"/>
        </w:rPr>
        <w:t>"F1"</w:t>
      </w:r>
      <w:r w:rsidRPr="00AD2C2A">
        <w:rPr>
          <w:rStyle w:val="CodeHTML"/>
          <w:color w:val="333333"/>
          <w:lang w:val="en-GB"/>
        </w:rPr>
        <w:t xml:space="preserve">, </w:t>
      </w:r>
    </w:p>
    <w:p w14:paraId="4A04F38E"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 xml:space="preserve">                       col_types = c(  </w:t>
      </w:r>
      <w:r w:rsidRPr="00AD2C2A">
        <w:rPr>
          <w:rStyle w:val="hljs-string"/>
          <w:color w:val="DD1144"/>
          <w:lang w:val="en-GB"/>
        </w:rPr>
        <w:t>"numeric"</w:t>
      </w:r>
      <w:r w:rsidRPr="00AD2C2A">
        <w:rPr>
          <w:rStyle w:val="CodeHTML"/>
          <w:color w:val="333333"/>
          <w:lang w:val="en-GB"/>
        </w:rPr>
        <w:t>,</w:t>
      </w:r>
    </w:p>
    <w:p w14:paraId="3B007743"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 xml:space="preserve">                                     </w:t>
      </w:r>
      <w:r w:rsidRPr="00AD2C2A">
        <w:rPr>
          <w:rStyle w:val="hljs-string"/>
          <w:color w:val="DD1144"/>
          <w:lang w:val="en-GB"/>
        </w:rPr>
        <w:t>"numeric"</w:t>
      </w:r>
      <w:r w:rsidRPr="00AD2C2A">
        <w:rPr>
          <w:rStyle w:val="CodeHTML"/>
          <w:color w:val="333333"/>
          <w:lang w:val="en-GB"/>
        </w:rPr>
        <w:t xml:space="preserve">, </w:t>
      </w:r>
      <w:r w:rsidRPr="00AD2C2A">
        <w:rPr>
          <w:rStyle w:val="hljs-string"/>
          <w:color w:val="DD1144"/>
          <w:lang w:val="en-GB"/>
        </w:rPr>
        <w:t>"numeric"</w:t>
      </w:r>
      <w:r w:rsidRPr="00AD2C2A">
        <w:rPr>
          <w:rStyle w:val="CodeHTML"/>
          <w:color w:val="333333"/>
          <w:lang w:val="en-GB"/>
        </w:rPr>
        <w:t xml:space="preserve">, </w:t>
      </w:r>
      <w:r w:rsidRPr="00AD2C2A">
        <w:rPr>
          <w:rStyle w:val="hljs-string"/>
          <w:color w:val="DD1144"/>
          <w:lang w:val="en-GB"/>
        </w:rPr>
        <w:t>"numeric"</w:t>
      </w:r>
      <w:r w:rsidRPr="00AD2C2A">
        <w:rPr>
          <w:rStyle w:val="CodeHTML"/>
          <w:color w:val="333333"/>
          <w:lang w:val="en-GB"/>
        </w:rPr>
        <w:t>,</w:t>
      </w:r>
    </w:p>
    <w:p w14:paraId="1BEC15A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 xml:space="preserve">                                     </w:t>
      </w:r>
      <w:r w:rsidRPr="00AD2C2A">
        <w:rPr>
          <w:rStyle w:val="hljs-string"/>
          <w:color w:val="DD1144"/>
          <w:lang w:val="en-GB"/>
        </w:rPr>
        <w:t>"numeric"</w:t>
      </w:r>
      <w:r w:rsidRPr="00AD2C2A">
        <w:rPr>
          <w:rStyle w:val="CodeHTML"/>
          <w:color w:val="333333"/>
          <w:lang w:val="en-GB"/>
        </w:rPr>
        <w:t xml:space="preserve">, </w:t>
      </w:r>
      <w:r w:rsidRPr="00AD2C2A">
        <w:rPr>
          <w:rStyle w:val="hljs-string"/>
          <w:color w:val="DD1144"/>
          <w:lang w:val="en-GB"/>
        </w:rPr>
        <w:t>"numeric"</w:t>
      </w:r>
      <w:r w:rsidRPr="00AD2C2A">
        <w:rPr>
          <w:rStyle w:val="CodeHTML"/>
          <w:color w:val="333333"/>
          <w:lang w:val="en-GB"/>
        </w:rPr>
        <w:t xml:space="preserve">, </w:t>
      </w:r>
      <w:r w:rsidRPr="00AD2C2A">
        <w:rPr>
          <w:rStyle w:val="hljs-string"/>
          <w:color w:val="DD1144"/>
          <w:lang w:val="en-GB"/>
        </w:rPr>
        <w:t>"numeric"</w:t>
      </w:r>
      <w:r w:rsidRPr="00AD2C2A">
        <w:rPr>
          <w:rStyle w:val="CodeHTML"/>
          <w:color w:val="333333"/>
          <w:lang w:val="en-GB"/>
        </w:rPr>
        <w:t>,</w:t>
      </w:r>
    </w:p>
    <w:p w14:paraId="4B07E9C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 xml:space="preserve">                                     </w:t>
      </w:r>
      <w:r w:rsidRPr="00AD2C2A">
        <w:rPr>
          <w:rStyle w:val="hljs-string"/>
          <w:color w:val="DD1144"/>
          <w:lang w:val="en-GB"/>
        </w:rPr>
        <w:t>"numeric"</w:t>
      </w:r>
      <w:r w:rsidRPr="00AD2C2A">
        <w:rPr>
          <w:rStyle w:val="CodeHTML"/>
          <w:color w:val="333333"/>
          <w:lang w:val="en-GB"/>
        </w:rPr>
        <w:t xml:space="preserve">, </w:t>
      </w:r>
      <w:r w:rsidRPr="00AD2C2A">
        <w:rPr>
          <w:rStyle w:val="hljs-string"/>
          <w:color w:val="DD1144"/>
          <w:lang w:val="en-GB"/>
        </w:rPr>
        <w:t>"numeric"</w:t>
      </w:r>
      <w:r w:rsidRPr="00AD2C2A">
        <w:rPr>
          <w:rStyle w:val="CodeHTML"/>
          <w:color w:val="333333"/>
          <w:lang w:val="en-GB"/>
        </w:rPr>
        <w:t xml:space="preserve">, </w:t>
      </w:r>
      <w:r w:rsidRPr="00AD2C2A">
        <w:rPr>
          <w:rStyle w:val="hljs-string"/>
          <w:color w:val="DD1144"/>
          <w:lang w:val="en-GB"/>
        </w:rPr>
        <w:t>"numeric"</w:t>
      </w:r>
      <w:r w:rsidRPr="00AD2C2A">
        <w:rPr>
          <w:rStyle w:val="CodeHTML"/>
          <w:color w:val="333333"/>
          <w:lang w:val="en-GB"/>
        </w:rPr>
        <w:t>,</w:t>
      </w:r>
    </w:p>
    <w:p w14:paraId="09A175E1"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 xml:space="preserve">                                     </w:t>
      </w:r>
      <w:r w:rsidRPr="00AD2C2A">
        <w:rPr>
          <w:rStyle w:val="hljs-string"/>
          <w:color w:val="DD1144"/>
          <w:lang w:val="en-GB"/>
        </w:rPr>
        <w:t>"numeric"</w:t>
      </w:r>
      <w:r w:rsidRPr="00AD2C2A">
        <w:rPr>
          <w:rStyle w:val="CodeHTML"/>
          <w:color w:val="333333"/>
          <w:lang w:val="en-GB"/>
        </w:rPr>
        <w:t xml:space="preserve">, </w:t>
      </w:r>
      <w:r w:rsidRPr="00AD2C2A">
        <w:rPr>
          <w:rStyle w:val="hljs-string"/>
          <w:color w:val="DD1144"/>
          <w:lang w:val="en-GB"/>
        </w:rPr>
        <w:t>"numeric"</w:t>
      </w:r>
      <w:r w:rsidRPr="00AD2C2A">
        <w:rPr>
          <w:rStyle w:val="CodeHTML"/>
          <w:color w:val="333333"/>
          <w:lang w:val="en-GB"/>
        </w:rPr>
        <w:t xml:space="preserve">, </w:t>
      </w:r>
      <w:r w:rsidRPr="00AD2C2A">
        <w:rPr>
          <w:rStyle w:val="hljs-string"/>
          <w:color w:val="DD1144"/>
          <w:lang w:val="en-GB"/>
        </w:rPr>
        <w:t>"text"</w:t>
      </w:r>
    </w:p>
    <w:p w14:paraId="1233FDC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 xml:space="preserve">                                    </w:t>
      </w:r>
    </w:p>
    <w:p w14:paraId="6F9A6D63"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 xml:space="preserve">                                     </w:t>
      </w:r>
    </w:p>
    <w:p w14:paraId="1263697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sidRPr="00AD2C2A">
        <w:rPr>
          <w:rStyle w:val="CodeHTML"/>
          <w:color w:val="333333"/>
          <w:lang w:val="en-GB"/>
        </w:rPr>
        <w:t xml:space="preserve">                                                      </w:t>
      </w:r>
      <w:r>
        <w:rPr>
          <w:rStyle w:val="CodeHTML"/>
          <w:color w:val="333333"/>
        </w:rPr>
        <w:t>))</w:t>
      </w:r>
    </w:p>
    <w:p w14:paraId="0AD2203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DMM = DM[</w:t>
      </w:r>
      <w:r>
        <w:rPr>
          <w:rStyle w:val="hljs-number"/>
          <w:rFonts w:eastAsiaTheme="majorEastAsia"/>
          <w:color w:val="009999"/>
        </w:rPr>
        <w:t>1</w:t>
      </w:r>
      <w:r>
        <w:rPr>
          <w:rStyle w:val="CodeHTML"/>
          <w:color w:val="333333"/>
        </w:rPr>
        <w:t>:</w:t>
      </w:r>
      <w:r>
        <w:rPr>
          <w:rStyle w:val="hljs-number"/>
          <w:rFonts w:eastAsiaTheme="majorEastAsia"/>
          <w:color w:val="009999"/>
        </w:rPr>
        <w:t>300</w:t>
      </w:r>
      <w:r>
        <w:rPr>
          <w:rStyle w:val="CodeHTML"/>
          <w:color w:val="333333"/>
        </w:rPr>
        <w:t>,]</w:t>
      </w:r>
    </w:p>
    <w:p w14:paraId="3A2A04D1"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summary(DM)</w:t>
      </w:r>
    </w:p>
    <w:p w14:paraId="790799E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prix            Superficie       chambres         bains      </w:t>
      </w:r>
    </w:p>
    <w:p w14:paraId="33A8BDF7"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Min.   : 1750000   Min.   : 1650   Min.   :1.000   Min.   :1.000  </w:t>
      </w:r>
    </w:p>
    <w:p w14:paraId="6B8C6E4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1st Qu.: 3430000   1st Qu.: 3600   1st Qu.:2.000   1st Qu.:1.000  </w:t>
      </w:r>
    </w:p>
    <w:p w14:paraId="05700A9E"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Median : 4340000   Median : 4600   Median :3.000   Median :1.000  </w:t>
      </w:r>
    </w:p>
    <w:p w14:paraId="3653FB15"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Mean   : 4766729   Mean   : 5151   Mean   :2.965   Mean   :1.286  </w:t>
      </w:r>
    </w:p>
    <w:p w14:paraId="4ED42A7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3rd Qu.: 5740000   3rd Qu.: 6360   3rd Qu.:3.000   3rd Qu.:2.000  </w:t>
      </w:r>
    </w:p>
    <w:p w14:paraId="3C6F2A1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Max.   :13300000   Max.   :16200   Max.   :6.000   Max.   :4.000  </w:t>
      </w:r>
    </w:p>
    <w:p w14:paraId="0FAFB4E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etages          Route         chamb_invit       sous-sol     </w:t>
      </w:r>
    </w:p>
    <w:p w14:paraId="62BB4932"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Min.   :1.000   Min.   :0.0000   Min.   :0.000   Min.   :0.0000  </w:t>
      </w:r>
    </w:p>
    <w:p w14:paraId="45F3F01C"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1st Qu.:1.000   1st Qu.:1.0000   1st Qu.:0.000   1st Qu.:0.0000  </w:t>
      </w:r>
    </w:p>
    <w:p w14:paraId="3A4F400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Median :2.000   Median :1.0000   Median :0.000   Median :0.0000  </w:t>
      </w:r>
    </w:p>
    <w:p w14:paraId="0D5949C8"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Mean   :1.806   Mean   :0.8587   Mean   :0.178   Mean   :0.3505  </w:t>
      </w:r>
    </w:p>
    <w:p w14:paraId="35703853"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3rd Qu.:2.000   3rd Qu.:1.0000   3rd Qu.:0.000   3rd Qu.:1.0000  </w:t>
      </w:r>
    </w:p>
    <w:p w14:paraId="2D2DAA9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Max.   :4.000   Max.   :1.0000   Max.   :1.000   Max.   :1.0000  </w:t>
      </w:r>
    </w:p>
    <w:p w14:paraId="4BF6F01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lastRenderedPageBreak/>
        <w:t xml:space="preserve">##   chauffe_eau      Climatisation       parking          prefarea     </w:t>
      </w:r>
    </w:p>
    <w:p w14:paraId="5B64D4B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Min.   :0.00000   Min.   :0.0000   Min.   :0.0000   Min.   :0.0000  </w:t>
      </w:r>
    </w:p>
    <w:p w14:paraId="4641DCE1"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1st Qu.:0.00000   1st Qu.:0.0000   1st Qu.:0.0000   1st Qu.:0.0000  </w:t>
      </w:r>
    </w:p>
    <w:p w14:paraId="67C3807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Median :0.00000   Median :0.0000   Median :0.0000   Median :0.0000  </w:t>
      </w:r>
    </w:p>
    <w:p w14:paraId="52258365"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Mean   :0.04587   Mean   :0.3156   Mean   :0.6936   Mean   :0.2349  </w:t>
      </w:r>
    </w:p>
    <w:p w14:paraId="042E8BD1"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3rd Qu.:0.00000   3rd Qu.:1.0000   3rd Qu.:1.0000   3rd Qu.:0.0000  </w:t>
      </w:r>
    </w:p>
    <w:p w14:paraId="08B6876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Max.   :1.00000   Max.   :1.0000   Max.   :3.0000   Max.   :1.0000  </w:t>
      </w:r>
    </w:p>
    <w:p w14:paraId="5D752FE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meublement       </w:t>
      </w:r>
    </w:p>
    <w:p w14:paraId="73BC185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Length:545        </w:t>
      </w:r>
    </w:p>
    <w:p w14:paraId="11FFD1B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Class :character  </w:t>
      </w:r>
    </w:p>
    <w:p w14:paraId="1E1D7E8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Mode  :character  </w:t>
      </w:r>
    </w:p>
    <w:p w14:paraId="6C8CA09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69FAAC7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50B7D7D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xml:space="preserve">## </w:t>
      </w:r>
    </w:p>
    <w:p w14:paraId="6D72FE18"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hljs-keyword"/>
          <w:b/>
          <w:bCs/>
          <w:color w:val="990000"/>
          <w:lang w:val="en-GB"/>
        </w:rPr>
        <w:t>library</w:t>
      </w:r>
      <w:r w:rsidRPr="00AD2C2A">
        <w:rPr>
          <w:rStyle w:val="CodeHTML"/>
          <w:color w:val="333333"/>
          <w:lang w:val="en-GB"/>
        </w:rPr>
        <w:t>(FactoMineR)</w:t>
      </w:r>
    </w:p>
    <w:p w14:paraId="6F8AE0B7"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res.dm&lt;-PCA(DM ,</w:t>
      </w:r>
    </w:p>
    <w:p w14:paraId="3DDBD261"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sidRPr="00AD2C2A">
        <w:rPr>
          <w:rStyle w:val="CodeHTML"/>
          <w:color w:val="333333"/>
          <w:lang w:val="en-GB"/>
        </w:rPr>
        <w:t xml:space="preserve">         </w:t>
      </w:r>
      <w:r>
        <w:rPr>
          <w:rStyle w:val="CodeHTML"/>
          <w:color w:val="333333"/>
        </w:rPr>
        <w:t>scale.unit=</w:t>
      </w:r>
      <w:r>
        <w:rPr>
          <w:rStyle w:val="hljs-literal"/>
          <w:color w:val="990073"/>
        </w:rPr>
        <w:t>TRUE</w:t>
      </w:r>
      <w:r>
        <w:rPr>
          <w:rStyle w:val="CodeHTML"/>
          <w:color w:val="333333"/>
        </w:rPr>
        <w:t>,</w:t>
      </w:r>
    </w:p>
    <w:p w14:paraId="35229D7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ncp=</w:t>
      </w:r>
      <w:r>
        <w:rPr>
          <w:rStyle w:val="hljs-number"/>
          <w:rFonts w:eastAsiaTheme="majorEastAsia"/>
          <w:color w:val="009999"/>
        </w:rPr>
        <w:t>5</w:t>
      </w:r>
      <w:r>
        <w:rPr>
          <w:rStyle w:val="CodeHTML"/>
          <w:color w:val="333333"/>
        </w:rPr>
        <w:t>, quanti.sup=(</w:t>
      </w:r>
      <w:r>
        <w:rPr>
          <w:rStyle w:val="hljs-number"/>
          <w:rFonts w:eastAsiaTheme="majorEastAsia"/>
          <w:color w:val="009999"/>
        </w:rPr>
        <w:t>10</w:t>
      </w:r>
      <w:r>
        <w:rPr>
          <w:rStyle w:val="CodeHTML"/>
          <w:color w:val="333333"/>
        </w:rPr>
        <w:t>:</w:t>
      </w:r>
      <w:r>
        <w:rPr>
          <w:rStyle w:val="hljs-number"/>
          <w:rFonts w:eastAsiaTheme="majorEastAsia"/>
          <w:color w:val="009999"/>
        </w:rPr>
        <w:t>12</w:t>
      </w:r>
      <w:r>
        <w:rPr>
          <w:rStyle w:val="CodeHTML"/>
          <w:color w:val="333333"/>
        </w:rPr>
        <w:t>),</w:t>
      </w:r>
    </w:p>
    <w:p w14:paraId="0C00C4D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quali.sup=c(</w:t>
      </w:r>
      <w:r>
        <w:rPr>
          <w:rStyle w:val="hljs-number"/>
          <w:rFonts w:eastAsiaTheme="majorEastAsia"/>
          <w:color w:val="009999"/>
        </w:rPr>
        <w:t>13</w:t>
      </w:r>
      <w:r>
        <w:rPr>
          <w:rStyle w:val="CodeHTML"/>
          <w:color w:val="333333"/>
        </w:rPr>
        <w:t>:</w:t>
      </w:r>
      <w:r>
        <w:rPr>
          <w:rStyle w:val="hljs-number"/>
          <w:rFonts w:eastAsiaTheme="majorEastAsia"/>
          <w:color w:val="009999"/>
        </w:rPr>
        <w:t>13</w:t>
      </w:r>
      <w:r>
        <w:rPr>
          <w:rStyle w:val="CodeHTML"/>
          <w:color w:val="333333"/>
        </w:rPr>
        <w:t>),</w:t>
      </w:r>
    </w:p>
    <w:p w14:paraId="148C2C5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 xml:space="preserve">         graph = </w:t>
      </w:r>
      <w:r>
        <w:rPr>
          <w:rStyle w:val="hljs-literal"/>
          <w:color w:val="990073"/>
        </w:rPr>
        <w:t>TRUE</w:t>
      </w:r>
      <w:r>
        <w:rPr>
          <w:rStyle w:val="CodeHTML"/>
          <w:color w:val="333333"/>
        </w:rPr>
        <w:t>)</w:t>
      </w:r>
    </w:p>
    <w:p w14:paraId="608D12D0" w14:textId="4E4927DD" w:rsidR="00AD2C2A" w:rsidRDefault="00AD2C2A" w:rsidP="00AD2C2A">
      <w:pPr>
        <w:pStyle w:val="NormalWeb"/>
        <w:shd w:val="clear" w:color="auto" w:fill="FFFFFF"/>
        <w:spacing w:before="0" w:beforeAutospacing="0" w:after="150" w:afterAutospacing="0"/>
        <w:rPr>
          <w:rFonts w:ascii="Helvetica" w:hAnsi="Helvetica"/>
          <w:color w:val="333333"/>
          <w:sz w:val="21"/>
          <w:szCs w:val="21"/>
        </w:rPr>
      </w:pPr>
      <w:r>
        <w:rPr>
          <w:rFonts w:ascii="Helvetica" w:hAnsi="Helvetica"/>
          <w:noProof/>
          <w:color w:val="333333"/>
          <w:sz w:val="21"/>
          <w:szCs w:val="21"/>
        </w:rPr>
        <w:lastRenderedPageBreak/>
        <w:drawing>
          <wp:inline distT="0" distB="0" distL="0" distR="0" wp14:anchorId="49A39C9B" wp14:editId="3AE71624">
            <wp:extent cx="6371590" cy="4551045"/>
            <wp:effectExtent l="0" t="0" r="0" b="1905"/>
            <wp:docPr id="20195063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06348" name="Imag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1590" cy="4551045"/>
                    </a:xfrm>
                    <a:prstGeom prst="rect">
                      <a:avLst/>
                    </a:prstGeom>
                    <a:noFill/>
                    <a:ln>
                      <a:noFill/>
                    </a:ln>
                  </pic:spPr>
                </pic:pic>
              </a:graphicData>
            </a:graphic>
          </wp:inline>
        </w:drawing>
      </w:r>
      <w:r>
        <w:rPr>
          <w:rFonts w:ascii="Helvetica" w:hAnsi="Helvetica"/>
          <w:noProof/>
          <w:color w:val="333333"/>
          <w:sz w:val="21"/>
          <w:szCs w:val="21"/>
        </w:rPr>
        <w:lastRenderedPageBreak/>
        <w:drawing>
          <wp:inline distT="0" distB="0" distL="0" distR="0" wp14:anchorId="24BBC3D2" wp14:editId="5F4BD4B0">
            <wp:extent cx="6371590" cy="4551045"/>
            <wp:effectExtent l="0" t="0" r="0" b="1905"/>
            <wp:docPr id="18445159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15955" name="Imag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1590" cy="4551045"/>
                    </a:xfrm>
                    <a:prstGeom prst="rect">
                      <a:avLst/>
                    </a:prstGeom>
                    <a:noFill/>
                    <a:ln>
                      <a:noFill/>
                    </a:ln>
                  </pic:spPr>
                </pic:pic>
              </a:graphicData>
            </a:graphic>
          </wp:inline>
        </w:drawing>
      </w:r>
    </w:p>
    <w:p w14:paraId="1F17AB47" w14:textId="77777777" w:rsidR="00AD2C2A" w:rsidRDefault="00AD2C2A" w:rsidP="00AD2C2A">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le graphique ci-dessous represente les variables ainsi que leurs positionnement par rappport a l’origine déterminant ainsi leurs cotribution dans la contructions des dimensions de l’ACP.</w:t>
      </w:r>
    </w:p>
    <w:p w14:paraId="6A1283F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print(plot.PCA(res.dm, axes=c(</w:t>
      </w:r>
      <w:r>
        <w:rPr>
          <w:rStyle w:val="hljs-number"/>
          <w:rFonts w:eastAsiaTheme="majorEastAsia"/>
          <w:color w:val="009999"/>
        </w:rPr>
        <w:t>1</w:t>
      </w:r>
      <w:r>
        <w:rPr>
          <w:rStyle w:val="CodeHTML"/>
          <w:color w:val="333333"/>
        </w:rPr>
        <w:t xml:space="preserve">, </w:t>
      </w:r>
      <w:r>
        <w:rPr>
          <w:rStyle w:val="hljs-number"/>
          <w:rFonts w:eastAsiaTheme="majorEastAsia"/>
          <w:color w:val="009999"/>
        </w:rPr>
        <w:t>2</w:t>
      </w:r>
      <w:r>
        <w:rPr>
          <w:rStyle w:val="CodeHTML"/>
          <w:color w:val="333333"/>
        </w:rPr>
        <w:t>),</w:t>
      </w:r>
    </w:p>
    <w:p w14:paraId="635E0F1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choix=</w:t>
      </w:r>
      <w:r>
        <w:rPr>
          <w:rStyle w:val="hljs-string"/>
          <w:color w:val="DD1144"/>
        </w:rPr>
        <w:t>"ind"</w:t>
      </w:r>
      <w:r>
        <w:rPr>
          <w:rStyle w:val="CodeHTML"/>
          <w:color w:val="333333"/>
        </w:rPr>
        <w:t>,</w:t>
      </w:r>
    </w:p>
    <w:p w14:paraId="2A750C0B"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Pr>
          <w:rStyle w:val="CodeHTML"/>
          <w:color w:val="333333"/>
        </w:rPr>
        <w:t xml:space="preserve">               </w:t>
      </w:r>
      <w:r w:rsidRPr="00AD2C2A">
        <w:rPr>
          <w:rStyle w:val="CodeHTML"/>
          <w:color w:val="333333"/>
          <w:lang w:val="en-GB"/>
        </w:rPr>
        <w:t xml:space="preserve">habillage = </w:t>
      </w:r>
      <w:r w:rsidRPr="00AD2C2A">
        <w:rPr>
          <w:rStyle w:val="hljs-string"/>
          <w:color w:val="DD1144"/>
          <w:lang w:val="en-GB"/>
        </w:rPr>
        <w:t>"chamb_invit"</w:t>
      </w:r>
      <w:r w:rsidRPr="00AD2C2A">
        <w:rPr>
          <w:rStyle w:val="CodeHTML"/>
          <w:color w:val="333333"/>
          <w:lang w:val="en-GB"/>
        </w:rPr>
        <w:t>,</w:t>
      </w:r>
    </w:p>
    <w:p w14:paraId="675BC80D"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 xml:space="preserve">               col.ind=</w:t>
      </w:r>
      <w:r w:rsidRPr="00AD2C2A">
        <w:rPr>
          <w:rStyle w:val="hljs-string"/>
          <w:color w:val="DD1144"/>
          <w:lang w:val="en-GB"/>
        </w:rPr>
        <w:t>"black"</w:t>
      </w:r>
      <w:r w:rsidRPr="00AD2C2A">
        <w:rPr>
          <w:rStyle w:val="CodeHTML"/>
          <w:color w:val="333333"/>
          <w:lang w:val="en-GB"/>
        </w:rPr>
        <w:t>,</w:t>
      </w:r>
    </w:p>
    <w:p w14:paraId="4716948E"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en-GB"/>
        </w:rPr>
      </w:pPr>
      <w:r w:rsidRPr="00AD2C2A">
        <w:rPr>
          <w:rStyle w:val="CodeHTML"/>
          <w:color w:val="333333"/>
          <w:lang w:val="en-GB"/>
        </w:rPr>
        <w:t xml:space="preserve">               col.ind.sup=</w:t>
      </w:r>
      <w:r w:rsidRPr="00AD2C2A">
        <w:rPr>
          <w:rStyle w:val="hljs-string"/>
          <w:color w:val="DD1144"/>
          <w:lang w:val="en-GB"/>
        </w:rPr>
        <w:t>"blue"</w:t>
      </w:r>
      <w:r w:rsidRPr="00AD2C2A">
        <w:rPr>
          <w:rStyle w:val="CodeHTML"/>
          <w:color w:val="333333"/>
          <w:lang w:val="en-GB"/>
        </w:rPr>
        <w:t xml:space="preserve">, </w:t>
      </w:r>
    </w:p>
    <w:p w14:paraId="484DF2C3"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it-IT"/>
        </w:rPr>
      </w:pPr>
      <w:r w:rsidRPr="00AD2C2A">
        <w:rPr>
          <w:rStyle w:val="CodeHTML"/>
          <w:color w:val="333333"/>
          <w:lang w:val="en-GB"/>
        </w:rPr>
        <w:t xml:space="preserve">               </w:t>
      </w:r>
      <w:r w:rsidRPr="00AD2C2A">
        <w:rPr>
          <w:rStyle w:val="CodeHTML"/>
          <w:color w:val="333333"/>
          <w:lang w:val="it-IT"/>
        </w:rPr>
        <w:t>col.quali=</w:t>
      </w:r>
      <w:r w:rsidRPr="00AD2C2A">
        <w:rPr>
          <w:rStyle w:val="hljs-string"/>
          <w:color w:val="DD1144"/>
          <w:lang w:val="it-IT"/>
        </w:rPr>
        <w:t>"magenta"</w:t>
      </w:r>
      <w:r w:rsidRPr="00AD2C2A">
        <w:rPr>
          <w:rStyle w:val="CodeHTML"/>
          <w:color w:val="333333"/>
          <w:lang w:val="it-IT"/>
        </w:rPr>
        <w:t>,</w:t>
      </w:r>
    </w:p>
    <w:p w14:paraId="7167013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lang w:val="it-IT"/>
        </w:rPr>
      </w:pPr>
      <w:r w:rsidRPr="00AD2C2A">
        <w:rPr>
          <w:rStyle w:val="CodeHTML"/>
          <w:color w:val="333333"/>
          <w:lang w:val="it-IT"/>
        </w:rPr>
        <w:t xml:space="preserve">               label=c(</w:t>
      </w:r>
      <w:r w:rsidRPr="00AD2C2A">
        <w:rPr>
          <w:rStyle w:val="hljs-string"/>
          <w:color w:val="DD1144"/>
          <w:lang w:val="it-IT"/>
        </w:rPr>
        <w:t>"ind"</w:t>
      </w:r>
      <w:r w:rsidRPr="00AD2C2A">
        <w:rPr>
          <w:rStyle w:val="CodeHTML"/>
          <w:color w:val="333333"/>
          <w:lang w:val="it-IT"/>
        </w:rPr>
        <w:t xml:space="preserve">, </w:t>
      </w:r>
      <w:r w:rsidRPr="00AD2C2A">
        <w:rPr>
          <w:rStyle w:val="hljs-string"/>
          <w:color w:val="DD1144"/>
          <w:lang w:val="it-IT"/>
        </w:rPr>
        <w:t>"ind.sup"</w:t>
      </w:r>
      <w:r w:rsidRPr="00AD2C2A">
        <w:rPr>
          <w:rStyle w:val="CodeHTML"/>
          <w:color w:val="333333"/>
          <w:lang w:val="it-IT"/>
        </w:rPr>
        <w:t xml:space="preserve">, </w:t>
      </w:r>
      <w:r w:rsidRPr="00AD2C2A">
        <w:rPr>
          <w:rStyle w:val="hljs-string"/>
          <w:color w:val="DD1144"/>
          <w:lang w:val="it-IT"/>
        </w:rPr>
        <w:t>"quali"</w:t>
      </w:r>
      <w:r w:rsidRPr="00AD2C2A">
        <w:rPr>
          <w:rStyle w:val="CodeHTML"/>
          <w:color w:val="333333"/>
          <w:lang w:val="it-IT"/>
        </w:rPr>
        <w:t>),</w:t>
      </w:r>
    </w:p>
    <w:p w14:paraId="17A7C8F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sidRPr="00AD2C2A">
        <w:rPr>
          <w:rStyle w:val="CodeHTML"/>
          <w:color w:val="333333"/>
          <w:lang w:val="it-IT"/>
        </w:rPr>
        <w:t xml:space="preserve">               </w:t>
      </w:r>
      <w:r>
        <w:rPr>
          <w:rStyle w:val="CodeHTML"/>
          <w:color w:val="333333"/>
        </w:rPr>
        <w:t>new.plot=</w:t>
      </w:r>
      <w:r>
        <w:rPr>
          <w:rStyle w:val="hljs-literal"/>
          <w:color w:val="990073"/>
        </w:rPr>
        <w:t>TRUE</w:t>
      </w:r>
      <w:r>
        <w:rPr>
          <w:rStyle w:val="CodeHTML"/>
          <w:color w:val="333333"/>
        </w:rPr>
        <w:t>,</w:t>
      </w:r>
    </w:p>
    <w:p w14:paraId="1AD6A2E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 xml:space="preserve">               title=</w:t>
      </w:r>
      <w:r>
        <w:rPr>
          <w:rStyle w:val="hljs-string"/>
          <w:color w:val="DD1144"/>
        </w:rPr>
        <w:t>"graphe des individus"</w:t>
      </w:r>
      <w:r>
        <w:rPr>
          <w:rStyle w:val="CodeHTML"/>
          <w:color w:val="333333"/>
        </w:rPr>
        <w:t>))</w:t>
      </w:r>
    </w:p>
    <w:p w14:paraId="3734173D" w14:textId="7BC6B1E7" w:rsidR="00AD2C2A" w:rsidRDefault="00AD2C2A" w:rsidP="00AD2C2A">
      <w:pPr>
        <w:pStyle w:val="NormalWeb"/>
        <w:shd w:val="clear" w:color="auto" w:fill="FFFFFF"/>
        <w:spacing w:before="0" w:beforeAutospacing="0" w:after="150" w:afterAutospacing="0"/>
        <w:rPr>
          <w:rFonts w:ascii="Helvetica" w:hAnsi="Helvetica"/>
          <w:color w:val="333333"/>
          <w:sz w:val="21"/>
          <w:szCs w:val="21"/>
        </w:rPr>
      </w:pPr>
      <w:r>
        <w:rPr>
          <w:rFonts w:ascii="Helvetica" w:hAnsi="Helvetica"/>
          <w:noProof/>
          <w:color w:val="333333"/>
          <w:sz w:val="21"/>
          <w:szCs w:val="21"/>
        </w:rPr>
        <w:lastRenderedPageBreak/>
        <w:drawing>
          <wp:inline distT="0" distB="0" distL="0" distR="0" wp14:anchorId="52541D24" wp14:editId="7AB13838">
            <wp:extent cx="6371590" cy="4551045"/>
            <wp:effectExtent l="0" t="0" r="0" b="1905"/>
            <wp:docPr id="18746260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26099" name="Imag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1590" cy="4551045"/>
                    </a:xfrm>
                    <a:prstGeom prst="rect">
                      <a:avLst/>
                    </a:prstGeom>
                    <a:noFill/>
                    <a:ln>
                      <a:noFill/>
                    </a:ln>
                  </pic:spPr>
                </pic:pic>
              </a:graphicData>
            </a:graphic>
          </wp:inline>
        </w:drawing>
      </w:r>
    </w:p>
    <w:p w14:paraId="646C5626" w14:textId="77777777" w:rsidR="00AD2C2A" w:rsidRDefault="00AD2C2A" w:rsidP="00AD2C2A">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En premier lieu, Nous remarquons la présence d’un effet de taille</w:t>
      </w:r>
    </w:p>
    <w:p w14:paraId="2B31EB96" w14:textId="77777777" w:rsidR="00AD2C2A" w:rsidRDefault="00AD2C2A" w:rsidP="00AD2C2A">
      <w:pPr>
        <w:pStyle w:val="Titre1"/>
        <w:shd w:val="clear" w:color="auto" w:fill="FFFFFF"/>
        <w:spacing w:before="300" w:after="150"/>
        <w:rPr>
          <w:rFonts w:ascii="inherit" w:hAnsi="inherit"/>
          <w:color w:val="333333"/>
          <w:sz w:val="51"/>
          <w:szCs w:val="51"/>
        </w:rPr>
      </w:pPr>
      <w:bookmarkStart w:id="20" w:name="_Toc166151045"/>
      <w:r>
        <w:rPr>
          <w:rFonts w:ascii="inherit" w:hAnsi="inherit"/>
          <w:b/>
          <w:bCs/>
          <w:color w:val="333333"/>
          <w:sz w:val="51"/>
          <w:szCs w:val="51"/>
        </w:rPr>
        <w:t>tableaux de corrélation</w:t>
      </w:r>
      <w:bookmarkEnd w:id="20"/>
    </w:p>
    <w:p w14:paraId="3527B60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correlation_matrix &lt;- cor(DM[-</w:t>
      </w:r>
      <w:r>
        <w:rPr>
          <w:rStyle w:val="hljs-number"/>
          <w:rFonts w:eastAsiaTheme="majorEastAsia"/>
          <w:color w:val="009999"/>
        </w:rPr>
        <w:t>13</w:t>
      </w:r>
      <w:r>
        <w:rPr>
          <w:rStyle w:val="CodeHTML"/>
          <w:color w:val="333333"/>
        </w:rPr>
        <w:t>])</w:t>
      </w:r>
    </w:p>
    <w:p w14:paraId="4F7F10E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print(correlation_matrix)</w:t>
      </w:r>
    </w:p>
    <w:p w14:paraId="58B7FFA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prix   Superficie    chambres      bains      etages</w:t>
      </w:r>
    </w:p>
    <w:p w14:paraId="25D86B9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prix          1.00000000  0.535997346  0.36649403 0.51754534  0.42071237</w:t>
      </w:r>
    </w:p>
    <w:p w14:paraId="7AA3335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Superficie    0.53599735  1.000000000  0.15185849 0.19381953  0.08399605</w:t>
      </w:r>
    </w:p>
    <w:p w14:paraId="61F6CF5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chambres      0.36649403  0.151858486  1.00000000 0.37393024  0.40856424</w:t>
      </w:r>
    </w:p>
    <w:p w14:paraId="547CA141"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bains         0.51754534  0.193819531  0.37393024 1.00000000  0.32616471</w:t>
      </w:r>
    </w:p>
    <w:p w14:paraId="4C432F5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etages        0.42071237  0.083996051  0.40856424 0.32616471  1.00000000</w:t>
      </w:r>
    </w:p>
    <w:p w14:paraId="487C696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Route         0.29689849  0.288874114 -0.01203324 0.04239762  0.12170613</w:t>
      </w:r>
    </w:p>
    <w:p w14:paraId="67E3BEB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chamb_invit   0.25551729  0.140296590  0.08054870 0.12646884  0.04353767</w:t>
      </w:r>
    </w:p>
    <w:p w14:paraId="2717BAA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sous-sol      0.18705660  0.047416989  0.09731242 0.10210571 -0.17239362</w:t>
      </w:r>
    </w:p>
    <w:p w14:paraId="5460B2D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chauffe_eau   0.09307284 -0.009229236  0.04604889 0.06715910  0.01884651</w:t>
      </w:r>
    </w:p>
    <w:p w14:paraId="1CBAE7C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Climatisation 0.45295408  0.222393104  0.16060326 0.18691503  0.29360200</w:t>
      </w:r>
    </w:p>
    <w:p w14:paraId="495BBF0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parking       0.38439365  0.352980481  0.13926990 0.17749582  0.04554709</w:t>
      </w:r>
    </w:p>
    <w:p w14:paraId="5FBC265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lastRenderedPageBreak/>
        <w:t>## prefarea      0.32977705  0.234778798  0.07902306 0.06347174  0.04442487</w:t>
      </w:r>
    </w:p>
    <w:p w14:paraId="5016C2C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Route chamb_invit     sous-sol  chauffe_eau Climatisation</w:t>
      </w:r>
    </w:p>
    <w:p w14:paraId="143BEFF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prix           0.29689849  0.25551729  0.187056598  0.093072844    0.45295408</w:t>
      </w:r>
    </w:p>
    <w:p w14:paraId="5A729B9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Superficie     0.28887411  0.14029659  0.047416989 -0.009229236    0.22239310</w:t>
      </w:r>
    </w:p>
    <w:p w14:paraId="79C8ED0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chambres      -0.01203324  0.08054870  0.097312424  0.046048887    0.16060326</w:t>
      </w:r>
    </w:p>
    <w:p w14:paraId="2C398C8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bains          0.04239762  0.12646884  0.102105706  0.067159096    0.18691503</w:t>
      </w:r>
    </w:p>
    <w:p w14:paraId="36D08AA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etages         0.12170613  0.04353767 -0.172393617  0.018846511    0.29360200</w:t>
      </w:r>
    </w:p>
    <w:p w14:paraId="7965102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Route          1.00000000  0.09233692  0.044002081 -0.011781490    0.10542300</w:t>
      </w:r>
    </w:p>
    <w:p w14:paraId="352A557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chamb_invit    0.09233692  1.00000000  0.372065708 -0.010307884    0.13817877</w:t>
      </w:r>
    </w:p>
    <w:p w14:paraId="341D2B8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sous-sol       0.04400208  0.37206571  1.000000000  0.004384836    0.04734119</w:t>
      </w:r>
    </w:p>
    <w:p w14:paraId="5E1B41C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chauffe_eau   -0.01178149 -0.01030788  0.004384836  1.000000000   -0.13002283</w:t>
      </w:r>
    </w:p>
    <w:p w14:paraId="56B6DBBC"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Climatisation  0.10542300  0.13817877  0.047341189 -0.130022833    1.00000000</w:t>
      </w:r>
    </w:p>
    <w:p w14:paraId="4018ABD7"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parking        0.20443255  0.03746575  0.051497175  0.067863888    0.15917268</w:t>
      </w:r>
    </w:p>
    <w:p w14:paraId="0D852A3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prefarea       0.19987578  0.16089694  0.228082853 -0.059411382    0.11738210</w:t>
      </w:r>
    </w:p>
    <w:p w14:paraId="48B0D13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parking    prefarea</w:t>
      </w:r>
    </w:p>
    <w:p w14:paraId="42576AB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prix          0.38439365  0.32977705</w:t>
      </w:r>
    </w:p>
    <w:p w14:paraId="2EA60E1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Superficie    0.35298048  0.23477880</w:t>
      </w:r>
    </w:p>
    <w:p w14:paraId="3376EB0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chambres      0.13926990  0.07902306</w:t>
      </w:r>
    </w:p>
    <w:p w14:paraId="7424777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bains         0.17749582  0.06347174</w:t>
      </w:r>
    </w:p>
    <w:p w14:paraId="3607E1F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etages        0.04554709  0.04442487</w:t>
      </w:r>
    </w:p>
    <w:p w14:paraId="6775144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Route         0.20443255  0.19987578</w:t>
      </w:r>
    </w:p>
    <w:p w14:paraId="1196D2B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chamb_invit   0.03746575  0.16089694</w:t>
      </w:r>
    </w:p>
    <w:p w14:paraId="621D71F1"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sous-sol      0.05149718  0.22808285</w:t>
      </w:r>
    </w:p>
    <w:p w14:paraId="1EA919B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chauffe_eau   0.06786389 -0.05941138</w:t>
      </w:r>
    </w:p>
    <w:p w14:paraId="584D7D2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Climatisation 0.15917268  0.11738210</w:t>
      </w:r>
    </w:p>
    <w:p w14:paraId="2FC6B63B"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parking       1.00000000  0.09162706</w:t>
      </w:r>
    </w:p>
    <w:p w14:paraId="7549BB57"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prefarea      0.09162706  1.00000000</w:t>
      </w:r>
    </w:p>
    <w:p w14:paraId="28A4E481"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summary(DM$Superficie)</w:t>
      </w:r>
    </w:p>
    <w:p w14:paraId="58DEF1E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sidRPr="00AD2C2A">
        <w:rPr>
          <w:rStyle w:val="CodeHTML"/>
          <w:color w:val="333333"/>
          <w:lang w:val="en-GB"/>
        </w:rPr>
        <w:t xml:space="preserve">##    Min. 1st Qu.  Median    Mean 3rd Qu.    </w:t>
      </w:r>
      <w:r>
        <w:rPr>
          <w:rStyle w:val="CodeHTML"/>
          <w:color w:val="333333"/>
        </w:rPr>
        <w:t xml:space="preserve">Max. </w:t>
      </w:r>
    </w:p>
    <w:p w14:paraId="7BF3A20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1650    3600    4600    5151    6360   16200</w:t>
      </w:r>
    </w:p>
    <w:p w14:paraId="4C9BE8B1" w14:textId="77777777" w:rsidR="00AD2C2A" w:rsidRDefault="00AD2C2A" w:rsidP="00AD2C2A">
      <w:pPr>
        <w:pStyle w:val="Titre1"/>
        <w:shd w:val="clear" w:color="auto" w:fill="FFFFFF"/>
        <w:spacing w:before="300" w:after="150"/>
        <w:rPr>
          <w:rFonts w:ascii="inherit" w:hAnsi="inherit"/>
          <w:color w:val="333333"/>
          <w:sz w:val="51"/>
          <w:szCs w:val="51"/>
        </w:rPr>
      </w:pPr>
      <w:bookmarkStart w:id="21" w:name="_Toc166151046"/>
      <w:r>
        <w:rPr>
          <w:rFonts w:ascii="inherit" w:hAnsi="inherit"/>
          <w:b/>
          <w:bCs/>
          <w:color w:val="333333"/>
          <w:sz w:val="51"/>
          <w:szCs w:val="51"/>
        </w:rPr>
        <w:t>LES MCO</w:t>
      </w:r>
      <w:bookmarkEnd w:id="21"/>
    </w:p>
    <w:p w14:paraId="143ABBC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MCO = lm(prix ~ Superficie + chambres + bains + etages + Route +  chamb_invit + Climatisation + parking + prefarea + DM$`sous-sol` ,data = DM)</w:t>
      </w:r>
    </w:p>
    <w:p w14:paraId="2C425CD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summary(MCO)</w:t>
      </w:r>
    </w:p>
    <w:p w14:paraId="08F1847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3474B96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lastRenderedPageBreak/>
        <w:t>## Call:</w:t>
      </w:r>
    </w:p>
    <w:p w14:paraId="7CFA7AC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lm(formula = prix ~ Superficie + chambres + bains + etages + </w:t>
      </w:r>
    </w:p>
    <w:p w14:paraId="304487D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Route + chamb_invit + Climatisation + parking + prefarea + </w:t>
      </w:r>
    </w:p>
    <w:p w14:paraId="501B5C3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DM$`sous-sol`, data = DM)</w:t>
      </w:r>
    </w:p>
    <w:p w14:paraId="44AE0E36"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64641218"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Residuals:</w:t>
      </w:r>
    </w:p>
    <w:p w14:paraId="6E1712C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Min       1Q   Median       3Q      Max </w:t>
      </w:r>
    </w:p>
    <w:p w14:paraId="0639853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-2974326  -659446   -44918   484066  5212980 </w:t>
      </w:r>
    </w:p>
    <w:p w14:paraId="67B845C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2358CE7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Coefficients:</w:t>
      </w:r>
    </w:p>
    <w:p w14:paraId="20F64EE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Estimate Std. Error t value Pr(&gt;|t|)    </w:t>
      </w:r>
    </w:p>
    <w:p w14:paraId="243EB8C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(Intercept)   -288470.78  242100.77  -1.192 0.233974    </w:t>
      </w:r>
    </w:p>
    <w:p w14:paraId="1544A77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Superficie        247.44      24.87   9.948  &lt; 2e-16 ***</w:t>
      </w:r>
    </w:p>
    <w:p w14:paraId="05D8E73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chambres       134609.34   74331.30   1.811 0.070712 .  </w:t>
      </w:r>
    </w:p>
    <w:p w14:paraId="6D2A9C7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bains         1029859.01  105696.21   9.744  &lt; 2e-16 ***</w:t>
      </w:r>
    </w:p>
    <w:p w14:paraId="16C1749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etages         465640.92   65738.59   7.083 4.47e-12 ***</w:t>
      </w:r>
    </w:p>
    <w:p w14:paraId="16A3C71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Route          463043.46  145252.97   3.188 0.001517 ** </w:t>
      </w:r>
    </w:p>
    <w:p w14:paraId="241A64B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chamb_invit    317881.82  134936.88   2.356 0.018844 *  </w:t>
      </w:r>
    </w:p>
    <w:p w14:paraId="2396E81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Climatisation  814490.67  109340.05   7.449 3.80e-13 ***</w:t>
      </w:r>
    </w:p>
    <w:p w14:paraId="6F52C738"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it-IT"/>
        </w:rPr>
      </w:pPr>
      <w:r w:rsidRPr="00AD2C2A">
        <w:rPr>
          <w:rStyle w:val="CodeHTML"/>
          <w:color w:val="333333"/>
          <w:lang w:val="it-IT"/>
        </w:rPr>
        <w:t>## parking        317238.01   59538.71   5.328 1.46e-07 ***</w:t>
      </w:r>
    </w:p>
    <w:p w14:paraId="55B19BC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it-IT"/>
        </w:rPr>
      </w:pPr>
      <w:r w:rsidRPr="00AD2C2A">
        <w:rPr>
          <w:rStyle w:val="CodeHTML"/>
          <w:color w:val="333333"/>
          <w:lang w:val="it-IT"/>
        </w:rPr>
        <w:t>## prefarea       632426.16  118384.80   5.342 1.36e-07 ***</w:t>
      </w:r>
    </w:p>
    <w:p w14:paraId="19B181C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it-IT"/>
        </w:rPr>
      </w:pPr>
      <w:r w:rsidRPr="00AD2C2A">
        <w:rPr>
          <w:rStyle w:val="CodeHTML"/>
          <w:color w:val="333333"/>
          <w:lang w:val="it-IT"/>
        </w:rPr>
        <w:t>## DM$`sous-sol`  389377.61  112749.57   3.453 0.000597 ***</w:t>
      </w:r>
    </w:p>
    <w:p w14:paraId="49CB6A8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w:t>
      </w:r>
    </w:p>
    <w:p w14:paraId="1BC2BDB3"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Pr>
          <w:rStyle w:val="CodeHTML"/>
          <w:color w:val="333333"/>
        </w:rPr>
        <w:t xml:space="preserve">## Signif. codes:  0 '***' 0.001 '**' 0.01 '*' 0.05 '.' </w:t>
      </w:r>
      <w:r w:rsidRPr="00AD2C2A">
        <w:rPr>
          <w:rStyle w:val="CodeHTML"/>
          <w:color w:val="333333"/>
          <w:lang w:val="en-GB"/>
        </w:rPr>
        <w:t>0.1 ' ' 1</w:t>
      </w:r>
    </w:p>
    <w:p w14:paraId="18F42AC9"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6A1A21AE"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Residual standard error: 1095000 on 534 degrees of freedom</w:t>
      </w:r>
    </w:p>
    <w:p w14:paraId="078B070D"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Multiple R-squared:  0.6635, Adjusted R-squared:  0.6572 </w:t>
      </w:r>
    </w:p>
    <w:p w14:paraId="7B9A3458"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F-statistic: 105.3 on 10 and 534 DF,  p-value: &lt; 2.2e-16</w:t>
      </w:r>
    </w:p>
    <w:p w14:paraId="03D23454" w14:textId="77777777" w:rsidR="00AD2C2A" w:rsidRDefault="00AD2C2A" w:rsidP="00AD2C2A">
      <w:pPr>
        <w:pStyle w:val="Titre1"/>
        <w:shd w:val="clear" w:color="auto" w:fill="FFFFFF"/>
        <w:spacing w:before="300" w:after="150"/>
        <w:rPr>
          <w:rFonts w:ascii="inherit" w:hAnsi="inherit"/>
          <w:b/>
          <w:bCs/>
          <w:color w:val="333333"/>
          <w:sz w:val="51"/>
          <w:szCs w:val="51"/>
        </w:rPr>
      </w:pPr>
      <w:bookmarkStart w:id="22" w:name="_Toc166151047"/>
      <w:r>
        <w:rPr>
          <w:rFonts w:ascii="inherit" w:hAnsi="inherit"/>
          <w:b/>
          <w:bCs/>
          <w:color w:val="333333"/>
          <w:sz w:val="51"/>
          <w:szCs w:val="51"/>
        </w:rPr>
        <w:t>Régression robuste</w:t>
      </w:r>
      <w:bookmarkEnd w:id="22"/>
    </w:p>
    <w:p w14:paraId="322E321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ljs-keyword"/>
          <w:b/>
          <w:bCs/>
          <w:color w:val="990000"/>
        </w:rPr>
        <w:t>library</w:t>
      </w:r>
      <w:r>
        <w:rPr>
          <w:rStyle w:val="CodeHTML"/>
          <w:color w:val="333333"/>
        </w:rPr>
        <w:t>(MASS)</w:t>
      </w:r>
    </w:p>
    <w:p w14:paraId="314553D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4BADEF4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Attachement du package : 'MASS'</w:t>
      </w:r>
    </w:p>
    <w:p w14:paraId="6AC1CCB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L'objet suivant est masqué depuis 'package:dplyr':</w:t>
      </w:r>
    </w:p>
    <w:p w14:paraId="27D7525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0A7F710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select</w:t>
      </w:r>
    </w:p>
    <w:p w14:paraId="561F2E8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lastRenderedPageBreak/>
        <w:t>robust_model &lt;- rlm(prix ~ Superficie + chambres + bains + etages + Route +  chamb_invit + Climatisation + parking + prefarea + DM$`sous-sol` ,data = DM)</w:t>
      </w:r>
    </w:p>
    <w:p w14:paraId="05497C0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summary(robust_model)</w:t>
      </w:r>
    </w:p>
    <w:p w14:paraId="6F27600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549C87D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Call: rlm(formula = prix ~ Superficie + chambres + bains + etages + </w:t>
      </w:r>
    </w:p>
    <w:p w14:paraId="1414616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Route + chamb_invit + Climatisation + parking + prefarea + </w:t>
      </w:r>
    </w:p>
    <w:p w14:paraId="6CEA8B61"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DM$`sous-sol`, data = DM)</w:t>
      </w:r>
    </w:p>
    <w:p w14:paraId="7CF200F2"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Residuals:</w:t>
      </w:r>
    </w:p>
    <w:p w14:paraId="6B1B35B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Min       1Q   Median       3Q      Max </w:t>
      </w:r>
    </w:p>
    <w:p w14:paraId="0DE91D7B"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-2761518  -564872    13552   560908  5534169 </w:t>
      </w:r>
    </w:p>
    <w:p w14:paraId="431CA35E"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3CB4230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Coefficients:</w:t>
      </w:r>
    </w:p>
    <w:p w14:paraId="65B0306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Value       Std. Error  t value    </w:t>
      </w:r>
    </w:p>
    <w:p w14:paraId="333F065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(Intercept)    -8213.2783 209158.7918     -0.0393</w:t>
      </w:r>
    </w:p>
    <w:p w14:paraId="13E20BC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Superficie       244.5038     21.4895     11.3778</w:t>
      </w:r>
    </w:p>
    <w:p w14:paraId="61EB57B1"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chambres       62864.8108  64217.2452      0.9789</w:t>
      </w:r>
    </w:p>
    <w:p w14:paraId="1C8FFF3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bains         996072.5285  91314.4190     10.9082</w:t>
      </w:r>
    </w:p>
    <w:p w14:paraId="5B3D9EC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etages        498387.4531  56793.7223      8.7754</w:t>
      </w:r>
    </w:p>
    <w:p w14:paraId="6600A63C"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Route         399131.2284 125488.8000      3.1806</w:t>
      </w:r>
    </w:p>
    <w:p w14:paraId="41F62E41"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chamb_invit   368595.5476 116576.3916      3.1618</w:t>
      </w:r>
    </w:p>
    <w:p w14:paraId="1C59410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Climatisation 735386.9186  94462.4542      7.7850</w:t>
      </w:r>
    </w:p>
    <w:p w14:paraId="27200248"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parking       242107.9600  51437.4387      4.7068</w:t>
      </w:r>
    </w:p>
    <w:p w14:paraId="1204571B"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prefarea      602325.5652 102276.5100      5.8892</w:t>
      </w:r>
    </w:p>
    <w:p w14:paraId="4B8E5D35"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DM$`sous-sol` 344931.6611  97408.0475      3.5411</w:t>
      </w:r>
    </w:p>
    <w:p w14:paraId="2F9A8F26"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577276ED"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Residual standard error: 837500 on 534 degrees of freedom</w:t>
      </w:r>
    </w:p>
    <w:p w14:paraId="5D493EEF" w14:textId="77777777" w:rsidR="00AD2C2A" w:rsidRDefault="00AD2C2A" w:rsidP="00AD2C2A">
      <w:pPr>
        <w:pStyle w:val="Titre1"/>
        <w:shd w:val="clear" w:color="auto" w:fill="FFFFFF"/>
        <w:spacing w:before="300" w:after="150"/>
        <w:rPr>
          <w:rFonts w:ascii="inherit" w:hAnsi="inherit"/>
          <w:color w:val="333333"/>
          <w:sz w:val="51"/>
          <w:szCs w:val="51"/>
        </w:rPr>
      </w:pPr>
      <w:bookmarkStart w:id="23" w:name="_Toc166151048"/>
      <w:r>
        <w:rPr>
          <w:rFonts w:ascii="inherit" w:hAnsi="inherit"/>
          <w:b/>
          <w:bCs/>
          <w:color w:val="333333"/>
          <w:sz w:val="51"/>
          <w:szCs w:val="51"/>
        </w:rPr>
        <w:t>Modèle GLM avec une distribution gaussienne</w:t>
      </w:r>
      <w:bookmarkEnd w:id="23"/>
    </w:p>
    <w:p w14:paraId="5E0032A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glm_model &lt;- glm(prix ~ Superficie + bains + etages + Route +  chamb_invit + Climatisation + parking + prefarea + DM$`sous-sol` ,data = DM, family = gaussian)</w:t>
      </w:r>
    </w:p>
    <w:p w14:paraId="48A557F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summary(glm_model)</w:t>
      </w:r>
    </w:p>
    <w:p w14:paraId="0A2B6F6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3F5D746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Call:</w:t>
      </w:r>
    </w:p>
    <w:p w14:paraId="7F47267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glm(formula = prix ~ Superficie + bains + etages + Route + chamb_invit + </w:t>
      </w:r>
    </w:p>
    <w:p w14:paraId="679AE8D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Climatisation + parking + prefarea + DM$`sous-sol`, family = gaussian, </w:t>
      </w:r>
    </w:p>
    <w:p w14:paraId="3CE42D1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lastRenderedPageBreak/>
        <w:t>##     data = DM)</w:t>
      </w:r>
    </w:p>
    <w:p w14:paraId="18A2BE2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366575C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Coefficients:</w:t>
      </w:r>
    </w:p>
    <w:p w14:paraId="6D63E8B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Estimate Std. Error t value Pr(&gt;|t|)    </w:t>
      </w:r>
    </w:p>
    <w:p w14:paraId="2CE3D91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(Intercept)    -28228.49  195251.53  -0.145 0.885101    </w:t>
      </w:r>
    </w:p>
    <w:p w14:paraId="3C0C707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Superficie        251.07      24.85  10.105  &lt; 2e-16 ***</w:t>
      </w:r>
    </w:p>
    <w:p w14:paraId="4443840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bains         1073318.79  103154.77  10.405  &lt; 2e-16 ***</w:t>
      </w:r>
    </w:p>
    <w:p w14:paraId="6D2C277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etages         507787.45   61611.85   8.242 1.32e-15 ***</w:t>
      </w:r>
    </w:p>
    <w:p w14:paraId="51F2681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Route          431562.62  144515.88   2.986 0.002953 ** </w:t>
      </w:r>
    </w:p>
    <w:p w14:paraId="5B909B1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chamb_invit    312654.16  135193.09   2.313 0.021121 *  </w:t>
      </w:r>
    </w:p>
    <w:p w14:paraId="5599AB0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Climatisation  811934.76  109563.61   7.411 4.94e-13 ***</w:t>
      </w:r>
    </w:p>
    <w:p w14:paraId="0343DD5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parking        325519.37   59489.16   5.472 6.85e-08 ***</w:t>
      </w:r>
    </w:p>
    <w:p w14:paraId="5D8E9D8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prefarea       636729.40  118612.84   5.368 1.19e-07 ***</w:t>
      </w:r>
    </w:p>
    <w:p w14:paraId="433F39B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DM$`sous-sol`  418415.25  111841.08   3.741 0.000203 ***</w:t>
      </w:r>
    </w:p>
    <w:p w14:paraId="6B95E5E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w:t>
      </w:r>
    </w:p>
    <w:p w14:paraId="70A12F72"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Pr>
          <w:rStyle w:val="CodeHTML"/>
          <w:color w:val="333333"/>
        </w:rPr>
        <w:t xml:space="preserve">## Signif. codes:  0 '***' 0.001 '**' 0.01 '*' 0.05 '.' </w:t>
      </w:r>
      <w:r w:rsidRPr="00AD2C2A">
        <w:rPr>
          <w:rStyle w:val="CodeHTML"/>
          <w:color w:val="333333"/>
          <w:lang w:val="en-GB"/>
        </w:rPr>
        <w:t>0.1 ' ' 1</w:t>
      </w:r>
    </w:p>
    <w:p w14:paraId="72A61D86"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69C79A49"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(Dispersion parameter for gaussian family taken to be 1.204547e+12)</w:t>
      </w:r>
    </w:p>
    <w:p w14:paraId="2976BF0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4B8C627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Null deviance: 1.9032e+15  on 544  degrees of freedom</w:t>
      </w:r>
    </w:p>
    <w:p w14:paraId="63A9412C"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Residual deviance: 6.4443e+14  on 535  degrees of freedom</w:t>
      </w:r>
    </w:p>
    <w:p w14:paraId="6F3610B2"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AIC: 16719</w:t>
      </w:r>
    </w:p>
    <w:p w14:paraId="082B6318"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03854EE3"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Number of Fisher Scoring iterations: 2</w:t>
      </w:r>
    </w:p>
    <w:p w14:paraId="2C3012AA" w14:textId="77777777" w:rsidR="00AD2C2A" w:rsidRDefault="00AD2C2A" w:rsidP="00AD2C2A">
      <w:pPr>
        <w:pStyle w:val="Titre1"/>
        <w:shd w:val="clear" w:color="auto" w:fill="FFFFFF"/>
        <w:spacing w:before="300" w:after="150"/>
        <w:rPr>
          <w:rFonts w:ascii="inherit" w:hAnsi="inherit"/>
          <w:color w:val="333333"/>
          <w:sz w:val="51"/>
          <w:szCs w:val="51"/>
        </w:rPr>
      </w:pPr>
      <w:bookmarkStart w:id="24" w:name="_Toc166151049"/>
      <w:r>
        <w:rPr>
          <w:rFonts w:ascii="inherit" w:hAnsi="inherit"/>
          <w:b/>
          <w:bCs/>
          <w:color w:val="333333"/>
          <w:sz w:val="51"/>
          <w:szCs w:val="51"/>
        </w:rPr>
        <w:t>Test de normalité des résidus</w:t>
      </w:r>
      <w:bookmarkEnd w:id="24"/>
    </w:p>
    <w:p w14:paraId="4B48C01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ljs-keyword"/>
          <w:b/>
          <w:bCs/>
          <w:color w:val="990000"/>
        </w:rPr>
        <w:t>library</w:t>
      </w:r>
      <w:r>
        <w:rPr>
          <w:rStyle w:val="CodeHTML"/>
          <w:color w:val="333333"/>
        </w:rPr>
        <w:t>(car)</w:t>
      </w:r>
    </w:p>
    <w:p w14:paraId="40FD7B3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Le chargement a nécessité le package : carData</w:t>
      </w:r>
    </w:p>
    <w:p w14:paraId="576C861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7960A7B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Attachement du package : 'car'</w:t>
      </w:r>
    </w:p>
    <w:p w14:paraId="0C0E503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L'objet suivant est masqué depuis 'package:dplyr':</w:t>
      </w:r>
    </w:p>
    <w:p w14:paraId="1C287E9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588D1F3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recode</w:t>
      </w:r>
    </w:p>
    <w:p w14:paraId="38F2D82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residuals &lt;- resid(MCO)  </w:t>
      </w:r>
      <w:r>
        <w:rPr>
          <w:rStyle w:val="hljs-comment"/>
          <w:i/>
          <w:iCs/>
          <w:color w:val="999988"/>
        </w:rPr>
        <w:t># Remplacez "votre_modele" par le nom de votre modèle</w:t>
      </w:r>
    </w:p>
    <w:p w14:paraId="575ADD81"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shapiro.test(residuals)</w:t>
      </w:r>
    </w:p>
    <w:p w14:paraId="53F0847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4D15B01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lastRenderedPageBreak/>
        <w:t>##  Shapiro-Wilk normality test</w:t>
      </w:r>
    </w:p>
    <w:p w14:paraId="5410BE9D"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216D7497"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data:  residuals</w:t>
      </w:r>
    </w:p>
    <w:p w14:paraId="7F1E796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W = 0.9528, p-value = 3.454e-12</w:t>
      </w:r>
    </w:p>
    <w:p w14:paraId="4F2364BD" w14:textId="77777777" w:rsidR="00AD2C2A" w:rsidRPr="00AD2C2A" w:rsidRDefault="00AD2C2A" w:rsidP="00AD2C2A">
      <w:pPr>
        <w:pStyle w:val="Titre1"/>
        <w:shd w:val="clear" w:color="auto" w:fill="FFFFFF"/>
        <w:spacing w:before="300" w:after="150"/>
        <w:rPr>
          <w:rFonts w:ascii="inherit" w:hAnsi="inherit"/>
          <w:color w:val="333333"/>
          <w:sz w:val="51"/>
          <w:szCs w:val="51"/>
          <w:lang w:val="en-GB"/>
        </w:rPr>
      </w:pPr>
      <w:bookmarkStart w:id="25" w:name="_Toc166151050"/>
      <w:r w:rsidRPr="00AD2C2A">
        <w:rPr>
          <w:rFonts w:ascii="inherit" w:hAnsi="inherit"/>
          <w:b/>
          <w:bCs/>
          <w:color w:val="333333"/>
          <w:sz w:val="51"/>
          <w:szCs w:val="51"/>
          <w:lang w:val="en-GB"/>
        </w:rPr>
        <w:t>Test d’hétéroscédasticité (Test de Breusch-Pagan)</w:t>
      </w:r>
      <w:bookmarkEnd w:id="25"/>
    </w:p>
    <w:p w14:paraId="1BDC931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ljs-keyword"/>
          <w:b/>
          <w:bCs/>
          <w:color w:val="990000"/>
        </w:rPr>
        <w:t>library</w:t>
      </w:r>
      <w:r>
        <w:rPr>
          <w:rStyle w:val="CodeHTML"/>
          <w:color w:val="333333"/>
        </w:rPr>
        <w:t>(lmtest)</w:t>
      </w:r>
    </w:p>
    <w:p w14:paraId="7803601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Le chargement a nécessité le package : zoo</w:t>
      </w:r>
    </w:p>
    <w:p w14:paraId="348A864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414D707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Attachement du package : 'zoo'</w:t>
      </w:r>
    </w:p>
    <w:p w14:paraId="52E03A9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Les objets suivants sont masqués depuis 'package:base':</w:t>
      </w:r>
    </w:p>
    <w:p w14:paraId="7F34263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0EAA0B42"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as.Date, as.Date.numeric</w:t>
      </w:r>
    </w:p>
    <w:p w14:paraId="2C7E945B"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bptest(glm_model)</w:t>
      </w:r>
    </w:p>
    <w:p w14:paraId="0F0E357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2F24BD0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studentized Breusch-Pagan test</w:t>
      </w:r>
    </w:p>
    <w:p w14:paraId="2F740631"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111E4112"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data:  glm_model</w:t>
      </w:r>
    </w:p>
    <w:p w14:paraId="50B31D0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BP = 58.779, df = 9, p-value = 2.303e-09</w:t>
      </w:r>
    </w:p>
    <w:p w14:paraId="026CF541" w14:textId="2BD210A6" w:rsidR="00AD2C2A" w:rsidRDefault="00AD2C2A" w:rsidP="00AD2C2A">
      <w:pPr>
        <w:pStyle w:val="Titre1"/>
        <w:shd w:val="clear" w:color="auto" w:fill="FFFFFF"/>
        <w:spacing w:before="300" w:after="150"/>
        <w:rPr>
          <w:rFonts w:ascii="inherit" w:hAnsi="inherit"/>
          <w:color w:val="333333"/>
          <w:sz w:val="51"/>
          <w:szCs w:val="51"/>
        </w:rPr>
      </w:pPr>
      <w:bookmarkStart w:id="26" w:name="_Toc166151051"/>
      <w:r>
        <w:rPr>
          <w:rFonts w:ascii="inherit" w:hAnsi="inherit"/>
          <w:b/>
          <w:bCs/>
          <w:color w:val="333333"/>
          <w:sz w:val="51"/>
          <w:szCs w:val="51"/>
        </w:rPr>
        <w:t>la valeur vif</w:t>
      </w:r>
      <w:bookmarkEnd w:id="26"/>
      <w:r>
        <w:rPr>
          <w:rFonts w:ascii="inherit" w:hAnsi="inherit"/>
          <w:b/>
          <w:bCs/>
          <w:color w:val="333333"/>
          <w:sz w:val="51"/>
          <w:szCs w:val="51"/>
        </w:rPr>
        <w:t xml:space="preserve"> </w:t>
      </w:r>
    </w:p>
    <w:p w14:paraId="2909671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hljs-keyword"/>
          <w:b/>
          <w:bCs/>
          <w:color w:val="990000"/>
        </w:rPr>
        <w:t>library</w:t>
      </w:r>
      <w:r>
        <w:rPr>
          <w:rStyle w:val="CodeHTML"/>
          <w:color w:val="333333"/>
        </w:rPr>
        <w:t>(car)</w:t>
      </w:r>
    </w:p>
    <w:p w14:paraId="68C4210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vif(MCO)</w:t>
      </w:r>
    </w:p>
    <w:p w14:paraId="4734650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Superficie      chambres         bains        etages         Route </w:t>
      </w:r>
    </w:p>
    <w:p w14:paraId="4013D88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1.321576      1.365064      1.279264      1.475007      1.163089 </w:t>
      </w:r>
    </w:p>
    <w:p w14:paraId="546705A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chamb_invit Climatisation       parking      prefarea DM$`sous-sol` </w:t>
      </w:r>
    </w:p>
    <w:p w14:paraId="0F513B4E"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1.210424      1.173336      1.193487      1.144364      1.314900</w:t>
      </w:r>
    </w:p>
    <w:p w14:paraId="3A5CCC12"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hljs-keyword"/>
          <w:b/>
          <w:bCs/>
          <w:color w:val="990000"/>
          <w:lang w:val="en-GB"/>
        </w:rPr>
        <w:t>library</w:t>
      </w:r>
      <w:r w:rsidRPr="00AD2C2A">
        <w:rPr>
          <w:rStyle w:val="CodeHTML"/>
          <w:color w:val="333333"/>
          <w:lang w:val="en-GB"/>
        </w:rPr>
        <w:t>(pls)</w:t>
      </w:r>
    </w:p>
    <w:p w14:paraId="150D92E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44C8680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Attachement du package : 'pls'</w:t>
      </w:r>
    </w:p>
    <w:p w14:paraId="574BA76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L'objet suivant est masqué depuis 'package:stats':</w:t>
      </w:r>
    </w:p>
    <w:p w14:paraId="0C62634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358859F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loadings</w:t>
      </w:r>
    </w:p>
    <w:p w14:paraId="4AF110A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lastRenderedPageBreak/>
        <w:t>Y &lt;- as.matrix(DMM[,</w:t>
      </w:r>
      <w:r>
        <w:rPr>
          <w:rStyle w:val="hljs-number"/>
          <w:rFonts w:eastAsiaTheme="majorEastAsia"/>
          <w:color w:val="009999"/>
        </w:rPr>
        <w:t>1</w:t>
      </w:r>
      <w:r>
        <w:rPr>
          <w:rStyle w:val="CodeHTML"/>
          <w:color w:val="333333"/>
        </w:rPr>
        <w:t>])</w:t>
      </w:r>
    </w:p>
    <w:p w14:paraId="1D18DD6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X &lt;- as.matrix(DMM[,</w:t>
      </w:r>
      <w:r>
        <w:rPr>
          <w:rStyle w:val="hljs-number"/>
          <w:rFonts w:eastAsiaTheme="majorEastAsia"/>
          <w:color w:val="009999"/>
        </w:rPr>
        <w:t>2</w:t>
      </w:r>
      <w:r>
        <w:rPr>
          <w:rStyle w:val="CodeHTML"/>
          <w:color w:val="333333"/>
        </w:rPr>
        <w:t>:</w:t>
      </w:r>
      <w:r>
        <w:rPr>
          <w:rStyle w:val="hljs-number"/>
          <w:rFonts w:eastAsiaTheme="majorEastAsia"/>
          <w:color w:val="009999"/>
        </w:rPr>
        <w:t>12</w:t>
      </w:r>
      <w:r>
        <w:rPr>
          <w:rStyle w:val="CodeHTML"/>
          <w:color w:val="333333"/>
        </w:rPr>
        <w:t>])</w:t>
      </w:r>
    </w:p>
    <w:p w14:paraId="5DF20F6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hljs-comment"/>
          <w:i/>
          <w:iCs/>
          <w:color w:val="999988"/>
        </w:rPr>
        <w:t># Spécifiez le nombre maximum de composantes à tester</w:t>
      </w:r>
    </w:p>
    <w:p w14:paraId="2A46E17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n_max_components &lt;- </w:t>
      </w:r>
      <w:r>
        <w:rPr>
          <w:rStyle w:val="hljs-number"/>
          <w:rFonts w:eastAsiaTheme="majorEastAsia"/>
          <w:color w:val="009999"/>
        </w:rPr>
        <w:t>10</w:t>
      </w:r>
    </w:p>
    <w:p w14:paraId="7C43E79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p>
    <w:p w14:paraId="5418A4D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hljs-comment"/>
          <w:i/>
          <w:iCs/>
          <w:color w:val="999988"/>
        </w:rPr>
        <w:t># Créez le modèle PLS avec validation croisée</w:t>
      </w:r>
    </w:p>
    <w:p w14:paraId="5079627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pls_model_cv &lt;- plsr(Y ~ X, data = DMM, ncomp = n_max_components , validation = </w:t>
      </w:r>
      <w:r>
        <w:rPr>
          <w:rStyle w:val="hljs-string"/>
          <w:color w:val="DD1144"/>
        </w:rPr>
        <w:t>"CV"</w:t>
      </w:r>
      <w:r>
        <w:rPr>
          <w:rStyle w:val="CodeHTML"/>
          <w:color w:val="333333"/>
        </w:rPr>
        <w:t>)</w:t>
      </w:r>
    </w:p>
    <w:p w14:paraId="5BC3413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p>
    <w:p w14:paraId="6CA936C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hljs-comment"/>
          <w:i/>
          <w:iCs/>
          <w:color w:val="999988"/>
        </w:rPr>
        <w:t># Affichez le plot de validation croisée</w:t>
      </w:r>
    </w:p>
    <w:p w14:paraId="32A7C77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 xml:space="preserve">validationplot(pls_model_cv, val.type = </w:t>
      </w:r>
      <w:r>
        <w:rPr>
          <w:rStyle w:val="hljs-string"/>
          <w:color w:val="DD1144"/>
        </w:rPr>
        <w:t>"MSEP"</w:t>
      </w:r>
      <w:r>
        <w:rPr>
          <w:rStyle w:val="CodeHTML"/>
          <w:color w:val="333333"/>
        </w:rPr>
        <w:t>)</w:t>
      </w:r>
    </w:p>
    <w:p w14:paraId="699CD3A9" w14:textId="7AFF7C70" w:rsidR="00AD2C2A" w:rsidRDefault="00AD2C2A" w:rsidP="00AD2C2A">
      <w:pPr>
        <w:pStyle w:val="NormalWeb"/>
        <w:shd w:val="clear" w:color="auto" w:fill="FFFFFF"/>
        <w:spacing w:before="0" w:beforeAutospacing="0" w:after="150" w:afterAutospacing="0"/>
        <w:rPr>
          <w:rFonts w:ascii="Helvetica" w:hAnsi="Helvetica"/>
          <w:color w:val="333333"/>
          <w:sz w:val="21"/>
          <w:szCs w:val="21"/>
        </w:rPr>
      </w:pPr>
      <w:r>
        <w:rPr>
          <w:rFonts w:ascii="Helvetica" w:hAnsi="Helvetica"/>
          <w:noProof/>
          <w:color w:val="333333"/>
          <w:sz w:val="21"/>
          <w:szCs w:val="21"/>
        </w:rPr>
        <w:drawing>
          <wp:inline distT="0" distB="0" distL="0" distR="0" wp14:anchorId="7FEEBD59" wp14:editId="062CAD42">
            <wp:extent cx="6371590" cy="4551045"/>
            <wp:effectExtent l="0" t="0" r="0" b="1905"/>
            <wp:docPr id="11487662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66236" name="Imag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1590" cy="4551045"/>
                    </a:xfrm>
                    <a:prstGeom prst="rect">
                      <a:avLst/>
                    </a:prstGeom>
                    <a:noFill/>
                    <a:ln>
                      <a:noFill/>
                    </a:ln>
                  </pic:spPr>
                </pic:pic>
              </a:graphicData>
            </a:graphic>
          </wp:inline>
        </w:drawing>
      </w:r>
    </w:p>
    <w:p w14:paraId="451A617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data1 &lt;- plsr(Y ~ X, ncomp=</w:t>
      </w:r>
      <w:r>
        <w:rPr>
          <w:rStyle w:val="hljs-number"/>
          <w:rFonts w:eastAsiaTheme="majorEastAsia"/>
          <w:color w:val="009999"/>
        </w:rPr>
        <w:t>3</w:t>
      </w:r>
      <w:r>
        <w:rPr>
          <w:rStyle w:val="CodeHTML"/>
          <w:color w:val="333333"/>
        </w:rPr>
        <w:t>, scale=</w:t>
      </w:r>
      <w:r>
        <w:rPr>
          <w:rStyle w:val="hljs-literal"/>
          <w:color w:val="990073"/>
        </w:rPr>
        <w:t>TRUE</w:t>
      </w:r>
      <w:r>
        <w:rPr>
          <w:rStyle w:val="CodeHTML"/>
          <w:color w:val="333333"/>
        </w:rPr>
        <w:t>, validation=</w:t>
      </w:r>
      <w:r>
        <w:rPr>
          <w:rStyle w:val="hljs-string"/>
          <w:color w:val="DD1144"/>
        </w:rPr>
        <w:t>"LOO"</w:t>
      </w:r>
      <w:r>
        <w:rPr>
          <w:rStyle w:val="CodeHTML"/>
          <w:color w:val="333333"/>
        </w:rPr>
        <w:t>, data=DM)</w:t>
      </w:r>
    </w:p>
    <w:p w14:paraId="201AFAC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summary(data1)</w:t>
      </w:r>
    </w:p>
    <w:p w14:paraId="4613CCF5"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Data:    X dimension: 300 11 </w:t>
      </w:r>
    </w:p>
    <w:p w14:paraId="00AAA7FA"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Y dimension: 300 1</w:t>
      </w:r>
    </w:p>
    <w:p w14:paraId="2DFAD48C"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Fit method: kernelpls</w:t>
      </w:r>
    </w:p>
    <w:p w14:paraId="0AB8D79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Number of components considered: 3</w:t>
      </w:r>
    </w:p>
    <w:p w14:paraId="70330A23"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lastRenderedPageBreak/>
        <w:t xml:space="preserve">## </w:t>
      </w:r>
    </w:p>
    <w:p w14:paraId="7118E03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VALIDATION: RMSEP</w:t>
      </w:r>
    </w:p>
    <w:p w14:paraId="625E1A4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Cross-validated using 300 leave-one-out segments.</w:t>
      </w:r>
    </w:p>
    <w:p w14:paraId="4F24266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(Intercept)  1 comps  2 comps  3 comps</w:t>
      </w:r>
    </w:p>
    <w:p w14:paraId="38E3531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CV         1655667  1193608  1184449  1185699</w:t>
      </w:r>
    </w:p>
    <w:p w14:paraId="03F70F8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adjCV      1655667  1193552  1184382  1185610</w:t>
      </w:r>
    </w:p>
    <w:p w14:paraId="381C02D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25A5C68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TRAINING: % variance explained</w:t>
      </w:r>
    </w:p>
    <w:p w14:paraId="63BEDDE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1 comps  2 comps  3 comps</w:t>
      </w:r>
    </w:p>
    <w:p w14:paraId="2C538FC1"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    15.31    27.95    37.41</w:t>
      </w:r>
    </w:p>
    <w:p w14:paraId="1CBEB8B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Y    50.46    52.31    52.79</w:t>
      </w:r>
    </w:p>
    <w:p w14:paraId="5BC19AB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data3 &lt;- mvr(Y ~ X, ncomp=</w:t>
      </w:r>
      <w:r>
        <w:rPr>
          <w:rStyle w:val="hljs-number"/>
          <w:rFonts w:eastAsiaTheme="majorEastAsia"/>
          <w:color w:val="009999"/>
        </w:rPr>
        <w:t>5</w:t>
      </w:r>
      <w:r>
        <w:rPr>
          <w:rStyle w:val="CodeHTML"/>
          <w:color w:val="333333"/>
        </w:rPr>
        <w:t>, scale=</w:t>
      </w:r>
      <w:r>
        <w:rPr>
          <w:rStyle w:val="hljs-literal"/>
          <w:color w:val="990073"/>
        </w:rPr>
        <w:t>TRUE</w:t>
      </w:r>
      <w:r>
        <w:rPr>
          <w:rStyle w:val="CodeHTML"/>
          <w:color w:val="333333"/>
        </w:rPr>
        <w:t>, validation=</w:t>
      </w:r>
      <w:r>
        <w:rPr>
          <w:rStyle w:val="hljs-string"/>
          <w:color w:val="DD1144"/>
        </w:rPr>
        <w:t>"LOO"</w:t>
      </w:r>
      <w:r>
        <w:rPr>
          <w:rStyle w:val="CodeHTML"/>
          <w:color w:val="333333"/>
        </w:rPr>
        <w:t>, data=DM)</w:t>
      </w:r>
    </w:p>
    <w:p w14:paraId="2D58AAC8"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summary(data3)</w:t>
      </w:r>
    </w:p>
    <w:p w14:paraId="3D9C87C2"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Data:    X dimension: 300 11 </w:t>
      </w:r>
    </w:p>
    <w:p w14:paraId="3910F3CB"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Y dimension: 300 1</w:t>
      </w:r>
    </w:p>
    <w:p w14:paraId="5A65962D"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Fit method: kernelpls</w:t>
      </w:r>
    </w:p>
    <w:p w14:paraId="063F179D"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Number of components considered: 5</w:t>
      </w:r>
    </w:p>
    <w:p w14:paraId="3D799EA7"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7DC8447B"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VALIDATION: RMSEP</w:t>
      </w:r>
    </w:p>
    <w:p w14:paraId="06F81E65"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Cross-validated using 300 leave-one-out segments.</w:t>
      </w:r>
    </w:p>
    <w:p w14:paraId="77B2B7F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(Intercept)  1 comps  2 comps  3 comps  4 comps  5 comps</w:t>
      </w:r>
    </w:p>
    <w:p w14:paraId="1E48968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CV         1655667  1193608  1184449  1185699  1185330  1185016</w:t>
      </w:r>
    </w:p>
    <w:p w14:paraId="61C3DFE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adjCV      1655667  1193552  1184382  1185610  1185243  1184930</w:t>
      </w:r>
    </w:p>
    <w:p w14:paraId="3271B4D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4F32F1E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TRAINING: % variance explained</w:t>
      </w:r>
    </w:p>
    <w:p w14:paraId="7077BA7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1 comps  2 comps  3 comps  4 comps  5 comps</w:t>
      </w:r>
    </w:p>
    <w:p w14:paraId="3C38FE8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    15.31    27.95    37.41    48.79    55.21</w:t>
      </w:r>
    </w:p>
    <w:p w14:paraId="7189942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Y    50.46    52.31    52.79    52.83    52.84</w:t>
      </w:r>
    </w:p>
    <w:p w14:paraId="46047EF8" w14:textId="77777777" w:rsidR="00AD2C2A" w:rsidRDefault="00AD2C2A" w:rsidP="00AD2C2A">
      <w:pPr>
        <w:pStyle w:val="Titre1"/>
        <w:shd w:val="clear" w:color="auto" w:fill="FFFFFF"/>
        <w:spacing w:before="300" w:after="150"/>
        <w:rPr>
          <w:rFonts w:ascii="inherit" w:hAnsi="inherit"/>
          <w:color w:val="333333"/>
          <w:sz w:val="51"/>
          <w:szCs w:val="51"/>
        </w:rPr>
      </w:pPr>
      <w:bookmarkStart w:id="27" w:name="_Toc166151052"/>
      <w:r>
        <w:rPr>
          <w:rFonts w:ascii="inherit" w:hAnsi="inherit"/>
          <w:b/>
          <w:bCs/>
          <w:color w:val="333333"/>
          <w:sz w:val="51"/>
          <w:szCs w:val="51"/>
        </w:rPr>
        <w:t>chargements pour X</w:t>
      </w:r>
      <w:bookmarkEnd w:id="27"/>
    </w:p>
    <w:p w14:paraId="3587C6F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loadings(data1)</w:t>
      </w:r>
    </w:p>
    <w:p w14:paraId="34E7ACAC"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36D800E7"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Loadings:</w:t>
      </w:r>
    </w:p>
    <w:p w14:paraId="17A75D29"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Comp 1 Comp 2 Comp 3</w:t>
      </w:r>
    </w:p>
    <w:p w14:paraId="0AADAD1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Superficie     0.409        -0.338</w:t>
      </w:r>
    </w:p>
    <w:p w14:paraId="43D4F70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chambres       0.375 -0.270 -0.239</w:t>
      </w:r>
    </w:p>
    <w:p w14:paraId="5C14EA6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lastRenderedPageBreak/>
        <w:t>## bains          0.494         0.253</w:t>
      </w:r>
    </w:p>
    <w:p w14:paraId="29717A1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etages         0.369 -0.362  0.510</w:t>
      </w:r>
    </w:p>
    <w:p w14:paraId="016583D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Route          0.226        -0.366</w:t>
      </w:r>
    </w:p>
    <w:p w14:paraId="2E7EE35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chamb_invit           0.433 -0.394</w:t>
      </w:r>
    </w:p>
    <w:p w14:paraId="54E5129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sous-sol      -0.103  0.755 -0.191</w:t>
      </w:r>
    </w:p>
    <w:p w14:paraId="730826B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chauffe_eau           0.303  0.323</w:t>
      </w:r>
    </w:p>
    <w:p w14:paraId="1AC1ADB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Climatisation  0.339         0.234</w:t>
      </w:r>
    </w:p>
    <w:p w14:paraId="133330A9"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parking        0.359        -0.158</w:t>
      </w:r>
    </w:p>
    <w:p w14:paraId="2DDE86AE"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prefarea       0.165  0.392 -0.292</w:t>
      </w:r>
    </w:p>
    <w:p w14:paraId="4CE19F65"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06ACCBE6"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Comp 1 Comp 2 Comp 3</w:t>
      </w:r>
    </w:p>
    <w:p w14:paraId="2E16E0B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SS loadings     1.026  1.216  1.091</w:t>
      </w:r>
    </w:p>
    <w:p w14:paraId="3EB8969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Proportion Var  0.093  0.111  0.099</w:t>
      </w:r>
    </w:p>
    <w:p w14:paraId="4A76EAB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Cumulative Var  0.093  0.204  0.303</w:t>
      </w:r>
    </w:p>
    <w:p w14:paraId="4F17349D" w14:textId="77777777" w:rsidR="00AD2C2A" w:rsidRDefault="00AD2C2A" w:rsidP="00AD2C2A">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#poids pour X</w:t>
      </w:r>
    </w:p>
    <w:p w14:paraId="484A4579"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loading.weights(data1)</w:t>
      </w:r>
    </w:p>
    <w:p w14:paraId="64581603"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22514FE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Loadings:</w:t>
      </w:r>
    </w:p>
    <w:p w14:paraId="24721599"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Comp 1 Comp 2 Comp 3</w:t>
      </w:r>
    </w:p>
    <w:p w14:paraId="47B3648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Superficie     0.405        -0.210</w:t>
      </w:r>
    </w:p>
    <w:p w14:paraId="48244FA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chambres       0.305 -0.437 -0.358</w:t>
      </w:r>
    </w:p>
    <w:p w14:paraId="340FC35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bains          0.510  0.102  0.162</w:t>
      </w:r>
    </w:p>
    <w:p w14:paraId="5BC65B2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etages         0.354         0.570</w:t>
      </w:r>
    </w:p>
    <w:p w14:paraId="63A443A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Route          0.200 -0.161 -0.284</w:t>
      </w:r>
    </w:p>
    <w:p w14:paraId="2FC559D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chamb_invit           0.202 -0.498</w:t>
      </w:r>
    </w:p>
    <w:p w14:paraId="4114F2C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sous-sol              0.690 -0.140</w:t>
      </w:r>
    </w:p>
    <w:p w14:paraId="5BB1F24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chauffe_eau    0.121  0.395  0.198</w:t>
      </w:r>
    </w:p>
    <w:p w14:paraId="54A7E2DC"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Climatisation  0.353         0.174</w:t>
      </w:r>
    </w:p>
    <w:p w14:paraId="47B6E8B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parking        0.359              </w:t>
      </w:r>
    </w:p>
    <w:p w14:paraId="4F098ED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prefarea       0.211  0.287 -0.225</w:t>
      </w:r>
    </w:p>
    <w:p w14:paraId="3CB8AA76"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13705619"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Comp 1 Comp 2 Comp 3</w:t>
      </w:r>
    </w:p>
    <w:p w14:paraId="57A3BFC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SS loadings     1.000  1.000  1.000</w:t>
      </w:r>
    </w:p>
    <w:p w14:paraId="4000B55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Proportion Var  0.091  0.091  0.091</w:t>
      </w:r>
    </w:p>
    <w:p w14:paraId="763AB7F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Cumulative Var  0.091  0.182  0.273</w:t>
      </w:r>
    </w:p>
    <w:p w14:paraId="45AFFF8E" w14:textId="77777777" w:rsidR="00AD2C2A" w:rsidRDefault="00AD2C2A" w:rsidP="00AD2C2A">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#poids pour Y</w:t>
      </w:r>
    </w:p>
    <w:p w14:paraId="0BEBC46E"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lastRenderedPageBreak/>
        <w:t>Yloadings(data1)</w:t>
      </w:r>
    </w:p>
    <w:p w14:paraId="6EDB5B4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70493F74"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Loadings:</w:t>
      </w:r>
    </w:p>
    <w:p w14:paraId="451439CE"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Comp 1   Comp 2   Comp 3  </w:t>
      </w:r>
    </w:p>
    <w:p w14:paraId="33FA66A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Y 916214.1 210433.4 117192.4</w:t>
      </w:r>
    </w:p>
    <w:p w14:paraId="284023A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3FA580F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Comp 1       Comp 2       Comp 3</w:t>
      </w:r>
    </w:p>
    <w:p w14:paraId="4B5214E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SS loadings    839448321514  44282231756  13734058450</w:t>
      </w:r>
    </w:p>
    <w:p w14:paraId="26F95F41"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Proportion Var 839448321514  44282231756  13734058450</w:t>
      </w:r>
    </w:p>
    <w:p w14:paraId="47C7F8F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Cumulative Var 839448321514 883730553270 897464611720</w:t>
      </w:r>
    </w:p>
    <w:p w14:paraId="5DA6BF9F" w14:textId="77777777" w:rsidR="00AD2C2A" w:rsidRDefault="00AD2C2A" w:rsidP="00AD2C2A">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#coefficients de régression</w:t>
      </w:r>
    </w:p>
    <w:p w14:paraId="611210D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coef(data1)</w:t>
      </w:r>
    </w:p>
    <w:p w14:paraId="0D1C553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 , 3 comps</w:t>
      </w:r>
    </w:p>
    <w:p w14:paraId="12FE857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xml:space="preserve">## </w:t>
      </w:r>
    </w:p>
    <w:p w14:paraId="4952CF3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Y</w:t>
      </w:r>
    </w:p>
    <w:p w14:paraId="08E4588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Superficie    356390.90</w:t>
      </w:r>
    </w:p>
    <w:p w14:paraId="3B25344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chambres      134331.99</w:t>
      </w:r>
    </w:p>
    <w:p w14:paraId="1D5407C0"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bains         534861.68</w:t>
      </w:r>
    </w:p>
    <w:p w14:paraId="3BBA16C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etages        380314.95</w:t>
      </w:r>
    </w:p>
    <w:p w14:paraId="6D09D6A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Route         115514.05</w:t>
      </w:r>
    </w:p>
    <w:p w14:paraId="2D7D454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chamb_invit    66303.22</w:t>
      </w:r>
    </w:p>
    <w:p w14:paraId="39D8531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sous-sol      173269.96</w:t>
      </w:r>
    </w:p>
    <w:p w14:paraId="3AF89B6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chauffe_eau   243399.48</w:t>
      </w:r>
    </w:p>
    <w:p w14:paraId="6E6FB16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Climatisation 380963.66</w:t>
      </w:r>
    </w:p>
    <w:p w14:paraId="4DF5086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parking       333823.68</w:t>
      </w:r>
    </w:p>
    <w:p w14:paraId="4C50C89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prefarea      251813.77</w:t>
      </w:r>
    </w:p>
    <w:p w14:paraId="522CFD69" w14:textId="77777777" w:rsidR="00AD2C2A" w:rsidRDefault="00AD2C2A" w:rsidP="00AD2C2A">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#graphique des prédictions</w:t>
      </w:r>
    </w:p>
    <w:p w14:paraId="23027ED6"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plot(data1, ncomp=</w:t>
      </w:r>
      <w:r w:rsidRPr="00AD2C2A">
        <w:rPr>
          <w:rStyle w:val="hljs-number"/>
          <w:rFonts w:eastAsiaTheme="majorEastAsia"/>
          <w:color w:val="009999"/>
          <w:lang w:val="en-GB"/>
        </w:rPr>
        <w:t>3</w:t>
      </w:r>
      <w:r w:rsidRPr="00AD2C2A">
        <w:rPr>
          <w:rStyle w:val="CodeHTML"/>
          <w:color w:val="333333"/>
          <w:lang w:val="en-GB"/>
        </w:rPr>
        <w:t>, asp=</w:t>
      </w:r>
      <w:r w:rsidRPr="00AD2C2A">
        <w:rPr>
          <w:rStyle w:val="hljs-number"/>
          <w:rFonts w:eastAsiaTheme="majorEastAsia"/>
          <w:color w:val="009999"/>
          <w:lang w:val="en-GB"/>
        </w:rPr>
        <w:t>1</w:t>
      </w:r>
      <w:r w:rsidRPr="00AD2C2A">
        <w:rPr>
          <w:rStyle w:val="CodeHTML"/>
          <w:color w:val="333333"/>
          <w:lang w:val="en-GB"/>
        </w:rPr>
        <w:t>, line=</w:t>
      </w:r>
      <w:r w:rsidRPr="00AD2C2A">
        <w:rPr>
          <w:rStyle w:val="hljs-literal"/>
          <w:color w:val="990073"/>
          <w:lang w:val="en-GB"/>
        </w:rPr>
        <w:t>TRUE</w:t>
      </w:r>
      <w:r w:rsidRPr="00AD2C2A">
        <w:rPr>
          <w:rStyle w:val="CodeHTML"/>
          <w:color w:val="333333"/>
          <w:lang w:val="en-GB"/>
        </w:rPr>
        <w:t>)</w:t>
      </w:r>
    </w:p>
    <w:p w14:paraId="31C89B7B" w14:textId="572DC363" w:rsidR="00AD2C2A" w:rsidRDefault="00AD2C2A" w:rsidP="00AD2C2A">
      <w:pPr>
        <w:pStyle w:val="NormalWeb"/>
        <w:shd w:val="clear" w:color="auto" w:fill="FFFFFF"/>
        <w:spacing w:before="0" w:beforeAutospacing="0" w:after="150" w:afterAutospacing="0"/>
        <w:rPr>
          <w:rFonts w:ascii="Helvetica" w:hAnsi="Helvetica"/>
          <w:color w:val="333333"/>
          <w:sz w:val="21"/>
          <w:szCs w:val="21"/>
        </w:rPr>
      </w:pPr>
      <w:r>
        <w:rPr>
          <w:rFonts w:ascii="Helvetica" w:hAnsi="Helvetica"/>
          <w:noProof/>
          <w:color w:val="333333"/>
          <w:sz w:val="21"/>
          <w:szCs w:val="21"/>
        </w:rPr>
        <w:lastRenderedPageBreak/>
        <w:drawing>
          <wp:inline distT="0" distB="0" distL="0" distR="0" wp14:anchorId="04E30648" wp14:editId="0393C65E">
            <wp:extent cx="6371590" cy="4551045"/>
            <wp:effectExtent l="0" t="0" r="0" b="1905"/>
            <wp:docPr id="85263936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9368" name="Imag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1590" cy="4551045"/>
                    </a:xfrm>
                    <a:prstGeom prst="rect">
                      <a:avLst/>
                    </a:prstGeom>
                    <a:noFill/>
                    <a:ln>
                      <a:noFill/>
                    </a:ln>
                  </pic:spPr>
                </pic:pic>
              </a:graphicData>
            </a:graphic>
          </wp:inline>
        </w:drawing>
      </w:r>
    </w:p>
    <w:p w14:paraId="780178F3" w14:textId="77777777" w:rsidR="00AD2C2A" w:rsidRDefault="00AD2C2A" w:rsidP="00AD2C2A">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w:t>
      </w:r>
    </w:p>
    <w:p w14:paraId="6B89F61D" w14:textId="77777777" w:rsidR="00AD2C2A" w:rsidRDefault="00AD2C2A" w:rsidP="00AD2C2A">
      <w:pPr>
        <w:pStyle w:val="Titre1"/>
        <w:shd w:val="clear" w:color="auto" w:fill="FFFFFF"/>
        <w:spacing w:before="300" w:after="150"/>
        <w:rPr>
          <w:rFonts w:ascii="inherit" w:hAnsi="inherit"/>
          <w:color w:val="333333"/>
          <w:sz w:val="51"/>
          <w:szCs w:val="51"/>
        </w:rPr>
      </w:pPr>
      <w:bookmarkStart w:id="28" w:name="_Toc166151053"/>
      <w:r>
        <w:rPr>
          <w:rFonts w:ascii="inherit" w:hAnsi="inherit"/>
          <w:b/>
          <w:bCs/>
          <w:color w:val="333333"/>
          <w:sz w:val="51"/>
          <w:szCs w:val="51"/>
        </w:rPr>
        <w:t>Modéle de mesure</w:t>
      </w:r>
      <w:bookmarkEnd w:id="28"/>
    </w:p>
    <w:p w14:paraId="26B3AFD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ljs-keyword"/>
          <w:b/>
          <w:bCs/>
          <w:color w:val="990000"/>
        </w:rPr>
        <w:t>library</w:t>
      </w:r>
      <w:r>
        <w:rPr>
          <w:rStyle w:val="CodeHTML"/>
          <w:color w:val="333333"/>
        </w:rPr>
        <w:t>(seminr)</w:t>
      </w:r>
    </w:p>
    <w:p w14:paraId="566DCE4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Warning: le package 'seminr' a été compilé avec la version R 4.3.3</w:t>
      </w:r>
    </w:p>
    <w:p w14:paraId="4D90623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mm = constructs(</w:t>
      </w:r>
    </w:p>
    <w:p w14:paraId="37140C8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composite(</w:t>
      </w:r>
      <w:r>
        <w:rPr>
          <w:rStyle w:val="hljs-string"/>
          <w:color w:val="DD1144"/>
        </w:rPr>
        <w:t>"Comp1"</w:t>
      </w:r>
      <w:r>
        <w:rPr>
          <w:rStyle w:val="CodeHTML"/>
          <w:color w:val="333333"/>
        </w:rPr>
        <w:t>,multi_items(</w:t>
      </w:r>
      <w:r>
        <w:rPr>
          <w:rStyle w:val="hljs-string"/>
          <w:color w:val="DD1144"/>
        </w:rPr>
        <w:t>""</w:t>
      </w:r>
      <w:r>
        <w:rPr>
          <w:rStyle w:val="CodeHTML"/>
          <w:color w:val="333333"/>
        </w:rPr>
        <w:t>,c(</w:t>
      </w:r>
      <w:r>
        <w:rPr>
          <w:rStyle w:val="hljs-string"/>
          <w:color w:val="DD1144"/>
        </w:rPr>
        <w:t>"Superficie"</w:t>
      </w:r>
      <w:r>
        <w:rPr>
          <w:rStyle w:val="CodeHTML"/>
          <w:color w:val="333333"/>
        </w:rPr>
        <w:t>,</w:t>
      </w:r>
      <w:r>
        <w:rPr>
          <w:rStyle w:val="hljs-string"/>
          <w:color w:val="DD1144"/>
        </w:rPr>
        <w:t>"bains"</w:t>
      </w:r>
      <w:r>
        <w:rPr>
          <w:rStyle w:val="CodeHTML"/>
          <w:color w:val="333333"/>
        </w:rPr>
        <w:t>,</w:t>
      </w:r>
      <w:r>
        <w:rPr>
          <w:rStyle w:val="hljs-string"/>
          <w:color w:val="DD1144"/>
        </w:rPr>
        <w:t>"Climatisation"</w:t>
      </w:r>
      <w:r>
        <w:rPr>
          <w:rStyle w:val="CodeHTML"/>
          <w:color w:val="333333"/>
        </w:rPr>
        <w:t>,</w:t>
      </w:r>
      <w:r>
        <w:rPr>
          <w:rStyle w:val="hljs-string"/>
          <w:color w:val="DD1144"/>
        </w:rPr>
        <w:t>"parking"</w:t>
      </w:r>
      <w:r>
        <w:rPr>
          <w:rStyle w:val="CodeHTML"/>
          <w:color w:val="333333"/>
        </w:rPr>
        <w:t>))),</w:t>
      </w:r>
    </w:p>
    <w:p w14:paraId="1731744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composite(</w:t>
      </w:r>
      <w:r>
        <w:rPr>
          <w:rStyle w:val="hljs-string"/>
          <w:color w:val="DD1144"/>
        </w:rPr>
        <w:t>"Comp2"</w:t>
      </w:r>
      <w:r>
        <w:rPr>
          <w:rStyle w:val="CodeHTML"/>
          <w:color w:val="333333"/>
        </w:rPr>
        <w:t>,multi_items(</w:t>
      </w:r>
      <w:r>
        <w:rPr>
          <w:rStyle w:val="hljs-string"/>
          <w:color w:val="DD1144"/>
        </w:rPr>
        <w:t>""</w:t>
      </w:r>
      <w:r>
        <w:rPr>
          <w:rStyle w:val="CodeHTML"/>
          <w:color w:val="333333"/>
        </w:rPr>
        <w:t>, c(</w:t>
      </w:r>
      <w:r>
        <w:rPr>
          <w:rStyle w:val="hljs-string"/>
          <w:color w:val="DD1144"/>
        </w:rPr>
        <w:t>"chambres"</w:t>
      </w:r>
      <w:r>
        <w:rPr>
          <w:rStyle w:val="CodeHTML"/>
          <w:color w:val="333333"/>
        </w:rPr>
        <w:t>,</w:t>
      </w:r>
      <w:r>
        <w:rPr>
          <w:rStyle w:val="hljs-string"/>
          <w:color w:val="DD1144"/>
        </w:rPr>
        <w:t>"sous-sol"</w:t>
      </w:r>
      <w:r>
        <w:rPr>
          <w:rStyle w:val="CodeHTML"/>
          <w:color w:val="333333"/>
        </w:rPr>
        <w:t>))),</w:t>
      </w:r>
    </w:p>
    <w:p w14:paraId="5F45B9F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composite(</w:t>
      </w:r>
      <w:r>
        <w:rPr>
          <w:rStyle w:val="hljs-string"/>
          <w:color w:val="DD1144"/>
        </w:rPr>
        <w:t>"Comp3"</w:t>
      </w:r>
      <w:r>
        <w:rPr>
          <w:rStyle w:val="CodeHTML"/>
          <w:color w:val="333333"/>
        </w:rPr>
        <w:t>,multi_items(</w:t>
      </w:r>
      <w:r>
        <w:rPr>
          <w:rStyle w:val="hljs-string"/>
          <w:color w:val="DD1144"/>
        </w:rPr>
        <w:t>""</w:t>
      </w:r>
      <w:r>
        <w:rPr>
          <w:rStyle w:val="CodeHTML"/>
          <w:color w:val="333333"/>
        </w:rPr>
        <w:t>,c(</w:t>
      </w:r>
      <w:r>
        <w:rPr>
          <w:rStyle w:val="hljs-string"/>
          <w:color w:val="DD1144"/>
        </w:rPr>
        <w:t>"etages"</w:t>
      </w:r>
      <w:r>
        <w:rPr>
          <w:rStyle w:val="CodeHTML"/>
          <w:color w:val="333333"/>
        </w:rPr>
        <w:t xml:space="preserve">, </w:t>
      </w:r>
      <w:r>
        <w:rPr>
          <w:rStyle w:val="hljs-string"/>
          <w:color w:val="DD1144"/>
        </w:rPr>
        <w:t>"chamb_invit"</w:t>
      </w:r>
      <w:r>
        <w:rPr>
          <w:rStyle w:val="CodeHTML"/>
          <w:color w:val="333333"/>
        </w:rPr>
        <w:t>))),</w:t>
      </w:r>
    </w:p>
    <w:p w14:paraId="10FBA56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composite(</w:t>
      </w:r>
      <w:r>
        <w:rPr>
          <w:rStyle w:val="hljs-string"/>
          <w:color w:val="DD1144"/>
        </w:rPr>
        <w:t>"prix"</w:t>
      </w:r>
      <w:r>
        <w:rPr>
          <w:rStyle w:val="CodeHTML"/>
          <w:color w:val="333333"/>
        </w:rPr>
        <w:t>,single_item(</w:t>
      </w:r>
      <w:r>
        <w:rPr>
          <w:rStyle w:val="hljs-string"/>
          <w:color w:val="DD1144"/>
        </w:rPr>
        <w:t>"prix"</w:t>
      </w:r>
      <w:r>
        <w:rPr>
          <w:rStyle w:val="CodeHTML"/>
          <w:color w:val="333333"/>
        </w:rPr>
        <w:t>))</w:t>
      </w:r>
    </w:p>
    <w:p w14:paraId="2105192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 xml:space="preserve">  )</w:t>
      </w:r>
    </w:p>
    <w:p w14:paraId="5BA240C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ms = relationships(</w:t>
      </w:r>
    </w:p>
    <w:p w14:paraId="7A9D310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paths(</w:t>
      </w:r>
      <w:r>
        <w:rPr>
          <w:rStyle w:val="hljs-string"/>
          <w:color w:val="DD1144"/>
        </w:rPr>
        <w:t>"Comp1"</w:t>
      </w:r>
      <w:r>
        <w:rPr>
          <w:rStyle w:val="CodeHTML"/>
          <w:color w:val="333333"/>
        </w:rPr>
        <w:t xml:space="preserve">, </w:t>
      </w:r>
      <w:r>
        <w:rPr>
          <w:rStyle w:val="hljs-string"/>
          <w:color w:val="DD1144"/>
        </w:rPr>
        <w:t>"Comp2"</w:t>
      </w:r>
      <w:r>
        <w:rPr>
          <w:rStyle w:val="CodeHTML"/>
          <w:color w:val="333333"/>
        </w:rPr>
        <w:t xml:space="preserve">),  </w:t>
      </w:r>
      <w:r>
        <w:rPr>
          <w:rStyle w:val="hljs-comment"/>
          <w:i/>
          <w:iCs/>
          <w:color w:val="999988"/>
        </w:rPr>
        <w:t># Relation entre Comp1 et Comp2</w:t>
      </w:r>
    </w:p>
    <w:p w14:paraId="7B6E754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paths(</w:t>
      </w:r>
      <w:r>
        <w:rPr>
          <w:rStyle w:val="hljs-string"/>
          <w:color w:val="DD1144"/>
        </w:rPr>
        <w:t>"Comp1"</w:t>
      </w:r>
      <w:r>
        <w:rPr>
          <w:rStyle w:val="CodeHTML"/>
          <w:color w:val="333333"/>
        </w:rPr>
        <w:t xml:space="preserve">, </w:t>
      </w:r>
      <w:r>
        <w:rPr>
          <w:rStyle w:val="hljs-string"/>
          <w:color w:val="DD1144"/>
        </w:rPr>
        <w:t>"Comp3"</w:t>
      </w:r>
      <w:r>
        <w:rPr>
          <w:rStyle w:val="CodeHTML"/>
          <w:color w:val="333333"/>
        </w:rPr>
        <w:t>),</w:t>
      </w:r>
    </w:p>
    <w:p w14:paraId="579593A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paths(</w:t>
      </w:r>
      <w:r>
        <w:rPr>
          <w:rStyle w:val="hljs-string"/>
          <w:color w:val="DD1144"/>
        </w:rPr>
        <w:t>"Comp2"</w:t>
      </w:r>
      <w:r>
        <w:rPr>
          <w:rStyle w:val="CodeHTML"/>
          <w:color w:val="333333"/>
        </w:rPr>
        <w:t xml:space="preserve">, </w:t>
      </w:r>
      <w:r>
        <w:rPr>
          <w:rStyle w:val="hljs-string"/>
          <w:color w:val="DD1144"/>
        </w:rPr>
        <w:t>"Comp3"</w:t>
      </w:r>
      <w:r>
        <w:rPr>
          <w:rStyle w:val="CodeHTML"/>
          <w:color w:val="333333"/>
        </w:rPr>
        <w:t xml:space="preserve">),  </w:t>
      </w:r>
      <w:r>
        <w:rPr>
          <w:rStyle w:val="hljs-comment"/>
          <w:i/>
          <w:iCs/>
          <w:color w:val="999988"/>
        </w:rPr>
        <w:t># Relation entre Comp2 et Comp3</w:t>
      </w:r>
    </w:p>
    <w:p w14:paraId="204D974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paths(</w:t>
      </w:r>
      <w:r>
        <w:rPr>
          <w:rStyle w:val="hljs-string"/>
          <w:color w:val="DD1144"/>
        </w:rPr>
        <w:t>"Comp2"</w:t>
      </w:r>
      <w:r>
        <w:rPr>
          <w:rStyle w:val="CodeHTML"/>
          <w:color w:val="333333"/>
        </w:rPr>
        <w:t xml:space="preserve">, </w:t>
      </w:r>
      <w:r>
        <w:rPr>
          <w:rStyle w:val="hljs-string"/>
          <w:color w:val="DD1144"/>
        </w:rPr>
        <w:t>"prix"</w:t>
      </w:r>
      <w:r>
        <w:rPr>
          <w:rStyle w:val="CodeHTML"/>
          <w:color w:val="333333"/>
        </w:rPr>
        <w:t>),</w:t>
      </w:r>
    </w:p>
    <w:p w14:paraId="5BB14812"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lastRenderedPageBreak/>
        <w:t xml:space="preserve">  paths(</w:t>
      </w:r>
      <w:r>
        <w:rPr>
          <w:rStyle w:val="hljs-string"/>
          <w:color w:val="DD1144"/>
        </w:rPr>
        <w:t>"Comp3"</w:t>
      </w:r>
      <w:r>
        <w:rPr>
          <w:rStyle w:val="CodeHTML"/>
          <w:color w:val="333333"/>
        </w:rPr>
        <w:t xml:space="preserve">, </w:t>
      </w:r>
      <w:r>
        <w:rPr>
          <w:rStyle w:val="hljs-string"/>
          <w:color w:val="DD1144"/>
        </w:rPr>
        <w:t>"prix"</w:t>
      </w:r>
      <w:r>
        <w:rPr>
          <w:rStyle w:val="CodeHTML"/>
          <w:color w:val="333333"/>
        </w:rPr>
        <w:t xml:space="preserve">),    </w:t>
      </w:r>
      <w:r>
        <w:rPr>
          <w:rStyle w:val="hljs-comment"/>
          <w:i/>
          <w:iCs/>
          <w:color w:val="999988"/>
        </w:rPr>
        <w:t># Relation entre Comp3 et la variable de réponse (prix)</w:t>
      </w:r>
    </w:p>
    <w:p w14:paraId="3B26CD1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CodeHTML"/>
          <w:color w:val="333333"/>
        </w:rPr>
      </w:pPr>
      <w:r>
        <w:rPr>
          <w:rStyle w:val="CodeHTML"/>
          <w:color w:val="333333"/>
        </w:rPr>
        <w:t xml:space="preserve">  paths(</w:t>
      </w:r>
      <w:r>
        <w:rPr>
          <w:rStyle w:val="hljs-string"/>
          <w:color w:val="DD1144"/>
        </w:rPr>
        <w:t>"Comp1"</w:t>
      </w:r>
      <w:r>
        <w:rPr>
          <w:rStyle w:val="CodeHTML"/>
          <w:color w:val="333333"/>
        </w:rPr>
        <w:t xml:space="preserve">, </w:t>
      </w:r>
      <w:r>
        <w:rPr>
          <w:rStyle w:val="hljs-string"/>
          <w:color w:val="DD1144"/>
        </w:rPr>
        <w:t>"prix"</w:t>
      </w:r>
      <w:r>
        <w:rPr>
          <w:rStyle w:val="CodeHTML"/>
          <w:color w:val="333333"/>
        </w:rPr>
        <w:t xml:space="preserve">)     </w:t>
      </w:r>
      <w:r>
        <w:rPr>
          <w:rStyle w:val="hljs-comment"/>
          <w:i/>
          <w:iCs/>
          <w:color w:val="999988"/>
        </w:rPr>
        <w:t># Relation directe entre Comp1 et la variable de réponse (prix)</w:t>
      </w:r>
    </w:p>
    <w:p w14:paraId="5A97543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w:t>
      </w:r>
    </w:p>
    <w:p w14:paraId="7A8749F3" w14:textId="77777777" w:rsidR="00AD2C2A" w:rsidRDefault="00AD2C2A" w:rsidP="00AD2C2A">
      <w:pPr>
        <w:pStyle w:val="Titre1"/>
        <w:shd w:val="clear" w:color="auto" w:fill="FFFFFF"/>
        <w:spacing w:before="300" w:after="150"/>
        <w:rPr>
          <w:rFonts w:ascii="inherit" w:hAnsi="inherit"/>
          <w:color w:val="333333"/>
          <w:sz w:val="51"/>
          <w:szCs w:val="51"/>
        </w:rPr>
      </w:pPr>
      <w:bookmarkStart w:id="29" w:name="_Toc166151054"/>
      <w:r>
        <w:rPr>
          <w:rFonts w:ascii="inherit" w:hAnsi="inherit"/>
          <w:b/>
          <w:bCs/>
          <w:color w:val="333333"/>
          <w:sz w:val="51"/>
          <w:szCs w:val="51"/>
        </w:rPr>
        <w:t>estimation du modèle</w:t>
      </w:r>
      <w:bookmarkEnd w:id="29"/>
    </w:p>
    <w:p w14:paraId="332CEC6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satPLS.mod = estimate_pls(DM,mm,ms)</w:t>
      </w:r>
    </w:p>
    <w:p w14:paraId="5D7638CE"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Generating the seminr model</w:t>
      </w:r>
    </w:p>
    <w:p w14:paraId="1B6E2DAD"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All 545 observations are valid.</w:t>
      </w:r>
    </w:p>
    <w:p w14:paraId="6CDAFC78"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statpls.fit = summary(satPLS.mod)</w:t>
      </w:r>
    </w:p>
    <w:p w14:paraId="28147165"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plot(satPLS.mod)</w:t>
      </w:r>
    </w:p>
    <w:p w14:paraId="4BAD95F5" w14:textId="77777777" w:rsidR="00AD2C2A" w:rsidRPr="00AD2C2A" w:rsidRDefault="00AD2C2A" w:rsidP="00AD2C2A">
      <w:pPr>
        <w:pStyle w:val="Titre1"/>
        <w:shd w:val="clear" w:color="auto" w:fill="FFFFFF"/>
        <w:spacing w:before="300" w:after="150"/>
        <w:rPr>
          <w:rFonts w:ascii="inherit" w:hAnsi="inherit"/>
          <w:color w:val="333333"/>
          <w:sz w:val="51"/>
          <w:szCs w:val="51"/>
          <w:lang w:val="nl-NL"/>
        </w:rPr>
      </w:pPr>
      <w:bookmarkStart w:id="30" w:name="_Toc166151055"/>
      <w:r w:rsidRPr="00AD2C2A">
        <w:rPr>
          <w:rFonts w:ascii="inherit" w:hAnsi="inherit"/>
          <w:b/>
          <w:bCs/>
          <w:color w:val="333333"/>
          <w:sz w:val="51"/>
          <w:szCs w:val="51"/>
          <w:lang w:val="nl-NL"/>
        </w:rPr>
        <w:t>bootstrop du modèle</w:t>
      </w:r>
      <w:bookmarkEnd w:id="30"/>
    </w:p>
    <w:p w14:paraId="5D5EB4FD"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nl-NL"/>
        </w:rPr>
      </w:pPr>
      <w:r w:rsidRPr="00AD2C2A">
        <w:rPr>
          <w:rStyle w:val="CodeHTML"/>
          <w:color w:val="333333"/>
          <w:lang w:val="nl-NL"/>
        </w:rPr>
        <w:t>boot.statpls = bootstrap_model(satPLS.mod,nboot =</w:t>
      </w:r>
      <w:r w:rsidRPr="00AD2C2A">
        <w:rPr>
          <w:rStyle w:val="hljs-number"/>
          <w:rFonts w:eastAsiaTheme="majorEastAsia"/>
          <w:color w:val="009999"/>
          <w:lang w:val="nl-NL"/>
        </w:rPr>
        <w:t>1000</w:t>
      </w:r>
      <w:r w:rsidRPr="00AD2C2A">
        <w:rPr>
          <w:rStyle w:val="CodeHTML"/>
          <w:color w:val="333333"/>
          <w:lang w:val="nl-NL"/>
        </w:rPr>
        <w:t>)</w:t>
      </w:r>
    </w:p>
    <w:p w14:paraId="155237B6"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Bootstrapping model using seminr...</w:t>
      </w:r>
    </w:p>
    <w:p w14:paraId="0E3006E1"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SEMinR Model successfully bootstrapped</w:t>
      </w:r>
    </w:p>
    <w:p w14:paraId="63849D55"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lang w:val="en-GB"/>
        </w:rPr>
      </w:pPr>
      <w:r w:rsidRPr="00AD2C2A">
        <w:rPr>
          <w:rStyle w:val="CodeHTML"/>
          <w:color w:val="333333"/>
          <w:lang w:val="en-GB"/>
        </w:rPr>
        <w:t xml:space="preserve">sum.boot.statpls = summary(boot.statpls,alpha = </w:t>
      </w:r>
      <w:r w:rsidRPr="00AD2C2A">
        <w:rPr>
          <w:rStyle w:val="hljs-number"/>
          <w:rFonts w:eastAsiaTheme="majorEastAsia"/>
          <w:color w:val="009999"/>
          <w:lang w:val="en-GB"/>
        </w:rPr>
        <w:t>0.05</w:t>
      </w:r>
      <w:r w:rsidRPr="00AD2C2A">
        <w:rPr>
          <w:rStyle w:val="CodeHTML"/>
          <w:color w:val="333333"/>
          <w:lang w:val="en-GB"/>
        </w:rPr>
        <w:t>)</w:t>
      </w:r>
    </w:p>
    <w:p w14:paraId="3CF3A70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Style w:val="CodeHTML"/>
          <w:color w:val="333333"/>
        </w:rPr>
      </w:pPr>
      <w:r>
        <w:rPr>
          <w:rStyle w:val="CodeHTML"/>
          <w:color w:val="333333"/>
        </w:rPr>
        <w:t>plot(boot.statpls)</w:t>
      </w:r>
    </w:p>
    <w:p w14:paraId="757562B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Style w:val="CodeHTML"/>
          <w:color w:val="333333"/>
        </w:rPr>
      </w:pPr>
    </w:p>
    <w:p w14:paraId="16464C7E"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Style w:val="CodeHTML"/>
          <w:color w:val="333333"/>
        </w:rPr>
      </w:pPr>
    </w:p>
    <w:p w14:paraId="40622EB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Style w:val="CodeHTML"/>
          <w:color w:val="333333"/>
        </w:rPr>
      </w:pPr>
    </w:p>
    <w:p w14:paraId="6D701F4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Style w:val="CodeHTML"/>
          <w:color w:val="333333"/>
        </w:rPr>
      </w:pPr>
    </w:p>
    <w:p w14:paraId="7194BD89" w14:textId="016D2CC2"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color w:val="333333"/>
        </w:rPr>
      </w:pPr>
      <w:r w:rsidRPr="00AD2C2A">
        <w:rPr>
          <w:rFonts w:ascii="Helvetica" w:eastAsiaTheme="minorEastAsia" w:hAnsi="Helvetica" w:cstheme="minorBidi"/>
          <w:color w:val="333333"/>
          <w:sz w:val="21"/>
          <w:szCs w:val="21"/>
        </w:rPr>
        <w:lastRenderedPageBreak/>
        <w:drawing>
          <wp:inline distT="0" distB="0" distL="0" distR="0" wp14:anchorId="545ABE0E" wp14:editId="31BD7FFC">
            <wp:extent cx="6572250" cy="3308350"/>
            <wp:effectExtent l="0" t="0" r="0" b="6350"/>
            <wp:docPr id="1063061364" name="Image 1" descr="Une image contenant diagramme, ligne, croquis,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1364" name="Image 1" descr="Une image contenant diagramme, ligne, croquis, dessin&#10;&#10;Description générée automatiquement"/>
                    <pic:cNvPicPr/>
                  </pic:nvPicPr>
                  <pic:blipFill>
                    <a:blip r:embed="rId33"/>
                    <a:stretch>
                      <a:fillRect/>
                    </a:stretch>
                  </pic:blipFill>
                  <pic:spPr>
                    <a:xfrm>
                      <a:off x="0" y="0"/>
                      <a:ext cx="6572608" cy="3308530"/>
                    </a:xfrm>
                    <a:prstGeom prst="rect">
                      <a:avLst/>
                    </a:prstGeom>
                  </pic:spPr>
                </pic:pic>
              </a:graphicData>
            </a:graphic>
          </wp:inline>
        </w:drawing>
      </w:r>
      <w:r w:rsidRPr="00AD2C2A">
        <w:rPr>
          <w:rFonts w:ascii="Helvetica" w:eastAsiaTheme="minorEastAsia" w:hAnsi="Helvetica" w:cstheme="minorBidi"/>
          <w:color w:val="333333"/>
          <w:sz w:val="21"/>
          <w:szCs w:val="21"/>
        </w:rPr>
        <w:t xml:space="preserve"> </w:t>
      </w:r>
    </w:p>
    <w:p w14:paraId="71316CD3" w14:textId="53488ACA" w:rsidR="00AD2C2A" w:rsidRDefault="00AD2C2A" w:rsidP="00AD2C2A">
      <w:pPr>
        <w:pStyle w:val="Titre1"/>
        <w:shd w:val="clear" w:color="auto" w:fill="FFFFFF"/>
        <w:spacing w:before="300" w:after="150"/>
        <w:jc w:val="center"/>
        <w:rPr>
          <w:rFonts w:ascii="inherit" w:hAnsi="inherit"/>
          <w:color w:val="333333"/>
          <w:sz w:val="51"/>
          <w:szCs w:val="51"/>
        </w:rPr>
      </w:pPr>
      <w:bookmarkStart w:id="31" w:name="_Toc166151056"/>
      <w:r>
        <w:rPr>
          <w:rFonts w:ascii="inherit" w:hAnsi="inherit"/>
          <w:b/>
          <w:bCs/>
          <w:color w:val="333333"/>
          <w:sz w:val="51"/>
          <w:szCs w:val="51"/>
        </w:rPr>
        <w:t>assement modèle de mesure</w:t>
      </w:r>
      <w:bookmarkEnd w:id="31"/>
    </w:p>
    <w:p w14:paraId="1028CAF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statpls.fit$loadings**</w:t>
      </w:r>
      <w:r>
        <w:rPr>
          <w:rStyle w:val="hljs-number"/>
          <w:rFonts w:eastAsiaTheme="majorEastAsia"/>
          <w:color w:val="009999"/>
        </w:rPr>
        <w:t>2</w:t>
      </w:r>
      <w:r>
        <w:rPr>
          <w:rStyle w:val="CodeHTML"/>
          <w:color w:val="333333"/>
        </w:rPr>
        <w:t xml:space="preserve"> </w:t>
      </w:r>
      <w:r>
        <w:rPr>
          <w:rStyle w:val="hljs-comment"/>
          <w:i/>
          <w:iCs/>
          <w:color w:val="999988"/>
        </w:rPr>
        <w:t xml:space="preserve"># fiabilité de l'indicateur </w:t>
      </w:r>
    </w:p>
    <w:p w14:paraId="07FF70B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Comp1 Comp2 Comp3  prix</w:t>
      </w:r>
    </w:p>
    <w:p w14:paraId="6D9440DF"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Superficie    0.449 0.000 0.000 0.000</w:t>
      </w:r>
    </w:p>
    <w:p w14:paraId="6B8998C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bains         0.479 0.000 0.000 0.000</w:t>
      </w:r>
    </w:p>
    <w:p w14:paraId="18B70E8B"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Climatisation 0.379 0.000 0.000 0.000</w:t>
      </w:r>
    </w:p>
    <w:p w14:paraId="41B5B4E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parking       0.318 0.000 0.000 0.000</w:t>
      </w:r>
    </w:p>
    <w:p w14:paraId="72E9C38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chambres      0.000 0.922 0.000 0.000</w:t>
      </w:r>
    </w:p>
    <w:p w14:paraId="0CFFFCED"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sous-sol      0.000 0.138 0.000 0.000</w:t>
      </w:r>
    </w:p>
    <w:p w14:paraId="5396B796"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etages        0.000 0.000 0.757 0.000</w:t>
      </w:r>
    </w:p>
    <w:p w14:paraId="580DC4C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chamb_invit   0.000 0.000 0.281 0.000</w:t>
      </w:r>
    </w:p>
    <w:p w14:paraId="234273C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odeHTML"/>
          <w:color w:val="333333"/>
        </w:rPr>
        <w:t>## prix          0.000 0.000 0.000 1.000</w:t>
      </w:r>
    </w:p>
    <w:p w14:paraId="4760C50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t xml:space="preserve">statpls.fit$reliability </w:t>
      </w:r>
      <w:r>
        <w:rPr>
          <w:rStyle w:val="hljs-comment"/>
          <w:i/>
          <w:iCs/>
          <w:color w:val="999988"/>
        </w:rPr>
        <w:t># fiabilité interne du modèle</w:t>
      </w:r>
    </w:p>
    <w:p w14:paraId="667383AB"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alpha  rhoC   AVE  rhoA</w:t>
      </w:r>
    </w:p>
    <w:p w14:paraId="788F2710"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Comp1 0.523 0.731 0.406 0.524</w:t>
      </w:r>
    </w:p>
    <w:p w14:paraId="26DA78E4"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Comp2 0.177 0.654 0.530 0.334</w:t>
      </w:r>
    </w:p>
    <w:p w14:paraId="265C81D8"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Comp3 0.083 0.671 0.519 0.097</w:t>
      </w:r>
    </w:p>
    <w:p w14:paraId="45EE0C17"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prix  1.000 1.000 1.000 1.000</w:t>
      </w:r>
    </w:p>
    <w:p w14:paraId="5852B947"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789ABA59"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Alpha, rhoC, and rhoA should exceed 0.7 while AVE should exceed 0.5</w:t>
      </w:r>
    </w:p>
    <w:p w14:paraId="62EBD53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deHTML"/>
          <w:color w:val="333333"/>
        </w:rPr>
        <w:lastRenderedPageBreak/>
        <w:t>statpls.fit$validity$fl_criteria</w:t>
      </w:r>
    </w:p>
    <w:p w14:paraId="0C5F02E3"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Comp1 Comp2 Comp3  prix</w:t>
      </w:r>
    </w:p>
    <w:p w14:paraId="33FE6D85"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Comp1 0.637     .     .     .</w:t>
      </w:r>
    </w:p>
    <w:p w14:paraId="42BC63DA"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Comp2 0.351 0.728     .     .</w:t>
      </w:r>
    </w:p>
    <w:p w14:paraId="504F888C"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Comp3 0.363 0.371 0.721     .</w:t>
      </w:r>
    </w:p>
    <w:p w14:paraId="16364159" w14:textId="77777777" w:rsid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rPr>
      </w:pPr>
      <w:r>
        <w:rPr>
          <w:rStyle w:val="CodeHTML"/>
          <w:color w:val="333333"/>
        </w:rPr>
        <w:t>## prix  0.748 0.394 0.483 1.000</w:t>
      </w:r>
    </w:p>
    <w:p w14:paraId="3A75A8AF"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odeHTML"/>
          <w:color w:val="333333"/>
          <w:lang w:val="en-GB"/>
        </w:rPr>
      </w:pPr>
      <w:r w:rsidRPr="00AD2C2A">
        <w:rPr>
          <w:rStyle w:val="CodeHTML"/>
          <w:color w:val="333333"/>
          <w:lang w:val="en-GB"/>
        </w:rPr>
        <w:t xml:space="preserve">## </w:t>
      </w:r>
    </w:p>
    <w:p w14:paraId="4ED501A3" w14:textId="77777777" w:rsidR="00AD2C2A" w:rsidRPr="00AD2C2A" w:rsidRDefault="00AD2C2A" w:rsidP="00AD2C2A">
      <w:pPr>
        <w:pStyle w:val="PrformatHTML"/>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lang w:val="en-GB"/>
        </w:rPr>
      </w:pPr>
      <w:r w:rsidRPr="00AD2C2A">
        <w:rPr>
          <w:rStyle w:val="CodeHTML"/>
          <w:color w:val="333333"/>
          <w:lang w:val="en-GB"/>
        </w:rPr>
        <w:t>## FL Criteria table reports square root of AVE on the diagonal and construct correlations on the lower triangle.</w:t>
      </w:r>
    </w:p>
    <w:p w14:paraId="18CE3223" w14:textId="77777777" w:rsidR="00E43BAC" w:rsidRPr="00AD2C2A" w:rsidRDefault="00E43BAC" w:rsidP="00E43BAC">
      <w:pPr>
        <w:rPr>
          <w:lang w:val="en-GB"/>
        </w:rPr>
      </w:pPr>
    </w:p>
    <w:p w14:paraId="53A58819" w14:textId="77777777" w:rsidR="00E43BAC" w:rsidRPr="00AD2C2A" w:rsidRDefault="00E43BAC" w:rsidP="00E43BAC">
      <w:pPr>
        <w:pStyle w:val="Paragraphedeliste"/>
        <w:rPr>
          <w:rFonts w:asciiTheme="majorHAnsi" w:hAnsiTheme="majorHAnsi" w:cstheme="majorHAnsi"/>
          <w:sz w:val="24"/>
          <w:szCs w:val="24"/>
          <w:lang w:val="en-GB"/>
        </w:rPr>
      </w:pPr>
    </w:p>
    <w:p w14:paraId="2446847B" w14:textId="77777777" w:rsidR="00E97F19" w:rsidRPr="00AD2C2A" w:rsidRDefault="00E97F19" w:rsidP="00E97F19">
      <w:pPr>
        <w:rPr>
          <w:lang w:val="en-GB"/>
        </w:rPr>
      </w:pPr>
    </w:p>
    <w:p w14:paraId="1E8193C7" w14:textId="77777777" w:rsidR="00E97F19" w:rsidRPr="00AD2C2A" w:rsidRDefault="00E97F19" w:rsidP="00E97F19">
      <w:pPr>
        <w:rPr>
          <w:lang w:val="en-GB"/>
        </w:rPr>
      </w:pPr>
    </w:p>
    <w:p w14:paraId="0D275CE4" w14:textId="77777777" w:rsidR="00E97F19" w:rsidRPr="00AD2C2A" w:rsidRDefault="00E97F19" w:rsidP="00F258F0">
      <w:pPr>
        <w:spacing w:line="240" w:lineRule="auto"/>
        <w:jc w:val="both"/>
        <w:rPr>
          <w:rFonts w:asciiTheme="majorHAnsi" w:hAnsiTheme="majorHAnsi" w:cstheme="majorHAnsi"/>
          <w:sz w:val="24"/>
          <w:szCs w:val="24"/>
          <w:lang w:val="en-GB"/>
        </w:rPr>
      </w:pPr>
    </w:p>
    <w:p w14:paraId="2056496F" w14:textId="77777777" w:rsidR="00E97F19" w:rsidRPr="00AD2C2A" w:rsidRDefault="00E97F19" w:rsidP="00F258F0">
      <w:pPr>
        <w:spacing w:line="240" w:lineRule="auto"/>
        <w:jc w:val="both"/>
        <w:rPr>
          <w:rFonts w:asciiTheme="majorHAnsi" w:hAnsiTheme="majorHAnsi" w:cstheme="majorHAnsi"/>
          <w:sz w:val="24"/>
          <w:szCs w:val="24"/>
          <w:lang w:val="en-GB"/>
        </w:rPr>
      </w:pPr>
    </w:p>
    <w:p w14:paraId="0C14966D" w14:textId="77777777" w:rsidR="009F1018" w:rsidRPr="00AD2C2A" w:rsidRDefault="009F1018" w:rsidP="00F258F0">
      <w:pPr>
        <w:spacing w:line="240" w:lineRule="auto"/>
        <w:jc w:val="both"/>
        <w:rPr>
          <w:rFonts w:asciiTheme="majorHAnsi" w:hAnsiTheme="majorHAnsi" w:cstheme="majorHAnsi"/>
          <w:sz w:val="24"/>
          <w:szCs w:val="24"/>
          <w:lang w:val="en-GB"/>
        </w:rPr>
      </w:pPr>
    </w:p>
    <w:sectPr w:rsidR="009F1018" w:rsidRPr="00AD2C2A" w:rsidSect="004753F0">
      <w:headerReference w:type="default" r:id="rId34"/>
      <w:footerReference w:type="default" r:id="rId3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C98866" w14:textId="77777777" w:rsidR="004753F0" w:rsidRDefault="004753F0">
      <w:r>
        <w:separator/>
      </w:r>
    </w:p>
    <w:p w14:paraId="62828772" w14:textId="77777777" w:rsidR="004753F0" w:rsidRDefault="004753F0"/>
  </w:endnote>
  <w:endnote w:type="continuationSeparator" w:id="0">
    <w:p w14:paraId="5812A4B4" w14:textId="77777777" w:rsidR="004753F0" w:rsidRDefault="004753F0">
      <w:r>
        <w:continuationSeparator/>
      </w:r>
    </w:p>
    <w:p w14:paraId="5E4570BE" w14:textId="77777777" w:rsidR="004753F0" w:rsidRDefault="004753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5828905"/>
      <w:docPartObj>
        <w:docPartGallery w:val="Page Numbers (Bottom of Page)"/>
        <w:docPartUnique/>
      </w:docPartObj>
    </w:sdtPr>
    <w:sdtContent>
      <w:sdt>
        <w:sdtPr>
          <w:id w:val="1728636285"/>
          <w:docPartObj>
            <w:docPartGallery w:val="Page Numbers (Top of Page)"/>
            <w:docPartUnique/>
          </w:docPartObj>
        </w:sdtPr>
        <w:sdtContent>
          <w:p w14:paraId="642CA1EC" w14:textId="650D95B7" w:rsidR="004B6A2E" w:rsidRDefault="004B6A2E">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975EAFE" w14:textId="5D2EB6EE"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C1790B" w14:textId="77777777" w:rsidR="004753F0" w:rsidRDefault="004753F0">
      <w:r>
        <w:separator/>
      </w:r>
    </w:p>
    <w:p w14:paraId="604DA310" w14:textId="77777777" w:rsidR="004753F0" w:rsidRDefault="004753F0"/>
  </w:footnote>
  <w:footnote w:type="continuationSeparator" w:id="0">
    <w:p w14:paraId="43467D70" w14:textId="77777777" w:rsidR="004753F0" w:rsidRDefault="004753F0">
      <w:r>
        <w:continuationSeparator/>
      </w:r>
    </w:p>
    <w:p w14:paraId="024700E4" w14:textId="77777777" w:rsidR="004753F0" w:rsidRDefault="004753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2529CB2" w14:textId="77777777" w:rsidTr="00360494">
      <w:trPr>
        <w:trHeight w:val="978"/>
      </w:trPr>
      <w:tc>
        <w:tcPr>
          <w:tcW w:w="10035" w:type="dxa"/>
          <w:tcBorders>
            <w:top w:val="nil"/>
            <w:left w:val="nil"/>
            <w:bottom w:val="single" w:sz="36" w:space="0" w:color="34ABA2" w:themeColor="accent3"/>
            <w:right w:val="nil"/>
          </w:tcBorders>
        </w:tcPr>
        <w:p w14:paraId="7B3A9AD3" w14:textId="633961B1" w:rsidR="00D077E9" w:rsidRPr="003D66F2" w:rsidRDefault="003D66F2" w:rsidP="003D66F2">
          <w:pPr>
            <w:pStyle w:val="En-tte"/>
            <w:spacing w:line="240" w:lineRule="auto"/>
            <w:jc w:val="right"/>
            <w:rPr>
              <w:rFonts w:asciiTheme="majorHAnsi" w:hAnsiTheme="majorHAnsi" w:cstheme="majorHAnsi"/>
              <w:i/>
              <w:iCs/>
              <w:sz w:val="28"/>
              <w:szCs w:val="28"/>
            </w:rPr>
          </w:pPr>
          <w:r>
            <w:rPr>
              <w:rFonts w:asciiTheme="majorHAnsi" w:hAnsiTheme="majorHAnsi" w:cstheme="majorHAnsi"/>
              <w:i/>
              <w:iCs/>
              <w:sz w:val="28"/>
              <w:szCs w:val="28"/>
            </w:rPr>
            <w:t xml:space="preserve">Déterminants du prix des maisons à New-York </w:t>
          </w:r>
        </w:p>
      </w:tc>
    </w:tr>
  </w:tbl>
  <w:p w14:paraId="06521EE0"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E7314A"/>
    <w:multiLevelType w:val="hybridMultilevel"/>
    <w:tmpl w:val="C2DE77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59208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745"/>
    <w:rsid w:val="000238FB"/>
    <w:rsid w:val="0002482E"/>
    <w:rsid w:val="00041900"/>
    <w:rsid w:val="00050324"/>
    <w:rsid w:val="000A0150"/>
    <w:rsid w:val="000A0ED4"/>
    <w:rsid w:val="000C41B2"/>
    <w:rsid w:val="000D27A9"/>
    <w:rsid w:val="000E63C9"/>
    <w:rsid w:val="001216FF"/>
    <w:rsid w:val="00130E9D"/>
    <w:rsid w:val="001350B9"/>
    <w:rsid w:val="00150A6D"/>
    <w:rsid w:val="00163273"/>
    <w:rsid w:val="00172A52"/>
    <w:rsid w:val="00185B35"/>
    <w:rsid w:val="001962E7"/>
    <w:rsid w:val="001B7750"/>
    <w:rsid w:val="001C285B"/>
    <w:rsid w:val="001F2BC8"/>
    <w:rsid w:val="001F5F6B"/>
    <w:rsid w:val="00210D87"/>
    <w:rsid w:val="00226D14"/>
    <w:rsid w:val="00234695"/>
    <w:rsid w:val="00243EBC"/>
    <w:rsid w:val="00246A35"/>
    <w:rsid w:val="00270C80"/>
    <w:rsid w:val="002834B7"/>
    <w:rsid w:val="00284348"/>
    <w:rsid w:val="00296804"/>
    <w:rsid w:val="002A320B"/>
    <w:rsid w:val="002B6B77"/>
    <w:rsid w:val="002C4398"/>
    <w:rsid w:val="002E0B68"/>
    <w:rsid w:val="002E5376"/>
    <w:rsid w:val="002F51F5"/>
    <w:rsid w:val="00300AD6"/>
    <w:rsid w:val="00302013"/>
    <w:rsid w:val="00312137"/>
    <w:rsid w:val="00312EC3"/>
    <w:rsid w:val="00314CAE"/>
    <w:rsid w:val="00330359"/>
    <w:rsid w:val="0033762F"/>
    <w:rsid w:val="00360494"/>
    <w:rsid w:val="00366C7E"/>
    <w:rsid w:val="00384EA3"/>
    <w:rsid w:val="003A39A1"/>
    <w:rsid w:val="003C2191"/>
    <w:rsid w:val="003D3863"/>
    <w:rsid w:val="003D576B"/>
    <w:rsid w:val="003D66F2"/>
    <w:rsid w:val="004002F9"/>
    <w:rsid w:val="004110DE"/>
    <w:rsid w:val="0044085A"/>
    <w:rsid w:val="00453E2B"/>
    <w:rsid w:val="004753F0"/>
    <w:rsid w:val="004B21A5"/>
    <w:rsid w:val="004B6A2E"/>
    <w:rsid w:val="004D7753"/>
    <w:rsid w:val="005037F0"/>
    <w:rsid w:val="00510745"/>
    <w:rsid w:val="005153C9"/>
    <w:rsid w:val="00516A86"/>
    <w:rsid w:val="00520D3E"/>
    <w:rsid w:val="005275F6"/>
    <w:rsid w:val="00532541"/>
    <w:rsid w:val="005432A3"/>
    <w:rsid w:val="005570D8"/>
    <w:rsid w:val="00572102"/>
    <w:rsid w:val="005904DC"/>
    <w:rsid w:val="005A5BCD"/>
    <w:rsid w:val="005A6CCD"/>
    <w:rsid w:val="005B16B9"/>
    <w:rsid w:val="005B3C40"/>
    <w:rsid w:val="005F1BB0"/>
    <w:rsid w:val="005F49AD"/>
    <w:rsid w:val="00641017"/>
    <w:rsid w:val="00656C4D"/>
    <w:rsid w:val="00697A62"/>
    <w:rsid w:val="006B5560"/>
    <w:rsid w:val="006D60B7"/>
    <w:rsid w:val="006E5716"/>
    <w:rsid w:val="007302B3"/>
    <w:rsid w:val="00730733"/>
    <w:rsid w:val="00730E3A"/>
    <w:rsid w:val="00736AAF"/>
    <w:rsid w:val="00750864"/>
    <w:rsid w:val="00765B2A"/>
    <w:rsid w:val="00783A34"/>
    <w:rsid w:val="007A105B"/>
    <w:rsid w:val="007C6B52"/>
    <w:rsid w:val="007D16C5"/>
    <w:rsid w:val="007E3D02"/>
    <w:rsid w:val="007F596B"/>
    <w:rsid w:val="00806B1C"/>
    <w:rsid w:val="00811219"/>
    <w:rsid w:val="00862FE4"/>
    <w:rsid w:val="0086389A"/>
    <w:rsid w:val="0087605E"/>
    <w:rsid w:val="00890DAF"/>
    <w:rsid w:val="00891718"/>
    <w:rsid w:val="008B1FEE"/>
    <w:rsid w:val="00903C32"/>
    <w:rsid w:val="009059D7"/>
    <w:rsid w:val="0091275B"/>
    <w:rsid w:val="00916B16"/>
    <w:rsid w:val="00916F96"/>
    <w:rsid w:val="009173B9"/>
    <w:rsid w:val="0093335D"/>
    <w:rsid w:val="0093613E"/>
    <w:rsid w:val="00942EE8"/>
    <w:rsid w:val="00943026"/>
    <w:rsid w:val="00966B81"/>
    <w:rsid w:val="00991B78"/>
    <w:rsid w:val="009A48C9"/>
    <w:rsid w:val="009C7720"/>
    <w:rsid w:val="009F1018"/>
    <w:rsid w:val="00A23AFA"/>
    <w:rsid w:val="00A3026E"/>
    <w:rsid w:val="00A31B3E"/>
    <w:rsid w:val="00A532F3"/>
    <w:rsid w:val="00A61747"/>
    <w:rsid w:val="00A727AA"/>
    <w:rsid w:val="00A82CD7"/>
    <w:rsid w:val="00A8489E"/>
    <w:rsid w:val="00A93684"/>
    <w:rsid w:val="00AB02A7"/>
    <w:rsid w:val="00AC29F3"/>
    <w:rsid w:val="00AD2C2A"/>
    <w:rsid w:val="00B00340"/>
    <w:rsid w:val="00B02116"/>
    <w:rsid w:val="00B06AF4"/>
    <w:rsid w:val="00B1239E"/>
    <w:rsid w:val="00B231E5"/>
    <w:rsid w:val="00B4672F"/>
    <w:rsid w:val="00B67127"/>
    <w:rsid w:val="00B752DD"/>
    <w:rsid w:val="00BA1880"/>
    <w:rsid w:val="00BC2CBC"/>
    <w:rsid w:val="00BF67F3"/>
    <w:rsid w:val="00C02B87"/>
    <w:rsid w:val="00C15955"/>
    <w:rsid w:val="00C4086D"/>
    <w:rsid w:val="00C4325D"/>
    <w:rsid w:val="00C63729"/>
    <w:rsid w:val="00C8574B"/>
    <w:rsid w:val="00C91F23"/>
    <w:rsid w:val="00CA1896"/>
    <w:rsid w:val="00CB5B28"/>
    <w:rsid w:val="00CD6505"/>
    <w:rsid w:val="00CE16AD"/>
    <w:rsid w:val="00CE7039"/>
    <w:rsid w:val="00CF1B6E"/>
    <w:rsid w:val="00CF5371"/>
    <w:rsid w:val="00D01618"/>
    <w:rsid w:val="00D0323A"/>
    <w:rsid w:val="00D0559F"/>
    <w:rsid w:val="00D077E9"/>
    <w:rsid w:val="00D162CF"/>
    <w:rsid w:val="00D20B5C"/>
    <w:rsid w:val="00D24E5E"/>
    <w:rsid w:val="00D323CD"/>
    <w:rsid w:val="00D35723"/>
    <w:rsid w:val="00D42CB7"/>
    <w:rsid w:val="00D5413D"/>
    <w:rsid w:val="00D570A9"/>
    <w:rsid w:val="00D70D02"/>
    <w:rsid w:val="00D770C7"/>
    <w:rsid w:val="00D86945"/>
    <w:rsid w:val="00D90290"/>
    <w:rsid w:val="00DD152F"/>
    <w:rsid w:val="00DD6F6F"/>
    <w:rsid w:val="00DE213F"/>
    <w:rsid w:val="00DE3F82"/>
    <w:rsid w:val="00DF027C"/>
    <w:rsid w:val="00E00A32"/>
    <w:rsid w:val="00E16849"/>
    <w:rsid w:val="00E1726E"/>
    <w:rsid w:val="00E22ACD"/>
    <w:rsid w:val="00E43BAC"/>
    <w:rsid w:val="00E50E69"/>
    <w:rsid w:val="00E51936"/>
    <w:rsid w:val="00E57A65"/>
    <w:rsid w:val="00E620B0"/>
    <w:rsid w:val="00E81B40"/>
    <w:rsid w:val="00E97F19"/>
    <w:rsid w:val="00EF555B"/>
    <w:rsid w:val="00F027BB"/>
    <w:rsid w:val="00F11DCF"/>
    <w:rsid w:val="00F162EA"/>
    <w:rsid w:val="00F258F0"/>
    <w:rsid w:val="00F347DF"/>
    <w:rsid w:val="00F40082"/>
    <w:rsid w:val="00F52D27"/>
    <w:rsid w:val="00F83527"/>
    <w:rsid w:val="00FB26E1"/>
    <w:rsid w:val="00FD583F"/>
    <w:rsid w:val="00FD7488"/>
    <w:rsid w:val="00FF16B4"/>
    <w:rsid w:val="00FF40C8"/>
    <w:rsid w:val="00FF6F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44B08"/>
  <w15:docId w15:val="{E0B9D83F-1F7E-4966-A37D-BEC8413E3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880"/>
  </w:style>
  <w:style w:type="paragraph" w:styleId="Titre1">
    <w:name w:val="heading 1"/>
    <w:basedOn w:val="Normal"/>
    <w:next w:val="Normal"/>
    <w:link w:val="Titre1Car"/>
    <w:uiPriority w:val="9"/>
    <w:qFormat/>
    <w:rsid w:val="00BA1880"/>
    <w:pPr>
      <w:keepNext/>
      <w:keepLines/>
      <w:spacing w:before="360" w:after="40" w:line="240" w:lineRule="auto"/>
      <w:outlineLvl w:val="0"/>
    </w:pPr>
    <w:rPr>
      <w:rFonts w:asciiTheme="majorHAnsi" w:eastAsiaTheme="majorEastAsia" w:hAnsiTheme="majorHAnsi" w:cstheme="majorBidi"/>
      <w:color w:val="278079" w:themeColor="accent6" w:themeShade="BF"/>
      <w:sz w:val="40"/>
      <w:szCs w:val="40"/>
    </w:rPr>
  </w:style>
  <w:style w:type="paragraph" w:styleId="Titre2">
    <w:name w:val="heading 2"/>
    <w:basedOn w:val="Normal"/>
    <w:next w:val="Normal"/>
    <w:link w:val="Titre2Car"/>
    <w:uiPriority w:val="9"/>
    <w:unhideWhenUsed/>
    <w:qFormat/>
    <w:rsid w:val="00BA1880"/>
    <w:pPr>
      <w:keepNext/>
      <w:keepLines/>
      <w:spacing w:before="80" w:after="0" w:line="240" w:lineRule="auto"/>
      <w:outlineLvl w:val="1"/>
    </w:pPr>
    <w:rPr>
      <w:rFonts w:asciiTheme="majorHAnsi" w:eastAsiaTheme="majorEastAsia" w:hAnsiTheme="majorHAnsi" w:cstheme="majorBidi"/>
      <w:color w:val="278079" w:themeColor="accent6" w:themeShade="BF"/>
      <w:sz w:val="28"/>
      <w:szCs w:val="28"/>
    </w:rPr>
  </w:style>
  <w:style w:type="paragraph" w:styleId="Titre3">
    <w:name w:val="heading 3"/>
    <w:basedOn w:val="Normal"/>
    <w:next w:val="Normal"/>
    <w:link w:val="Titre3Car"/>
    <w:uiPriority w:val="9"/>
    <w:semiHidden/>
    <w:unhideWhenUsed/>
    <w:qFormat/>
    <w:rsid w:val="00BA1880"/>
    <w:pPr>
      <w:keepNext/>
      <w:keepLines/>
      <w:spacing w:before="80" w:after="0" w:line="240" w:lineRule="auto"/>
      <w:outlineLvl w:val="2"/>
    </w:pPr>
    <w:rPr>
      <w:rFonts w:asciiTheme="majorHAnsi" w:eastAsiaTheme="majorEastAsia" w:hAnsiTheme="majorHAnsi" w:cstheme="majorBidi"/>
      <w:color w:val="278079" w:themeColor="accent6" w:themeShade="BF"/>
      <w:sz w:val="24"/>
      <w:szCs w:val="24"/>
    </w:rPr>
  </w:style>
  <w:style w:type="paragraph" w:styleId="Titre4">
    <w:name w:val="heading 4"/>
    <w:basedOn w:val="Normal"/>
    <w:next w:val="Normal"/>
    <w:link w:val="Titre4Car"/>
    <w:uiPriority w:val="9"/>
    <w:semiHidden/>
    <w:unhideWhenUsed/>
    <w:qFormat/>
    <w:rsid w:val="00BA1880"/>
    <w:pPr>
      <w:keepNext/>
      <w:keepLines/>
      <w:spacing w:before="80" w:after="0"/>
      <w:outlineLvl w:val="3"/>
    </w:pPr>
    <w:rPr>
      <w:rFonts w:asciiTheme="majorHAnsi" w:eastAsiaTheme="majorEastAsia" w:hAnsiTheme="majorHAnsi" w:cstheme="majorBidi"/>
      <w:color w:val="34ABA2" w:themeColor="accent6"/>
      <w:sz w:val="22"/>
      <w:szCs w:val="22"/>
    </w:rPr>
  </w:style>
  <w:style w:type="paragraph" w:styleId="Titre5">
    <w:name w:val="heading 5"/>
    <w:basedOn w:val="Normal"/>
    <w:next w:val="Normal"/>
    <w:link w:val="Titre5Car"/>
    <w:uiPriority w:val="9"/>
    <w:semiHidden/>
    <w:unhideWhenUsed/>
    <w:qFormat/>
    <w:rsid w:val="00BA1880"/>
    <w:pPr>
      <w:keepNext/>
      <w:keepLines/>
      <w:spacing w:before="40" w:after="0"/>
      <w:outlineLvl w:val="4"/>
    </w:pPr>
    <w:rPr>
      <w:rFonts w:asciiTheme="majorHAnsi" w:eastAsiaTheme="majorEastAsia" w:hAnsiTheme="majorHAnsi" w:cstheme="majorBidi"/>
      <w:i/>
      <w:iCs/>
      <w:color w:val="34ABA2" w:themeColor="accent6"/>
      <w:sz w:val="22"/>
      <w:szCs w:val="22"/>
    </w:rPr>
  </w:style>
  <w:style w:type="paragraph" w:styleId="Titre6">
    <w:name w:val="heading 6"/>
    <w:basedOn w:val="Normal"/>
    <w:next w:val="Normal"/>
    <w:link w:val="Titre6Car"/>
    <w:uiPriority w:val="9"/>
    <w:semiHidden/>
    <w:unhideWhenUsed/>
    <w:qFormat/>
    <w:rsid w:val="00BA1880"/>
    <w:pPr>
      <w:keepNext/>
      <w:keepLines/>
      <w:spacing w:before="40" w:after="0"/>
      <w:outlineLvl w:val="5"/>
    </w:pPr>
    <w:rPr>
      <w:rFonts w:asciiTheme="majorHAnsi" w:eastAsiaTheme="majorEastAsia" w:hAnsiTheme="majorHAnsi" w:cstheme="majorBidi"/>
      <w:color w:val="34ABA2" w:themeColor="accent6"/>
    </w:rPr>
  </w:style>
  <w:style w:type="paragraph" w:styleId="Titre7">
    <w:name w:val="heading 7"/>
    <w:basedOn w:val="Normal"/>
    <w:next w:val="Normal"/>
    <w:link w:val="Titre7Car"/>
    <w:uiPriority w:val="9"/>
    <w:semiHidden/>
    <w:unhideWhenUsed/>
    <w:qFormat/>
    <w:rsid w:val="00BA1880"/>
    <w:pPr>
      <w:keepNext/>
      <w:keepLines/>
      <w:spacing w:before="40" w:after="0"/>
      <w:outlineLvl w:val="6"/>
    </w:pPr>
    <w:rPr>
      <w:rFonts w:asciiTheme="majorHAnsi" w:eastAsiaTheme="majorEastAsia" w:hAnsiTheme="majorHAnsi" w:cstheme="majorBidi"/>
      <w:b/>
      <w:bCs/>
      <w:color w:val="34ABA2" w:themeColor="accent6"/>
    </w:rPr>
  </w:style>
  <w:style w:type="paragraph" w:styleId="Titre8">
    <w:name w:val="heading 8"/>
    <w:basedOn w:val="Normal"/>
    <w:next w:val="Normal"/>
    <w:link w:val="Titre8Car"/>
    <w:uiPriority w:val="9"/>
    <w:semiHidden/>
    <w:unhideWhenUsed/>
    <w:qFormat/>
    <w:rsid w:val="00BA1880"/>
    <w:pPr>
      <w:keepNext/>
      <w:keepLines/>
      <w:spacing w:before="40" w:after="0"/>
      <w:outlineLvl w:val="7"/>
    </w:pPr>
    <w:rPr>
      <w:rFonts w:asciiTheme="majorHAnsi" w:eastAsiaTheme="majorEastAsia" w:hAnsiTheme="majorHAnsi" w:cstheme="majorBidi"/>
      <w:b/>
      <w:bCs/>
      <w:i/>
      <w:iCs/>
      <w:color w:val="34ABA2" w:themeColor="accent6"/>
      <w:sz w:val="20"/>
      <w:szCs w:val="20"/>
    </w:rPr>
  </w:style>
  <w:style w:type="paragraph" w:styleId="Titre9">
    <w:name w:val="heading 9"/>
    <w:basedOn w:val="Normal"/>
    <w:next w:val="Normal"/>
    <w:link w:val="Titre9Car"/>
    <w:uiPriority w:val="9"/>
    <w:semiHidden/>
    <w:unhideWhenUsed/>
    <w:qFormat/>
    <w:rsid w:val="00BA1880"/>
    <w:pPr>
      <w:keepNext/>
      <w:keepLines/>
      <w:spacing w:before="40" w:after="0"/>
      <w:outlineLvl w:val="8"/>
    </w:pPr>
    <w:rPr>
      <w:rFonts w:asciiTheme="majorHAnsi" w:eastAsiaTheme="majorEastAsia" w:hAnsiTheme="majorHAnsi" w:cstheme="majorBidi"/>
      <w:i/>
      <w:iCs/>
      <w:color w:val="34ABA2"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next w:val="Normal"/>
    <w:link w:val="TitreCar"/>
    <w:uiPriority w:val="10"/>
    <w:qFormat/>
    <w:rsid w:val="00BA1880"/>
    <w:pPr>
      <w:spacing w:after="0" w:line="240" w:lineRule="auto"/>
      <w:contextualSpacing/>
    </w:pPr>
    <w:rPr>
      <w:rFonts w:asciiTheme="majorHAnsi" w:eastAsiaTheme="majorEastAsia" w:hAnsiTheme="majorHAnsi" w:cstheme="majorBidi"/>
      <w:color w:val="211D5C" w:themeColor="text1" w:themeTint="D9"/>
      <w:spacing w:val="-15"/>
      <w:sz w:val="96"/>
      <w:szCs w:val="96"/>
    </w:rPr>
  </w:style>
  <w:style w:type="character" w:customStyle="1" w:styleId="TitreCar">
    <w:name w:val="Titre Car"/>
    <w:basedOn w:val="Policepardfaut"/>
    <w:link w:val="Titre"/>
    <w:uiPriority w:val="10"/>
    <w:rsid w:val="00BA1880"/>
    <w:rPr>
      <w:rFonts w:asciiTheme="majorHAnsi" w:eastAsiaTheme="majorEastAsia" w:hAnsiTheme="majorHAnsi" w:cstheme="majorBidi"/>
      <w:color w:val="211D5C" w:themeColor="text1" w:themeTint="D9"/>
      <w:spacing w:val="-15"/>
      <w:sz w:val="96"/>
      <w:szCs w:val="96"/>
    </w:rPr>
  </w:style>
  <w:style w:type="paragraph" w:styleId="Sous-titre">
    <w:name w:val="Subtitle"/>
    <w:basedOn w:val="Normal"/>
    <w:next w:val="Normal"/>
    <w:link w:val="Sous-titreCar"/>
    <w:uiPriority w:val="11"/>
    <w:qFormat/>
    <w:rsid w:val="00BA1880"/>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A1880"/>
    <w:rPr>
      <w:rFonts w:asciiTheme="majorHAnsi" w:eastAsiaTheme="majorEastAsia" w:hAnsiTheme="majorHAnsi" w:cstheme="majorBidi"/>
      <w:sz w:val="30"/>
      <w:szCs w:val="30"/>
    </w:rPr>
  </w:style>
  <w:style w:type="character" w:customStyle="1" w:styleId="Titre1Car">
    <w:name w:val="Titre 1 Car"/>
    <w:basedOn w:val="Policepardfaut"/>
    <w:link w:val="Titre1"/>
    <w:uiPriority w:val="9"/>
    <w:rsid w:val="00BA1880"/>
    <w:rPr>
      <w:rFonts w:asciiTheme="majorHAnsi" w:eastAsiaTheme="majorEastAsia" w:hAnsiTheme="majorHAnsi" w:cstheme="majorBidi"/>
      <w:color w:val="278079" w:themeColor="accent6" w:themeShade="BF"/>
      <w:sz w:val="40"/>
      <w:szCs w:val="40"/>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rsid w:val="00B231E5"/>
    <w:pPr>
      <w:spacing w:line="240" w:lineRule="auto"/>
      <w:jc w:val="right"/>
    </w:pPr>
  </w:style>
  <w:style w:type="character" w:customStyle="1" w:styleId="Titre2Car">
    <w:name w:val="Titre 2 Car"/>
    <w:basedOn w:val="Policepardfaut"/>
    <w:link w:val="Titre2"/>
    <w:uiPriority w:val="9"/>
    <w:rsid w:val="00BA1880"/>
    <w:rPr>
      <w:rFonts w:asciiTheme="majorHAnsi" w:eastAsiaTheme="majorEastAsia" w:hAnsiTheme="majorHAnsi" w:cstheme="majorBidi"/>
      <w:color w:val="278079" w:themeColor="accent6" w:themeShade="BF"/>
      <w:sz w:val="28"/>
      <w:szCs w:val="28"/>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rsid w:val="00DF027C"/>
    <w:rPr>
      <w:b/>
    </w:rPr>
  </w:style>
  <w:style w:type="paragraph" w:customStyle="1" w:styleId="Textedemiseenvidence">
    <w:name w:val="Texte de mise en évidence"/>
    <w:basedOn w:val="Normal"/>
    <w:link w:val="Caractredetextedemiseenvidence"/>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customStyle="1" w:styleId="Titre3Car">
    <w:name w:val="Titre 3 Car"/>
    <w:basedOn w:val="Policepardfaut"/>
    <w:link w:val="Titre3"/>
    <w:uiPriority w:val="9"/>
    <w:semiHidden/>
    <w:rsid w:val="00BA1880"/>
    <w:rPr>
      <w:rFonts w:asciiTheme="majorHAnsi" w:eastAsiaTheme="majorEastAsia" w:hAnsiTheme="majorHAnsi" w:cstheme="majorBidi"/>
      <w:color w:val="278079" w:themeColor="accent6" w:themeShade="BF"/>
      <w:sz w:val="24"/>
      <w:szCs w:val="24"/>
    </w:rPr>
  </w:style>
  <w:style w:type="character" w:customStyle="1" w:styleId="Titre4Car">
    <w:name w:val="Titre 4 Car"/>
    <w:basedOn w:val="Policepardfaut"/>
    <w:link w:val="Titre4"/>
    <w:uiPriority w:val="9"/>
    <w:semiHidden/>
    <w:rsid w:val="00BA1880"/>
    <w:rPr>
      <w:rFonts w:asciiTheme="majorHAnsi" w:eastAsiaTheme="majorEastAsia" w:hAnsiTheme="majorHAnsi" w:cstheme="majorBidi"/>
      <w:color w:val="34ABA2" w:themeColor="accent6"/>
      <w:sz w:val="22"/>
      <w:szCs w:val="22"/>
    </w:rPr>
  </w:style>
  <w:style w:type="character" w:customStyle="1" w:styleId="Titre5Car">
    <w:name w:val="Titre 5 Car"/>
    <w:basedOn w:val="Policepardfaut"/>
    <w:link w:val="Titre5"/>
    <w:uiPriority w:val="9"/>
    <w:semiHidden/>
    <w:rsid w:val="00BA1880"/>
    <w:rPr>
      <w:rFonts w:asciiTheme="majorHAnsi" w:eastAsiaTheme="majorEastAsia" w:hAnsiTheme="majorHAnsi" w:cstheme="majorBidi"/>
      <w:i/>
      <w:iCs/>
      <w:color w:val="34ABA2" w:themeColor="accent6"/>
      <w:sz w:val="22"/>
      <w:szCs w:val="22"/>
    </w:rPr>
  </w:style>
  <w:style w:type="character" w:customStyle="1" w:styleId="Titre6Car">
    <w:name w:val="Titre 6 Car"/>
    <w:basedOn w:val="Policepardfaut"/>
    <w:link w:val="Titre6"/>
    <w:uiPriority w:val="9"/>
    <w:semiHidden/>
    <w:rsid w:val="00BA1880"/>
    <w:rPr>
      <w:rFonts w:asciiTheme="majorHAnsi" w:eastAsiaTheme="majorEastAsia" w:hAnsiTheme="majorHAnsi" w:cstheme="majorBidi"/>
      <w:color w:val="34ABA2" w:themeColor="accent6"/>
    </w:rPr>
  </w:style>
  <w:style w:type="character" w:customStyle="1" w:styleId="Titre7Car">
    <w:name w:val="Titre 7 Car"/>
    <w:basedOn w:val="Policepardfaut"/>
    <w:link w:val="Titre7"/>
    <w:uiPriority w:val="9"/>
    <w:semiHidden/>
    <w:rsid w:val="00BA1880"/>
    <w:rPr>
      <w:rFonts w:asciiTheme="majorHAnsi" w:eastAsiaTheme="majorEastAsia" w:hAnsiTheme="majorHAnsi" w:cstheme="majorBidi"/>
      <w:b/>
      <w:bCs/>
      <w:color w:val="34ABA2" w:themeColor="accent6"/>
    </w:rPr>
  </w:style>
  <w:style w:type="character" w:customStyle="1" w:styleId="Titre8Car">
    <w:name w:val="Titre 8 Car"/>
    <w:basedOn w:val="Policepardfaut"/>
    <w:link w:val="Titre8"/>
    <w:uiPriority w:val="9"/>
    <w:semiHidden/>
    <w:rsid w:val="00BA1880"/>
    <w:rPr>
      <w:rFonts w:asciiTheme="majorHAnsi" w:eastAsiaTheme="majorEastAsia" w:hAnsiTheme="majorHAnsi" w:cstheme="majorBidi"/>
      <w:b/>
      <w:bCs/>
      <w:i/>
      <w:iCs/>
      <w:color w:val="34ABA2" w:themeColor="accent6"/>
      <w:sz w:val="20"/>
      <w:szCs w:val="20"/>
    </w:rPr>
  </w:style>
  <w:style w:type="character" w:customStyle="1" w:styleId="Titre9Car">
    <w:name w:val="Titre 9 Car"/>
    <w:basedOn w:val="Policepardfaut"/>
    <w:link w:val="Titre9"/>
    <w:uiPriority w:val="9"/>
    <w:semiHidden/>
    <w:rsid w:val="00BA1880"/>
    <w:rPr>
      <w:rFonts w:asciiTheme="majorHAnsi" w:eastAsiaTheme="majorEastAsia" w:hAnsiTheme="majorHAnsi" w:cstheme="majorBidi"/>
      <w:i/>
      <w:iCs/>
      <w:color w:val="34ABA2" w:themeColor="accent6"/>
      <w:sz w:val="20"/>
      <w:szCs w:val="20"/>
    </w:rPr>
  </w:style>
  <w:style w:type="paragraph" w:styleId="Lgende">
    <w:name w:val="caption"/>
    <w:basedOn w:val="Normal"/>
    <w:next w:val="Normal"/>
    <w:uiPriority w:val="35"/>
    <w:semiHidden/>
    <w:unhideWhenUsed/>
    <w:qFormat/>
    <w:rsid w:val="00BA1880"/>
    <w:pPr>
      <w:spacing w:line="240" w:lineRule="auto"/>
    </w:pPr>
    <w:rPr>
      <w:b/>
      <w:bCs/>
      <w:smallCaps/>
      <w:color w:val="3B33A1" w:themeColor="text1" w:themeTint="A6"/>
    </w:rPr>
  </w:style>
  <w:style w:type="character" w:styleId="lev">
    <w:name w:val="Strong"/>
    <w:basedOn w:val="Policepardfaut"/>
    <w:uiPriority w:val="22"/>
    <w:qFormat/>
    <w:rsid w:val="00BA1880"/>
    <w:rPr>
      <w:b/>
      <w:bCs/>
    </w:rPr>
  </w:style>
  <w:style w:type="character" w:styleId="Accentuation">
    <w:name w:val="Emphasis"/>
    <w:basedOn w:val="Policepardfaut"/>
    <w:uiPriority w:val="20"/>
    <w:qFormat/>
    <w:rsid w:val="00BA1880"/>
    <w:rPr>
      <w:i/>
      <w:iCs/>
      <w:color w:val="34ABA2" w:themeColor="accent6"/>
    </w:rPr>
  </w:style>
  <w:style w:type="paragraph" w:styleId="Sansinterligne">
    <w:name w:val="No Spacing"/>
    <w:uiPriority w:val="1"/>
    <w:qFormat/>
    <w:rsid w:val="00BA1880"/>
    <w:pPr>
      <w:spacing w:after="0" w:line="240" w:lineRule="auto"/>
    </w:pPr>
  </w:style>
  <w:style w:type="paragraph" w:styleId="Citation">
    <w:name w:val="Quote"/>
    <w:basedOn w:val="Normal"/>
    <w:next w:val="Normal"/>
    <w:link w:val="CitationCar"/>
    <w:uiPriority w:val="29"/>
    <w:qFormat/>
    <w:rsid w:val="00BA1880"/>
    <w:pPr>
      <w:spacing w:before="160"/>
      <w:ind w:left="720" w:right="720"/>
      <w:jc w:val="center"/>
    </w:pPr>
    <w:rPr>
      <w:i/>
      <w:iCs/>
      <w:color w:val="211D5C" w:themeColor="text1" w:themeTint="D9"/>
    </w:rPr>
  </w:style>
  <w:style w:type="character" w:customStyle="1" w:styleId="CitationCar">
    <w:name w:val="Citation Car"/>
    <w:basedOn w:val="Policepardfaut"/>
    <w:link w:val="Citation"/>
    <w:uiPriority w:val="29"/>
    <w:rsid w:val="00BA1880"/>
    <w:rPr>
      <w:i/>
      <w:iCs/>
      <w:color w:val="211D5C" w:themeColor="text1" w:themeTint="D9"/>
    </w:rPr>
  </w:style>
  <w:style w:type="paragraph" w:styleId="Citationintense">
    <w:name w:val="Intense Quote"/>
    <w:basedOn w:val="Normal"/>
    <w:next w:val="Normal"/>
    <w:link w:val="CitationintenseCar"/>
    <w:uiPriority w:val="30"/>
    <w:qFormat/>
    <w:rsid w:val="00BA1880"/>
    <w:pPr>
      <w:spacing w:before="160" w:after="160" w:line="264" w:lineRule="auto"/>
      <w:ind w:left="720" w:right="720"/>
      <w:jc w:val="center"/>
    </w:pPr>
    <w:rPr>
      <w:rFonts w:asciiTheme="majorHAnsi" w:eastAsiaTheme="majorEastAsia" w:hAnsiTheme="majorHAnsi" w:cstheme="majorBidi"/>
      <w:i/>
      <w:iCs/>
      <w:color w:val="34ABA2" w:themeColor="accent6"/>
      <w:sz w:val="32"/>
      <w:szCs w:val="32"/>
    </w:rPr>
  </w:style>
  <w:style w:type="character" w:customStyle="1" w:styleId="CitationintenseCar">
    <w:name w:val="Citation intense Car"/>
    <w:basedOn w:val="Policepardfaut"/>
    <w:link w:val="Citationintense"/>
    <w:uiPriority w:val="30"/>
    <w:rsid w:val="00BA1880"/>
    <w:rPr>
      <w:rFonts w:asciiTheme="majorHAnsi" w:eastAsiaTheme="majorEastAsia" w:hAnsiTheme="majorHAnsi" w:cstheme="majorBidi"/>
      <w:i/>
      <w:iCs/>
      <w:color w:val="34ABA2" w:themeColor="accent6"/>
      <w:sz w:val="32"/>
      <w:szCs w:val="32"/>
    </w:rPr>
  </w:style>
  <w:style w:type="character" w:styleId="Accentuationlgre">
    <w:name w:val="Subtle Emphasis"/>
    <w:basedOn w:val="Policepardfaut"/>
    <w:uiPriority w:val="19"/>
    <w:qFormat/>
    <w:rsid w:val="00BA1880"/>
    <w:rPr>
      <w:i/>
      <w:iCs/>
    </w:rPr>
  </w:style>
  <w:style w:type="character" w:styleId="Accentuationintense">
    <w:name w:val="Intense Emphasis"/>
    <w:basedOn w:val="Policepardfaut"/>
    <w:uiPriority w:val="21"/>
    <w:qFormat/>
    <w:rsid w:val="00BA1880"/>
    <w:rPr>
      <w:b/>
      <w:bCs/>
      <w:i/>
      <w:iCs/>
    </w:rPr>
  </w:style>
  <w:style w:type="character" w:styleId="Rfrencelgre">
    <w:name w:val="Subtle Reference"/>
    <w:basedOn w:val="Policepardfaut"/>
    <w:uiPriority w:val="31"/>
    <w:qFormat/>
    <w:rsid w:val="00BA1880"/>
    <w:rPr>
      <w:smallCaps/>
      <w:color w:val="3B33A1" w:themeColor="text1" w:themeTint="A6"/>
    </w:rPr>
  </w:style>
  <w:style w:type="character" w:styleId="Rfrenceintense">
    <w:name w:val="Intense Reference"/>
    <w:basedOn w:val="Policepardfaut"/>
    <w:uiPriority w:val="32"/>
    <w:qFormat/>
    <w:rsid w:val="00BA1880"/>
    <w:rPr>
      <w:b/>
      <w:bCs/>
      <w:smallCaps/>
      <w:color w:val="34ABA2" w:themeColor="accent6"/>
    </w:rPr>
  </w:style>
  <w:style w:type="character" w:styleId="Titredulivre">
    <w:name w:val="Book Title"/>
    <w:basedOn w:val="Policepardfaut"/>
    <w:uiPriority w:val="33"/>
    <w:qFormat/>
    <w:rsid w:val="00BA1880"/>
    <w:rPr>
      <w:b/>
      <w:bCs/>
      <w:caps w:val="0"/>
      <w:smallCaps/>
      <w:spacing w:val="7"/>
      <w:sz w:val="21"/>
      <w:szCs w:val="21"/>
    </w:rPr>
  </w:style>
  <w:style w:type="paragraph" w:styleId="En-ttedetabledesmatires">
    <w:name w:val="TOC Heading"/>
    <w:basedOn w:val="Titre1"/>
    <w:next w:val="Normal"/>
    <w:uiPriority w:val="39"/>
    <w:unhideWhenUsed/>
    <w:qFormat/>
    <w:rsid w:val="00BA1880"/>
    <w:pPr>
      <w:outlineLvl w:val="9"/>
    </w:pPr>
  </w:style>
  <w:style w:type="paragraph" w:styleId="PrformatHTML">
    <w:name w:val="HTML Preformatted"/>
    <w:basedOn w:val="Normal"/>
    <w:link w:val="PrformatHTMLCar"/>
    <w:uiPriority w:val="99"/>
    <w:unhideWhenUsed/>
    <w:rsid w:val="00D35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35723"/>
    <w:rPr>
      <w:rFonts w:ascii="Courier New" w:eastAsia="Times New Roman" w:hAnsi="Courier New" w:cs="Courier New"/>
      <w:sz w:val="20"/>
      <w:szCs w:val="20"/>
      <w:lang w:eastAsia="fr-FR"/>
    </w:rPr>
  </w:style>
  <w:style w:type="character" w:customStyle="1" w:styleId="gnvwddmdn3b">
    <w:name w:val="gnvwddmdn3b"/>
    <w:basedOn w:val="Policepardfaut"/>
    <w:rsid w:val="00D35723"/>
  </w:style>
  <w:style w:type="paragraph" w:styleId="TM2">
    <w:name w:val="toc 2"/>
    <w:basedOn w:val="Normal"/>
    <w:next w:val="Normal"/>
    <w:autoRedefine/>
    <w:uiPriority w:val="39"/>
    <w:unhideWhenUsed/>
    <w:rsid w:val="00CD6505"/>
    <w:pPr>
      <w:spacing w:before="120" w:after="0"/>
      <w:ind w:left="210"/>
    </w:pPr>
    <w:rPr>
      <w:rFonts w:cstheme="minorHAnsi"/>
      <w:b/>
      <w:bCs/>
      <w:sz w:val="22"/>
      <w:szCs w:val="22"/>
    </w:rPr>
  </w:style>
  <w:style w:type="paragraph" w:styleId="TM1">
    <w:name w:val="toc 1"/>
    <w:basedOn w:val="Normal"/>
    <w:next w:val="Normal"/>
    <w:autoRedefine/>
    <w:uiPriority w:val="39"/>
    <w:unhideWhenUsed/>
    <w:rsid w:val="00CD6505"/>
    <w:pPr>
      <w:spacing w:before="120" w:after="0"/>
    </w:pPr>
    <w:rPr>
      <w:rFonts w:cstheme="minorHAnsi"/>
      <w:b/>
      <w:bCs/>
      <w:i/>
      <w:iCs/>
      <w:sz w:val="24"/>
      <w:szCs w:val="24"/>
    </w:rPr>
  </w:style>
  <w:style w:type="paragraph" w:styleId="TM3">
    <w:name w:val="toc 3"/>
    <w:basedOn w:val="Normal"/>
    <w:next w:val="Normal"/>
    <w:autoRedefine/>
    <w:uiPriority w:val="39"/>
    <w:unhideWhenUsed/>
    <w:rsid w:val="00CD6505"/>
    <w:pPr>
      <w:spacing w:after="0"/>
      <w:ind w:left="420"/>
    </w:pPr>
    <w:rPr>
      <w:rFonts w:cstheme="minorHAnsi"/>
      <w:sz w:val="20"/>
      <w:szCs w:val="20"/>
    </w:rPr>
  </w:style>
  <w:style w:type="character" w:styleId="Lienhypertexte">
    <w:name w:val="Hyperlink"/>
    <w:basedOn w:val="Policepardfaut"/>
    <w:uiPriority w:val="99"/>
    <w:unhideWhenUsed/>
    <w:rsid w:val="00CD6505"/>
    <w:rPr>
      <w:color w:val="3592CF" w:themeColor="hyperlink"/>
      <w:u w:val="single"/>
    </w:rPr>
  </w:style>
  <w:style w:type="character" w:customStyle="1" w:styleId="gntyacmbe3b">
    <w:name w:val="gntyacmbe3b"/>
    <w:basedOn w:val="Policepardfaut"/>
    <w:rsid w:val="00916F96"/>
  </w:style>
  <w:style w:type="character" w:customStyle="1" w:styleId="gntyacmbo3b">
    <w:name w:val="gntyacmbo3b"/>
    <w:basedOn w:val="Policepardfaut"/>
    <w:rsid w:val="00916F96"/>
  </w:style>
  <w:style w:type="paragraph" w:styleId="TM4">
    <w:name w:val="toc 4"/>
    <w:basedOn w:val="Normal"/>
    <w:next w:val="Normal"/>
    <w:autoRedefine/>
    <w:uiPriority w:val="99"/>
    <w:unhideWhenUsed/>
    <w:rsid w:val="00453E2B"/>
    <w:pPr>
      <w:spacing w:after="0"/>
      <w:ind w:left="630"/>
    </w:pPr>
    <w:rPr>
      <w:rFonts w:cstheme="minorHAnsi"/>
      <w:sz w:val="20"/>
      <w:szCs w:val="20"/>
    </w:rPr>
  </w:style>
  <w:style w:type="paragraph" w:styleId="TM5">
    <w:name w:val="toc 5"/>
    <w:basedOn w:val="Normal"/>
    <w:next w:val="Normal"/>
    <w:autoRedefine/>
    <w:uiPriority w:val="99"/>
    <w:unhideWhenUsed/>
    <w:rsid w:val="00453E2B"/>
    <w:pPr>
      <w:spacing w:after="0"/>
      <w:ind w:left="840"/>
    </w:pPr>
    <w:rPr>
      <w:rFonts w:cstheme="minorHAnsi"/>
      <w:sz w:val="20"/>
      <w:szCs w:val="20"/>
    </w:rPr>
  </w:style>
  <w:style w:type="paragraph" w:styleId="TM6">
    <w:name w:val="toc 6"/>
    <w:basedOn w:val="Normal"/>
    <w:next w:val="Normal"/>
    <w:autoRedefine/>
    <w:uiPriority w:val="99"/>
    <w:unhideWhenUsed/>
    <w:rsid w:val="00453E2B"/>
    <w:pPr>
      <w:spacing w:after="0"/>
      <w:ind w:left="1050"/>
    </w:pPr>
    <w:rPr>
      <w:rFonts w:cstheme="minorHAnsi"/>
      <w:sz w:val="20"/>
      <w:szCs w:val="20"/>
    </w:rPr>
  </w:style>
  <w:style w:type="paragraph" w:styleId="TM7">
    <w:name w:val="toc 7"/>
    <w:basedOn w:val="Normal"/>
    <w:next w:val="Normal"/>
    <w:autoRedefine/>
    <w:uiPriority w:val="99"/>
    <w:unhideWhenUsed/>
    <w:rsid w:val="00453E2B"/>
    <w:pPr>
      <w:spacing w:after="0"/>
      <w:ind w:left="1260"/>
    </w:pPr>
    <w:rPr>
      <w:rFonts w:cstheme="minorHAnsi"/>
      <w:sz w:val="20"/>
      <w:szCs w:val="20"/>
    </w:rPr>
  </w:style>
  <w:style w:type="paragraph" w:styleId="TM8">
    <w:name w:val="toc 8"/>
    <w:basedOn w:val="Normal"/>
    <w:next w:val="Normal"/>
    <w:autoRedefine/>
    <w:uiPriority w:val="99"/>
    <w:unhideWhenUsed/>
    <w:rsid w:val="00453E2B"/>
    <w:pPr>
      <w:spacing w:after="0"/>
      <w:ind w:left="1470"/>
    </w:pPr>
    <w:rPr>
      <w:rFonts w:cstheme="minorHAnsi"/>
      <w:sz w:val="20"/>
      <w:szCs w:val="20"/>
    </w:rPr>
  </w:style>
  <w:style w:type="paragraph" w:styleId="TM9">
    <w:name w:val="toc 9"/>
    <w:basedOn w:val="Normal"/>
    <w:next w:val="Normal"/>
    <w:autoRedefine/>
    <w:uiPriority w:val="99"/>
    <w:unhideWhenUsed/>
    <w:rsid w:val="00453E2B"/>
    <w:pPr>
      <w:spacing w:after="0"/>
      <w:ind w:left="1680"/>
    </w:pPr>
    <w:rPr>
      <w:rFonts w:cstheme="minorHAnsi"/>
      <w:sz w:val="20"/>
      <w:szCs w:val="20"/>
    </w:rPr>
  </w:style>
  <w:style w:type="paragraph" w:styleId="Paragraphedeliste">
    <w:name w:val="List Paragraph"/>
    <w:basedOn w:val="Normal"/>
    <w:uiPriority w:val="34"/>
    <w:qFormat/>
    <w:rsid w:val="00E43BAC"/>
    <w:pPr>
      <w:ind w:left="720"/>
      <w:contextualSpacing/>
    </w:pPr>
  </w:style>
  <w:style w:type="character" w:styleId="Mentionnonrsolue">
    <w:name w:val="Unresolved Mention"/>
    <w:basedOn w:val="Policepardfaut"/>
    <w:uiPriority w:val="99"/>
    <w:semiHidden/>
    <w:unhideWhenUsed/>
    <w:rsid w:val="00E43BAC"/>
    <w:rPr>
      <w:color w:val="605E5C"/>
      <w:shd w:val="clear" w:color="auto" w:fill="E1DFDD"/>
    </w:rPr>
  </w:style>
  <w:style w:type="character" w:styleId="CodeHTML">
    <w:name w:val="HTML Code"/>
    <w:basedOn w:val="Policepardfaut"/>
    <w:uiPriority w:val="99"/>
    <w:semiHidden/>
    <w:unhideWhenUsed/>
    <w:rsid w:val="00AD2C2A"/>
    <w:rPr>
      <w:rFonts w:ascii="Courier New" w:eastAsia="Times New Roman" w:hAnsi="Courier New" w:cs="Courier New"/>
      <w:sz w:val="20"/>
      <w:szCs w:val="20"/>
    </w:rPr>
  </w:style>
  <w:style w:type="character" w:customStyle="1" w:styleId="hljs-comment">
    <w:name w:val="hljs-comment"/>
    <w:basedOn w:val="Policepardfaut"/>
    <w:rsid w:val="00AD2C2A"/>
  </w:style>
  <w:style w:type="character" w:customStyle="1" w:styleId="hljs-literal">
    <w:name w:val="hljs-literal"/>
    <w:basedOn w:val="Policepardfaut"/>
    <w:rsid w:val="00AD2C2A"/>
  </w:style>
  <w:style w:type="character" w:customStyle="1" w:styleId="hljs-keyword">
    <w:name w:val="hljs-keyword"/>
    <w:basedOn w:val="Policepardfaut"/>
    <w:rsid w:val="00AD2C2A"/>
  </w:style>
  <w:style w:type="character" w:customStyle="1" w:styleId="hljs-string">
    <w:name w:val="hljs-string"/>
    <w:basedOn w:val="Policepardfaut"/>
    <w:rsid w:val="00AD2C2A"/>
  </w:style>
  <w:style w:type="character" w:customStyle="1" w:styleId="hljs-number">
    <w:name w:val="hljs-number"/>
    <w:basedOn w:val="Policepardfaut"/>
    <w:rsid w:val="00AD2C2A"/>
  </w:style>
  <w:style w:type="paragraph" w:styleId="NormalWeb">
    <w:name w:val="Normal (Web)"/>
    <w:basedOn w:val="Normal"/>
    <w:uiPriority w:val="99"/>
    <w:semiHidden/>
    <w:unhideWhenUsed/>
    <w:rsid w:val="00AD2C2A"/>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846921">
      <w:bodyDiv w:val="1"/>
      <w:marLeft w:val="0"/>
      <w:marRight w:val="0"/>
      <w:marTop w:val="0"/>
      <w:marBottom w:val="0"/>
      <w:divBdr>
        <w:top w:val="none" w:sz="0" w:space="0" w:color="auto"/>
        <w:left w:val="none" w:sz="0" w:space="0" w:color="auto"/>
        <w:bottom w:val="none" w:sz="0" w:space="0" w:color="auto"/>
        <w:right w:val="none" w:sz="0" w:space="0" w:color="auto"/>
      </w:divBdr>
    </w:div>
    <w:div w:id="897977707">
      <w:bodyDiv w:val="1"/>
      <w:marLeft w:val="0"/>
      <w:marRight w:val="0"/>
      <w:marTop w:val="0"/>
      <w:marBottom w:val="0"/>
      <w:divBdr>
        <w:top w:val="none" w:sz="0" w:space="0" w:color="auto"/>
        <w:left w:val="none" w:sz="0" w:space="0" w:color="auto"/>
        <w:bottom w:val="none" w:sz="0" w:space="0" w:color="auto"/>
        <w:right w:val="none" w:sz="0" w:space="0" w:color="auto"/>
      </w:divBdr>
    </w:div>
    <w:div w:id="1019627568">
      <w:bodyDiv w:val="1"/>
      <w:marLeft w:val="0"/>
      <w:marRight w:val="0"/>
      <w:marTop w:val="0"/>
      <w:marBottom w:val="0"/>
      <w:divBdr>
        <w:top w:val="none" w:sz="0" w:space="0" w:color="auto"/>
        <w:left w:val="none" w:sz="0" w:space="0" w:color="auto"/>
        <w:bottom w:val="none" w:sz="0" w:space="0" w:color="auto"/>
        <w:right w:val="none" w:sz="0" w:space="0" w:color="auto"/>
      </w:divBdr>
    </w:div>
    <w:div w:id="1158419901">
      <w:bodyDiv w:val="1"/>
      <w:marLeft w:val="0"/>
      <w:marRight w:val="0"/>
      <w:marTop w:val="0"/>
      <w:marBottom w:val="0"/>
      <w:divBdr>
        <w:top w:val="none" w:sz="0" w:space="0" w:color="auto"/>
        <w:left w:val="none" w:sz="0" w:space="0" w:color="auto"/>
        <w:bottom w:val="none" w:sz="0" w:space="0" w:color="auto"/>
        <w:right w:val="none" w:sz="0" w:space="0" w:color="auto"/>
      </w:divBdr>
    </w:div>
    <w:div w:id="1422724026">
      <w:bodyDiv w:val="1"/>
      <w:marLeft w:val="0"/>
      <w:marRight w:val="0"/>
      <w:marTop w:val="0"/>
      <w:marBottom w:val="0"/>
      <w:divBdr>
        <w:top w:val="none" w:sz="0" w:space="0" w:color="auto"/>
        <w:left w:val="none" w:sz="0" w:space="0" w:color="auto"/>
        <w:bottom w:val="none" w:sz="0" w:space="0" w:color="auto"/>
        <w:right w:val="none" w:sz="0" w:space="0" w:color="auto"/>
      </w:divBdr>
    </w:div>
    <w:div w:id="1692761829">
      <w:bodyDiv w:val="1"/>
      <w:marLeft w:val="0"/>
      <w:marRight w:val="0"/>
      <w:marTop w:val="0"/>
      <w:marBottom w:val="0"/>
      <w:divBdr>
        <w:top w:val="none" w:sz="0" w:space="0" w:color="auto"/>
        <w:left w:val="none" w:sz="0" w:space="0" w:color="auto"/>
        <w:bottom w:val="none" w:sz="0" w:space="0" w:color="auto"/>
        <w:right w:val="none" w:sz="0" w:space="0" w:color="auto"/>
      </w:divBdr>
    </w:div>
    <w:div w:id="1736124275">
      <w:bodyDiv w:val="1"/>
      <w:marLeft w:val="0"/>
      <w:marRight w:val="0"/>
      <w:marTop w:val="0"/>
      <w:marBottom w:val="0"/>
      <w:divBdr>
        <w:top w:val="none" w:sz="0" w:space="0" w:color="auto"/>
        <w:left w:val="none" w:sz="0" w:space="0" w:color="auto"/>
        <w:bottom w:val="none" w:sz="0" w:space="0" w:color="auto"/>
        <w:right w:val="none" w:sz="0" w:space="0" w:color="auto"/>
      </w:divBdr>
    </w:div>
    <w:div w:id="1842816168">
      <w:bodyDiv w:val="1"/>
      <w:marLeft w:val="0"/>
      <w:marRight w:val="0"/>
      <w:marTop w:val="0"/>
      <w:marBottom w:val="0"/>
      <w:divBdr>
        <w:top w:val="none" w:sz="0" w:space="0" w:color="auto"/>
        <w:left w:val="none" w:sz="0" w:space="0" w:color="auto"/>
        <w:bottom w:val="none" w:sz="0" w:space="0" w:color="auto"/>
        <w:right w:val="none" w:sz="0" w:space="0" w:color="auto"/>
      </w:divBdr>
      <w:divsChild>
        <w:div w:id="807405380">
          <w:marLeft w:val="0"/>
          <w:marRight w:val="0"/>
          <w:marTop w:val="0"/>
          <w:marBottom w:val="0"/>
          <w:divBdr>
            <w:top w:val="none" w:sz="0" w:space="0" w:color="auto"/>
            <w:left w:val="none" w:sz="0" w:space="0" w:color="auto"/>
            <w:bottom w:val="none" w:sz="0" w:space="0" w:color="auto"/>
            <w:right w:val="none" w:sz="0" w:space="0" w:color="auto"/>
          </w:divBdr>
        </w:div>
        <w:div w:id="1152872701">
          <w:marLeft w:val="0"/>
          <w:marRight w:val="0"/>
          <w:marTop w:val="0"/>
          <w:marBottom w:val="0"/>
          <w:divBdr>
            <w:top w:val="none" w:sz="0" w:space="0" w:color="auto"/>
            <w:left w:val="none" w:sz="0" w:space="0" w:color="auto"/>
            <w:bottom w:val="none" w:sz="0" w:space="0" w:color="auto"/>
            <w:right w:val="none" w:sz="0" w:space="0" w:color="auto"/>
          </w:divBdr>
        </w:div>
        <w:div w:id="1277323835">
          <w:marLeft w:val="0"/>
          <w:marRight w:val="0"/>
          <w:marTop w:val="0"/>
          <w:marBottom w:val="0"/>
          <w:divBdr>
            <w:top w:val="none" w:sz="0" w:space="0" w:color="auto"/>
            <w:left w:val="none" w:sz="0" w:space="0" w:color="auto"/>
            <w:bottom w:val="none" w:sz="0" w:space="0" w:color="auto"/>
            <w:right w:val="none" w:sz="0" w:space="0" w:color="auto"/>
          </w:divBdr>
        </w:div>
        <w:div w:id="1058186">
          <w:marLeft w:val="0"/>
          <w:marRight w:val="0"/>
          <w:marTop w:val="0"/>
          <w:marBottom w:val="0"/>
          <w:divBdr>
            <w:top w:val="none" w:sz="0" w:space="0" w:color="auto"/>
            <w:left w:val="none" w:sz="0" w:space="0" w:color="auto"/>
            <w:bottom w:val="none" w:sz="0" w:space="0" w:color="auto"/>
            <w:right w:val="none" w:sz="0" w:space="0" w:color="auto"/>
          </w:divBdr>
        </w:div>
        <w:div w:id="807354727">
          <w:marLeft w:val="0"/>
          <w:marRight w:val="0"/>
          <w:marTop w:val="0"/>
          <w:marBottom w:val="0"/>
          <w:divBdr>
            <w:top w:val="none" w:sz="0" w:space="0" w:color="auto"/>
            <w:left w:val="none" w:sz="0" w:space="0" w:color="auto"/>
            <w:bottom w:val="none" w:sz="0" w:space="0" w:color="auto"/>
            <w:right w:val="none" w:sz="0" w:space="0" w:color="auto"/>
          </w:divBdr>
        </w:div>
        <w:div w:id="942810670">
          <w:marLeft w:val="0"/>
          <w:marRight w:val="0"/>
          <w:marTop w:val="0"/>
          <w:marBottom w:val="0"/>
          <w:divBdr>
            <w:top w:val="none" w:sz="0" w:space="0" w:color="auto"/>
            <w:left w:val="none" w:sz="0" w:space="0" w:color="auto"/>
            <w:bottom w:val="none" w:sz="0" w:space="0" w:color="auto"/>
            <w:right w:val="none" w:sz="0" w:space="0" w:color="auto"/>
          </w:divBdr>
        </w:div>
        <w:div w:id="1235706189">
          <w:marLeft w:val="0"/>
          <w:marRight w:val="0"/>
          <w:marTop w:val="0"/>
          <w:marBottom w:val="0"/>
          <w:divBdr>
            <w:top w:val="none" w:sz="0" w:space="0" w:color="auto"/>
            <w:left w:val="none" w:sz="0" w:space="0" w:color="auto"/>
            <w:bottom w:val="none" w:sz="0" w:space="0" w:color="auto"/>
            <w:right w:val="none" w:sz="0" w:space="0" w:color="auto"/>
          </w:divBdr>
        </w:div>
        <w:div w:id="1547526096">
          <w:marLeft w:val="0"/>
          <w:marRight w:val="0"/>
          <w:marTop w:val="0"/>
          <w:marBottom w:val="0"/>
          <w:divBdr>
            <w:top w:val="none" w:sz="0" w:space="0" w:color="auto"/>
            <w:left w:val="none" w:sz="0" w:space="0" w:color="auto"/>
            <w:bottom w:val="none" w:sz="0" w:space="0" w:color="auto"/>
            <w:right w:val="none" w:sz="0" w:space="0" w:color="auto"/>
          </w:divBdr>
        </w:div>
        <w:div w:id="1441141394">
          <w:marLeft w:val="0"/>
          <w:marRight w:val="0"/>
          <w:marTop w:val="0"/>
          <w:marBottom w:val="0"/>
          <w:divBdr>
            <w:top w:val="none" w:sz="0" w:space="0" w:color="auto"/>
            <w:left w:val="none" w:sz="0" w:space="0" w:color="auto"/>
            <w:bottom w:val="none" w:sz="0" w:space="0" w:color="auto"/>
            <w:right w:val="none" w:sz="0" w:space="0" w:color="auto"/>
          </w:divBdr>
        </w:div>
        <w:div w:id="1985424666">
          <w:marLeft w:val="0"/>
          <w:marRight w:val="0"/>
          <w:marTop w:val="0"/>
          <w:marBottom w:val="0"/>
          <w:divBdr>
            <w:top w:val="none" w:sz="0" w:space="0" w:color="auto"/>
            <w:left w:val="none" w:sz="0" w:space="0" w:color="auto"/>
            <w:bottom w:val="none" w:sz="0" w:space="0" w:color="auto"/>
            <w:right w:val="none" w:sz="0" w:space="0" w:color="auto"/>
          </w:divBdr>
        </w:div>
        <w:div w:id="1688941424">
          <w:marLeft w:val="0"/>
          <w:marRight w:val="0"/>
          <w:marTop w:val="0"/>
          <w:marBottom w:val="0"/>
          <w:divBdr>
            <w:top w:val="none" w:sz="0" w:space="0" w:color="auto"/>
            <w:left w:val="none" w:sz="0" w:space="0" w:color="auto"/>
            <w:bottom w:val="none" w:sz="0" w:space="0" w:color="auto"/>
            <w:right w:val="none" w:sz="0" w:space="0" w:color="auto"/>
          </w:divBdr>
        </w:div>
        <w:div w:id="1555651630">
          <w:marLeft w:val="0"/>
          <w:marRight w:val="0"/>
          <w:marTop w:val="0"/>
          <w:marBottom w:val="0"/>
          <w:divBdr>
            <w:top w:val="none" w:sz="0" w:space="0" w:color="auto"/>
            <w:left w:val="none" w:sz="0" w:space="0" w:color="auto"/>
            <w:bottom w:val="none" w:sz="0" w:space="0" w:color="auto"/>
            <w:right w:val="none" w:sz="0" w:space="0" w:color="auto"/>
          </w:divBdr>
        </w:div>
        <w:div w:id="1793597225">
          <w:marLeft w:val="0"/>
          <w:marRight w:val="0"/>
          <w:marTop w:val="0"/>
          <w:marBottom w:val="0"/>
          <w:divBdr>
            <w:top w:val="none" w:sz="0" w:space="0" w:color="auto"/>
            <w:left w:val="none" w:sz="0" w:space="0" w:color="auto"/>
            <w:bottom w:val="none" w:sz="0" w:space="0" w:color="auto"/>
            <w:right w:val="none" w:sz="0" w:space="0" w:color="auto"/>
          </w:divBdr>
        </w:div>
        <w:div w:id="1761943683">
          <w:marLeft w:val="0"/>
          <w:marRight w:val="0"/>
          <w:marTop w:val="0"/>
          <w:marBottom w:val="0"/>
          <w:divBdr>
            <w:top w:val="none" w:sz="0" w:space="0" w:color="auto"/>
            <w:left w:val="none" w:sz="0" w:space="0" w:color="auto"/>
            <w:bottom w:val="none" w:sz="0" w:space="0" w:color="auto"/>
            <w:right w:val="none" w:sz="0" w:space="0" w:color="auto"/>
          </w:divBdr>
        </w:div>
        <w:div w:id="1280794734">
          <w:marLeft w:val="0"/>
          <w:marRight w:val="0"/>
          <w:marTop w:val="0"/>
          <w:marBottom w:val="0"/>
          <w:divBdr>
            <w:top w:val="none" w:sz="0" w:space="0" w:color="auto"/>
            <w:left w:val="none" w:sz="0" w:space="0" w:color="auto"/>
            <w:bottom w:val="none" w:sz="0" w:space="0" w:color="auto"/>
            <w:right w:val="none" w:sz="0" w:space="0" w:color="auto"/>
          </w:divBdr>
        </w:div>
        <w:div w:id="178549138">
          <w:marLeft w:val="0"/>
          <w:marRight w:val="0"/>
          <w:marTop w:val="0"/>
          <w:marBottom w:val="0"/>
          <w:divBdr>
            <w:top w:val="none" w:sz="0" w:space="0" w:color="auto"/>
            <w:left w:val="none" w:sz="0" w:space="0" w:color="auto"/>
            <w:bottom w:val="none" w:sz="0" w:space="0" w:color="auto"/>
            <w:right w:val="none" w:sz="0" w:space="0" w:color="auto"/>
          </w:divBdr>
        </w:div>
        <w:div w:id="562957388">
          <w:marLeft w:val="0"/>
          <w:marRight w:val="0"/>
          <w:marTop w:val="0"/>
          <w:marBottom w:val="0"/>
          <w:divBdr>
            <w:top w:val="none" w:sz="0" w:space="0" w:color="auto"/>
            <w:left w:val="none" w:sz="0" w:space="0" w:color="auto"/>
            <w:bottom w:val="none" w:sz="0" w:space="0" w:color="auto"/>
            <w:right w:val="none" w:sz="0" w:space="0" w:color="auto"/>
          </w:divBdr>
          <w:divsChild>
            <w:div w:id="477068911">
              <w:marLeft w:val="0"/>
              <w:marRight w:val="0"/>
              <w:marTop w:val="0"/>
              <w:marBottom w:val="300"/>
              <w:divBdr>
                <w:top w:val="none" w:sz="0" w:space="0" w:color="auto"/>
                <w:left w:val="none" w:sz="0" w:space="0" w:color="auto"/>
                <w:bottom w:val="none" w:sz="0" w:space="0" w:color="auto"/>
                <w:right w:val="none" w:sz="0" w:space="0" w:color="auto"/>
              </w:divBdr>
            </w:div>
          </w:divsChild>
        </w:div>
        <w:div w:id="1359044107">
          <w:marLeft w:val="0"/>
          <w:marRight w:val="0"/>
          <w:marTop w:val="0"/>
          <w:marBottom w:val="0"/>
          <w:divBdr>
            <w:top w:val="none" w:sz="0" w:space="0" w:color="auto"/>
            <w:left w:val="none" w:sz="0" w:space="0" w:color="auto"/>
            <w:bottom w:val="none" w:sz="0" w:space="0" w:color="auto"/>
            <w:right w:val="none" w:sz="0" w:space="0" w:color="auto"/>
          </w:divBdr>
          <w:divsChild>
            <w:div w:id="1481575634">
              <w:marLeft w:val="0"/>
              <w:marRight w:val="0"/>
              <w:marTop w:val="0"/>
              <w:marBottom w:val="300"/>
              <w:divBdr>
                <w:top w:val="none" w:sz="0" w:space="0" w:color="auto"/>
                <w:left w:val="none" w:sz="0" w:space="0" w:color="auto"/>
                <w:bottom w:val="none" w:sz="0" w:space="0" w:color="auto"/>
                <w:right w:val="none" w:sz="0" w:space="0" w:color="auto"/>
              </w:divBdr>
            </w:div>
          </w:divsChild>
        </w:div>
        <w:div w:id="2002006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enchdistrict.com/new-york/articles/immobilier-investir-achat-appartement-condos-new-york-agent-francais/" TargetMode="External"/><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3753\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768554DBEE40E7A82428DF88D24F6B"/>
        <w:category>
          <w:name w:val="Général"/>
          <w:gallery w:val="placeholder"/>
        </w:category>
        <w:types>
          <w:type w:val="bbPlcHdr"/>
        </w:types>
        <w:behaviors>
          <w:behavior w:val="content"/>
        </w:behaviors>
        <w:guid w:val="{271CAFEF-0E08-41F5-9AFA-DD33FB056E1B}"/>
      </w:docPartPr>
      <w:docPartBody>
        <w:p w:rsidR="00000000" w:rsidRDefault="00A4559C" w:rsidP="00A4559C">
          <w:pPr>
            <w:pStyle w:val="E5768554DBEE40E7A82428DF88D24F6B"/>
          </w:pPr>
          <w:r w:rsidRPr="00DF027C">
            <w:rPr>
              <w:lang w:bidi="fr-FR"/>
            </w:rPr>
            <w:t>Texte du sous-titre ici</w:t>
          </w:r>
        </w:p>
      </w:docPartBody>
    </w:docPart>
    <w:docPart>
      <w:docPartPr>
        <w:name w:val="BDC3151FC87B48D1A6C170DEAD18651E"/>
        <w:category>
          <w:name w:val="Général"/>
          <w:gallery w:val="placeholder"/>
        </w:category>
        <w:types>
          <w:type w:val="bbPlcHdr"/>
        </w:types>
        <w:behaviors>
          <w:behavior w:val="content"/>
        </w:behaviors>
        <w:guid w:val="{9278745C-049C-420B-8562-C438B4A6F144}"/>
      </w:docPartPr>
      <w:docPartBody>
        <w:p w:rsidR="00000000" w:rsidRDefault="00A4559C" w:rsidP="00A4559C">
          <w:pPr>
            <w:pStyle w:val="BDC3151FC87B48D1A6C170DEAD18651E"/>
          </w:pPr>
          <w:r w:rsidRPr="00DF027C">
            <w:rPr>
              <w:lang w:bidi="fr-FR"/>
            </w:rPr>
            <w:t>Texte du sous-titre ici</w:t>
          </w:r>
        </w:p>
      </w:docPartBody>
    </w:docPart>
    <w:docPart>
      <w:docPartPr>
        <w:name w:val="9E8A62FE96664819B8925E0C6699643E"/>
        <w:category>
          <w:name w:val="Général"/>
          <w:gallery w:val="placeholder"/>
        </w:category>
        <w:types>
          <w:type w:val="bbPlcHdr"/>
        </w:types>
        <w:behaviors>
          <w:behavior w:val="content"/>
        </w:behaviors>
        <w:guid w:val="{BEDC3F3E-B7F3-4E94-96AD-EC78A2524020}"/>
      </w:docPartPr>
      <w:docPartBody>
        <w:p w:rsidR="00000000" w:rsidRDefault="00A4559C" w:rsidP="00A4559C">
          <w:pPr>
            <w:pStyle w:val="9E8A62FE96664819B8925E0C6699643E"/>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noProof/>
              <w:lang w:bidi="fr-FR"/>
            </w:rPr>
            <w:t>mai 2</w:t>
          </w:r>
          <w:r w:rsidRPr="00D86945">
            <w:rPr>
              <w:rStyle w:val="Sous-titreCar"/>
              <w:b/>
              <w:lang w:bidi="fr-FR"/>
            </w:rPr>
            <w:fldChar w:fldCharType="end"/>
          </w:r>
        </w:p>
      </w:docPartBody>
    </w:docPart>
    <w:docPart>
      <w:docPartPr>
        <w:name w:val="5BB256D171E74A32A2EC805ACB2ACB06"/>
        <w:category>
          <w:name w:val="Général"/>
          <w:gallery w:val="placeholder"/>
        </w:category>
        <w:types>
          <w:type w:val="bbPlcHdr"/>
        </w:types>
        <w:behaviors>
          <w:behavior w:val="content"/>
        </w:behaviors>
        <w:guid w:val="{60A1F869-F7C9-4240-9BD9-DF924DE427E3}"/>
      </w:docPartPr>
      <w:docPartBody>
        <w:p w:rsidR="00000000" w:rsidRDefault="00A4559C" w:rsidP="00A4559C">
          <w:pPr>
            <w:pStyle w:val="5BB256D171E74A32A2EC805ACB2ACB06"/>
          </w:pPr>
          <w:r>
            <w:rPr>
              <w:lang w:bidi="fr-FR"/>
            </w:rPr>
            <w:t>NOM DE LA SOCIÉTÉ</w:t>
          </w:r>
        </w:p>
      </w:docPartBody>
    </w:docPart>
    <w:docPart>
      <w:docPartPr>
        <w:name w:val="5AFB1D8B69D940A58253ED011B4D4CA0"/>
        <w:category>
          <w:name w:val="Général"/>
          <w:gallery w:val="placeholder"/>
        </w:category>
        <w:types>
          <w:type w:val="bbPlcHdr"/>
        </w:types>
        <w:behaviors>
          <w:behavior w:val="content"/>
        </w:behaviors>
        <w:guid w:val="{3673A14B-139B-490E-8D40-EFD900DABC89}"/>
      </w:docPartPr>
      <w:docPartBody>
        <w:p w:rsidR="00000000" w:rsidRDefault="00A4559C" w:rsidP="00A4559C">
          <w:pPr>
            <w:pStyle w:val="5AFB1D8B69D940A58253ED011B4D4CA0"/>
          </w:pPr>
          <w:r>
            <w:rPr>
              <w:lang w:bidi="fr-FR"/>
            </w:rPr>
            <w:t>Votre nom</w:t>
          </w:r>
        </w:p>
      </w:docPartBody>
    </w:docPart>
    <w:docPart>
      <w:docPartPr>
        <w:name w:val="57C9974F2EE44AD4A93736A73FCB5D9F"/>
        <w:category>
          <w:name w:val="Général"/>
          <w:gallery w:val="placeholder"/>
        </w:category>
        <w:types>
          <w:type w:val="bbPlcHdr"/>
        </w:types>
        <w:behaviors>
          <w:behavior w:val="content"/>
        </w:behaviors>
        <w:guid w:val="{CF263D73-380F-4F5A-B924-438ECCB81512}"/>
      </w:docPartPr>
      <w:docPartBody>
        <w:p w:rsidR="00000000" w:rsidRDefault="00A4559C" w:rsidP="00A4559C">
          <w:pPr>
            <w:pStyle w:val="57C9974F2EE44AD4A93736A73FCB5D9F"/>
          </w:pPr>
          <w:r w:rsidRPr="00DF027C">
            <w:rPr>
              <w:lang w:bidi="fr-FR"/>
            </w:rPr>
            <w:t>Texte du sous-titre ici</w:t>
          </w:r>
        </w:p>
      </w:docPartBody>
    </w:docPart>
    <w:docPart>
      <w:docPartPr>
        <w:name w:val="B7CD61B2A8374238A5BD9BADDBA8AC17"/>
        <w:category>
          <w:name w:val="Général"/>
          <w:gallery w:val="placeholder"/>
        </w:category>
        <w:types>
          <w:type w:val="bbPlcHdr"/>
        </w:types>
        <w:behaviors>
          <w:behavior w:val="content"/>
        </w:behaviors>
        <w:guid w:val="{1072931E-D4DD-4505-B09D-70F15784DBDC}"/>
      </w:docPartPr>
      <w:docPartBody>
        <w:p w:rsidR="00000000" w:rsidRDefault="00A4559C" w:rsidP="00A4559C">
          <w:pPr>
            <w:pStyle w:val="B7CD61B2A8374238A5BD9BADDBA8AC17"/>
          </w:pPr>
          <w:r w:rsidRPr="00DF027C">
            <w:rPr>
              <w:lang w:bidi="fr-FR"/>
            </w:rPr>
            <w:t>Texte du sous-titre ici</w:t>
          </w:r>
        </w:p>
      </w:docPartBody>
    </w:docPart>
    <w:docPart>
      <w:docPartPr>
        <w:name w:val="733FA7018D464E4EA696283A29A8C2AA"/>
        <w:category>
          <w:name w:val="Général"/>
          <w:gallery w:val="placeholder"/>
        </w:category>
        <w:types>
          <w:type w:val="bbPlcHdr"/>
        </w:types>
        <w:behaviors>
          <w:behavior w:val="content"/>
        </w:behaviors>
        <w:guid w:val="{685208B1-5047-43C3-8598-0A958B5AFD46}"/>
      </w:docPartPr>
      <w:docPartBody>
        <w:p w:rsidR="00000000" w:rsidRDefault="00A4559C" w:rsidP="00A4559C">
          <w:pPr>
            <w:pStyle w:val="733FA7018D464E4EA696283A29A8C2AA"/>
          </w:pPr>
          <w:r w:rsidRPr="00DF027C">
            <w:rPr>
              <w:lang w:bidi="fr-FR"/>
            </w:rPr>
            <w:t>Texte du sous-titre ici</w:t>
          </w:r>
        </w:p>
      </w:docPartBody>
    </w:docPart>
    <w:docPart>
      <w:docPartPr>
        <w:name w:val="5D34B73E65E0431BB3DEFDF82D8118FD"/>
        <w:category>
          <w:name w:val="Général"/>
          <w:gallery w:val="placeholder"/>
        </w:category>
        <w:types>
          <w:type w:val="bbPlcHdr"/>
        </w:types>
        <w:behaviors>
          <w:behavior w:val="content"/>
        </w:behaviors>
        <w:guid w:val="{1D7CEEB5-CFE3-483E-B748-EB653E0D56E7}"/>
      </w:docPartPr>
      <w:docPartBody>
        <w:p w:rsidR="00000000" w:rsidRDefault="00A4559C" w:rsidP="00A4559C">
          <w:pPr>
            <w:pStyle w:val="5D34B73E65E0431BB3DEFDF82D8118FD"/>
          </w:pPr>
          <w:r w:rsidRPr="00DF027C">
            <w:rPr>
              <w:lang w:bidi="fr-FR"/>
            </w:rPr>
            <w:t>Texte du sous-titre ici</w:t>
          </w:r>
        </w:p>
      </w:docPartBody>
    </w:docPart>
    <w:docPart>
      <w:docPartPr>
        <w:name w:val="4B232B112F52439F8D0F84FFFBE567F6"/>
        <w:category>
          <w:name w:val="Général"/>
          <w:gallery w:val="placeholder"/>
        </w:category>
        <w:types>
          <w:type w:val="bbPlcHdr"/>
        </w:types>
        <w:behaviors>
          <w:behavior w:val="content"/>
        </w:behaviors>
        <w:guid w:val="{0ADE9295-219D-4E4E-8FE6-B1B49AB1F0E3}"/>
      </w:docPartPr>
      <w:docPartBody>
        <w:p w:rsidR="00000000" w:rsidRDefault="00A4559C" w:rsidP="00A4559C">
          <w:pPr>
            <w:pStyle w:val="4B232B112F52439F8D0F84FFFBE567F6"/>
          </w:pPr>
          <w:r w:rsidRPr="00DF027C">
            <w:rPr>
              <w:lang w:bidi="fr-FR"/>
            </w:rPr>
            <w:t>Texte du sous-titre ici</w:t>
          </w:r>
        </w:p>
      </w:docPartBody>
    </w:docPart>
    <w:docPart>
      <w:docPartPr>
        <w:name w:val="52FC2D9AED5A4F95875E397B3EF32DBE"/>
        <w:category>
          <w:name w:val="Général"/>
          <w:gallery w:val="placeholder"/>
        </w:category>
        <w:types>
          <w:type w:val="bbPlcHdr"/>
        </w:types>
        <w:behaviors>
          <w:behavior w:val="content"/>
        </w:behaviors>
        <w:guid w:val="{F6CB701A-1CF5-4620-8728-9DE0C23AD241}"/>
      </w:docPartPr>
      <w:docPartBody>
        <w:p w:rsidR="00000000" w:rsidRDefault="00A4559C" w:rsidP="00A4559C">
          <w:pPr>
            <w:pStyle w:val="52FC2D9AED5A4F95875E397B3EF32DBE"/>
          </w:pPr>
          <w:r w:rsidRPr="00DF027C">
            <w:rPr>
              <w:lang w:bidi="fr-FR"/>
            </w:rPr>
            <w:t>Texte du sous-titre ici</w:t>
          </w:r>
        </w:p>
      </w:docPartBody>
    </w:docPart>
    <w:docPart>
      <w:docPartPr>
        <w:name w:val="5748361B935E4D5F84C4142BC18F747E"/>
        <w:category>
          <w:name w:val="Général"/>
          <w:gallery w:val="placeholder"/>
        </w:category>
        <w:types>
          <w:type w:val="bbPlcHdr"/>
        </w:types>
        <w:behaviors>
          <w:behavior w:val="content"/>
        </w:behaviors>
        <w:guid w:val="{8B75F6CD-0C53-4CB9-BDBD-BF33DEC19A79}"/>
      </w:docPartPr>
      <w:docPartBody>
        <w:p w:rsidR="00000000" w:rsidRDefault="00A4559C" w:rsidP="00A4559C">
          <w:pPr>
            <w:pStyle w:val="5748361B935E4D5F84C4142BC18F747E"/>
          </w:pPr>
          <w:r w:rsidRPr="00DF027C">
            <w:rPr>
              <w:lang w:bidi="fr-FR"/>
            </w:rPr>
            <w:t>Texte du sous-titre ici</w:t>
          </w:r>
        </w:p>
      </w:docPartBody>
    </w:docPart>
    <w:docPart>
      <w:docPartPr>
        <w:name w:val="11D119D018A84BEB84775AE1ACAA4D4C"/>
        <w:category>
          <w:name w:val="Général"/>
          <w:gallery w:val="placeholder"/>
        </w:category>
        <w:types>
          <w:type w:val="bbPlcHdr"/>
        </w:types>
        <w:behaviors>
          <w:behavior w:val="content"/>
        </w:behaviors>
        <w:guid w:val="{5AAC30DC-A42A-48C0-BE20-649FFAF17CB3}"/>
      </w:docPartPr>
      <w:docPartBody>
        <w:p w:rsidR="00000000" w:rsidRDefault="00A4559C" w:rsidP="00A4559C">
          <w:pPr>
            <w:pStyle w:val="11D119D018A84BEB84775AE1ACAA4D4C"/>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59C"/>
    <w:rsid w:val="00A4559C"/>
    <w:rsid w:val="00AA5A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rsid w:val="00A4559C"/>
    <w:pPr>
      <w:framePr w:hSpace="180" w:wrap="around" w:vAnchor="text" w:hAnchor="margin" w:y="1167"/>
      <w:spacing w:after="0" w:line="276" w:lineRule="auto"/>
    </w:pPr>
    <w:rPr>
      <w:caps/>
      <w:color w:val="0E2841" w:themeColor="text2"/>
      <w:spacing w:val="20"/>
      <w:kern w:val="0"/>
      <w:sz w:val="32"/>
      <w:szCs w:val="22"/>
      <w:lang w:eastAsia="en-US"/>
      <w14:ligatures w14:val="none"/>
    </w:rPr>
  </w:style>
  <w:style w:type="character" w:customStyle="1" w:styleId="Sous-titreCar">
    <w:name w:val="Sous-titre Car"/>
    <w:basedOn w:val="Policepardfaut"/>
    <w:link w:val="Sous-titre"/>
    <w:uiPriority w:val="2"/>
    <w:rsid w:val="00A4559C"/>
    <w:rPr>
      <w:caps/>
      <w:color w:val="0E2841" w:themeColor="text2"/>
      <w:spacing w:val="20"/>
      <w:kern w:val="0"/>
      <w:sz w:val="32"/>
      <w:szCs w:val="22"/>
      <w:lang w:eastAsia="en-US"/>
      <w14:ligatures w14:val="none"/>
    </w:rPr>
  </w:style>
  <w:style w:type="paragraph" w:customStyle="1" w:styleId="183C1E67C54A4464A3B73EF29BDE7C31">
    <w:name w:val="183C1E67C54A4464A3B73EF29BDE7C31"/>
  </w:style>
  <w:style w:type="paragraph" w:customStyle="1" w:styleId="19A3B3EB688148FCAF3DC97FA06FCCE9">
    <w:name w:val="19A3B3EB688148FCAF3DC97FA06FCCE9"/>
  </w:style>
  <w:style w:type="paragraph" w:customStyle="1" w:styleId="FEB28BF96CD04394ABCB9979DF7B9291">
    <w:name w:val="FEB28BF96CD04394ABCB9979DF7B9291"/>
  </w:style>
  <w:style w:type="paragraph" w:customStyle="1" w:styleId="53AF72F771464BA3B911E7FC8B852E5E">
    <w:name w:val="53AF72F771464BA3B911E7FC8B852E5E"/>
  </w:style>
  <w:style w:type="paragraph" w:customStyle="1" w:styleId="1C862AA6B9D04A81B458389B11EA66B0">
    <w:name w:val="1C862AA6B9D04A81B458389B11EA66B0"/>
  </w:style>
  <w:style w:type="paragraph" w:customStyle="1" w:styleId="1B0053EF3FCD4705A829D8B5AF25A10B">
    <w:name w:val="1B0053EF3FCD4705A829D8B5AF25A10B"/>
  </w:style>
  <w:style w:type="paragraph" w:customStyle="1" w:styleId="A8CCF335596B4BE1A2208E495B33C0A7">
    <w:name w:val="A8CCF335596B4BE1A2208E495B33C0A7"/>
  </w:style>
  <w:style w:type="paragraph" w:customStyle="1" w:styleId="2B998A0A89F746EEBCE23B12F130885C">
    <w:name w:val="2B998A0A89F746EEBCE23B12F130885C"/>
  </w:style>
  <w:style w:type="paragraph" w:customStyle="1" w:styleId="E5768554DBEE40E7A82428DF88D24F6B">
    <w:name w:val="E5768554DBEE40E7A82428DF88D24F6B"/>
    <w:rsid w:val="00A4559C"/>
  </w:style>
  <w:style w:type="paragraph" w:customStyle="1" w:styleId="BDC3151FC87B48D1A6C170DEAD18651E">
    <w:name w:val="BDC3151FC87B48D1A6C170DEAD18651E"/>
    <w:rsid w:val="00A4559C"/>
  </w:style>
  <w:style w:type="paragraph" w:customStyle="1" w:styleId="6761FB07BCB44ACAB4473FD2A4D979C4">
    <w:name w:val="6761FB07BCB44ACAB4473FD2A4D979C4"/>
    <w:rsid w:val="00A4559C"/>
  </w:style>
  <w:style w:type="paragraph" w:customStyle="1" w:styleId="AF07EC2C10B64B42A5E7ABA69ADA8A7B">
    <w:name w:val="AF07EC2C10B64B42A5E7ABA69ADA8A7B"/>
    <w:rsid w:val="00A4559C"/>
  </w:style>
  <w:style w:type="paragraph" w:customStyle="1" w:styleId="868266421DCC4A1ABD7538FD618F4C3C">
    <w:name w:val="868266421DCC4A1ABD7538FD618F4C3C"/>
    <w:rsid w:val="00A4559C"/>
  </w:style>
  <w:style w:type="paragraph" w:customStyle="1" w:styleId="BB9558F9FF3B4C5FBE05D4FC19F6D723">
    <w:name w:val="BB9558F9FF3B4C5FBE05D4FC19F6D723"/>
    <w:rsid w:val="00A4559C"/>
  </w:style>
  <w:style w:type="paragraph" w:customStyle="1" w:styleId="C97AFBE37B0B4BDFB3F60E7CF7497AC3">
    <w:name w:val="C97AFBE37B0B4BDFB3F60E7CF7497AC3"/>
    <w:rsid w:val="00A4559C"/>
  </w:style>
  <w:style w:type="paragraph" w:customStyle="1" w:styleId="973F195C01D341AFAC2DD8B81914FC93">
    <w:name w:val="973F195C01D341AFAC2DD8B81914FC93"/>
    <w:rsid w:val="00A4559C"/>
  </w:style>
  <w:style w:type="paragraph" w:customStyle="1" w:styleId="4E372DCB9CF14EE9B75A0C7CAA39BF01">
    <w:name w:val="4E372DCB9CF14EE9B75A0C7CAA39BF01"/>
    <w:rsid w:val="00A4559C"/>
  </w:style>
  <w:style w:type="paragraph" w:customStyle="1" w:styleId="59C17D2EE36F4FC38479E7BD5660E535">
    <w:name w:val="59C17D2EE36F4FC38479E7BD5660E535"/>
    <w:rsid w:val="00A4559C"/>
  </w:style>
  <w:style w:type="paragraph" w:customStyle="1" w:styleId="946F9753AC9447F5B7DC5465355B46A1">
    <w:name w:val="946F9753AC9447F5B7DC5465355B46A1"/>
    <w:rsid w:val="00A4559C"/>
  </w:style>
  <w:style w:type="paragraph" w:customStyle="1" w:styleId="4BF8C5937CA3468183DE117D3A59D0FC">
    <w:name w:val="4BF8C5937CA3468183DE117D3A59D0FC"/>
    <w:rsid w:val="00A4559C"/>
  </w:style>
  <w:style w:type="paragraph" w:customStyle="1" w:styleId="CC39EE906C074560978C11E0390682DF">
    <w:name w:val="CC39EE906C074560978C11E0390682DF"/>
    <w:rsid w:val="00A4559C"/>
  </w:style>
  <w:style w:type="paragraph" w:customStyle="1" w:styleId="A4569DEAE32C4A5DAA57A3AE0C105A17">
    <w:name w:val="A4569DEAE32C4A5DAA57A3AE0C105A17"/>
    <w:rsid w:val="00A4559C"/>
  </w:style>
  <w:style w:type="paragraph" w:customStyle="1" w:styleId="9E8A62FE96664819B8925E0C6699643E">
    <w:name w:val="9E8A62FE96664819B8925E0C6699643E"/>
    <w:rsid w:val="00A4559C"/>
  </w:style>
  <w:style w:type="paragraph" w:customStyle="1" w:styleId="5BB256D171E74A32A2EC805ACB2ACB06">
    <w:name w:val="5BB256D171E74A32A2EC805ACB2ACB06"/>
    <w:rsid w:val="00A4559C"/>
  </w:style>
  <w:style w:type="paragraph" w:customStyle="1" w:styleId="5AFB1D8B69D940A58253ED011B4D4CA0">
    <w:name w:val="5AFB1D8B69D940A58253ED011B4D4CA0"/>
    <w:rsid w:val="00A4559C"/>
  </w:style>
  <w:style w:type="paragraph" w:customStyle="1" w:styleId="57C9974F2EE44AD4A93736A73FCB5D9F">
    <w:name w:val="57C9974F2EE44AD4A93736A73FCB5D9F"/>
    <w:rsid w:val="00A4559C"/>
  </w:style>
  <w:style w:type="paragraph" w:customStyle="1" w:styleId="B7CD61B2A8374238A5BD9BADDBA8AC17">
    <w:name w:val="B7CD61B2A8374238A5BD9BADDBA8AC17"/>
    <w:rsid w:val="00A4559C"/>
  </w:style>
  <w:style w:type="paragraph" w:customStyle="1" w:styleId="6124FF312EA6459293339AAB781CC1D8">
    <w:name w:val="6124FF312EA6459293339AAB781CC1D8"/>
    <w:rsid w:val="00A4559C"/>
  </w:style>
  <w:style w:type="paragraph" w:customStyle="1" w:styleId="DB3FA76125EE45D6A4E1D838A26BA532">
    <w:name w:val="DB3FA76125EE45D6A4E1D838A26BA532"/>
    <w:rsid w:val="00A4559C"/>
  </w:style>
  <w:style w:type="paragraph" w:customStyle="1" w:styleId="A1404F390DC44EC88797271453A113DE">
    <w:name w:val="A1404F390DC44EC88797271453A113DE"/>
    <w:rsid w:val="00A4559C"/>
  </w:style>
  <w:style w:type="paragraph" w:customStyle="1" w:styleId="527F622EC6EA4D7BA4196B1F58BBB0C8">
    <w:name w:val="527F622EC6EA4D7BA4196B1F58BBB0C8"/>
    <w:rsid w:val="00A4559C"/>
  </w:style>
  <w:style w:type="paragraph" w:customStyle="1" w:styleId="2F8809DB31564BDEAF656444634D9D29">
    <w:name w:val="2F8809DB31564BDEAF656444634D9D29"/>
    <w:rsid w:val="00A4559C"/>
  </w:style>
  <w:style w:type="paragraph" w:customStyle="1" w:styleId="733FA7018D464E4EA696283A29A8C2AA">
    <w:name w:val="733FA7018D464E4EA696283A29A8C2AA"/>
    <w:rsid w:val="00A4559C"/>
  </w:style>
  <w:style w:type="paragraph" w:customStyle="1" w:styleId="5D34B73E65E0431BB3DEFDF82D8118FD">
    <w:name w:val="5D34B73E65E0431BB3DEFDF82D8118FD"/>
    <w:rsid w:val="00A4559C"/>
  </w:style>
  <w:style w:type="paragraph" w:customStyle="1" w:styleId="4B232B112F52439F8D0F84FFFBE567F6">
    <w:name w:val="4B232B112F52439F8D0F84FFFBE567F6"/>
    <w:rsid w:val="00A4559C"/>
  </w:style>
  <w:style w:type="paragraph" w:customStyle="1" w:styleId="52FC2D9AED5A4F95875E397B3EF32DBE">
    <w:name w:val="52FC2D9AED5A4F95875E397B3EF32DBE"/>
    <w:rsid w:val="00A4559C"/>
  </w:style>
  <w:style w:type="paragraph" w:customStyle="1" w:styleId="5748361B935E4D5F84C4142BC18F747E">
    <w:name w:val="5748361B935E4D5F84C4142BC18F747E"/>
    <w:rsid w:val="00A4559C"/>
  </w:style>
  <w:style w:type="paragraph" w:customStyle="1" w:styleId="11D119D018A84BEB84775AE1ACAA4D4C">
    <w:name w:val="11D119D018A84BEB84775AE1ACAA4D4C"/>
    <w:rsid w:val="00A455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LENSARI Yaakoub
Encadré par :   Daniel Christophe</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657E13-50BC-422E-ABFB-7D10E15F6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0</TotalTime>
  <Pages>32</Pages>
  <Words>6492</Words>
  <Characters>35712</Characters>
  <Application>Microsoft Office Word</Application>
  <DocSecurity>0</DocSecurity>
  <Lines>297</Lines>
  <Paragraphs>84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lensari yacoub</dc:creator>
  <cp:keywords/>
  <cp:lastModifiedBy>Lensari Yaakoub</cp:lastModifiedBy>
  <cp:revision>6</cp:revision>
  <cp:lastPrinted>2024-05-09T11:33:00Z</cp:lastPrinted>
  <dcterms:created xsi:type="dcterms:W3CDTF">2024-05-02T12:13:00Z</dcterms:created>
  <dcterms:modified xsi:type="dcterms:W3CDTF">2024-05-09T14:01:00Z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