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6FC" w:rsidRDefault="00152997" w:rsidP="00B91C26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  <w:r>
        <w:rPr>
          <w:b/>
        </w:rPr>
        <w:t xml:space="preserve"> </w:t>
      </w:r>
    </w:p>
    <w:p w:rsidR="00152997" w:rsidRDefault="00152997" w:rsidP="006244C8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E-Commerce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adalah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sebuah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sistem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jual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bersifat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on-line,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dimana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seorang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pembeli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tidak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perlu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selalu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suatu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toko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ataupun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perusahaan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membeli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suatu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barang.saat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e-commerce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merupakan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salah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satu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alternatif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pilihan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sebuah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perusahaan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khususnya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bergerak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bidang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wiraswasta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sebagai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media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informasi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memudahkan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adanya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interaksi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antara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penjual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pembeli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tanpa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dibatasi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ruang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waktu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didukung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oleh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perkembangan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teknologi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informasi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semakin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canggih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mudah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didapat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perkembangan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e-commerce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semakin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bertambah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semakin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diminati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banyak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perusahaan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Otopigo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merupakan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sebuah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toko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Otomotif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bergerak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bidang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perdagangan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Spareparts</w:t>
      </w:r>
      <w:proofErr w:type="spellEnd"/>
      <w:r w:rsidR="006244C8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6244C8">
        <w:rPr>
          <w:rFonts w:ascii="Arial" w:hAnsi="Arial" w:cs="Arial"/>
          <w:color w:val="000000"/>
          <w:sz w:val="20"/>
          <w:szCs w:val="20"/>
        </w:rPr>
        <w:t>mempermudah</w:t>
      </w:r>
      <w:proofErr w:type="spellEnd"/>
      <w:r w:rsidR="006244C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244C8">
        <w:rPr>
          <w:rFonts w:ascii="Arial" w:hAnsi="Arial" w:cs="Arial"/>
          <w:color w:val="000000"/>
          <w:sz w:val="20"/>
          <w:szCs w:val="20"/>
        </w:rPr>
        <w:t>calon</w:t>
      </w:r>
      <w:proofErr w:type="spellEnd"/>
      <w:r w:rsidR="006244C8">
        <w:rPr>
          <w:rFonts w:ascii="Arial" w:hAnsi="Arial" w:cs="Arial"/>
          <w:color w:val="000000"/>
          <w:sz w:val="20"/>
          <w:szCs w:val="20"/>
        </w:rPr>
        <w:t xml:space="preserve"> customer </w:t>
      </w:r>
      <w:proofErr w:type="spellStart"/>
      <w:r w:rsidR="006244C8">
        <w:rPr>
          <w:rFonts w:ascii="Arial" w:hAnsi="Arial" w:cs="Arial"/>
          <w:color w:val="000000"/>
          <w:sz w:val="20"/>
          <w:szCs w:val="20"/>
        </w:rPr>
        <w:t>mencari</w:t>
      </w:r>
      <w:proofErr w:type="spellEnd"/>
      <w:r w:rsidR="006244C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244C8">
        <w:rPr>
          <w:rFonts w:ascii="Arial" w:hAnsi="Arial" w:cs="Arial"/>
          <w:color w:val="000000"/>
          <w:sz w:val="20"/>
          <w:szCs w:val="20"/>
        </w:rPr>
        <w:t>spareparts</w:t>
      </w:r>
      <w:proofErr w:type="spellEnd"/>
      <w:r w:rsidR="006244C8"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 w:rsidR="006244C8">
        <w:rPr>
          <w:rFonts w:ascii="Arial" w:hAnsi="Arial" w:cs="Arial"/>
          <w:color w:val="000000"/>
          <w:sz w:val="20"/>
          <w:szCs w:val="20"/>
        </w:rPr>
        <w:t>lengkap</w:t>
      </w:r>
      <w:proofErr w:type="spellEnd"/>
      <w:r w:rsidR="006244C8">
        <w:rPr>
          <w:rFonts w:ascii="Arial" w:hAnsi="Arial" w:cs="Arial"/>
          <w:color w:val="000000"/>
          <w:sz w:val="20"/>
          <w:szCs w:val="20"/>
        </w:rPr>
        <w:t xml:space="preserve"> &amp; </w:t>
      </w:r>
      <w:proofErr w:type="spellStart"/>
      <w:r w:rsidR="006244C8">
        <w:rPr>
          <w:rFonts w:ascii="Arial" w:hAnsi="Arial" w:cs="Arial"/>
          <w:color w:val="000000"/>
          <w:sz w:val="20"/>
          <w:szCs w:val="20"/>
        </w:rPr>
        <w:t>mudah</w:t>
      </w:r>
      <w:proofErr w:type="spellEnd"/>
      <w:r w:rsidR="006244C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tanpa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harus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toko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244C8" w:rsidRDefault="00B91C26" w:rsidP="00B91C26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1.1 </w:t>
      </w:r>
      <w:r w:rsidR="006244C8">
        <w:rPr>
          <w:rFonts w:ascii="Arial" w:hAnsi="Arial" w:cs="Arial"/>
          <w:b/>
          <w:color w:val="000000"/>
          <w:sz w:val="20"/>
          <w:szCs w:val="20"/>
        </w:rPr>
        <w:t xml:space="preserve">VISI </w:t>
      </w:r>
    </w:p>
    <w:p w:rsidR="006244C8" w:rsidRDefault="006244C8" w:rsidP="00B91C26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Menjadi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perusahaan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digital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suku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cadang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terbaik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&amp;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terlengkap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 Indonesia </w:t>
      </w:r>
    </w:p>
    <w:p w:rsidR="00AC2980" w:rsidRDefault="00AC2980" w:rsidP="00AC298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6244C8" w:rsidRDefault="00B91C26" w:rsidP="00B91C26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1.2 </w:t>
      </w:r>
      <w:r w:rsidR="006244C8">
        <w:rPr>
          <w:rFonts w:ascii="Arial" w:hAnsi="Arial" w:cs="Arial"/>
          <w:b/>
          <w:color w:val="000000"/>
          <w:sz w:val="20"/>
          <w:szCs w:val="20"/>
        </w:rPr>
        <w:t>MISI</w:t>
      </w:r>
    </w:p>
    <w:p w:rsidR="006244C8" w:rsidRPr="006244C8" w:rsidRDefault="006244C8" w:rsidP="00966C65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</w:t>
      </w:r>
      <w:r w:rsidR="00AC2980">
        <w:rPr>
          <w:rFonts w:ascii="Arial" w:hAnsi="Arial" w:cs="Arial"/>
          <w:color w:val="000000"/>
          <w:sz w:val="20"/>
          <w:szCs w:val="20"/>
        </w:rPr>
        <w:t>emberikan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kemudahan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layanan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pembelian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suku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cadang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terlengkap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&amp;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berkualitas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pelayanan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terbaik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menerapkan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sistem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garansi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transaksi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informasi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produk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lengkap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suku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cadang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r w:rsidR="00B91C26">
        <w:rPr>
          <w:rFonts w:ascii="Arial" w:hAnsi="Arial" w:cs="Arial"/>
          <w:color w:val="000000"/>
          <w:sz w:val="20"/>
          <w:szCs w:val="20"/>
        </w:rPr>
        <w:t xml:space="preserve">yang </w:t>
      </w:r>
      <w:proofErr w:type="spellStart"/>
      <w:r w:rsidR="00B91C26">
        <w:rPr>
          <w:rFonts w:ascii="Arial" w:hAnsi="Arial" w:cs="Arial"/>
          <w:color w:val="000000"/>
          <w:sz w:val="20"/>
          <w:szCs w:val="20"/>
        </w:rPr>
        <w:t>memungkinkan</w:t>
      </w:r>
      <w:proofErr w:type="spellEnd"/>
      <w:r w:rsidR="00B91C26">
        <w:rPr>
          <w:rFonts w:ascii="Arial" w:hAnsi="Arial" w:cs="Arial"/>
          <w:color w:val="000000"/>
          <w:sz w:val="20"/>
          <w:szCs w:val="20"/>
        </w:rPr>
        <w:t xml:space="preserve"> para </w:t>
      </w:r>
      <w:proofErr w:type="spellStart"/>
      <w:r w:rsidR="00B91C26">
        <w:rPr>
          <w:rFonts w:ascii="Arial" w:hAnsi="Arial" w:cs="Arial"/>
          <w:color w:val="000000"/>
          <w:sz w:val="20"/>
          <w:szCs w:val="20"/>
        </w:rPr>
        <w:t>pengunanya</w:t>
      </w:r>
      <w:proofErr w:type="spellEnd"/>
      <w:r w:rsidR="00B91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91C26">
        <w:rPr>
          <w:rFonts w:ascii="Arial" w:hAnsi="Arial" w:cs="Arial"/>
          <w:color w:val="000000"/>
          <w:sz w:val="20"/>
          <w:szCs w:val="20"/>
        </w:rPr>
        <w:t>membeli</w:t>
      </w:r>
      <w:proofErr w:type="spellEnd"/>
      <w:r w:rsidR="00B91C26">
        <w:rPr>
          <w:rFonts w:ascii="Arial" w:hAnsi="Arial" w:cs="Arial"/>
          <w:color w:val="000000"/>
          <w:sz w:val="20"/>
          <w:szCs w:val="20"/>
        </w:rPr>
        <w:t xml:space="preserve"> &amp; </w:t>
      </w:r>
      <w:proofErr w:type="spellStart"/>
      <w:r w:rsidR="00B91C26">
        <w:rPr>
          <w:rFonts w:ascii="Arial" w:hAnsi="Arial" w:cs="Arial"/>
          <w:color w:val="000000"/>
          <w:sz w:val="20"/>
          <w:szCs w:val="20"/>
        </w:rPr>
        <w:t>menjual</w:t>
      </w:r>
      <w:proofErr w:type="spellEnd"/>
      <w:r w:rsidR="00B91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91C26">
        <w:rPr>
          <w:rFonts w:ascii="Arial" w:hAnsi="Arial" w:cs="Arial"/>
          <w:color w:val="000000"/>
          <w:sz w:val="20"/>
          <w:szCs w:val="20"/>
        </w:rPr>
        <w:t>suku</w:t>
      </w:r>
      <w:proofErr w:type="spellEnd"/>
      <w:r w:rsidR="00B91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91C26">
        <w:rPr>
          <w:rFonts w:ascii="Arial" w:hAnsi="Arial" w:cs="Arial"/>
          <w:color w:val="000000"/>
          <w:sz w:val="20"/>
          <w:szCs w:val="20"/>
        </w:rPr>
        <w:t>cadang</w:t>
      </w:r>
      <w:proofErr w:type="spellEnd"/>
      <w:r w:rsidR="00B91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91C26">
        <w:rPr>
          <w:rFonts w:ascii="Arial" w:hAnsi="Arial" w:cs="Arial"/>
          <w:color w:val="000000"/>
          <w:sz w:val="20"/>
          <w:szCs w:val="20"/>
        </w:rPr>
        <w:t>melalui</w:t>
      </w:r>
      <w:proofErr w:type="spellEnd"/>
      <w:r w:rsidR="00B91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91C26">
        <w:rPr>
          <w:rFonts w:ascii="Arial" w:hAnsi="Arial" w:cs="Arial"/>
          <w:color w:val="000000"/>
          <w:sz w:val="20"/>
          <w:szCs w:val="20"/>
        </w:rPr>
        <w:t>aplikasi</w:t>
      </w:r>
      <w:proofErr w:type="spellEnd"/>
      <w:r w:rsidR="00B91C26"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 w:rsidR="00B91C26">
        <w:rPr>
          <w:rFonts w:ascii="Arial" w:hAnsi="Arial" w:cs="Arial"/>
          <w:color w:val="000000"/>
          <w:sz w:val="20"/>
          <w:szCs w:val="20"/>
        </w:rPr>
        <w:t>tersedia</w:t>
      </w:r>
      <w:proofErr w:type="spellEnd"/>
      <w:r w:rsidR="00B91C26">
        <w:rPr>
          <w:rFonts w:ascii="Arial" w:hAnsi="Arial" w:cs="Arial"/>
          <w:color w:val="000000"/>
          <w:sz w:val="20"/>
          <w:szCs w:val="20"/>
        </w:rPr>
        <w:t xml:space="preserve"> di platform Website, IOS &amp; Android </w:t>
      </w:r>
      <w:r w:rsidR="00AC2980">
        <w:rPr>
          <w:rFonts w:ascii="Arial" w:hAnsi="Arial" w:cs="Arial"/>
          <w:color w:val="000000"/>
          <w:sz w:val="20"/>
          <w:szCs w:val="20"/>
        </w:rPr>
        <w:t xml:space="preserve">kami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melakukan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segala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upaya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menjadi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C2980">
        <w:rPr>
          <w:rFonts w:ascii="Arial" w:hAnsi="Arial" w:cs="Arial"/>
          <w:color w:val="000000"/>
          <w:sz w:val="20"/>
          <w:szCs w:val="20"/>
        </w:rPr>
        <w:t>perusahaan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digital</w:t>
      </w:r>
      <w:r w:rsidR="00B91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91C26">
        <w:rPr>
          <w:rFonts w:ascii="Arial" w:hAnsi="Arial" w:cs="Arial"/>
          <w:color w:val="000000"/>
          <w:sz w:val="20"/>
          <w:szCs w:val="20"/>
        </w:rPr>
        <w:t>suku</w:t>
      </w:r>
      <w:proofErr w:type="spellEnd"/>
      <w:r w:rsidR="00B91C2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91C26">
        <w:rPr>
          <w:rFonts w:ascii="Arial" w:hAnsi="Arial" w:cs="Arial"/>
          <w:color w:val="000000"/>
          <w:sz w:val="20"/>
          <w:szCs w:val="20"/>
        </w:rPr>
        <w:t>cadang</w:t>
      </w:r>
      <w:proofErr w:type="spellEnd"/>
      <w:r w:rsidR="00AC2980">
        <w:rPr>
          <w:rFonts w:ascii="Arial" w:hAnsi="Arial" w:cs="Arial"/>
          <w:color w:val="000000"/>
          <w:sz w:val="20"/>
          <w:szCs w:val="20"/>
        </w:rPr>
        <w:t xml:space="preserve"> no 1 di Indonesia </w:t>
      </w:r>
    </w:p>
    <w:p w:rsidR="006244C8" w:rsidRDefault="006244C8" w:rsidP="006244C8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B91C26" w:rsidRDefault="00B91C26" w:rsidP="00B91C2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MOTO DAN BUDAYA PERUSAHAAN </w:t>
      </w:r>
    </w:p>
    <w:p w:rsidR="00B91C26" w:rsidRDefault="00B91C26" w:rsidP="00B91C2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MOTO PERUSAHAAN </w:t>
      </w:r>
    </w:p>
    <w:p w:rsidR="00B91C26" w:rsidRDefault="00B91C26" w:rsidP="00B91C26">
      <w:pPr>
        <w:pStyle w:val="NormalWeb"/>
        <w:shd w:val="clear" w:color="auto" w:fill="FFFFFF"/>
        <w:spacing w:before="0" w:beforeAutospacing="0" w:after="300" w:afterAutospacing="0"/>
        <w:ind w:left="180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Dalam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menjalankan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aktifitas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66C65">
        <w:rPr>
          <w:rFonts w:ascii="Arial" w:hAnsi="Arial" w:cs="Arial"/>
          <w:color w:val="000000"/>
          <w:sz w:val="20"/>
          <w:szCs w:val="20"/>
        </w:rPr>
        <w:t>perusahaan</w:t>
      </w:r>
      <w:proofErr w:type="spellEnd"/>
      <w:r w:rsidR="00966C65">
        <w:rPr>
          <w:rFonts w:ascii="Arial" w:hAnsi="Arial" w:cs="Arial"/>
          <w:color w:val="000000"/>
          <w:sz w:val="20"/>
          <w:szCs w:val="20"/>
        </w:rPr>
        <w:t xml:space="preserve"> PT. Perkasa Indah </w:t>
      </w:r>
      <w:proofErr w:type="spellStart"/>
      <w:r w:rsidR="00966C65">
        <w:rPr>
          <w:rFonts w:ascii="Arial" w:hAnsi="Arial" w:cs="Arial"/>
          <w:color w:val="000000"/>
          <w:sz w:val="20"/>
          <w:szCs w:val="20"/>
        </w:rPr>
        <w:t>Gemilang</w:t>
      </w:r>
      <w:proofErr w:type="spellEnd"/>
      <w:r w:rsidR="00966C6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66C65">
        <w:rPr>
          <w:rFonts w:ascii="Arial" w:hAnsi="Arial" w:cs="Arial"/>
          <w:color w:val="000000"/>
          <w:sz w:val="20"/>
          <w:szCs w:val="20"/>
        </w:rPr>
        <w:t>Oetama</w:t>
      </w:r>
      <w:proofErr w:type="spellEnd"/>
      <w:r w:rsidR="00966C6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66C65">
        <w:rPr>
          <w:rFonts w:ascii="Arial" w:hAnsi="Arial" w:cs="Arial"/>
          <w:color w:val="000000"/>
          <w:sz w:val="20"/>
          <w:szCs w:val="20"/>
        </w:rPr>
        <w:t>memiliki</w:t>
      </w:r>
      <w:proofErr w:type="spellEnd"/>
      <w:r w:rsidR="00966C65">
        <w:rPr>
          <w:rFonts w:ascii="Arial" w:hAnsi="Arial" w:cs="Arial"/>
          <w:color w:val="000000"/>
          <w:sz w:val="20"/>
          <w:szCs w:val="20"/>
        </w:rPr>
        <w:t xml:space="preserve"> moto </w:t>
      </w:r>
      <w:proofErr w:type="spellStart"/>
      <w:r w:rsidR="00966C65">
        <w:rPr>
          <w:rFonts w:ascii="Arial" w:hAnsi="Arial" w:cs="Arial"/>
          <w:color w:val="000000"/>
          <w:sz w:val="20"/>
          <w:szCs w:val="20"/>
        </w:rPr>
        <w:t>perusahaan</w:t>
      </w:r>
      <w:proofErr w:type="spellEnd"/>
      <w:r w:rsidR="00966C6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966C65">
        <w:rPr>
          <w:rFonts w:ascii="Arial" w:hAnsi="Arial" w:cs="Arial"/>
          <w:color w:val="000000"/>
          <w:sz w:val="20"/>
          <w:szCs w:val="20"/>
        </w:rPr>
        <w:t xml:space="preserve">“ </w:t>
      </w:r>
      <w:proofErr w:type="spellStart"/>
      <w:r w:rsidR="00966C65" w:rsidRPr="00966C65">
        <w:rPr>
          <w:rFonts w:ascii="Arial" w:hAnsi="Arial" w:cs="Arial"/>
          <w:b/>
          <w:i/>
          <w:color w:val="000000"/>
          <w:sz w:val="20"/>
          <w:szCs w:val="20"/>
        </w:rPr>
        <w:t>Spareparts</w:t>
      </w:r>
      <w:proofErr w:type="spellEnd"/>
      <w:proofErr w:type="gramEnd"/>
      <w:r w:rsidR="00966C65" w:rsidRPr="00966C65"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proofErr w:type="spellStart"/>
      <w:r w:rsidR="00966C65" w:rsidRPr="00966C65">
        <w:rPr>
          <w:rFonts w:ascii="Arial" w:hAnsi="Arial" w:cs="Arial"/>
          <w:b/>
          <w:i/>
          <w:color w:val="000000"/>
          <w:sz w:val="20"/>
          <w:szCs w:val="20"/>
        </w:rPr>
        <w:t>Pasti</w:t>
      </w:r>
      <w:proofErr w:type="spellEnd"/>
      <w:r w:rsidR="00966C65" w:rsidRPr="00966C65">
        <w:rPr>
          <w:rFonts w:ascii="Arial" w:hAnsi="Arial" w:cs="Arial"/>
          <w:b/>
          <w:i/>
          <w:color w:val="000000"/>
          <w:sz w:val="20"/>
          <w:szCs w:val="20"/>
        </w:rPr>
        <w:t xml:space="preserve"> OTOPIGO</w:t>
      </w:r>
      <w:r w:rsidR="00966C65">
        <w:rPr>
          <w:rFonts w:ascii="Arial" w:hAnsi="Arial" w:cs="Arial"/>
          <w:color w:val="000000"/>
          <w:sz w:val="20"/>
          <w:szCs w:val="20"/>
        </w:rPr>
        <w:t xml:space="preserve"> “ yang </w:t>
      </w:r>
      <w:proofErr w:type="spellStart"/>
      <w:r w:rsidR="00966C65">
        <w:rPr>
          <w:rFonts w:ascii="Arial" w:hAnsi="Arial" w:cs="Arial"/>
          <w:color w:val="000000"/>
          <w:sz w:val="20"/>
          <w:szCs w:val="20"/>
        </w:rPr>
        <w:t>mempunyai</w:t>
      </w:r>
      <w:proofErr w:type="spellEnd"/>
      <w:r w:rsidR="00966C6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66C65">
        <w:rPr>
          <w:rFonts w:ascii="Arial" w:hAnsi="Arial" w:cs="Arial"/>
          <w:color w:val="000000"/>
          <w:sz w:val="20"/>
          <w:szCs w:val="20"/>
        </w:rPr>
        <w:t>makna</w:t>
      </w:r>
      <w:proofErr w:type="spellEnd"/>
      <w:r w:rsidR="00966C65">
        <w:rPr>
          <w:rFonts w:ascii="Arial" w:hAnsi="Arial" w:cs="Arial"/>
          <w:color w:val="000000"/>
          <w:sz w:val="20"/>
          <w:szCs w:val="20"/>
        </w:rPr>
        <w:t xml:space="preserve"> platform </w:t>
      </w:r>
      <w:proofErr w:type="spellStart"/>
      <w:r w:rsidR="00966C65">
        <w:rPr>
          <w:rFonts w:ascii="Arial" w:hAnsi="Arial" w:cs="Arial"/>
          <w:color w:val="000000"/>
          <w:sz w:val="20"/>
          <w:szCs w:val="20"/>
        </w:rPr>
        <w:t>penjualan</w:t>
      </w:r>
      <w:proofErr w:type="spellEnd"/>
      <w:r w:rsidR="00966C6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66C65">
        <w:rPr>
          <w:rFonts w:ascii="Arial" w:hAnsi="Arial" w:cs="Arial"/>
          <w:color w:val="000000"/>
          <w:sz w:val="20"/>
          <w:szCs w:val="20"/>
        </w:rPr>
        <w:t>sukucadang</w:t>
      </w:r>
      <w:proofErr w:type="spellEnd"/>
      <w:r w:rsidR="00966C6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66C65">
        <w:rPr>
          <w:rFonts w:ascii="Arial" w:hAnsi="Arial" w:cs="Arial"/>
          <w:color w:val="000000"/>
          <w:sz w:val="20"/>
          <w:szCs w:val="20"/>
        </w:rPr>
        <w:t>terlengkap</w:t>
      </w:r>
      <w:proofErr w:type="spellEnd"/>
      <w:r w:rsidR="00966C6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66C65">
        <w:rPr>
          <w:rFonts w:ascii="Arial" w:hAnsi="Arial" w:cs="Arial"/>
          <w:color w:val="000000"/>
          <w:sz w:val="20"/>
          <w:szCs w:val="20"/>
        </w:rPr>
        <w:t>pasti</w:t>
      </w:r>
      <w:proofErr w:type="spellEnd"/>
      <w:r w:rsidR="00966C6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66C65">
        <w:rPr>
          <w:rFonts w:ascii="Arial" w:hAnsi="Arial" w:cs="Arial"/>
          <w:color w:val="000000"/>
          <w:sz w:val="20"/>
          <w:szCs w:val="20"/>
        </w:rPr>
        <w:t>ada</w:t>
      </w:r>
      <w:proofErr w:type="spellEnd"/>
      <w:r w:rsidR="00966C65">
        <w:rPr>
          <w:rFonts w:ascii="Arial" w:hAnsi="Arial" w:cs="Arial"/>
          <w:color w:val="000000"/>
          <w:sz w:val="20"/>
          <w:szCs w:val="20"/>
        </w:rPr>
        <w:t xml:space="preserve"> di </w:t>
      </w:r>
      <w:proofErr w:type="spellStart"/>
      <w:r w:rsidR="00966C65">
        <w:rPr>
          <w:rFonts w:ascii="Arial" w:hAnsi="Arial" w:cs="Arial"/>
          <w:color w:val="000000"/>
          <w:sz w:val="20"/>
          <w:szCs w:val="20"/>
        </w:rPr>
        <w:t>otopigo</w:t>
      </w:r>
      <w:proofErr w:type="spellEnd"/>
      <w:r w:rsidR="00966C65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66C65" w:rsidRDefault="00966C65" w:rsidP="00966C6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Budaya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Perusahaan </w:t>
      </w:r>
    </w:p>
    <w:p w:rsidR="00966C65" w:rsidRPr="00966C65" w:rsidRDefault="000A4AC7" w:rsidP="000A4AC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SERVICE </w:t>
      </w:r>
      <w:bookmarkStart w:id="0" w:name="_GoBack"/>
      <w:bookmarkEnd w:id="0"/>
      <w:r w:rsidR="00966C65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B91C26" w:rsidRPr="006244C8" w:rsidRDefault="00B91C26" w:rsidP="006244C8">
      <w:pPr>
        <w:pStyle w:val="NormalWeb"/>
        <w:shd w:val="clear" w:color="auto" w:fill="FFFFFF"/>
        <w:spacing w:before="0" w:beforeAutospacing="0" w:after="300" w:afterAutospacing="0"/>
        <w:ind w:left="72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152997" w:rsidRDefault="00152997" w:rsidP="00152997">
      <w:pPr>
        <w:ind w:left="1440"/>
      </w:pPr>
    </w:p>
    <w:sectPr w:rsidR="0015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230AF"/>
    <w:multiLevelType w:val="multilevel"/>
    <w:tmpl w:val="73E204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466C5E64"/>
    <w:multiLevelType w:val="hybridMultilevel"/>
    <w:tmpl w:val="FA68FE4A"/>
    <w:lvl w:ilvl="0" w:tplc="C7E65A7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F5C170E"/>
    <w:multiLevelType w:val="hybridMultilevel"/>
    <w:tmpl w:val="43D0F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446DD"/>
    <w:multiLevelType w:val="hybridMultilevel"/>
    <w:tmpl w:val="F45651E8"/>
    <w:lvl w:ilvl="0" w:tplc="B99C0F22">
      <w:start w:val="1"/>
      <w:numFmt w:val="upp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97"/>
    <w:rsid w:val="000A4AC7"/>
    <w:rsid w:val="00152997"/>
    <w:rsid w:val="006244C8"/>
    <w:rsid w:val="00966C65"/>
    <w:rsid w:val="00AC2980"/>
    <w:rsid w:val="00B91C26"/>
    <w:rsid w:val="00F2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260F"/>
  <w15:chartTrackingRefBased/>
  <w15:docId w15:val="{FA6B30AE-C65D-4166-8C68-320CDFB6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9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ge">
    <w:name w:val="badge"/>
    <w:basedOn w:val="DefaultParagraphFont"/>
    <w:rsid w:val="00152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2021-11-30T06:42:00Z</dcterms:created>
  <dcterms:modified xsi:type="dcterms:W3CDTF">2021-11-30T07:59:00Z</dcterms:modified>
</cp:coreProperties>
</file>