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Title:</w:t>
      </w: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Yayasan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Kolaborasi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Stakeholder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Meta Description:</w:t>
      </w: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Yayasan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Surakarta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menyelenggarakan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Socialization with Stakeholders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kolaborasi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sektor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ARV,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menurunkan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kasus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Loss to Follow Up,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mengintegrasikan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rehabilitasi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ODHIV.</w:t>
      </w:r>
    </w:p>
    <w:p w:rsidR="00E23D96" w:rsidRPr="00E23D96" w:rsidRDefault="00E23D96" w:rsidP="00E23D9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Yayasan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Perkuat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Kolaborasi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Stakeholder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Meningkatkan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HIV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Surakarta, 2 April 2026</w:t>
      </w: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– Yayasan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Surakarta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menyelenggarakan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 Socialization with Stakeholders</w:t>
      </w: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di Solo Paragon Hotel &amp; Residences.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langkah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peningkatan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rehabilitasi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Orang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dihadiri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15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perwakilan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stakeholder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termasuk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Dinas Kesehatan, Dinas Sosial,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Bappeda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fasilitas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rumah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sakit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kelompok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Sentra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Terpadu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Prof.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Soeharso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Kehadiran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berbagai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pihak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menunjukkan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kolaborasi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sektor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terkoordinasi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berkelanjutan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berpihak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ODHIV.</w:t>
      </w:r>
    </w:p>
    <w:p w:rsidR="00E23D96" w:rsidRPr="00E23D96" w:rsidRDefault="00E23D96" w:rsidP="00E23D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Membangun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Lintas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Sektor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ODHIV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penanganan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keberhasilan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ditentukan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ketersediaan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oleh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psikologis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rujukan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berjalan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dijangkau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pendampingan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konsisten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lingkungan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stigma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diskriminasi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sosialisasi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Yayasan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Surakarta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memperkenalkan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bertujuan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ARV,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mengurangi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kasus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Loss to Follow Up</w:t>
      </w: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LTFU,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mendorong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integrasi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rehabilitasi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Integrasi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karena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tantangan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dihadapi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kali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bersifat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Sebagian ODHIV juga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menghadapi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persoalan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ekonomi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keluarga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pekerjaan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tinggal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hingga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penerimaan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lingkungan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Karena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pendekatan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dibutuhkan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pendekatan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menyeluruh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manusiawi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berkelanjutan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Meningkatkan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Terapi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ARV dan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Menurunkan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Loss to Follow Up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Salah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utama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adalah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peningkatan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ARV.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antiretroviral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berperan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menjaga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perkembangan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virus,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kualitas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hidup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Namun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terhadap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pendamping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keluarga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maupun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lingkungan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Kasus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Loss to Follow Up</w:t>
      </w: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salah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tantangan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HIV. LTFU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ketika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melanjutkan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kunjungan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pemeriksaan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sesuai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jadwal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berdampak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menghambat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keberhasilan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penanggulangan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Yayasan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Surakarta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mendorong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mekanisme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penjangkauan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pendampingan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agar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terhubung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Pendampingan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dilakukan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berorientasi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minum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pada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pemahaman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kondisi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klien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hambatan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dihadapi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luas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Integrasi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Kesehatan dan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Rehabilitasi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Sosial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Program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diperkenalkan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dilaksanakan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selama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fokus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penjangkauan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pendampingan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psikososial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mitigasi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dampak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ekonomi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rujukan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kelompok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Integrasi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rehabilitasi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salah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strategi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memastikan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mendapatkan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komprehensif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berperan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pemeriksaan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pemantauan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konseling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Sementara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rehabilitasi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menjawab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berkaitan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keberfungsian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perlindungan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psikososial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pemulihan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kualitas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hidup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pendekatan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dilihat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penerima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medis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sebagai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individu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hidup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sehat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bermartabat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didukung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oleh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peduli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Penguatan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Sistem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Rujukan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Kelompok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Sebaya</w:t>
      </w:r>
      <w:proofErr w:type="spellEnd"/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Selain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koordinasi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antarinstansi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menekankan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rujukan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jelas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responsif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rujukan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mengakses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sesuai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kebutuhannya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baik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psikososial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bantuan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maupun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rehabilitasi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Kelompok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strategis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mendampingi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memperoleh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ruang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pengalaman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mental,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informasi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mudah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dipahami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menjalani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ARV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secara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teratur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Pendekatan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berbasis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karena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banyak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dekat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dipercaya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menghakimi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banyak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situasi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pendamping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jembatan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formal,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terutama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ketika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rasa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takut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malu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atau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khawatir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terhadap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stigma.</w:t>
      </w:r>
    </w:p>
    <w:p w:rsidR="00E23D96" w:rsidRPr="00E23D96" w:rsidRDefault="00E23D96" w:rsidP="00E23D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Diskusi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Stakeholder dan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Komitmen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Tindak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Lanjut</w:t>
      </w:r>
      <w:proofErr w:type="spellEnd"/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Program Socialization with Stakeholders</w:t>
      </w: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berlangsung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pemaparan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diskusi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jawab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Forum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membuka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ruang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stakeholder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memahami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desain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menyampaikan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masukan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membangun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kesepahaman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sektor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mengenai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kolaborasi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penanggulangan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Dari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Yayasan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Surakarta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memperoleh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dari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berbagai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stakeholder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mitra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Selain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kegiatan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menghasilkan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komitmen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koordinasi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menyusun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langkah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tindak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lanjut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penanganan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kasus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LTFU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penguatan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di Kota Surakarta dan wilayah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sekitarnya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Komitmen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bersama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modal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penting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memastikan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bahwa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berhenti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sosialisasi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tetapi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berlanjut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pada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kerja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nyata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terukur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terkoordinasi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berdampak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langsung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ODHIV.</w:t>
      </w:r>
    </w:p>
    <w:p w:rsidR="00E23D96" w:rsidRPr="00E23D96" w:rsidRDefault="00E23D96" w:rsidP="00E23D9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Mendukung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Kualitas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Hidup</w:t>
      </w:r>
      <w:proofErr w:type="spellEnd"/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ODHIV dan Target Ending AIDS 2030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Melalui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sinergi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antara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pemerintah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kesehatan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komunitas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kelompok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sebaya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organisasi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masyarakat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sipil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Yayasan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Surakarta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berharap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program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fondasi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dalam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kualitas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hidup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Upaya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juga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sejalan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semangat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pencapaian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target </w:t>
      </w:r>
      <w:r w:rsidRPr="00E23D9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Ending AIDS 2030</w:t>
      </w: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yaitu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pencegahan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memperluas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meningkatkan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kepatuhan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pengobatan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serta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mengurangi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stigma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diskriminasi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terhadap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ODHIV.</w:t>
      </w:r>
    </w:p>
    <w:p w:rsidR="00E23D96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Penanggulangan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membutuhkan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kerja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bersama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Tidak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lembaga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berjalan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sendiri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Karena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itu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kolaborasi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lintas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sektor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menjadi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kunci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memastikan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bahwa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setiap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memiliki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akses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terhadap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aman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inklusif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berkelanjutan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menghormati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martabat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manusia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A541A2" w:rsidRPr="00E23D96" w:rsidRDefault="00E23D96" w:rsidP="00E23D96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Yayasan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Lentera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Surakarta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berkomitmen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terus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jejaring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kerja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sama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memperluas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pendampingan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menghadirkan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responsif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ODHIV.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dukungan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para stakeholder, program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diharapkan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dapat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membuka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jalan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sistem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layanan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HIV yang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kuat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peduli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dan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lebih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berdampak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bagi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masyarakat</w:t>
      </w:r>
      <w:proofErr w:type="spellEnd"/>
      <w:r w:rsidRPr="00E23D9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sectPr w:rsidR="00A541A2" w:rsidRPr="00E23D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D96"/>
    <w:rsid w:val="00A541A2"/>
    <w:rsid w:val="00AF1A03"/>
    <w:rsid w:val="00DF2F94"/>
    <w:rsid w:val="00E2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937213"/>
  <w15:chartTrackingRefBased/>
  <w15:docId w15:val="{B3223F28-E66B-8143-A686-6189360C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D9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23D9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D9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23D9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isselectedend">
    <w:name w:val="isselectedend"/>
    <w:basedOn w:val="Normal"/>
    <w:rsid w:val="00E23D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3D96"/>
    <w:rPr>
      <w:b/>
      <w:bCs/>
    </w:rPr>
  </w:style>
  <w:style w:type="character" w:customStyle="1" w:styleId="apple-converted-space">
    <w:name w:val="apple-converted-space"/>
    <w:basedOn w:val="DefaultParagraphFont"/>
    <w:rsid w:val="00E23D96"/>
  </w:style>
  <w:style w:type="paragraph" w:styleId="NormalWeb">
    <w:name w:val="Normal (Web)"/>
    <w:basedOn w:val="Normal"/>
    <w:uiPriority w:val="99"/>
    <w:semiHidden/>
    <w:unhideWhenUsed/>
    <w:rsid w:val="00E23D9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8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putri rakhmadhani nur rimbawati</dc:creator>
  <cp:keywords/>
  <dc:description/>
  <cp:lastModifiedBy>putri rakhmadhani nur rimbawati</cp:lastModifiedBy>
  <cp:revision>1</cp:revision>
  <dcterms:created xsi:type="dcterms:W3CDTF">2026-06-11T22:33:00Z</dcterms:created>
  <dcterms:modified xsi:type="dcterms:W3CDTF">2026-06-11T22:34:00Z</dcterms:modified>
</cp:coreProperties>
</file>