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9715D" w14:textId="49563A3F" w:rsidR="00FE2EE5" w:rsidRDefault="00F9544D" w:rsidP="00F9544D">
      <w:pPr>
        <w:pStyle w:val="Heading1"/>
      </w:pPr>
      <w:r>
        <w:t>Executive Summary</w:t>
      </w:r>
      <w:r w:rsidR="00FE2EE5"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C056D5D" wp14:editId="2934469C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0000" cy="10692000"/>
                <wp:effectExtent l="0" t="0" r="3175" b="0"/>
                <wp:wrapNone/>
                <wp:docPr id="3815447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0692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D56F7" id="Rectangle 5" o:spid="_x0000_s1026" style="position:absolute;margin-left:0;margin-top:0;width:595.3pt;height:841.9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" fillcolor="#f8f8f8" stroked="f" strokeweight="1pt">
                <w10:wrap anchorx="page" anchory="page"/>
                <w10:anchorlock/>
              </v:rect>
            </w:pict>
          </mc:Fallback>
        </mc:AlternateContent>
      </w:r>
      <w:r w:rsidR="00FE2EE5">
        <w:drawing>
          <wp:anchor distT="0" distB="0" distL="114300" distR="114300" simplePos="0" relativeHeight="251660288" behindDoc="0" locked="1" layoutInCell="1" allowOverlap="1" wp14:anchorId="2D5580A4" wp14:editId="5DC17515">
            <wp:simplePos x="0" y="0"/>
            <wp:positionH relativeFrom="page">
              <wp:posOffset>252095</wp:posOffset>
            </wp:positionH>
            <wp:positionV relativeFrom="page">
              <wp:posOffset>288290</wp:posOffset>
            </wp:positionV>
            <wp:extent cx="1476000" cy="266400"/>
            <wp:effectExtent l="0" t="0" r="0" b="635"/>
            <wp:wrapNone/>
            <wp:docPr id="415688468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088" name="Graphic 193452088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000" cy="26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2EE5" w:rsidRPr="00B63784"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3CBE9C78" wp14:editId="0AC1307E">
                <wp:simplePos x="0" y="0"/>
                <wp:positionH relativeFrom="page">
                  <wp:posOffset>323850</wp:posOffset>
                </wp:positionH>
                <wp:positionV relativeFrom="page">
                  <wp:posOffset>1764030</wp:posOffset>
                </wp:positionV>
                <wp:extent cx="6804000" cy="30204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4000" cy="302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FD907" w14:textId="0F716080" w:rsidR="00FE2EE5" w:rsidRPr="009D765A" w:rsidRDefault="00FE2EE5" w:rsidP="00FE2EE5">
                            <w:pPr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</w:pPr>
                            <w:r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  <w:t>Executive</w:t>
                            </w:r>
                            <w:r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  <w:br/>
                              <w:t>Summary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BE9C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.5pt;margin-top:138.9pt;width:535.75pt;height:23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" filled="f" stroked="f">
                <v:textbox inset="0,,0">
                  <w:txbxContent>
                    <w:p w14:paraId="035FD907" w14:textId="0F716080" w:rsidR="00FE2EE5" w:rsidRPr="009D765A" w:rsidRDefault="00FE2EE5" w:rsidP="00FE2EE5">
                      <w:pPr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</w:pPr>
                      <w:r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  <w:t>Executive</w:t>
                      </w:r>
                      <w:r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  <w:br/>
                        <w:t>Summary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7CA289A1" w14:textId="77777777" w:rsidR="00FE2EE5" w:rsidRDefault="00FE2EE5">
      <w:pPr>
        <w:spacing w:after="0"/>
      </w:pPr>
      <w:r>
        <w:br w:type="page"/>
      </w:r>
    </w:p>
    <w:p w14:paraId="1655B612" w14:textId="595F9BA7" w:rsidR="002136C6" w:rsidRDefault="00C46C43" w:rsidP="002136C6">
      <w:pPr>
        <w:pStyle w:val="Heading2"/>
      </w:pPr>
      <w:r>
        <w:lastRenderedPageBreak/>
        <w:t>Scope</w:t>
      </w:r>
    </w:p>
    <w:tbl>
      <w:tblPr>
        <w:tblStyle w:val="TableGrid"/>
        <w:tblW w:w="0" w:type="auto"/>
        <w:tblBorders>
          <w:top w:val="single" w:sz="8" w:space="0" w:color="009BAC"/>
          <w:left w:val="none" w:sz="0" w:space="0" w:color="auto"/>
          <w:bottom w:val="single" w:sz="8" w:space="0" w:color="009BAC"/>
          <w:right w:val="none" w:sz="0" w:space="0" w:color="auto"/>
          <w:insideH w:val="single" w:sz="4" w:space="0" w:color="A5A89F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5386"/>
        <w:gridCol w:w="851"/>
        <w:gridCol w:w="1786"/>
      </w:tblGrid>
      <w:tr w:rsidR="00F9544D" w14:paraId="0FAB71D0" w14:textId="77777777" w:rsidTr="00C51696">
        <w:tc>
          <w:tcPr>
            <w:tcW w:w="993" w:type="dxa"/>
            <w:tcBorders>
              <w:top w:val="single" w:sz="12" w:space="0" w:color="A8926E"/>
              <w:bottom w:val="single" w:sz="8" w:space="0" w:color="A8926E"/>
            </w:tcBorders>
            <w:shd w:val="clear" w:color="auto" w:fill="ECE8E1"/>
            <w:vAlign w:val="center"/>
          </w:tcPr>
          <w:p w14:paraId="2E0975A3" w14:textId="77777777" w:rsidR="00F9544D" w:rsidRPr="00F9544D" w:rsidRDefault="00F9544D" w:rsidP="00D75FBD">
            <w:pPr>
              <w:spacing w:before="60" w:after="60"/>
              <w:rPr>
                <w:b/>
                <w:bCs/>
                <w:sz w:val="20"/>
                <w:szCs w:val="20"/>
                <w:lang w:val="sv-SE"/>
              </w:rPr>
            </w:pPr>
            <w:r w:rsidRPr="00F9544D">
              <w:rPr>
                <w:b/>
                <w:bCs/>
                <w:sz w:val="20"/>
                <w:szCs w:val="20"/>
                <w:lang w:val="sv-SE"/>
              </w:rPr>
              <w:t>ID</w:t>
            </w:r>
          </w:p>
        </w:tc>
        <w:tc>
          <w:tcPr>
            <w:tcW w:w="5386" w:type="dxa"/>
            <w:tcBorders>
              <w:top w:val="single" w:sz="12" w:space="0" w:color="A8926E"/>
              <w:bottom w:val="single" w:sz="8" w:space="0" w:color="A8926E"/>
            </w:tcBorders>
            <w:shd w:val="clear" w:color="auto" w:fill="ECE8E1"/>
            <w:vAlign w:val="center"/>
          </w:tcPr>
          <w:p w14:paraId="3BF2BB77" w14:textId="77777777" w:rsidR="00F9544D" w:rsidRPr="00F9544D" w:rsidRDefault="00F9544D" w:rsidP="00D75FBD">
            <w:pPr>
              <w:spacing w:before="60" w:after="60"/>
              <w:rPr>
                <w:b/>
                <w:bCs/>
                <w:sz w:val="20"/>
                <w:szCs w:val="20"/>
                <w:lang w:val="sv-SE"/>
              </w:rPr>
            </w:pPr>
            <w:r w:rsidRPr="00F9544D">
              <w:rPr>
                <w:b/>
                <w:bCs/>
                <w:sz w:val="20"/>
                <w:szCs w:val="20"/>
                <w:lang w:val="sv-SE"/>
              </w:rPr>
              <w:t>Product</w:t>
            </w:r>
          </w:p>
        </w:tc>
        <w:tc>
          <w:tcPr>
            <w:tcW w:w="851" w:type="dxa"/>
            <w:tcBorders>
              <w:top w:val="single" w:sz="12" w:space="0" w:color="A8926E"/>
              <w:bottom w:val="single" w:sz="8" w:space="0" w:color="A8926E"/>
            </w:tcBorders>
            <w:shd w:val="clear" w:color="auto" w:fill="ECE8E1"/>
            <w:vAlign w:val="center"/>
          </w:tcPr>
          <w:p w14:paraId="6A0EA87B" w14:textId="77777777" w:rsidR="00F9544D" w:rsidRPr="00F9544D" w:rsidRDefault="00F9544D" w:rsidP="000F33B4">
            <w:pPr>
              <w:spacing w:before="60" w:after="60"/>
              <w:jc w:val="center"/>
              <w:rPr>
                <w:b/>
                <w:bCs/>
                <w:sz w:val="20"/>
                <w:szCs w:val="20"/>
                <w:lang w:val="sv-SE"/>
              </w:rPr>
            </w:pPr>
            <w:proofErr w:type="spellStart"/>
            <w:r w:rsidRPr="00F9544D">
              <w:rPr>
                <w:b/>
                <w:bCs/>
                <w:sz w:val="20"/>
                <w:szCs w:val="20"/>
                <w:lang w:val="sv-SE"/>
              </w:rPr>
              <w:t>Qty</w:t>
            </w:r>
            <w:proofErr w:type="spellEnd"/>
          </w:p>
        </w:tc>
        <w:tc>
          <w:tcPr>
            <w:tcW w:w="1786" w:type="dxa"/>
            <w:tcBorders>
              <w:top w:val="single" w:sz="12" w:space="0" w:color="A8926E"/>
              <w:bottom w:val="single" w:sz="8" w:space="0" w:color="A8926E"/>
            </w:tcBorders>
            <w:shd w:val="clear" w:color="auto" w:fill="ECE8E1"/>
            <w:vAlign w:val="center"/>
          </w:tcPr>
          <w:p w14:paraId="4F62783C" w14:textId="560B5981" w:rsidR="00F9544D" w:rsidRPr="00F9544D" w:rsidRDefault="007E7D38" w:rsidP="00F9398E">
            <w:pPr>
              <w:spacing w:before="60" w:after="60"/>
              <w:jc w:val="right"/>
              <w:rPr>
                <w:b/>
                <w:bCs/>
                <w:sz w:val="20"/>
                <w:szCs w:val="20"/>
                <w:lang w:val="sv-SE"/>
              </w:rPr>
            </w:pPr>
            <w:r>
              <w:rPr>
                <w:b/>
                <w:bCs/>
                <w:sz w:val="20"/>
                <w:szCs w:val="20"/>
                <w:lang w:val="sv-SE"/>
              </w:rPr>
              <w:t>Net Price</w:t>
            </w:r>
          </w:p>
        </w:tc>
      </w:tr>
      <w:tr w:rsidR="00F9544D" w:rsidRPr="00655DB1" w14:paraId="3C6D9732" w14:textId="77777777" w:rsidTr="00C51696">
        <w:tc>
          <w:tcPr>
            <w:tcW w:w="993" w:type="dxa"/>
            <w:tcBorders>
              <w:top w:val="single" w:sz="8" w:space="0" w:color="A8926E"/>
              <w:bottom w:val="single" w:sz="8" w:space="0" w:color="A8926E"/>
            </w:tcBorders>
            <w:vAlign w:val="center"/>
          </w:tcPr>
          <w:p w14:paraId="3F39EE23" w14:textId="77777777" w:rsidR="00F9544D" w:rsidRPr="00EF7ED9" w:rsidRDefault="00F9544D" w:rsidP="00D75FBD">
            <w:pPr>
              <w:spacing w:before="60" w:after="60"/>
              <w:rPr>
                <w:sz w:val="20"/>
                <w:szCs w:val="20"/>
                <w:lang w:val="en-US"/>
              </w:rPr>
            </w:pPr>
            <w:r w:rsidRPr="00EF7ED9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$rowgroup{</w:t>
            </w:r>
            <w:proofErr w:type="gramStart"/>
            <w:r w:rsidRPr="00EF7ED9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solution.related</w:t>
            </w:r>
            <w:proofErr w:type="gramEnd"/>
            <w:r w:rsidRPr="00EF7ED9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(‘ConfiguredProduct’,’solution’</w:t>
            </w:r>
            <w:proofErr w:type="gramStart"/>
            <w:r w:rsidRPr="00EF7ED9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)}$</w:t>
            </w:r>
            <w:proofErr w:type="gramEnd"/>
            <w:r w:rsidRPr="00EF7ED9">
              <w:rPr>
                <w:rFonts w:cstheme="minorHAnsi"/>
                <w:color w:val="000000" w:themeColor="text1"/>
                <w:sz w:val="20"/>
                <w:szCs w:val="20"/>
                <w:lang w:val="en-US"/>
              </w:rPr>
              <w:t>${id}$</w:t>
            </w:r>
          </w:p>
        </w:tc>
        <w:tc>
          <w:tcPr>
            <w:tcW w:w="5386" w:type="dxa"/>
            <w:tcBorders>
              <w:top w:val="single" w:sz="8" w:space="0" w:color="A8926E"/>
              <w:bottom w:val="single" w:sz="8" w:space="0" w:color="A8926E"/>
            </w:tcBorders>
            <w:vAlign w:val="center"/>
          </w:tcPr>
          <w:p w14:paraId="2C7189AF" w14:textId="77777777" w:rsidR="00F9544D" w:rsidRPr="00FE01C7" w:rsidRDefault="00F9544D" w:rsidP="00D75FBD">
            <w:pPr>
              <w:spacing w:before="60" w:after="60"/>
              <w:rPr>
                <w:sz w:val="20"/>
                <w:szCs w:val="20"/>
              </w:rPr>
            </w:pPr>
            <w:r w:rsidRPr="000F33B4">
              <w:rPr>
                <w:b/>
                <w:bCs/>
                <w:sz w:val="20"/>
                <w:szCs w:val="20"/>
              </w:rPr>
              <w:t>${</w:t>
            </w:r>
            <w:proofErr w:type="spellStart"/>
            <w:r w:rsidRPr="000F33B4">
              <w:rPr>
                <w:b/>
                <w:bCs/>
                <w:sz w:val="20"/>
                <w:szCs w:val="20"/>
              </w:rPr>
              <w:t>name</w:t>
            </w:r>
            <w:proofErr w:type="spellEnd"/>
            <w:r w:rsidRPr="000F33B4">
              <w:rPr>
                <w:b/>
                <w:bCs/>
                <w:sz w:val="20"/>
                <w:szCs w:val="20"/>
              </w:rPr>
              <w:t>}$</w:t>
            </w:r>
            <w:r w:rsidRPr="00FE01C7">
              <w:rPr>
                <w:sz w:val="20"/>
                <w:szCs w:val="20"/>
              </w:rPr>
              <w:br/>
            </w:r>
            <w:r w:rsidRPr="00DB7370">
              <w:rPr>
                <w:sz w:val="17"/>
                <w:szCs w:val="17"/>
              </w:rPr>
              <w:t>${</w:t>
            </w:r>
            <w:proofErr w:type="spellStart"/>
            <w:r w:rsidRPr="00DB7370">
              <w:rPr>
                <w:sz w:val="17"/>
                <w:szCs w:val="17"/>
              </w:rPr>
              <w:t>summary</w:t>
            </w:r>
            <w:proofErr w:type="spellEnd"/>
            <w:r w:rsidRPr="00DB7370">
              <w:rPr>
                <w:sz w:val="17"/>
                <w:szCs w:val="17"/>
              </w:rPr>
              <w:t>||”</w:t>
            </w:r>
            <w:proofErr w:type="gramStart"/>
            <w:r w:rsidRPr="00DB7370">
              <w:rPr>
                <w:sz w:val="17"/>
                <w:szCs w:val="17"/>
              </w:rPr>
              <w:t>”}$</w:t>
            </w:r>
            <w:proofErr w:type="gramEnd"/>
          </w:p>
        </w:tc>
        <w:tc>
          <w:tcPr>
            <w:tcW w:w="851" w:type="dxa"/>
            <w:tcBorders>
              <w:top w:val="single" w:sz="8" w:space="0" w:color="A8926E"/>
              <w:bottom w:val="single" w:sz="8" w:space="0" w:color="A8926E"/>
            </w:tcBorders>
            <w:vAlign w:val="center"/>
          </w:tcPr>
          <w:p w14:paraId="1ABBD7AB" w14:textId="77777777" w:rsidR="00F9544D" w:rsidRPr="00E26004" w:rsidRDefault="00F9544D" w:rsidP="000F33B4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E26004">
              <w:rPr>
                <w:sz w:val="20"/>
                <w:szCs w:val="20"/>
              </w:rPr>
              <w:t>${</w:t>
            </w:r>
            <w:proofErr w:type="spellStart"/>
            <w:r w:rsidRPr="00E26004">
              <w:rPr>
                <w:sz w:val="20"/>
                <w:szCs w:val="20"/>
              </w:rPr>
              <w:t>qty</w:t>
            </w:r>
            <w:proofErr w:type="spellEnd"/>
            <w:r w:rsidRPr="00E26004">
              <w:rPr>
                <w:sz w:val="20"/>
                <w:szCs w:val="20"/>
              </w:rPr>
              <w:t>}$</w:t>
            </w:r>
          </w:p>
        </w:tc>
        <w:tc>
          <w:tcPr>
            <w:tcW w:w="1786" w:type="dxa"/>
            <w:tcBorders>
              <w:top w:val="single" w:sz="8" w:space="0" w:color="A8926E"/>
              <w:bottom w:val="single" w:sz="8" w:space="0" w:color="A8926E"/>
            </w:tcBorders>
            <w:vAlign w:val="center"/>
          </w:tcPr>
          <w:p w14:paraId="334D6D79" w14:textId="696B7BA4" w:rsidR="00F9544D" w:rsidRPr="00E26004" w:rsidRDefault="00F9544D" w:rsidP="00F9398E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</w:t>
            </w:r>
            <w:proofErr w:type="spellStart"/>
            <w:r w:rsidR="007E7D38">
              <w:rPr>
                <w:sz w:val="20"/>
                <w:szCs w:val="20"/>
              </w:rPr>
              <w:t>unitNetPrice.price</w:t>
            </w:r>
            <w:proofErr w:type="spellEnd"/>
            <w:r w:rsidR="007E7D38">
              <w:rPr>
                <w:sz w:val="20"/>
                <w:szCs w:val="20"/>
              </w:rPr>
              <w:t>(</w:t>
            </w:r>
            <w:proofErr w:type="gramStart"/>
            <w:r w:rsidR="007E7D38">
              <w:rPr>
                <w:sz w:val="20"/>
                <w:szCs w:val="20"/>
              </w:rPr>
              <w:t>)}$</w:t>
            </w:r>
            <w:proofErr w:type="gramEnd"/>
          </w:p>
        </w:tc>
      </w:tr>
      <w:tr w:rsidR="000F33B4" w:rsidRPr="000F33B4" w14:paraId="3E3E8A13" w14:textId="77777777" w:rsidTr="00C51696">
        <w:tc>
          <w:tcPr>
            <w:tcW w:w="7230" w:type="dxa"/>
            <w:gridSpan w:val="3"/>
            <w:tcBorders>
              <w:top w:val="single" w:sz="8" w:space="0" w:color="A8926E"/>
              <w:bottom w:val="single" w:sz="12" w:space="0" w:color="A8926E"/>
            </w:tcBorders>
            <w:shd w:val="clear" w:color="auto" w:fill="ECE8E1"/>
            <w:vAlign w:val="center"/>
          </w:tcPr>
          <w:p w14:paraId="534E23A4" w14:textId="26EF3B0D" w:rsidR="00F9544D" w:rsidRPr="000F33B4" w:rsidRDefault="000F33B4" w:rsidP="00D75FBD">
            <w:pPr>
              <w:spacing w:before="60" w:after="60"/>
              <w:rPr>
                <w:b/>
                <w:bCs/>
                <w:sz w:val="20"/>
                <w:szCs w:val="20"/>
                <w:lang w:val="sv-SE"/>
              </w:rPr>
            </w:pPr>
            <w:r w:rsidRPr="000F33B4">
              <w:rPr>
                <w:b/>
                <w:bCs/>
                <w:sz w:val="20"/>
                <w:szCs w:val="20"/>
                <w:lang w:val="sv-SE"/>
              </w:rPr>
              <w:t>Total</w:t>
            </w:r>
          </w:p>
        </w:tc>
        <w:tc>
          <w:tcPr>
            <w:tcW w:w="1786" w:type="dxa"/>
            <w:tcBorders>
              <w:top w:val="single" w:sz="8" w:space="0" w:color="A8926E"/>
              <w:bottom w:val="single" w:sz="12" w:space="0" w:color="A8926E"/>
            </w:tcBorders>
            <w:shd w:val="clear" w:color="auto" w:fill="ECE8E1"/>
            <w:vAlign w:val="center"/>
          </w:tcPr>
          <w:p w14:paraId="77BA398B" w14:textId="5C519CF5" w:rsidR="00F9544D" w:rsidRPr="000F33B4" w:rsidRDefault="000F33B4" w:rsidP="00F9398E">
            <w:pPr>
              <w:spacing w:before="60" w:after="60"/>
              <w:jc w:val="right"/>
              <w:rPr>
                <w:b/>
                <w:bCs/>
                <w:sz w:val="20"/>
                <w:szCs w:val="20"/>
                <w:lang w:val="sv-SE"/>
              </w:rPr>
            </w:pPr>
            <w:r>
              <w:rPr>
                <w:b/>
                <w:bCs/>
                <w:sz w:val="20"/>
                <w:szCs w:val="20"/>
                <w:lang w:val="sv-SE"/>
              </w:rPr>
              <w:t>${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  <w:lang w:val="sv-SE"/>
              </w:rPr>
              <w:t>solution.totalNetPrice.price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  <w:lang w:val="sv-SE"/>
              </w:rPr>
              <w:t>(</w:t>
            </w:r>
            <w:proofErr w:type="gramStart"/>
            <w:r>
              <w:rPr>
                <w:b/>
                <w:bCs/>
                <w:sz w:val="20"/>
                <w:szCs w:val="20"/>
                <w:lang w:val="sv-SE"/>
              </w:rPr>
              <w:t>)}$</w:t>
            </w:r>
            <w:proofErr w:type="gramEnd"/>
          </w:p>
        </w:tc>
      </w:tr>
    </w:tbl>
    <w:p w14:paraId="243DFB7C" w14:textId="77777777" w:rsidR="00916746" w:rsidRDefault="00916746" w:rsidP="00F9544D"/>
    <w:p w14:paraId="18CA5BB0" w14:textId="77777777" w:rsidR="00152BB0" w:rsidRDefault="00152BB0" w:rsidP="00F9544D"/>
    <w:sectPr w:rsidR="00152BB0" w:rsidSect="00D44FED">
      <w:headerReference w:type="default" r:id="rId12"/>
      <w:pgSz w:w="11906" w:h="16838"/>
      <w:pgMar w:top="205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7005E" w14:textId="77777777" w:rsidR="00DA3C3F" w:rsidRDefault="00DA3C3F" w:rsidP="0052274A">
      <w:pPr>
        <w:spacing w:after="0"/>
      </w:pPr>
      <w:r>
        <w:separator/>
      </w:r>
    </w:p>
  </w:endnote>
  <w:endnote w:type="continuationSeparator" w:id="0">
    <w:p w14:paraId="72DD08D5" w14:textId="77777777" w:rsidR="00DA3C3F" w:rsidRDefault="00DA3C3F" w:rsidP="005227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swiss"/>
    <w:notTrueType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F1D01" w14:textId="77777777" w:rsidR="00DA3C3F" w:rsidRDefault="00DA3C3F" w:rsidP="0052274A">
      <w:pPr>
        <w:spacing w:after="0"/>
      </w:pPr>
      <w:r>
        <w:separator/>
      </w:r>
    </w:p>
  </w:footnote>
  <w:footnote w:type="continuationSeparator" w:id="0">
    <w:p w14:paraId="48A23862" w14:textId="77777777" w:rsidR="00DA3C3F" w:rsidRDefault="00DA3C3F" w:rsidP="005227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52CB" w14:textId="6F48EB85" w:rsidR="00AB38DF" w:rsidRDefault="002A24DB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26E0781C" wp14:editId="301F34AB">
          <wp:simplePos x="0" y="0"/>
          <wp:positionH relativeFrom="page">
            <wp:posOffset>252095</wp:posOffset>
          </wp:positionH>
          <wp:positionV relativeFrom="page">
            <wp:posOffset>288290</wp:posOffset>
          </wp:positionV>
          <wp:extent cx="1476000" cy="266400"/>
          <wp:effectExtent l="0" t="0" r="0" b="635"/>
          <wp:wrapNone/>
          <wp:docPr id="193452088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2088" name="Graphic 19345208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6000" cy="26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670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84"/>
    <w:rsid w:val="00013F76"/>
    <w:rsid w:val="00016FE4"/>
    <w:rsid w:val="00022287"/>
    <w:rsid w:val="00070411"/>
    <w:rsid w:val="00085DC7"/>
    <w:rsid w:val="00086C34"/>
    <w:rsid w:val="000B5D16"/>
    <w:rsid w:val="000F33B4"/>
    <w:rsid w:val="000F4300"/>
    <w:rsid w:val="000F63BD"/>
    <w:rsid w:val="00152BB0"/>
    <w:rsid w:val="00154682"/>
    <w:rsid w:val="001A1FBB"/>
    <w:rsid w:val="001A4A8A"/>
    <w:rsid w:val="001E2566"/>
    <w:rsid w:val="002037D9"/>
    <w:rsid w:val="002136C6"/>
    <w:rsid w:val="002438ED"/>
    <w:rsid w:val="002573D4"/>
    <w:rsid w:val="00280FE6"/>
    <w:rsid w:val="002A24DB"/>
    <w:rsid w:val="002E6207"/>
    <w:rsid w:val="002F53EF"/>
    <w:rsid w:val="0035509D"/>
    <w:rsid w:val="003644FE"/>
    <w:rsid w:val="003D1286"/>
    <w:rsid w:val="003E7E95"/>
    <w:rsid w:val="004002B1"/>
    <w:rsid w:val="00403674"/>
    <w:rsid w:val="004115D3"/>
    <w:rsid w:val="004119E4"/>
    <w:rsid w:val="004317D3"/>
    <w:rsid w:val="00446868"/>
    <w:rsid w:val="00451DC8"/>
    <w:rsid w:val="00453BB6"/>
    <w:rsid w:val="00465139"/>
    <w:rsid w:val="004754D1"/>
    <w:rsid w:val="00484858"/>
    <w:rsid w:val="004B0219"/>
    <w:rsid w:val="0052274A"/>
    <w:rsid w:val="005335A1"/>
    <w:rsid w:val="00560E65"/>
    <w:rsid w:val="00570448"/>
    <w:rsid w:val="0058798A"/>
    <w:rsid w:val="00592C4A"/>
    <w:rsid w:val="005B69CA"/>
    <w:rsid w:val="005E3926"/>
    <w:rsid w:val="005E5B01"/>
    <w:rsid w:val="00601577"/>
    <w:rsid w:val="00644A62"/>
    <w:rsid w:val="006A5751"/>
    <w:rsid w:val="006F70BC"/>
    <w:rsid w:val="0072706C"/>
    <w:rsid w:val="0074718E"/>
    <w:rsid w:val="007672AC"/>
    <w:rsid w:val="00773FC7"/>
    <w:rsid w:val="00780D93"/>
    <w:rsid w:val="007821EE"/>
    <w:rsid w:val="00785BAB"/>
    <w:rsid w:val="00797400"/>
    <w:rsid w:val="007A2E51"/>
    <w:rsid w:val="007E22F1"/>
    <w:rsid w:val="007E7D38"/>
    <w:rsid w:val="00831171"/>
    <w:rsid w:val="00831D2A"/>
    <w:rsid w:val="00866A31"/>
    <w:rsid w:val="00873753"/>
    <w:rsid w:val="008D635B"/>
    <w:rsid w:val="00912721"/>
    <w:rsid w:val="00916746"/>
    <w:rsid w:val="00947EF5"/>
    <w:rsid w:val="00955CC4"/>
    <w:rsid w:val="009B2744"/>
    <w:rsid w:val="009E6331"/>
    <w:rsid w:val="009F7214"/>
    <w:rsid w:val="00A077C7"/>
    <w:rsid w:val="00A11619"/>
    <w:rsid w:val="00A6343C"/>
    <w:rsid w:val="00A857A3"/>
    <w:rsid w:val="00A86884"/>
    <w:rsid w:val="00AB38DF"/>
    <w:rsid w:val="00B160E5"/>
    <w:rsid w:val="00B63784"/>
    <w:rsid w:val="00B85925"/>
    <w:rsid w:val="00BA4F1B"/>
    <w:rsid w:val="00BA7126"/>
    <w:rsid w:val="00BA72B0"/>
    <w:rsid w:val="00BB03F8"/>
    <w:rsid w:val="00BB583D"/>
    <w:rsid w:val="00BD19DB"/>
    <w:rsid w:val="00BD4CAB"/>
    <w:rsid w:val="00C46C43"/>
    <w:rsid w:val="00C51696"/>
    <w:rsid w:val="00C567C6"/>
    <w:rsid w:val="00C60307"/>
    <w:rsid w:val="00C62F46"/>
    <w:rsid w:val="00CB3262"/>
    <w:rsid w:val="00CC3637"/>
    <w:rsid w:val="00CC7E9B"/>
    <w:rsid w:val="00CD0FE1"/>
    <w:rsid w:val="00CD7D27"/>
    <w:rsid w:val="00D31B4A"/>
    <w:rsid w:val="00D40695"/>
    <w:rsid w:val="00D44FED"/>
    <w:rsid w:val="00D51448"/>
    <w:rsid w:val="00D57B17"/>
    <w:rsid w:val="00D650FF"/>
    <w:rsid w:val="00D74028"/>
    <w:rsid w:val="00D86F23"/>
    <w:rsid w:val="00DA1E68"/>
    <w:rsid w:val="00DA3C3F"/>
    <w:rsid w:val="00DB6E9F"/>
    <w:rsid w:val="00DB7370"/>
    <w:rsid w:val="00E121BB"/>
    <w:rsid w:val="00E265E2"/>
    <w:rsid w:val="00E36685"/>
    <w:rsid w:val="00E44F58"/>
    <w:rsid w:val="00E4549D"/>
    <w:rsid w:val="00E66BB2"/>
    <w:rsid w:val="00E97BB4"/>
    <w:rsid w:val="00EC43E3"/>
    <w:rsid w:val="00ED1C08"/>
    <w:rsid w:val="00EF7ED9"/>
    <w:rsid w:val="00F21225"/>
    <w:rsid w:val="00F42E87"/>
    <w:rsid w:val="00F627BE"/>
    <w:rsid w:val="00F81852"/>
    <w:rsid w:val="00F83DBC"/>
    <w:rsid w:val="00F9398E"/>
    <w:rsid w:val="00F9544D"/>
    <w:rsid w:val="00F968B4"/>
    <w:rsid w:val="00FB19AF"/>
    <w:rsid w:val="00FB6D3D"/>
    <w:rsid w:val="00FC495D"/>
    <w:rsid w:val="00FE05A6"/>
    <w:rsid w:val="00FE0F22"/>
    <w:rsid w:val="00FE2EE5"/>
    <w:rsid w:val="093E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0736A1"/>
  <w15:chartTrackingRefBased/>
  <w15:docId w15:val="{5ADFE32C-7749-4D3A-94D2-46BB210E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E68"/>
    <w:pPr>
      <w:spacing w:after="120"/>
    </w:pPr>
    <w:rPr>
      <w:rFonts w:ascii="Inter" w:hAnsi="Inter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3BD"/>
    <w:pPr>
      <w:numPr>
        <w:numId w:val="1"/>
      </w:numPr>
      <w:spacing w:before="480" w:after="160" w:line="259" w:lineRule="auto"/>
      <w:ind w:left="397" w:hanging="397"/>
      <w:outlineLvl w:val="0"/>
    </w:pPr>
    <w:rPr>
      <w:rFonts w:asciiTheme="majorHAnsi" w:eastAsia="MS Mincho" w:hAnsiTheme="majorHAnsi"/>
      <w:b/>
      <w:noProof/>
      <w:sz w:val="40"/>
      <w:szCs w:val="2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438ED"/>
    <w:pPr>
      <w:numPr>
        <w:ilvl w:val="1"/>
      </w:numPr>
      <w:ind w:left="567" w:hanging="567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438ED"/>
    <w:pPr>
      <w:numPr>
        <w:ilvl w:val="2"/>
      </w:numPr>
      <w:spacing w:before="360" w:after="120"/>
      <w:ind w:left="737" w:hanging="737"/>
      <w:outlineLvl w:val="2"/>
    </w:pPr>
    <w:rPr>
      <w: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BD"/>
    <w:rPr>
      <w:rFonts w:asciiTheme="majorHAnsi" w:eastAsia="MS Mincho" w:hAnsiTheme="majorHAnsi"/>
      <w:b/>
      <w:noProof/>
      <w:sz w:val="4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438ED"/>
    <w:rPr>
      <w:rFonts w:eastAsia="MS Mincho"/>
      <w:caps/>
      <w:noProof/>
      <w:sz w:val="28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438ED"/>
    <w:rPr>
      <w:rFonts w:eastAsia="MS Mincho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F4300"/>
    <w:pPr>
      <w:tabs>
        <w:tab w:val="right" w:leader="dot" w:pos="9016"/>
      </w:tabs>
      <w:spacing w:after="240" w:line="259" w:lineRule="auto"/>
    </w:pPr>
    <w:rPr>
      <w:rFonts w:eastAsia="MS Mincho"/>
      <w:noProof/>
      <w:szCs w:val="22"/>
    </w:rPr>
  </w:style>
  <w:style w:type="character" w:styleId="Hyperlink">
    <w:name w:val="Hyperlink"/>
    <w:basedOn w:val="DefaultParagraphFont"/>
    <w:uiPriority w:val="99"/>
    <w:unhideWhenUsed/>
    <w:rsid w:val="002438E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8ED"/>
    <w:pPr>
      <w:keepNext/>
      <w:keepLines/>
      <w:numPr>
        <w:numId w:val="0"/>
      </w:numPr>
      <w:spacing w:before="240" w:after="0" w:line="240" w:lineRule="auto"/>
      <w:outlineLvl w:val="9"/>
    </w:pPr>
    <w:rPr>
      <w:rFonts w:eastAsiaTheme="majorEastAsia" w:cstheme="majorBidi"/>
      <w:caps/>
      <w:noProof w:val="0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2274A"/>
  </w:style>
  <w:style w:type="paragraph" w:styleId="Footer">
    <w:name w:val="footer"/>
    <w:basedOn w:val="Normal"/>
    <w:link w:val="Foot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2274A"/>
  </w:style>
  <w:style w:type="character" w:styleId="UnresolvedMention">
    <w:name w:val="Unresolved Mention"/>
    <w:basedOn w:val="DefaultParagraphFont"/>
    <w:uiPriority w:val="99"/>
    <w:semiHidden/>
    <w:unhideWhenUsed/>
    <w:rsid w:val="005227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9544D"/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andvik">
      <a:majorFont>
        <a:latin typeface="Inter Semi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b6202e-e087-41a8-aae0-2bccf9b0399a" xsi:nil="true"/>
    <lcf76f155ced4ddcb4097134ff3c332f xmlns="eabccef0-1806-46ba-aea0-796bb693090a">
      <Terms xmlns="http://schemas.microsoft.com/office/infopath/2007/PartnerControls"/>
    </lcf76f155ced4ddcb4097134ff3c332f>
    <_Flow_SignoffStatus xmlns="eabccef0-1806-46ba-aea0-796bb693090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Industry xmlns="eabccef0-1806-46ba-aea0-796bb693090a" xsi:nil="true"/>
    <GreatDemoType xmlns="eabccef0-1806-46ba-aea0-796bb693090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005EC7-B691-44D0-85BE-D13DB932DF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b6202e-e087-41a8-aae0-2bccf9b0399a"/>
    <ds:schemaRef ds:uri="eabccef0-1806-46ba-aea0-796bb69309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3D3196-E54C-429A-8B16-CE74AAAE35A9}">
  <ds:schemaRefs>
    <ds:schemaRef ds:uri="http://schemas.microsoft.com/office/2006/metadata/properties"/>
    <ds:schemaRef ds:uri="http://schemas.microsoft.com/office/infopath/2007/PartnerControls"/>
    <ds:schemaRef ds:uri="8eb6202e-e087-41a8-aae0-2bccf9b0399a"/>
    <ds:schemaRef ds:uri="eabccef0-1806-46ba-aea0-796bb693090a"/>
  </ds:schemaRefs>
</ds:datastoreItem>
</file>

<file path=customXml/itemProps3.xml><?xml version="1.0" encoding="utf-8"?>
<ds:datastoreItem xmlns:ds="http://schemas.openxmlformats.org/officeDocument/2006/customXml" ds:itemID="{5B15A3CD-F81C-4C9C-883E-A361AAB0D2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17</Words>
  <Characters>206</Characters>
  <Application>Microsoft Office Word</Application>
  <DocSecurity>0</DocSecurity>
  <Lines>27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Roitto</dc:creator>
  <cp:keywords/>
  <dc:description/>
  <cp:lastModifiedBy>Morten Kvist</cp:lastModifiedBy>
  <cp:revision>42</cp:revision>
  <dcterms:created xsi:type="dcterms:W3CDTF">2023-01-12T09:11:00Z</dcterms:created>
  <dcterms:modified xsi:type="dcterms:W3CDTF">2026-03-15T11:59:00Z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  <property fmtid="{D5CDD505-2E9C-101B-9397-08002B2CF9AE}" pid="3" name="MediaServiceImageTags">
    <vt:lpwstr/>
  </property>
  <property fmtid="{D5CDD505-2E9C-101B-9397-08002B2CF9AE}" pid="4" name="TaxKeyword">
    <vt:lpwstr/>
  </property>
</Properties>
</file>