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158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0"/>
        <w:gridCol w:w="35"/>
        <w:gridCol w:w="2815"/>
        <w:gridCol w:w="1971"/>
        <w:gridCol w:w="69"/>
        <w:gridCol w:w="240"/>
        <w:gridCol w:w="3949"/>
        <w:gridCol w:w="13"/>
        <w:gridCol w:w="358"/>
        <w:gridCol w:w="798"/>
        <w:gridCol w:w="801"/>
        <w:gridCol w:w="358"/>
        <w:gridCol w:w="232"/>
        <w:gridCol w:w="506"/>
        <w:gridCol w:w="1023"/>
        <w:gridCol w:w="13"/>
        <w:gridCol w:w="595"/>
        <w:gridCol w:w="114"/>
      </w:tblGrid>
      <w:tr>
        <w:tblPrEx>
          <w:tblLayout w:type="fixed"/>
        </w:tblPrEx>
        <w:trPr>
          <w:gridAfter w:val="1"/>
          <w:wAfter w:w="114" w:type="dxa"/>
          <w:cantSplit/>
          <w:trHeight w:val="324" w:hRule="atLeast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Company</w:t>
            </w:r>
          </w:p>
        </w:tc>
        <w:tc>
          <w:tcPr>
            <w:tcW w:w="9079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both"/>
              <w:rPr>
                <w:rFonts w:eastAsia="PMingLiU"/>
                <w:b/>
                <w:sz w:val="22"/>
                <w:szCs w:val="22"/>
                <w:lang w:eastAsia="zh-TW"/>
              </w:rPr>
            </w:pPr>
            <w:r>
              <w:rPr>
                <w:rFonts w:hint="default" w:eastAsia="PMingLiU"/>
                <w:b/>
                <w:sz w:val="22"/>
                <w:szCs w:val="22"/>
                <w:lang w:eastAsia="zh-TW"/>
              </w:rPr>
              <w:t>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enterpriseNameEn</w:t>
            </w:r>
            <w:r>
              <w:rPr>
                <w:rFonts w:hint="default" w:eastAsia="PMingLiU"/>
                <w:b/>
                <w:sz w:val="22"/>
                <w:szCs w:val="22"/>
                <w:lang w:eastAsia="zh-TW"/>
              </w:rPr>
              <w:t>}</w:t>
            </w:r>
            <w:r>
              <w:rPr>
                <w:rFonts w:hint="default" w:eastAsia="PMingLiU"/>
                <w:b/>
                <w:sz w:val="22"/>
                <w:szCs w:val="22"/>
                <w:lang w:eastAsia="zh-TW"/>
              </w:rPr>
              <w:t xml:space="preserve"> </w:t>
            </w:r>
            <w:r>
              <w:rPr>
                <w:rFonts w:hint="default" w:eastAsia="PMingLiU"/>
                <w:b/>
                <w:sz w:val="22"/>
                <w:szCs w:val="22"/>
                <w:lang w:eastAsia="zh-TW"/>
              </w:rPr>
              <w:t>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enterpriseName</w:t>
            </w:r>
            <w:r>
              <w:rPr>
                <w:rFonts w:hint="default" w:eastAsia="PMingLiU"/>
                <w:b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11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both"/>
              <w:rPr>
                <w:sz w:val="20"/>
              </w:rPr>
            </w:pPr>
          </w:p>
        </w:tc>
        <w:tc>
          <w:tcPr>
            <w:tcW w:w="13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21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Layout w:type="fixed"/>
        </w:tblPrEx>
        <w:trPr>
          <w:cantSplit/>
          <w:trHeight w:val="276" w:hRule="atLeast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 Number</w:t>
            </w:r>
          </w:p>
        </w:tc>
        <w:tc>
          <w:tcPr>
            <w:tcW w:w="5130" w:type="dxa"/>
            <w:gridSpan w:val="5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bottom"/>
          </w:tcPr>
          <w:p>
            <w:pPr>
              <w:jc w:val="both"/>
              <w:rPr>
                <w:rFonts w:hint="eastAsia" w:eastAsia="MingLiU"/>
                <w:b/>
                <w:sz w:val="22"/>
                <w:szCs w:val="22"/>
                <w:lang w:eastAsia="zh-TW"/>
              </w:rPr>
            </w:pPr>
            <w:r>
              <w:rPr>
                <w:rFonts w:hint="default" w:eastAsia="PMingLiU"/>
                <w:b/>
                <w:sz w:val="22"/>
                <w:szCs w:val="22"/>
                <w:lang w:eastAsia="zh-TW"/>
              </w:rPr>
              <w:t>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enterprise</w:t>
            </w:r>
            <w:r>
              <w:rPr>
                <w:rFonts w:hint="default" w:ascii="宋体" w:hAnsi="宋体" w:cs="宋体"/>
                <w:sz w:val="24"/>
                <w:szCs w:val="24"/>
                <w:lang w:eastAsia="zh-CN"/>
              </w:rPr>
              <w:t>Code</w:t>
            </w:r>
            <w:r>
              <w:rPr>
                <w:rFonts w:hint="default" w:eastAsia="PMingLiU"/>
                <w:b/>
                <w:sz w:val="22"/>
                <w:szCs w:val="22"/>
                <w:lang w:eastAsia="zh-TW"/>
              </w:rPr>
              <w:t>}</w:t>
            </w:r>
          </w:p>
        </w:tc>
        <w:tc>
          <w:tcPr>
            <w:tcW w:w="394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 w:eastAsia="PMingLiU"/>
                <w:b/>
                <w:color w:val="FF0000"/>
                <w:sz w:val="36"/>
                <w:szCs w:val="36"/>
                <w:lang w:eastAsia="zh-TW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481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REGISTER OF DIRECTORS </w:t>
            </w:r>
          </w:p>
        </w:tc>
      </w:tr>
      <w:tr>
        <w:tblPrEx>
          <w:tblLayout w:type="fixed"/>
        </w:tblPrEx>
        <w:trPr>
          <w:gridAfter w:val="1"/>
          <w:wAfter w:w="114" w:type="dxa"/>
          <w:trHeight w:val="75" w:hRule="atLeast"/>
        </w:trPr>
        <w:tc>
          <w:tcPr>
            <w:tcW w:w="1950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jc w:val="both"/>
              <w:rPr>
                <w:sz w:val="2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jc w:val="both"/>
              <w:rPr>
                <w:sz w:val="20"/>
              </w:rPr>
            </w:pPr>
          </w:p>
        </w:tc>
        <w:tc>
          <w:tcPr>
            <w:tcW w:w="4786" w:type="dxa"/>
            <w:gridSpan w:val="2"/>
            <w:tcBorders>
              <w:top w:val="single" w:color="auto" w:sz="2" w:space="0"/>
              <w:left w:val="nil"/>
              <w:bottom w:val="single" w:color="auto" w:sz="12" w:space="0"/>
              <w:right w:val="nil"/>
            </w:tcBorders>
            <w:vAlign w:val="bottom"/>
          </w:tcPr>
          <w:p>
            <w:pPr>
              <w:jc w:val="both"/>
              <w:rPr>
                <w:sz w:val="20"/>
              </w:rPr>
            </w:pPr>
          </w:p>
        </w:tc>
        <w:tc>
          <w:tcPr>
            <w:tcW w:w="427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jc w:val="both"/>
              <w:rPr>
                <w:sz w:val="20"/>
              </w:rPr>
            </w:pPr>
          </w:p>
        </w:tc>
        <w:tc>
          <w:tcPr>
            <w:tcW w:w="1957" w:type="dxa"/>
            <w:gridSpan w:val="3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jc w:val="both"/>
              <w:rPr>
                <w:b/>
                <w:sz w:val="20"/>
              </w:rPr>
            </w:pPr>
          </w:p>
        </w:tc>
        <w:tc>
          <w:tcPr>
            <w:tcW w:w="1096" w:type="dxa"/>
            <w:gridSpan w:val="3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1631" w:type="dxa"/>
            <w:gridSpan w:val="3"/>
            <w:tcBorders>
              <w:top w:val="nil"/>
              <w:left w:val="nil"/>
              <w:bottom w:val="single" w:color="auto" w:sz="12" w:space="0"/>
              <w:right w:val="nil"/>
            </w:tcBorders>
            <w:vAlign w:val="top"/>
          </w:tcPr>
          <w:p>
            <w:pPr>
              <w:jc w:val="center"/>
              <w:rPr>
                <w:sz w:val="20"/>
              </w:rPr>
            </w:pPr>
          </w:p>
        </w:tc>
      </w:tr>
      <w:tr>
        <w:tblPrEx>
          <w:tblLayout w:type="fixed"/>
        </w:tblPrEx>
        <w:trPr>
          <w:trHeight w:val="825" w:hRule="atLeast"/>
        </w:trPr>
        <w:tc>
          <w:tcPr>
            <w:tcW w:w="1950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  <w:vAlign w:val="center"/>
          </w:tcPr>
          <w:p>
            <w:pPr>
              <w:ind w:right="29" w:rightChars="12"/>
              <w:jc w:val="center"/>
              <w:rPr>
                <w:sz w:val="20"/>
              </w:rPr>
            </w:pPr>
            <w:r>
              <w:rPr>
                <w:sz w:val="20"/>
              </w:rPr>
              <w:t>Date of Appointment</w:t>
            </w:r>
          </w:p>
        </w:tc>
        <w:tc>
          <w:tcPr>
            <w:tcW w:w="285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sz w:val="20"/>
              </w:rPr>
              <w:t>Full Name</w:t>
            </w:r>
          </w:p>
          <w:p>
            <w:pPr>
              <w:ind w:left="120" w:leftChars="50" w:right="149" w:rightChars="62"/>
              <w:jc w:val="center"/>
              <w:rPr>
                <w:sz w:val="20"/>
                <w:lang w:eastAsia="zh-TW"/>
              </w:rPr>
            </w:pPr>
            <w:r>
              <w:rPr>
                <w:sz w:val="20"/>
              </w:rPr>
              <w:t>(Any Former Names or Alias)</w:t>
            </w:r>
          </w:p>
        </w:tc>
        <w:tc>
          <w:tcPr>
            <w:tcW w:w="20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  <w:p>
            <w:pPr>
              <w:ind w:left="120" w:leftChars="50" w:right="149" w:rightChars="62"/>
              <w:jc w:val="center"/>
              <w:rPr>
                <w:sz w:val="20"/>
                <w:lang w:eastAsia="zh-TW"/>
              </w:rPr>
            </w:pPr>
            <w:r>
              <w:rPr>
                <w:sz w:val="20"/>
              </w:rPr>
              <w:t>and ID/PPT No.</w:t>
            </w:r>
          </w:p>
        </w:tc>
        <w:tc>
          <w:tcPr>
            <w:tcW w:w="4560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sz w:val="20"/>
              </w:rPr>
            </w:pPr>
            <w:r>
              <w:rPr>
                <w:sz w:val="20"/>
              </w:rPr>
              <w:t>Residential Address</w:t>
            </w:r>
          </w:p>
          <w:p>
            <w:pPr>
              <w:ind w:left="120" w:leftChars="50" w:right="149" w:rightChars="62"/>
              <w:jc w:val="center"/>
              <w:rPr>
                <w:sz w:val="20"/>
              </w:rPr>
            </w:pPr>
            <w:r>
              <w:rPr>
                <w:sz w:val="20"/>
              </w:rPr>
              <w:t>(or Registered Office Address)</w:t>
            </w:r>
          </w:p>
        </w:tc>
        <w:tc>
          <w:tcPr>
            <w:tcW w:w="1957" w:type="dxa"/>
            <w:gridSpan w:val="3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48" w:leftChars="20" w:right="108" w:rightChars="45"/>
              <w:jc w:val="center"/>
              <w:rPr>
                <w:sz w:val="20"/>
              </w:rPr>
            </w:pPr>
            <w:r>
              <w:rPr>
                <w:sz w:val="20"/>
              </w:rPr>
              <w:t>Business Occupation</w:t>
            </w:r>
            <w:r>
              <w:rPr>
                <w:rFonts w:hint="eastAsia" w:eastAsia="PMingLiU"/>
                <w:sz w:val="20"/>
                <w:lang w:eastAsia="zh-TW"/>
              </w:rPr>
              <w:t xml:space="preserve"> </w:t>
            </w:r>
            <w:r>
              <w:rPr>
                <w:sz w:val="20"/>
              </w:rPr>
              <w:t>or Other Directorship</w:t>
            </w:r>
          </w:p>
        </w:tc>
        <w:tc>
          <w:tcPr>
            <w:tcW w:w="1774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sz w:val="20"/>
              </w:rPr>
            </w:pPr>
            <w:r>
              <w:rPr>
                <w:sz w:val="20"/>
              </w:rPr>
              <w:t>Date of</w:t>
            </w:r>
            <w:r>
              <w:rPr>
                <w:rFonts w:hint="eastAsia" w:eastAsia="PMingLiU"/>
                <w:sz w:val="20"/>
                <w:lang w:eastAsia="zh-TW"/>
              </w:rPr>
              <w:t xml:space="preserve"> </w:t>
            </w:r>
            <w:r>
              <w:rPr>
                <w:sz w:val="20"/>
              </w:rPr>
              <w:t>Ceasing</w:t>
            </w:r>
            <w:r>
              <w:rPr>
                <w:rFonts w:hint="eastAsia" w:eastAsia="PMingLiU"/>
                <w:sz w:val="20"/>
                <w:lang w:eastAsia="zh-TW"/>
              </w:rPr>
              <w:t xml:space="preserve"> </w:t>
            </w:r>
            <w:r>
              <w:rPr>
                <w:sz w:val="20"/>
              </w:rPr>
              <w:t>to Act</w:t>
            </w:r>
          </w:p>
        </w:tc>
        <w:tc>
          <w:tcPr>
            <w:tcW w:w="709" w:type="dxa"/>
            <w:gridSpan w:val="2"/>
            <w:tcBorders>
              <w:top w:val="single" w:color="auto" w:sz="12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Entry</w:t>
            </w:r>
            <w:r>
              <w:rPr>
                <w:rFonts w:hint="eastAsia" w:eastAsia="PMingLiU"/>
                <w:sz w:val="20"/>
                <w:lang w:eastAsia="zh-TW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rFonts w:hint="eastAsia" w:eastAsia="PMingLiU"/>
                <w:sz w:val="20"/>
                <w:lang w:eastAsia="zh-TW"/>
              </w:rPr>
              <w:t xml:space="preserve"> </w:t>
            </w:r>
            <w:r>
              <w:rPr>
                <w:sz w:val="20"/>
              </w:rPr>
              <w:t>By</w:t>
            </w:r>
          </w:p>
        </w:tc>
      </w:tr>
      <w:tr>
        <w:tblPrEx>
          <w:tblLayout w:type="fixed"/>
        </w:tblPrEx>
        <w:trPr>
          <w:trHeight w:val="413" w:hRule="atLeast"/>
        </w:trPr>
        <w:tc>
          <w:tcPr>
            <w:tcW w:w="1950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rFonts w:hint="eastAsia" w:eastAsia="PMingLiU"/>
                <w:sz w:val="20"/>
                <w:lang w:val="en-US" w:eastAsia="zh-TW"/>
              </w:rPr>
            </w:pPr>
            <w:r>
              <w:rPr>
                <w:rFonts w:hint="default" w:eastAsia="Arial Unicode MS"/>
                <w:sz w:val="20"/>
                <w:lang w:eastAsia="zh-TW"/>
              </w:rPr>
              <w:t>{#mainmemberData}{modifyTime}</w:t>
            </w:r>
          </w:p>
        </w:tc>
        <w:tc>
          <w:tcPr>
            <w:tcW w:w="2850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120" w:leftChars="50" w:right="149" w:rightChars="62"/>
              <w:jc w:val="both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default" w:eastAsia="PMingLiU"/>
                <w:sz w:val="20"/>
                <w:lang w:eastAsia="zh-TW"/>
              </w:rPr>
              <w:t xml:space="preserve">{englishName} {englishSurnames} </w:t>
            </w:r>
            <w:bookmarkStart w:id="0" w:name="_GoBack"/>
            <w:bookmarkEnd w:id="0"/>
            <w:r>
              <w:rPr>
                <w:rFonts w:hint="default" w:eastAsia="PMingLiU"/>
                <w:sz w:val="20"/>
                <w:lang w:eastAsia="zh-TW"/>
              </w:rPr>
              <w:t>{name}</w:t>
            </w:r>
          </w:p>
        </w:tc>
        <w:tc>
          <w:tcPr>
            <w:tcW w:w="2040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rFonts w:eastAsia="PMingLiU"/>
                <w:sz w:val="20"/>
                <w:lang w:eastAsia="zh-TW"/>
              </w:rPr>
            </w:pPr>
            <w:r>
              <w:rPr>
                <w:rFonts w:eastAsia="PMingLiU"/>
                <w:sz w:val="20"/>
                <w:lang w:eastAsia="zh-TW"/>
              </w:rPr>
              <w:t>{workNumber}</w:t>
            </w:r>
          </w:p>
        </w:tc>
        <w:tc>
          <w:tcPr>
            <w:tcW w:w="4560" w:type="dxa"/>
            <w:gridSpan w:val="4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20" w:leftChars="50" w:right="149" w:rightChars="62"/>
              <w:jc w:val="both"/>
              <w:rPr>
                <w:strike/>
                <w:sz w:val="20"/>
              </w:rPr>
            </w:pPr>
            <w:r>
              <w:rPr>
                <w:strike w:val="0"/>
                <w:sz w:val="20"/>
              </w:rPr>
              <w:t>{address}</w:t>
            </w:r>
          </w:p>
        </w:tc>
        <w:tc>
          <w:tcPr>
            <w:tcW w:w="1957" w:type="dxa"/>
            <w:gridSpan w:val="3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rFonts w:eastAsia="PMingLiU"/>
                <w:sz w:val="20"/>
                <w:lang w:eastAsia="zh-TW"/>
              </w:rPr>
            </w:pPr>
            <w:r>
              <w:rPr>
                <w:rFonts w:eastAsia="PMingLiU"/>
                <w:sz w:val="20"/>
                <w:lang w:eastAsia="zh-TW"/>
              </w:rPr>
              <w:t>Merchant</w:t>
            </w:r>
          </w:p>
        </w:tc>
        <w:tc>
          <w:tcPr>
            <w:tcW w:w="1774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rFonts w:hint="eastAsia" w:eastAsia="PMingLiU"/>
                <w:sz w:val="20"/>
                <w:lang w:eastAsia="zh-TW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120" w:leftChars="50"/>
              <w:jc w:val="center"/>
              <w:rPr>
                <w:rFonts w:hint="eastAsia" w:eastAsia="PMingLiU"/>
                <w:sz w:val="20"/>
                <w:lang w:eastAsia="zh-TW"/>
              </w:rPr>
            </w:pPr>
            <w:r>
              <w:rPr>
                <w:rFonts w:hint="default" w:eastAsia="PMingLiU"/>
                <w:sz w:val="20"/>
                <w:lang w:eastAsia="zh-TW"/>
              </w:rPr>
              <w:t>{type}{/mainmemberData}</w:t>
            </w:r>
          </w:p>
        </w:tc>
      </w:tr>
      <w:tr>
        <w:tblPrEx>
          <w:tblLayout w:type="fixed"/>
        </w:tblPrEx>
        <w:trPr>
          <w:trHeight w:val="413" w:hRule="atLeast"/>
        </w:trPr>
        <w:tc>
          <w:tcPr>
            <w:tcW w:w="1950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rFonts w:hint="eastAsia" w:eastAsia="PMingLiU"/>
                <w:sz w:val="20"/>
                <w:lang w:eastAsia="zh-TW"/>
              </w:rPr>
            </w:pPr>
          </w:p>
        </w:tc>
        <w:tc>
          <w:tcPr>
            <w:tcW w:w="2850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120" w:leftChars="50" w:right="149" w:rightChars="62"/>
              <w:jc w:val="both"/>
              <w:rPr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rFonts w:hint="eastAsia" w:eastAsia="PMingLiU"/>
                <w:sz w:val="20"/>
                <w:lang w:eastAsia="zh-TW"/>
              </w:rPr>
            </w:pPr>
          </w:p>
        </w:tc>
        <w:tc>
          <w:tcPr>
            <w:tcW w:w="4560" w:type="dxa"/>
            <w:gridSpan w:val="4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20" w:leftChars="50" w:right="149" w:rightChars="62"/>
              <w:jc w:val="both"/>
              <w:rPr>
                <w:rFonts w:hint="eastAsia" w:eastAsia="PMingLiU"/>
                <w:sz w:val="20"/>
                <w:lang w:eastAsia="zh-TW"/>
              </w:rPr>
            </w:pPr>
          </w:p>
        </w:tc>
        <w:tc>
          <w:tcPr>
            <w:tcW w:w="1957" w:type="dxa"/>
            <w:gridSpan w:val="3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sz w:val="20"/>
              </w:rPr>
            </w:pPr>
          </w:p>
        </w:tc>
        <w:tc>
          <w:tcPr>
            <w:tcW w:w="1774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120" w:leftChars="50"/>
              <w:jc w:val="center"/>
              <w:rPr>
                <w:sz w:val="20"/>
              </w:rPr>
            </w:pPr>
          </w:p>
        </w:tc>
      </w:tr>
      <w:tr>
        <w:tblPrEx>
          <w:tblLayout w:type="fixed"/>
        </w:tblPrEx>
        <w:trPr>
          <w:trHeight w:val="413" w:hRule="atLeast"/>
        </w:trPr>
        <w:tc>
          <w:tcPr>
            <w:tcW w:w="1950" w:type="dxa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sz w:val="20"/>
              </w:rPr>
            </w:pPr>
          </w:p>
        </w:tc>
        <w:tc>
          <w:tcPr>
            <w:tcW w:w="2850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120" w:leftChars="50" w:right="149" w:rightChars="62"/>
              <w:jc w:val="both"/>
              <w:rPr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sz w:val="20"/>
              </w:rPr>
            </w:pPr>
          </w:p>
        </w:tc>
        <w:tc>
          <w:tcPr>
            <w:tcW w:w="4560" w:type="dxa"/>
            <w:gridSpan w:val="4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20" w:leftChars="50" w:right="149" w:rightChars="62"/>
              <w:jc w:val="both"/>
              <w:rPr>
                <w:sz w:val="20"/>
              </w:rPr>
            </w:pPr>
          </w:p>
        </w:tc>
        <w:tc>
          <w:tcPr>
            <w:tcW w:w="1957" w:type="dxa"/>
            <w:gridSpan w:val="3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sz w:val="20"/>
              </w:rPr>
            </w:pPr>
          </w:p>
        </w:tc>
        <w:tc>
          <w:tcPr>
            <w:tcW w:w="1774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120" w:leftChars="50"/>
              <w:jc w:val="center"/>
              <w:rPr>
                <w:sz w:val="20"/>
              </w:rPr>
            </w:pPr>
          </w:p>
        </w:tc>
      </w:tr>
      <w:tr>
        <w:tblPrEx>
          <w:tblLayout w:type="fixed"/>
        </w:tblPrEx>
        <w:trPr>
          <w:trHeight w:val="413" w:hRule="atLeast"/>
        </w:trPr>
        <w:tc>
          <w:tcPr>
            <w:tcW w:w="1950" w:type="dxa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sz w:val="20"/>
              </w:rPr>
            </w:pPr>
          </w:p>
        </w:tc>
        <w:tc>
          <w:tcPr>
            <w:tcW w:w="2850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120" w:leftChars="50" w:right="149" w:rightChars="62"/>
              <w:jc w:val="both"/>
              <w:rPr>
                <w:rFonts w:hint="eastAsia" w:eastAsia="PMingLiU"/>
                <w:sz w:val="20"/>
                <w:lang w:eastAsia="zh-TW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sz w:val="20"/>
              </w:rPr>
            </w:pPr>
          </w:p>
        </w:tc>
        <w:tc>
          <w:tcPr>
            <w:tcW w:w="4560" w:type="dxa"/>
            <w:gridSpan w:val="4"/>
            <w:tcBorders>
              <w:top w:val="nil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120" w:leftChars="50" w:right="149" w:rightChars="62"/>
              <w:jc w:val="both"/>
              <w:rPr>
                <w:sz w:val="20"/>
              </w:rPr>
            </w:pPr>
          </w:p>
        </w:tc>
        <w:tc>
          <w:tcPr>
            <w:tcW w:w="1957" w:type="dxa"/>
            <w:gridSpan w:val="3"/>
            <w:tcBorders>
              <w:top w:val="nil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sz w:val="20"/>
              </w:rPr>
            </w:pPr>
          </w:p>
        </w:tc>
        <w:tc>
          <w:tcPr>
            <w:tcW w:w="1774" w:type="dxa"/>
            <w:gridSpan w:val="4"/>
            <w:tcBorders>
              <w:top w:val="nil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120" w:leftChars="50" w:right="149" w:rightChars="62"/>
              <w:jc w:val="center"/>
              <w:rPr>
                <w:sz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120" w:leftChars="50"/>
              <w:jc w:val="center"/>
              <w:rPr>
                <w:sz w:val="20"/>
              </w:rPr>
            </w:pPr>
          </w:p>
        </w:tc>
      </w:tr>
      <w:tr>
        <w:tblPrEx>
          <w:tblLayout w:type="fixed"/>
        </w:tblPrEx>
        <w:trPr>
          <w:trHeight w:val="50" w:hRule="atLeast"/>
        </w:trPr>
        <w:tc>
          <w:tcPr>
            <w:tcW w:w="1950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40" w:lineRule="exact"/>
              <w:ind w:left="120" w:leftChars="50" w:right="149" w:rightChars="62"/>
              <w:jc w:val="center"/>
              <w:rPr>
                <w:rFonts w:ascii="Arial" w:hAnsi="Arial"/>
                <w:sz w:val="12"/>
              </w:rPr>
            </w:pPr>
          </w:p>
        </w:tc>
        <w:tc>
          <w:tcPr>
            <w:tcW w:w="3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pacing w:line="40" w:lineRule="exact"/>
              <w:ind w:left="120" w:leftChars="50" w:right="149" w:rightChars="62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2815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pacing w:line="40" w:lineRule="exact"/>
              <w:ind w:left="120" w:leftChars="50" w:right="149" w:rightChars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04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pacing w:line="40" w:lineRule="exact"/>
              <w:ind w:left="120" w:leftChars="50" w:right="149" w:rightChars="62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4560" w:type="dxa"/>
            <w:gridSpan w:val="4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pacing w:line="40" w:lineRule="exact"/>
              <w:ind w:left="120" w:leftChars="50" w:right="149" w:rightChars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957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pacing w:line="40" w:lineRule="exact"/>
              <w:ind w:left="120" w:leftChars="50" w:right="149" w:rightChars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61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pacing w:line="40" w:lineRule="exact"/>
              <w:ind w:left="120" w:leftChars="50" w:right="149" w:rightChars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2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spacing w:line="40" w:lineRule="exact"/>
              <w:ind w:left="120" w:leftChars="50"/>
              <w:jc w:val="center"/>
              <w:rPr>
                <w:rFonts w:ascii="Arial" w:hAnsi="Arial"/>
                <w:sz w:val="20"/>
              </w:rPr>
            </w:pPr>
          </w:p>
        </w:tc>
      </w:tr>
    </w:tbl>
    <w:tbl>
      <w:tblPr>
        <w:tblStyle w:val="16"/>
        <w:tblpPr w:leftFromText="180" w:rightFromText="180" w:vertAnchor="text" w:horzAnchor="page" w:tblpX="573" w:tblpY="65"/>
        <w:tblOverlap w:val="never"/>
        <w:tblW w:w="1584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3"/>
        <w:gridCol w:w="597"/>
        <w:gridCol w:w="13800"/>
        <w:gridCol w:w="603"/>
      </w:tblGrid>
      <w:tr>
        <w:tblPrEx>
          <w:tblLayout w:type="fixed"/>
        </w:tblPrEx>
        <w:trPr>
          <w:cantSplit/>
          <w:trHeight w:val="409" w:hRule="atLeast"/>
        </w:trPr>
        <w:tc>
          <w:tcPr>
            <w:tcW w:w="84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ind w:left="2" w:leftChars="1"/>
              <w:jc w:val="center"/>
              <w:rPr>
                <w:rFonts w:hint="eastAsia" w:eastAsia="PMingLiU"/>
                <w:sz w:val="18"/>
                <w:szCs w:val="18"/>
                <w:lang w:eastAsia="zh-TW"/>
              </w:rPr>
            </w:pPr>
            <w:r>
              <w:rPr>
                <w:rFonts w:hint="eastAsia" w:eastAsia="PMingLiU"/>
                <w:sz w:val="18"/>
                <w:szCs w:val="18"/>
                <w:lang w:eastAsia="zh-TW"/>
              </w:rPr>
              <w:t>Page No.</w:t>
            </w:r>
          </w:p>
        </w:tc>
        <w:tc>
          <w:tcPr>
            <w:tcW w:w="59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  <w:lang w:val="en-US" w:eastAsia="zh-TW"/>
              </w:rPr>
            </w:pPr>
            <w:r>
              <w:rPr>
                <w:sz w:val="18"/>
                <w:szCs w:val="18"/>
                <w:lang w:val="en-US" w:eastAsia="zh-TW"/>
              </w:rPr>
              <w:t>1</w:t>
            </w:r>
          </w:p>
        </w:tc>
        <w:tc>
          <w:tcPr>
            <w:tcW w:w="13800" w:type="dxa"/>
            <w:tcBorders>
              <w:top w:val="nil"/>
              <w:left w:val="single" w:color="auto" w:sz="2" w:space="0"/>
              <w:bottom w:val="nil"/>
              <w:right w:val="nil"/>
            </w:tcBorders>
            <w:vAlign w:val="center"/>
          </w:tcPr>
          <w:p>
            <w:pPr>
              <w:ind w:left="122" w:leftChars="51" w:right="355" w:rightChars="148"/>
              <w:jc w:val="both"/>
              <w:rPr>
                <w:sz w:val="18"/>
                <w:szCs w:val="18"/>
              </w:rPr>
            </w:pPr>
          </w:p>
        </w:tc>
        <w:tc>
          <w:tcPr>
            <w:tcW w:w="603" w:type="dxa"/>
            <w:vAlign w:val="bottom"/>
          </w:tcPr>
          <w:p>
            <w:pPr>
              <w:pStyle w:val="6"/>
              <w:wordWrap w:val="0"/>
              <w:rPr>
                <w:rFonts w:hint="eastAsia" w:eastAsia="PMingLiU"/>
                <w:bCs w:val="0"/>
                <w:sz w:val="16"/>
                <w:szCs w:val="16"/>
                <w:lang w:val="en-GB" w:eastAsia="zh-TW"/>
              </w:rPr>
            </w:pPr>
            <w:r>
              <w:rPr>
                <w:rFonts w:hint="eastAsia" w:eastAsia="PMingLiU"/>
                <w:bCs w:val="0"/>
                <w:sz w:val="16"/>
                <w:szCs w:val="16"/>
                <w:lang w:val="en-GB" w:eastAsia="zh-TW"/>
              </w:rPr>
              <w:t>HK 06</w:t>
            </w:r>
          </w:p>
        </w:tc>
      </w:tr>
    </w:tbl>
    <w:p>
      <w:pPr>
        <w:rPr>
          <w:sz w:val="6"/>
          <w:szCs w:val="6"/>
        </w:rPr>
      </w:pPr>
    </w:p>
    <w:p>
      <w:pPr>
        <w:rPr>
          <w:rFonts w:hint="eastAsia" w:eastAsia="PMingLiU"/>
          <w:lang w:val="en-US" w:eastAsia="zh-TW"/>
        </w:rPr>
      </w:pPr>
    </w:p>
    <w:sectPr>
      <w:pgSz w:w="16834" w:h="11909" w:orient="landscape"/>
      <w:pgMar w:top="1465" w:right="431" w:bottom="448" w:left="578" w:header="448" w:footer="2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MingLiU">
    <w:altName w:val="宋体-繁"/>
    <w:panose1 w:val="02020300000000000000"/>
    <w:charset w:val="00"/>
    <w:family w:val="roman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ingLiU">
    <w:altName w:val="宋体-繁"/>
    <w:panose1 w:val="02020309000000000000"/>
    <w:charset w:val="00"/>
    <w:family w:val="modern"/>
    <w:pitch w:val="default"/>
    <w:sig w:usb0="00000000" w:usb1="00000000" w:usb2="00000016" w:usb3="00000000" w:csb0="00100001" w:csb1="00000000"/>
  </w:font>
  <w:font w:name="TTE17153A0t00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drawingGridHorizontalSpacing w:val="120"/>
  <w:drawingGridVerticalSpacing w:val="163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9B2"/>
    <w:rsid w:val="000130A6"/>
    <w:rsid w:val="00063B00"/>
    <w:rsid w:val="000738DC"/>
    <w:rsid w:val="0009570C"/>
    <w:rsid w:val="000E544C"/>
    <w:rsid w:val="000F31CB"/>
    <w:rsid w:val="001C69B2"/>
    <w:rsid w:val="00211E24"/>
    <w:rsid w:val="002D129A"/>
    <w:rsid w:val="0034145C"/>
    <w:rsid w:val="00421779"/>
    <w:rsid w:val="004A4FF2"/>
    <w:rsid w:val="00507C14"/>
    <w:rsid w:val="0065388D"/>
    <w:rsid w:val="00682C6A"/>
    <w:rsid w:val="006940AD"/>
    <w:rsid w:val="00712CCD"/>
    <w:rsid w:val="0071749A"/>
    <w:rsid w:val="007F2E61"/>
    <w:rsid w:val="00865EF1"/>
    <w:rsid w:val="009440A1"/>
    <w:rsid w:val="009926B5"/>
    <w:rsid w:val="00A86EAB"/>
    <w:rsid w:val="00AA0E59"/>
    <w:rsid w:val="00AC0A06"/>
    <w:rsid w:val="00B01E93"/>
    <w:rsid w:val="00B74644"/>
    <w:rsid w:val="00BB175E"/>
    <w:rsid w:val="00BB4740"/>
    <w:rsid w:val="00D1470C"/>
    <w:rsid w:val="00D80691"/>
    <w:rsid w:val="00DB40E4"/>
    <w:rsid w:val="00DD265F"/>
    <w:rsid w:val="00EC4F0D"/>
    <w:rsid w:val="00F767D4"/>
    <w:rsid w:val="6BDF31D3"/>
    <w:rsid w:val="7EF3ADF2"/>
    <w:rsid w:val="B5FFE344"/>
    <w:rsid w:val="BDFFF6FE"/>
    <w:rsid w:val="DFFFCF53"/>
    <w:rsid w:val="FA6F7954"/>
    <w:rsid w:val="FBEB2825"/>
    <w:rsid w:val="FDFEA6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both"/>
      <w:outlineLvl w:val="0"/>
    </w:pPr>
    <w:rPr>
      <w:b/>
      <w:sz w:val="20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rFonts w:eastAsia="PMingLiU"/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bCs/>
      <w:position w:val="-8"/>
      <w:sz w:val="16"/>
      <w:szCs w:val="24"/>
      <w:lang w:val="en-US" w:eastAsia="zh-TW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b/>
      <w:sz w:val="20"/>
      <w:szCs w:val="24"/>
      <w:lang w:val="en-US"/>
    </w:rPr>
  </w:style>
  <w:style w:type="paragraph" w:styleId="6">
    <w:name w:val="heading 5"/>
    <w:basedOn w:val="1"/>
    <w:next w:val="1"/>
    <w:qFormat/>
    <w:uiPriority w:val="0"/>
    <w:pPr>
      <w:keepNext/>
      <w:jc w:val="right"/>
      <w:outlineLvl w:val="4"/>
    </w:pPr>
    <w:rPr>
      <w:b/>
      <w:bCs/>
      <w:sz w:val="20"/>
      <w:szCs w:val="24"/>
      <w:lang w:val="en-US"/>
    </w:rPr>
  </w:style>
  <w:style w:type="paragraph" w:styleId="7">
    <w:name w:val="heading 6"/>
    <w:basedOn w:val="1"/>
    <w:next w:val="1"/>
    <w:qFormat/>
    <w:uiPriority w:val="0"/>
    <w:pPr>
      <w:keepNext/>
      <w:jc w:val="center"/>
      <w:outlineLvl w:val="5"/>
    </w:pPr>
    <w:rPr>
      <w:b/>
      <w:sz w:val="22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jc w:val="both"/>
    </w:pPr>
  </w:style>
  <w:style w:type="paragraph" w:styleId="9">
    <w:name w:val="Body Text Indent"/>
    <w:basedOn w:val="1"/>
    <w:qFormat/>
    <w:uiPriority w:val="0"/>
    <w:pPr>
      <w:ind w:left="720"/>
      <w:jc w:val="both"/>
    </w:pPr>
  </w:style>
  <w:style w:type="paragraph" w:styleId="10">
    <w:name w:val="Balloon Text"/>
    <w:basedOn w:val="1"/>
    <w:semiHidden/>
    <w:qFormat/>
    <w:uiPriority w:val="0"/>
    <w:rPr>
      <w:rFonts w:ascii="Arial" w:hAnsi="Arial" w:eastAsia="PMingLiU"/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2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character" w:styleId="15">
    <w:name w:val="page number"/>
    <w:basedOn w:val="14"/>
    <w:qFormat/>
    <w:uiPriority w:val="0"/>
  </w:style>
  <w:style w:type="paragraph" w:customStyle="1" w:styleId="1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o/Library/Containers/com.kingsoft.wpsoffice.mac/Data/E:\Temp\BRIAN-ACTIVATION\Templates\BVI%20Directors%20Mtg%20With%20Sec%20Activation%20Templat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BVI Directors Mtg With Sec Activation Template</Template>
  <Company>Acceptor Professional Directors Limited</Company>
  <Pages>1</Pages>
  <Words>153</Words>
  <Characters>878</Characters>
  <Lines>7</Lines>
  <Paragraphs>2</Paragraphs>
  <ScaleCrop>false</ScaleCrop>
  <LinksUpToDate>false</LinksUpToDate>
  <CharactersWithSpaces>1029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2007-07-06T01:23:00Z</dcterms:created>
  <dc:creator>Rita Chan</dc:creator>
  <cp:lastModifiedBy>leo</cp:lastModifiedBy>
  <cp:lastPrinted>2007-07-15T01:44:00Z</cp:lastPrinted>
  <dcterms:modified xsi:type="dcterms:W3CDTF">2019-11-28T16:49:55Z</dcterms:modified>
  <dc:title>O R I G I N A L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