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80DB0" w14:textId="4A6E89C5" w:rsidR="00903ED6" w:rsidRPr="00033E3C" w:rsidRDefault="00903ED6">
      <w:pPr>
        <w:rPr>
          <w:b/>
          <w:bCs/>
        </w:rPr>
      </w:pPr>
      <w:bookmarkStart w:id="0" w:name="_Hlk77602654"/>
      <w:bookmarkEnd w:id="0"/>
      <w:r w:rsidRPr="00033E3C">
        <w:rPr>
          <w:b/>
          <w:bCs/>
        </w:rPr>
        <w:t>[</w:t>
      </w:r>
      <w:r w:rsidRPr="00033E3C">
        <w:rPr>
          <w:rFonts w:hint="eastAsia"/>
          <w:b/>
          <w:bCs/>
        </w:rPr>
        <w:t>보조지표 기준정리]</w:t>
      </w:r>
    </w:p>
    <w:p w14:paraId="6AEFF268" w14:textId="10994164" w:rsidR="00033E3C" w:rsidRPr="00033E3C" w:rsidRDefault="00903ED6" w:rsidP="00033E3C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highlight w:val="yellow"/>
        </w:rPr>
      </w:pPr>
      <w:r w:rsidRPr="00033E3C">
        <w:rPr>
          <w:rFonts w:hint="eastAsia"/>
          <w:b/>
          <w:bCs/>
          <w:highlight w:val="yellow"/>
        </w:rPr>
        <w:t>C</w:t>
      </w:r>
      <w:r w:rsidRPr="00033E3C">
        <w:rPr>
          <w:b/>
          <w:bCs/>
          <w:highlight w:val="yellow"/>
        </w:rPr>
        <w:t xml:space="preserve">andlestick </w:t>
      </w:r>
      <w:r w:rsidRPr="00033E3C">
        <w:rPr>
          <w:rFonts w:hint="eastAsia"/>
          <w:b/>
          <w:bCs/>
          <w:highlight w:val="yellow"/>
        </w:rPr>
        <w:t>및 M</w:t>
      </w:r>
      <w:r w:rsidRPr="00033E3C">
        <w:rPr>
          <w:b/>
          <w:bCs/>
          <w:highlight w:val="yellow"/>
        </w:rPr>
        <w:t>A</w:t>
      </w:r>
    </w:p>
    <w:p w14:paraId="3B0D3185" w14:textId="3794AA50" w:rsidR="00033E3C" w:rsidRPr="00AB19A6" w:rsidRDefault="00033E3C" w:rsidP="00AB19A6">
      <w:pPr>
        <w:pStyle w:val="a3"/>
        <w:numPr>
          <w:ilvl w:val="0"/>
          <w:numId w:val="6"/>
        </w:numPr>
        <w:ind w:leftChars="0"/>
        <w:rPr>
          <w:rFonts w:hint="eastAsia"/>
          <w:b/>
          <w:bCs/>
        </w:rPr>
      </w:pPr>
      <w:r w:rsidRPr="00033E3C">
        <w:rPr>
          <w:b/>
          <w:bCs/>
        </w:rPr>
        <w:t>Candlestick</w:t>
      </w:r>
    </w:p>
    <w:p w14:paraId="3763BBD6" w14:textId="0A6E73E2" w:rsidR="00033E3C" w:rsidRPr="00033E3C" w:rsidRDefault="00033E3C" w:rsidP="00033E3C">
      <w:pPr>
        <w:pStyle w:val="a3"/>
        <w:numPr>
          <w:ilvl w:val="0"/>
          <w:numId w:val="6"/>
        </w:numPr>
        <w:ind w:leftChars="0"/>
        <w:rPr>
          <w:rFonts w:hint="eastAsia"/>
          <w:b/>
          <w:bCs/>
        </w:rPr>
      </w:pPr>
      <w:r w:rsidRPr="00033E3C">
        <w:rPr>
          <w:b/>
          <w:bCs/>
        </w:rPr>
        <w:t>MA</w:t>
      </w:r>
    </w:p>
    <w:p w14:paraId="3453A720" w14:textId="4214911A" w:rsidR="00903ED6" w:rsidRPr="008E5D79" w:rsidRDefault="00903ED6" w:rsidP="00903ED6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8E5D79">
        <w:rPr>
          <w:rFonts w:asciiTheme="minorEastAsia" w:hAnsiTheme="minorEastAsia" w:cs="Arial"/>
          <w:color w:val="202122"/>
          <w:szCs w:val="20"/>
          <w:shd w:val="clear" w:color="auto" w:fill="FFFFFF"/>
        </w:rPr>
        <w:t>이동평균(롤링평균 또는 이동평균)은 전체 데이터 집합의 여러 하위 집합에 대한 일련의 </w:t>
      </w:r>
      <w:hyperlink r:id="rId6" w:tooltip="평균" w:history="1">
        <w:r w:rsidRPr="008E5D79">
          <w:rPr>
            <w:rStyle w:val="a4"/>
            <w:rFonts w:asciiTheme="minorEastAsia" w:hAnsiTheme="minorEastAsia" w:cs="Arial"/>
            <w:color w:val="0645AD"/>
            <w:szCs w:val="20"/>
            <w:u w:val="none"/>
            <w:shd w:val="clear" w:color="auto" w:fill="FFFFFF"/>
          </w:rPr>
          <w:t>평균</w:t>
        </w:r>
      </w:hyperlink>
      <w:r w:rsidRPr="008E5D79">
        <w:rPr>
          <w:rFonts w:asciiTheme="minorEastAsia" w:hAnsiTheme="minorEastAsia" w:cs="Arial"/>
          <w:color w:val="202122"/>
          <w:szCs w:val="20"/>
          <w:shd w:val="clear" w:color="auto" w:fill="FFFFFF"/>
        </w:rPr>
        <w:t>을 만들어 데이터 요소를 분석하는 계산이다. </w:t>
      </w:r>
    </w:p>
    <w:p w14:paraId="083F3FAF" w14:textId="77777777" w:rsidR="00903ED6" w:rsidRPr="008E5D79" w:rsidRDefault="00903ED6" w:rsidP="00903ED6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 xml:space="preserve">가장 대표적이고 기본적인 </w:t>
      </w:r>
      <w:proofErr w:type="spellStart"/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>보조지표이고</w:t>
      </w:r>
      <w:proofErr w:type="spellEnd"/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>,</w:t>
      </w:r>
      <w:r w:rsidRPr="008E5D79">
        <w:rPr>
          <w:rFonts w:asciiTheme="minorEastAsia" w:hAnsiTheme="minorEastAsia" w:cs="Arial"/>
          <w:color w:val="202122"/>
          <w:szCs w:val="20"/>
          <w:shd w:val="clear" w:color="auto" w:fill="FFFFFF"/>
        </w:rPr>
        <w:t xml:space="preserve"> </w:t>
      </w:r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>추세를 보기 좋음.</w:t>
      </w:r>
    </w:p>
    <w:p w14:paraId="7D7AD3DE" w14:textId="77777777" w:rsidR="00903ED6" w:rsidRPr="008E5D79" w:rsidRDefault="00903ED6" w:rsidP="00903ED6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>주식에서는 추세(흐름)가 존재하는데 상승추세에 탑승하고 싶어함.</w:t>
      </w:r>
      <w:r w:rsidRPr="008E5D79">
        <w:rPr>
          <w:rFonts w:asciiTheme="minorEastAsia" w:hAnsiTheme="minorEastAsia" w:cs="Arial"/>
          <w:color w:val="202122"/>
          <w:szCs w:val="20"/>
          <w:shd w:val="clear" w:color="auto" w:fill="FFFFFF"/>
        </w:rPr>
        <w:t xml:space="preserve"> </w:t>
      </w:r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>그런데 들쑥날쑥한(</w:t>
      </w:r>
      <w:r w:rsidRPr="008E5D79">
        <w:rPr>
          <w:rFonts w:asciiTheme="minorEastAsia" w:hAnsiTheme="minorEastAsia" w:cs="Arial"/>
          <w:color w:val="202122"/>
          <w:szCs w:val="20"/>
          <w:shd w:val="clear" w:color="auto" w:fill="FFFFFF"/>
        </w:rPr>
        <w:t>=</w:t>
      </w:r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 xml:space="preserve">잡음) 데이터를 보기 힘드니까 평균을 내서 </w:t>
      </w:r>
      <w:proofErr w:type="spellStart"/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>봐보자가</w:t>
      </w:r>
      <w:proofErr w:type="spellEnd"/>
      <w:r w:rsidRPr="008E5D79">
        <w:rPr>
          <w:rFonts w:asciiTheme="minorEastAsia" w:hAnsiTheme="minorEastAsia" w:cs="Arial" w:hint="eastAsia"/>
          <w:color w:val="202122"/>
          <w:szCs w:val="20"/>
          <w:shd w:val="clear" w:color="auto" w:fill="FFFFFF"/>
        </w:rPr>
        <w:t xml:space="preserve"> 이동평균선임.</w:t>
      </w:r>
      <w:r w:rsidRPr="008E5D79">
        <w:rPr>
          <w:rFonts w:asciiTheme="minorEastAsia" w:hAnsiTheme="minorEastAsia" w:cs="Arial"/>
          <w:color w:val="202122"/>
          <w:szCs w:val="20"/>
          <w:shd w:val="clear" w:color="auto" w:fill="FFFFFF"/>
        </w:rPr>
        <w:t xml:space="preserve"> </w:t>
      </w:r>
    </w:p>
    <w:p w14:paraId="6C1EEDCC" w14:textId="72A08EEE" w:rsidR="00903ED6" w:rsidRPr="005C46A0" w:rsidRDefault="00903ED6" w:rsidP="00903ED6">
      <w:pPr>
        <w:pStyle w:val="a3"/>
        <w:ind w:leftChars="0" w:left="760"/>
        <w:rPr>
          <w:rFonts w:asciiTheme="minorEastAsia" w:hAnsiTheme="minorEastAsia"/>
          <w:b/>
          <w:bCs/>
          <w:szCs w:val="20"/>
        </w:rPr>
      </w:pPr>
      <w:r>
        <w:rPr>
          <w:noProof/>
        </w:rPr>
        <w:drawing>
          <wp:inline distT="0" distB="0" distL="0" distR="0" wp14:anchorId="14983893" wp14:editId="7E8E6C46">
            <wp:extent cx="4379495" cy="2778306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4563" cy="27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9894" w14:textId="2AF6CC38" w:rsidR="00903ED6" w:rsidRPr="008E5D79" w:rsidRDefault="00903ED6" w:rsidP="00903ED6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5C46A0">
        <w:rPr>
          <w:rFonts w:asciiTheme="minorEastAsia" w:hAnsiTheme="minorEastAsia" w:hint="eastAsia"/>
          <w:b/>
          <w:bCs/>
          <w:szCs w:val="20"/>
        </w:rPr>
        <w:t>단순이동평균</w:t>
      </w:r>
      <w:r>
        <w:rPr>
          <w:rFonts w:asciiTheme="minorEastAsia" w:hAnsiTheme="minorEastAsia" w:hint="eastAsia"/>
          <w:b/>
          <w:bCs/>
          <w:szCs w:val="20"/>
        </w:rPr>
        <w:t xml:space="preserve"> </w:t>
      </w:r>
      <w:proofErr w:type="gramStart"/>
      <w:r>
        <w:rPr>
          <w:rFonts w:asciiTheme="minorEastAsia" w:hAnsiTheme="minorEastAsia"/>
          <w:b/>
          <w:bCs/>
          <w:szCs w:val="20"/>
        </w:rPr>
        <w:t>SMA</w:t>
      </w:r>
      <w:r w:rsidRPr="008E5D79">
        <w:rPr>
          <w:rFonts w:asciiTheme="minorEastAsia" w:hAnsiTheme="minorEastAsia" w:hint="eastAsia"/>
          <w:szCs w:val="20"/>
        </w:rPr>
        <w:t xml:space="preserve"> </w:t>
      </w:r>
      <w:r w:rsidRPr="008E5D79">
        <w:rPr>
          <w:rFonts w:asciiTheme="minorEastAsia" w:hAnsiTheme="minorEastAsia"/>
          <w:szCs w:val="20"/>
        </w:rPr>
        <w:t>:</w:t>
      </w:r>
      <w:proofErr w:type="gramEnd"/>
      <w:r w:rsidRPr="008E5D79">
        <w:rPr>
          <w:rFonts w:asciiTheme="minorEastAsia" w:hAnsiTheme="minorEastAsia"/>
          <w:szCs w:val="20"/>
        </w:rPr>
        <w:t xml:space="preserve"> </w:t>
      </w:r>
      <w:r w:rsidRPr="008E5D79">
        <w:rPr>
          <w:rFonts w:asciiTheme="minorEastAsia" w:hAnsiTheme="minorEastAsia" w:hint="eastAsia"/>
          <w:color w:val="000000"/>
          <w:szCs w:val="20"/>
          <w:shd w:val="clear" w:color="auto" w:fill="FFFFFF"/>
        </w:rPr>
        <w:t> 특정한 기간 동안의 주식 종가를 단순 평균하여 계산</w:t>
      </w:r>
    </w:p>
    <w:p w14:paraId="7B0B4E23" w14:textId="7CAE3658" w:rsidR="00903ED6" w:rsidRDefault="00903ED6" w:rsidP="00903ED6">
      <w:pPr>
        <w:pStyle w:val="a3"/>
        <w:ind w:leftChars="0" w:left="760"/>
        <w:rPr>
          <w:rFonts w:asciiTheme="minorEastAsia" w:hAnsiTheme="minorEastAsia"/>
          <w:color w:val="000000"/>
          <w:szCs w:val="20"/>
          <w:shd w:val="clear" w:color="auto" w:fill="FFFFFF"/>
        </w:rPr>
      </w:pPr>
      <w:r w:rsidRPr="008E5D79">
        <w:rPr>
          <w:rFonts w:asciiTheme="minorEastAsia" w:hAnsiTheme="minorEastAsia" w:hint="eastAsia"/>
          <w:color w:val="000000"/>
          <w:szCs w:val="20"/>
          <w:shd w:val="clear" w:color="auto" w:fill="FFFFFF"/>
        </w:rPr>
        <w:t>5일, 20일</w:t>
      </w:r>
      <w:r w:rsidRPr="008E5D79">
        <w:rPr>
          <w:rFonts w:asciiTheme="minorEastAsia" w:hAnsiTheme="minorEastAsia"/>
          <w:color w:val="000000"/>
          <w:szCs w:val="20"/>
          <w:shd w:val="clear" w:color="auto" w:fill="FFFFFF"/>
        </w:rPr>
        <w:t>: (</w:t>
      </w:r>
      <w:r w:rsidRPr="008E5D79">
        <w:rPr>
          <w:rFonts w:asciiTheme="minorEastAsia" w:hAnsiTheme="minorEastAsia" w:hint="eastAsia"/>
          <w:color w:val="000000"/>
          <w:szCs w:val="20"/>
          <w:shd w:val="clear" w:color="auto" w:fill="FFFFFF"/>
        </w:rPr>
        <w:t>단기</w:t>
      </w:r>
      <w:proofErr w:type="gramStart"/>
      <w:r w:rsidRPr="008E5D79">
        <w:rPr>
          <w:rFonts w:asciiTheme="minorEastAsia" w:hAnsiTheme="minorEastAsia" w:hint="eastAsia"/>
          <w:color w:val="000000"/>
          <w:szCs w:val="20"/>
          <w:shd w:val="clear" w:color="auto" w:fill="FFFFFF"/>
        </w:rPr>
        <w:t>)</w:t>
      </w:r>
      <w:r w:rsidRPr="008E5D79">
        <w:rPr>
          <w:rFonts w:asciiTheme="minorEastAsia" w:hAnsiTheme="minorEastAsia"/>
          <w:color w:val="000000"/>
          <w:szCs w:val="20"/>
          <w:shd w:val="clear" w:color="auto" w:fill="FFFFFF"/>
        </w:rPr>
        <w:t xml:space="preserve"> /</w:t>
      </w:r>
      <w:proofErr w:type="gramEnd"/>
      <w:r w:rsidRPr="008E5D79">
        <w:rPr>
          <w:rFonts w:asciiTheme="minorEastAsia" w:hAnsiTheme="minorEastAsia"/>
          <w:color w:val="000000"/>
          <w:szCs w:val="20"/>
          <w:shd w:val="clear" w:color="auto" w:fill="FFFFFF"/>
        </w:rPr>
        <w:t xml:space="preserve"> </w:t>
      </w:r>
      <w:r w:rsidRPr="008E5D79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 60일, 120일 </w:t>
      </w:r>
      <w:r w:rsidRPr="008E5D79">
        <w:rPr>
          <w:rFonts w:asciiTheme="minorEastAsia" w:hAnsiTheme="minorEastAsia"/>
          <w:color w:val="000000"/>
          <w:szCs w:val="20"/>
          <w:shd w:val="clear" w:color="auto" w:fill="FFFFFF"/>
        </w:rPr>
        <w:t>: (</w:t>
      </w:r>
      <w:r w:rsidRPr="008E5D79">
        <w:rPr>
          <w:rFonts w:asciiTheme="minorEastAsia" w:hAnsiTheme="minorEastAsia" w:hint="eastAsia"/>
          <w:color w:val="000000"/>
          <w:szCs w:val="20"/>
          <w:shd w:val="clear" w:color="auto" w:fill="FFFFFF"/>
        </w:rPr>
        <w:t>장기)</w:t>
      </w:r>
    </w:p>
    <w:p w14:paraId="3D9B7B20" w14:textId="2BCAB6BC" w:rsidR="00903ED6" w:rsidRPr="00903ED6" w:rsidRDefault="00903ED6" w:rsidP="00903ED6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단기&gt;장기&gt;중기 순으로 정배열이 되면 주가 상승추세로 강세가 예상됨.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위의</w:t>
      </w:r>
      <w:r w:rsidRPr="00903ED6">
        <w:rPr>
          <w:rFonts w:asciiTheme="minorEastAsia" w:hAnsiTheme="minorEastAsia" w:hint="eastAsia"/>
          <w:szCs w:val="20"/>
        </w:rPr>
        <w:t xml:space="preserve"> </w:t>
      </w:r>
      <w:r w:rsidRPr="00903ED6">
        <w:rPr>
          <w:rFonts w:asciiTheme="minorEastAsia" w:hAnsiTheme="minorEastAsia" w:hint="eastAsia"/>
          <w:szCs w:val="20"/>
        </w:rPr>
        <w:t>그래프</w:t>
      </w:r>
      <w:r w:rsidRPr="00903ED6">
        <w:rPr>
          <w:rFonts w:asciiTheme="minorEastAsia" w:hAnsiTheme="minorEastAsia" w:hint="eastAsia"/>
          <w:szCs w:val="20"/>
        </w:rPr>
        <w:t>를 보면</w:t>
      </w:r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상승추세임을</w:t>
      </w:r>
      <w:proofErr w:type="spellEnd"/>
      <w:r>
        <w:rPr>
          <w:rFonts w:asciiTheme="minorEastAsia" w:hAnsiTheme="minorEastAsia" w:hint="eastAsia"/>
          <w:szCs w:val="20"/>
        </w:rPr>
        <w:t xml:space="preserve"> 알 수 있음.</w:t>
      </w:r>
      <w:r>
        <w:rPr>
          <w:rFonts w:asciiTheme="minorEastAsia" w:hAnsiTheme="minorEastAsia"/>
          <w:szCs w:val="20"/>
        </w:rPr>
        <w:t xml:space="preserve"> </w:t>
      </w:r>
    </w:p>
    <w:p w14:paraId="21BC728F" w14:textId="094BD79E" w:rsidR="00903ED6" w:rsidRPr="00903ED6" w:rsidRDefault="00903ED6" w:rsidP="00903ED6">
      <w:pPr>
        <w:pStyle w:val="a3"/>
        <w:ind w:leftChars="0" w:left="112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Pr="008E5D79">
        <w:rPr>
          <w:rFonts w:asciiTheme="minorEastAsia" w:hAnsiTheme="minorEastAsia"/>
          <w:noProof/>
          <w:szCs w:val="20"/>
        </w:rPr>
        <w:drawing>
          <wp:inline distT="0" distB="0" distL="0" distR="0" wp14:anchorId="695C399F" wp14:editId="399AF8E9">
            <wp:extent cx="1708484" cy="1632343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8477" cy="164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53FA" w14:textId="77777777" w:rsidR="00903ED6" w:rsidRPr="00AB19A6" w:rsidRDefault="00903ED6" w:rsidP="00AB19A6">
      <w:pPr>
        <w:rPr>
          <w:rFonts w:asciiTheme="minorEastAsia" w:hAnsiTheme="minorEastAsia" w:hint="eastAsia"/>
          <w:color w:val="000000"/>
          <w:szCs w:val="20"/>
          <w:shd w:val="clear" w:color="auto" w:fill="FFFFFF"/>
        </w:rPr>
      </w:pPr>
    </w:p>
    <w:p w14:paraId="58018546" w14:textId="38DCBA02" w:rsidR="00903ED6" w:rsidRDefault="00903ED6" w:rsidP="00903ED6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0"/>
        </w:rPr>
      </w:pPr>
      <w:r w:rsidRPr="00903ED6">
        <w:rPr>
          <w:rStyle w:val="se-fs-"/>
          <w:rFonts w:asciiTheme="minorEastAsia" w:hAnsiTheme="minorEastAsia" w:hint="eastAsia"/>
          <w:color w:val="000000"/>
          <w:szCs w:val="20"/>
          <w:highlight w:val="yellow"/>
          <w:bdr w:val="none" w:sz="0" w:space="0" w:color="auto" w:frame="1"/>
          <w:shd w:val="clear" w:color="auto" w:fill="FFFFFF"/>
        </w:rPr>
        <w:t>기준</w:t>
      </w:r>
      <w:r w:rsidRPr="00903ED6">
        <w:rPr>
          <w:rStyle w:val="se-fs-"/>
          <w:rFonts w:asciiTheme="minorEastAsia" w:hAnsiTheme="minorEastAsia" w:hint="eastAsia"/>
          <w:color w:val="000000"/>
          <w:szCs w:val="20"/>
          <w:highlight w:val="yellow"/>
          <w:bdr w:val="none" w:sz="0" w:space="0" w:color="auto" w:frame="1"/>
          <w:shd w:val="clear" w:color="auto" w:fill="FFFFFF"/>
        </w:rPr>
        <w:t>)</w:t>
      </w:r>
      <w:r w:rsidRPr="008E5D79">
        <w:rPr>
          <w:rStyle w:val="se-fs-"/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5D79">
        <w:rPr>
          <w:rStyle w:val="se-fs-"/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  <w:t>골든크로스란</w:t>
      </w:r>
      <w:proofErr w:type="spellEnd"/>
      <w:r w:rsidRPr="008E5D79">
        <w:rPr>
          <w:rStyle w:val="se-fs-"/>
          <w:rFonts w:asciiTheme="minorEastAsia" w:hAnsiTheme="minorEastAsia"/>
          <w:color w:val="000000"/>
          <w:szCs w:val="20"/>
          <w:bdr w:val="none" w:sz="0" w:space="0" w:color="auto" w:frame="1"/>
          <w:shd w:val="clear" w:color="auto" w:fill="FFFFFF"/>
        </w:rPr>
        <w:t xml:space="preserve"> 단기 이동평균선(ex.20일선)이 장기이동평균선(ex.60일)을 돌파하는 것</w:t>
      </w:r>
      <w:r w:rsidRPr="008E5D79">
        <w:rPr>
          <w:rStyle w:val="se-fs-"/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을 말하며 </w:t>
      </w:r>
      <w:proofErr w:type="spellStart"/>
      <w:r w:rsidRPr="008E5D79">
        <w:rPr>
          <w:rStyle w:val="se-fs-"/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>데드크로스는</w:t>
      </w:r>
      <w:proofErr w:type="spellEnd"/>
      <w:r w:rsidRPr="008E5D79">
        <w:rPr>
          <w:rStyle w:val="se-fs-"/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반대의 경우</w:t>
      </w:r>
      <w:r>
        <w:rPr>
          <w:rStyle w:val="se-fs-"/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>.</w:t>
      </w:r>
      <w:r w:rsidRPr="008E5D79">
        <w:rPr>
          <w:rStyle w:val="se-fs-"/>
          <w:rFonts w:asciiTheme="minorEastAsia" w:hAnsiTheme="minorEastAsia" w:hint="eastAsia"/>
          <w:color w:val="000000"/>
          <w:szCs w:val="20"/>
          <w:bdr w:val="none" w:sz="0" w:space="0" w:color="auto" w:frame="1"/>
          <w:shd w:val="clear" w:color="auto" w:fill="FFFFFF"/>
        </w:rPr>
        <w:t xml:space="preserve"> 이때 매매함.</w:t>
      </w:r>
      <w:r w:rsidRPr="00903ED6">
        <w:rPr>
          <w:rFonts w:asciiTheme="minorEastAsia" w:hAnsiTheme="minorEastAsia"/>
          <w:noProof/>
          <w:szCs w:val="20"/>
        </w:rPr>
        <w:t xml:space="preserve"> </w:t>
      </w:r>
      <w:r>
        <w:rPr>
          <w:rFonts w:asciiTheme="minorEastAsia" w:hAnsiTheme="minorEastAsia"/>
          <w:noProof/>
          <w:szCs w:val="20"/>
        </w:rPr>
        <w:t>(</w:t>
      </w:r>
      <w:r>
        <w:rPr>
          <w:rFonts w:asciiTheme="minorEastAsia" w:hAnsiTheme="minorEastAsia" w:hint="eastAsia"/>
          <w:noProof/>
          <w:szCs w:val="20"/>
        </w:rPr>
        <w:t>교차점)</w:t>
      </w:r>
    </w:p>
    <w:p w14:paraId="4D62B3A8" w14:textId="4B7CD2F7" w:rsidR="00903ED6" w:rsidRPr="00903ED6" w:rsidRDefault="00903ED6" w:rsidP="00903ED6">
      <w:pPr>
        <w:pStyle w:val="a3"/>
        <w:ind w:leftChars="0" w:left="1120"/>
        <w:rPr>
          <w:rFonts w:asciiTheme="minorEastAsia" w:hAnsiTheme="minorEastAsia" w:hint="eastAsia"/>
          <w:szCs w:val="20"/>
        </w:rPr>
      </w:pPr>
      <w:r w:rsidRPr="008E5D79">
        <w:rPr>
          <w:rFonts w:asciiTheme="minorEastAsia" w:hAnsiTheme="minorEastAsia"/>
          <w:noProof/>
          <w:szCs w:val="20"/>
        </w:rPr>
        <w:drawing>
          <wp:inline distT="0" distB="0" distL="0" distR="0" wp14:anchorId="0C86FCC8" wp14:editId="319C3ECD">
            <wp:extent cx="1909010" cy="1937743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89"/>
                    <a:stretch/>
                  </pic:blipFill>
                  <pic:spPr bwMode="auto">
                    <a:xfrm>
                      <a:off x="0" y="0"/>
                      <a:ext cx="1913872" cy="1942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E96F1" w14:textId="7B864809" w:rsidR="00903ED6" w:rsidRPr="00903ED6" w:rsidRDefault="00903ED6" w:rsidP="00903ED6">
      <w:pPr>
        <w:rPr>
          <w:rFonts w:asciiTheme="minorEastAsia" w:hAnsiTheme="minorEastAsia" w:hint="eastAsia"/>
          <w:color w:val="000000"/>
          <w:szCs w:val="20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0"/>
          <w:shd w:val="clear" w:color="auto" w:fill="FFFFFF"/>
        </w:rPr>
        <w:t>밑의 지표를 예시로 보면 둘 다 단기이긴 하지만 교차점이 보임.</w:t>
      </w:r>
      <w:r>
        <w:rPr>
          <w:rFonts w:asciiTheme="minorEastAsia" w:hAnsiTheme="minorEastAsia"/>
          <w:color w:val="000000"/>
          <w:szCs w:val="20"/>
          <w:shd w:val="clear" w:color="auto" w:fill="FFFFFF"/>
        </w:rPr>
        <w:t xml:space="preserve"> </w:t>
      </w:r>
      <w:r w:rsidR="00033E3C">
        <w:rPr>
          <w:rFonts w:asciiTheme="minorEastAsia" w:hAnsiTheme="minorEastAsia" w:hint="eastAsia"/>
          <w:color w:val="000000"/>
          <w:szCs w:val="20"/>
          <w:shd w:val="clear" w:color="auto" w:fill="FFFFFF"/>
        </w:rPr>
        <w:t>단기m</w:t>
      </w:r>
      <w:r w:rsidR="00033E3C">
        <w:rPr>
          <w:rFonts w:asciiTheme="minorEastAsia" w:hAnsiTheme="minorEastAsia"/>
          <w:color w:val="000000"/>
          <w:szCs w:val="20"/>
          <w:shd w:val="clear" w:color="auto" w:fill="FFFFFF"/>
        </w:rPr>
        <w:t>a5</w:t>
      </w:r>
      <w:r w:rsidR="00033E3C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가 상대적 장기 </w:t>
      </w:r>
      <w:r w:rsidR="00033E3C">
        <w:rPr>
          <w:rFonts w:asciiTheme="minorEastAsia" w:hAnsiTheme="minorEastAsia"/>
          <w:color w:val="000000"/>
          <w:szCs w:val="20"/>
          <w:shd w:val="clear" w:color="auto" w:fill="FFFFFF"/>
        </w:rPr>
        <w:t>ma20</w:t>
      </w:r>
      <w:r w:rsidR="00033E3C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을 돌파한 지점으로 </w:t>
      </w:r>
      <w:proofErr w:type="spellStart"/>
      <w:r w:rsidR="00033E3C">
        <w:rPr>
          <w:rFonts w:asciiTheme="minorEastAsia" w:hAnsiTheme="minorEastAsia" w:hint="eastAsia"/>
          <w:color w:val="000000"/>
          <w:szCs w:val="20"/>
          <w:shd w:val="clear" w:color="auto" w:fill="FFFFFF"/>
        </w:rPr>
        <w:t>골든크로스</w:t>
      </w:r>
      <w:proofErr w:type="spellEnd"/>
      <w:r w:rsidR="00033E3C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 임으로 매수하는 것을 추천함.</w:t>
      </w:r>
      <w:r w:rsidR="00033E3C">
        <w:rPr>
          <w:rFonts w:asciiTheme="minorEastAsia" w:hAnsiTheme="minorEastAsia"/>
          <w:color w:val="000000"/>
          <w:szCs w:val="20"/>
          <w:shd w:val="clear" w:color="auto" w:fill="FFFFFF"/>
        </w:rPr>
        <w:t xml:space="preserve"> </w:t>
      </w:r>
    </w:p>
    <w:p w14:paraId="1EA62012" w14:textId="3709DC38" w:rsidR="00903ED6" w:rsidRDefault="00903ED6" w:rsidP="00903ED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229F6" wp14:editId="132D669E">
                <wp:simplePos x="0" y="0"/>
                <wp:positionH relativeFrom="column">
                  <wp:posOffset>2007737</wp:posOffset>
                </wp:positionH>
                <wp:positionV relativeFrom="paragraph">
                  <wp:posOffset>2185336</wp:posOffset>
                </wp:positionV>
                <wp:extent cx="606592" cy="550444"/>
                <wp:effectExtent l="19050" t="19050" r="41275" b="4064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92" cy="550444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EB2EC" id="타원 8" o:spid="_x0000_s1026" style="position:absolute;left:0;text-align:left;margin-left:158.1pt;margin-top:172.05pt;width:47.75pt;height:4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" filled="f" strokecolor="yellow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C7971D7" wp14:editId="3F9ADC14">
            <wp:extent cx="5731510" cy="36518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A67F" w14:textId="31514961" w:rsidR="00903ED6" w:rsidRDefault="00AB19A6" w:rsidP="00AB19A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8346D3E" w14:textId="4D40DB37" w:rsidR="00033E3C" w:rsidRPr="00033E3C" w:rsidRDefault="00033E3C" w:rsidP="00033E3C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highlight w:val="yellow"/>
        </w:rPr>
      </w:pPr>
      <w:r>
        <w:rPr>
          <w:b/>
          <w:bCs/>
          <w:highlight w:val="yellow"/>
        </w:rPr>
        <w:lastRenderedPageBreak/>
        <w:t xml:space="preserve">RSI </w:t>
      </w:r>
    </w:p>
    <w:p w14:paraId="3C69F07C" w14:textId="448994AA" w:rsidR="00903ED6" w:rsidRDefault="00AB19A6" w:rsidP="00033E3C">
      <w:pPr>
        <w:pStyle w:val="a5"/>
        <w:shd w:val="clear" w:color="auto" w:fill="FFFFFF"/>
        <w:spacing w:before="0" w:beforeAutospacing="0" w:after="0" w:afterAutospacing="0" w:line="336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FD64E" wp14:editId="5CBDECC1">
                <wp:simplePos x="0" y="0"/>
                <wp:positionH relativeFrom="column">
                  <wp:posOffset>2614529</wp:posOffset>
                </wp:positionH>
                <wp:positionV relativeFrom="paragraph">
                  <wp:posOffset>741045</wp:posOffset>
                </wp:positionV>
                <wp:extent cx="328496" cy="333375"/>
                <wp:effectExtent l="19050" t="19050" r="33655" b="47625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96" cy="3333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7D367" id="타원 11" o:spid="_x0000_s1026" style="position:absolute;left:0;text-align:left;margin-left:205.85pt;margin-top:58.35pt;width:25.8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" filled="f" strokecolor="yellow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BDADF" wp14:editId="7EA38997">
                <wp:simplePos x="0" y="0"/>
                <wp:positionH relativeFrom="column">
                  <wp:posOffset>2264945</wp:posOffset>
                </wp:positionH>
                <wp:positionV relativeFrom="paragraph">
                  <wp:posOffset>537912</wp:posOffset>
                </wp:positionV>
                <wp:extent cx="333375" cy="336750"/>
                <wp:effectExtent l="19050" t="19050" r="47625" b="4445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67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84F1B" id="타원 10" o:spid="_x0000_s1026" style="position:absolute;left:0;text-align:left;margin-left:178.35pt;margin-top:42.35pt;width:26.2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" filled="f" strokecolor="yellow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FFA9A56" wp14:editId="514A73BB">
            <wp:extent cx="5029200" cy="303278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681" cy="30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1899" w14:textId="20F661F6" w:rsidR="00AB19A6" w:rsidRDefault="00AB19A6" w:rsidP="00033E3C">
      <w:pPr>
        <w:pStyle w:val="a5"/>
        <w:shd w:val="clear" w:color="auto" w:fill="FFFFFF"/>
        <w:spacing w:before="0" w:beforeAutospacing="0" w:after="0" w:afterAutospacing="0" w:line="336" w:lineRule="atLeast"/>
      </w:pPr>
      <w:r>
        <w:t>RSI</w:t>
      </w:r>
      <w:r>
        <w:rPr>
          <w:rFonts w:hint="eastAsia"/>
        </w:rPr>
        <w:t xml:space="preserve">는 </w:t>
      </w:r>
      <w:r>
        <w:t>si</w:t>
      </w:r>
      <w:r>
        <w:t xml:space="preserve">gnal </w:t>
      </w:r>
      <w:r>
        <w:rPr>
          <w:rFonts w:hint="eastAsia"/>
        </w:rPr>
        <w:t>선과 비교를 하여 본다.</w:t>
      </w:r>
      <w:r>
        <w:t xml:space="preserve"> </w:t>
      </w:r>
    </w:p>
    <w:p w14:paraId="2718D005" w14:textId="02DD0BE1" w:rsidR="00AB19A6" w:rsidRDefault="00AB19A6" w:rsidP="00AB19A6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36" w:lineRule="atLeast"/>
      </w:pPr>
      <w:proofErr w:type="gramStart"/>
      <w:r w:rsidRPr="00AB19A6">
        <w:rPr>
          <w:rFonts w:hint="eastAsia"/>
          <w:highlight w:val="yellow"/>
        </w:rPr>
        <w:t>기준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RSI</w:t>
      </w:r>
      <w:r>
        <w:rPr>
          <w:rFonts w:hint="eastAsia"/>
        </w:rPr>
        <w:t>선이 시그널선을 상단으로 돌파할 때 =</w:t>
      </w:r>
      <w:r>
        <w:t xml:space="preserve">&gt; </w:t>
      </w:r>
      <w:r>
        <w:rPr>
          <w:rFonts w:hint="eastAsia"/>
        </w:rPr>
        <w:t>매수</w:t>
      </w:r>
    </w:p>
    <w:p w14:paraId="48412776" w14:textId="1678CFA7" w:rsidR="00AB19A6" w:rsidRDefault="00AB19A6" w:rsidP="00AB19A6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36" w:lineRule="atLeast"/>
      </w:pPr>
      <w:r>
        <w:rPr>
          <w:rFonts w:hint="eastAsia"/>
        </w:rPr>
        <w:t xml:space="preserve"> </w:t>
      </w:r>
      <w:r>
        <w:t xml:space="preserve">     RSI</w:t>
      </w:r>
      <w:r>
        <w:rPr>
          <w:rFonts w:hint="eastAsia"/>
        </w:rPr>
        <w:t xml:space="preserve">선이 꺾이며 시그널 선을 향해 내리려 할 때 </w:t>
      </w:r>
      <w:r>
        <w:t xml:space="preserve">or </w:t>
      </w:r>
      <w:r>
        <w:rPr>
          <w:rFonts w:hint="eastAsia"/>
        </w:rPr>
        <w:t xml:space="preserve">시그널 선 하단으로 돌파할 때 </w:t>
      </w:r>
      <w:r>
        <w:t xml:space="preserve">=&gt; </w:t>
      </w:r>
      <w:r>
        <w:rPr>
          <w:rFonts w:hint="eastAsia"/>
        </w:rPr>
        <w:t>매도</w:t>
      </w:r>
    </w:p>
    <w:p w14:paraId="33C30319" w14:textId="5B5AB038" w:rsidR="00AB19A6" w:rsidRDefault="00AB19A6" w:rsidP="00AB19A6">
      <w:pPr>
        <w:pStyle w:val="a5"/>
        <w:shd w:val="clear" w:color="auto" w:fill="FFFFFF"/>
        <w:spacing w:before="0" w:beforeAutospacing="0" w:after="0" w:afterAutospacing="0" w:line="336" w:lineRule="atLeast"/>
      </w:pPr>
    </w:p>
    <w:p w14:paraId="412741E4" w14:textId="1A1790BC" w:rsidR="00AB19A6" w:rsidRDefault="00AB19A6" w:rsidP="00AB19A6">
      <w:pPr>
        <w:pStyle w:val="a5"/>
        <w:shd w:val="clear" w:color="auto" w:fill="FFFFFF"/>
        <w:spacing w:before="0" w:beforeAutospacing="0" w:after="0" w:afterAutospacing="0" w:line="336" w:lineRule="atLeast"/>
      </w:pPr>
    </w:p>
    <w:p w14:paraId="15184C06" w14:textId="60293FD8" w:rsidR="00AB19A6" w:rsidRDefault="00AB19A6" w:rsidP="00AB19A6">
      <w:pPr>
        <w:pStyle w:val="a5"/>
        <w:shd w:val="clear" w:color="auto" w:fill="FFFFFF"/>
        <w:spacing w:before="0" w:beforeAutospacing="0" w:after="0" w:afterAutospacing="0" w:line="336" w:lineRule="atLeast"/>
      </w:pPr>
    </w:p>
    <w:p w14:paraId="29832E1E" w14:textId="288CF6E9" w:rsidR="00AB19A6" w:rsidRDefault="00AB19A6" w:rsidP="00AB19A6">
      <w:pPr>
        <w:pStyle w:val="a5"/>
        <w:shd w:val="clear" w:color="auto" w:fill="FFFFFF"/>
        <w:spacing w:before="0" w:beforeAutospacing="0" w:after="0" w:afterAutospacing="0" w:line="336" w:lineRule="atLeast"/>
      </w:pPr>
    </w:p>
    <w:p w14:paraId="42E92375" w14:textId="77777777" w:rsidR="00AB19A6" w:rsidRDefault="00AB19A6" w:rsidP="00AB19A6">
      <w:pPr>
        <w:pStyle w:val="a5"/>
        <w:shd w:val="clear" w:color="auto" w:fill="FFFFFF"/>
        <w:spacing w:before="0" w:beforeAutospacing="0" w:after="0" w:afterAutospacing="0" w:line="336" w:lineRule="atLeast"/>
        <w:rPr>
          <w:rFonts w:hint="eastAsia"/>
        </w:rPr>
      </w:pPr>
    </w:p>
    <w:p w14:paraId="751D65A4" w14:textId="7D307D3A" w:rsidR="00AB19A6" w:rsidRDefault="00AB19A6" w:rsidP="00AB19A6">
      <w:pPr>
        <w:pStyle w:val="a5"/>
        <w:shd w:val="clear" w:color="auto" w:fill="FFFFFF"/>
        <w:spacing w:before="0" w:beforeAutospacing="0" w:after="0" w:afterAutospacing="0" w:line="336" w:lineRule="atLeast"/>
        <w:ind w:left="1120"/>
        <w:rPr>
          <w:rFonts w:hint="eastAsia"/>
        </w:rPr>
      </w:pPr>
      <w:r>
        <w:rPr>
          <w:rFonts w:hint="eastAsia"/>
        </w:rPr>
        <w:t xml:space="preserve"> </w:t>
      </w:r>
    </w:p>
    <w:p w14:paraId="748FD72B" w14:textId="2022F868" w:rsidR="00AB19A6" w:rsidRPr="00033E3C" w:rsidRDefault="00AB19A6" w:rsidP="00AB19A6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highlight w:val="yellow"/>
        </w:rPr>
      </w:pPr>
      <w:r>
        <w:rPr>
          <w:b/>
          <w:bCs/>
          <w:highlight w:val="yellow"/>
        </w:rPr>
        <w:t>MACD</w:t>
      </w:r>
    </w:p>
    <w:p w14:paraId="6EC35415" w14:textId="7600858A" w:rsidR="00BF1134" w:rsidRPr="00BF1134" w:rsidRDefault="00BF1134" w:rsidP="00BF113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</w:pPr>
      <w:proofErr w:type="gramStart"/>
      <w:r>
        <w:rPr>
          <w:rFonts w:hint="eastAsia"/>
        </w:rPr>
        <w:t xml:space="preserve">매수 </w:t>
      </w:r>
      <w:r>
        <w:t>:</w:t>
      </w:r>
      <w:proofErr w:type="gramEnd"/>
      <w:r>
        <w:t xml:space="preserve"> MACD</w:t>
      </w:r>
      <w:r>
        <w:rPr>
          <w:rFonts w:hint="eastAsia"/>
        </w:rPr>
        <w:t xml:space="preserve">선이 시그널선을 넘어설 때 </w:t>
      </w:r>
      <w:r>
        <w:t xml:space="preserve">, &gt; </w:t>
      </w:r>
      <w:r>
        <w:rPr>
          <w:rFonts w:hint="eastAsia"/>
        </w:rPr>
        <w:t xml:space="preserve">기준선 </w:t>
      </w:r>
      <w:r>
        <w:t xml:space="preserve">0 </w:t>
      </w:r>
      <w:proofErr w:type="spellStart"/>
      <w:r>
        <w:rPr>
          <w:rFonts w:hint="eastAsia"/>
        </w:rPr>
        <w:t>상향돌파할때</w:t>
      </w:r>
      <w:proofErr w:type="spellEnd"/>
      <w:r>
        <w:rPr>
          <w:rFonts w:hint="eastAsia"/>
        </w:rPr>
        <w:t xml:space="preserve"> </w:t>
      </w:r>
    </w:p>
    <w:p w14:paraId="2CE66DC4" w14:textId="4BEE6020" w:rsidR="00BF1134" w:rsidRDefault="00BF1134" w:rsidP="00BF113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</w:pPr>
      <w:proofErr w:type="gramStart"/>
      <w:r>
        <w:rPr>
          <w:rFonts w:hint="eastAsia"/>
        </w:rPr>
        <w:t xml:space="preserve">매도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시그널 선이 </w:t>
      </w:r>
      <w:r>
        <w:t>MACD</w:t>
      </w:r>
      <w:r>
        <w:rPr>
          <w:rFonts w:hint="eastAsia"/>
        </w:rPr>
        <w:t>선을 넘어설 때,</w:t>
      </w:r>
      <w:r>
        <w:t xml:space="preserve"> &lt;</w:t>
      </w:r>
      <w:r>
        <w:rPr>
          <w:rFonts w:hint="eastAsia"/>
        </w:rPr>
        <w:t xml:space="preserve"> 기준선 </w:t>
      </w:r>
      <w:r>
        <w:t xml:space="preserve">0 </w:t>
      </w:r>
      <w:r>
        <w:rPr>
          <w:rFonts w:hint="eastAsia"/>
        </w:rPr>
        <w:t xml:space="preserve">아래로 내려갈 때 </w:t>
      </w:r>
    </w:p>
    <w:p w14:paraId="12EA7715" w14:textId="0CA4D5E7" w:rsidR="00BF1134" w:rsidRPr="00BF1134" w:rsidRDefault="00BF1134" w:rsidP="00BF1134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36" w:lineRule="atLeast"/>
        <w:rPr>
          <w:rFonts w:hint="eastAsia"/>
        </w:rPr>
      </w:pPr>
      <w:r>
        <w:rPr>
          <w:rFonts w:hint="eastAsia"/>
        </w:rPr>
        <w:t>단점은 추세반영이 늦음.</w:t>
      </w:r>
    </w:p>
    <w:p w14:paraId="6F512C66" w14:textId="77777777" w:rsidR="00BF1134" w:rsidRPr="00BF1134" w:rsidRDefault="00BF1134" w:rsidP="00BF1134">
      <w:pPr>
        <w:pStyle w:val="a5"/>
        <w:shd w:val="clear" w:color="auto" w:fill="FFFFFF"/>
        <w:spacing w:before="0" w:beforeAutospacing="0" w:after="0" w:afterAutospacing="0" w:line="336" w:lineRule="atLeast"/>
        <w:ind w:left="760"/>
        <w:rPr>
          <w:rFonts w:hint="eastAsia"/>
        </w:rPr>
      </w:pPr>
    </w:p>
    <w:p w14:paraId="21D4274B" w14:textId="45BB9FB3" w:rsidR="00BF1134" w:rsidRPr="00BF1134" w:rsidRDefault="00BF1134" w:rsidP="00BF113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</w:pPr>
      <w:proofErr w:type="gramStart"/>
      <w:r>
        <w:rPr>
          <w:rFonts w:ascii="Open Sans" w:hAnsi="Open Sans" w:cs="Open Sans" w:hint="eastAsia"/>
          <w:color w:val="000000"/>
          <w:sz w:val="21"/>
          <w:szCs w:val="21"/>
        </w:rPr>
        <w:t>매수</w:t>
      </w:r>
      <w:r>
        <w:rPr>
          <w:rFonts w:ascii="Open Sans" w:hAnsi="Open Sans" w:cs="Open Sans" w:hint="eastAsia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t>: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Open Sans" w:hAnsi="Open Sans" w:cs="Open Sans" w:hint="eastAsia"/>
          <w:color w:val="000000"/>
          <w:sz w:val="21"/>
          <w:szCs w:val="21"/>
        </w:rPr>
        <w:t>순풍이</w:t>
      </w:r>
      <w:r>
        <w:rPr>
          <w:rFonts w:ascii="Open Sans" w:hAnsi="Open Sans" w:cs="Open Sans" w:hint="eastAsia"/>
          <w:color w:val="000000"/>
          <w:sz w:val="21"/>
          <w:szCs w:val="21"/>
        </w:rPr>
        <w:t xml:space="preserve"> </w:t>
      </w:r>
      <w:r>
        <w:rPr>
          <w:rFonts w:ascii="Open Sans" w:hAnsi="Open Sans" w:cs="Open Sans" w:hint="eastAsia"/>
          <w:color w:val="000000"/>
          <w:sz w:val="21"/>
          <w:szCs w:val="21"/>
        </w:rPr>
        <w:t>불기</w:t>
      </w:r>
      <w:r>
        <w:rPr>
          <w:rFonts w:ascii="Open Sans" w:hAnsi="Open Sans" w:cs="Open Sans" w:hint="eastAsia"/>
          <w:color w:val="000000"/>
          <w:sz w:val="21"/>
          <w:szCs w:val="21"/>
        </w:rPr>
        <w:t xml:space="preserve"> </w:t>
      </w:r>
      <w:r>
        <w:rPr>
          <w:rFonts w:ascii="Open Sans" w:hAnsi="Open Sans" w:cs="Open Sans" w:hint="eastAsia"/>
          <w:color w:val="000000"/>
          <w:sz w:val="21"/>
          <w:szCs w:val="21"/>
        </w:rPr>
        <w:t>시작함을</w:t>
      </w:r>
      <w:r>
        <w:rPr>
          <w:rFonts w:ascii="Open Sans" w:hAnsi="Open Sans" w:cs="Open Sans" w:hint="eastAsia"/>
          <w:color w:val="000000"/>
          <w:sz w:val="21"/>
          <w:szCs w:val="21"/>
        </w:rPr>
        <w:t xml:space="preserve"> </w:t>
      </w:r>
      <w:r>
        <w:rPr>
          <w:rFonts w:ascii="Open Sans" w:hAnsi="Open Sans" w:cs="Open Sans" w:hint="eastAsia"/>
          <w:color w:val="000000"/>
          <w:sz w:val="21"/>
          <w:szCs w:val="21"/>
        </w:rPr>
        <w:t>확인</w:t>
      </w:r>
      <w:r>
        <w:rPr>
          <w:rFonts w:ascii="Open Sans" w:hAnsi="Open Sans" w:cs="Open Sans" w:hint="eastAsia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t xml:space="preserve">(MACD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osc</w:t>
      </w:r>
      <w:proofErr w:type="spellEnd"/>
      <w:r>
        <w:rPr>
          <w:rFonts w:ascii="Open Sans" w:hAnsi="Open Sans" w:cs="Open Sans" w:hint="eastAsia"/>
          <w:color w:val="000000"/>
          <w:sz w:val="21"/>
          <w:szCs w:val="21"/>
        </w:rPr>
        <w:t>가</w:t>
      </w:r>
      <w:r>
        <w:rPr>
          <w:rFonts w:ascii="Open Sans" w:hAnsi="Open Sans" w:cs="Open Sans" w:hint="eastAsia"/>
          <w:color w:val="000000"/>
          <w:sz w:val="21"/>
          <w:szCs w:val="21"/>
        </w:rPr>
        <w:t xml:space="preserve"> </w:t>
      </w:r>
      <w:r>
        <w:rPr>
          <w:rFonts w:ascii="Open Sans" w:hAnsi="Open Sans" w:cs="Open Sans" w:hint="eastAsia"/>
          <w:color w:val="000000"/>
          <w:sz w:val="21"/>
          <w:szCs w:val="21"/>
        </w:rPr>
        <w:t>기준선</w:t>
      </w:r>
      <w:r>
        <w:rPr>
          <w:rFonts w:ascii="Open Sans" w:hAnsi="Open Sans" w:cs="Open Sans" w:hint="eastAsia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t xml:space="preserve">0 </w:t>
      </w:r>
      <w:r>
        <w:rPr>
          <w:rFonts w:ascii="Open Sans" w:hAnsi="Open Sans" w:cs="Open Sans" w:hint="eastAsia"/>
          <w:color w:val="000000"/>
          <w:sz w:val="21"/>
          <w:szCs w:val="21"/>
        </w:rPr>
        <w:t>넘어서는</w:t>
      </w:r>
      <w:r>
        <w:rPr>
          <w:rFonts w:ascii="Open Sans" w:hAnsi="Open Sans" w:cs="Open Sans" w:hint="eastAsia"/>
          <w:color w:val="000000"/>
          <w:sz w:val="21"/>
          <w:szCs w:val="21"/>
        </w:rPr>
        <w:t xml:space="preserve"> </w:t>
      </w:r>
      <w:r>
        <w:rPr>
          <w:rFonts w:ascii="Open Sans" w:hAnsi="Open Sans" w:cs="Open Sans" w:hint="eastAsia"/>
          <w:color w:val="000000"/>
          <w:sz w:val="21"/>
          <w:szCs w:val="21"/>
        </w:rPr>
        <w:t>시점</w:t>
      </w:r>
      <w:r>
        <w:rPr>
          <w:rFonts w:ascii="Open Sans" w:hAnsi="Open Sans" w:cs="Open Sans" w:hint="eastAsia"/>
          <w:color w:val="000000"/>
          <w:sz w:val="21"/>
          <w:szCs w:val="21"/>
        </w:rPr>
        <w:t>)</w:t>
      </w:r>
    </w:p>
    <w:p w14:paraId="10DF0FD9" w14:textId="77777777" w:rsidR="00BF1134" w:rsidRPr="00BF1134" w:rsidRDefault="00BF1134" w:rsidP="00BF113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</w:pPr>
      <w:proofErr w:type="gramStart"/>
      <w:r>
        <w:rPr>
          <w:rFonts w:ascii="Open Sans" w:hAnsi="Open Sans" w:cs="Open Sans" w:hint="eastAsia"/>
          <w:color w:val="000000"/>
          <w:sz w:val="21"/>
          <w:szCs w:val="21"/>
        </w:rPr>
        <w:t>매도</w:t>
      </w:r>
      <w:r>
        <w:rPr>
          <w:rFonts w:ascii="Open Sans" w:hAnsi="Open Sans" w:cs="Open Sans" w:hint="eastAsia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t>: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Open Sans" w:hAnsi="Open Sans" w:cs="Open Sans" w:hint="eastAsia"/>
          <w:color w:val="000000"/>
          <w:sz w:val="21"/>
          <w:szCs w:val="21"/>
        </w:rPr>
        <w:t>역풍임을</w:t>
      </w:r>
      <w:r>
        <w:rPr>
          <w:rFonts w:ascii="Open Sans" w:hAnsi="Open Sans" w:cs="Open Sans" w:hint="eastAsia"/>
          <w:color w:val="000000"/>
          <w:sz w:val="21"/>
          <w:szCs w:val="21"/>
        </w:rPr>
        <w:t xml:space="preserve"> </w:t>
      </w:r>
      <w:r>
        <w:rPr>
          <w:rFonts w:ascii="Open Sans" w:hAnsi="Open Sans" w:cs="Open Sans" w:hint="eastAsia"/>
          <w:color w:val="000000"/>
          <w:sz w:val="21"/>
          <w:szCs w:val="21"/>
        </w:rPr>
        <w:t>인지했을</w:t>
      </w:r>
      <w:r>
        <w:rPr>
          <w:rFonts w:ascii="Open Sans" w:hAnsi="Open Sans" w:cs="Open Sans" w:hint="eastAsia"/>
          <w:color w:val="000000"/>
          <w:sz w:val="21"/>
          <w:szCs w:val="21"/>
        </w:rPr>
        <w:t xml:space="preserve"> </w:t>
      </w:r>
      <w:r>
        <w:rPr>
          <w:rFonts w:ascii="Open Sans" w:hAnsi="Open Sans" w:cs="Open Sans" w:hint="eastAsia"/>
          <w:color w:val="000000"/>
          <w:sz w:val="21"/>
          <w:szCs w:val="21"/>
        </w:rPr>
        <w:t>때</w:t>
      </w:r>
      <w:r>
        <w:rPr>
          <w:rFonts w:ascii="Open Sans" w:hAnsi="Open Sans" w:cs="Open Sans" w:hint="eastAsia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t>(</w:t>
      </w:r>
      <w:r>
        <w:rPr>
          <w:rFonts w:ascii="Open Sans" w:hAnsi="Open Sans" w:cs="Open Sans" w:hint="eastAsia"/>
          <w:color w:val="000000"/>
          <w:sz w:val="21"/>
          <w:szCs w:val="21"/>
        </w:rPr>
        <w:t>봉이</w:t>
      </w:r>
      <w:r>
        <w:rPr>
          <w:rFonts w:ascii="Open Sans" w:hAnsi="Open Sans" w:cs="Open Sans" w:hint="eastAsia"/>
          <w:color w:val="000000"/>
          <w:sz w:val="21"/>
          <w:szCs w:val="21"/>
        </w:rPr>
        <w:t xml:space="preserve"> </w:t>
      </w:r>
      <w:r>
        <w:rPr>
          <w:rFonts w:ascii="Open Sans" w:hAnsi="Open Sans" w:cs="Open Sans" w:hint="eastAsia"/>
          <w:color w:val="000000"/>
          <w:sz w:val="21"/>
          <w:szCs w:val="21"/>
        </w:rPr>
        <w:t>기준선</w:t>
      </w:r>
      <w:r>
        <w:rPr>
          <w:rFonts w:ascii="Open Sans" w:hAnsi="Open Sans" w:cs="Open Sans" w:hint="eastAsia"/>
          <w:color w:val="000000"/>
          <w:sz w:val="21"/>
          <w:szCs w:val="21"/>
        </w:rPr>
        <w:t xml:space="preserve"> </w:t>
      </w:r>
      <w:r>
        <w:rPr>
          <w:rFonts w:ascii="Open Sans" w:hAnsi="Open Sans" w:cs="Open Sans" w:hint="eastAsia"/>
          <w:color w:val="000000"/>
          <w:sz w:val="21"/>
          <w:szCs w:val="21"/>
        </w:rPr>
        <w:t>아래로</w:t>
      </w:r>
      <w:r>
        <w:rPr>
          <w:rFonts w:ascii="Open Sans" w:hAnsi="Open Sans" w:cs="Open San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 w:hint="eastAsia"/>
          <w:color w:val="000000"/>
          <w:sz w:val="21"/>
          <w:szCs w:val="21"/>
        </w:rPr>
        <w:t>내려갈시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)</w:t>
      </w:r>
    </w:p>
    <w:p w14:paraId="7ACFF772" w14:textId="2AAEACDA" w:rsidR="001B5188" w:rsidRDefault="00BF1134" w:rsidP="00BF1134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437CBF6" wp14:editId="36E14E15">
            <wp:extent cx="5731510" cy="121983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 w:hint="eastAsia"/>
          <w:color w:val="000000"/>
          <w:sz w:val="21"/>
          <w:szCs w:val="21"/>
        </w:rPr>
        <w:t xml:space="preserve"> </w:t>
      </w:r>
    </w:p>
    <w:p w14:paraId="0A29E7F0" w14:textId="04B39345" w:rsidR="00BF1134" w:rsidRDefault="00BF1134" w:rsidP="00BF1134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000000"/>
          <w:sz w:val="21"/>
          <w:szCs w:val="21"/>
        </w:rPr>
      </w:pPr>
    </w:p>
    <w:p w14:paraId="102BC8D1" w14:textId="146F5263" w:rsidR="00BF1134" w:rsidRDefault="00BF1134" w:rsidP="00BF1134">
      <w:pPr>
        <w:pStyle w:val="a5"/>
        <w:shd w:val="clear" w:color="auto" w:fill="FFFFFF"/>
        <w:spacing w:before="0" w:beforeAutospacing="0" w:after="0" w:afterAutospacing="0" w:line="336" w:lineRule="atLeas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F2333" wp14:editId="501A2209">
                <wp:simplePos x="0" y="0"/>
                <wp:positionH relativeFrom="column">
                  <wp:posOffset>1074821</wp:posOffset>
                </wp:positionH>
                <wp:positionV relativeFrom="paragraph">
                  <wp:posOffset>2008271</wp:posOffset>
                </wp:positionV>
                <wp:extent cx="328496" cy="333375"/>
                <wp:effectExtent l="19050" t="19050" r="33655" b="47625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96" cy="3333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0557B" id="타원 14" o:spid="_x0000_s1026" style="position:absolute;left:0;text-align:left;margin-left:84.65pt;margin-top:158.15pt;width:25.8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" filled="f" strokecolor="yellow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10F2E92" wp14:editId="116FE412">
            <wp:extent cx="5731510" cy="3825875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41F5" w14:textId="17D94CDC" w:rsidR="00BF1134" w:rsidRPr="00E3114F" w:rsidRDefault="00BF1134" w:rsidP="00E3114F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jc w:val="right"/>
        <w:rPr>
          <w:rFonts w:asciiTheme="minorEastAsia" w:eastAsiaTheme="minorEastAsia" w:hAnsiTheme="minorEastAsia" w:hint="eastAsia"/>
          <w:sz w:val="20"/>
          <w:szCs w:val="20"/>
        </w:rPr>
      </w:pPr>
      <w:proofErr w:type="gramStart"/>
      <w:r w:rsidRPr="00E3114F">
        <w:rPr>
          <w:rFonts w:asciiTheme="minorEastAsia" w:eastAsiaTheme="minorEastAsia" w:hAnsiTheme="minorEastAsia" w:hint="eastAsia"/>
          <w:b/>
          <w:bCs/>
          <w:sz w:val="20"/>
          <w:szCs w:val="20"/>
          <w:highlight w:val="yellow"/>
        </w:rPr>
        <w:t>Stochastic</w:t>
      </w:r>
      <w:r w:rsidRPr="00E3114F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 </w:t>
      </w:r>
      <w:r w:rsidR="00E3114F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 w:rsidRPr="00E3114F"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gramEnd"/>
      <w:r w:rsidRPr="00E3114F">
        <w:rPr>
          <w:rFonts w:asciiTheme="minorEastAsia" w:eastAsiaTheme="minorEastAsia" w:hAnsiTheme="minorEastAsia" w:hint="eastAsia"/>
          <w:sz w:val="20"/>
          <w:szCs w:val="20"/>
        </w:rPr>
        <w:t xml:space="preserve">: 최근 일정기간의 고가-저가범위내에 현재의 주가가 </w:t>
      </w:r>
      <w:proofErr w:type="spellStart"/>
      <w:r w:rsidRPr="00E3114F">
        <w:rPr>
          <w:rFonts w:asciiTheme="minorEastAsia" w:eastAsiaTheme="minorEastAsia" w:hAnsiTheme="minorEastAsia" w:hint="eastAsia"/>
          <w:sz w:val="20"/>
          <w:szCs w:val="20"/>
        </w:rPr>
        <w:t>어느곳에</w:t>
      </w:r>
      <w:proofErr w:type="spellEnd"/>
      <w:r w:rsidRPr="00E3114F">
        <w:rPr>
          <w:rFonts w:asciiTheme="minorEastAsia" w:eastAsiaTheme="minorEastAsia" w:hAnsiTheme="minorEastAsia" w:hint="eastAsia"/>
          <w:sz w:val="20"/>
          <w:szCs w:val="20"/>
        </w:rPr>
        <w:t xml:space="preserve"> 위치하는지 보여주는 지표/ 민감하고 빠른 %k선, 둔하고 느린 %D선으로 구성)</w:t>
      </w:r>
    </w:p>
    <w:p w14:paraId="1736D537" w14:textId="4A0C9F80" w:rsidR="00BF1134" w:rsidRPr="00E3114F" w:rsidRDefault="00BF1134" w:rsidP="00BF1134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Theme="minorEastAsia" w:hAnsiTheme="minorEastAsia" w:hint="eastAsia"/>
          <w:szCs w:val="20"/>
        </w:rPr>
      </w:pPr>
      <w:proofErr w:type="gramStart"/>
      <w:r w:rsidRPr="00E3114F">
        <w:rPr>
          <w:rFonts w:asciiTheme="minorEastAsia" w:hAnsiTheme="minorEastAsia" w:hint="eastAsia"/>
          <w:szCs w:val="20"/>
        </w:rPr>
        <w:t>매수 :</w:t>
      </w:r>
      <w:proofErr w:type="gramEnd"/>
      <w:r w:rsidRPr="00E3114F">
        <w:rPr>
          <w:rFonts w:asciiTheme="minorEastAsia" w:hAnsiTheme="minorEastAsia" w:hint="eastAsia"/>
          <w:szCs w:val="20"/>
        </w:rPr>
        <w:t xml:space="preserve"> </w:t>
      </w:r>
      <w:r w:rsidRPr="00E3114F">
        <w:rPr>
          <w:rFonts w:asciiTheme="minorEastAsia" w:hAnsiTheme="minorEastAsia" w:cs="Arial" w:hint="eastAsia"/>
          <w:color w:val="000000"/>
          <w:szCs w:val="20"/>
        </w:rPr>
        <w:t xml:space="preserve">과매도구간(20%이하)에서 %K 선과 %D 선의 교차하면 </w:t>
      </w:r>
    </w:p>
    <w:p w14:paraId="1C5A2FA5" w14:textId="435BCA37" w:rsidR="00BF1134" w:rsidRPr="00E3114F" w:rsidRDefault="00BF1134" w:rsidP="00BF1134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Theme="minorEastAsia" w:hAnsiTheme="minorEastAsia" w:hint="eastAsia"/>
          <w:szCs w:val="20"/>
        </w:rPr>
      </w:pPr>
      <w:proofErr w:type="gramStart"/>
      <w:r w:rsidRPr="00E3114F">
        <w:rPr>
          <w:rFonts w:asciiTheme="minorEastAsia" w:hAnsiTheme="minorEastAsia" w:hint="eastAsia"/>
          <w:szCs w:val="20"/>
        </w:rPr>
        <w:t>매도 :</w:t>
      </w:r>
      <w:proofErr w:type="gramEnd"/>
      <w:r w:rsidRPr="00E3114F">
        <w:rPr>
          <w:rFonts w:asciiTheme="minorEastAsia" w:hAnsiTheme="minorEastAsia" w:cs="Arial" w:hint="eastAsia"/>
          <w:color w:val="000000"/>
          <w:szCs w:val="20"/>
        </w:rPr>
        <w:t xml:space="preserve"> </w:t>
      </w:r>
      <w:r w:rsidRPr="00E3114F">
        <w:rPr>
          <w:rFonts w:asciiTheme="minorEastAsia" w:hAnsiTheme="minorEastAsia" w:cs="Arial" w:hint="eastAsia"/>
          <w:color w:val="000000"/>
          <w:szCs w:val="20"/>
        </w:rPr>
        <w:t xml:space="preserve">과매수구간(80%이상)에서 %K 선과 %D 선의 교차하면 강력 </w:t>
      </w:r>
    </w:p>
    <w:p w14:paraId="535041A4" w14:textId="41DD41BC" w:rsidR="00BF1134" w:rsidRDefault="00E3114F" w:rsidP="00BF1134">
      <w:pPr>
        <w:pStyle w:val="a5"/>
        <w:shd w:val="clear" w:color="auto" w:fill="FFFFFF"/>
        <w:spacing w:before="0" w:beforeAutospacing="0" w:after="0" w:afterAutospacing="0" w:line="336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D106C" wp14:editId="5EA4BE7E">
                <wp:simplePos x="0" y="0"/>
                <wp:positionH relativeFrom="column">
                  <wp:posOffset>2943726</wp:posOffset>
                </wp:positionH>
                <wp:positionV relativeFrom="paragraph">
                  <wp:posOffset>620629</wp:posOffset>
                </wp:positionV>
                <wp:extent cx="328496" cy="333375"/>
                <wp:effectExtent l="19050" t="19050" r="33655" b="47625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96" cy="3333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D8C2B" id="타원 17" o:spid="_x0000_s1026" style="position:absolute;left:0;text-align:left;margin-left:231.8pt;margin-top:48.85pt;width:25.8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" filled="f" strokecolor="yellow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5A7A3F" wp14:editId="4C86B953">
                <wp:simplePos x="0" y="0"/>
                <wp:positionH relativeFrom="column">
                  <wp:posOffset>1572126</wp:posOffset>
                </wp:positionH>
                <wp:positionV relativeFrom="paragraph">
                  <wp:posOffset>2593808</wp:posOffset>
                </wp:positionV>
                <wp:extent cx="328496" cy="333375"/>
                <wp:effectExtent l="19050" t="19050" r="33655" b="47625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96" cy="3333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7B9A1" id="타원 16" o:spid="_x0000_s1026" style="position:absolute;left:0;text-align:left;margin-left:123.8pt;margin-top:204.25pt;width:25.8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" filled="f" strokecolor="yellow" strokeweight="4.5pt">
                <v:stroke joinstyle="miter"/>
              </v:oval>
            </w:pict>
          </mc:Fallback>
        </mc:AlternateContent>
      </w:r>
      <w:r w:rsidR="00BF1134">
        <w:rPr>
          <w:noProof/>
        </w:rPr>
        <w:drawing>
          <wp:inline distT="0" distB="0" distL="0" distR="0" wp14:anchorId="323AFD27" wp14:editId="7F0184CA">
            <wp:extent cx="5731098" cy="3569101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760" b="3299"/>
                    <a:stretch/>
                  </pic:blipFill>
                  <pic:spPr bwMode="auto">
                    <a:xfrm>
                      <a:off x="0" y="0"/>
                      <a:ext cx="5731510" cy="3569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F9460" w14:textId="32B7D3B0" w:rsidR="00DA07FE" w:rsidRDefault="00DA07FE" w:rsidP="00DA07FE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</w:pPr>
      <w:proofErr w:type="gramStart"/>
      <w:r w:rsidRPr="00DA07FE">
        <w:rPr>
          <w:b/>
          <w:bCs/>
          <w:highlight w:val="yellow"/>
        </w:rPr>
        <w:lastRenderedPageBreak/>
        <w:t>CCI</w:t>
      </w:r>
      <w:r w:rsidRPr="00DA07FE">
        <w:rPr>
          <w:highlight w:val="yellow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주가에서 주가를 이동평균한 값</w:t>
      </w:r>
      <w:r>
        <w:t>(</w:t>
      </w:r>
      <w:r>
        <w:rPr>
          <w:rFonts w:hint="eastAsia"/>
        </w:rPr>
        <w:t xml:space="preserve">보통 </w:t>
      </w:r>
      <w:r>
        <w:t>14</w:t>
      </w:r>
      <w:r>
        <w:rPr>
          <w:rFonts w:hint="eastAsia"/>
        </w:rPr>
        <w:t xml:space="preserve">일)을 빼서 </w:t>
      </w:r>
      <w:proofErr w:type="spellStart"/>
      <w:r>
        <w:rPr>
          <w:rFonts w:hint="eastAsia"/>
        </w:rPr>
        <w:t>평균편차로</w:t>
      </w:r>
      <w:proofErr w:type="spellEnd"/>
      <w:r>
        <w:rPr>
          <w:rFonts w:hint="eastAsia"/>
        </w:rPr>
        <w:t xml:space="preserve"> 조정한 것.</w:t>
      </w:r>
      <w:r>
        <w:t xml:space="preserve"> CCI + </w:t>
      </w:r>
      <w:r>
        <w:rPr>
          <w:rFonts w:hint="eastAsia"/>
        </w:rPr>
        <w:t>이면 상승세,</w:t>
      </w:r>
      <w:r>
        <w:t xml:space="preserve"> -</w:t>
      </w:r>
      <w:r>
        <w:rPr>
          <w:rFonts w:hint="eastAsia"/>
        </w:rPr>
        <w:t>면 하락세.</w:t>
      </w:r>
      <w:r>
        <w:t xml:space="preserve"> CCI</w:t>
      </w:r>
      <w:r>
        <w:rPr>
          <w:rFonts w:hint="eastAsia"/>
        </w:rPr>
        <w:t xml:space="preserve">값 </w:t>
      </w:r>
      <w:proofErr w:type="spellStart"/>
      <w:proofErr w:type="gramStart"/>
      <w:r>
        <w:rPr>
          <w:rFonts w:hint="eastAsia"/>
        </w:rPr>
        <w:t>과매수</w:t>
      </w:r>
      <w:proofErr w:type="spellEnd"/>
      <w:r>
        <w:rPr>
          <w:rFonts w:hint="eastAsia"/>
        </w:rPr>
        <w:t>,과매도는</w:t>
      </w:r>
      <w:proofErr w:type="gramEnd"/>
      <w:r>
        <w:rPr>
          <w:rFonts w:hint="eastAsia"/>
        </w:rPr>
        <w:t xml:space="preserve"> </w:t>
      </w:r>
      <w:r>
        <w:t>+- 100</w:t>
      </w:r>
    </w:p>
    <w:p w14:paraId="1536B6AF" w14:textId="5D3D2ABE" w:rsidR="00DA07FE" w:rsidRDefault="00DA07FE" w:rsidP="00DA07FE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</w:pPr>
      <w:proofErr w:type="gramStart"/>
      <w:r>
        <w:rPr>
          <w:rFonts w:hint="eastAsia"/>
        </w:rPr>
        <w:t xml:space="preserve">매수 </w:t>
      </w:r>
      <w:r>
        <w:t>:</w:t>
      </w:r>
      <w:proofErr w:type="gramEnd"/>
      <w:r>
        <w:t xml:space="preserve"> </w:t>
      </w:r>
      <w:r>
        <w:rPr>
          <w:rFonts w:hint="eastAsia"/>
        </w:rPr>
        <w:t>(단기)</w:t>
      </w:r>
      <w:r>
        <w:t xml:space="preserve"> </w:t>
      </w:r>
      <w:r>
        <w:rPr>
          <w:rFonts w:hint="eastAsia"/>
        </w:rPr>
        <w:t xml:space="preserve">과매수구간 </w:t>
      </w:r>
      <w:r>
        <w:t>+100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상향돌파하면</w:t>
      </w:r>
      <w:proofErr w:type="spellEnd"/>
      <w:r>
        <w:rPr>
          <w:rFonts w:hint="eastAsia"/>
        </w:rPr>
        <w:t xml:space="preserve"> 매수 </w:t>
      </w:r>
    </w:p>
    <w:p w14:paraId="0E9D9FF5" w14:textId="57C95C02" w:rsidR="00DA07FE" w:rsidRDefault="00DA07FE" w:rsidP="00DA07FE">
      <w:pPr>
        <w:pStyle w:val="a5"/>
        <w:shd w:val="clear" w:color="auto" w:fill="FFFFFF"/>
        <w:spacing w:before="0" w:beforeAutospacing="0" w:after="0" w:afterAutospacing="0" w:line="336" w:lineRule="atLeast"/>
        <w:ind w:left="7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</w:t>
      </w:r>
      <w:r>
        <w:t xml:space="preserve">&amp; </w:t>
      </w:r>
      <w:r>
        <w:rPr>
          <w:rFonts w:hint="eastAsia"/>
        </w:rPr>
        <w:t xml:space="preserve">과매도구간 </w:t>
      </w:r>
      <w:r>
        <w:t>-100</w:t>
      </w:r>
      <w:r>
        <w:rPr>
          <w:rFonts w:hint="eastAsia"/>
        </w:rPr>
        <w:t xml:space="preserve">을 </w:t>
      </w:r>
      <w:r>
        <w:rPr>
          <w:rFonts w:hint="eastAsia"/>
        </w:rPr>
        <w:t>상</w:t>
      </w:r>
      <w:r>
        <w:rPr>
          <w:rFonts w:hint="eastAsia"/>
        </w:rPr>
        <w:t>향 돌파하면 매도</w:t>
      </w:r>
    </w:p>
    <w:p w14:paraId="5140D4B6" w14:textId="713D9379" w:rsidR="00DA07FE" w:rsidRDefault="00DA07FE" w:rsidP="00DA07FE">
      <w:pPr>
        <w:pStyle w:val="a5"/>
        <w:shd w:val="clear" w:color="auto" w:fill="FFFFFF"/>
        <w:spacing w:before="0" w:beforeAutospacing="0" w:after="0" w:afterAutospacing="0" w:line="336" w:lineRule="atLeast"/>
        <w:ind w:left="760" w:firstLineChars="300" w:firstLine="720"/>
      </w:pPr>
      <w:r>
        <w:t>(</w:t>
      </w:r>
      <w:r>
        <w:rPr>
          <w:rFonts w:hint="eastAsia"/>
        </w:rPr>
        <w:t>장기)</w:t>
      </w:r>
      <w:r>
        <w:t xml:space="preserve"> </w:t>
      </w:r>
      <w:r>
        <w:rPr>
          <w:rFonts w:hint="eastAsia"/>
        </w:rPr>
        <w:t>C</w:t>
      </w:r>
      <w:r>
        <w:t>CI</w:t>
      </w:r>
      <w:r>
        <w:rPr>
          <w:rFonts w:hint="eastAsia"/>
        </w:rPr>
        <w:t xml:space="preserve">선이 </w:t>
      </w:r>
      <w:r>
        <w:t>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상향돌파시</w:t>
      </w:r>
      <w:proofErr w:type="spellEnd"/>
      <w:r>
        <w:rPr>
          <w:rFonts w:hint="eastAsia"/>
        </w:rPr>
        <w:t xml:space="preserve"> 매수 </w:t>
      </w:r>
      <w:r>
        <w:t xml:space="preserve"> </w:t>
      </w:r>
    </w:p>
    <w:p w14:paraId="2D5B0929" w14:textId="77777777" w:rsidR="00DA07FE" w:rsidRDefault="00DA07FE" w:rsidP="00DA07FE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</w:pPr>
      <w:proofErr w:type="gramStart"/>
      <w:r>
        <w:rPr>
          <w:rFonts w:hint="eastAsia"/>
        </w:rPr>
        <w:t xml:space="preserve">매도 </w:t>
      </w:r>
      <w:r>
        <w:t>:</w:t>
      </w:r>
      <w:proofErr w:type="gramEnd"/>
      <w:r>
        <w:t xml:space="preserve"> (</w:t>
      </w:r>
      <w:r>
        <w:rPr>
          <w:rFonts w:hint="eastAsia"/>
        </w:rPr>
        <w:t>단기)</w:t>
      </w:r>
      <w:r>
        <w:t xml:space="preserve"> </w:t>
      </w:r>
      <w:r>
        <w:rPr>
          <w:rFonts w:hint="eastAsia"/>
        </w:rPr>
        <w:t xml:space="preserve">과매수구간인 </w:t>
      </w:r>
      <w:r>
        <w:t>+100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하향돌파하면</w:t>
      </w:r>
      <w:proofErr w:type="spellEnd"/>
      <w:r>
        <w:rPr>
          <w:rFonts w:hint="eastAsia"/>
        </w:rPr>
        <w:t xml:space="preserve"> 매도 </w:t>
      </w:r>
    </w:p>
    <w:p w14:paraId="7306593B" w14:textId="4B8938FA" w:rsidR="00DA07FE" w:rsidRDefault="00DA07FE" w:rsidP="00DA07FE">
      <w:pPr>
        <w:pStyle w:val="a5"/>
        <w:shd w:val="clear" w:color="auto" w:fill="FFFFFF"/>
        <w:spacing w:before="0" w:beforeAutospacing="0" w:after="0" w:afterAutospacing="0" w:line="336" w:lineRule="atLeast"/>
        <w:ind w:left="760" w:firstLineChars="600" w:firstLine="1440"/>
      </w:pPr>
      <w:r>
        <w:t xml:space="preserve">&amp; </w:t>
      </w:r>
      <w:r>
        <w:rPr>
          <w:rFonts w:hint="eastAsia"/>
        </w:rPr>
        <w:t xml:space="preserve">과매도구간 </w:t>
      </w:r>
      <w:r>
        <w:t>-100</w:t>
      </w:r>
      <w:r>
        <w:rPr>
          <w:rFonts w:hint="eastAsia"/>
        </w:rPr>
        <w:t xml:space="preserve">을 하향 돌파하면 매도 </w:t>
      </w:r>
      <w:r>
        <w:t xml:space="preserve"> </w:t>
      </w:r>
    </w:p>
    <w:p w14:paraId="270989A8" w14:textId="1E62780C" w:rsidR="00DA07FE" w:rsidRPr="00DA07FE" w:rsidRDefault="00DA07FE" w:rsidP="00DA07FE">
      <w:pPr>
        <w:pStyle w:val="a5"/>
        <w:shd w:val="clear" w:color="auto" w:fill="FFFFFF"/>
        <w:spacing w:before="0" w:beforeAutospacing="0" w:after="0" w:afterAutospacing="0" w:line="336" w:lineRule="atLeast"/>
        <w:ind w:left="760" w:firstLineChars="300" w:firstLine="720"/>
      </w:pPr>
      <w:r>
        <w:t xml:space="preserve"> (</w:t>
      </w:r>
      <w:r>
        <w:rPr>
          <w:rFonts w:hint="eastAsia"/>
        </w:rPr>
        <w:t>장기)</w:t>
      </w:r>
      <w:r>
        <w:t xml:space="preserve"> </w:t>
      </w:r>
      <w:r>
        <w:rPr>
          <w:rFonts w:hint="eastAsia"/>
        </w:rPr>
        <w:t>C</w:t>
      </w:r>
      <w:r>
        <w:t>CI</w:t>
      </w:r>
      <w:r>
        <w:rPr>
          <w:rFonts w:hint="eastAsia"/>
        </w:rPr>
        <w:t xml:space="preserve">선이 </w:t>
      </w:r>
      <w:r>
        <w:t>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하향돌파시</w:t>
      </w:r>
      <w:proofErr w:type="spellEnd"/>
      <w:r>
        <w:rPr>
          <w:rFonts w:hint="eastAsia"/>
        </w:rPr>
        <w:t xml:space="preserve"> 매도 </w:t>
      </w:r>
    </w:p>
    <w:p w14:paraId="126A2A71" w14:textId="3042B9FC" w:rsidR="00DA07FE" w:rsidRDefault="00DA07FE" w:rsidP="00DA07FE">
      <w:pPr>
        <w:pStyle w:val="a5"/>
        <w:shd w:val="clear" w:color="auto" w:fill="FFFFFF"/>
        <w:spacing w:before="0" w:beforeAutospacing="0" w:after="0" w:afterAutospacing="0" w:line="336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CFA9E8" wp14:editId="4A918BB0">
                <wp:simplePos x="0" y="0"/>
                <wp:positionH relativeFrom="column">
                  <wp:posOffset>2157162</wp:posOffset>
                </wp:positionH>
                <wp:positionV relativeFrom="paragraph">
                  <wp:posOffset>1760588</wp:posOffset>
                </wp:positionV>
                <wp:extent cx="328496" cy="333375"/>
                <wp:effectExtent l="19050" t="19050" r="33655" b="47625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96" cy="3333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B62A9" id="타원 19" o:spid="_x0000_s1026" style="position:absolute;left:0;text-align:left;margin-left:169.85pt;margin-top:138.65pt;width:25.8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" filled="f" strokecolor="yellow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71B47AE" wp14:editId="3FF66E16">
            <wp:extent cx="5731510" cy="3708400"/>
            <wp:effectExtent l="0" t="0" r="254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B70A" w14:textId="236FE168" w:rsidR="006E78DF" w:rsidRDefault="006E78DF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br w:type="page"/>
      </w:r>
    </w:p>
    <w:p w14:paraId="16271E50" w14:textId="77777777" w:rsidR="00D624A3" w:rsidRDefault="00D624A3" w:rsidP="00DA07FE">
      <w:pPr>
        <w:pStyle w:val="a5"/>
        <w:shd w:val="clear" w:color="auto" w:fill="FFFFFF"/>
        <w:spacing w:before="0" w:beforeAutospacing="0" w:after="0" w:afterAutospacing="0" w:line="336" w:lineRule="atLeast"/>
      </w:pPr>
    </w:p>
    <w:p w14:paraId="3D11D983" w14:textId="61A83339" w:rsidR="00D624A3" w:rsidRDefault="00D624A3" w:rsidP="00D624A3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</w:pPr>
      <w:proofErr w:type="gramStart"/>
      <w:r w:rsidRPr="006E78DF">
        <w:rPr>
          <w:rFonts w:hint="eastAsia"/>
          <w:b/>
          <w:bCs/>
          <w:highlight w:val="yellow"/>
        </w:rPr>
        <w:t>D</w:t>
      </w:r>
      <w:r w:rsidRPr="006E78DF">
        <w:rPr>
          <w:b/>
          <w:bCs/>
          <w:highlight w:val="yellow"/>
        </w:rPr>
        <w:t>MI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시장 방향성 지표의 일종으로 전일 대비 현재가의 고가와 저가,</w:t>
      </w:r>
      <w:r>
        <w:t xml:space="preserve"> </w:t>
      </w:r>
      <w:r>
        <w:rPr>
          <w:rFonts w:hint="eastAsia"/>
        </w:rPr>
        <w:t xml:space="preserve">종가의 </w:t>
      </w:r>
      <w:proofErr w:type="spellStart"/>
      <w:r>
        <w:rPr>
          <w:rFonts w:hint="eastAsia"/>
        </w:rPr>
        <w:t>최고값을</w:t>
      </w:r>
      <w:proofErr w:type="spellEnd"/>
      <w:r>
        <w:rPr>
          <w:rFonts w:hint="eastAsia"/>
        </w:rPr>
        <w:t xml:space="preserve"> 이용하여 주식의 추세와 매수,</w:t>
      </w:r>
      <w:r>
        <w:t xml:space="preserve"> </w:t>
      </w:r>
      <w:r>
        <w:rPr>
          <w:rFonts w:hint="eastAsia"/>
        </w:rPr>
        <w:t xml:space="preserve">매도 시점을 판단해 주는 지표 </w:t>
      </w:r>
    </w:p>
    <w:p w14:paraId="7CF39C82" w14:textId="40286FA7" w:rsidR="00D624A3" w:rsidRDefault="00D624A3" w:rsidP="00D624A3">
      <w:pPr>
        <w:pStyle w:val="a5"/>
        <w:shd w:val="clear" w:color="auto" w:fill="FFFFFF"/>
        <w:spacing w:before="0" w:beforeAutospacing="0" w:after="0" w:afterAutospacing="0" w:line="336" w:lineRule="atLeast"/>
      </w:pPr>
      <w:r>
        <w:rPr>
          <w:rFonts w:hint="eastAsia"/>
        </w:rPr>
        <w:t>(</w:t>
      </w:r>
      <w:r>
        <w:t>+</w:t>
      </w:r>
      <w:r>
        <w:rPr>
          <w:rFonts w:hint="eastAsia"/>
        </w:rPr>
        <w:t>D</w:t>
      </w:r>
      <w:r>
        <w:t>I = PMI</w:t>
      </w:r>
      <w:r w:rsidR="006E78DF">
        <w:rPr>
          <w:rFonts w:hint="eastAsia"/>
        </w:rPr>
        <w:t xml:space="preserve">상승추세가 </w:t>
      </w:r>
      <w:proofErr w:type="gramStart"/>
      <w:r w:rsidR="006E78DF">
        <w:rPr>
          <w:rFonts w:hint="eastAsia"/>
        </w:rPr>
        <w:t>계속되냐</w:t>
      </w:r>
      <w:r>
        <w:t xml:space="preserve"> /</w:t>
      </w:r>
      <w:proofErr w:type="gramEnd"/>
      <w:r>
        <w:t xml:space="preserve"> -DI = MDI </w:t>
      </w:r>
      <w:r w:rsidR="006E78DF">
        <w:rPr>
          <w:rFonts w:hint="eastAsia"/>
        </w:rPr>
        <w:t>하락 추세가 계속되냐</w:t>
      </w:r>
      <w:r>
        <w:t xml:space="preserve">/  ADX: </w:t>
      </w:r>
      <w:r>
        <w:rPr>
          <w:rFonts w:hint="eastAsia"/>
        </w:rPr>
        <w:t>앞 두개의 합과 차를 구하여 시장의 방향성</w:t>
      </w:r>
      <w:r>
        <w:t>)</w:t>
      </w:r>
    </w:p>
    <w:p w14:paraId="6A503E38" w14:textId="52D6722C" w:rsidR="006E78DF" w:rsidRDefault="006E78DF" w:rsidP="00D624A3">
      <w:pPr>
        <w:pStyle w:val="a5"/>
        <w:shd w:val="clear" w:color="auto" w:fill="FFFFFF"/>
        <w:spacing w:before="0" w:beforeAutospacing="0" w:after="0" w:afterAutospacing="0" w:line="336" w:lineRule="atLeast"/>
      </w:pPr>
    </w:p>
    <w:p w14:paraId="734C4409" w14:textId="64CA3BE3" w:rsidR="006E78DF" w:rsidRDefault="006E78DF" w:rsidP="006E78DF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</w:pPr>
      <w:proofErr w:type="gramStart"/>
      <w:r>
        <w:rPr>
          <w:rFonts w:hint="eastAsia"/>
        </w:rPr>
        <w:t xml:space="preserve">매수 </w:t>
      </w:r>
      <w:r>
        <w:t>:</w:t>
      </w:r>
      <w:proofErr w:type="gramEnd"/>
      <w:r>
        <w:t xml:space="preserve"> PDI</w:t>
      </w:r>
      <w:r>
        <w:rPr>
          <w:rFonts w:hint="eastAsia"/>
        </w:rPr>
        <w:t xml:space="preserve">가 </w:t>
      </w:r>
      <w:r>
        <w:t>MDI</w:t>
      </w:r>
      <w:r>
        <w:rPr>
          <w:rFonts w:hint="eastAsia"/>
        </w:rPr>
        <w:t xml:space="preserve">를 상향 돌파하는 골든 크로스 </w:t>
      </w:r>
      <w:r>
        <w:t>/</w:t>
      </w:r>
    </w:p>
    <w:p w14:paraId="51ABDA43" w14:textId="1B0FB286" w:rsidR="006E78DF" w:rsidRDefault="006E78DF" w:rsidP="006E78DF">
      <w:pPr>
        <w:pStyle w:val="a5"/>
        <w:shd w:val="clear" w:color="auto" w:fill="FFFFFF"/>
        <w:spacing w:before="0" w:beforeAutospacing="0" w:after="0" w:afterAutospacing="0" w:line="336" w:lineRule="atLeast"/>
        <w:ind w:left="760"/>
      </w:pPr>
      <w:r>
        <w:t xml:space="preserve">      PDI + ADX</w:t>
      </w:r>
      <w:r>
        <w:rPr>
          <w:rFonts w:hint="eastAsia"/>
        </w:rPr>
        <w:t xml:space="preserve">가 </w:t>
      </w:r>
      <w:r>
        <w:t>MDI</w:t>
      </w:r>
      <w:r>
        <w:rPr>
          <w:rFonts w:hint="eastAsia"/>
        </w:rPr>
        <w:t xml:space="preserve">위에 있을 때 </w:t>
      </w:r>
      <w:r>
        <w:t>ADX</w:t>
      </w:r>
      <w:r>
        <w:rPr>
          <w:rFonts w:hint="eastAsia"/>
        </w:rPr>
        <w:t>가 상승</w:t>
      </w:r>
    </w:p>
    <w:p w14:paraId="1636C1ED" w14:textId="44409213" w:rsidR="006E78DF" w:rsidRDefault="006E78DF" w:rsidP="006E78DF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</w:pPr>
      <w:proofErr w:type="gramStart"/>
      <w:r>
        <w:rPr>
          <w:rFonts w:hint="eastAsia"/>
        </w:rPr>
        <w:t xml:space="preserve">매도 </w:t>
      </w:r>
      <w:r>
        <w:t>:</w:t>
      </w:r>
      <w:proofErr w:type="gramEnd"/>
      <w:r>
        <w:t xml:space="preserve"> PDI</w:t>
      </w:r>
      <w:r>
        <w:rPr>
          <w:rFonts w:hint="eastAsia"/>
        </w:rPr>
        <w:t xml:space="preserve">가 </w:t>
      </w:r>
      <w:r>
        <w:t>MDI</w:t>
      </w:r>
      <w:r>
        <w:rPr>
          <w:rFonts w:hint="eastAsia"/>
        </w:rPr>
        <w:t xml:space="preserve">를 하향 돌파하는 </w:t>
      </w:r>
      <w:proofErr w:type="spellStart"/>
      <w:r>
        <w:rPr>
          <w:rFonts w:hint="eastAsia"/>
        </w:rPr>
        <w:t>데드크로스</w:t>
      </w:r>
      <w:proofErr w:type="spellEnd"/>
      <w:r>
        <w:rPr>
          <w:rFonts w:hint="eastAsia"/>
        </w:rPr>
        <w:t xml:space="preserve"> </w:t>
      </w:r>
    </w:p>
    <w:p w14:paraId="7C30C31B" w14:textId="6C54CEBC" w:rsidR="006E78DF" w:rsidRDefault="006E78DF" w:rsidP="006E78DF">
      <w:pPr>
        <w:pStyle w:val="a5"/>
        <w:shd w:val="clear" w:color="auto" w:fill="FFFFFF"/>
        <w:spacing w:before="0" w:beforeAutospacing="0" w:after="0" w:afterAutospacing="0" w:line="336" w:lineRule="atLeast"/>
        <w:ind w:left="760"/>
        <w:rPr>
          <w:rFonts w:hint="eastAsia"/>
        </w:rPr>
      </w:pPr>
      <w:r>
        <w:t xml:space="preserve">      MDI</w:t>
      </w:r>
      <w:r>
        <w:rPr>
          <w:rFonts w:hint="eastAsia"/>
        </w:rPr>
        <w:t>+</w:t>
      </w:r>
      <w:r>
        <w:t>ADX</w:t>
      </w:r>
      <w:r>
        <w:rPr>
          <w:rFonts w:hint="eastAsia"/>
        </w:rPr>
        <w:t xml:space="preserve">가 </w:t>
      </w:r>
      <w:r>
        <w:t xml:space="preserve">PDI </w:t>
      </w:r>
      <w:r>
        <w:rPr>
          <w:rFonts w:hint="eastAsia"/>
        </w:rPr>
        <w:t xml:space="preserve">위에 있을 때 </w:t>
      </w:r>
      <w:r>
        <w:t>ADX</w:t>
      </w:r>
      <w:r>
        <w:rPr>
          <w:rFonts w:hint="eastAsia"/>
        </w:rPr>
        <w:t>가 상승</w:t>
      </w:r>
    </w:p>
    <w:p w14:paraId="26F71964" w14:textId="0A4E6559" w:rsidR="006E78DF" w:rsidRDefault="006E78DF" w:rsidP="006E78DF">
      <w:pPr>
        <w:pStyle w:val="a5"/>
        <w:shd w:val="clear" w:color="auto" w:fill="FFFFFF"/>
        <w:spacing w:before="0" w:beforeAutospacing="0" w:after="0" w:afterAutospacing="0" w:line="336" w:lineRule="atLeast"/>
        <w:ind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A08ED1" wp14:editId="4734FBB4">
                <wp:simplePos x="0" y="0"/>
                <wp:positionH relativeFrom="column">
                  <wp:posOffset>2526631</wp:posOffset>
                </wp:positionH>
                <wp:positionV relativeFrom="paragraph">
                  <wp:posOffset>2102920</wp:posOffset>
                </wp:positionV>
                <wp:extent cx="328496" cy="333375"/>
                <wp:effectExtent l="19050" t="19050" r="33655" b="47625"/>
                <wp:wrapNone/>
                <wp:docPr id="22" name="타원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96" cy="3333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06786" id="타원 22" o:spid="_x0000_s1026" style="position:absolute;left:0;text-align:left;margin-left:198.95pt;margin-top:165.6pt;width:25.8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" filled="f" strokecolor="yellow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9FD6AD" wp14:editId="4A76C04C">
                <wp:simplePos x="0" y="0"/>
                <wp:positionH relativeFrom="column">
                  <wp:posOffset>1595721</wp:posOffset>
                </wp:positionH>
                <wp:positionV relativeFrom="paragraph">
                  <wp:posOffset>2171700</wp:posOffset>
                </wp:positionV>
                <wp:extent cx="328496" cy="333375"/>
                <wp:effectExtent l="19050" t="19050" r="33655" b="47625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96" cy="3333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94E6C" id="타원 21" o:spid="_x0000_s1026" style="position:absolute;left:0;text-align:left;margin-left:125.65pt;margin-top:171pt;width:25.8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" filled="f" strokecolor="yellow" strokeweight="4.5pt">
                <v:stroke joinstyle="miter"/>
              </v:oval>
            </w:pict>
          </mc:Fallback>
        </mc:AlternateContent>
      </w:r>
      <w:r w:rsidR="00D624A3">
        <w:rPr>
          <w:noProof/>
        </w:rPr>
        <w:drawing>
          <wp:inline distT="0" distB="0" distL="0" distR="0" wp14:anchorId="64B491B6" wp14:editId="36B9C575">
            <wp:extent cx="5731510" cy="377317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AF0A" w14:textId="0ED29208" w:rsidR="00F0065F" w:rsidRDefault="00F0065F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br w:type="page"/>
      </w:r>
    </w:p>
    <w:p w14:paraId="3F38E4FE" w14:textId="1CA00A4A" w:rsidR="006E78DF" w:rsidRPr="005426C6" w:rsidRDefault="00F0065F" w:rsidP="00F0065F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b/>
          <w:bCs/>
          <w:highlight w:val="yellow"/>
        </w:rPr>
      </w:pPr>
      <w:r w:rsidRPr="005426C6">
        <w:rPr>
          <w:rFonts w:hint="eastAsia"/>
          <w:b/>
          <w:bCs/>
          <w:highlight w:val="yellow"/>
        </w:rPr>
        <w:lastRenderedPageBreak/>
        <w:t>B</w:t>
      </w:r>
      <w:r w:rsidRPr="005426C6">
        <w:rPr>
          <w:b/>
          <w:bCs/>
          <w:highlight w:val="yellow"/>
        </w:rPr>
        <w:t>OLL</w:t>
      </w:r>
      <w:r w:rsidR="009E5572" w:rsidRPr="005426C6">
        <w:rPr>
          <w:b/>
          <w:bCs/>
          <w:highlight w:val="yellow"/>
        </w:rPr>
        <w:t xml:space="preserve"> (</w:t>
      </w:r>
      <w:proofErr w:type="spellStart"/>
      <w:r w:rsidR="009E5572" w:rsidRPr="005426C6">
        <w:rPr>
          <w:rFonts w:hint="eastAsia"/>
          <w:b/>
          <w:bCs/>
          <w:highlight w:val="yellow"/>
        </w:rPr>
        <w:t>볼린저</w:t>
      </w:r>
      <w:proofErr w:type="spellEnd"/>
      <w:r w:rsidR="009E5572" w:rsidRPr="005426C6">
        <w:rPr>
          <w:rFonts w:hint="eastAsia"/>
          <w:b/>
          <w:bCs/>
          <w:highlight w:val="yellow"/>
        </w:rPr>
        <w:t xml:space="preserve"> 밴드)</w:t>
      </w:r>
    </w:p>
    <w:p w14:paraId="42B76FF5" w14:textId="677764CB" w:rsidR="009E5572" w:rsidRDefault="009E5572" w:rsidP="009E5572">
      <w:pPr>
        <w:pStyle w:val="a5"/>
        <w:shd w:val="clear" w:color="auto" w:fill="FFFFFF"/>
        <w:spacing w:before="0" w:beforeAutospacing="0" w:after="0" w:afterAutospacing="0" w:line="336" w:lineRule="atLeast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 xml:space="preserve">3개의 라인(20일 </w:t>
      </w:r>
      <w:proofErr w:type="spellStart"/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>이평선</w:t>
      </w:r>
      <w:proofErr w:type="spellEnd"/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>+-표준편차 2)이 밴드를 형성하며, 주가는 95% 확률로 해당 밴드 안에 머문다는 것이 핵심</w:t>
      </w:r>
    </w:p>
    <w:p w14:paraId="2D9FFDE1" w14:textId="77777777" w:rsidR="009E5572" w:rsidRDefault="009E5572" w:rsidP="009E5572">
      <w:pPr>
        <w:pStyle w:val="a5"/>
        <w:shd w:val="clear" w:color="auto" w:fill="FFFFFF"/>
        <w:spacing w:before="0" w:beforeAutospacing="0" w:after="0" w:afterAutospacing="0" w:line="336" w:lineRule="atLeast"/>
        <w:rPr>
          <w:rFonts w:hint="eastAsia"/>
        </w:rPr>
      </w:pPr>
    </w:p>
    <w:p w14:paraId="030EDBB9" w14:textId="6A62A100" w:rsidR="009E5572" w:rsidRDefault="009E5572" w:rsidP="009E5572">
      <w:pPr>
        <w:pStyle w:val="a5"/>
        <w:shd w:val="clear" w:color="auto" w:fill="FFFFFF"/>
        <w:spacing w:before="0" w:beforeAutospacing="0" w:after="0" w:afterAutospacing="0" w:line="336" w:lineRule="atLeast"/>
      </w:pPr>
      <w:r>
        <w:rPr>
          <w:noProof/>
        </w:rPr>
        <w:drawing>
          <wp:inline distT="0" distB="0" distL="0" distR="0" wp14:anchorId="32BB600E" wp14:editId="5960D459">
            <wp:extent cx="2876550" cy="8001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E2A4" w14:textId="77777777" w:rsidR="009E5572" w:rsidRPr="009E5572" w:rsidRDefault="009E5572" w:rsidP="00A9138C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rPr>
          <w:rStyle w:val="se-fs-"/>
        </w:rPr>
      </w:pPr>
      <w:proofErr w:type="gramStart"/>
      <w:r>
        <w:rPr>
          <w:rFonts w:hint="eastAsia"/>
        </w:rPr>
        <w:t xml:space="preserve">매수 </w:t>
      </w:r>
      <w:r>
        <w:t>:</w:t>
      </w:r>
      <w:proofErr w:type="gramEnd"/>
      <w:r>
        <w:t xml:space="preserve"> </w:t>
      </w:r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 xml:space="preserve">밴드 폭이 </w:t>
      </w:r>
      <w:proofErr w:type="spellStart"/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>좁아졌을때</w:t>
      </w:r>
      <w:proofErr w:type="spellEnd"/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 xml:space="preserve">(주가 횡보 </w:t>
      </w:r>
      <w:proofErr w:type="spellStart"/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>구간중</w:t>
      </w:r>
      <w:proofErr w:type="spellEnd"/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 xml:space="preserve">) 상향 </w:t>
      </w:r>
      <w:proofErr w:type="spellStart"/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>돌파시</w:t>
      </w:r>
      <w:proofErr w:type="spellEnd"/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 xml:space="preserve"> </w:t>
      </w:r>
    </w:p>
    <w:p w14:paraId="508D2B9D" w14:textId="77777777" w:rsidR="009E5572" w:rsidRDefault="009E5572" w:rsidP="009E5572">
      <w:pPr>
        <w:pStyle w:val="a5"/>
        <w:shd w:val="clear" w:color="auto" w:fill="FFFFFF"/>
        <w:spacing w:before="0" w:beforeAutospacing="0" w:after="0" w:afterAutospacing="0" w:line="336" w:lineRule="atLeast"/>
        <w:ind w:left="760" w:firstLineChars="300" w:firstLine="649"/>
        <w:rPr>
          <w:rStyle w:val="se-fs-"/>
          <w:rFonts w:ascii="나눔고딕" w:eastAsia="나눔고딕" w:hAnsi="나눔고딕"/>
          <w:color w:val="333333"/>
          <w:sz w:val="23"/>
          <w:szCs w:val="23"/>
          <w:bdr w:val="none" w:sz="0" w:space="0" w:color="auto" w:frame="1"/>
        </w:rPr>
      </w:pPr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>박스권</w:t>
      </w:r>
      <w:proofErr w:type="spellEnd"/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 xml:space="preserve"> 벗어나 </w:t>
      </w:r>
      <w:proofErr w:type="spellStart"/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>전고점</w:t>
      </w:r>
      <w:proofErr w:type="spellEnd"/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 xml:space="preserve"> 돌파 가능성 의미하므로)</w:t>
      </w:r>
    </w:p>
    <w:p w14:paraId="7C81A5BD" w14:textId="3ACB1E95" w:rsidR="009E5572" w:rsidRDefault="009E5572" w:rsidP="009E5572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rPr>
          <w:rFonts w:hint="eastAsia"/>
        </w:rPr>
      </w:pPr>
      <w:proofErr w:type="gramStart"/>
      <w:r>
        <w:rPr>
          <w:rFonts w:hint="eastAsia"/>
        </w:rPr>
        <w:t xml:space="preserve">매도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밴드 폭을 좁아졌을 때 하향 </w:t>
      </w:r>
      <w:proofErr w:type="spellStart"/>
      <w:r>
        <w:rPr>
          <w:rFonts w:hint="eastAsia"/>
        </w:rPr>
        <w:t>돌파시</w:t>
      </w:r>
      <w:proofErr w:type="spellEnd"/>
      <w:r>
        <w:rPr>
          <w:rFonts w:hint="eastAsia"/>
        </w:rPr>
        <w:t xml:space="preserve"> </w:t>
      </w:r>
    </w:p>
    <w:p w14:paraId="2E719628" w14:textId="77777777" w:rsidR="009E5572" w:rsidRPr="009E5572" w:rsidRDefault="009E5572" w:rsidP="009E5572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나눔고딕" w:eastAsia="나눔고딕" w:hAnsi="나눔고딕"/>
          <w:color w:val="333333"/>
          <w:sz w:val="2"/>
          <w:szCs w:val="2"/>
        </w:rPr>
      </w:pPr>
    </w:p>
    <w:p w14:paraId="78805CBC" w14:textId="77777777" w:rsidR="009E5572" w:rsidRPr="009E5572" w:rsidRDefault="009E5572" w:rsidP="009E5572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나눔고딕" w:eastAsia="나눔고딕" w:hAnsi="나눔고딕"/>
          <w:color w:val="333333"/>
          <w:sz w:val="2"/>
          <w:szCs w:val="2"/>
        </w:rPr>
      </w:pPr>
    </w:p>
    <w:p w14:paraId="18D00994" w14:textId="77777777" w:rsidR="009E5572" w:rsidRPr="009E5572" w:rsidRDefault="009E5572" w:rsidP="009E5572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나눔고딕" w:eastAsia="나눔고딕" w:hAnsi="나눔고딕"/>
          <w:color w:val="333333"/>
          <w:sz w:val="2"/>
          <w:szCs w:val="2"/>
        </w:rPr>
      </w:pPr>
    </w:p>
    <w:p w14:paraId="652647FA" w14:textId="77777777" w:rsidR="009E5572" w:rsidRDefault="009E5572" w:rsidP="009E5572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나눔고딕" w:eastAsia="나눔고딕" w:hAnsi="나눔고딕"/>
          <w:color w:val="333333"/>
          <w:sz w:val="23"/>
          <w:szCs w:val="23"/>
          <w:bdr w:val="none" w:sz="0" w:space="0" w:color="auto" w:frame="1"/>
        </w:rPr>
      </w:pPr>
    </w:p>
    <w:p w14:paraId="742789F8" w14:textId="450CAD52" w:rsidR="009E5572" w:rsidRDefault="009E5572" w:rsidP="009E5572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hint="eastAsia"/>
          <w:sz w:val="23"/>
          <w:szCs w:val="23"/>
          <w:bdr w:val="none" w:sz="0" w:space="0" w:color="auto" w:frame="1"/>
        </w:rPr>
      </w:pPr>
      <w:r>
        <w:rPr>
          <w:rStyle w:val="se-fs-"/>
          <w:rFonts w:ascii="나눔고딕" w:eastAsia="나눔고딕" w:hAnsi="나눔고딕"/>
          <w:color w:val="333333"/>
          <w:sz w:val="23"/>
          <w:szCs w:val="23"/>
          <w:bdr w:val="none" w:sz="0" w:space="0" w:color="auto" w:frame="1"/>
        </w:rPr>
        <w:t xml:space="preserve">+ </w:t>
      </w:r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 xml:space="preserve">또한 주가가 </w:t>
      </w:r>
      <w:proofErr w:type="spellStart"/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>상승추세일때</w:t>
      </w:r>
      <w:proofErr w:type="spellEnd"/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 xml:space="preserve"> 밴드 폭이 좁아진다면 현 추세 지속될 확률 높으므로 불타기 가능 신호로 </w:t>
      </w:r>
      <w:proofErr w:type="spellStart"/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>볼수도</w:t>
      </w:r>
      <w:proofErr w:type="spellEnd"/>
      <w:r>
        <w:rPr>
          <w:rStyle w:val="se-fs-"/>
          <w:rFonts w:ascii="나눔고딕" w:eastAsia="나눔고딕" w:hAnsi="나눔고딕" w:hint="eastAsia"/>
          <w:color w:val="333333"/>
          <w:sz w:val="23"/>
          <w:szCs w:val="23"/>
          <w:bdr w:val="none" w:sz="0" w:space="0" w:color="auto" w:frame="1"/>
        </w:rPr>
        <w:t xml:space="preserve"> 있겠습니다. </w:t>
      </w:r>
    </w:p>
    <w:p w14:paraId="11C59EC5" w14:textId="77777777" w:rsidR="009E5572" w:rsidRPr="009E5572" w:rsidRDefault="009E5572" w:rsidP="009E5572">
      <w:pPr>
        <w:pStyle w:val="a5"/>
        <w:shd w:val="clear" w:color="auto" w:fill="FFFFFF"/>
        <w:spacing w:before="0" w:beforeAutospacing="0" w:after="0" w:afterAutospacing="0" w:line="336" w:lineRule="atLeast"/>
        <w:rPr>
          <w:rFonts w:hint="eastAsia"/>
        </w:rPr>
      </w:pPr>
    </w:p>
    <w:p w14:paraId="4848F4E5" w14:textId="1261ED02" w:rsidR="00F0065F" w:rsidRDefault="005426C6" w:rsidP="00F0065F">
      <w:pPr>
        <w:pStyle w:val="a5"/>
        <w:shd w:val="clear" w:color="auto" w:fill="FFFFFF"/>
        <w:spacing w:before="0" w:beforeAutospacing="0" w:after="0" w:afterAutospacing="0" w:line="336" w:lineRule="atLeas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DADA65" wp14:editId="1DCBD4F6">
                <wp:simplePos x="0" y="0"/>
                <wp:positionH relativeFrom="column">
                  <wp:posOffset>1141897</wp:posOffset>
                </wp:positionH>
                <wp:positionV relativeFrom="paragraph">
                  <wp:posOffset>2171566</wp:posOffset>
                </wp:positionV>
                <wp:extent cx="1055771" cy="991603"/>
                <wp:effectExtent l="19050" t="19050" r="30480" b="37465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771" cy="991603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125AA" id="타원 28" o:spid="_x0000_s1026" style="position:absolute;left:0;text-align:left;margin-left:89.9pt;margin-top:171pt;width:83.15pt;height:7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" filled="f" strokecolor="yellow" strokeweight="4.5pt">
                <v:stroke joinstyle="miter"/>
              </v:oval>
            </w:pict>
          </mc:Fallback>
        </mc:AlternateContent>
      </w:r>
      <w:r w:rsidR="00F0065F">
        <w:rPr>
          <w:noProof/>
        </w:rPr>
        <w:drawing>
          <wp:inline distT="0" distB="0" distL="0" distR="0" wp14:anchorId="67313754" wp14:editId="3805065F">
            <wp:extent cx="5731510" cy="402209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3289" w14:textId="02347993" w:rsidR="006E78DF" w:rsidRDefault="006E78DF">
      <w:pPr>
        <w:widowControl/>
        <w:wordWrap/>
        <w:autoSpaceDE/>
        <w:autoSpaceDN/>
      </w:pPr>
      <w:r w:rsidRPr="00F0065F">
        <w:br w:type="page"/>
      </w:r>
    </w:p>
    <w:p w14:paraId="3228BDE4" w14:textId="23696129" w:rsidR="009D1AA9" w:rsidRDefault="009D1AA9" w:rsidP="009D1AA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E5572">
        <w:rPr>
          <w:rFonts w:ascii="굴림" w:eastAsia="굴림" w:hAnsi="굴림" w:cs="굴림" w:hint="eastAsia"/>
          <w:b/>
          <w:bCs/>
          <w:kern w:val="0"/>
          <w:sz w:val="24"/>
          <w:szCs w:val="24"/>
          <w:highlight w:val="yellow"/>
        </w:rPr>
        <w:lastRenderedPageBreak/>
        <w:t>O</w:t>
      </w:r>
      <w:r w:rsidRPr="009E5572">
        <w:rPr>
          <w:rFonts w:ascii="굴림" w:eastAsia="굴림" w:hAnsi="굴림" w:cs="굴림"/>
          <w:b/>
          <w:bCs/>
          <w:kern w:val="0"/>
          <w:sz w:val="24"/>
          <w:szCs w:val="24"/>
          <w:highlight w:val="yellow"/>
        </w:rPr>
        <w:t>BV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거래량을 살펴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볼수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있는 몇 안되는 지표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 w:hint="eastAsia"/>
          <w:kern w:val="0"/>
          <w:sz w:val="24"/>
          <w:szCs w:val="24"/>
        </w:rPr>
        <w:t>따라서 우량주에 적합</w:t>
      </w:r>
    </w:p>
    <w:p w14:paraId="5467FDE3" w14:textId="526FE4C9" w:rsidR="009E5572" w:rsidRPr="009E5572" w:rsidRDefault="009E5572" w:rsidP="009E5572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O</w:t>
      </w:r>
      <w:r>
        <w:rPr>
          <w:rFonts w:ascii="굴림" w:eastAsia="굴림" w:hAnsi="굴림" w:cs="굴림"/>
          <w:kern w:val="0"/>
          <w:sz w:val="24"/>
          <w:szCs w:val="24"/>
        </w:rPr>
        <w:t>BV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의 상승에도 불구하고 주가가 하락하고 있을 때에는 조만간 주가의 상승이 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예상/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OBV</w:t>
      </w:r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의 하락에도 불구하고 주가가 상승하고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있을때는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조만간 주가가 하락</w:t>
      </w:r>
    </w:p>
    <w:p w14:paraId="25453BD1" w14:textId="3BF7188F" w:rsidR="009D1AA9" w:rsidRDefault="009D1AA9" w:rsidP="009D1AA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매수 </w:t>
      </w:r>
      <w:r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9E5572">
        <w:rPr>
          <w:rFonts w:ascii="굴림" w:eastAsia="굴림" w:hAnsi="굴림" w:cs="굴림"/>
          <w:kern w:val="0"/>
          <w:sz w:val="24"/>
          <w:szCs w:val="24"/>
        </w:rPr>
        <w:t>SIGNAL</w:t>
      </w:r>
      <w:r w:rsidR="009E5572">
        <w:rPr>
          <w:rFonts w:ascii="굴림" w:eastAsia="굴림" w:hAnsi="굴림" w:cs="굴림" w:hint="eastAsia"/>
          <w:kern w:val="0"/>
          <w:sz w:val="24"/>
          <w:szCs w:val="24"/>
        </w:rPr>
        <w:t xml:space="preserve">선 기준으로 </w:t>
      </w:r>
      <w:r w:rsidR="009E5572">
        <w:rPr>
          <w:rFonts w:ascii="굴림" w:eastAsia="굴림" w:hAnsi="굴림" w:cs="굴림"/>
          <w:kern w:val="0"/>
          <w:sz w:val="24"/>
          <w:szCs w:val="24"/>
        </w:rPr>
        <w:t>OBV</w:t>
      </w:r>
      <w:r w:rsidR="009E5572">
        <w:rPr>
          <w:rFonts w:ascii="굴림" w:eastAsia="굴림" w:hAnsi="굴림" w:cs="굴림" w:hint="eastAsia"/>
          <w:kern w:val="0"/>
          <w:sz w:val="24"/>
          <w:szCs w:val="24"/>
        </w:rPr>
        <w:t xml:space="preserve">가 상승 돌파할 때  </w:t>
      </w:r>
    </w:p>
    <w:p w14:paraId="7A370686" w14:textId="1B46B4BC" w:rsidR="009D1AA9" w:rsidRPr="009D1AA9" w:rsidRDefault="009D1AA9" w:rsidP="009D1AA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매도 </w:t>
      </w:r>
      <w:r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9E5572">
        <w:rPr>
          <w:rFonts w:ascii="굴림" w:eastAsia="굴림" w:hAnsi="굴림" w:cs="굴림"/>
          <w:kern w:val="0"/>
          <w:sz w:val="24"/>
          <w:szCs w:val="24"/>
        </w:rPr>
        <w:t>SIGNAL</w:t>
      </w:r>
      <w:r w:rsidR="009E5572">
        <w:rPr>
          <w:rFonts w:ascii="굴림" w:eastAsia="굴림" w:hAnsi="굴림" w:cs="굴림" w:hint="eastAsia"/>
          <w:kern w:val="0"/>
          <w:sz w:val="24"/>
          <w:szCs w:val="24"/>
        </w:rPr>
        <w:t xml:space="preserve">선 기준으로 </w:t>
      </w:r>
      <w:r w:rsidR="009E5572">
        <w:rPr>
          <w:rFonts w:ascii="굴림" w:eastAsia="굴림" w:hAnsi="굴림" w:cs="굴림"/>
          <w:kern w:val="0"/>
          <w:sz w:val="24"/>
          <w:szCs w:val="24"/>
        </w:rPr>
        <w:t>OBV</w:t>
      </w:r>
      <w:r w:rsidR="009E5572">
        <w:rPr>
          <w:rFonts w:ascii="굴림" w:eastAsia="굴림" w:hAnsi="굴림" w:cs="굴림" w:hint="eastAsia"/>
          <w:kern w:val="0"/>
          <w:sz w:val="24"/>
          <w:szCs w:val="24"/>
        </w:rPr>
        <w:t xml:space="preserve">가 </w:t>
      </w:r>
      <w:r w:rsidR="009E5572">
        <w:rPr>
          <w:rFonts w:ascii="굴림" w:eastAsia="굴림" w:hAnsi="굴림" w:cs="굴림" w:hint="eastAsia"/>
          <w:kern w:val="0"/>
          <w:sz w:val="24"/>
          <w:szCs w:val="24"/>
        </w:rPr>
        <w:t xml:space="preserve">하향 </w:t>
      </w:r>
      <w:r w:rsidR="009E5572">
        <w:rPr>
          <w:rFonts w:ascii="굴림" w:eastAsia="굴림" w:hAnsi="굴림" w:cs="굴림" w:hint="eastAsia"/>
          <w:kern w:val="0"/>
          <w:sz w:val="24"/>
          <w:szCs w:val="24"/>
        </w:rPr>
        <w:t>돌파할 때</w:t>
      </w:r>
    </w:p>
    <w:p w14:paraId="4CA9895D" w14:textId="77777777" w:rsidR="009D1AA9" w:rsidRPr="009D1AA9" w:rsidRDefault="009D1AA9" w:rsidP="009D1AA9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16E7A23B" w14:textId="666A41C2" w:rsidR="009D1AA9" w:rsidRDefault="009D1AA9" w:rsidP="009D1AA9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  <w:szCs w:val="24"/>
          <w:highlight w:val="lightGray"/>
        </w:rPr>
      </w:pPr>
    </w:p>
    <w:p w14:paraId="0E5393D8" w14:textId="1CC11A65" w:rsidR="009D1AA9" w:rsidRPr="009D1AA9" w:rsidRDefault="009E5572" w:rsidP="009D1AA9">
      <w:pPr>
        <w:widowControl/>
        <w:wordWrap/>
        <w:autoSpaceDE/>
        <w:autoSpaceDN/>
        <w:ind w:left="400"/>
        <w:rPr>
          <w:rFonts w:ascii="굴림" w:eastAsia="굴림" w:hAnsi="굴림" w:cs="굴림" w:hint="eastAsia"/>
          <w:kern w:val="0"/>
          <w:sz w:val="24"/>
          <w:szCs w:val="24"/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297DE3" wp14:editId="1BA99338">
                <wp:simplePos x="0" y="0"/>
                <wp:positionH relativeFrom="column">
                  <wp:posOffset>2344687</wp:posOffset>
                </wp:positionH>
                <wp:positionV relativeFrom="paragraph">
                  <wp:posOffset>2783439</wp:posOffset>
                </wp:positionV>
                <wp:extent cx="328295" cy="253666"/>
                <wp:effectExtent l="19050" t="19050" r="33655" b="32385"/>
                <wp:wrapNone/>
                <wp:docPr id="25" name="타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" cy="253666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ADD1D" id="타원 25" o:spid="_x0000_s1026" style="position:absolute;left:0;text-align:left;margin-left:184.6pt;margin-top:219.15pt;width:25.85pt;height:1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" filled="f" strokecolor="yellow" strokeweight="4.5pt">
                <v:stroke joinstyle="miter"/>
              </v:oval>
            </w:pict>
          </mc:Fallback>
        </mc:AlternateContent>
      </w:r>
      <w:r w:rsidR="009D1AA9">
        <w:rPr>
          <w:noProof/>
        </w:rPr>
        <w:drawing>
          <wp:inline distT="0" distB="0" distL="0" distR="0" wp14:anchorId="63E319AB" wp14:editId="67F3F415">
            <wp:extent cx="5731510" cy="381571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D11" w14:textId="77777777" w:rsidR="006E78DF" w:rsidRPr="00AB19A6" w:rsidRDefault="006E78DF" w:rsidP="006E78DF">
      <w:pPr>
        <w:pStyle w:val="a5"/>
        <w:shd w:val="clear" w:color="auto" w:fill="FFFFFF"/>
        <w:spacing w:before="0" w:beforeAutospacing="0" w:after="0" w:afterAutospacing="0" w:line="336" w:lineRule="atLeast"/>
        <w:ind w:left="400"/>
        <w:rPr>
          <w:rFonts w:hint="eastAsia"/>
        </w:rPr>
      </w:pPr>
    </w:p>
    <w:sectPr w:rsidR="006E78DF" w:rsidRPr="00AB19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2B2A"/>
    <w:multiLevelType w:val="hybridMultilevel"/>
    <w:tmpl w:val="38626A40"/>
    <w:lvl w:ilvl="0" w:tplc="95E60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3C3BAC"/>
    <w:multiLevelType w:val="hybridMultilevel"/>
    <w:tmpl w:val="49501702"/>
    <w:lvl w:ilvl="0" w:tplc="7BAE32C6">
      <w:start w:val="1"/>
      <w:numFmt w:val="bullet"/>
      <w:lvlText w:val=""/>
      <w:lvlJc w:val="left"/>
      <w:pPr>
        <w:ind w:left="11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DE961C4"/>
    <w:multiLevelType w:val="hybridMultilevel"/>
    <w:tmpl w:val="5C5A81CC"/>
    <w:lvl w:ilvl="0" w:tplc="3CE695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8360AF"/>
    <w:multiLevelType w:val="hybridMultilevel"/>
    <w:tmpl w:val="6B5AE3BA"/>
    <w:lvl w:ilvl="0" w:tplc="14C298F4">
      <w:start w:val="1"/>
      <w:numFmt w:val="bullet"/>
      <w:lvlText w:val=""/>
      <w:lvlJc w:val="left"/>
      <w:pPr>
        <w:ind w:left="1120" w:hanging="360"/>
      </w:pPr>
      <w:rPr>
        <w:rFonts w:ascii="Wingdings" w:eastAsia="나눔고딕" w:hAnsi="Wingdings" w:cstheme="minorBidi" w:hint="default"/>
        <w:b/>
        <w:color w:val="000000"/>
        <w:sz w:val="23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FCA0C88"/>
    <w:multiLevelType w:val="hybridMultilevel"/>
    <w:tmpl w:val="61BE13AE"/>
    <w:lvl w:ilvl="0" w:tplc="F7D663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D3391B"/>
    <w:multiLevelType w:val="hybridMultilevel"/>
    <w:tmpl w:val="1F0C5BF2"/>
    <w:lvl w:ilvl="0" w:tplc="012C771E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202122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B2497A"/>
    <w:multiLevelType w:val="hybridMultilevel"/>
    <w:tmpl w:val="2C4814C0"/>
    <w:lvl w:ilvl="0" w:tplc="E29AC5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497859"/>
    <w:multiLevelType w:val="hybridMultilevel"/>
    <w:tmpl w:val="525AD572"/>
    <w:lvl w:ilvl="0" w:tplc="553C61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29"/>
    <w:rsid w:val="00033E3C"/>
    <w:rsid w:val="001D0471"/>
    <w:rsid w:val="005426C6"/>
    <w:rsid w:val="00570B0D"/>
    <w:rsid w:val="006E78DF"/>
    <w:rsid w:val="00903ED6"/>
    <w:rsid w:val="009D1AA9"/>
    <w:rsid w:val="009E5572"/>
    <w:rsid w:val="00AB19A6"/>
    <w:rsid w:val="00BF1134"/>
    <w:rsid w:val="00D624A3"/>
    <w:rsid w:val="00DA07FE"/>
    <w:rsid w:val="00E3114F"/>
    <w:rsid w:val="00E85E29"/>
    <w:rsid w:val="00F0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D017"/>
  <w15:chartTrackingRefBased/>
  <w15:docId w15:val="{734567FB-FF7C-4E8A-A099-2D1B314C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ED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03ED6"/>
    <w:rPr>
      <w:color w:val="0000FF"/>
      <w:u w:val="single"/>
    </w:rPr>
  </w:style>
  <w:style w:type="character" w:customStyle="1" w:styleId="se-fs-">
    <w:name w:val="se-fs-"/>
    <w:basedOn w:val="a0"/>
    <w:rsid w:val="00903ED6"/>
  </w:style>
  <w:style w:type="paragraph" w:styleId="a5">
    <w:name w:val="Normal (Web)"/>
    <w:basedOn w:val="a"/>
    <w:uiPriority w:val="99"/>
    <w:unhideWhenUsed/>
    <w:rsid w:val="00033E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F1134"/>
    <w:rPr>
      <w:b/>
      <w:bCs/>
    </w:rPr>
  </w:style>
  <w:style w:type="paragraph" w:customStyle="1" w:styleId="se-text-paragraph">
    <w:name w:val="se-text-paragraph"/>
    <w:basedOn w:val="a"/>
    <w:rsid w:val="009E55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ko.wikipedia.org/wiki/%ED%8F%89%EA%B7%A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63EA1-867D-4DBF-9F3E-DBD38C1D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8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2021-07-19T06:50:00Z</dcterms:created>
  <dcterms:modified xsi:type="dcterms:W3CDTF">2021-07-20T02:18:00Z</dcterms:modified>
</cp:coreProperties>
</file>