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DA14" w14:textId="77777777" w:rsidR="002A70C6" w:rsidRPr="002A70C6" w:rsidRDefault="002A70C6" w:rsidP="002A70C6">
      <w:pPr>
        <w:pStyle w:val="NormalWeb"/>
        <w:jc w:val="center"/>
        <w:rPr>
          <w:rFonts w:asciiTheme="minorHAnsi" w:hAnsiTheme="minorHAnsi" w:cstheme="minorHAnsi"/>
          <w:spacing w:val="6"/>
          <w:sz w:val="32"/>
          <w:szCs w:val="32"/>
        </w:rPr>
      </w:pPr>
      <w:r w:rsidRPr="002A70C6">
        <w:rPr>
          <w:rFonts w:asciiTheme="minorHAnsi" w:hAnsiTheme="minorHAnsi" w:cstheme="minorHAnsi"/>
          <w:color w:val="035EA3"/>
          <w:spacing w:val="6"/>
          <w:sz w:val="32"/>
          <w:szCs w:val="32"/>
        </w:rPr>
        <w:t>Carta Aval</w:t>
      </w:r>
    </w:p>
    <w:p w14:paraId="457E5E89" w14:textId="77777777" w:rsidR="002A70C6" w:rsidRDefault="002A70C6" w:rsidP="002A70C6">
      <w:pPr>
        <w:pStyle w:val="NormalWeb"/>
        <w:jc w:val="center"/>
        <w:rPr>
          <w:rFonts w:asciiTheme="minorHAnsi" w:hAnsiTheme="minorHAnsi" w:cstheme="minorHAnsi"/>
          <w:color w:val="0E0E0E"/>
          <w:spacing w:val="4"/>
          <w:sz w:val="28"/>
          <w:szCs w:val="28"/>
        </w:rPr>
      </w:pPr>
    </w:p>
    <w:p w14:paraId="6D62CCE9" w14:textId="77777777" w:rsidR="002A70C6" w:rsidRPr="002A70C6" w:rsidRDefault="002A70C6" w:rsidP="002A70C6">
      <w:pPr>
        <w:pStyle w:val="NormalWeb"/>
        <w:jc w:val="center"/>
        <w:rPr>
          <w:rFonts w:asciiTheme="minorHAnsi" w:hAnsiTheme="minorHAnsi" w:cstheme="minorHAnsi"/>
          <w:spacing w:val="4"/>
          <w:sz w:val="28"/>
          <w:szCs w:val="28"/>
        </w:rPr>
      </w:pPr>
      <w:r w:rsidRPr="00EA13D4">
        <w:rPr>
          <w:rFonts w:cstheme="minorHAnsi"/>
          <w:sz w:val="28"/>
          <w:szCs w:val="28"/>
          <w:lang w:val="es-ES"/>
        </w:rPr>
        <w:t xml:space="preserve">Enviar al correo: </w:t>
      </w:r>
      <w:r w:rsidRPr="002A70C6">
        <w:rPr>
          <w:rFonts w:asciiTheme="minorHAnsi" w:hAnsiTheme="minorHAnsi" w:cstheme="minorHAnsi"/>
          <w:color w:val="0E0E0E"/>
          <w:spacing w:val="4"/>
          <w:sz w:val="28"/>
          <w:szCs w:val="28"/>
        </w:rPr>
        <w:t>cartaavalgss@cantv.com.ve</w:t>
      </w:r>
    </w:p>
    <w:p w14:paraId="5C8AD6E6" w14:textId="6B669A56" w:rsidR="002A70C6" w:rsidRPr="002A70C6" w:rsidRDefault="002A70C6" w:rsidP="002A70C6">
      <w:pPr>
        <w:rPr>
          <w:rFonts w:cstheme="minorHAnsi"/>
          <w:spacing w:val="6"/>
          <w:sz w:val="24"/>
          <w:szCs w:val="24"/>
        </w:rPr>
      </w:pPr>
      <w:r w:rsidRPr="00EA13D4">
        <w:rPr>
          <w:rFonts w:cstheme="minorHAnsi"/>
          <w:sz w:val="28"/>
          <w:szCs w:val="28"/>
          <w:lang w:val="es-ES"/>
        </w:rPr>
        <w:t xml:space="preserve"> </w:t>
      </w:r>
      <w:r w:rsidRPr="002A70C6">
        <w:rPr>
          <w:rFonts w:cstheme="minorHAnsi"/>
          <w:color w:val="1D18EF"/>
          <w:spacing w:val="6"/>
          <w:sz w:val="24"/>
          <w:szCs w:val="24"/>
        </w:rPr>
        <w:t>Digitaliza (escanea o fotografía y convierte</w:t>
      </w:r>
      <w:r>
        <w:rPr>
          <w:rFonts w:cstheme="minorHAnsi"/>
          <w:color w:val="1D18EF"/>
          <w:spacing w:val="6"/>
          <w:sz w:val="24"/>
          <w:szCs w:val="24"/>
        </w:rPr>
        <w:t xml:space="preserve"> </w:t>
      </w:r>
      <w:r w:rsidRPr="002A70C6">
        <w:rPr>
          <w:rFonts w:cstheme="minorHAnsi"/>
          <w:color w:val="1D18EF"/>
          <w:spacing w:val="6"/>
          <w:sz w:val="24"/>
          <w:szCs w:val="24"/>
        </w:rPr>
        <w:t>en PDF) los siguientes recaudos:</w:t>
      </w:r>
    </w:p>
    <w:p w14:paraId="55631024" w14:textId="77777777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11"/>
        </w:rPr>
      </w:pPr>
      <w:r w:rsidRPr="002A70C6">
        <w:rPr>
          <w:rFonts w:asciiTheme="minorHAnsi" w:hAnsiTheme="minorHAnsi" w:cstheme="minorHAnsi"/>
          <w:color w:val="0E0E0E"/>
          <w:spacing w:val="11"/>
        </w:rPr>
        <w:t>• Informe médico</w:t>
      </w:r>
    </w:p>
    <w:p w14:paraId="546F2612" w14:textId="77777777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11"/>
        </w:rPr>
      </w:pPr>
      <w:r w:rsidRPr="002A70C6">
        <w:rPr>
          <w:rFonts w:asciiTheme="minorHAnsi" w:hAnsiTheme="minorHAnsi" w:cstheme="minorHAnsi"/>
          <w:color w:val="0E0E0E"/>
          <w:spacing w:val="11"/>
        </w:rPr>
        <w:t>• Presupuesto</w:t>
      </w:r>
    </w:p>
    <w:p w14:paraId="725D9299" w14:textId="4497E6D0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10"/>
        </w:rPr>
      </w:pPr>
      <w:r w:rsidRPr="002A70C6">
        <w:rPr>
          <w:rFonts w:asciiTheme="minorHAnsi" w:hAnsiTheme="minorHAnsi" w:cstheme="minorHAnsi"/>
          <w:color w:val="0E0E0E"/>
          <w:spacing w:val="10"/>
        </w:rPr>
        <w:t>• Los estudios paraclínicos deben poseer resultados e informe</w:t>
      </w:r>
      <w:r>
        <w:rPr>
          <w:rFonts w:asciiTheme="minorHAnsi" w:hAnsiTheme="minorHAnsi" w:cstheme="minorHAnsi"/>
          <w:color w:val="0E0E0E"/>
          <w:spacing w:val="10"/>
        </w:rPr>
        <w:t xml:space="preserve"> </w:t>
      </w:r>
      <w:r w:rsidRPr="002A70C6">
        <w:rPr>
          <w:rFonts w:asciiTheme="minorHAnsi" w:hAnsiTheme="minorHAnsi" w:cstheme="minorHAnsi"/>
          <w:color w:val="0E0E0E"/>
          <w:spacing w:val="10"/>
        </w:rPr>
        <w:t>médico</w:t>
      </w:r>
    </w:p>
    <w:p w14:paraId="0ACDECD9" w14:textId="77777777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10"/>
        </w:rPr>
      </w:pPr>
      <w:r w:rsidRPr="002A70C6">
        <w:rPr>
          <w:rFonts w:asciiTheme="minorHAnsi" w:hAnsiTheme="minorHAnsi" w:cstheme="minorHAnsi"/>
          <w:color w:val="0E0E0E"/>
          <w:spacing w:val="10"/>
        </w:rPr>
        <w:t>• Anexar referencia médica, tener sello y firma del médico tratante</w:t>
      </w:r>
    </w:p>
    <w:p w14:paraId="1903FEA7" w14:textId="77777777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13"/>
        </w:rPr>
      </w:pPr>
      <w:r w:rsidRPr="002A70C6">
        <w:rPr>
          <w:rFonts w:asciiTheme="minorHAnsi" w:hAnsiTheme="minorHAnsi" w:cstheme="minorHAnsi"/>
          <w:color w:val="0E0E0E"/>
          <w:spacing w:val="13"/>
        </w:rPr>
        <w:t>• Los documentos deben ser legibles y estar sin enmienda.</w:t>
      </w:r>
    </w:p>
    <w:p w14:paraId="5062AE88" w14:textId="77777777" w:rsidR="002A70C6" w:rsidRDefault="002A70C6" w:rsidP="002A70C6">
      <w:pPr>
        <w:pStyle w:val="NormalWeb"/>
        <w:rPr>
          <w:rFonts w:asciiTheme="minorHAnsi" w:hAnsiTheme="minorHAnsi" w:cstheme="minorHAnsi"/>
          <w:color w:val="FF0000"/>
          <w:spacing w:val="13"/>
        </w:rPr>
      </w:pPr>
    </w:p>
    <w:p w14:paraId="2933C6D0" w14:textId="5750C356" w:rsidR="002A70C6" w:rsidRPr="002A70C6" w:rsidRDefault="002A70C6" w:rsidP="002A70C6">
      <w:pPr>
        <w:pStyle w:val="NormalWeb"/>
        <w:rPr>
          <w:rFonts w:asciiTheme="minorHAnsi" w:hAnsiTheme="minorHAnsi" w:cstheme="minorHAnsi"/>
          <w:color w:val="FF0000"/>
          <w:spacing w:val="13"/>
          <w:sz w:val="28"/>
          <w:szCs w:val="28"/>
        </w:rPr>
      </w:pPr>
      <w:r w:rsidRPr="002A70C6">
        <w:rPr>
          <w:rFonts w:asciiTheme="minorHAnsi" w:hAnsiTheme="minorHAnsi" w:cstheme="minorHAnsi"/>
          <w:color w:val="FF0000"/>
          <w:spacing w:val="13"/>
          <w:sz w:val="28"/>
          <w:szCs w:val="28"/>
        </w:rPr>
        <w:t>Estos requisitos deben ser escaneados en formato PDF y</w:t>
      </w:r>
      <w:r w:rsidRPr="002A70C6">
        <w:rPr>
          <w:rFonts w:asciiTheme="minorHAnsi" w:hAnsiTheme="minorHAnsi" w:cstheme="minorHAnsi"/>
          <w:color w:val="FF0000"/>
          <w:spacing w:val="13"/>
          <w:sz w:val="28"/>
          <w:szCs w:val="28"/>
        </w:rPr>
        <w:t xml:space="preserve"> </w:t>
      </w:r>
      <w:r w:rsidRPr="002A70C6">
        <w:rPr>
          <w:rFonts w:asciiTheme="minorHAnsi" w:hAnsiTheme="minorHAnsi" w:cstheme="minorHAnsi"/>
          <w:color w:val="FF0000"/>
          <w:spacing w:val="13"/>
          <w:sz w:val="28"/>
          <w:szCs w:val="28"/>
        </w:rPr>
        <w:t>enviados en un solo documento</w:t>
      </w:r>
    </w:p>
    <w:p w14:paraId="4FEEA51D" w14:textId="2C2E4740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7"/>
        </w:rPr>
      </w:pPr>
      <w:r w:rsidRPr="002A70C6">
        <w:rPr>
          <w:rFonts w:asciiTheme="minorHAnsi" w:hAnsiTheme="minorHAnsi" w:cstheme="minorHAnsi"/>
          <w:color w:val="1D18EF"/>
        </w:rPr>
        <w:t xml:space="preserve">Envíalos a </w:t>
      </w:r>
      <w:hyperlink r:id="rId4" w:history="1">
        <w:r w:rsidRPr="00CA08AB">
          <w:rPr>
            <w:rStyle w:val="Hipervnculo"/>
            <w:rFonts w:asciiTheme="minorHAnsi" w:hAnsiTheme="minorHAnsi" w:cstheme="minorHAnsi"/>
          </w:rPr>
          <w:t>cartaavalgss@cantv.com.ve</w:t>
        </w:r>
      </w:hyperlink>
      <w:r>
        <w:rPr>
          <w:rFonts w:asciiTheme="minorHAnsi" w:hAnsiTheme="minorHAnsi" w:cstheme="minorHAnsi"/>
          <w:color w:val="1D18EF"/>
        </w:rPr>
        <w:t xml:space="preserve"> </w:t>
      </w:r>
      <w:r w:rsidRPr="002A70C6">
        <w:rPr>
          <w:rFonts w:asciiTheme="minorHAnsi" w:hAnsiTheme="minorHAnsi" w:cstheme="minorHAnsi"/>
          <w:color w:val="1D18EF"/>
          <w:spacing w:val="7"/>
        </w:rPr>
        <w:t>Indica en el asunto:</w:t>
      </w:r>
    </w:p>
    <w:p w14:paraId="0DF0A947" w14:textId="66E8CF8A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12"/>
        </w:rPr>
      </w:pPr>
      <w:r w:rsidRPr="002A70C6">
        <w:rPr>
          <w:rFonts w:asciiTheme="minorHAnsi" w:hAnsiTheme="minorHAnsi" w:cstheme="minorHAnsi"/>
          <w:color w:val="0E0E0E"/>
          <w:spacing w:val="12"/>
        </w:rPr>
        <w:t>Nombre y apellido del trabajador/jubilado, C.I. y número de</w:t>
      </w:r>
      <w:r>
        <w:rPr>
          <w:rFonts w:asciiTheme="minorHAnsi" w:hAnsiTheme="minorHAnsi" w:cstheme="minorHAnsi"/>
          <w:color w:val="0E0E0E"/>
          <w:spacing w:val="12"/>
        </w:rPr>
        <w:t xml:space="preserve"> </w:t>
      </w:r>
      <w:r w:rsidRPr="002A70C6">
        <w:rPr>
          <w:rFonts w:asciiTheme="minorHAnsi" w:hAnsiTheme="minorHAnsi" w:cstheme="minorHAnsi"/>
          <w:color w:val="0E0E0E"/>
          <w:spacing w:val="12"/>
        </w:rPr>
        <w:t xml:space="preserve">celular </w:t>
      </w:r>
      <w:r>
        <w:rPr>
          <w:rFonts w:asciiTheme="minorHAnsi" w:hAnsiTheme="minorHAnsi" w:cstheme="minorHAnsi"/>
          <w:color w:val="0E0E0E"/>
          <w:spacing w:val="12"/>
        </w:rPr>
        <w:t>(</w:t>
      </w:r>
      <w:r w:rsidRPr="002A70C6">
        <w:rPr>
          <w:rFonts w:asciiTheme="minorHAnsi" w:hAnsiTheme="minorHAnsi" w:cstheme="minorHAnsi"/>
          <w:color w:val="0E0E0E"/>
          <w:spacing w:val="12"/>
        </w:rPr>
        <w:t>contacto</w:t>
      </w:r>
      <w:r>
        <w:rPr>
          <w:rFonts w:asciiTheme="minorHAnsi" w:hAnsiTheme="minorHAnsi" w:cstheme="minorHAnsi"/>
          <w:color w:val="0E0E0E"/>
          <w:spacing w:val="12"/>
        </w:rPr>
        <w:t>)</w:t>
      </w:r>
      <w:r w:rsidRPr="002A70C6">
        <w:rPr>
          <w:rFonts w:asciiTheme="minorHAnsi" w:hAnsiTheme="minorHAnsi" w:cstheme="minorHAnsi"/>
          <w:color w:val="0E0E0E"/>
          <w:spacing w:val="12"/>
        </w:rPr>
        <w:t>.</w:t>
      </w:r>
    </w:p>
    <w:p w14:paraId="2234F236" w14:textId="11FE91FD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14"/>
        </w:rPr>
      </w:pPr>
      <w:r w:rsidRPr="002A70C6">
        <w:rPr>
          <w:rFonts w:asciiTheme="minorHAnsi" w:hAnsiTheme="minorHAnsi" w:cstheme="minorHAnsi"/>
          <w:color w:val="0E0E0E"/>
          <w:spacing w:val="14"/>
        </w:rPr>
        <w:t>En el cuerpo del mensaje los datos del paciente (beneficiario)</w:t>
      </w:r>
      <w:r>
        <w:rPr>
          <w:rFonts w:asciiTheme="minorHAnsi" w:hAnsiTheme="minorHAnsi" w:cstheme="minorHAnsi"/>
          <w:color w:val="0E0E0E"/>
          <w:spacing w:val="14"/>
        </w:rPr>
        <w:t xml:space="preserve"> </w:t>
      </w:r>
      <w:r w:rsidRPr="002A70C6">
        <w:rPr>
          <w:rFonts w:asciiTheme="minorHAnsi" w:hAnsiTheme="minorHAnsi" w:cstheme="minorHAnsi"/>
          <w:color w:val="0E0E0E"/>
          <w:spacing w:val="14"/>
        </w:rPr>
        <w:t>con la descripción.</w:t>
      </w:r>
    </w:p>
    <w:p w14:paraId="643CC0DB" w14:textId="77777777" w:rsidR="002A70C6" w:rsidRPr="002A70C6" w:rsidRDefault="002A70C6" w:rsidP="002A70C6">
      <w:pPr>
        <w:pStyle w:val="NormalWeb"/>
        <w:rPr>
          <w:rFonts w:asciiTheme="minorHAnsi" w:hAnsiTheme="minorHAnsi" w:cstheme="minorHAnsi"/>
        </w:rPr>
      </w:pPr>
      <w:r w:rsidRPr="002A70C6">
        <w:rPr>
          <w:rFonts w:asciiTheme="minorHAnsi" w:hAnsiTheme="minorHAnsi" w:cstheme="minorHAnsi"/>
          <w:color w:val="1D18EF"/>
        </w:rPr>
        <w:t>Recibirás notificación de recepción.</w:t>
      </w:r>
    </w:p>
    <w:p w14:paraId="216CB4E8" w14:textId="28E0E8D4" w:rsidR="002A70C6" w:rsidRPr="002A70C6" w:rsidRDefault="002A70C6" w:rsidP="002A70C6">
      <w:pPr>
        <w:pStyle w:val="NormalWeb"/>
        <w:rPr>
          <w:rFonts w:asciiTheme="minorHAnsi" w:hAnsiTheme="minorHAnsi" w:cstheme="minorHAnsi"/>
          <w:spacing w:val="14"/>
        </w:rPr>
      </w:pPr>
      <w:r w:rsidRPr="002A70C6">
        <w:rPr>
          <w:rFonts w:asciiTheme="minorHAnsi" w:hAnsiTheme="minorHAnsi" w:cstheme="minorHAnsi"/>
          <w:color w:val="0E0E0E"/>
          <w:spacing w:val="14"/>
        </w:rPr>
        <w:t>Un correo electrónico con el número de la orden de servicio.</w:t>
      </w:r>
      <w:r>
        <w:rPr>
          <w:rFonts w:asciiTheme="minorHAnsi" w:hAnsiTheme="minorHAnsi" w:cstheme="minorHAnsi"/>
          <w:color w:val="0E0E0E"/>
          <w:spacing w:val="14"/>
        </w:rPr>
        <w:t xml:space="preserve"> </w:t>
      </w:r>
      <w:r w:rsidRPr="002A70C6">
        <w:rPr>
          <w:rFonts w:asciiTheme="minorHAnsi" w:hAnsiTheme="minorHAnsi" w:cstheme="minorHAnsi"/>
          <w:color w:val="0E0E0E"/>
          <w:spacing w:val="14"/>
        </w:rPr>
        <w:t>Guárdalo, es tu acuse de recibo como recepción de tu carta</w:t>
      </w:r>
      <w:r>
        <w:rPr>
          <w:rFonts w:asciiTheme="minorHAnsi" w:hAnsiTheme="minorHAnsi" w:cstheme="minorHAnsi"/>
          <w:color w:val="0E0E0E"/>
          <w:spacing w:val="14"/>
        </w:rPr>
        <w:t xml:space="preserve"> </w:t>
      </w:r>
      <w:r w:rsidRPr="002A70C6">
        <w:rPr>
          <w:rFonts w:asciiTheme="minorHAnsi" w:hAnsiTheme="minorHAnsi" w:cstheme="minorHAnsi"/>
          <w:color w:val="0E0E0E"/>
          <w:spacing w:val="14"/>
        </w:rPr>
        <w:t>aval.</w:t>
      </w:r>
    </w:p>
    <w:p w14:paraId="61227DBC" w14:textId="77777777" w:rsidR="006207FE" w:rsidRDefault="006207FE"/>
    <w:sectPr w:rsidR="006207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C6"/>
    <w:rsid w:val="002A70C6"/>
    <w:rsid w:val="0062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570E5"/>
  <w15:chartTrackingRefBased/>
  <w15:docId w15:val="{702C2F12-9175-431B-B648-60F227D8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7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Hipervnculo">
    <w:name w:val="Hyperlink"/>
    <w:basedOn w:val="Fuentedeprrafopredeter"/>
    <w:uiPriority w:val="99"/>
    <w:unhideWhenUsed/>
    <w:rsid w:val="002A70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7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8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artaavalgss@cantv.com.v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</dc:creator>
  <cp:keywords/>
  <dc:description/>
  <cp:lastModifiedBy>lf</cp:lastModifiedBy>
  <cp:revision>1</cp:revision>
  <dcterms:created xsi:type="dcterms:W3CDTF">2026-01-20T22:43:00Z</dcterms:created>
  <dcterms:modified xsi:type="dcterms:W3CDTF">2026-01-20T22:50:00Z</dcterms:modified>
</cp:coreProperties>
</file>