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48966">
      <w:pPr>
        <w:pStyle w:val="5"/>
        <w:keepNext w:val="0"/>
        <w:keepLines w:val="0"/>
        <w:widowControl/>
        <w:suppressLineNumbers w:val="0"/>
      </w:pPr>
      <w:r>
        <w:t>下面是当前本地课标 RAG 的完整策略。当前配置：</w:t>
      </w:r>
      <w:r>
        <w:rPr>
          <w:rStyle w:val="9"/>
        </w:rPr>
        <w:t>Top K=4</w:t>
      </w:r>
      <w:r>
        <w:t xml:space="preserve">、候选数 </w:t>
      </w:r>
      <w:r>
        <w:rPr>
          <w:rStyle w:val="9"/>
        </w:rPr>
        <w:t>16</w:t>
      </w:r>
      <w:r>
        <w:t xml:space="preserve">、向量权重 </w:t>
      </w:r>
      <w:r>
        <w:rPr>
          <w:rStyle w:val="9"/>
        </w:rPr>
        <w:t>0.65</w:t>
      </w:r>
      <w:r>
        <w:t xml:space="preserve">、BM25 权重 </w:t>
      </w:r>
      <w:r>
        <w:rPr>
          <w:rStyle w:val="9"/>
        </w:rPr>
        <w:t>0.35</w:t>
      </w:r>
      <w:r>
        <w:t>、启用重排、向量不可用时允许降级。</w:t>
      </w:r>
    </w:p>
    <w:p w14:paraId="054191F8">
      <w:pPr>
        <w:pStyle w:val="2"/>
        <w:keepNext w:val="0"/>
        <w:keepLines w:val="0"/>
        <w:widowControl/>
        <w:suppressLineNumbers w:val="0"/>
      </w:pPr>
      <w:r>
        <w:t>1. 建库与切块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1"/>
        <w:gridCol w:w="7315"/>
      </w:tblGrid>
      <w:tr w14:paraId="4D6CB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E377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75324F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当前策略</w:t>
            </w:r>
          </w:p>
        </w:tc>
      </w:tr>
      <w:tr w14:paraId="5A505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4D33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支持文件</w:t>
            </w:r>
          </w:p>
        </w:tc>
        <w:tc>
          <w:tcPr>
            <w:tcW w:w="0" w:type="auto"/>
            <w:shd w:val="clear"/>
            <w:vAlign w:val="center"/>
          </w:tcPr>
          <w:p w14:paraId="22CE07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PDF、DOCX、TXT、MD</w:t>
            </w:r>
          </w:p>
        </w:tc>
      </w:tr>
      <w:tr w14:paraId="6D431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3D94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正文清洗</w:t>
            </w:r>
          </w:p>
        </w:tc>
        <w:tc>
          <w:tcPr>
            <w:tcW w:w="0" w:type="auto"/>
            <w:shd w:val="clear"/>
            <w:vAlign w:val="center"/>
          </w:tcPr>
          <w:p w14:paraId="7FF532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删除空字符、统一换行、压缩连续空行；PDF 尝试去除重复页眉页脚；DOCX 读取段落和表格</w:t>
            </w:r>
          </w:p>
        </w:tc>
      </w:tr>
      <w:tr w14:paraId="0AA0E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9949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单个 chunk</w:t>
            </w:r>
          </w:p>
        </w:tc>
        <w:tc>
          <w:tcPr>
            <w:tcW w:w="0" w:type="auto"/>
            <w:shd w:val="clear"/>
            <w:vAlign w:val="center"/>
          </w:tcPr>
          <w:p w14:paraId="0D6F50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最多 512 个字符</w:t>
            </w:r>
          </w:p>
        </w:tc>
      </w:tr>
      <w:tr w14:paraId="0D37E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D82A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断句</w:t>
            </w:r>
          </w:p>
        </w:tc>
        <w:tc>
          <w:tcPr>
            <w:tcW w:w="0" w:type="auto"/>
            <w:shd w:val="clear"/>
            <w:vAlign w:val="center"/>
          </w:tcPr>
          <w:p w14:paraId="7E1CA5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 chunk 的 60%～100% 范围内，优先按换行、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。！？；.!?;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切开</w:t>
            </w:r>
          </w:p>
        </w:tc>
      </w:tr>
      <w:tr w14:paraId="7C5DB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7BF5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重叠</w:t>
            </w:r>
          </w:p>
        </w:tc>
        <w:tc>
          <w:tcPr>
            <w:tcW w:w="0" w:type="auto"/>
            <w:shd w:val="clear"/>
            <w:vAlign w:val="center"/>
          </w:tcPr>
          <w:p w14:paraId="0566E9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相邻 chunk 重叠 64 字符</w:t>
            </w:r>
          </w:p>
        </w:tc>
      </w:tr>
      <w:tr w14:paraId="4CD37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5DFD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事实源</w:t>
            </w:r>
          </w:p>
        </w:tc>
        <w:tc>
          <w:tcPr>
            <w:tcW w:w="0" w:type="auto"/>
            <w:shd w:val="clear"/>
            <w:vAlign w:val="center"/>
          </w:tcPr>
          <w:p w14:paraId="046E0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SQLite 的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curriculum_chunks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表</w:t>
            </w:r>
          </w:p>
        </w:tc>
      </w:tr>
      <w:tr w14:paraId="53C10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DF04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向量索引</w:t>
            </w:r>
          </w:p>
        </w:tc>
        <w:tc>
          <w:tcPr>
            <w:tcW w:w="0" w:type="auto"/>
            <w:shd w:val="clear"/>
            <w:vAlign w:val="center"/>
          </w:tcPr>
          <w:p w14:paraId="303D0B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本地 Chroma，可由 SQLite 重建</w:t>
            </w:r>
          </w:p>
        </w:tc>
      </w:tr>
    </w:tbl>
    <w:p w14:paraId="2E02BB3E">
      <w:pPr>
        <w:pStyle w:val="5"/>
        <w:keepNext w:val="0"/>
        <w:keepLines w:val="0"/>
        <w:widowControl/>
        <w:suppressLineNumbers w:val="0"/>
      </w:pPr>
      <w:r>
        <w:t>代码：[curriculum_knowledge_service.py (line 502)](E:/InquiryTeachingPythonService/app/services/curriculum_knowledge_service.py:502)</w:t>
      </w:r>
    </w:p>
    <w:p w14:paraId="0C64E0AF">
      <w:pPr>
        <w:pStyle w:val="2"/>
        <w:keepNext w:val="0"/>
        <w:keepLines w:val="0"/>
        <w:widowControl/>
        <w:suppressLineNumbers w:val="0"/>
      </w:pPr>
      <w:r>
        <w:t>2. 查询构造</w:t>
      </w:r>
    </w:p>
    <w:p w14:paraId="2075A587">
      <w:pPr>
        <w:pStyle w:val="5"/>
        <w:keepNext w:val="0"/>
        <w:keepLines w:val="0"/>
        <w:widowControl/>
        <w:suppressLineNumbers w:val="0"/>
      </w:pPr>
      <w:r>
        <w:t>每次正常聊天都会重新构造 RAG 查询：</w:t>
      </w:r>
    </w:p>
    <w:p w14:paraId="022B413D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课题</w:t>
      </w:r>
    </w:p>
    <w:p w14:paraId="196401D0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当前阶段名称</w:t>
      </w:r>
    </w:p>
    <w:p w14:paraId="22AFFFC7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当前阶段目标/方向</w:t>
      </w:r>
    </w:p>
    <w:p w14:paraId="37290B85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教师本轮输入</w:t>
      </w:r>
    </w:p>
    <w:p w14:paraId="1F44430B">
      <w:pPr>
        <w:pStyle w:val="5"/>
        <w:keepNext w:val="0"/>
        <w:keepLines w:val="0"/>
        <w:widowControl/>
        <w:suppressLineNumbers w:val="0"/>
      </w:pPr>
      <w:r>
        <w:t>四部分以换行连接。例如：</w:t>
      </w:r>
    </w:p>
    <w:p w14:paraId="607734D5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力的相互作用</w:t>
      </w:r>
    </w:p>
    <w:p w14:paraId="1A1B680D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问题提出</w:t>
      </w:r>
    </w:p>
    <w:p w14:paraId="315E3D09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把零散发问提炼为可探究的核心问题</w:t>
      </w:r>
    </w:p>
    <w:p w14:paraId="7B780BBE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请围绕系统边界提出问题</w:t>
      </w:r>
    </w:p>
    <w:p w14:paraId="7F3DB180">
      <w:pPr>
        <w:pStyle w:val="5"/>
        <w:keepNext w:val="0"/>
        <w:keepLines w:val="0"/>
        <w:widowControl/>
        <w:suppressLineNumbers w:val="0"/>
      </w:pPr>
      <w:r>
        <w:t>代码：[rag_service.py (line 66)](E:/InquiryTeachingPythonService/app/services/rag_service.py:66)</w:t>
      </w:r>
    </w:p>
    <w:p w14:paraId="5CD3AA82">
      <w:pPr>
        <w:pStyle w:val="2"/>
        <w:keepNext w:val="0"/>
        <w:keepLines w:val="0"/>
        <w:widowControl/>
        <w:suppressLineNumbers w:val="0"/>
      </w:pPr>
      <w:r>
        <w:t>3. 向量检索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4515"/>
      </w:tblGrid>
      <w:tr w14:paraId="009AD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4E25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61A0D9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当前策略</w:t>
            </w:r>
          </w:p>
        </w:tc>
      </w:tr>
      <w:tr w14:paraId="65D4A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98D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Embedding 模型</w:t>
            </w:r>
          </w:p>
        </w:tc>
        <w:tc>
          <w:tcPr>
            <w:tcW w:w="0" w:type="auto"/>
            <w:shd w:val="clear"/>
            <w:vAlign w:val="center"/>
          </w:tcPr>
          <w:p w14:paraId="13FEF3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BAAI/bge-small-zh-v1.5</w:t>
            </w:r>
          </w:p>
        </w:tc>
      </w:tr>
      <w:tr w14:paraId="34F65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A118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运行设备</w:t>
            </w:r>
          </w:p>
        </w:tc>
        <w:tc>
          <w:tcPr>
            <w:tcW w:w="0" w:type="auto"/>
            <w:shd w:val="clear"/>
            <w:vAlign w:val="center"/>
          </w:tcPr>
          <w:p w14:paraId="23154D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CPU</w:t>
            </w:r>
          </w:p>
        </w:tc>
      </w:tr>
      <w:tr w14:paraId="1D91E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E33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向量维度</w:t>
            </w:r>
          </w:p>
        </w:tc>
        <w:tc>
          <w:tcPr>
            <w:tcW w:w="0" w:type="auto"/>
            <w:shd w:val="clear"/>
            <w:vAlign w:val="center"/>
          </w:tcPr>
          <w:p w14:paraId="037E65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512</w:t>
            </w:r>
          </w:p>
        </w:tc>
      </w:tr>
      <w:tr w14:paraId="34E80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5C5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向量归一化</w:t>
            </w:r>
          </w:p>
        </w:tc>
        <w:tc>
          <w:tcPr>
            <w:tcW w:w="0" w:type="auto"/>
            <w:shd w:val="clear"/>
            <w:vAlign w:val="center"/>
          </w:tcPr>
          <w:p w14:paraId="168483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Embedding 输出已 L2 归一化</w:t>
            </w:r>
          </w:p>
        </w:tc>
      </w:tr>
      <w:tr w14:paraId="10C5F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D454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向量库</w:t>
            </w:r>
          </w:p>
        </w:tc>
        <w:tc>
          <w:tcPr>
            <w:tcW w:w="0" w:type="auto"/>
            <w:shd w:val="clear"/>
            <w:vAlign w:val="center"/>
          </w:tcPr>
          <w:p w14:paraId="48FC05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Chroma PersistentClient</w:t>
            </w:r>
          </w:p>
        </w:tc>
      </w:tr>
      <w:tr w14:paraId="35459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2FDD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距离空间</w:t>
            </w:r>
          </w:p>
        </w:tc>
        <w:tc>
          <w:tcPr>
            <w:tcW w:w="0" w:type="auto"/>
            <w:shd w:val="clear"/>
            <w:vAlign w:val="center"/>
          </w:tcPr>
          <w:p w14:paraId="4BA5CE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HNSW cosine</w:t>
            </w:r>
          </w:p>
        </w:tc>
      </w:tr>
      <w:tr w14:paraId="6A837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F20A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向量召回数</w:t>
            </w:r>
          </w:p>
        </w:tc>
        <w:tc>
          <w:tcPr>
            <w:tcW w:w="0" w:type="auto"/>
            <w:shd w:val="clear"/>
            <w:vAlign w:val="center"/>
          </w:tcPr>
          <w:p w14:paraId="5231F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 16 条</w:t>
            </w:r>
          </w:p>
        </w:tc>
      </w:tr>
      <w:tr w14:paraId="3693F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8A77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原始展示分</w:t>
            </w:r>
          </w:p>
        </w:tc>
        <w:tc>
          <w:tcPr>
            <w:tcW w:w="0" w:type="auto"/>
            <w:shd w:val="clear"/>
            <w:vAlign w:val="center"/>
          </w:tcPr>
          <w:p w14:paraId="307486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1 - cosine_distance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，即原始余弦相似度</w:t>
            </w:r>
          </w:p>
        </w:tc>
      </w:tr>
    </w:tbl>
    <w:p w14:paraId="754E94B0">
      <w:pPr>
        <w:pStyle w:val="5"/>
        <w:keepNext w:val="0"/>
        <w:keepLines w:val="0"/>
        <w:widowControl/>
        <w:suppressLineNumbers w:val="0"/>
      </w:pPr>
      <w:r>
        <w:t>当前前端显示的“余弦相似度”就是原始值，不再是候选集归一化值。</w:t>
      </w:r>
    </w:p>
    <w:p w14:paraId="49F1BBF3">
      <w:pPr>
        <w:pStyle w:val="5"/>
        <w:keepNext w:val="0"/>
        <w:keepLines w:val="0"/>
        <w:widowControl/>
        <w:suppressLineNumbers w:val="0"/>
      </w:pPr>
      <w:r>
        <w:t>代码：[curriculum_vector_service.py (line 105)](E:/InquiryTeachingPythonService/app/services/curriculum_vector_service.py:105)、[curriculum_vector_service.py (line 256)](E:/InquiryTeachingPythonService/app/services/curriculum_vector_service.py:256)</w:t>
      </w:r>
    </w:p>
    <w:p w14:paraId="6A389472">
      <w:pPr>
        <w:pStyle w:val="2"/>
        <w:keepNext w:val="0"/>
        <w:keepLines w:val="0"/>
        <w:widowControl/>
        <w:suppressLineNumbers w:val="0"/>
      </w:pPr>
      <w:r>
        <w:t>4. BM25 检索</w:t>
      </w:r>
    </w:p>
    <w:p w14:paraId="0A5D4968">
      <w:pPr>
        <w:pStyle w:val="5"/>
        <w:keepNext w:val="0"/>
        <w:keepLines w:val="0"/>
        <w:widowControl/>
        <w:suppressLineNumbers w:val="0"/>
      </w:pPr>
      <w:r>
        <w:t>BM25 会遍历全部课标 chunk，不只检索 16 条。</w:t>
      </w:r>
    </w:p>
    <w:p w14:paraId="1A047315">
      <w:pPr>
        <w:pStyle w:val="5"/>
        <w:keepNext w:val="0"/>
        <w:keepLines w:val="0"/>
        <w:widowControl/>
        <w:suppressLineNumbers w:val="0"/>
      </w:pPr>
      <w:r>
        <w:t>分词策略：</w:t>
      </w:r>
    </w:p>
    <w:p w14:paraId="38D93B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英文、数字、下划线：保留完整词；</w:t>
      </w:r>
    </w:p>
    <w:p w14:paraId="538F7F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中文：加入单字；</w:t>
      </w:r>
    </w:p>
    <w:p w14:paraId="2AC042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中文：额外加入连续二元词，例如“相互作用”会形成“相互”“互作”“作用”；</w:t>
      </w:r>
    </w:p>
    <w:p w14:paraId="7AB1FC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去掉部分停用词，如“的、了、和、与、在、是、为、对”。</w:t>
      </w:r>
    </w:p>
    <w:p w14:paraId="0F502969">
      <w:pPr>
        <w:pStyle w:val="5"/>
        <w:keepNext w:val="0"/>
        <w:keepLines w:val="0"/>
        <w:widowControl/>
        <w:suppressLineNumbers w:val="0"/>
      </w:pPr>
      <w:r>
        <w:t>参数：</w:t>
      </w:r>
    </w:p>
    <w:p w14:paraId="636E45E5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k1 = 1.5</w:t>
      </w:r>
    </w:p>
    <w:p w14:paraId="2D52BDCD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b  = 0.75</w:t>
      </w:r>
    </w:p>
    <w:p w14:paraId="6B7E7E22">
      <w:pPr>
        <w:pStyle w:val="5"/>
        <w:keepNext w:val="0"/>
        <w:keepLines w:val="0"/>
        <w:widowControl/>
        <w:suppressLineNumbers w:val="0"/>
      </w:pPr>
      <w:r>
        <w:t xml:space="preserve">还会对重复出现的查询词增加 </w:t>
      </w:r>
      <w:r>
        <w:rPr>
          <w:rStyle w:val="9"/>
        </w:rPr>
        <w:t>1 + log(查询词频)</w:t>
      </w:r>
      <w:r>
        <w:t xml:space="preserve"> 的权重。</w:t>
      </w:r>
    </w:p>
    <w:p w14:paraId="095D5B30">
      <w:pPr>
        <w:pStyle w:val="5"/>
        <w:keepNext w:val="0"/>
        <w:keepLines w:val="0"/>
        <w:widowControl/>
        <w:suppressLineNumbers w:val="0"/>
      </w:pPr>
      <w:r>
        <w:t>当前页面的“BM25 原始分”是原始计算结果，可大于 1，不是百分比，也不宜跨不同查询直接比较。</w:t>
      </w:r>
    </w:p>
    <w:p w14:paraId="50563D2C">
      <w:pPr>
        <w:pStyle w:val="5"/>
        <w:keepNext w:val="0"/>
        <w:keepLines w:val="0"/>
        <w:widowControl/>
        <w:suppressLineNumbers w:val="0"/>
      </w:pPr>
      <w:r>
        <w:t>代码：[curriculum_knowledge_service.py (line 532)](E:/InquiryTeachingPythonService/app/services/curriculum_knowledge_service.py:532)</w:t>
      </w:r>
    </w:p>
    <w:p w14:paraId="0F87B8EE">
      <w:pPr>
        <w:pStyle w:val="2"/>
        <w:keepNext w:val="0"/>
        <w:keepLines w:val="0"/>
        <w:widowControl/>
        <w:suppressLineNumbers w:val="0"/>
      </w:pPr>
      <w:r>
        <w:t>5. 候选集合</w:t>
      </w:r>
    </w:p>
    <w:p w14:paraId="0AD8D955">
      <w:pPr>
        <w:pStyle w:val="5"/>
        <w:keepNext w:val="0"/>
        <w:keepLines w:val="0"/>
        <w:widowControl/>
        <w:suppressLineNumbers w:val="0"/>
      </w:pPr>
      <w:r>
        <w:t>候选集合取并集：</w:t>
      </w:r>
    </w:p>
    <w:p w14:paraId="78208905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所有 BM25 分数 &gt; 0 的 chunk</w:t>
      </w:r>
    </w:p>
    <w:p w14:paraId="2D1AA0BA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∪</w:t>
      </w:r>
    </w:p>
    <w:p w14:paraId="0A2AF0BF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向量 Top 16 的 chunk</w:t>
      </w:r>
    </w:p>
    <w:p w14:paraId="46526F58">
      <w:pPr>
        <w:pStyle w:val="5"/>
        <w:keepNext w:val="0"/>
        <w:keepLines w:val="0"/>
        <w:widowControl/>
        <w:suppressLineNumbers w:val="0"/>
      </w:pPr>
      <w:r>
        <w:t>因此，一个片段可以：</w:t>
      </w:r>
    </w:p>
    <w:p w14:paraId="3B68AB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只有 BM25 分；</w:t>
      </w:r>
    </w:p>
    <w:p w14:paraId="386D51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只有向量分；</w:t>
      </w:r>
    </w:p>
    <w:p w14:paraId="5A15CE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两种分数都有。</w:t>
      </w:r>
    </w:p>
    <w:p w14:paraId="51D84A22">
      <w:pPr>
        <w:pStyle w:val="5"/>
        <w:keepNext w:val="0"/>
        <w:keepLines w:val="0"/>
        <w:widowControl/>
        <w:suppressLineNumbers w:val="0"/>
      </w:pPr>
      <w:r>
        <w:t>当前没有设置“最低余弦相似度阈值”或“最低 BM25 阈值”。只要进入候选池，就可能参与最终排序；这意味着低相关的课标片段也可能在候选不足时被返回。</w:t>
      </w:r>
    </w:p>
    <w:p w14:paraId="6C19C691">
      <w:pPr>
        <w:pStyle w:val="2"/>
        <w:keepNext w:val="0"/>
        <w:keepLines w:val="0"/>
        <w:widowControl/>
        <w:suppressLineNumbers w:val="0"/>
      </w:pPr>
      <w:r>
        <w:t>6. 学段与学科过滤</w:t>
      </w:r>
    </w:p>
    <w:p w14:paraId="6AFE924F">
      <w:pPr>
        <w:pStyle w:val="5"/>
        <w:keepNext w:val="0"/>
        <w:keepLines w:val="0"/>
        <w:widowControl/>
        <w:suppressLineNumbers w:val="0"/>
      </w:pPr>
      <w:r>
        <w:t>在排序前有两个硬过滤：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6435"/>
      </w:tblGrid>
      <w:tr w14:paraId="45959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CE04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过滤</w:t>
            </w:r>
          </w:p>
        </w:tc>
        <w:tc>
          <w:tcPr>
            <w:tcW w:w="0" w:type="auto"/>
            <w:shd w:val="clear"/>
            <w:vAlign w:val="center"/>
          </w:tcPr>
          <w:p w14:paraId="0E08BC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判断方式</w:t>
            </w:r>
          </w:p>
        </w:tc>
      </w:tr>
      <w:tr w14:paraId="6F722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C3D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学段</w:t>
            </w:r>
          </w:p>
        </w:tc>
        <w:tc>
          <w:tcPr>
            <w:tcW w:w="0" w:type="auto"/>
            <w:shd w:val="clear"/>
            <w:vAlign w:val="center"/>
          </w:tcPr>
          <w:p w14:paraId="26887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查询和 chunk 内容都识别出学段，且二者没有交集，则剔除</w:t>
            </w:r>
          </w:p>
        </w:tc>
      </w:tr>
      <w:tr w14:paraId="5CD66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5AE0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学科</w:t>
            </w:r>
          </w:p>
        </w:tc>
        <w:tc>
          <w:tcPr>
            <w:tcW w:w="0" w:type="auto"/>
            <w:shd w:val="clear"/>
            <w:vAlign w:val="center"/>
          </w:tcPr>
          <w:p w14:paraId="62D06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查询和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文件名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都识别出学科，且二者没有交集，则剔除</w:t>
            </w:r>
          </w:p>
        </w:tc>
      </w:tr>
    </w:tbl>
    <w:p w14:paraId="27CDD1CC">
      <w:pPr>
        <w:pStyle w:val="5"/>
        <w:keepNext w:val="0"/>
        <w:keepLines w:val="0"/>
        <w:widowControl/>
        <w:suppressLineNumbers w:val="0"/>
      </w:pPr>
      <w:r>
        <w:t>支持的学段：小学、初中、高中及对应年级。</w:t>
      </w:r>
      <w:r>
        <w:br w:type="textWrapping"/>
      </w:r>
      <w:r>
        <w:t>支持的学科：物理、数学、信息科技。</w:t>
      </w:r>
    </w:p>
    <w:p w14:paraId="79119F2F">
      <w:pPr>
        <w:pStyle w:val="5"/>
        <w:keepNext w:val="0"/>
        <w:keepLines w:val="0"/>
        <w:widowControl/>
        <w:suppressLineNumbers w:val="0"/>
      </w:pPr>
      <w:r>
        <w:t>一个关键细节：学科过滤检查的是“来源文件名”，而不是 chunk 正文；查询如果没有命中预设学科关键词，就不会触发学科过滤。这也是“物理问题中混入数学课标”的原因之一。</w:t>
      </w:r>
    </w:p>
    <w:p w14:paraId="059A61F9">
      <w:pPr>
        <w:pStyle w:val="5"/>
        <w:keepNext w:val="0"/>
        <w:keepLines w:val="0"/>
        <w:widowControl/>
        <w:suppressLineNumbers w:val="0"/>
      </w:pPr>
      <w:r>
        <w:t>代码：[curriculum_knowledge_service.py (line 368)](E:/InquiryTeachingPythonService/app/services/curriculum_knowledge_service.py:368)</w:t>
      </w:r>
    </w:p>
    <w:p w14:paraId="16FFBD05">
      <w:pPr>
        <w:pStyle w:val="2"/>
        <w:keepNext w:val="0"/>
        <w:keepLines w:val="0"/>
        <w:widowControl/>
        <w:suppressLineNumbers w:val="0"/>
      </w:pPr>
      <w:r>
        <w:t>7. 融合与排序</w:t>
      </w:r>
    </w:p>
    <w:p w14:paraId="6582E5B6">
      <w:pPr>
        <w:pStyle w:val="3"/>
        <w:keepNext w:val="0"/>
        <w:keepLines w:val="0"/>
        <w:widowControl/>
        <w:suppressLineNumbers w:val="0"/>
      </w:pPr>
      <w:r>
        <w:t>内部归一化</w:t>
      </w:r>
    </w:p>
    <w:p w14:paraId="2DAA7B91">
      <w:pPr>
        <w:pStyle w:val="5"/>
        <w:keepNext w:val="0"/>
        <w:keepLines w:val="0"/>
        <w:widowControl/>
        <w:suppressLineNumbers w:val="0"/>
      </w:pPr>
      <w:r>
        <w:t>原始分只用于展示；排序前会分别做候选集内归一化：</w:t>
      </w:r>
    </w:p>
    <w:p w14:paraId="44636F07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向量相对分 = 原始余弦相似度 / 本轮向量候选最高余弦相似度</w:t>
      </w:r>
    </w:p>
    <w:p w14:paraId="6B57C677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BM25 相对分 = 原始 BM25 分 / 本轮最高 BM25 分</w:t>
      </w:r>
    </w:p>
    <w:p w14:paraId="25DF0772">
      <w:pPr>
        <w:pStyle w:val="3"/>
        <w:keepNext w:val="0"/>
        <w:keepLines w:val="0"/>
        <w:widowControl/>
        <w:suppressLineNumbers w:val="0"/>
      </w:pPr>
      <w:r>
        <w:t>融合分</w:t>
      </w:r>
    </w:p>
    <w:p w14:paraId="7C91D96F">
      <w:pPr>
        <w:pStyle w:val="5"/>
        <w:keepNext w:val="0"/>
        <w:keepLines w:val="0"/>
        <w:widowControl/>
        <w:suppressLineNumbers w:val="0"/>
      </w:pPr>
      <w:r>
        <w:t>当向量可用时：</w:t>
      </w:r>
    </w:p>
    <w:p w14:paraId="18C42963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融合分 = 0.65 × 向量相对分 + 0.35 × BM25 相对分</w:t>
      </w:r>
    </w:p>
    <w:p w14:paraId="4B64E424">
      <w:pPr>
        <w:pStyle w:val="5"/>
        <w:keepNext w:val="0"/>
        <w:keepLines w:val="0"/>
        <w:widowControl/>
        <w:suppressLineNumbers w:val="0"/>
      </w:pPr>
      <w:r>
        <w:t>若其中一路没有候选，现有权重会自动重新归一化。</w:t>
      </w:r>
    </w:p>
    <w:p w14:paraId="661BB313">
      <w:pPr>
        <w:pStyle w:val="3"/>
        <w:keepNext w:val="0"/>
        <w:keepLines w:val="0"/>
        <w:widowControl/>
        <w:suppressLineNumbers w:val="0"/>
      </w:pPr>
      <w:r>
        <w:t>词法重排</w:t>
      </w:r>
    </w:p>
    <w:p w14:paraId="6EA7E1B8">
      <w:pPr>
        <w:pStyle w:val="5"/>
        <w:keepNext w:val="0"/>
        <w:keepLines w:val="0"/>
        <w:widowControl/>
        <w:suppressLineNumbers w:val="0"/>
      </w:pPr>
      <w:r>
        <w:t>当前已启用重排：</w:t>
      </w:r>
    </w:p>
    <w:p w14:paraId="114A5D0B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最终排序分 =</w:t>
      </w:r>
    </w:p>
    <w:p w14:paraId="7CB974DD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0.75 × 融合分</w:t>
      </w:r>
    </w:p>
    <w:p w14:paraId="6E5CE527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+ 0.15 × 查询词覆盖率</w:t>
      </w:r>
    </w:p>
    <w:p w14:paraId="72FDA67C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+ 0.10 × 短语命中率</w:t>
      </w:r>
    </w:p>
    <w:p w14:paraId="45CA62A5">
      <w:pPr>
        <w:pStyle w:val="5"/>
        <w:keepNext w:val="0"/>
        <w:keepLines w:val="0"/>
        <w:widowControl/>
        <w:suppressLineNumbers w:val="0"/>
      </w:pPr>
      <w:r>
        <w:t>其中：</w:t>
      </w:r>
    </w:p>
    <w:p w14:paraId="70D215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查询词覆盖率：查询 token 有多少出现在 chunk 中；</w:t>
      </w:r>
    </w:p>
    <w:p w14:paraId="33E613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短语命中率：按标点切开的查询短语，有多少完整出现在 chunk 中。</w:t>
      </w:r>
    </w:p>
    <w:p w14:paraId="39E9DC19">
      <w:pPr>
        <w:pStyle w:val="5"/>
        <w:keepNext w:val="0"/>
        <w:keepLines w:val="0"/>
        <w:widowControl/>
        <w:suppressLineNumbers w:val="0"/>
      </w:pPr>
      <w:r>
        <w:t>向量不可用时自动降级：</w:t>
      </w:r>
    </w:p>
    <w:p w14:paraId="1E974892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最终排序分 =</w:t>
      </w:r>
    </w:p>
    <w:p w14:paraId="27D340CB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0.65 × BM25 相对分</w:t>
      </w:r>
    </w:p>
    <w:p w14:paraId="4D091E63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+ 0.25 × 查询词覆盖率</w:t>
      </w:r>
    </w:p>
    <w:p w14:paraId="2E1092FB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+ 0.10 × 短语命中率</w:t>
      </w:r>
    </w:p>
    <w:p w14:paraId="4B0B93EF">
      <w:pPr>
        <w:pStyle w:val="5"/>
        <w:keepNext w:val="0"/>
        <w:keepLines w:val="0"/>
        <w:widowControl/>
        <w:suppressLineNumbers w:val="0"/>
      </w:pPr>
      <w:r>
        <w:t>这里的“重排”是规则/词法重排，不是 cross-encoder 重排模型。</w:t>
      </w:r>
    </w:p>
    <w:p w14:paraId="5F6D4193">
      <w:pPr>
        <w:pStyle w:val="5"/>
        <w:keepNext w:val="0"/>
        <w:keepLines w:val="0"/>
        <w:widowControl/>
        <w:suppressLineNumbers w:val="0"/>
      </w:pPr>
      <w:r>
        <w:t>代码：[curriculum_knowledge_service.py (line 385)](E:/InquiryTeachingPythonService/app/services/curriculum_knowledge_service.py:385)</w:t>
      </w:r>
    </w:p>
    <w:p w14:paraId="2E7DC580">
      <w:pPr>
        <w:pStyle w:val="2"/>
        <w:keepNext w:val="0"/>
        <w:keepLines w:val="0"/>
        <w:widowControl/>
        <w:suppressLineNumbers w:val="0"/>
      </w:pPr>
      <w:r>
        <w:t>8. 多样性选择</w:t>
      </w:r>
    </w:p>
    <w:p w14:paraId="66C3AA4A">
      <w:pPr>
        <w:pStyle w:val="5"/>
        <w:keepNext w:val="0"/>
        <w:keepLines w:val="0"/>
        <w:widowControl/>
        <w:suppressLineNumbers w:val="0"/>
      </w:pPr>
      <w:r>
        <w:t>排序后先保留前 16 个候选，再选最终 4 个。</w:t>
      </w:r>
    </w:p>
    <w:p w14:paraId="52E2AAC1">
      <w:pPr>
        <w:pStyle w:val="5"/>
        <w:keepNext w:val="0"/>
        <w:keepLines w:val="0"/>
        <w:widowControl/>
        <w:suppressLineNumbers w:val="0"/>
      </w:pPr>
      <w:r>
        <w:t>规则：</w:t>
      </w:r>
    </w:p>
    <w:p w14:paraId="7CC347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若两个候选来自同一文件，且 chunk 下标相差不超过 1，则后者先延后；</w:t>
      </w:r>
    </w:p>
    <w:p w14:paraId="3570D7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优先选不相邻的 chunk；</w:t>
      </w:r>
    </w:p>
    <w:p w14:paraId="387AF3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不足 4 条时，再从被延后的候选中补齐。</w:t>
      </w:r>
    </w:p>
    <w:p w14:paraId="115F1F2D">
      <w:pPr>
        <w:pStyle w:val="5"/>
        <w:keepNext w:val="0"/>
        <w:keepLines w:val="0"/>
        <w:widowControl/>
        <w:suppressLineNumbers w:val="0"/>
      </w:pPr>
      <w:r>
        <w:t>这样可以避免最终 4 条全是同一段附近的连续内容。</w:t>
      </w:r>
    </w:p>
    <w:p w14:paraId="536C9094">
      <w:pPr>
        <w:pStyle w:val="5"/>
        <w:keepNext w:val="0"/>
        <w:keepLines w:val="0"/>
        <w:widowControl/>
        <w:suppressLineNumbers w:val="0"/>
      </w:pPr>
      <w:r>
        <w:t>代码：[curriculum_knowledge_service.py (line 600)](E:/InquiryTeachingPythonService/app/services/curriculum_knowledge_service.py:600)</w:t>
      </w:r>
    </w:p>
    <w:p w14:paraId="10D3B840">
      <w:pPr>
        <w:pStyle w:val="2"/>
        <w:keepNext w:val="0"/>
        <w:keepLines w:val="0"/>
        <w:widowControl/>
        <w:suppressLineNumbers w:val="0"/>
      </w:pPr>
      <w:r>
        <w:t>9. 上下文拼接</w:t>
      </w:r>
    </w:p>
    <w:p w14:paraId="07CB9221">
      <w:pPr>
        <w:pStyle w:val="5"/>
        <w:keepNext w:val="0"/>
        <w:keepLines w:val="0"/>
        <w:widowControl/>
        <w:suppressLineNumbers w:val="0"/>
      </w:pPr>
      <w:r>
        <w:t>最终选出的每个“锚点 chunk”不会只返回自己，而是拼接：</w:t>
      </w:r>
    </w:p>
    <w:p w14:paraId="1259A475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前一个 chunk + 当前 chunk + 后一个 chunk</w:t>
      </w:r>
    </w:p>
    <w:p w14:paraId="59AA7934">
      <w:pPr>
        <w:pStyle w:val="5"/>
        <w:keepNext w:val="0"/>
        <w:keepLines w:val="0"/>
        <w:widowControl/>
        <w:suppressLineNumbers w:val="0"/>
      </w:pPr>
      <w:r>
        <w:t>边界处不存在的 chunk 自动跳过。</w:t>
      </w:r>
    </w:p>
    <w:p w14:paraId="56E4081C">
      <w:pPr>
        <w:pStyle w:val="5"/>
        <w:keepNext w:val="0"/>
        <w:keepLines w:val="0"/>
        <w:widowControl/>
        <w:suppressLineNumbers w:val="0"/>
      </w:pPr>
      <w:r>
        <w:t>所以默认 4 个结果，最多会注入：</w:t>
      </w:r>
    </w:p>
    <w:p w14:paraId="3B81F4D9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4 个锚点 × 3 个相邻 chunk = 最多 12 个 chunk</w:t>
      </w:r>
    </w:p>
    <w:p w14:paraId="79093510">
      <w:pPr>
        <w:pStyle w:val="5"/>
        <w:keepNext w:val="0"/>
        <w:keepLines w:val="0"/>
        <w:widowControl/>
        <w:suppressLineNumbers w:val="0"/>
      </w:pPr>
      <w:r>
        <w:t>相邻锚点之间仍可能有正文重复；例如锚点 10 和锚点 12 可以同时存在，它们拼接后都会包含片段 11。当前没有在最终拼接阶段去重。</w:t>
      </w:r>
    </w:p>
    <w:p w14:paraId="688BF48B">
      <w:pPr>
        <w:pStyle w:val="5"/>
        <w:keepNext w:val="0"/>
        <w:keepLines w:val="0"/>
        <w:widowControl/>
        <w:suppressLineNumbers w:val="0"/>
      </w:pPr>
      <w:r>
        <w:t>代码：[curriculum_knowledge_service.py (line 427)](E:/InquiryTeachingPythonService/app/services/curriculum_knowledge_service.py:427)</w:t>
      </w:r>
    </w:p>
    <w:p w14:paraId="303D4579">
      <w:pPr>
        <w:pStyle w:val="2"/>
        <w:keepNext w:val="0"/>
        <w:keepLines w:val="0"/>
        <w:widowControl/>
        <w:suppressLineNumbers w:val="0"/>
      </w:pPr>
      <w:r>
        <w:t>10. 注入主模型</w:t>
      </w:r>
    </w:p>
    <w:p w14:paraId="5F98C3CC">
      <w:pPr>
        <w:pStyle w:val="5"/>
        <w:keepNext w:val="0"/>
        <w:keepLines w:val="0"/>
        <w:widowControl/>
        <w:suppressLineNumbers w:val="0"/>
      </w:pPr>
      <w:r>
        <w:t>RAG 内容会被包装为：</w:t>
      </w:r>
    </w:p>
    <w:p w14:paraId="37E770EF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&lt;curriculum_reference&gt;</w:t>
      </w:r>
    </w:p>
    <w:p w14:paraId="448F83F5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[1] 来源：...</w:t>
      </w:r>
    </w:p>
    <w:p w14:paraId="041E4E26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相关内容：...</w:t>
      </w:r>
    </w:p>
    <w:p w14:paraId="192FFAC1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</w:p>
    <w:p w14:paraId="2DA125E3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[2] 来源：...</w:t>
      </w:r>
    </w:p>
    <w:p w14:paraId="76BC6F36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相关内容：...</w:t>
      </w:r>
    </w:p>
    <w:p w14:paraId="0A9FB6E2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</w:p>
    <w:p w14:paraId="2F2088AC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请据此调整任务难度、活动形式、技术要求和评价方式，不要机械复述课标。</w:t>
      </w:r>
    </w:p>
    <w:p w14:paraId="4D04FC53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&lt;/curriculum_reference&gt;</w:t>
      </w:r>
    </w:p>
    <w:p w14:paraId="4920E04D">
      <w:pPr>
        <w:pStyle w:val="5"/>
        <w:keepNext w:val="0"/>
        <w:keepLines w:val="0"/>
        <w:widowControl/>
        <w:suppressLineNumbers w:val="0"/>
      </w:pPr>
      <w:r>
        <w:t>然后追加到已有上下文之后：</w:t>
      </w:r>
    </w:p>
    <w:p w14:paraId="771E8CEE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已确认阶段内容</w:t>
      </w:r>
    </w:p>
    <w:p w14:paraId="620EC5A8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+ 当前阶段草案</w:t>
      </w:r>
    </w:p>
    <w:p w14:paraId="41E35314">
      <w:pPr>
        <w:pStyle w:val="4"/>
        <w:keepNext w:val="0"/>
        <w:keepLines w:val="0"/>
        <w:widowControl/>
        <w:suppressLineNumbers w:val="0"/>
        <w:bidi w:val="0"/>
        <w:rPr>
          <w:rStyle w:val="9"/>
        </w:rPr>
      </w:pPr>
      <w:r>
        <w:rPr>
          <w:rStyle w:val="9"/>
        </w:rPr>
        <w:t>+ 会话上传资料全文</w:t>
      </w:r>
    </w:p>
    <w:p w14:paraId="6577D4CB">
      <w:pPr>
        <w:pStyle w:val="4"/>
        <w:keepNext w:val="0"/>
        <w:keepLines w:val="0"/>
        <w:widowControl/>
        <w:suppressLineNumbers w:val="0"/>
        <w:bidi w:val="0"/>
      </w:pPr>
      <w:r>
        <w:rPr>
          <w:rStyle w:val="9"/>
        </w:rPr>
        <w:t>+ 课标 RAG 上下文</w:t>
      </w:r>
    </w:p>
    <w:p w14:paraId="3339FB52">
      <w:pPr>
        <w:pStyle w:val="5"/>
        <w:keepNext w:val="0"/>
        <w:keepLines w:val="0"/>
        <w:widowControl/>
        <w:suppressLineNumbers w:val="0"/>
      </w:pPr>
      <w:r>
        <w:t>它会同时传给主导师、阶段专家或草案 Agent 的提示词。</w:t>
      </w:r>
    </w:p>
    <w:p w14:paraId="4457D993">
      <w:pPr>
        <w:pStyle w:val="5"/>
        <w:keepNext w:val="0"/>
        <w:keepLines w:val="0"/>
        <w:widowControl/>
        <w:suppressLineNumbers w:val="0"/>
      </w:pPr>
      <w:r>
        <w:t>代码：[rag_service.py (line 76)](E:/InquiryTeachingPythonService/app/services/rag_service.py:76)、[chat.py (line 391)](E:/InquiryTeachingPythonService/app/api/chat.py:391)</w:t>
      </w:r>
    </w:p>
    <w:p w14:paraId="67907E9A">
      <w:pPr>
        <w:pStyle w:val="2"/>
        <w:keepNext w:val="0"/>
        <w:keepLines w:val="0"/>
        <w:widowControl/>
        <w:suppressLineNumbers w:val="0"/>
      </w:pPr>
      <w:r>
        <w:t>11. 检索记录与前端字段</w:t>
      </w:r>
    </w:p>
    <w:p w14:paraId="54233943">
      <w:pPr>
        <w:pStyle w:val="5"/>
        <w:keepNext w:val="0"/>
        <w:keepLines w:val="0"/>
        <w:widowControl/>
        <w:suppressLineNumbers w:val="0"/>
      </w:pPr>
      <w:r>
        <w:t>每轮会保存：</w:t>
      </w:r>
    </w:p>
    <w:p w14:paraId="0AA59D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完整查询；</w:t>
      </w:r>
    </w:p>
    <w:p w14:paraId="4C048AC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最终注入模型的课标上下文；</w:t>
      </w:r>
    </w:p>
    <w:p w14:paraId="1D691F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检索模式；</w:t>
      </w:r>
    </w:p>
    <w:p w14:paraId="583914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命中的来源、chunk、分数；</w:t>
      </w:r>
    </w:p>
    <w:p w14:paraId="4905C0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关联的会话和阶段。</w:t>
      </w:r>
    </w:p>
    <w:p w14:paraId="7603881C">
      <w:pPr>
        <w:pStyle w:val="5"/>
        <w:keepNext w:val="0"/>
        <w:keepLines w:val="0"/>
        <w:widowControl/>
        <w:suppressLineNumbers w:val="0"/>
      </w:pPr>
      <w:r>
        <w:t>前端当前字段含义：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395"/>
      </w:tblGrid>
      <w:tr w14:paraId="3794C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29D4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6E82B2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2BA09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08A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综合</w:t>
            </w:r>
          </w:p>
        </w:tc>
        <w:tc>
          <w:tcPr>
            <w:tcW w:w="0" w:type="auto"/>
            <w:shd w:val="clear"/>
            <w:vAlign w:val="center"/>
          </w:tcPr>
          <w:p w14:paraId="5E91E2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最终排序分，含融合、覆盖率、短语匹配</w:t>
            </w:r>
          </w:p>
        </w:tc>
      </w:tr>
      <w:tr w14:paraId="1F767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7C08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余弦相似度</w:t>
            </w:r>
          </w:p>
        </w:tc>
        <w:tc>
          <w:tcPr>
            <w:tcW w:w="0" w:type="auto"/>
            <w:shd w:val="clear"/>
            <w:vAlign w:val="center"/>
          </w:tcPr>
          <w:p w14:paraId="795ED2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原始向量相似度</w:t>
            </w:r>
          </w:p>
        </w:tc>
      </w:tr>
      <w:tr w14:paraId="11C8F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0953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BM25 原始分</w:t>
            </w:r>
          </w:p>
        </w:tc>
        <w:tc>
          <w:tcPr>
            <w:tcW w:w="0" w:type="auto"/>
            <w:shd w:val="clear"/>
            <w:vAlign w:val="center"/>
          </w:tcPr>
          <w:p w14:paraId="65CB9C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 BM25 值</w:t>
            </w:r>
          </w:p>
        </w:tc>
      </w:tr>
      <w:tr w14:paraId="0EA83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1918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fusion_score</w:t>
            </w:r>
          </w:p>
        </w:tc>
        <w:tc>
          <w:tcPr>
            <w:tcW w:w="0" w:type="auto"/>
            <w:shd w:val="clear"/>
            <w:vAlign w:val="center"/>
          </w:tcPr>
          <w:p w14:paraId="37D53C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内部相对归一化后的向量/BM25 融合分</w:t>
            </w:r>
          </w:p>
        </w:tc>
      </w:tr>
    </w:tbl>
    <w:p w14:paraId="72CF38F3">
      <w:pPr>
        <w:pStyle w:val="5"/>
        <w:keepNext w:val="0"/>
        <w:keepLines w:val="0"/>
        <w:widowControl/>
        <w:suppressLineNumbers w:val="0"/>
      </w:pPr>
      <w:r>
        <w:t>代码：[rag_service.py (line 123)](E:/InquiryTeachingPythonService/app/services/rag_service.py:123)、[chat.py (line 222)](E:/InquiryTeachingPythonService/app/api/chat.py:222)</w:t>
      </w:r>
    </w:p>
    <w:p w14:paraId="05408CDB">
      <w:pPr>
        <w:pStyle w:val="2"/>
        <w:keepNext w:val="0"/>
        <w:keepLines w:val="0"/>
        <w:widowControl/>
        <w:suppressLineNumbers w:val="0"/>
      </w:pPr>
      <w:r>
        <w:t>12. 降级与当前缺口</w:t>
      </w:r>
    </w:p>
    <w:p w14:paraId="3C4F40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向量模型或 Chroma 不可用时：自动使用 BM25 + 词法重排；</w:t>
      </w:r>
    </w:p>
    <w:p w14:paraId="06CE7C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CURRICULUM_VECTOR_REQUIRED=false</w:t>
      </w:r>
      <w:r>
        <w:t>，因此向量故障不会阻断聊天；</w:t>
      </w:r>
    </w:p>
    <w:p w14:paraId="05DC78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没有绝对相关性阈值；</w:t>
      </w:r>
    </w:p>
    <w:p w14:paraId="3CD564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没有 cross-encoder 语义重排；</w:t>
      </w:r>
    </w:p>
    <w:p w14:paraId="51A0F56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没有按章节、目录、页码、课程目标等结构化 metadata 过滤；</w:t>
      </w:r>
    </w:p>
    <w:p w14:paraId="63BBFE3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学科过滤依赖查询词和文件名，规则较弱；</w:t>
      </w:r>
    </w:p>
    <w:p w14:paraId="04F2FD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不会调用 Dify Dataset RAG；当前聊天主链实际使用的是这套本地 SQLite + Chroma RAG。</w:t>
      </w:r>
    </w:p>
    <w:p w14:paraId="68661BE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43B257"/>
    <w:multiLevelType w:val="multilevel"/>
    <w:tmpl w:val="DE43B2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0D371FE"/>
    <w:multiLevelType w:val="multilevel"/>
    <w:tmpl w:val="E0D371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8666D97"/>
    <w:multiLevelType w:val="multilevel"/>
    <w:tmpl w:val="E8666D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B81154F"/>
    <w:multiLevelType w:val="multilevel"/>
    <w:tmpl w:val="EB8115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58B0ED1"/>
    <w:multiLevelType w:val="multilevel"/>
    <w:tmpl w:val="158B0E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3F72C27"/>
    <w:multiLevelType w:val="multilevel"/>
    <w:tmpl w:val="43F72C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7A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2026-09-01T08:42:48Z</dcterms:created>
  <dc:creator>aidis</dc:creator>
  <cp:lastModifiedBy>艾的声</cp:lastModifiedBy>
  <dcterms:modified xsi:type="dcterms:W3CDTF">2026-09-01T09:18:17Z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eyJoZGlkIjoiZThmNjAzMWJlZjFkMmQwODUwMTJkYzE2ODFiYmFmYTciLCJ1c2VySWQiOiIxNzg1MTMxNzY2In0=</vt:lpwstr>
  </property>
  <property fmtid="{D5CDD505-2E9C-101B-9397-08002B2CF9AE}" pid="4" name="ICV">
    <vt:lpwstr>D52CB209F8A349B8B63CEC6C1C607F6B_12</vt:lpwstr>
  </property>
</Properties>
</file>