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C567" w14:textId="410F16F7" w:rsidR="00B806DF" w:rsidRDefault="00B806DF" w:rsidP="00B806DF">
      <w:pPr>
        <w:jc w:val="center"/>
        <w:rPr>
          <w:rStyle w:val="fontstyle01"/>
        </w:rPr>
      </w:pPr>
      <w:r>
        <w:rPr>
          <w:rStyle w:val="fontstyle01"/>
        </w:rPr>
        <w:t>¿Qué es Amazon VPC?</w:t>
      </w:r>
    </w:p>
    <w:p w14:paraId="223D154C" w14:textId="094F41C9" w:rsidR="00B806DF" w:rsidRPr="002A7FDD" w:rsidRDefault="00B806DF" w:rsidP="006B0FF1">
      <w:pPr>
        <w:shd w:val="clear" w:color="auto" w:fill="FFFFFF"/>
        <w:spacing w:before="240" w:after="240" w:line="360" w:lineRule="atLeast"/>
        <w:jc w:val="both"/>
        <w:rPr>
          <w:rStyle w:val="fontstyle01"/>
          <w:rFonts w:ascii="Amazon Ember" w:eastAsia="Times New Roman" w:hAnsi="Amazon Ember" w:cs="Times New Roman"/>
          <w:color w:val="16191F"/>
          <w:sz w:val="22"/>
          <w:szCs w:val="22"/>
          <w:lang w:val="es-AR" w:eastAsia="es-AR"/>
        </w:rPr>
      </w:pPr>
      <w:r w:rsidRPr="00B806DF">
        <w:rPr>
          <w:rFonts w:ascii="Amazon Ember" w:eastAsia="Times New Roman" w:hAnsi="Amazon Ember" w:cs="Times New Roman"/>
          <w:color w:val="16191F"/>
          <w:sz w:val="24"/>
          <w:szCs w:val="24"/>
          <w:lang w:val="es-AR" w:eastAsia="es-AR"/>
        </w:rPr>
        <w:t xml:space="preserve">Amazon Virtual </w:t>
      </w:r>
      <w:proofErr w:type="spellStart"/>
      <w:r w:rsidRPr="00B806DF">
        <w:rPr>
          <w:rFonts w:ascii="Amazon Ember" w:eastAsia="Times New Roman" w:hAnsi="Amazon Ember" w:cs="Times New Roman"/>
          <w:color w:val="16191F"/>
          <w:sz w:val="24"/>
          <w:szCs w:val="24"/>
          <w:lang w:val="es-AR" w:eastAsia="es-AR"/>
        </w:rPr>
        <w:t>Private</w:t>
      </w:r>
      <w:proofErr w:type="spellEnd"/>
      <w:r w:rsidRPr="00B806DF">
        <w:rPr>
          <w:rFonts w:ascii="Amazon Ember" w:eastAsia="Times New Roman" w:hAnsi="Amazon Ember" w:cs="Times New Roman"/>
          <w:color w:val="16191F"/>
          <w:sz w:val="24"/>
          <w:szCs w:val="24"/>
          <w:lang w:val="es-AR" w:eastAsia="es-AR"/>
        </w:rPr>
        <w:t xml:space="preserve"> Cloud (Amazon VPC) le permite lanzar recursos de AWS en una red virtual que haya definido. Esta red virtual es muy similar a la red tradicional que usaría en su propio centro de datos, pero con los beneficios que supone utilizar la infraestructura escalable de AWS.</w:t>
      </w:r>
    </w:p>
    <w:p w14:paraId="5E2E70AF" w14:textId="1D5D601E" w:rsidR="00B806DF" w:rsidRPr="00B806DF" w:rsidRDefault="00B806DF" w:rsidP="00B806DF">
      <w:pPr>
        <w:rPr>
          <w:rFonts w:ascii="ArialUnicodeMS" w:hAnsi="ArialUnicodeMS"/>
          <w:color w:val="004B91"/>
          <w:sz w:val="24"/>
          <w:szCs w:val="24"/>
        </w:rPr>
      </w:pPr>
      <w:r w:rsidRPr="00B806DF">
        <w:rPr>
          <w:rFonts w:ascii="Amazon Ember" w:eastAsia="Times New Roman" w:hAnsi="Amazon Ember" w:cs="Times New Roman"/>
          <w:color w:val="16191F"/>
          <w:sz w:val="39"/>
          <w:szCs w:val="39"/>
          <w:lang w:val="es-AR" w:eastAsia="es-AR"/>
        </w:rPr>
        <w:t>VPC y subredes</w:t>
      </w:r>
    </w:p>
    <w:p w14:paraId="36A5D58C" w14:textId="77777777" w:rsidR="00B806DF" w:rsidRPr="00B806DF" w:rsidRDefault="00B806DF" w:rsidP="006B0FF1">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B806DF">
        <w:rPr>
          <w:rFonts w:ascii="Amazon Ember" w:eastAsia="Times New Roman" w:hAnsi="Amazon Ember" w:cs="Times New Roman"/>
          <w:color w:val="16191F"/>
          <w:sz w:val="24"/>
          <w:szCs w:val="24"/>
          <w:lang w:val="es-AR" w:eastAsia="es-AR"/>
        </w:rPr>
        <w:t>Una </w:t>
      </w:r>
      <w:r w:rsidRPr="00B806DF">
        <w:rPr>
          <w:rFonts w:ascii="Amazon Ember" w:eastAsia="Times New Roman" w:hAnsi="Amazon Ember" w:cs="Times New Roman"/>
          <w:i/>
          <w:iCs/>
          <w:color w:val="16191F"/>
          <w:sz w:val="24"/>
          <w:szCs w:val="24"/>
          <w:lang w:val="es-AR" w:eastAsia="es-AR"/>
        </w:rPr>
        <w:t>nube virtual privada</w:t>
      </w:r>
      <w:r w:rsidRPr="00B806DF">
        <w:rPr>
          <w:rFonts w:ascii="Amazon Ember" w:eastAsia="Times New Roman" w:hAnsi="Amazon Ember" w:cs="Times New Roman"/>
          <w:color w:val="16191F"/>
          <w:sz w:val="24"/>
          <w:szCs w:val="24"/>
          <w:lang w:val="es-AR" w:eastAsia="es-AR"/>
        </w:rPr>
        <w:t xml:space="preserve"> (VPC) es una red virtual dedicada para su cuenta de AWS. </w:t>
      </w:r>
      <w:r w:rsidRPr="00B806DF">
        <w:rPr>
          <w:rFonts w:ascii="Amazon Ember" w:eastAsia="Times New Roman" w:hAnsi="Amazon Ember" w:cs="Times New Roman"/>
          <w:b/>
          <w:bCs/>
          <w:color w:val="16191F"/>
          <w:sz w:val="24"/>
          <w:szCs w:val="24"/>
          <w:lang w:val="es-AR" w:eastAsia="es-AR"/>
        </w:rPr>
        <w:t>Esta infraestructura en la nube está aislada lógicamente de otras redes virtuales de la nube de AWS</w:t>
      </w:r>
      <w:r w:rsidRPr="00B806DF">
        <w:rPr>
          <w:rFonts w:ascii="Amazon Ember" w:eastAsia="Times New Roman" w:hAnsi="Amazon Ember" w:cs="Times New Roman"/>
          <w:color w:val="16191F"/>
          <w:sz w:val="24"/>
          <w:szCs w:val="24"/>
          <w:lang w:val="es-AR" w:eastAsia="es-AR"/>
        </w:rPr>
        <w:t xml:space="preserve">. Puede </w:t>
      </w:r>
      <w:r w:rsidRPr="00B806DF">
        <w:rPr>
          <w:rFonts w:ascii="Amazon Ember" w:eastAsia="Times New Roman" w:hAnsi="Amazon Ember" w:cs="Times New Roman"/>
          <w:b/>
          <w:bCs/>
          <w:color w:val="16191F"/>
          <w:sz w:val="24"/>
          <w:szCs w:val="24"/>
          <w:lang w:val="es-AR" w:eastAsia="es-AR"/>
        </w:rPr>
        <w:t>lanzar recursos de AWS</w:t>
      </w:r>
      <w:r w:rsidRPr="00B806DF">
        <w:rPr>
          <w:rFonts w:ascii="Amazon Ember" w:eastAsia="Times New Roman" w:hAnsi="Amazon Ember" w:cs="Times New Roman"/>
          <w:color w:val="16191F"/>
          <w:sz w:val="24"/>
          <w:szCs w:val="24"/>
          <w:lang w:val="es-AR" w:eastAsia="es-AR"/>
        </w:rPr>
        <w:t xml:space="preserve">, como instancias de Amazon EC2, en la VPC. Puede </w:t>
      </w:r>
      <w:r w:rsidRPr="00B806DF">
        <w:rPr>
          <w:rFonts w:ascii="Amazon Ember" w:eastAsia="Times New Roman" w:hAnsi="Amazon Ember" w:cs="Times New Roman"/>
          <w:b/>
          <w:bCs/>
          <w:color w:val="16191F"/>
          <w:sz w:val="24"/>
          <w:szCs w:val="24"/>
          <w:lang w:val="es-AR" w:eastAsia="es-AR"/>
        </w:rPr>
        <w:t>especificar un intervalo de direcciones IP para la VPC</w:t>
      </w:r>
      <w:r w:rsidRPr="00B806DF">
        <w:rPr>
          <w:rFonts w:ascii="Amazon Ember" w:eastAsia="Times New Roman" w:hAnsi="Amazon Ember" w:cs="Times New Roman"/>
          <w:color w:val="16191F"/>
          <w:sz w:val="24"/>
          <w:szCs w:val="24"/>
          <w:lang w:val="es-AR" w:eastAsia="es-AR"/>
        </w:rPr>
        <w:t xml:space="preserve">, añadir </w:t>
      </w:r>
      <w:r w:rsidRPr="00B806DF">
        <w:rPr>
          <w:rFonts w:ascii="Amazon Ember" w:eastAsia="Times New Roman" w:hAnsi="Amazon Ember" w:cs="Times New Roman"/>
          <w:b/>
          <w:bCs/>
          <w:color w:val="16191F"/>
          <w:sz w:val="24"/>
          <w:szCs w:val="24"/>
          <w:lang w:val="es-AR" w:eastAsia="es-AR"/>
        </w:rPr>
        <w:t>subredes</w:t>
      </w:r>
      <w:r w:rsidRPr="00B806DF">
        <w:rPr>
          <w:rFonts w:ascii="Amazon Ember" w:eastAsia="Times New Roman" w:hAnsi="Amazon Ember" w:cs="Times New Roman"/>
          <w:color w:val="16191F"/>
          <w:sz w:val="24"/>
          <w:szCs w:val="24"/>
          <w:lang w:val="es-AR" w:eastAsia="es-AR"/>
        </w:rPr>
        <w:t xml:space="preserve">, asociar </w:t>
      </w:r>
      <w:r w:rsidRPr="00B806DF">
        <w:rPr>
          <w:rFonts w:ascii="Amazon Ember" w:eastAsia="Times New Roman" w:hAnsi="Amazon Ember" w:cs="Times New Roman"/>
          <w:b/>
          <w:bCs/>
          <w:color w:val="16191F"/>
          <w:sz w:val="24"/>
          <w:szCs w:val="24"/>
          <w:lang w:val="es-AR" w:eastAsia="es-AR"/>
        </w:rPr>
        <w:t>grupos de seguridad</w:t>
      </w:r>
      <w:r w:rsidRPr="00B806DF">
        <w:rPr>
          <w:rFonts w:ascii="Amazon Ember" w:eastAsia="Times New Roman" w:hAnsi="Amazon Ember" w:cs="Times New Roman"/>
          <w:color w:val="16191F"/>
          <w:sz w:val="24"/>
          <w:szCs w:val="24"/>
          <w:lang w:val="es-AR" w:eastAsia="es-AR"/>
        </w:rPr>
        <w:t xml:space="preserve"> y configurar </w:t>
      </w:r>
      <w:r w:rsidRPr="00B806DF">
        <w:rPr>
          <w:rFonts w:ascii="Amazon Ember" w:eastAsia="Times New Roman" w:hAnsi="Amazon Ember" w:cs="Times New Roman"/>
          <w:b/>
          <w:bCs/>
          <w:color w:val="16191F"/>
          <w:sz w:val="24"/>
          <w:szCs w:val="24"/>
          <w:lang w:val="es-AR" w:eastAsia="es-AR"/>
        </w:rPr>
        <w:t>tablas de ruteo</w:t>
      </w:r>
      <w:r w:rsidRPr="00B806DF">
        <w:rPr>
          <w:rFonts w:ascii="Amazon Ember" w:eastAsia="Times New Roman" w:hAnsi="Amazon Ember" w:cs="Times New Roman"/>
          <w:color w:val="16191F"/>
          <w:sz w:val="24"/>
          <w:szCs w:val="24"/>
          <w:lang w:val="es-AR" w:eastAsia="es-AR"/>
        </w:rPr>
        <w:t>.</w:t>
      </w:r>
    </w:p>
    <w:p w14:paraId="12FE2BE3" w14:textId="7E7BC98C" w:rsidR="00B806DF" w:rsidRPr="00B806DF" w:rsidRDefault="00B806DF" w:rsidP="006B0FF1">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B806DF">
        <w:rPr>
          <w:rFonts w:ascii="Amazon Ember" w:eastAsia="Times New Roman" w:hAnsi="Amazon Ember" w:cs="Times New Roman"/>
          <w:b/>
          <w:bCs/>
          <w:color w:val="16191F"/>
          <w:sz w:val="24"/>
          <w:szCs w:val="24"/>
          <w:lang w:val="es-AR" w:eastAsia="es-AR"/>
        </w:rPr>
        <w:t>Una </w:t>
      </w:r>
      <w:r w:rsidRPr="00B806DF">
        <w:rPr>
          <w:rFonts w:ascii="Amazon Ember" w:eastAsia="Times New Roman" w:hAnsi="Amazon Ember" w:cs="Times New Roman"/>
          <w:b/>
          <w:bCs/>
          <w:i/>
          <w:iCs/>
          <w:color w:val="16191F"/>
          <w:sz w:val="24"/>
          <w:szCs w:val="24"/>
          <w:lang w:val="es-AR" w:eastAsia="es-AR"/>
        </w:rPr>
        <w:t>subred</w:t>
      </w:r>
      <w:r w:rsidRPr="00B806DF">
        <w:rPr>
          <w:rFonts w:ascii="Amazon Ember" w:eastAsia="Times New Roman" w:hAnsi="Amazon Ember" w:cs="Times New Roman"/>
          <w:b/>
          <w:bCs/>
          <w:color w:val="16191F"/>
          <w:sz w:val="24"/>
          <w:szCs w:val="24"/>
          <w:lang w:val="es-AR" w:eastAsia="es-AR"/>
        </w:rPr>
        <w:t> es un rango de direcciones IP en su VPC</w:t>
      </w:r>
      <w:r w:rsidRPr="00B806DF">
        <w:rPr>
          <w:rFonts w:ascii="Amazon Ember" w:eastAsia="Times New Roman" w:hAnsi="Amazon Ember" w:cs="Times New Roman"/>
          <w:color w:val="16191F"/>
          <w:sz w:val="24"/>
          <w:szCs w:val="24"/>
          <w:lang w:val="es-AR" w:eastAsia="es-AR"/>
        </w:rPr>
        <w:t>. Puede lanzar recursos de AWS en una subred especificada. Utilice una subred pública para los recursos que deben conectarse a Internet y una subred privada para los recursos que no dispondrán de conexión a Internet.</w:t>
      </w:r>
    </w:p>
    <w:p w14:paraId="6C154065" w14:textId="6DF003F5"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r w:rsidRPr="004F285A">
        <w:rPr>
          <w:rFonts w:ascii="Amazon Ember" w:eastAsia="Times New Roman" w:hAnsi="Amazon Ember" w:cs="Times New Roman"/>
          <w:color w:val="16191F"/>
          <w:sz w:val="24"/>
          <w:szCs w:val="24"/>
          <w:lang w:val="es-AR" w:eastAsia="es-AR"/>
        </w:rPr>
        <w:drawing>
          <wp:anchor distT="0" distB="0" distL="114300" distR="114300" simplePos="0" relativeHeight="251658240" behindDoc="0" locked="0" layoutInCell="1" allowOverlap="1" wp14:anchorId="316C8A58" wp14:editId="2BD4B0D6">
            <wp:simplePos x="0" y="0"/>
            <wp:positionH relativeFrom="margin">
              <wp:align>center</wp:align>
            </wp:positionH>
            <wp:positionV relativeFrom="paragraph">
              <wp:posOffset>44160</wp:posOffset>
            </wp:positionV>
            <wp:extent cx="4272915" cy="282511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72915" cy="2825115"/>
                    </a:xfrm>
                    <a:prstGeom prst="rect">
                      <a:avLst/>
                    </a:prstGeom>
                  </pic:spPr>
                </pic:pic>
              </a:graphicData>
            </a:graphic>
            <wp14:sizeRelH relativeFrom="page">
              <wp14:pctWidth>0</wp14:pctWidth>
            </wp14:sizeRelH>
            <wp14:sizeRelV relativeFrom="page">
              <wp14:pctHeight>0</wp14:pctHeight>
            </wp14:sizeRelV>
          </wp:anchor>
        </w:drawing>
      </w:r>
    </w:p>
    <w:p w14:paraId="69A2D391" w14:textId="77777777"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2EBC8C4E" w14:textId="77777777"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6DC92195" w14:textId="77777777"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01FA3ADF" w14:textId="77777777"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64FF8D2D" w14:textId="77777777"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06A8D748" w14:textId="77777777"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3B9DF878" w14:textId="77777777" w:rsidR="004F285A" w:rsidRDefault="004F285A"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53AFC363" w14:textId="77777777" w:rsidR="002A7FDD" w:rsidRDefault="002A7FDD" w:rsidP="00B806DF">
      <w:pPr>
        <w:shd w:val="clear" w:color="auto" w:fill="FFFFFF"/>
        <w:spacing w:before="240" w:after="240" w:line="360" w:lineRule="atLeast"/>
        <w:rPr>
          <w:rFonts w:ascii="Amazon Ember" w:eastAsia="Times New Roman" w:hAnsi="Amazon Ember" w:cs="Times New Roman"/>
          <w:b/>
          <w:bCs/>
          <w:color w:val="16191F"/>
          <w:sz w:val="24"/>
          <w:szCs w:val="24"/>
          <w:lang w:val="es-AR" w:eastAsia="es-AR"/>
        </w:rPr>
      </w:pPr>
    </w:p>
    <w:p w14:paraId="3BE656A4" w14:textId="4CF4500C" w:rsidR="00B806DF" w:rsidRPr="00B806DF" w:rsidRDefault="00B806DF" w:rsidP="006B0FF1">
      <w:pPr>
        <w:shd w:val="clear" w:color="auto" w:fill="FFFFFF"/>
        <w:spacing w:before="240" w:after="240" w:line="360" w:lineRule="atLeast"/>
        <w:jc w:val="both"/>
        <w:rPr>
          <w:rFonts w:ascii="Amazon Ember" w:eastAsia="Times New Roman" w:hAnsi="Amazon Ember" w:cs="Times New Roman"/>
          <w:color w:val="16191F"/>
          <w:sz w:val="24"/>
          <w:szCs w:val="24"/>
          <w:lang w:val="es-AR" w:eastAsia="es-AR"/>
        </w:rPr>
      </w:pPr>
      <w:r w:rsidRPr="00B806DF">
        <w:rPr>
          <w:rFonts w:ascii="Amazon Ember" w:eastAsia="Times New Roman" w:hAnsi="Amazon Ember" w:cs="Times New Roman"/>
          <w:b/>
          <w:bCs/>
          <w:color w:val="16191F"/>
          <w:sz w:val="24"/>
          <w:szCs w:val="24"/>
          <w:lang w:val="es-AR" w:eastAsia="es-AR"/>
        </w:rPr>
        <w:lastRenderedPageBreak/>
        <w:t>Para proteger los recursos de AWS de cada subred, puede utilizar varias capas de seguridad, como grupos de seguridad</w:t>
      </w:r>
      <w:r w:rsidR="00394552">
        <w:rPr>
          <w:rFonts w:ascii="Amazon Ember" w:eastAsia="Times New Roman" w:hAnsi="Amazon Ember" w:cs="Times New Roman"/>
          <w:color w:val="16191F"/>
          <w:sz w:val="24"/>
          <w:szCs w:val="24"/>
          <w:lang w:val="es-AR" w:eastAsia="es-AR"/>
        </w:rPr>
        <w:t>.</w:t>
      </w:r>
    </w:p>
    <w:p w14:paraId="66A20B0B" w14:textId="4CD61BC6" w:rsidR="004F285A" w:rsidRDefault="00B806DF" w:rsidP="006B0FF1">
      <w:pPr>
        <w:jc w:val="both"/>
        <w:rPr>
          <w:rFonts w:ascii="Amazon Ember" w:eastAsia="Times New Roman" w:hAnsi="Amazon Ember" w:cs="Times New Roman"/>
          <w:color w:val="16191F"/>
          <w:sz w:val="24"/>
          <w:szCs w:val="24"/>
          <w:lang w:val="es-AR" w:eastAsia="es-AR"/>
        </w:rPr>
      </w:pPr>
      <w:r w:rsidRPr="00B806DF">
        <w:rPr>
          <w:rFonts w:ascii="Amazon Ember" w:eastAsia="Times New Roman" w:hAnsi="Amazon Ember" w:cs="Times New Roman"/>
          <w:color w:val="16191F"/>
          <w:sz w:val="24"/>
          <w:szCs w:val="24"/>
          <w:lang w:val="es-AR" w:eastAsia="es-AR"/>
        </w:rPr>
        <w:t>Opcionalmente, puede asociar un bloque de CIDR IPv6 a la VPC y asignar direcciones IPv6 a las instancias de la VPC.</w:t>
      </w:r>
    </w:p>
    <w:p w14:paraId="0D83D4B6" w14:textId="77777777" w:rsidR="004D2539" w:rsidRPr="004D2539" w:rsidRDefault="004D2539" w:rsidP="004D2539">
      <w:pPr>
        <w:rPr>
          <w:rFonts w:ascii="Amazon Ember" w:eastAsia="Times New Roman" w:hAnsi="Amazon Ember" w:cs="Times New Roman"/>
          <w:b/>
          <w:bCs/>
          <w:color w:val="16191F"/>
          <w:sz w:val="24"/>
          <w:szCs w:val="24"/>
          <w:lang w:val="es-AR" w:eastAsia="es-AR"/>
        </w:rPr>
      </w:pPr>
    </w:p>
    <w:p w14:paraId="23940978" w14:textId="3C150594" w:rsidR="004D2539" w:rsidRPr="00EC7FD6" w:rsidRDefault="004D2539" w:rsidP="004D2539">
      <w:pPr>
        <w:rPr>
          <w:rFonts w:ascii="Amazon Ember" w:eastAsia="Times New Roman" w:hAnsi="Amazon Ember" w:cs="Times New Roman"/>
          <w:color w:val="16191F"/>
          <w:sz w:val="24"/>
          <w:szCs w:val="24"/>
          <w:lang w:val="es-AR" w:eastAsia="es-AR"/>
        </w:rPr>
      </w:pPr>
      <w:r w:rsidRPr="00EC7FD6">
        <w:rPr>
          <w:rFonts w:ascii="Amazon Ember" w:hAnsi="Amazon Ember"/>
          <w:color w:val="16191F"/>
          <w:sz w:val="39"/>
          <w:szCs w:val="39"/>
        </w:rPr>
        <w:t>VPC predeterminadas y no predeterminadas</w:t>
      </w:r>
    </w:p>
    <w:p w14:paraId="013C151E" w14:textId="77777777" w:rsidR="004D2539" w:rsidRDefault="004D2539" w:rsidP="006B0FF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Si su cuenta se creó después del 04-12-2013, incluirá una </w:t>
      </w:r>
      <w:r>
        <w:rPr>
          <w:rStyle w:val="nfasis"/>
          <w:rFonts w:ascii="Amazon Ember" w:hAnsi="Amazon Ember"/>
          <w:color w:val="16191F"/>
        </w:rPr>
        <w:t>VPC predeterminada</w:t>
      </w:r>
      <w:r>
        <w:rPr>
          <w:rFonts w:ascii="Amazon Ember" w:hAnsi="Amazon Ember"/>
          <w:color w:val="16191F"/>
        </w:rPr>
        <w:t> que tiene una </w:t>
      </w:r>
      <w:r>
        <w:rPr>
          <w:rStyle w:val="nfasis"/>
          <w:rFonts w:ascii="Amazon Ember" w:hAnsi="Amazon Ember"/>
          <w:color w:val="16191F"/>
        </w:rPr>
        <w:t>subred predeterminada</w:t>
      </w:r>
      <w:r>
        <w:rPr>
          <w:rFonts w:ascii="Amazon Ember" w:hAnsi="Amazon Ember"/>
          <w:color w:val="16191F"/>
        </w:rPr>
        <w:t> en cada zona de disponibilidad. Las VPC predeterminadas ofrecen los beneficios de las características avanzadas de EC2-VPC y están listas para el uso. Si tiene una VPC predeterminada y no especifica una subred al lanzar una instancia, la instancia se lanzará en la VPC predeterminada. No hace falta tener conocimientos sobre Amazon VPC para lanzar instancias en la VPC predeterminada.</w:t>
      </w:r>
    </w:p>
    <w:p w14:paraId="1D3BF8CE" w14:textId="77777777" w:rsidR="00EC7FD6" w:rsidRDefault="004D2539" w:rsidP="006B0FF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También puede crear su propia VPC y configurarla según sea necesario. Estas VPC se conocen como </w:t>
      </w:r>
      <w:r>
        <w:rPr>
          <w:rStyle w:val="nfasis"/>
          <w:rFonts w:ascii="Amazon Ember" w:hAnsi="Amazon Ember"/>
          <w:color w:val="16191F"/>
        </w:rPr>
        <w:t>VPC no predeterminadas</w:t>
      </w:r>
      <w:r>
        <w:rPr>
          <w:rFonts w:ascii="Amazon Ember" w:hAnsi="Amazon Ember"/>
          <w:color w:val="16191F"/>
        </w:rPr>
        <w:t>. Las subredes creadas en la VPC no predeterminada y las subredes adicionales que cree en su VPC predeterminada se denominan </w:t>
      </w:r>
      <w:r>
        <w:rPr>
          <w:rStyle w:val="nfasis"/>
          <w:rFonts w:ascii="Amazon Ember" w:hAnsi="Amazon Ember"/>
          <w:color w:val="16191F"/>
        </w:rPr>
        <w:t>subredes no predeterminadas</w:t>
      </w:r>
      <w:r w:rsidR="00EC7FD6">
        <w:rPr>
          <w:rFonts w:ascii="Amazon Ember" w:hAnsi="Amazon Ember"/>
          <w:color w:val="16191F"/>
        </w:rPr>
        <w:t>.</w:t>
      </w:r>
    </w:p>
    <w:p w14:paraId="4EFC1426" w14:textId="301B2A8C" w:rsidR="00EC7FD6" w:rsidRPr="00EC7FD6" w:rsidRDefault="00EC7FD6" w:rsidP="00EC7FD6">
      <w:pPr>
        <w:pStyle w:val="NormalWeb"/>
        <w:shd w:val="clear" w:color="auto" w:fill="FFFFFF"/>
        <w:spacing w:before="240" w:beforeAutospacing="0" w:after="240" w:afterAutospacing="0" w:line="360" w:lineRule="atLeast"/>
        <w:rPr>
          <w:rFonts w:ascii="Amazon Ember" w:hAnsi="Amazon Ember"/>
          <w:color w:val="16191F"/>
        </w:rPr>
      </w:pPr>
      <w:r w:rsidRPr="00EC7FD6">
        <w:rPr>
          <w:rFonts w:ascii="Amazon Ember" w:hAnsi="Amazon Ember"/>
          <w:color w:val="16191F"/>
          <w:sz w:val="39"/>
          <w:szCs w:val="39"/>
        </w:rPr>
        <w:t>Tablas de ruteo</w:t>
      </w:r>
    </w:p>
    <w:p w14:paraId="379DD231" w14:textId="77777777" w:rsidR="00EC7FD6" w:rsidRDefault="00EC7FD6" w:rsidP="006B0FF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Las </w:t>
      </w:r>
      <w:r>
        <w:rPr>
          <w:rStyle w:val="nfasis"/>
          <w:rFonts w:ascii="Amazon Ember" w:hAnsi="Amazon Ember"/>
          <w:color w:val="16191F"/>
        </w:rPr>
        <w:t>tablas de enrutamiento</w:t>
      </w:r>
      <w:r>
        <w:rPr>
          <w:rFonts w:ascii="Amazon Ember" w:hAnsi="Amazon Ember"/>
          <w:color w:val="16191F"/>
        </w:rPr>
        <w:t> contienen conjuntos de reglas, denominadas rutas, que se utilizan para determinar dónde se dirige el tráfico de red de su VPC. Puede asociar de forma explícita una subred con una tabla de ruteo particular. De lo contrario, la subred se asocia de forma implícita con la tabla de ruteo principal.</w:t>
      </w:r>
    </w:p>
    <w:p w14:paraId="3F6EAE9D" w14:textId="77777777" w:rsidR="00735B89" w:rsidRDefault="00EC7FD6" w:rsidP="006B0FF1">
      <w:pPr>
        <w:pStyle w:val="NormalWeb"/>
        <w:shd w:val="clear" w:color="auto" w:fill="FFFFFF"/>
        <w:spacing w:before="240" w:beforeAutospacing="0" w:after="240" w:afterAutospacing="0" w:line="360" w:lineRule="atLeast"/>
        <w:jc w:val="both"/>
        <w:rPr>
          <w:rFonts w:ascii="Amazon Ember" w:hAnsi="Amazon Ember"/>
          <w:color w:val="16191F"/>
        </w:rPr>
      </w:pPr>
      <w:r>
        <w:rPr>
          <w:rFonts w:ascii="Amazon Ember" w:hAnsi="Amazon Ember"/>
          <w:color w:val="16191F"/>
        </w:rPr>
        <w:t xml:space="preserve">Cada ruta de una tabla de ruteo especifica el rango de direcciones IP al que desea que vaya el tráfico (el destino) y la </w:t>
      </w:r>
      <w:r w:rsidR="00AC4EB4">
        <w:rPr>
          <w:rFonts w:ascii="Amazon Ember" w:hAnsi="Amazon Ember"/>
          <w:color w:val="16191F"/>
        </w:rPr>
        <w:t>Gateway</w:t>
      </w:r>
      <w:r>
        <w:rPr>
          <w:rFonts w:ascii="Amazon Ember" w:hAnsi="Amazon Ember"/>
          <w:color w:val="16191F"/>
        </w:rPr>
        <w:t>, la interfaz de red o la conexión a través de la cual enviar el tráfico (el destino).</w:t>
      </w:r>
    </w:p>
    <w:p w14:paraId="076D80EF" w14:textId="2CF49E6E" w:rsidR="00735B89" w:rsidRPr="00735B89" w:rsidRDefault="00735B89" w:rsidP="00735B89">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sz w:val="39"/>
          <w:szCs w:val="39"/>
        </w:rPr>
        <w:t>Acceder a Internet</w:t>
      </w:r>
    </w:p>
    <w:p w14:paraId="4CCD64C5" w14:textId="2576D415" w:rsidR="00EC7FD6" w:rsidRDefault="00735B89" w:rsidP="004D2539">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shd w:val="clear" w:color="auto" w:fill="FFFFFF"/>
        </w:rPr>
        <w:t xml:space="preserve">La VPC predeterminada incluye un gateway de Internet, y las subredes predeterminadas son subredes públicas. Las instancias que se lanzan en subredes predeterminadas tienen dirección IPv4 privada y dirección IPv4 pública. Dichas </w:t>
      </w:r>
      <w:r>
        <w:rPr>
          <w:rFonts w:ascii="Amazon Ember" w:hAnsi="Amazon Ember"/>
          <w:color w:val="16191F"/>
          <w:shd w:val="clear" w:color="auto" w:fill="FFFFFF"/>
        </w:rPr>
        <w:lastRenderedPageBreak/>
        <w:t>instancias pueden comunicarse con Internet a través del gateway de Internet. Una gateway de Internet permite que las instancias se conecten a Internet a través del borde de la red de Amazon EC2.</w:t>
      </w:r>
    </w:p>
    <w:p w14:paraId="0D081BEB" w14:textId="5EA26E85" w:rsidR="00B806DF" w:rsidRDefault="00735B89" w:rsidP="00B806DF">
      <w:pPr>
        <w:rPr>
          <w:sz w:val="24"/>
          <w:szCs w:val="24"/>
        </w:rPr>
      </w:pPr>
      <w:r w:rsidRPr="00735B89">
        <w:rPr>
          <w:sz w:val="24"/>
          <w:szCs w:val="24"/>
        </w:rPr>
        <w:drawing>
          <wp:anchor distT="0" distB="0" distL="114300" distR="114300" simplePos="0" relativeHeight="251659264" behindDoc="0" locked="0" layoutInCell="1" allowOverlap="1" wp14:anchorId="06020FC1" wp14:editId="455CA7C8">
            <wp:simplePos x="0" y="0"/>
            <wp:positionH relativeFrom="margin">
              <wp:align>center</wp:align>
            </wp:positionH>
            <wp:positionV relativeFrom="paragraph">
              <wp:posOffset>8890</wp:posOffset>
            </wp:positionV>
            <wp:extent cx="4526280" cy="3723005"/>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26280" cy="3723005"/>
                    </a:xfrm>
                    <a:prstGeom prst="rect">
                      <a:avLst/>
                    </a:prstGeom>
                  </pic:spPr>
                </pic:pic>
              </a:graphicData>
            </a:graphic>
            <wp14:sizeRelH relativeFrom="page">
              <wp14:pctWidth>0</wp14:pctWidth>
            </wp14:sizeRelH>
            <wp14:sizeRelV relativeFrom="page">
              <wp14:pctHeight>0</wp14:pctHeight>
            </wp14:sizeRelV>
          </wp:anchor>
        </w:drawing>
      </w:r>
    </w:p>
    <w:p w14:paraId="1876D1CA" w14:textId="215AF452" w:rsidR="00735B89" w:rsidRPr="00735B89" w:rsidRDefault="00735B89" w:rsidP="00735B89">
      <w:pPr>
        <w:rPr>
          <w:sz w:val="24"/>
          <w:szCs w:val="24"/>
        </w:rPr>
      </w:pPr>
    </w:p>
    <w:p w14:paraId="395BC1A2" w14:textId="10204782" w:rsidR="00735B89" w:rsidRPr="00735B89" w:rsidRDefault="00735B89" w:rsidP="00735B89">
      <w:pPr>
        <w:rPr>
          <w:sz w:val="24"/>
          <w:szCs w:val="24"/>
        </w:rPr>
      </w:pPr>
    </w:p>
    <w:p w14:paraId="41641008" w14:textId="36C7D986" w:rsidR="00735B89" w:rsidRPr="00735B89" w:rsidRDefault="00735B89" w:rsidP="00735B89">
      <w:pPr>
        <w:rPr>
          <w:sz w:val="24"/>
          <w:szCs w:val="24"/>
        </w:rPr>
      </w:pPr>
    </w:p>
    <w:p w14:paraId="2BF0C29F" w14:textId="4E67188A" w:rsidR="00735B89" w:rsidRPr="00735B89" w:rsidRDefault="00735B89" w:rsidP="00735B89">
      <w:pPr>
        <w:rPr>
          <w:sz w:val="24"/>
          <w:szCs w:val="24"/>
        </w:rPr>
      </w:pPr>
    </w:p>
    <w:p w14:paraId="64254A9C" w14:textId="05AC32C5" w:rsidR="00735B89" w:rsidRPr="00735B89" w:rsidRDefault="00735B89" w:rsidP="00735B89">
      <w:pPr>
        <w:rPr>
          <w:sz w:val="24"/>
          <w:szCs w:val="24"/>
        </w:rPr>
      </w:pPr>
    </w:p>
    <w:p w14:paraId="3A2458DA" w14:textId="1F718042" w:rsidR="00735B89" w:rsidRPr="00735B89" w:rsidRDefault="00735B89" w:rsidP="00735B89">
      <w:pPr>
        <w:rPr>
          <w:sz w:val="24"/>
          <w:szCs w:val="24"/>
        </w:rPr>
      </w:pPr>
    </w:p>
    <w:p w14:paraId="60522E61" w14:textId="4BCA273D" w:rsidR="00735B89" w:rsidRPr="00735B89" w:rsidRDefault="00735B89" w:rsidP="00735B89">
      <w:pPr>
        <w:rPr>
          <w:sz w:val="24"/>
          <w:szCs w:val="24"/>
        </w:rPr>
      </w:pPr>
    </w:p>
    <w:p w14:paraId="25502D7F" w14:textId="0FEE2EEA" w:rsidR="00735B89" w:rsidRPr="00735B89" w:rsidRDefault="00735B89" w:rsidP="00735B89">
      <w:pPr>
        <w:rPr>
          <w:sz w:val="24"/>
          <w:szCs w:val="24"/>
        </w:rPr>
      </w:pPr>
    </w:p>
    <w:p w14:paraId="3F8A8F50" w14:textId="41A8D4C4" w:rsidR="00735B89" w:rsidRPr="00735B89" w:rsidRDefault="00735B89" w:rsidP="00735B89">
      <w:pPr>
        <w:rPr>
          <w:sz w:val="24"/>
          <w:szCs w:val="24"/>
        </w:rPr>
      </w:pPr>
    </w:p>
    <w:p w14:paraId="04F741D7" w14:textId="1CA59865" w:rsidR="00735B89" w:rsidRPr="00735B89" w:rsidRDefault="00735B89" w:rsidP="00735B89">
      <w:pPr>
        <w:rPr>
          <w:sz w:val="24"/>
          <w:szCs w:val="24"/>
        </w:rPr>
      </w:pPr>
    </w:p>
    <w:p w14:paraId="17D41284" w14:textId="3DD711CB" w:rsidR="00735B89" w:rsidRPr="00735B89" w:rsidRDefault="00735B89" w:rsidP="00735B89">
      <w:pPr>
        <w:rPr>
          <w:sz w:val="24"/>
          <w:szCs w:val="24"/>
        </w:rPr>
      </w:pPr>
    </w:p>
    <w:p w14:paraId="7ED2694A" w14:textId="691E4633" w:rsidR="00735B89" w:rsidRDefault="00735B89" w:rsidP="00735B89">
      <w:pPr>
        <w:rPr>
          <w:sz w:val="24"/>
          <w:szCs w:val="24"/>
        </w:rPr>
      </w:pPr>
    </w:p>
    <w:p w14:paraId="4977F85B" w14:textId="1A7F8F21" w:rsidR="00735B89" w:rsidRDefault="00735B89" w:rsidP="006B0FF1">
      <w:pPr>
        <w:jc w:val="both"/>
        <w:rPr>
          <w:sz w:val="24"/>
          <w:szCs w:val="24"/>
        </w:rPr>
      </w:pPr>
    </w:p>
    <w:p w14:paraId="20F10DDC" w14:textId="7E4329BE" w:rsidR="006B0FF1" w:rsidRPr="00346B68" w:rsidRDefault="006B0FF1" w:rsidP="006B0FF1">
      <w:pPr>
        <w:jc w:val="both"/>
        <w:rPr>
          <w:rFonts w:ascii="Amazon Ember" w:hAnsi="Amazon Ember"/>
          <w:b/>
          <w:bCs/>
          <w:color w:val="16191F"/>
          <w:sz w:val="24"/>
          <w:szCs w:val="24"/>
          <w:shd w:val="clear" w:color="auto" w:fill="FFFFFF"/>
        </w:rPr>
      </w:pPr>
      <w:r w:rsidRPr="006B0FF1">
        <w:rPr>
          <w:rFonts w:ascii="Amazon Ember" w:hAnsi="Amazon Ember"/>
          <w:color w:val="16191F"/>
          <w:sz w:val="24"/>
          <w:szCs w:val="24"/>
          <w:shd w:val="clear" w:color="auto" w:fill="FFFFFF"/>
        </w:rPr>
        <w:t xml:space="preserve">De forma predeterminada, </w:t>
      </w:r>
      <w:r w:rsidRPr="006B0FF1">
        <w:rPr>
          <w:rFonts w:ascii="Amazon Ember" w:hAnsi="Amazon Ember"/>
          <w:b/>
          <w:bCs/>
          <w:color w:val="16191F"/>
          <w:sz w:val="24"/>
          <w:szCs w:val="24"/>
          <w:shd w:val="clear" w:color="auto" w:fill="FFFFFF"/>
        </w:rPr>
        <w:t>las instancias que se lanzan en subredes no predeterminadas disponen de dirección IPv4 privada</w:t>
      </w:r>
      <w:r w:rsidRPr="006B0FF1">
        <w:rPr>
          <w:rFonts w:ascii="Amazon Ember" w:hAnsi="Amazon Ember"/>
          <w:color w:val="16191F"/>
          <w:sz w:val="24"/>
          <w:szCs w:val="24"/>
          <w:shd w:val="clear" w:color="auto" w:fill="FFFFFF"/>
        </w:rPr>
        <w:t xml:space="preserve">; </w:t>
      </w:r>
      <w:r w:rsidRPr="006B0FF1">
        <w:rPr>
          <w:rFonts w:ascii="Amazon Ember" w:hAnsi="Amazon Ember"/>
          <w:b/>
          <w:bCs/>
          <w:color w:val="16191F"/>
          <w:sz w:val="24"/>
          <w:szCs w:val="24"/>
          <w:shd w:val="clear" w:color="auto" w:fill="FFFFFF"/>
        </w:rPr>
        <w:t>sin embargo, no disponen de dirección IPv4 pública a no ser que asigne específicamente una en el lanzamiento o que modifique el atributo de dirección IP pública de la subred</w:t>
      </w:r>
      <w:r w:rsidRPr="006B0FF1">
        <w:rPr>
          <w:rFonts w:ascii="Amazon Ember" w:hAnsi="Amazon Ember"/>
          <w:color w:val="16191F"/>
          <w:sz w:val="24"/>
          <w:szCs w:val="24"/>
          <w:shd w:val="clear" w:color="auto" w:fill="FFFFFF"/>
        </w:rPr>
        <w:t xml:space="preserve">. </w:t>
      </w:r>
      <w:r w:rsidRPr="00091B33">
        <w:rPr>
          <w:rFonts w:ascii="Amazon Ember" w:hAnsi="Amazon Ember"/>
          <w:b/>
          <w:bCs/>
          <w:color w:val="16191F"/>
          <w:sz w:val="24"/>
          <w:szCs w:val="24"/>
          <w:shd w:val="clear" w:color="auto" w:fill="FFFFFF"/>
        </w:rPr>
        <w:t>Dichas instancias pueden comunicarse entre sí, pero no pueden tener acceso a Internet.</w:t>
      </w:r>
    </w:p>
    <w:p w14:paraId="04B11F3D" w14:textId="71A54B44" w:rsidR="006B0FF1" w:rsidRDefault="00346B68" w:rsidP="006B0FF1">
      <w:pPr>
        <w:jc w:val="both"/>
        <w:rPr>
          <w:rFonts w:ascii="Amazon Ember" w:hAnsi="Amazon Ember"/>
          <w:b/>
          <w:bCs/>
          <w:color w:val="16191F"/>
          <w:sz w:val="24"/>
          <w:szCs w:val="24"/>
          <w:shd w:val="clear" w:color="auto" w:fill="FFFFFF"/>
        </w:rPr>
      </w:pPr>
      <w:r w:rsidRPr="00346B68">
        <w:rPr>
          <w:rFonts w:ascii="Amazon Ember" w:hAnsi="Amazon Ember"/>
          <w:color w:val="16191F"/>
          <w:sz w:val="24"/>
          <w:szCs w:val="24"/>
          <w:shd w:val="clear" w:color="auto" w:fill="FFFFFF"/>
        </w:rPr>
        <w:t xml:space="preserve">Puede habilitar el acceso a Internet para una instancia que se haya lanzado en una subred no predeterminada. </w:t>
      </w:r>
      <w:r w:rsidRPr="00346B68">
        <w:rPr>
          <w:rFonts w:ascii="Amazon Ember" w:hAnsi="Amazon Ember"/>
          <w:b/>
          <w:bCs/>
          <w:color w:val="16191F"/>
          <w:sz w:val="24"/>
          <w:szCs w:val="24"/>
          <w:shd w:val="clear" w:color="auto" w:fill="FFFFFF"/>
        </w:rPr>
        <w:t>Para ello, adjunte un gateway de Internet a su VPC</w:t>
      </w:r>
      <w:r w:rsidRPr="00346B68">
        <w:rPr>
          <w:rFonts w:ascii="Amazon Ember" w:hAnsi="Amazon Ember"/>
          <w:color w:val="16191F"/>
          <w:sz w:val="24"/>
          <w:szCs w:val="24"/>
          <w:shd w:val="clear" w:color="auto" w:fill="FFFFFF"/>
        </w:rPr>
        <w:t xml:space="preserve"> (siempre que su VPC no sea una VPC predeterminada</w:t>
      </w:r>
      <w:r w:rsidRPr="006A036A">
        <w:rPr>
          <w:rFonts w:ascii="Amazon Ember" w:hAnsi="Amazon Ember"/>
          <w:color w:val="16191F"/>
          <w:sz w:val="24"/>
          <w:szCs w:val="24"/>
          <w:shd w:val="clear" w:color="auto" w:fill="FFFFFF"/>
        </w:rPr>
        <w:t>)</w:t>
      </w:r>
      <w:r w:rsidRPr="00346B68">
        <w:rPr>
          <w:rFonts w:ascii="Amazon Ember" w:hAnsi="Amazon Ember"/>
          <w:b/>
          <w:bCs/>
          <w:color w:val="16191F"/>
          <w:sz w:val="24"/>
          <w:szCs w:val="24"/>
          <w:shd w:val="clear" w:color="auto" w:fill="FFFFFF"/>
        </w:rPr>
        <w:t xml:space="preserve"> y asocie una dirección IP elástica a la instancia</w:t>
      </w:r>
    </w:p>
    <w:p w14:paraId="6D457500" w14:textId="123E9C02" w:rsidR="00346B68" w:rsidRPr="00346B68" w:rsidRDefault="00346B68" w:rsidP="006B0FF1">
      <w:pPr>
        <w:jc w:val="both"/>
        <w:rPr>
          <w:b/>
          <w:bCs/>
          <w:sz w:val="24"/>
          <w:szCs w:val="24"/>
        </w:rPr>
      </w:pPr>
      <w:r w:rsidRPr="00346B68">
        <w:rPr>
          <w:b/>
          <w:bCs/>
          <w:sz w:val="24"/>
          <w:szCs w:val="24"/>
        </w:rPr>
        <w:lastRenderedPageBreak/>
        <w:drawing>
          <wp:anchor distT="0" distB="0" distL="114300" distR="114300" simplePos="0" relativeHeight="251660288" behindDoc="0" locked="0" layoutInCell="1" allowOverlap="1" wp14:anchorId="06F3BFB0" wp14:editId="07B6F522">
            <wp:simplePos x="0" y="0"/>
            <wp:positionH relativeFrom="margin">
              <wp:align>center</wp:align>
            </wp:positionH>
            <wp:positionV relativeFrom="paragraph">
              <wp:posOffset>0</wp:posOffset>
            </wp:positionV>
            <wp:extent cx="4834255" cy="3314065"/>
            <wp:effectExtent l="0" t="0" r="4445"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34255" cy="3314065"/>
                    </a:xfrm>
                    <a:prstGeom prst="rect">
                      <a:avLst/>
                    </a:prstGeom>
                  </pic:spPr>
                </pic:pic>
              </a:graphicData>
            </a:graphic>
            <wp14:sizeRelH relativeFrom="page">
              <wp14:pctWidth>0</wp14:pctWidth>
            </wp14:sizeRelH>
            <wp14:sizeRelV relativeFrom="page">
              <wp14:pctHeight>0</wp14:pctHeight>
            </wp14:sizeRelV>
          </wp:anchor>
        </w:drawing>
      </w:r>
    </w:p>
    <w:sectPr w:rsidR="00346B68" w:rsidRPr="00346B68" w:rsidSect="005A5F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UnicodeMS">
    <w:altName w:val="Arial"/>
    <w:panose1 w:val="00000000000000000000"/>
    <w:charset w:val="00"/>
    <w:family w:val="roman"/>
    <w:notTrueType/>
    <w:pitch w:val="default"/>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DA"/>
    <w:rsid w:val="00091B33"/>
    <w:rsid w:val="001239F3"/>
    <w:rsid w:val="002A7FDD"/>
    <w:rsid w:val="00346B68"/>
    <w:rsid w:val="00394552"/>
    <w:rsid w:val="004417DA"/>
    <w:rsid w:val="004D2539"/>
    <w:rsid w:val="004F285A"/>
    <w:rsid w:val="005A5FBF"/>
    <w:rsid w:val="0066058A"/>
    <w:rsid w:val="006A036A"/>
    <w:rsid w:val="006B0FF1"/>
    <w:rsid w:val="00735B89"/>
    <w:rsid w:val="00AC4EB4"/>
    <w:rsid w:val="00B806DF"/>
    <w:rsid w:val="00EC7FD6"/>
    <w:rsid w:val="00F67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16E9"/>
  <w15:chartTrackingRefBased/>
  <w15:docId w15:val="{7545F3A7-672D-4966-92F5-7E54675B3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806DF"/>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B806DF"/>
    <w:rPr>
      <w:rFonts w:ascii="ArialUnicodeMS" w:hAnsi="ArialUnicodeMS" w:hint="default"/>
      <w:b w:val="0"/>
      <w:bCs w:val="0"/>
      <w:i w:val="0"/>
      <w:iCs w:val="0"/>
      <w:color w:val="004B91"/>
      <w:sz w:val="58"/>
      <w:szCs w:val="58"/>
    </w:rPr>
  </w:style>
  <w:style w:type="character" w:customStyle="1" w:styleId="Ttulo2Car">
    <w:name w:val="Título 2 Car"/>
    <w:basedOn w:val="Fuentedeprrafopredeter"/>
    <w:link w:val="Ttulo2"/>
    <w:uiPriority w:val="9"/>
    <w:rsid w:val="00B806DF"/>
    <w:rPr>
      <w:rFonts w:ascii="Times New Roman" w:eastAsia="Times New Roman" w:hAnsi="Times New Roman" w:cs="Times New Roman"/>
      <w:b/>
      <w:bCs/>
      <w:sz w:val="36"/>
      <w:szCs w:val="36"/>
      <w:lang w:val="es-AR" w:eastAsia="es-AR"/>
    </w:rPr>
  </w:style>
  <w:style w:type="paragraph" w:styleId="NormalWeb">
    <w:name w:val="Normal (Web)"/>
    <w:basedOn w:val="Normal"/>
    <w:uiPriority w:val="99"/>
    <w:unhideWhenUsed/>
    <w:rsid w:val="00B806DF"/>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B806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10766">
      <w:bodyDiv w:val="1"/>
      <w:marLeft w:val="0"/>
      <w:marRight w:val="0"/>
      <w:marTop w:val="0"/>
      <w:marBottom w:val="0"/>
      <w:divBdr>
        <w:top w:val="none" w:sz="0" w:space="0" w:color="auto"/>
        <w:left w:val="none" w:sz="0" w:space="0" w:color="auto"/>
        <w:bottom w:val="none" w:sz="0" w:space="0" w:color="auto"/>
        <w:right w:val="none" w:sz="0" w:space="0" w:color="auto"/>
      </w:divBdr>
    </w:div>
    <w:div w:id="522328286">
      <w:bodyDiv w:val="1"/>
      <w:marLeft w:val="0"/>
      <w:marRight w:val="0"/>
      <w:marTop w:val="0"/>
      <w:marBottom w:val="0"/>
      <w:divBdr>
        <w:top w:val="none" w:sz="0" w:space="0" w:color="auto"/>
        <w:left w:val="none" w:sz="0" w:space="0" w:color="auto"/>
        <w:bottom w:val="none" w:sz="0" w:space="0" w:color="auto"/>
        <w:right w:val="none" w:sz="0" w:space="0" w:color="auto"/>
      </w:divBdr>
    </w:div>
    <w:div w:id="1339692516">
      <w:bodyDiv w:val="1"/>
      <w:marLeft w:val="0"/>
      <w:marRight w:val="0"/>
      <w:marTop w:val="0"/>
      <w:marBottom w:val="0"/>
      <w:divBdr>
        <w:top w:val="none" w:sz="0" w:space="0" w:color="auto"/>
        <w:left w:val="none" w:sz="0" w:space="0" w:color="auto"/>
        <w:bottom w:val="none" w:sz="0" w:space="0" w:color="auto"/>
        <w:right w:val="none" w:sz="0" w:space="0" w:color="auto"/>
      </w:divBdr>
    </w:div>
    <w:div w:id="206983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568</Words>
  <Characters>3127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Saldivar</dc:creator>
  <cp:keywords/>
  <dc:description/>
  <cp:lastModifiedBy>Leandro Saldivar</cp:lastModifiedBy>
  <cp:revision>11</cp:revision>
  <dcterms:created xsi:type="dcterms:W3CDTF">2022-07-01T14:45:00Z</dcterms:created>
  <dcterms:modified xsi:type="dcterms:W3CDTF">2022-07-01T15:45:00Z</dcterms:modified>
</cp:coreProperties>
</file>