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XUnit.Core 諉諳恅紫-NetCore3.1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API文件 V1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API描述</w:t>
      </w:r>
    </w:p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4521"/>
        <w:gridCol w:w="4522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shd w:val="clear" w:color="auto" w:fill="547FB1"/>
              <w:jc w:val="center"/>
              <w:rPr>
                <w:vanish w:val="0"/>
              </w:rPr>
            </w:pPr>
            <w:r>
              <w:rPr>
                <w:rFonts w:eastAsia="simsun"/>
                <w:shd w:val="clear" w:color="auto" w:fill="547FB1"/>
              </w:rPr>
              <w:t xml:space="preserve">說明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shd w:val="clear" w:color="auto" w:fill="547FB1"/>
              <w:jc w:val="center"/>
              <w:rPr>
                <w:vanish w:val="0"/>
              </w:rPr>
            </w:pPr>
            <w:r>
              <w:rPr>
                <w:rFonts w:eastAsia="simsun"/>
                <w:shd w:val="clear" w:color="auto" w:fill="547FB1"/>
              </w:rPr>
              <w:t xml:space="preserve">類型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获取所有的电影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809"/>
        <w:gridCol w:w="7234"/>
      </w:tblGrid>
      <w:tr>
        <w:trPr>
          <w:trHeight w:val="300"/>
          <w:divId w:val="1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/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URL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/api/Movie/GetAllMovies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請求方式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 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狀態碼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說明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divId w:val="1"/>
        </w:trPr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Example</w:t>
            </w:r>
          </w:p>
        </w:tc>
      </w:tr>
    </w:tbl>
    <w:p>
      <w:pPr>
        <w:rPr>
          <w:vanish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3015"/>
        <w:gridCol w:w="3014"/>
        <w:gridCol w:w="3014"/>
      </w:tblGrid>
      <w:tr>
        <w:trPr>
          <w:trHeight w:val="300"/>
          <w:divId w:val="1"/>
        </w:trPr>
        <w:tc>
          <w:tcPr>
            <w:tcW w:w="4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MovieModel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請求參數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參數型別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參數格式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integer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int32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string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string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根据影视ID获取对应的电影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808"/>
        <w:gridCol w:w="1809"/>
        <w:gridCol w:w="1809"/>
        <w:gridCol w:w="3617"/>
      </w:tblGrid>
      <w:tr>
        <w:trPr>
          <w:trHeight w:val="300"/>
          <w:divId w:val="1"/>
        </w:trPr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/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URL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/api/Movie/GetMovieModel/{id}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請求方式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 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參數名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參數類型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是否必填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說明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影视ID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狀態碼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說明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divId w:val="1"/>
        </w:trPr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Example</w:t>
            </w:r>
          </w:p>
        </w:tc>
      </w:tr>
    </w:tbl>
    <w:p>
      <w:pPr>
        <w:rPr>
          <w:vanish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3015"/>
        <w:gridCol w:w="3014"/>
        <w:gridCol w:w="3014"/>
      </w:tblGrid>
      <w:tr>
        <w:trPr>
          <w:trHeight w:val="300"/>
          <w:divId w:val="1"/>
        </w:trPr>
        <w:tc>
          <w:tcPr>
            <w:tcW w:w="4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MovieModel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請求參數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參數型別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參數格式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integer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int32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string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string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新增电影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808"/>
        <w:gridCol w:w="1809"/>
        <w:gridCol w:w="1809"/>
        <w:gridCol w:w="3617"/>
      </w:tblGrid>
      <w:tr>
        <w:trPr>
          <w:trHeight w:val="300"/>
          <w:divId w:val="1"/>
        </w:trPr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/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URL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/api/Movie/AddMovie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請求方式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Post 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參數名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參數類型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是否必填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說明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影视ID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电影名称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电影类型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狀態碼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說明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divId w:val="1"/>
        </w:trPr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Example</w:t>
            </w:r>
          </w:p>
        </w:tc>
      </w:tr>
    </w:tbl>
    <w:p>
      <w:pPr>
        <w:rPr>
          <w:vanish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3015"/>
        <w:gridCol w:w="3014"/>
        <w:gridCol w:w="3014"/>
      </w:tblGrid>
      <w:tr>
        <w:trPr>
          <w:trHeight w:val="300"/>
          <w:divId w:val="1"/>
        </w:trPr>
        <w:tc>
          <w:tcPr>
            <w:tcW w:w="4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MovieModel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請求參數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參數型別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7FB1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參數格式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integer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int32</w:t>
            </w:r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string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  <w:tr>
        <w:trPr>
          <w:trHeight w:val="300"/>
          <w:divId w:val="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string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</w:p>
    <w:sectPr>
      <w:pgSz w:w="11907" w:h="16839"/>
      <w:pgMar w:top="1440" w:right="1440" w:bottom="1440" w:left="144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hd w:val="clear" w:color="auto" w:fill="auto"/>
      <w:spacing w:before="240" w:after="60"/>
      <w:jc w:val="center"/>
      <w:outlineLvl w:val="0"/>
    </w:pPr>
    <w:rPr>
      <w:rFonts w:ascii="Arial" w:hAnsi="Arial" w:cs="Arial"/>
      <w:b/>
      <w:bCs/>
      <w:i w:val="0"/>
      <w:kern w:val="32"/>
      <w:sz w:val="48"/>
      <w:szCs w:val="32"/>
    </w:rPr>
  </w:style>
  <w:style w:type="paragraph" w:styleId="Heading3">
    <w:name w:val="Heading 3"/>
    <w:basedOn w:val="Normal"/>
    <w:qFormat/>
    <w:pPr>
      <w:keepNext/>
      <w:shd w:val="clear" w:color="auto" w:fill="auto"/>
      <w:spacing w:before="240" w:after="60"/>
      <w:outlineLvl w:val="2"/>
    </w:pPr>
    <w:rPr>
      <w:rFonts w:ascii="Arial" w:hAnsi="Arial" w:cs="Arial"/>
      <w:b/>
      <w:bCs/>
      <w:i w:val="0"/>
      <w:sz w:val="30"/>
      <w:szCs w:val="26"/>
    </w:rPr>
  </w:style>
  <w:style w:type="paragraph" w:styleId="Normal(Web)">
    <w:name w:val="Normal (Web)"/>
    <w:basedOn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2023-11-15T14:33:02Z</dcterms:created>
  <dcterms:modified xsi:type="dcterms:W3CDTF">2023-11-15T14:33:02Z</dcterms:modified>
</cp:coreProperties>
</file>