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ing1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jc w:val="center"/>
        <w:rPr>
          <w:vanish w:val="0"/>
        </w:rPr>
      </w:pPr>
      <w:r>
        <w:rPr>
          <w:rFonts w:eastAsia="simsun"/>
          <w:b/>
          <w:i w:val="0"/>
          <w:sz w:val="48"/>
        </w:rPr>
        <w:t xml:space="preserve">XUnit.Core 諉諳恅紫-NetCore3.1</w:t>
      </w:r>
    </w:p>
    <w:p>
      <w:pPr>
        <w:pStyle w:val="Heading1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jc w:val="center"/>
        <w:rPr>
          <w:vanish w:val="0"/>
        </w:rPr>
      </w:pPr>
      <w:r>
        <w:rPr>
          <w:rFonts w:eastAsia="simsun"/>
          <w:b/>
          <w:i w:val="0"/>
          <w:sz w:val="48"/>
        </w:rPr>
        <w:t xml:space="preserve">API文件 V1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API描述</w:t>
      </w:r>
    </w:p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4521"/>
        <w:gridCol w:w="4522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shd w:val="clear" w:color="auto" w:fill="547FB1"/>
              <w:jc w:val="center"/>
              <w:rPr>
                <w:vanish w:val="0"/>
              </w:rPr>
            </w:pPr>
            <w:r>
              <w:rPr>
                <w:rFonts w:eastAsia="simsun"/>
                <w:shd w:val="clear" w:color="auto" w:fill="547FB1"/>
              </w:rPr>
              <w:t xml:space="preserve">說明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/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shd w:val="clear" w:color="auto" w:fill="547FB1"/>
              <w:jc w:val="center"/>
              <w:rPr>
                <w:vanish w:val="0"/>
              </w:rPr>
            </w:pPr>
            <w:r>
              <w:rPr>
                <w:rFonts w:eastAsia="simsun"/>
                <w:shd w:val="clear" w:color="auto" w:fill="547FB1"/>
              </w:rPr>
              <w:t xml:space="preserve">類型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获取所有的电影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809"/>
        <w:gridCol w:w="7234"/>
      </w:tblGrid>
      <w:tr>
        <w:trPr>
          <w:trHeight w:val="300"/>
          <w:divId w:val="1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/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URL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/api/Movie/GetAllMovies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請求方式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 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狀態碼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說明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trHeight w:val="300"/>
          <w:divId w:val="1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Example</w:t>
            </w:r>
          </w:p>
        </w:tc>
      </w:tr>
    </w:tbl>
    <w:p>
      <w:pPr>
        <w:rPr>
          <w:vanish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3015"/>
        <w:gridCol w:w="3014"/>
        <w:gridCol w:w="3014"/>
      </w:tblGrid>
      <w:tr>
        <w:trPr>
          <w:trHeight w:val="300"/>
          <w:divId w:val="1"/>
        </w:trPr>
        <w:tc>
          <w:tcPr>
            <w:tcW w:w="4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MovieModel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請求參數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參數型別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參數格式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integer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int32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string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/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string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根据影视ID获取对应的电影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808"/>
        <w:gridCol w:w="1809"/>
        <w:gridCol w:w="1809"/>
        <w:gridCol w:w="3617"/>
      </w:tblGrid>
      <w:tr>
        <w:trPr>
          <w:trHeight w:val="300"/>
          <w:divId w:val="1"/>
        </w:trPr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/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URL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/api/Movie/GetMovieModel/{id}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請求方式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 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參數名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參數類型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是否必填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說明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影视ID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狀態碼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說明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trHeight w:val="300"/>
          <w:divId w:val="1"/>
        </w:trPr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Example</w:t>
            </w:r>
          </w:p>
        </w:tc>
      </w:tr>
    </w:tbl>
    <w:p>
      <w:pPr>
        <w:rPr>
          <w:vanish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3015"/>
        <w:gridCol w:w="3014"/>
        <w:gridCol w:w="3014"/>
      </w:tblGrid>
      <w:tr>
        <w:trPr>
          <w:trHeight w:val="300"/>
          <w:divId w:val="1"/>
        </w:trPr>
        <w:tc>
          <w:tcPr>
            <w:tcW w:w="4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MovieModel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請求參數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參數型別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參數格式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integer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int32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string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/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string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新增电影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808"/>
        <w:gridCol w:w="1809"/>
        <w:gridCol w:w="1809"/>
        <w:gridCol w:w="3617"/>
      </w:tblGrid>
      <w:tr>
        <w:trPr>
          <w:trHeight w:val="300"/>
          <w:divId w:val="1"/>
        </w:trPr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/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URL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/api/Movie/AddMovie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請求方式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Post 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參數名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參數類型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是否必填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說明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影视ID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电影名称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电影类型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狀態碼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說明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trHeight w:val="300"/>
          <w:divId w:val="1"/>
        </w:trPr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Example</w:t>
            </w:r>
          </w:p>
        </w:tc>
      </w:tr>
    </w:tbl>
    <w:p>
      <w:pPr>
        <w:rPr>
          <w:vanish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3015"/>
        <w:gridCol w:w="3014"/>
        <w:gridCol w:w="3014"/>
      </w:tblGrid>
      <w:tr>
        <w:trPr>
          <w:trHeight w:val="300"/>
          <w:divId w:val="1"/>
        </w:trPr>
        <w:tc>
          <w:tcPr>
            <w:tcW w:w="4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MovieModel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請求參數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參數型別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參數格式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integer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int32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string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/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string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</w:p>
    <w:sectPr>
      <w:pgSz w:w="11907" w:h="16839"/>
      <w:pgMar w:top="1440" w:right="1440" w:bottom="1440" w:left="144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view w:val="web"/>
  <w:zoom w:percent="100"/>
  <w:bordersDoNotSurroundFooter w:val="0"/>
  <w:bordersDoNotSurroundHeader w:val="0"/>
  <w:doNotTrackMoves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hd w:val="clear" w:color="auto" w:fill="auto"/>
      <w:spacing w:before="240" w:after="60"/>
      <w:jc w:val="center"/>
      <w:outlineLvl w:val="0"/>
    </w:pPr>
    <w:rPr>
      <w:rFonts w:ascii="Arial" w:hAnsi="Arial" w:cs="Arial"/>
      <w:b/>
      <w:bCs/>
      <w:i w:val="0"/>
      <w:kern w:val="32"/>
      <w:sz w:val="48"/>
      <w:szCs w:val="32"/>
    </w:rPr>
  </w:style>
  <w:style w:type="paragraph" w:styleId="Heading3">
    <w:name w:val="Heading 3"/>
    <w:basedOn w:val="Normal"/>
    <w:qFormat/>
    <w:pPr>
      <w:keepNext/>
      <w:shd w:val="clear" w:color="auto" w:fill="auto"/>
      <w:spacing w:before="240" w:after="60"/>
      <w:outlineLvl w:val="2"/>
    </w:pPr>
    <w:rPr>
      <w:rFonts w:ascii="Arial" w:hAnsi="Arial" w:cs="Arial"/>
      <w:b/>
      <w:bCs/>
      <w:i w:val="0"/>
      <w:sz w:val="30"/>
      <w:szCs w:val="26"/>
    </w:rPr>
  </w:style>
  <w:style w:type="paragraph" w:styleId="Normal(Web)">
    <w:name w:val="Normal (Web)"/>
    <w:basedOn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2023-11-15T14:33:51Z</dcterms:created>
  <dcterms:modified xsi:type="dcterms:W3CDTF">2023-11-15T14:33:51Z</dcterms:modified>
</cp:coreProperties>
</file>