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126" w:rsidRPr="00E21126" w:rsidRDefault="00E21126" w:rsidP="00E21126">
      <w:pPr>
        <w:widowControl/>
        <w:pBdr>
          <w:bottom w:val="single" w:sz="6" w:space="0" w:color="999999"/>
        </w:pBdr>
        <w:spacing w:line="351" w:lineRule="atLeast"/>
        <w:jc w:val="left"/>
        <w:outlineLvl w:val="0"/>
        <w:rPr>
          <w:rFonts w:ascii="&amp;quot" w:eastAsia="宋体" w:hAnsi="&amp;quot" w:cs="宋体"/>
          <w:b/>
          <w:bCs/>
          <w:color w:val="000000"/>
          <w:kern w:val="36"/>
          <w:sz w:val="23"/>
          <w:szCs w:val="23"/>
        </w:rPr>
      </w:pPr>
      <w:hyperlink r:id="rId6" w:history="1">
        <w:r w:rsidRPr="00E21126">
          <w:rPr>
            <w:rFonts w:ascii="&amp;quot" w:eastAsia="宋体" w:hAnsi="&amp;quot" w:cs="宋体"/>
            <w:b/>
            <w:bCs/>
            <w:color w:val="FF6600"/>
            <w:kern w:val="36"/>
            <w:sz w:val="24"/>
            <w:szCs w:val="24"/>
            <w:u w:val="single"/>
          </w:rPr>
          <w:t>C#</w:t>
        </w:r>
        <w:r w:rsidRPr="00E21126">
          <w:rPr>
            <w:rFonts w:ascii="&amp;quot" w:eastAsia="宋体" w:hAnsi="&amp;quot" w:cs="宋体"/>
            <w:b/>
            <w:bCs/>
            <w:color w:val="FF6600"/>
            <w:kern w:val="36"/>
            <w:sz w:val="24"/>
            <w:szCs w:val="24"/>
            <w:u w:val="single"/>
          </w:rPr>
          <w:t>设计模式</w:t>
        </w:r>
        <w:r w:rsidRPr="00E21126">
          <w:rPr>
            <w:rFonts w:ascii="&amp;quot" w:eastAsia="宋体" w:hAnsi="&amp;quot" w:cs="宋体"/>
            <w:b/>
            <w:bCs/>
            <w:color w:val="FF6600"/>
            <w:kern w:val="36"/>
            <w:sz w:val="24"/>
            <w:szCs w:val="24"/>
            <w:u w:val="single"/>
          </w:rPr>
          <w:t>(14)——</w:t>
        </w:r>
        <w:r w:rsidRPr="00E21126">
          <w:rPr>
            <w:rFonts w:ascii="&amp;quot" w:eastAsia="宋体" w:hAnsi="&amp;quot" w:cs="宋体"/>
            <w:b/>
            <w:bCs/>
            <w:color w:val="FF6600"/>
            <w:kern w:val="36"/>
            <w:sz w:val="24"/>
            <w:szCs w:val="24"/>
            <w:u w:val="single"/>
          </w:rPr>
          <w:t>模板方法模式（</w:t>
        </w:r>
        <w:r w:rsidRPr="00E21126">
          <w:rPr>
            <w:rFonts w:ascii="&amp;quot" w:eastAsia="宋体" w:hAnsi="&amp;quot" w:cs="宋体"/>
            <w:b/>
            <w:bCs/>
            <w:color w:val="FF6600"/>
            <w:kern w:val="36"/>
            <w:sz w:val="24"/>
            <w:szCs w:val="24"/>
            <w:u w:val="single"/>
          </w:rPr>
          <w:t>Template Method</w:t>
        </w:r>
        <w:r w:rsidRPr="00E21126">
          <w:rPr>
            <w:rFonts w:ascii="&amp;quot" w:eastAsia="宋体" w:hAnsi="&amp;quot" w:cs="宋体"/>
            <w:b/>
            <w:bCs/>
            <w:color w:val="FF6600"/>
            <w:kern w:val="36"/>
            <w:sz w:val="24"/>
            <w:szCs w:val="24"/>
            <w:u w:val="single"/>
          </w:rPr>
          <w:t>）</w:t>
        </w:r>
        <w:r w:rsidRPr="00E21126">
          <w:rPr>
            <w:rFonts w:ascii="&amp;quot" w:eastAsia="宋体" w:hAnsi="&amp;quot" w:cs="宋体"/>
            <w:b/>
            <w:bCs/>
            <w:color w:val="FF6600"/>
            <w:kern w:val="36"/>
            <w:sz w:val="24"/>
            <w:szCs w:val="24"/>
            <w:u w:val="single"/>
          </w:rPr>
          <w:t xml:space="preserve"> </w:t>
        </w:r>
      </w:hyperlink>
    </w:p>
    <w:p w:rsidR="00E21126" w:rsidRPr="00E21126" w:rsidRDefault="00E21126" w:rsidP="00E21126">
      <w:pPr>
        <w:widowControl/>
        <w:spacing w:line="473" w:lineRule="atLeast"/>
        <w:jc w:val="left"/>
        <w:outlineLvl w:val="1"/>
        <w:rPr>
          <w:rFonts w:ascii="&amp;quot" w:eastAsia="宋体" w:hAnsi="&amp;quot" w:cs="宋体"/>
          <w:b/>
          <w:bCs/>
          <w:color w:val="000000"/>
          <w:kern w:val="0"/>
          <w:sz w:val="32"/>
          <w:szCs w:val="32"/>
        </w:rPr>
      </w:pPr>
      <w:r w:rsidRPr="00E21126">
        <w:rPr>
          <w:rFonts w:ascii="&amp;quot" w:eastAsia="宋体" w:hAnsi="&amp;quot" w:cs="宋体"/>
          <w:b/>
          <w:bCs/>
          <w:color w:val="000000"/>
          <w:kern w:val="0"/>
          <w:sz w:val="32"/>
          <w:szCs w:val="32"/>
        </w:rPr>
        <w:t>一、引言</w:t>
      </w:r>
    </w:p>
    <w:p w:rsidR="00E21126" w:rsidRPr="00E21126" w:rsidRDefault="00E21126" w:rsidP="00E21126">
      <w:pPr>
        <w:widowControl/>
        <w:spacing w:before="150" w:after="150" w:line="270" w:lineRule="atLeast"/>
        <w:jc w:val="left"/>
        <w:rPr>
          <w:rFonts w:ascii="&amp;quot" w:eastAsia="宋体" w:hAnsi="&amp;quot" w:cs="宋体"/>
          <w:color w:val="000000"/>
          <w:kern w:val="0"/>
          <w:sz w:val="18"/>
          <w:szCs w:val="18"/>
        </w:rPr>
      </w:pPr>
      <w:r w:rsidRPr="00E21126">
        <w:rPr>
          <w:rFonts w:ascii="&amp;quot" w:eastAsia="宋体" w:hAnsi="&amp;quot" w:cs="宋体"/>
          <w:color w:val="000000"/>
          <w:kern w:val="0"/>
          <w:sz w:val="18"/>
          <w:szCs w:val="18"/>
        </w:rPr>
        <w:t>提到模板，大家肯定不免想到生活中的</w:t>
      </w:r>
      <w:r w:rsidRPr="00E21126">
        <w:rPr>
          <w:rFonts w:ascii="&amp;quot" w:eastAsia="宋体" w:hAnsi="&amp;quot" w:cs="宋体"/>
          <w:color w:val="000000"/>
          <w:kern w:val="0"/>
          <w:sz w:val="18"/>
          <w:szCs w:val="18"/>
        </w:rPr>
        <w:t>“</w:t>
      </w:r>
      <w:r w:rsidRPr="00E21126">
        <w:rPr>
          <w:rFonts w:ascii="&amp;quot" w:eastAsia="宋体" w:hAnsi="&amp;quot" w:cs="宋体"/>
          <w:color w:val="000000"/>
          <w:kern w:val="0"/>
          <w:sz w:val="18"/>
          <w:szCs w:val="18"/>
        </w:rPr>
        <w:t>简历模板</w:t>
      </w:r>
      <w:r w:rsidRPr="00E21126">
        <w:rPr>
          <w:rFonts w:ascii="&amp;quot" w:eastAsia="宋体" w:hAnsi="&amp;quot" w:cs="宋体"/>
          <w:color w:val="000000"/>
          <w:kern w:val="0"/>
          <w:sz w:val="18"/>
          <w:szCs w:val="18"/>
        </w:rPr>
        <w:t>”</w:t>
      </w:r>
      <w:r w:rsidRPr="00E21126">
        <w:rPr>
          <w:rFonts w:ascii="&amp;quot" w:eastAsia="宋体" w:hAnsi="&amp;quot" w:cs="宋体"/>
          <w:color w:val="000000"/>
          <w:kern w:val="0"/>
          <w:sz w:val="18"/>
          <w:szCs w:val="18"/>
        </w:rPr>
        <w:t>、</w:t>
      </w:r>
      <w:r w:rsidRPr="00E21126">
        <w:rPr>
          <w:rFonts w:ascii="&amp;quot" w:eastAsia="宋体" w:hAnsi="&amp;quot" w:cs="宋体"/>
          <w:color w:val="000000"/>
          <w:kern w:val="0"/>
          <w:sz w:val="18"/>
          <w:szCs w:val="18"/>
        </w:rPr>
        <w:t>“</w:t>
      </w:r>
      <w:r w:rsidRPr="00E21126">
        <w:rPr>
          <w:rFonts w:ascii="&amp;quot" w:eastAsia="宋体" w:hAnsi="&amp;quot" w:cs="宋体"/>
          <w:color w:val="000000"/>
          <w:kern w:val="0"/>
          <w:sz w:val="18"/>
          <w:szCs w:val="18"/>
        </w:rPr>
        <w:t>论文模板</w:t>
      </w:r>
      <w:r w:rsidRPr="00E21126">
        <w:rPr>
          <w:rFonts w:ascii="&amp;quot" w:eastAsia="宋体" w:hAnsi="&amp;quot" w:cs="宋体"/>
          <w:color w:val="000000"/>
          <w:kern w:val="0"/>
          <w:sz w:val="18"/>
          <w:szCs w:val="18"/>
        </w:rPr>
        <w:t>”</w:t>
      </w:r>
      <w:r w:rsidRPr="00E21126">
        <w:rPr>
          <w:rFonts w:ascii="&amp;quot" w:eastAsia="宋体" w:hAnsi="&amp;quot" w:cs="宋体"/>
          <w:color w:val="000000"/>
          <w:kern w:val="0"/>
          <w:sz w:val="18"/>
          <w:szCs w:val="18"/>
        </w:rPr>
        <w:t>、</w:t>
      </w:r>
      <w:r w:rsidRPr="00E21126">
        <w:rPr>
          <w:rFonts w:ascii="&amp;quot" w:eastAsia="宋体" w:hAnsi="&amp;quot" w:cs="宋体"/>
          <w:color w:val="000000"/>
          <w:kern w:val="0"/>
          <w:sz w:val="18"/>
          <w:szCs w:val="18"/>
        </w:rPr>
        <w:t>“Word</w:t>
      </w:r>
      <w:r w:rsidRPr="00E21126">
        <w:rPr>
          <w:rFonts w:ascii="&amp;quot" w:eastAsia="宋体" w:hAnsi="&amp;quot" w:cs="宋体"/>
          <w:color w:val="000000"/>
          <w:kern w:val="0"/>
          <w:sz w:val="18"/>
          <w:szCs w:val="18"/>
        </w:rPr>
        <w:t>中模版文件</w:t>
      </w:r>
      <w:r w:rsidRPr="00E21126">
        <w:rPr>
          <w:rFonts w:ascii="&amp;quot" w:eastAsia="宋体" w:hAnsi="&amp;quot" w:cs="宋体"/>
          <w:color w:val="000000"/>
          <w:kern w:val="0"/>
          <w:sz w:val="18"/>
          <w:szCs w:val="18"/>
        </w:rPr>
        <w:t>”</w:t>
      </w:r>
      <w:r w:rsidRPr="00E21126">
        <w:rPr>
          <w:rFonts w:ascii="&amp;quot" w:eastAsia="宋体" w:hAnsi="&amp;quot" w:cs="宋体"/>
          <w:color w:val="000000"/>
          <w:kern w:val="0"/>
          <w:sz w:val="18"/>
          <w:szCs w:val="18"/>
        </w:rPr>
        <w:t>等，在现实生活中，模板的概念就是</w:t>
      </w:r>
      <w:r w:rsidRPr="00E21126">
        <w:rPr>
          <w:rFonts w:ascii="&amp;quot" w:eastAsia="宋体" w:hAnsi="&amp;quot" w:cs="宋体"/>
          <w:color w:val="000000"/>
          <w:kern w:val="0"/>
          <w:sz w:val="18"/>
          <w:szCs w:val="18"/>
        </w:rPr>
        <w:t>——</w:t>
      </w:r>
      <w:r w:rsidRPr="00E21126">
        <w:rPr>
          <w:rFonts w:ascii="&amp;quot" w:eastAsia="宋体" w:hAnsi="&amp;quot" w:cs="宋体"/>
          <w:color w:val="000000"/>
          <w:kern w:val="0"/>
          <w:sz w:val="18"/>
          <w:szCs w:val="18"/>
        </w:rPr>
        <w:t>有一个规定的格式，然后每个人都可以根据自己的需求或情况去更新它，例如简历模板，下载下来的简历模板的格式都是相同的，然而我们下载下来简历模板之后我们可以根据自己的情况填充不同的内容要完成属于自己的简历。在设计模式中，模板方法模式中模板和生活中模板概念非常类似，下面让我们就详细介绍模板方法的定义，大家可以根据生活中模板的概念来理解模板方法的定义。</w:t>
      </w:r>
    </w:p>
    <w:p w:rsidR="00E21126" w:rsidRPr="00E21126" w:rsidRDefault="00E21126" w:rsidP="00E21126">
      <w:pPr>
        <w:widowControl/>
        <w:spacing w:line="473" w:lineRule="atLeast"/>
        <w:jc w:val="left"/>
        <w:outlineLvl w:val="1"/>
        <w:rPr>
          <w:rFonts w:ascii="&amp;quot" w:eastAsia="宋体" w:hAnsi="&amp;quot" w:cs="宋体"/>
          <w:b/>
          <w:bCs/>
          <w:color w:val="000000"/>
          <w:kern w:val="0"/>
          <w:sz w:val="32"/>
          <w:szCs w:val="32"/>
        </w:rPr>
      </w:pPr>
      <w:r w:rsidRPr="00E21126">
        <w:rPr>
          <w:rFonts w:ascii="&amp;quot" w:eastAsia="宋体" w:hAnsi="&amp;quot" w:cs="宋体"/>
          <w:b/>
          <w:bCs/>
          <w:color w:val="000000"/>
          <w:kern w:val="0"/>
          <w:sz w:val="32"/>
          <w:szCs w:val="32"/>
        </w:rPr>
        <w:t>二、模板方法模式详细介绍</w:t>
      </w:r>
    </w:p>
    <w:p w:rsidR="00E21126" w:rsidRPr="00E21126" w:rsidRDefault="00E21126" w:rsidP="00E21126">
      <w:pPr>
        <w:widowControl/>
        <w:spacing w:line="473" w:lineRule="atLeast"/>
        <w:jc w:val="left"/>
        <w:outlineLvl w:val="1"/>
        <w:rPr>
          <w:rFonts w:ascii="&amp;quot" w:eastAsia="宋体" w:hAnsi="&amp;quot" w:cs="宋体"/>
          <w:b/>
          <w:bCs/>
          <w:color w:val="000000"/>
          <w:kern w:val="0"/>
          <w:sz w:val="32"/>
          <w:szCs w:val="32"/>
        </w:rPr>
      </w:pPr>
      <w:r w:rsidRPr="00E21126">
        <w:rPr>
          <w:rFonts w:ascii="&amp;quot" w:eastAsia="宋体" w:hAnsi="&amp;quot" w:cs="宋体"/>
          <w:b/>
          <w:bCs/>
          <w:color w:val="000000"/>
          <w:kern w:val="0"/>
          <w:sz w:val="32"/>
          <w:szCs w:val="32"/>
        </w:rPr>
        <w:t xml:space="preserve">2.1 </w:t>
      </w:r>
      <w:r w:rsidRPr="00E21126">
        <w:rPr>
          <w:rFonts w:ascii="&amp;quot" w:eastAsia="宋体" w:hAnsi="&amp;quot" w:cs="宋体"/>
          <w:b/>
          <w:bCs/>
          <w:color w:val="000000"/>
          <w:kern w:val="0"/>
          <w:sz w:val="32"/>
          <w:szCs w:val="32"/>
        </w:rPr>
        <w:t>模板方法模式的定义</w:t>
      </w:r>
    </w:p>
    <w:p w:rsidR="00E21126" w:rsidRPr="00E21126" w:rsidRDefault="00E21126" w:rsidP="00E21126">
      <w:pPr>
        <w:widowControl/>
        <w:spacing w:before="150" w:after="150" w:line="270" w:lineRule="atLeast"/>
        <w:jc w:val="left"/>
        <w:rPr>
          <w:rFonts w:ascii="&amp;quot" w:eastAsia="宋体" w:hAnsi="&amp;quot" w:cs="宋体"/>
          <w:color w:val="000000"/>
          <w:kern w:val="0"/>
          <w:sz w:val="18"/>
          <w:szCs w:val="18"/>
        </w:rPr>
      </w:pPr>
      <w:r w:rsidRPr="00E21126">
        <w:rPr>
          <w:rFonts w:ascii="&amp;quot" w:eastAsia="宋体" w:hAnsi="&amp;quot" w:cs="宋体"/>
          <w:color w:val="000000"/>
          <w:kern w:val="0"/>
          <w:sz w:val="18"/>
          <w:szCs w:val="18"/>
        </w:rPr>
        <w:t>模板方法模式</w:t>
      </w:r>
      <w:r w:rsidRPr="00E21126">
        <w:rPr>
          <w:rFonts w:ascii="&amp;quot" w:eastAsia="宋体" w:hAnsi="&amp;quot" w:cs="宋体"/>
          <w:color w:val="000000"/>
          <w:kern w:val="0"/>
          <w:sz w:val="18"/>
          <w:szCs w:val="18"/>
        </w:rPr>
        <w:t>——</w:t>
      </w:r>
      <w:r w:rsidRPr="00E21126">
        <w:rPr>
          <w:rFonts w:ascii="&amp;quot" w:eastAsia="宋体" w:hAnsi="&amp;quot" w:cs="宋体"/>
          <w:color w:val="000000"/>
          <w:kern w:val="0"/>
          <w:sz w:val="18"/>
          <w:szCs w:val="18"/>
        </w:rPr>
        <w:t>在一个抽象类中定义一个操作中的算法骨架（对应于生活中的大家下载的模板），而将一些步骤延迟到子类中去实现（对应于我们根据自己的情况向模板填充内容）。模板方法使得子类可以不改变一个算法的结构前提下，重新定义算法的某些特定步骤，模板方法模式把不变行为搬到超类中，从而去除了子类中的重复代码。</w:t>
      </w:r>
    </w:p>
    <w:p w:rsidR="00E21126" w:rsidRPr="00E21126" w:rsidRDefault="00E21126" w:rsidP="00E21126">
      <w:pPr>
        <w:widowControl/>
        <w:spacing w:line="473" w:lineRule="atLeast"/>
        <w:jc w:val="left"/>
        <w:outlineLvl w:val="1"/>
        <w:rPr>
          <w:rFonts w:ascii="&amp;quot" w:eastAsia="宋体" w:hAnsi="&amp;quot" w:cs="宋体"/>
          <w:b/>
          <w:bCs/>
          <w:color w:val="000000"/>
          <w:kern w:val="0"/>
          <w:sz w:val="32"/>
          <w:szCs w:val="32"/>
        </w:rPr>
      </w:pPr>
      <w:r w:rsidRPr="00E21126">
        <w:rPr>
          <w:rFonts w:ascii="&amp;quot" w:eastAsia="宋体" w:hAnsi="&amp;quot" w:cs="宋体"/>
          <w:b/>
          <w:bCs/>
          <w:color w:val="000000"/>
          <w:kern w:val="0"/>
          <w:sz w:val="32"/>
          <w:szCs w:val="32"/>
        </w:rPr>
        <w:t xml:space="preserve">2.2 </w:t>
      </w:r>
      <w:r w:rsidRPr="00E21126">
        <w:rPr>
          <w:rFonts w:ascii="&amp;quot" w:eastAsia="宋体" w:hAnsi="&amp;quot" w:cs="宋体"/>
          <w:b/>
          <w:bCs/>
          <w:color w:val="000000"/>
          <w:kern w:val="0"/>
          <w:sz w:val="32"/>
          <w:szCs w:val="32"/>
        </w:rPr>
        <w:t>模板方法模式的实现</w:t>
      </w:r>
    </w:p>
    <w:p w:rsidR="00E21126" w:rsidRPr="00E21126" w:rsidRDefault="00E21126" w:rsidP="00E21126">
      <w:pPr>
        <w:widowControl/>
        <w:spacing w:line="270" w:lineRule="atLeast"/>
        <w:jc w:val="left"/>
        <w:rPr>
          <w:rFonts w:ascii="&amp;quot" w:eastAsia="宋体" w:hAnsi="&amp;quot" w:cs="宋体"/>
          <w:color w:val="000000"/>
          <w:kern w:val="0"/>
          <w:sz w:val="18"/>
          <w:szCs w:val="18"/>
        </w:rPr>
      </w:pPr>
      <w:r w:rsidRPr="00E21126">
        <w:rPr>
          <w:rFonts w:ascii="&amp;quot" w:eastAsia="宋体" w:hAnsi="&amp;quot" w:cs="宋体"/>
          <w:color w:val="000000"/>
          <w:kern w:val="0"/>
          <w:sz w:val="18"/>
          <w:szCs w:val="18"/>
        </w:rPr>
        <w:t>理解了模板方法的定义之后，自然实现模板方法也不是什么难事了，下面以生活中炒蔬菜为例来实现下模板方法模式。在现实生活中，做蔬菜的步骤都大致相同，如果我们针对每种蔬菜类定义一个烧的方法，这样在每个类中都有很多相同的代码，为了解决这个问题，我们一般的思路肯定是把相同的部分抽象出来到抽象类中去定义，具体子类来实现具体的不同部分，这个思路也正式模板方法的实现精髓所在，具体实现代码如下：</w:t>
      </w:r>
    </w:p>
    <w:p w:rsidR="00E21126" w:rsidRPr="00E21126" w:rsidRDefault="00E21126" w:rsidP="00E21126">
      <w:pPr>
        <w:widowControl/>
        <w:shd w:val="clear" w:color="auto" w:fill="F5F5F5"/>
        <w:spacing w:line="270" w:lineRule="atLeast"/>
        <w:jc w:val="left"/>
        <w:rPr>
          <w:rFonts w:ascii="Courier New" w:eastAsia="宋体" w:hAnsi="Courier New" w:cs="Courier New"/>
          <w:color w:val="000000"/>
          <w:kern w:val="0"/>
          <w:sz w:val="18"/>
          <w:szCs w:val="18"/>
        </w:rPr>
      </w:pPr>
      <w:r>
        <w:rPr>
          <w:rFonts w:ascii="Courier New" w:eastAsia="宋体" w:hAnsi="Courier New" w:cs="Courier New"/>
          <w:noProof/>
          <w:color w:val="FF6600"/>
          <w:kern w:val="0"/>
          <w:sz w:val="24"/>
          <w:szCs w:val="24"/>
          <w:bdr w:val="none" w:sz="0" w:space="0" w:color="auto" w:frame="1"/>
          <w:shd w:val="clear" w:color="auto" w:fill="F5F5F5"/>
        </w:rPr>
        <w:drawing>
          <wp:inline distT="0" distB="0" distL="0" distR="0">
            <wp:extent cx="190500" cy="190500"/>
            <wp:effectExtent l="0" t="0" r="0" b="0"/>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 </w:t>
      </w:r>
      <w:r w:rsidRPr="00E21126">
        <w:rPr>
          <w:rFonts w:ascii="Courier New" w:eastAsia="宋体" w:hAnsi="Courier New" w:cs="Courier New"/>
          <w:color w:val="000000"/>
          <w:kern w:val="0"/>
          <w:sz w:val="18"/>
          <w:szCs w:val="18"/>
        </w:rPr>
        <w:t>客户端调用</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class Client</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static void Main(string[] args)</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 </w:t>
      </w:r>
      <w:r w:rsidRPr="00E21126">
        <w:rPr>
          <w:rFonts w:ascii="Courier New" w:eastAsia="宋体" w:hAnsi="Courier New" w:cs="Courier New"/>
          <w:color w:val="000000"/>
          <w:kern w:val="0"/>
          <w:sz w:val="18"/>
          <w:szCs w:val="18"/>
        </w:rPr>
        <w:t>创建一个菠菜实例并调用模板方法</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Spinach spinach = new Spinach();</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spinach.CookVegetabel();</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Console.Read();</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public abstract class Vegetabel</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 </w:t>
      </w:r>
      <w:r w:rsidRPr="00E21126">
        <w:rPr>
          <w:rFonts w:ascii="Courier New" w:eastAsia="宋体" w:hAnsi="Courier New" w:cs="Courier New"/>
          <w:color w:val="000000"/>
          <w:kern w:val="0"/>
          <w:sz w:val="18"/>
          <w:szCs w:val="18"/>
        </w:rPr>
        <w:t>模板方法，不要把模版方法定义为</w:t>
      </w:r>
      <w:r w:rsidRPr="00E21126">
        <w:rPr>
          <w:rFonts w:ascii="Courier New" w:eastAsia="宋体" w:hAnsi="Courier New" w:cs="Courier New"/>
          <w:color w:val="000000"/>
          <w:kern w:val="0"/>
          <w:sz w:val="18"/>
          <w:szCs w:val="18"/>
        </w:rPr>
        <w:t>Virtual</w:t>
      </w:r>
      <w:r w:rsidRPr="00E21126">
        <w:rPr>
          <w:rFonts w:ascii="Courier New" w:eastAsia="宋体" w:hAnsi="Courier New" w:cs="Courier New"/>
          <w:color w:val="000000"/>
          <w:kern w:val="0"/>
          <w:sz w:val="18"/>
          <w:szCs w:val="18"/>
        </w:rPr>
        <w:t>或</w:t>
      </w:r>
      <w:r w:rsidRPr="00E21126">
        <w:rPr>
          <w:rFonts w:ascii="Courier New" w:eastAsia="宋体" w:hAnsi="Courier New" w:cs="Courier New"/>
          <w:color w:val="000000"/>
          <w:kern w:val="0"/>
          <w:sz w:val="18"/>
          <w:szCs w:val="18"/>
        </w:rPr>
        <w:t>abstract</w:t>
      </w:r>
      <w:r w:rsidRPr="00E21126">
        <w:rPr>
          <w:rFonts w:ascii="Courier New" w:eastAsia="宋体" w:hAnsi="Courier New" w:cs="Courier New"/>
          <w:color w:val="000000"/>
          <w:kern w:val="0"/>
          <w:sz w:val="18"/>
          <w:szCs w:val="18"/>
        </w:rPr>
        <w:t>方法，避免被子类重写，防止更改流程的执行顺序</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public  void CookVegetabel()</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Console.WriteLine("</w:t>
      </w:r>
      <w:r w:rsidRPr="00E21126">
        <w:rPr>
          <w:rFonts w:ascii="Courier New" w:eastAsia="宋体" w:hAnsi="Courier New" w:cs="Courier New"/>
          <w:color w:val="000000"/>
          <w:kern w:val="0"/>
          <w:sz w:val="18"/>
          <w:szCs w:val="18"/>
        </w:rPr>
        <w:t>抄蔬菜的一般做法</w:t>
      </w:r>
      <w:r w:rsidRPr="00E21126">
        <w:rPr>
          <w:rFonts w:ascii="Courier New" w:eastAsia="宋体" w:hAnsi="Courier New" w:cs="Courier New"/>
          <w:color w:val="000000"/>
          <w:kern w:val="0"/>
          <w:sz w:val="18"/>
          <w:szCs w:val="18"/>
        </w:rPr>
        <w:t>");</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this.pourOil();</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this.HeatOil();</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this.pourVegetable();</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this.stir_fry();</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 </w:t>
      </w:r>
      <w:r w:rsidRPr="00E21126">
        <w:rPr>
          <w:rFonts w:ascii="Courier New" w:eastAsia="宋体" w:hAnsi="Courier New" w:cs="Courier New"/>
          <w:color w:val="000000"/>
          <w:kern w:val="0"/>
          <w:sz w:val="18"/>
          <w:szCs w:val="18"/>
        </w:rPr>
        <w:t>第一步倒油</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public  void pourOil()</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Console.WriteLine("</w:t>
      </w:r>
      <w:r w:rsidRPr="00E21126">
        <w:rPr>
          <w:rFonts w:ascii="Courier New" w:eastAsia="宋体" w:hAnsi="Courier New" w:cs="Courier New"/>
          <w:color w:val="000000"/>
          <w:kern w:val="0"/>
          <w:sz w:val="18"/>
          <w:szCs w:val="18"/>
        </w:rPr>
        <w:t>倒油</w:t>
      </w:r>
      <w:r w:rsidRPr="00E21126">
        <w:rPr>
          <w:rFonts w:ascii="Courier New" w:eastAsia="宋体" w:hAnsi="Courier New" w:cs="Courier New"/>
          <w:color w:val="000000"/>
          <w:kern w:val="0"/>
          <w:sz w:val="18"/>
          <w:szCs w:val="18"/>
        </w:rPr>
        <w:t>");</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 </w:t>
      </w:r>
      <w:r w:rsidRPr="00E21126">
        <w:rPr>
          <w:rFonts w:ascii="Courier New" w:eastAsia="宋体" w:hAnsi="Courier New" w:cs="Courier New"/>
          <w:color w:val="000000"/>
          <w:kern w:val="0"/>
          <w:sz w:val="18"/>
          <w:szCs w:val="18"/>
        </w:rPr>
        <w:t>把油烧热</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public  void HeatOil()</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Console.WriteLine("</w:t>
      </w:r>
      <w:r w:rsidRPr="00E21126">
        <w:rPr>
          <w:rFonts w:ascii="Courier New" w:eastAsia="宋体" w:hAnsi="Courier New" w:cs="Courier New"/>
          <w:color w:val="000000"/>
          <w:kern w:val="0"/>
          <w:sz w:val="18"/>
          <w:szCs w:val="18"/>
        </w:rPr>
        <w:t>把油烧热</w:t>
      </w:r>
      <w:r w:rsidRPr="00E21126">
        <w:rPr>
          <w:rFonts w:ascii="Courier New" w:eastAsia="宋体" w:hAnsi="Courier New" w:cs="Courier New"/>
          <w:color w:val="000000"/>
          <w:kern w:val="0"/>
          <w:sz w:val="18"/>
          <w:szCs w:val="18"/>
        </w:rPr>
        <w:t>");</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 </w:t>
      </w:r>
      <w:r w:rsidRPr="00E21126">
        <w:rPr>
          <w:rFonts w:ascii="Courier New" w:eastAsia="宋体" w:hAnsi="Courier New" w:cs="Courier New"/>
          <w:color w:val="000000"/>
          <w:kern w:val="0"/>
          <w:sz w:val="18"/>
          <w:szCs w:val="18"/>
        </w:rPr>
        <w:t>油热了之后倒蔬菜下去，具体哪种蔬菜由子类决定</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public abstract void pourVegetable();</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 </w:t>
      </w:r>
      <w:r w:rsidRPr="00E21126">
        <w:rPr>
          <w:rFonts w:ascii="Courier New" w:eastAsia="宋体" w:hAnsi="Courier New" w:cs="Courier New"/>
          <w:color w:val="000000"/>
          <w:kern w:val="0"/>
          <w:sz w:val="18"/>
          <w:szCs w:val="18"/>
        </w:rPr>
        <w:t>开发翻炒蔬菜</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public  void stir_fry()</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Console.WriteLine("</w:t>
      </w:r>
      <w:r w:rsidRPr="00E21126">
        <w:rPr>
          <w:rFonts w:ascii="Courier New" w:eastAsia="宋体" w:hAnsi="Courier New" w:cs="Courier New"/>
          <w:color w:val="000000"/>
          <w:kern w:val="0"/>
          <w:sz w:val="18"/>
          <w:szCs w:val="18"/>
        </w:rPr>
        <w:t>翻炒</w:t>
      </w:r>
      <w:r w:rsidRPr="00E21126">
        <w:rPr>
          <w:rFonts w:ascii="Courier New" w:eastAsia="宋体" w:hAnsi="Courier New" w:cs="Courier New"/>
          <w:color w:val="000000"/>
          <w:kern w:val="0"/>
          <w:sz w:val="18"/>
          <w:szCs w:val="18"/>
        </w:rPr>
        <w:t>");</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 </w:t>
      </w:r>
      <w:r w:rsidRPr="00E21126">
        <w:rPr>
          <w:rFonts w:ascii="Courier New" w:eastAsia="宋体" w:hAnsi="Courier New" w:cs="Courier New"/>
          <w:color w:val="000000"/>
          <w:kern w:val="0"/>
          <w:sz w:val="18"/>
          <w:szCs w:val="18"/>
        </w:rPr>
        <w:t>菠菜</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public class Spinach : Vegetabel</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public override void pourVegetable()</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Console.WriteLine("</w:t>
      </w:r>
      <w:r w:rsidRPr="00E21126">
        <w:rPr>
          <w:rFonts w:ascii="Courier New" w:eastAsia="宋体" w:hAnsi="Courier New" w:cs="Courier New"/>
          <w:color w:val="000000"/>
          <w:kern w:val="0"/>
          <w:sz w:val="18"/>
          <w:szCs w:val="18"/>
        </w:rPr>
        <w:t>倒菠菜进锅中</w:t>
      </w:r>
      <w:r w:rsidRPr="00E21126">
        <w:rPr>
          <w:rFonts w:ascii="Courier New" w:eastAsia="宋体" w:hAnsi="Courier New" w:cs="Courier New"/>
          <w:color w:val="000000"/>
          <w:kern w:val="0"/>
          <w:sz w:val="18"/>
          <w:szCs w:val="18"/>
        </w:rPr>
        <w:t>");</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 </w:t>
      </w:r>
      <w:r w:rsidRPr="00E21126">
        <w:rPr>
          <w:rFonts w:ascii="Courier New" w:eastAsia="宋体" w:hAnsi="Courier New" w:cs="Courier New"/>
          <w:color w:val="000000"/>
          <w:kern w:val="0"/>
          <w:sz w:val="18"/>
          <w:szCs w:val="18"/>
        </w:rPr>
        <w:t>大白菜</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public class ChineseCabbage : Vegetabel</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      </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public override void pourVegetable()</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Console.WriteLine("</w:t>
      </w:r>
      <w:r w:rsidRPr="00E21126">
        <w:rPr>
          <w:rFonts w:ascii="Courier New" w:eastAsia="宋体" w:hAnsi="Courier New" w:cs="Courier New"/>
          <w:color w:val="000000"/>
          <w:kern w:val="0"/>
          <w:sz w:val="18"/>
          <w:szCs w:val="18"/>
        </w:rPr>
        <w:t>倒大白菜进锅中</w:t>
      </w:r>
      <w:r w:rsidRPr="00E21126">
        <w:rPr>
          <w:rFonts w:ascii="Courier New" w:eastAsia="宋体" w:hAnsi="Courier New" w:cs="Courier New"/>
          <w:color w:val="000000"/>
          <w:kern w:val="0"/>
          <w:sz w:val="18"/>
          <w:szCs w:val="18"/>
        </w:rPr>
        <w:t>");</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w:t>
      </w:r>
    </w:p>
    <w:p w:rsidR="00E21126" w:rsidRPr="00E21126" w:rsidRDefault="00E21126" w:rsidP="00E2112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000000"/>
          <w:kern w:val="0"/>
          <w:sz w:val="18"/>
          <w:szCs w:val="18"/>
        </w:rPr>
      </w:pPr>
      <w:r w:rsidRPr="00E21126">
        <w:rPr>
          <w:rFonts w:ascii="Courier New" w:eastAsia="宋体" w:hAnsi="Courier New" w:cs="Courier New"/>
          <w:color w:val="000000"/>
          <w:kern w:val="0"/>
          <w:sz w:val="18"/>
          <w:szCs w:val="18"/>
        </w:rPr>
        <w:t xml:space="preserve">    }</w:t>
      </w:r>
    </w:p>
    <w:p w:rsidR="00E21126" w:rsidRPr="00E21126" w:rsidRDefault="00E21126" w:rsidP="00E21126">
      <w:pPr>
        <w:widowControl/>
        <w:shd w:val="clear" w:color="auto" w:fill="F5F5F5"/>
        <w:spacing w:line="270" w:lineRule="atLeast"/>
        <w:jc w:val="left"/>
        <w:rPr>
          <w:rFonts w:ascii="Courier New" w:eastAsia="宋体" w:hAnsi="Courier New" w:cs="Courier New"/>
          <w:color w:val="000000"/>
          <w:kern w:val="0"/>
          <w:sz w:val="18"/>
          <w:szCs w:val="18"/>
        </w:rPr>
      </w:pPr>
      <w:r>
        <w:rPr>
          <w:rFonts w:ascii="Courier New" w:eastAsia="宋体" w:hAnsi="Courier New" w:cs="Courier New"/>
          <w:noProof/>
          <w:color w:val="FF6600"/>
          <w:kern w:val="0"/>
          <w:sz w:val="24"/>
          <w:szCs w:val="24"/>
          <w:bdr w:val="none" w:sz="0" w:space="0" w:color="auto" w:frame="1"/>
          <w:shd w:val="clear" w:color="auto" w:fill="F5F5F5"/>
        </w:rPr>
        <w:drawing>
          <wp:inline distT="0" distB="0" distL="0" distR="0">
            <wp:extent cx="190500" cy="190500"/>
            <wp:effectExtent l="0" t="0" r="0"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21126" w:rsidRPr="00E21126" w:rsidRDefault="00E21126" w:rsidP="00E21126">
      <w:pPr>
        <w:widowControl/>
        <w:spacing w:before="150" w:after="150" w:line="270" w:lineRule="atLeast"/>
        <w:jc w:val="left"/>
        <w:rPr>
          <w:rFonts w:ascii="&amp;quot" w:eastAsia="宋体" w:hAnsi="&amp;quot" w:cs="宋体"/>
          <w:color w:val="000000"/>
          <w:kern w:val="0"/>
          <w:sz w:val="18"/>
          <w:szCs w:val="18"/>
        </w:rPr>
      </w:pPr>
      <w:r w:rsidRPr="00E21126">
        <w:rPr>
          <w:rFonts w:ascii="&amp;quot" w:eastAsia="宋体" w:hAnsi="&amp;quot" w:cs="宋体"/>
          <w:color w:val="000000"/>
          <w:kern w:val="0"/>
          <w:sz w:val="18"/>
          <w:szCs w:val="18"/>
        </w:rPr>
        <w:t>在上面的实现中，具体子类中重写了导入蔬菜种类的方法，因为这个真是烧菜方法中不同的地方，所以由具体子类去实现它。</w:t>
      </w:r>
    </w:p>
    <w:p w:rsidR="00E21126" w:rsidRPr="00E21126" w:rsidRDefault="00E21126" w:rsidP="00E21126">
      <w:pPr>
        <w:widowControl/>
        <w:spacing w:line="473" w:lineRule="atLeast"/>
        <w:jc w:val="left"/>
        <w:outlineLvl w:val="1"/>
        <w:rPr>
          <w:rFonts w:ascii="&amp;quot" w:eastAsia="宋体" w:hAnsi="&amp;quot" w:cs="宋体"/>
          <w:b/>
          <w:bCs/>
          <w:color w:val="000000"/>
          <w:kern w:val="0"/>
          <w:sz w:val="32"/>
          <w:szCs w:val="32"/>
        </w:rPr>
      </w:pPr>
      <w:r w:rsidRPr="00E21126">
        <w:rPr>
          <w:rFonts w:ascii="&amp;quot" w:eastAsia="宋体" w:hAnsi="&amp;quot" w:cs="宋体"/>
          <w:b/>
          <w:bCs/>
          <w:color w:val="000000"/>
          <w:kern w:val="0"/>
          <w:sz w:val="32"/>
          <w:szCs w:val="32"/>
        </w:rPr>
        <w:t xml:space="preserve">2.3 </w:t>
      </w:r>
      <w:r w:rsidRPr="00E21126">
        <w:rPr>
          <w:rFonts w:ascii="&amp;quot" w:eastAsia="宋体" w:hAnsi="&amp;quot" w:cs="宋体"/>
          <w:b/>
          <w:bCs/>
          <w:color w:val="000000"/>
          <w:kern w:val="0"/>
          <w:sz w:val="32"/>
          <w:szCs w:val="32"/>
        </w:rPr>
        <w:t>模板方法模式的类图</w:t>
      </w:r>
    </w:p>
    <w:p w:rsidR="00E21126" w:rsidRPr="00E21126" w:rsidRDefault="00E21126" w:rsidP="00E21126">
      <w:pPr>
        <w:widowControl/>
        <w:spacing w:before="150" w:after="150" w:line="270" w:lineRule="atLeast"/>
        <w:jc w:val="left"/>
        <w:rPr>
          <w:rFonts w:ascii="&amp;quot" w:eastAsia="宋体" w:hAnsi="&amp;quot" w:cs="宋体"/>
          <w:color w:val="000000"/>
          <w:kern w:val="0"/>
          <w:sz w:val="18"/>
          <w:szCs w:val="18"/>
        </w:rPr>
      </w:pPr>
      <w:r w:rsidRPr="00E21126">
        <w:rPr>
          <w:rFonts w:ascii="&amp;quot" w:eastAsia="宋体" w:hAnsi="&amp;quot" w:cs="宋体"/>
          <w:color w:val="000000"/>
          <w:kern w:val="0"/>
          <w:sz w:val="18"/>
          <w:szCs w:val="18"/>
        </w:rPr>
        <w:t>实现完模板方法模式之后，让我们看看模板方法的类图结构，以理清该模式中类之间的关系，具体类图如下：</w:t>
      </w:r>
    </w:p>
    <w:p w:rsidR="00E21126" w:rsidRPr="00E21126" w:rsidRDefault="00E21126" w:rsidP="00E21126">
      <w:pPr>
        <w:widowControl/>
        <w:spacing w:before="150" w:after="150" w:line="270" w:lineRule="atLeast"/>
        <w:jc w:val="left"/>
        <w:rPr>
          <w:rFonts w:ascii="&amp;quot" w:eastAsia="宋体" w:hAnsi="&amp;quot" w:cs="宋体"/>
          <w:color w:val="000000"/>
          <w:kern w:val="0"/>
          <w:sz w:val="18"/>
          <w:szCs w:val="18"/>
        </w:rPr>
      </w:pPr>
      <w:r>
        <w:rPr>
          <w:rFonts w:ascii="&amp;quot" w:eastAsia="宋体" w:hAnsi="&amp;quot" w:cs="宋体" w:hint="eastAsia"/>
          <w:noProof/>
          <w:color w:val="000000"/>
          <w:kern w:val="0"/>
          <w:sz w:val="18"/>
          <w:szCs w:val="18"/>
        </w:rPr>
        <w:lastRenderedPageBreak/>
        <w:drawing>
          <wp:inline distT="0" distB="0" distL="0" distR="0">
            <wp:extent cx="5162550" cy="3568700"/>
            <wp:effectExtent l="0" t="0" r="0" b="0"/>
            <wp:docPr id="1" name="图片 1" descr="https://images0.cnblogs.com/blog/383187/201310/28224429-7ac6df4a965c46af8f1e18ef775435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383187/201310/28224429-7ac6df4a965c46af8f1e18ef7754357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3568700"/>
                    </a:xfrm>
                    <a:prstGeom prst="rect">
                      <a:avLst/>
                    </a:prstGeom>
                    <a:noFill/>
                    <a:ln>
                      <a:noFill/>
                    </a:ln>
                  </pic:spPr>
                </pic:pic>
              </a:graphicData>
            </a:graphic>
          </wp:inline>
        </w:drawing>
      </w:r>
    </w:p>
    <w:p w:rsidR="00E21126" w:rsidRPr="00E21126" w:rsidRDefault="00E21126" w:rsidP="00E21126">
      <w:pPr>
        <w:widowControl/>
        <w:spacing w:before="150" w:after="150" w:line="270" w:lineRule="atLeast"/>
        <w:jc w:val="left"/>
        <w:rPr>
          <w:rFonts w:ascii="&amp;quot" w:eastAsia="宋体" w:hAnsi="&amp;quot" w:cs="宋体"/>
          <w:color w:val="000000"/>
          <w:kern w:val="0"/>
          <w:sz w:val="18"/>
          <w:szCs w:val="18"/>
        </w:rPr>
      </w:pPr>
      <w:r w:rsidRPr="00E21126">
        <w:rPr>
          <w:rFonts w:ascii="&amp;quot" w:eastAsia="宋体" w:hAnsi="&amp;quot" w:cs="宋体"/>
          <w:color w:val="000000"/>
          <w:kern w:val="0"/>
          <w:sz w:val="18"/>
          <w:szCs w:val="18"/>
        </w:rPr>
        <w:t>模板方法模式中涉及了两个角色：</w:t>
      </w:r>
    </w:p>
    <w:p w:rsidR="00E21126" w:rsidRPr="00E21126" w:rsidRDefault="00E21126" w:rsidP="00E21126">
      <w:pPr>
        <w:widowControl/>
        <w:numPr>
          <w:ilvl w:val="0"/>
          <w:numId w:val="1"/>
        </w:numPr>
        <w:wordWrap w:val="0"/>
        <w:spacing w:line="270" w:lineRule="atLeast"/>
        <w:ind w:left="450"/>
        <w:jc w:val="left"/>
        <w:rPr>
          <w:rFonts w:ascii="&amp;quot" w:eastAsia="宋体" w:hAnsi="&amp;quot" w:cs="宋体"/>
          <w:color w:val="000000"/>
          <w:kern w:val="0"/>
          <w:sz w:val="18"/>
          <w:szCs w:val="18"/>
        </w:rPr>
      </w:pPr>
      <w:r w:rsidRPr="00E21126">
        <w:rPr>
          <w:rFonts w:ascii="&amp;quot" w:eastAsia="宋体" w:hAnsi="&amp;quot" w:cs="宋体"/>
          <w:b/>
          <w:bCs/>
          <w:color w:val="000000"/>
          <w:kern w:val="0"/>
          <w:sz w:val="18"/>
          <w:szCs w:val="18"/>
        </w:rPr>
        <w:t>抽象模板角色（</w:t>
      </w:r>
      <w:r w:rsidRPr="00E21126">
        <w:rPr>
          <w:rFonts w:ascii="&amp;quot" w:eastAsia="宋体" w:hAnsi="&amp;quot" w:cs="宋体"/>
          <w:b/>
          <w:bCs/>
          <w:color w:val="000000"/>
          <w:kern w:val="0"/>
          <w:sz w:val="18"/>
          <w:szCs w:val="18"/>
        </w:rPr>
        <w:t>Vegetable</w:t>
      </w:r>
      <w:r w:rsidRPr="00E21126">
        <w:rPr>
          <w:rFonts w:ascii="&amp;quot" w:eastAsia="宋体" w:hAnsi="&amp;quot" w:cs="宋体"/>
          <w:b/>
          <w:bCs/>
          <w:color w:val="000000"/>
          <w:kern w:val="0"/>
          <w:sz w:val="18"/>
          <w:szCs w:val="18"/>
        </w:rPr>
        <w:t>扮演这个角色）</w:t>
      </w:r>
      <w:r w:rsidRPr="00E21126">
        <w:rPr>
          <w:rFonts w:ascii="&amp;quot" w:eastAsia="宋体" w:hAnsi="&amp;quot" w:cs="宋体"/>
          <w:color w:val="000000"/>
          <w:kern w:val="0"/>
          <w:sz w:val="18"/>
          <w:szCs w:val="18"/>
        </w:rPr>
        <w:t>：定义了一个或多个抽象操作，以便让子类实现，这些抽象操作称为基本操作。</w:t>
      </w:r>
    </w:p>
    <w:p w:rsidR="00E21126" w:rsidRPr="00E21126" w:rsidRDefault="00E21126" w:rsidP="00E21126">
      <w:pPr>
        <w:widowControl/>
        <w:numPr>
          <w:ilvl w:val="0"/>
          <w:numId w:val="1"/>
        </w:numPr>
        <w:wordWrap w:val="0"/>
        <w:spacing w:line="270" w:lineRule="atLeast"/>
        <w:ind w:left="450"/>
        <w:jc w:val="left"/>
        <w:rPr>
          <w:rFonts w:ascii="&amp;quot" w:eastAsia="宋体" w:hAnsi="&amp;quot" w:cs="宋体"/>
          <w:color w:val="000000"/>
          <w:kern w:val="0"/>
          <w:sz w:val="18"/>
          <w:szCs w:val="18"/>
        </w:rPr>
      </w:pPr>
      <w:r w:rsidRPr="00E21126">
        <w:rPr>
          <w:rFonts w:ascii="&amp;quot" w:eastAsia="宋体" w:hAnsi="&amp;quot" w:cs="宋体"/>
          <w:b/>
          <w:bCs/>
          <w:color w:val="000000"/>
          <w:kern w:val="0"/>
          <w:sz w:val="18"/>
          <w:szCs w:val="18"/>
        </w:rPr>
        <w:t>具体模板角色（</w:t>
      </w:r>
      <w:r w:rsidRPr="00E21126">
        <w:rPr>
          <w:rFonts w:ascii="&amp;quot" w:eastAsia="宋体" w:hAnsi="&amp;quot" w:cs="宋体"/>
          <w:b/>
          <w:bCs/>
          <w:color w:val="000000"/>
          <w:kern w:val="0"/>
          <w:sz w:val="18"/>
          <w:szCs w:val="18"/>
        </w:rPr>
        <w:t>ChineseCabbage</w:t>
      </w:r>
      <w:r w:rsidRPr="00E21126">
        <w:rPr>
          <w:rFonts w:ascii="&amp;quot" w:eastAsia="宋体" w:hAnsi="&amp;quot" w:cs="宋体"/>
          <w:b/>
          <w:bCs/>
          <w:color w:val="000000"/>
          <w:kern w:val="0"/>
          <w:sz w:val="18"/>
          <w:szCs w:val="18"/>
        </w:rPr>
        <w:t>和</w:t>
      </w:r>
      <w:r w:rsidRPr="00E21126">
        <w:rPr>
          <w:rFonts w:ascii="&amp;quot" w:eastAsia="宋体" w:hAnsi="&amp;quot" w:cs="宋体"/>
          <w:b/>
          <w:bCs/>
          <w:color w:val="000000"/>
          <w:kern w:val="0"/>
          <w:sz w:val="18"/>
          <w:szCs w:val="18"/>
        </w:rPr>
        <w:t>Spinach</w:t>
      </w:r>
      <w:r w:rsidRPr="00E21126">
        <w:rPr>
          <w:rFonts w:ascii="&amp;quot" w:eastAsia="宋体" w:hAnsi="&amp;quot" w:cs="宋体"/>
          <w:b/>
          <w:bCs/>
          <w:color w:val="000000"/>
          <w:kern w:val="0"/>
          <w:sz w:val="18"/>
          <w:szCs w:val="18"/>
        </w:rPr>
        <w:t>扮演这个角色）</w:t>
      </w:r>
      <w:r w:rsidRPr="00E21126">
        <w:rPr>
          <w:rFonts w:ascii="&amp;quot" w:eastAsia="宋体" w:hAnsi="&amp;quot" w:cs="宋体"/>
          <w:color w:val="000000"/>
          <w:kern w:val="0"/>
          <w:sz w:val="18"/>
          <w:szCs w:val="18"/>
        </w:rPr>
        <w:t>：实现父类所定义的一个或多个抽象方法。</w:t>
      </w:r>
    </w:p>
    <w:p w:rsidR="00E21126" w:rsidRPr="00E21126" w:rsidRDefault="00E21126" w:rsidP="00E21126">
      <w:pPr>
        <w:widowControl/>
        <w:spacing w:line="473" w:lineRule="atLeast"/>
        <w:jc w:val="left"/>
        <w:outlineLvl w:val="1"/>
        <w:rPr>
          <w:rFonts w:ascii="&amp;quot" w:eastAsia="宋体" w:hAnsi="&amp;quot" w:cs="宋体"/>
          <w:b/>
          <w:bCs/>
          <w:color w:val="000000"/>
          <w:kern w:val="0"/>
          <w:sz w:val="32"/>
          <w:szCs w:val="32"/>
        </w:rPr>
      </w:pPr>
      <w:r w:rsidRPr="00E21126">
        <w:rPr>
          <w:rFonts w:ascii="&amp;quot" w:eastAsia="宋体" w:hAnsi="&amp;quot" w:cs="宋体"/>
          <w:b/>
          <w:bCs/>
          <w:color w:val="000000"/>
          <w:kern w:val="0"/>
          <w:sz w:val="32"/>
          <w:szCs w:val="32"/>
        </w:rPr>
        <w:t>三、模板方法模式的优缺点</w:t>
      </w:r>
    </w:p>
    <w:p w:rsidR="00E21126" w:rsidRPr="00E21126" w:rsidRDefault="00E21126" w:rsidP="00E21126">
      <w:pPr>
        <w:widowControl/>
        <w:spacing w:before="150" w:after="150" w:line="270" w:lineRule="atLeast"/>
        <w:jc w:val="left"/>
        <w:rPr>
          <w:rFonts w:ascii="&amp;quot" w:eastAsia="宋体" w:hAnsi="&amp;quot" w:cs="宋体"/>
          <w:color w:val="000000"/>
          <w:kern w:val="0"/>
          <w:sz w:val="18"/>
          <w:szCs w:val="18"/>
        </w:rPr>
      </w:pPr>
      <w:r w:rsidRPr="00E21126">
        <w:rPr>
          <w:rFonts w:ascii="&amp;quot" w:eastAsia="宋体" w:hAnsi="&amp;quot" w:cs="宋体"/>
          <w:color w:val="000000"/>
          <w:kern w:val="0"/>
          <w:sz w:val="18"/>
          <w:szCs w:val="18"/>
        </w:rPr>
        <w:t>下面让我们继续分析下模板方法的优缺点。</w:t>
      </w:r>
    </w:p>
    <w:p w:rsidR="00E21126" w:rsidRPr="00E21126" w:rsidRDefault="00E21126" w:rsidP="00E21126">
      <w:pPr>
        <w:widowControl/>
        <w:spacing w:line="270" w:lineRule="atLeast"/>
        <w:jc w:val="left"/>
        <w:rPr>
          <w:rFonts w:ascii="&amp;quot" w:eastAsia="宋体" w:hAnsi="&amp;quot" w:cs="宋体"/>
          <w:color w:val="000000"/>
          <w:kern w:val="0"/>
          <w:sz w:val="18"/>
          <w:szCs w:val="18"/>
        </w:rPr>
      </w:pPr>
      <w:r w:rsidRPr="00E21126">
        <w:rPr>
          <w:rFonts w:ascii="&amp;quot" w:eastAsia="宋体" w:hAnsi="&amp;quot" w:cs="宋体"/>
          <w:b/>
          <w:bCs/>
          <w:color w:val="000000"/>
          <w:kern w:val="0"/>
          <w:sz w:val="24"/>
          <w:szCs w:val="24"/>
        </w:rPr>
        <w:t>优点：</w:t>
      </w:r>
    </w:p>
    <w:p w:rsidR="00E21126" w:rsidRPr="00E21126" w:rsidRDefault="00E21126" w:rsidP="00E21126">
      <w:pPr>
        <w:widowControl/>
        <w:numPr>
          <w:ilvl w:val="0"/>
          <w:numId w:val="2"/>
        </w:numPr>
        <w:spacing w:after="180" w:line="270" w:lineRule="atLeast"/>
        <w:ind w:left="0"/>
        <w:jc w:val="left"/>
        <w:rPr>
          <w:rFonts w:ascii="&amp;quot" w:eastAsia="宋体" w:hAnsi="&amp;quot" w:cs="宋体"/>
          <w:color w:val="000000"/>
          <w:kern w:val="0"/>
          <w:sz w:val="18"/>
          <w:szCs w:val="18"/>
        </w:rPr>
      </w:pPr>
      <w:r w:rsidRPr="00E21126">
        <w:rPr>
          <w:rFonts w:ascii="&amp;quot" w:eastAsia="宋体" w:hAnsi="&amp;quot" w:cs="宋体"/>
          <w:color w:val="000000"/>
          <w:kern w:val="0"/>
          <w:sz w:val="18"/>
          <w:szCs w:val="18"/>
        </w:rPr>
        <w:t>实现了代码复用</w:t>
      </w:r>
    </w:p>
    <w:p w:rsidR="00E21126" w:rsidRPr="00E21126" w:rsidRDefault="00E21126" w:rsidP="00E21126">
      <w:pPr>
        <w:widowControl/>
        <w:numPr>
          <w:ilvl w:val="0"/>
          <w:numId w:val="2"/>
        </w:numPr>
        <w:spacing w:after="180" w:line="270" w:lineRule="atLeast"/>
        <w:ind w:left="0"/>
        <w:jc w:val="left"/>
        <w:rPr>
          <w:rFonts w:ascii="&amp;quot" w:eastAsia="宋体" w:hAnsi="&amp;quot" w:cs="宋体"/>
          <w:color w:val="000000"/>
          <w:kern w:val="0"/>
          <w:sz w:val="18"/>
          <w:szCs w:val="18"/>
        </w:rPr>
      </w:pPr>
      <w:r w:rsidRPr="00E21126">
        <w:rPr>
          <w:rFonts w:ascii="&amp;quot" w:eastAsia="宋体" w:hAnsi="&amp;quot" w:cs="宋体"/>
          <w:color w:val="000000"/>
          <w:kern w:val="0"/>
          <w:sz w:val="18"/>
          <w:szCs w:val="18"/>
        </w:rPr>
        <w:t>能够灵活应对子步骤的变化，符合开放</w:t>
      </w:r>
      <w:r w:rsidRPr="00E21126">
        <w:rPr>
          <w:rFonts w:ascii="&amp;quot" w:eastAsia="宋体" w:hAnsi="&amp;quot" w:cs="宋体"/>
          <w:color w:val="000000"/>
          <w:kern w:val="0"/>
          <w:sz w:val="18"/>
          <w:szCs w:val="18"/>
        </w:rPr>
        <w:t>-</w:t>
      </w:r>
      <w:r w:rsidRPr="00E21126">
        <w:rPr>
          <w:rFonts w:ascii="&amp;quot" w:eastAsia="宋体" w:hAnsi="&amp;quot" w:cs="宋体"/>
          <w:color w:val="000000"/>
          <w:kern w:val="0"/>
          <w:sz w:val="18"/>
          <w:szCs w:val="18"/>
        </w:rPr>
        <w:t>封闭原则</w:t>
      </w:r>
    </w:p>
    <w:p w:rsidR="00E21126" w:rsidRPr="00E21126" w:rsidRDefault="00E21126" w:rsidP="00E21126">
      <w:pPr>
        <w:widowControl/>
        <w:spacing w:line="270" w:lineRule="atLeast"/>
        <w:jc w:val="left"/>
        <w:rPr>
          <w:rFonts w:ascii="&amp;quot" w:eastAsia="宋体" w:hAnsi="&amp;quot" w:cs="宋体"/>
          <w:color w:val="000000"/>
          <w:kern w:val="0"/>
          <w:sz w:val="18"/>
          <w:szCs w:val="18"/>
        </w:rPr>
      </w:pPr>
      <w:r w:rsidRPr="00E21126">
        <w:rPr>
          <w:rFonts w:ascii="&amp;quot" w:eastAsia="宋体" w:hAnsi="&amp;quot" w:cs="宋体"/>
          <w:b/>
          <w:bCs/>
          <w:color w:val="000000"/>
          <w:kern w:val="0"/>
          <w:sz w:val="24"/>
          <w:szCs w:val="24"/>
        </w:rPr>
        <w:t>缺点</w:t>
      </w:r>
      <w:r w:rsidRPr="00E21126">
        <w:rPr>
          <w:rFonts w:ascii="&amp;quot" w:eastAsia="宋体" w:hAnsi="&amp;quot" w:cs="宋体"/>
          <w:color w:val="000000"/>
          <w:kern w:val="0"/>
          <w:sz w:val="18"/>
          <w:szCs w:val="18"/>
        </w:rPr>
        <w:t>：因为引入了一个抽象类，如果具体实现过多的话，需要用户或开发人员需要花更多的时间去理清类之间的关系。</w:t>
      </w:r>
    </w:p>
    <w:p w:rsidR="00E21126" w:rsidRPr="00E21126" w:rsidRDefault="00E21126" w:rsidP="00E21126">
      <w:pPr>
        <w:widowControl/>
        <w:spacing w:before="150" w:after="150" w:line="270" w:lineRule="atLeast"/>
        <w:jc w:val="left"/>
        <w:rPr>
          <w:rFonts w:ascii="&amp;quot" w:eastAsia="宋体" w:hAnsi="&amp;quot" w:cs="宋体"/>
          <w:color w:val="000000"/>
          <w:kern w:val="0"/>
          <w:sz w:val="18"/>
          <w:szCs w:val="18"/>
        </w:rPr>
      </w:pPr>
      <w:r w:rsidRPr="00E21126">
        <w:rPr>
          <w:rFonts w:ascii="&amp;quot" w:eastAsia="宋体" w:hAnsi="&amp;quot" w:cs="宋体"/>
          <w:color w:val="000000"/>
          <w:kern w:val="0"/>
          <w:sz w:val="18"/>
          <w:szCs w:val="18"/>
        </w:rPr>
        <w:t> </w:t>
      </w:r>
      <w:r w:rsidRPr="00E21126">
        <w:rPr>
          <w:rFonts w:ascii="&amp;quot" w:eastAsia="宋体" w:hAnsi="&amp;quot" w:cs="宋体"/>
          <w:color w:val="000000"/>
          <w:kern w:val="0"/>
          <w:sz w:val="18"/>
          <w:szCs w:val="18"/>
        </w:rPr>
        <w:t>附：在</w:t>
      </w:r>
      <w:r w:rsidRPr="00E21126">
        <w:rPr>
          <w:rFonts w:ascii="&amp;quot" w:eastAsia="宋体" w:hAnsi="&amp;quot" w:cs="宋体"/>
          <w:color w:val="000000"/>
          <w:kern w:val="0"/>
          <w:sz w:val="18"/>
          <w:szCs w:val="18"/>
        </w:rPr>
        <w:t>.NET</w:t>
      </w:r>
      <w:r w:rsidRPr="00E21126">
        <w:rPr>
          <w:rFonts w:ascii="&amp;quot" w:eastAsia="宋体" w:hAnsi="&amp;quot" w:cs="宋体"/>
          <w:color w:val="000000"/>
          <w:kern w:val="0"/>
          <w:sz w:val="18"/>
          <w:szCs w:val="18"/>
        </w:rPr>
        <w:t>中模板方法的应用也很多，例如我们在开发自定义的</w:t>
      </w:r>
      <w:r w:rsidRPr="00E21126">
        <w:rPr>
          <w:rFonts w:ascii="&amp;quot" w:eastAsia="宋体" w:hAnsi="&amp;quot" w:cs="宋体"/>
          <w:color w:val="000000"/>
          <w:kern w:val="0"/>
          <w:sz w:val="18"/>
          <w:szCs w:val="18"/>
        </w:rPr>
        <w:t>Web</w:t>
      </w:r>
      <w:r w:rsidRPr="00E21126">
        <w:rPr>
          <w:rFonts w:ascii="&amp;quot" w:eastAsia="宋体" w:hAnsi="&amp;quot" w:cs="宋体"/>
          <w:color w:val="000000"/>
          <w:kern w:val="0"/>
          <w:sz w:val="18"/>
          <w:szCs w:val="18"/>
        </w:rPr>
        <w:t>控件或</w:t>
      </w:r>
      <w:r w:rsidRPr="00E21126">
        <w:rPr>
          <w:rFonts w:ascii="&amp;quot" w:eastAsia="宋体" w:hAnsi="&amp;quot" w:cs="宋体"/>
          <w:color w:val="000000"/>
          <w:kern w:val="0"/>
          <w:sz w:val="18"/>
          <w:szCs w:val="18"/>
        </w:rPr>
        <w:t>WinForm</w:t>
      </w:r>
      <w:r w:rsidRPr="00E21126">
        <w:rPr>
          <w:rFonts w:ascii="&amp;quot" w:eastAsia="宋体" w:hAnsi="&amp;quot" w:cs="宋体"/>
          <w:color w:val="000000"/>
          <w:kern w:val="0"/>
          <w:sz w:val="18"/>
          <w:szCs w:val="18"/>
        </w:rPr>
        <w:t>控件时，我们只需要重写某个控件的部分方法。</w:t>
      </w:r>
    </w:p>
    <w:p w:rsidR="00E21126" w:rsidRPr="00E21126" w:rsidRDefault="00E21126" w:rsidP="00E21126">
      <w:pPr>
        <w:widowControl/>
        <w:spacing w:line="473" w:lineRule="atLeast"/>
        <w:jc w:val="left"/>
        <w:outlineLvl w:val="1"/>
        <w:rPr>
          <w:rFonts w:ascii="&amp;quot" w:eastAsia="宋体" w:hAnsi="&amp;quot" w:cs="宋体"/>
          <w:b/>
          <w:bCs/>
          <w:color w:val="000000"/>
          <w:kern w:val="0"/>
          <w:sz w:val="32"/>
          <w:szCs w:val="32"/>
        </w:rPr>
      </w:pPr>
      <w:r w:rsidRPr="00E21126">
        <w:rPr>
          <w:rFonts w:ascii="&amp;quot" w:eastAsia="宋体" w:hAnsi="&amp;quot" w:cs="宋体"/>
          <w:b/>
          <w:bCs/>
          <w:color w:val="000000"/>
          <w:kern w:val="0"/>
          <w:sz w:val="32"/>
          <w:szCs w:val="32"/>
        </w:rPr>
        <w:t>四、总结</w:t>
      </w:r>
    </w:p>
    <w:p w:rsidR="00E21126" w:rsidRPr="00E21126" w:rsidRDefault="00E21126" w:rsidP="00E21126">
      <w:pPr>
        <w:widowControl/>
        <w:spacing w:line="270" w:lineRule="atLeast"/>
        <w:jc w:val="left"/>
        <w:rPr>
          <w:rFonts w:ascii="&amp;quot" w:eastAsia="宋体" w:hAnsi="&amp;quot" w:cs="宋体"/>
          <w:color w:val="000000"/>
          <w:kern w:val="0"/>
          <w:sz w:val="18"/>
          <w:szCs w:val="18"/>
        </w:rPr>
      </w:pPr>
      <w:r w:rsidRPr="00E21126">
        <w:rPr>
          <w:rFonts w:ascii="&amp;quot" w:eastAsia="宋体" w:hAnsi="&amp;quot" w:cs="宋体"/>
          <w:color w:val="000000"/>
          <w:kern w:val="0"/>
          <w:sz w:val="18"/>
          <w:szCs w:val="18"/>
        </w:rPr>
        <w:t>到这里，模板方法的介绍就结束了，模板方法模式在抽象类中定义了算法的实现步骤，将这些步骤的实现延迟到具体子类中去实现，从而使所有子类复用了父类的代码，所以模板方法模式是基于继承的一种实现代码复用的技术。</w:t>
      </w:r>
    </w:p>
    <w:p w:rsidR="00343622" w:rsidRDefault="00343622">
      <w:bookmarkStart w:id="0" w:name="_GoBack"/>
      <w:bookmarkEnd w:id="0"/>
    </w:p>
    <w:sectPr w:rsidR="00343622" w:rsidSect="005269B8">
      <w:pgSz w:w="11906" w:h="16838" w:code="9"/>
      <w:pgMar w:top="170" w:right="170" w:bottom="720" w:left="17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07F3B"/>
    <w:multiLevelType w:val="multilevel"/>
    <w:tmpl w:val="8D96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576A9B"/>
    <w:multiLevelType w:val="multilevel"/>
    <w:tmpl w:val="FE7C6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A85"/>
    <w:rsid w:val="00142A85"/>
    <w:rsid w:val="0014566F"/>
    <w:rsid w:val="001D6600"/>
    <w:rsid w:val="00343622"/>
    <w:rsid w:val="00396F63"/>
    <w:rsid w:val="005269B8"/>
    <w:rsid w:val="00793927"/>
    <w:rsid w:val="008F723D"/>
    <w:rsid w:val="00C21482"/>
    <w:rsid w:val="00C726F6"/>
    <w:rsid w:val="00CD3A1A"/>
    <w:rsid w:val="00E21126"/>
    <w:rsid w:val="00F60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2112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2112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1126"/>
    <w:rPr>
      <w:rFonts w:ascii="宋体" w:eastAsia="宋体" w:hAnsi="宋体" w:cs="宋体"/>
      <w:b/>
      <w:bCs/>
      <w:kern w:val="36"/>
      <w:sz w:val="48"/>
      <w:szCs w:val="48"/>
    </w:rPr>
  </w:style>
  <w:style w:type="character" w:customStyle="1" w:styleId="2Char">
    <w:name w:val="标题 2 Char"/>
    <w:basedOn w:val="a0"/>
    <w:link w:val="2"/>
    <w:uiPriority w:val="9"/>
    <w:rsid w:val="00E21126"/>
    <w:rPr>
      <w:rFonts w:ascii="宋体" w:eastAsia="宋体" w:hAnsi="宋体" w:cs="宋体"/>
      <w:b/>
      <w:bCs/>
      <w:kern w:val="0"/>
      <w:sz w:val="36"/>
      <w:szCs w:val="36"/>
    </w:rPr>
  </w:style>
  <w:style w:type="character" w:styleId="a3">
    <w:name w:val="Hyperlink"/>
    <w:basedOn w:val="a0"/>
    <w:uiPriority w:val="99"/>
    <w:semiHidden/>
    <w:unhideWhenUsed/>
    <w:rsid w:val="00E21126"/>
    <w:rPr>
      <w:color w:val="0000FF"/>
      <w:u w:val="single"/>
    </w:rPr>
  </w:style>
  <w:style w:type="paragraph" w:styleId="a4">
    <w:name w:val="Normal (Web)"/>
    <w:basedOn w:val="a"/>
    <w:uiPriority w:val="99"/>
    <w:semiHidden/>
    <w:unhideWhenUsed/>
    <w:rsid w:val="00E21126"/>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E21126"/>
  </w:style>
  <w:style w:type="paragraph" w:styleId="HTML">
    <w:name w:val="HTML Preformatted"/>
    <w:basedOn w:val="a"/>
    <w:link w:val="HTMLChar"/>
    <w:uiPriority w:val="99"/>
    <w:semiHidden/>
    <w:unhideWhenUsed/>
    <w:rsid w:val="00E211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21126"/>
    <w:rPr>
      <w:rFonts w:ascii="宋体" w:eastAsia="宋体" w:hAnsi="宋体" w:cs="宋体"/>
      <w:kern w:val="0"/>
      <w:sz w:val="24"/>
      <w:szCs w:val="24"/>
    </w:rPr>
  </w:style>
  <w:style w:type="character" w:styleId="a5">
    <w:name w:val="Strong"/>
    <w:basedOn w:val="a0"/>
    <w:uiPriority w:val="22"/>
    <w:qFormat/>
    <w:rsid w:val="00E21126"/>
    <w:rPr>
      <w:b/>
      <w:bCs/>
    </w:rPr>
  </w:style>
  <w:style w:type="paragraph" w:styleId="a6">
    <w:name w:val="Balloon Text"/>
    <w:basedOn w:val="a"/>
    <w:link w:val="Char"/>
    <w:uiPriority w:val="99"/>
    <w:semiHidden/>
    <w:unhideWhenUsed/>
    <w:rsid w:val="00E21126"/>
    <w:rPr>
      <w:sz w:val="18"/>
      <w:szCs w:val="18"/>
    </w:rPr>
  </w:style>
  <w:style w:type="character" w:customStyle="1" w:styleId="Char">
    <w:name w:val="批注框文本 Char"/>
    <w:basedOn w:val="a0"/>
    <w:link w:val="a6"/>
    <w:uiPriority w:val="99"/>
    <w:semiHidden/>
    <w:rsid w:val="00E2112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2112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2112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1126"/>
    <w:rPr>
      <w:rFonts w:ascii="宋体" w:eastAsia="宋体" w:hAnsi="宋体" w:cs="宋体"/>
      <w:b/>
      <w:bCs/>
      <w:kern w:val="36"/>
      <w:sz w:val="48"/>
      <w:szCs w:val="48"/>
    </w:rPr>
  </w:style>
  <w:style w:type="character" w:customStyle="1" w:styleId="2Char">
    <w:name w:val="标题 2 Char"/>
    <w:basedOn w:val="a0"/>
    <w:link w:val="2"/>
    <w:uiPriority w:val="9"/>
    <w:rsid w:val="00E21126"/>
    <w:rPr>
      <w:rFonts w:ascii="宋体" w:eastAsia="宋体" w:hAnsi="宋体" w:cs="宋体"/>
      <w:b/>
      <w:bCs/>
      <w:kern w:val="0"/>
      <w:sz w:val="36"/>
      <w:szCs w:val="36"/>
    </w:rPr>
  </w:style>
  <w:style w:type="character" w:styleId="a3">
    <w:name w:val="Hyperlink"/>
    <w:basedOn w:val="a0"/>
    <w:uiPriority w:val="99"/>
    <w:semiHidden/>
    <w:unhideWhenUsed/>
    <w:rsid w:val="00E21126"/>
    <w:rPr>
      <w:color w:val="0000FF"/>
      <w:u w:val="single"/>
    </w:rPr>
  </w:style>
  <w:style w:type="paragraph" w:styleId="a4">
    <w:name w:val="Normal (Web)"/>
    <w:basedOn w:val="a"/>
    <w:uiPriority w:val="99"/>
    <w:semiHidden/>
    <w:unhideWhenUsed/>
    <w:rsid w:val="00E21126"/>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E21126"/>
  </w:style>
  <w:style w:type="paragraph" w:styleId="HTML">
    <w:name w:val="HTML Preformatted"/>
    <w:basedOn w:val="a"/>
    <w:link w:val="HTMLChar"/>
    <w:uiPriority w:val="99"/>
    <w:semiHidden/>
    <w:unhideWhenUsed/>
    <w:rsid w:val="00E211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21126"/>
    <w:rPr>
      <w:rFonts w:ascii="宋体" w:eastAsia="宋体" w:hAnsi="宋体" w:cs="宋体"/>
      <w:kern w:val="0"/>
      <w:sz w:val="24"/>
      <w:szCs w:val="24"/>
    </w:rPr>
  </w:style>
  <w:style w:type="character" w:styleId="a5">
    <w:name w:val="Strong"/>
    <w:basedOn w:val="a0"/>
    <w:uiPriority w:val="22"/>
    <w:qFormat/>
    <w:rsid w:val="00E21126"/>
    <w:rPr>
      <w:b/>
      <w:bCs/>
    </w:rPr>
  </w:style>
  <w:style w:type="paragraph" w:styleId="a6">
    <w:name w:val="Balloon Text"/>
    <w:basedOn w:val="a"/>
    <w:link w:val="Char"/>
    <w:uiPriority w:val="99"/>
    <w:semiHidden/>
    <w:unhideWhenUsed/>
    <w:rsid w:val="00E21126"/>
    <w:rPr>
      <w:sz w:val="18"/>
      <w:szCs w:val="18"/>
    </w:rPr>
  </w:style>
  <w:style w:type="character" w:customStyle="1" w:styleId="Char">
    <w:name w:val="批注框文本 Char"/>
    <w:basedOn w:val="a0"/>
    <w:link w:val="a6"/>
    <w:uiPriority w:val="99"/>
    <w:semiHidden/>
    <w:rsid w:val="00E211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186740">
      <w:bodyDiv w:val="1"/>
      <w:marLeft w:val="0"/>
      <w:marRight w:val="0"/>
      <w:marTop w:val="0"/>
      <w:marBottom w:val="0"/>
      <w:divBdr>
        <w:top w:val="none" w:sz="0" w:space="0" w:color="auto"/>
        <w:left w:val="none" w:sz="0" w:space="0" w:color="auto"/>
        <w:bottom w:val="none" w:sz="0" w:space="0" w:color="auto"/>
        <w:right w:val="none" w:sz="0" w:space="0" w:color="auto"/>
      </w:divBdr>
      <w:divsChild>
        <w:div w:id="1816410028">
          <w:marLeft w:val="0"/>
          <w:marRight w:val="0"/>
          <w:marTop w:val="0"/>
          <w:marBottom w:val="0"/>
          <w:divBdr>
            <w:top w:val="none" w:sz="0" w:space="0" w:color="auto"/>
            <w:left w:val="none" w:sz="0" w:space="0" w:color="auto"/>
            <w:bottom w:val="single" w:sz="6" w:space="4" w:color="000000"/>
            <w:right w:val="none" w:sz="0" w:space="0" w:color="auto"/>
          </w:divBdr>
          <w:divsChild>
            <w:div w:id="1515849568">
              <w:marLeft w:val="0"/>
              <w:marRight w:val="0"/>
              <w:marTop w:val="0"/>
              <w:marBottom w:val="300"/>
              <w:divBdr>
                <w:top w:val="none" w:sz="0" w:space="0" w:color="auto"/>
                <w:left w:val="none" w:sz="0" w:space="0" w:color="auto"/>
                <w:bottom w:val="none" w:sz="0" w:space="0" w:color="auto"/>
                <w:right w:val="none" w:sz="0" w:space="0" w:color="auto"/>
              </w:divBdr>
              <w:divsChild>
                <w:div w:id="1588151832">
                  <w:marLeft w:val="0"/>
                  <w:marRight w:val="0"/>
                  <w:marTop w:val="75"/>
                  <w:marBottom w:val="75"/>
                  <w:divBdr>
                    <w:top w:val="single" w:sz="6" w:space="4" w:color="CCCCCC"/>
                    <w:left w:val="single" w:sz="6" w:space="4" w:color="CCCCCC"/>
                    <w:bottom w:val="single" w:sz="6" w:space="4" w:color="CCCCCC"/>
                    <w:right w:val="single" w:sz="6" w:space="4" w:color="CCCCCC"/>
                  </w:divBdr>
                  <w:divsChild>
                    <w:div w:id="1772433469">
                      <w:marLeft w:val="0"/>
                      <w:marRight w:val="0"/>
                      <w:marTop w:val="75"/>
                      <w:marBottom w:val="0"/>
                      <w:divBdr>
                        <w:top w:val="none" w:sz="0" w:space="0" w:color="auto"/>
                        <w:left w:val="none" w:sz="0" w:space="0" w:color="auto"/>
                        <w:bottom w:val="none" w:sz="0" w:space="0" w:color="auto"/>
                        <w:right w:val="none" w:sz="0" w:space="0" w:color="auto"/>
                      </w:divBdr>
                    </w:div>
                    <w:div w:id="6628996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logs.com/zhili/p/TemplateMethodPattern.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dc:creator>
  <cp:keywords/>
  <dc:description/>
  <cp:lastModifiedBy>Ellie</cp:lastModifiedBy>
  <cp:revision>2</cp:revision>
  <dcterms:created xsi:type="dcterms:W3CDTF">2021-04-27T13:51:00Z</dcterms:created>
  <dcterms:modified xsi:type="dcterms:W3CDTF">2021-04-27T13:51:00Z</dcterms:modified>
</cp:coreProperties>
</file>