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/>
      </w:pPr>
      <w:r w:rsidDel="00000000" w:rsidR="00000000" w:rsidRPr="00000000">
        <w:rPr>
          <w:b w:val="1"/>
          <w:bCs w:val="1"/>
          <w:color w:val="1565c0"/>
          <w:sz w:val="36"/>
          <w:szCs w:val="36"/>
          <w:rtl w:val="0"/>
        </w:rPr>
        <w:t xml:space="preserve">📖 Notebook 2-actualizado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="276" w:lineRule="auto"/>
        <w:rPr/>
      </w:pPr>
      <w:r w:rsidDel="00000000" w:rsidR="00000000" w:rsidRPr="00000000">
        <w:rPr>
          <w:b w:val="1"/>
          <w:bCs w:val="1"/>
          <w:color w:val="2e7d32"/>
          <w:sz w:val="24"/>
          <w:szCs w:val="24"/>
          <w:rtl w:val="0"/>
        </w:rPr>
        <w:t xml:space="preserve">🤖 Guía de Asistencia con IA: Documentación con Docstrings y Funciones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En esta notebook, utilizaremos la Inteligencia Artificial como copiloto de aprendizaje. Aquí tienes algunas sugerencias de cómo interactuar con un asistente de IA (como Gemini o ChatGPT):</w:t>
      </w:r>
    </w:p>
    <w:p w:rsidR="00000000" w:rsidDel="00000000" w:rsidP="00000000" w:rsidRDefault="00000000" w:rsidRPr="00000000" w14:paraId="00000004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- **Escribir Docstrings**: En Python, documentar las funciones es una buena práctica. Pídele a la IA: *'Genera un docstring descriptivo y en formato estándar de Google para la siguiente función de Python: [pega tu función]'*.</w:t>
      </w:r>
    </w:p>
    <w:p w:rsidR="00000000" w:rsidDel="00000000" w:rsidP="00000000" w:rsidRDefault="00000000" w:rsidRPr="00000000" w14:paraId="00000005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- **Optimizar estructuras**: Pregúntale a la IA: *'¿Cómo puedo simplificar este bucle `for` usando comprensión de listas?'*.</w:t>
      </w:r>
    </w:p>
    <w:p w:rsidR="00000000" w:rsidDel="00000000" w:rsidP="00000000" w:rsidRDefault="00000000" w:rsidRPr="00000000" w14:paraId="00000006">
      <w:pPr>
        <w:spacing w:after="80" w:line="276" w:lineRule="auto"/>
        <w:rPr/>
      </w:pPr>
      <w:r w:rsidDel="00000000" w:rsidR="00000000" w:rsidRPr="00000000">
        <w:rPr>
          <w:b w:val="1"/>
          <w:bCs w:val="1"/>
          <w:color w:val="1565c0"/>
          <w:sz w:val="28"/>
          <w:szCs w:val="28"/>
          <w:rtl w:val="0"/>
        </w:rPr>
        <w:t xml:space="preserve">Clase 2: Funciones y Estructuras de control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line="276" w:lineRule="auto"/>
        <w:rPr/>
      </w:pPr>
      <w:r w:rsidDel="00000000" w:rsidR="00000000" w:rsidRPr="00000000">
        <w:rPr>
          <w:b w:val="1"/>
          <w:bCs w:val="1"/>
          <w:color w:val="6a1b9a"/>
          <w:sz w:val="32"/>
          <w:szCs w:val="32"/>
          <w:rtl w:val="0"/>
        </w:rPr>
        <w:t xml:space="preserve">Programa Ingenias+ Data Science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En esta parte de la clase, vamos a estudiar sentencias de código que nos permitiran evaluar expresiones, recorrer estructura de datos o realizar operaciones mas complejas sobre ellas.</w:t>
      </w:r>
    </w:p>
    <w:p w:rsidR="00000000" w:rsidDel="00000000" w:rsidP="00000000" w:rsidRDefault="00000000" w:rsidRPr="00000000" w14:paraId="00000009">
      <w:pPr>
        <w:spacing w:after="80" w:line="276" w:lineRule="auto"/>
        <w:rPr/>
      </w:pPr>
      <w:r w:rsidDel="00000000" w:rsidR="00000000" w:rsidRPr="00000000">
        <w:rPr>
          <w:b w:val="1"/>
          <w:bCs w:val="1"/>
          <w:color w:val="1565c0"/>
          <w:sz w:val="28"/>
          <w:szCs w:val="28"/>
          <w:rtl w:val="0"/>
        </w:rPr>
        <w:t xml:space="preserve">Definiendo Funciones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Python nos permite crear nuestras propias funciones. Una **función** es una secuencia de sentencias que ejecuta una operación deseada y tiene un nombre. Esta operación se especifica en una definición de función. En Python, la estructura general de una función contiene:</w:t>
      </w:r>
    </w:p>
    <w:p w:rsidR="00000000" w:rsidDel="00000000" w:rsidP="00000000" w:rsidRDefault="00000000" w:rsidRPr="00000000" w14:paraId="0000000B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- Un encabezado, que empieza con una palabra reservada `def` y termina con dos puntos.</w:t>
      </w:r>
    </w:p>
    <w:p w:rsidR="00000000" w:rsidDel="00000000" w:rsidP="00000000" w:rsidRDefault="00000000" w:rsidRPr="00000000" w14:paraId="0000000C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- Un cuerpo consistente de una o más sentencias de Python</w:t>
      </w:r>
    </w:p>
    <w:p w:rsidR="00000000" w:rsidDel="00000000" w:rsidP="00000000" w:rsidRDefault="00000000" w:rsidRPr="00000000" w14:paraId="0000000D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Antes de seguir adelante debemos aclarar algo que es muy importante para la sintaxis de Python. Las funciones de Python no tienen begin o end explícitos, ni llaves que marquen dónde empieza o termina su código, como otros lenguajes de programación. El único delimitador son dos puntos `:` y el **INDENTADO** del propio código.</w:t>
      </w:r>
    </w:p>
    <w:p w:rsidR="00000000" w:rsidDel="00000000" w:rsidP="00000000" w:rsidRDefault="00000000" w:rsidRPr="00000000" w14:paraId="0000000E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Los bloques de código van definidos por su indentados. Con **bloque de código** nos referimos a funciones, sentencias if, bucles for, while, etc. El indentado comienza un bloque y su ausencia lo termina. No hay llaves, corchetes ni palabras clave explícitas. Esto quiere decir que el espacio en blanco es significativo y debe ser consistente.</w:t>
      </w:r>
    </w:p>
    <w:p w:rsidR="00000000" w:rsidDel="00000000" w:rsidP="00000000" w:rsidRDefault="00000000" w:rsidRPr="00000000" w14:paraId="0000000F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Por convención, el indentado en Python esta dado por la presencia de **4 espacios**. Veamos entonces la sintaxis para una definición de función en Python y como funciona el indentado.</w:t>
      </w:r>
    </w:p>
    <w:tbl>
      <w:tblPr>
        <w:tblStyle w:val="Table1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10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[10]: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#Para definir una funcion en python debo comenzar con def</w:t>
              <w:br w:type="textWrapping"/>
              <w:t xml:space="preserve">#luego el nombre de la funcion</w:t>
              <w:br w:type="textWrapping"/>
              <w:t xml:space="preserve">#Entre parentesis declaro los argumentos o variables que debe tomar</w:t>
              <w:br w:type="textWrapping"/>
              <w:t xml:space="preserve">#la funcion definida</w:t>
              <w:br w:type="textWrapping"/>
              <w:t xml:space="preserve">def fun(c, f):</w:t>
              <w:br w:type="textWrapping"/>
              <w:t xml:space="preserve">    #En el cuerpo establezco que hara la función</w:t>
              <w:br w:type="textWrapping"/>
              <w:t xml:space="preserve">    return f**c</w:t>
              <w:br w:type="textWrapping"/>
              <w:t xml:space="preserve">fun(4, 2)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12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[11]: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def fun2(a, b, c):</w:t>
              <w:br w:type="textWrapping"/>
              <w:t xml:space="preserve">  return a-b-c</w:t>
              <w:br w:type="textWrapping"/>
              <w:t xml:space="preserve">fun2 (3, 6, 9)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Observa que la primer linea no tiene indentado, pero termina con `:`. Esto le indica a Python que alli comienza la función `comparacion`. En la segunda linea, hay un indentado de 4 espacios. Esto le indica a Python que comienza un bloque de código y todo lo que vaya ahi, ira dentro de la función.</w:t>
      </w:r>
    </w:p>
    <w:p w:rsidR="00000000" w:rsidDel="00000000" w:rsidP="00000000" w:rsidRDefault="00000000" w:rsidRPr="00000000" w14:paraId="00000015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Luego en la tercer linea, no tenemos identado, lo que le indica a Python que la función `suma` ha finalizado.</w:t>
      </w:r>
    </w:p>
    <w:p w:rsidR="00000000" w:rsidDel="00000000" w:rsidP="00000000" w:rsidRDefault="00000000" w:rsidRPr="00000000" w14:paraId="00000016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`return` devuelve el valor de la función. Se utiliza dentro de una función. Una vez que mi función ejecuta la sentencia return, devuelve el valor especificado y no sigue ejecutando el resto de las lineas.</w:t>
      </w:r>
    </w:p>
    <w:tbl>
      <w:tblPr>
        <w:tblStyle w:val="Table3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17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[14]: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def promedio(a, b):</w:t>
              <w:br w:type="textWrapping"/>
              <w:t xml:space="preserve">    return (a+b)/2</w:t>
              <w:br w:type="textWrapping"/>
              <w:t xml:space="preserve">promedio(5, 12)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19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[15]: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def promedio(f, e):</w:t>
              <w:br w:type="textWrapping"/>
              <w:t xml:space="preserve">     return (f+e)/2</w:t>
              <w:br w:type="textWrapping"/>
              <w:t xml:space="preserve">promedio(10, 15)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1B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[16]: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#Ejecuta el siguiente codigo</w:t>
              <w:br w:type="textWrapping"/>
              <w:t xml:space="preserve">def promedio(x, y):</w:t>
              <w:br w:type="textWrapping"/>
              <w:t xml:space="preserve">     return (x + y) / 2</w:t>
              <w:br w:type="textWrapping"/>
              <w:t xml:space="preserve">promedio (10,5)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80" w:line="276" w:lineRule="auto"/>
        <w:rPr/>
      </w:pPr>
      <w:r w:rsidDel="00000000" w:rsidR="00000000" w:rsidRPr="00000000">
        <w:rPr>
          <w:b w:val="1"/>
          <w:bCs w:val="1"/>
          <w:color w:val="1565c0"/>
          <w:sz w:val="28"/>
          <w:szCs w:val="28"/>
          <w:rtl w:val="0"/>
        </w:rPr>
        <w:t xml:space="preserve">IF-staments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Para escribir código útil, casi siempre necesitamos la capacidad de comprobar ciertas condiciones y cambiar el comportamiento del código como corresponda. Las sentencias condicionales nos dan esta capacidad.</w:t>
      </w:r>
    </w:p>
    <w:p w:rsidR="00000000" w:rsidDel="00000000" w:rsidP="00000000" w:rsidRDefault="00000000" w:rsidRPr="00000000" w14:paraId="0000001F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En Python, las sentencias condicionales vienen dadas por la sentencia `if-elif-else`. Veamos varios ejemplos.</w:t>
      </w:r>
    </w:p>
    <w:tbl>
      <w:tblPr>
        <w:tblStyle w:val="Table6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20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[19]: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x = 3</w:t>
              <w:br w:type="textWrapping"/>
              <w:t xml:space="preserve">y = 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22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[20]: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#Primero evaluo si x es menor a y</w:t>
              <w:br w:type="textWrapping"/>
              <w:t xml:space="preserve">if x &lt; y:</w:t>
              <w:br w:type="textWrapping"/>
              <w:t xml:space="preserve">  #Si lo es imprimo esta secuencia</w:t>
              <w:br w:type="textWrapping"/>
              <w:t xml:space="preserve">  print(x, "es menor que", y)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24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[21]: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a = 4</w:t>
              <w:br w:type="textWrapping"/>
              <w:t xml:space="preserve">b = 8</w:t>
              <w:br w:type="textWrapping"/>
              <w:t xml:space="preserve">if a &lt; b:</w:t>
              <w:br w:type="textWrapping"/>
              <w:t xml:space="preserve">   print(a, "es menor que", b)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26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[22]: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if b &lt; a:</w:t>
              <w:br w:type="textWrapping"/>
              <w:t xml:space="preserve">   print(b, "es menor que", a)</w:t>
              <w:br w:type="textWrapping"/>
              <w:t xml:space="preserve">else:</w:t>
              <w:br w:type="textWrapping"/>
              <w:t xml:space="preserve">   print(b, "es mayor que", a)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28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[23]: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#Primero evaluo si x es menor a y</w:t>
              <w:br w:type="textWrapping"/>
              <w:t xml:space="preserve">if x &lt; y:</w:t>
              <w:br w:type="textWrapping"/>
              <w:t xml:space="preserve">    #Si lo es imprimo esta secuencia</w:t>
              <w:br w:type="textWrapping"/>
              <w:t xml:space="preserve">    print(x, "es menor que", y)</w:t>
              <w:br w:type="textWrapping"/>
              <w:t xml:space="preserve">#Si esto no se cumple</w:t>
              <w:br w:type="textWrapping"/>
              <w:t xml:space="preserve">else:</w:t>
              <w:br w:type="textWrapping"/>
              <w:t xml:space="preserve">    #Entonces imprimo esta secuencia</w:t>
              <w:br w:type="textWrapping"/>
              <w:t xml:space="preserve">    print(x, "es mayor o igual que", y)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2A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[24]: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#Primero evaluo si x es menor a y</w:t>
              <w:br w:type="textWrapping"/>
              <w:t xml:space="preserve">if x &lt; y:</w:t>
              <w:br w:type="textWrapping"/>
              <w:t xml:space="preserve">    #Si lo es imprimo esta secuencia</w:t>
              <w:br w:type="textWrapping"/>
              <w:t xml:space="preserve">    print(x, "es menor que", y)</w:t>
              <w:br w:type="textWrapping"/>
              <w:t xml:space="preserve">#Si no lo es evaluo si x es mayor a y</w:t>
              <w:br w:type="textWrapping"/>
              <w:t xml:space="preserve">elif x &gt; y:</w:t>
              <w:br w:type="textWrapping"/>
              <w:t xml:space="preserve">    #Si lo es, imprimo ahora esta secuencia</w:t>
              <w:br w:type="textWrapping"/>
              <w:t xml:space="preserve">    print(x, "es mayor que", y)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2C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[25]: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if b &lt; a:</w:t>
              <w:br w:type="textWrapping"/>
              <w:t xml:space="preserve">   print(b, "es menor que", a)</w:t>
              <w:br w:type="textWrapping"/>
              <w:t xml:space="preserve">elif b &gt; a:</w:t>
              <w:br w:type="textWrapping"/>
              <w:t xml:space="preserve">     print(b, "es mayor que", a)</w:t>
              <w:br w:type="textWrapping"/>
              <w:t xml:space="preserve">else:</w:t>
              <w:br w:type="textWrapping"/>
              <w:t xml:space="preserve">     print(b, "b", a, "son iguales")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2E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[26]: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#Primero evaluo si x es menor a y</w:t>
              <w:br w:type="textWrapping"/>
              <w:t xml:space="preserve">if x &lt; y:</w:t>
              <w:br w:type="textWrapping"/>
              <w:t xml:space="preserve">    #Si lo es imprimo esta secuencia</w:t>
              <w:br w:type="textWrapping"/>
              <w:t xml:space="preserve">    print(x, "es menor que", y)</w:t>
              <w:br w:type="textWrapping"/>
              <w:t xml:space="preserve">#Si no lo es evaluo si x es mayor a y</w:t>
              <w:br w:type="textWrapping"/>
              <w:t xml:space="preserve">elif x &gt; y:</w:t>
              <w:br w:type="textWrapping"/>
              <w:t xml:space="preserve">    #Si lo es, imprimo ahora esta secuencia</w:t>
              <w:br w:type="textWrapping"/>
              <w:t xml:space="preserve">    print(x, "es mayor que", y)</w:t>
              <w:br w:type="textWrapping"/>
              <w:t xml:space="preserve">#Si ninguna de las condiciones anteriores se cumple</w:t>
              <w:br w:type="textWrapping"/>
              <w:t xml:space="preserve">else:</w:t>
              <w:br w:type="textWrapping"/>
              <w:t xml:space="preserve">    #Entonces imprimo esta secuencia</w:t>
              <w:br w:type="textWrapping"/>
              <w:t xml:space="preserve">    print(x, "y", y, "son iguales")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80" w:line="276" w:lineRule="auto"/>
        <w:rPr/>
      </w:pPr>
      <w:r w:rsidDel="00000000" w:rsidR="00000000" w:rsidRPr="00000000">
        <w:rPr>
          <w:b w:val="1"/>
          <w:bCs w:val="1"/>
          <w:color w:val="1565c0"/>
          <w:sz w:val="28"/>
          <w:szCs w:val="28"/>
          <w:rtl w:val="0"/>
        </w:rPr>
        <w:t xml:space="preserve">Iteración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La ejecución repetida de un conjunto de sentencias se llama **iteración**. Python proporciona varias sentencias que hacen más fácil la iteración.</w:t>
      </w:r>
    </w:p>
    <w:p w:rsidR="00000000" w:rsidDel="00000000" w:rsidP="00000000" w:rsidRDefault="00000000" w:rsidRPr="00000000" w14:paraId="00000032">
      <w:pPr>
        <w:spacing w:after="80" w:line="276" w:lineRule="auto"/>
        <w:rPr/>
      </w:pPr>
      <w:r w:rsidDel="00000000" w:rsidR="00000000" w:rsidRPr="00000000">
        <w:rPr>
          <w:b w:val="1"/>
          <w:bCs w:val="1"/>
          <w:color w:val="1565c0"/>
          <w:sz w:val="28"/>
          <w:szCs w:val="28"/>
          <w:rtl w:val="0"/>
        </w:rPr>
        <w:t xml:space="preserve">For loops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Otra sentencia para iteraciones es el bucle `for`, que repite el bloque de código un número prederminado de veces. Observemos ahora su sintaxis:</w:t>
      </w:r>
    </w:p>
    <w:tbl>
      <w:tblPr>
        <w:tblStyle w:val="Table14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34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[31]: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lista_numeros = [0, 1, 2, 3, 4, 10]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36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[32]: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lista_nros = [2, 3, 4, 5, 6, 15]</w:t>
              <w:br w:type="textWrapping"/>
              <w:t xml:space="preserve">for numero in lista_nros:</w:t>
              <w:br w:type="textWrapping"/>
              <w:t xml:space="preserve">    print(numero)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38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[33]: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#Para cada elemento en la lista lista_numeros</w:t>
              <w:br w:type="textWrapping"/>
              <w:t xml:space="preserve">for numero in lista_numeros:</w:t>
              <w:br w:type="textWrapping"/>
              <w:t xml:space="preserve">    #Mostra el numero</w:t>
              <w:br w:type="textWrapping"/>
              <w:t xml:space="preserve">    print(numero)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El cuerpo del bucle `for` se ejecuta tantas veces como elementos tenga el elemento iterable. Cualquier iterable: listas, diccionarios, strings pueden ser utilizados.</w:t>
      </w:r>
    </w:p>
    <w:tbl>
      <w:tblPr>
        <w:tblStyle w:val="Table17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3B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[35]: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iterable = "los lunes cansan"</w:t>
              <w:br w:type="textWrapping"/>
              <w:t xml:space="preserve">for elemento in iterable:</w:t>
              <w:br w:type="textWrapping"/>
              <w:t xml:space="preserve">    print(elemento)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3D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[36]: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iterable = "los 'strings' tambien son iterables!"</w:t>
              <w:br w:type="textWrapping"/>
              <w:t xml:space="preserve">for elemento in iterable:</w:t>
              <w:br w:type="textWrapping"/>
              <w:t xml:space="preserve">    print(elemento)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Los numeros no son iterables. Prueba corriendo el siguiente código.</w:t>
      </w:r>
    </w:p>
    <w:tbl>
      <w:tblPr>
        <w:tblStyle w:val="Table19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40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[38]: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cuatro = "4"</w:t>
              <w:br w:type="textWrapping"/>
              <w:t xml:space="preserve">for elemento in cuatro:</w:t>
              <w:br w:type="textWrapping"/>
              <w:t xml:space="preserve"> print(elemento)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La función range (`range(n)`) genera una secuencia con números desde `0` hasta `n-1`.</w:t>
      </w:r>
    </w:p>
    <w:tbl>
      <w:tblPr>
        <w:tblStyle w:val="Table20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43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[40]: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for h in range(24):</w:t>
              <w:br w:type="textWrapping"/>
              <w:t xml:space="preserve">   if h % 8 == 0:</w:t>
              <w:br w:type="textWrapping"/>
              <w:t xml:space="preserve">       print(f"{h} es divisible por 8")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45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[41]: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 for j in range(21):</w:t>
              <w:br w:type="textWrapping"/>
              <w:t xml:space="preserve">    if j % 5 == 0:</w:t>
              <w:br w:type="textWrapping"/>
              <w:t xml:space="preserve">        print(f"{j} es divisible por 5")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spacing w:after="8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152" w:top="1152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Ur3WM0k/IIvmE9/YhhSdF3lxbQ==">CgMxLjA4AHIhMUxzbWR5VDROemhMVF9UNU5oRFVuSm1LYm1oclNvdlJK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