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color w:val="1565c0"/>
          <w:sz w:val="36"/>
          <w:szCs w:val="36"/>
          <w:rtl w:val="0"/>
        </w:rPr>
        <w:t xml:space="preserve">📖 Notebook 11-actualizado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🤖 Guía de Asistencia con IA: Estandarización y Codificación de Variables (Feature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esta notebook, utilizaremos la Inteligencia Artificial como copiloto de aprendizaje. Aquí tienes algunas sugerencias de cómo interactuar con un asistente de IA (como Gemini o ChatGPT):</w:t>
      </w:r>
    </w:p>
    <w:p w:rsidR="00000000" w:rsidDel="00000000" w:rsidP="00000000" w:rsidRDefault="00000000" w:rsidRPr="00000000" w14:paraId="0000000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**Elegir Encoding**: Pídele consejo: *'Tengo una variable categórica 'Ciudad' con 30 valores únicos. ¿Es mejor usar One-Hot Encoding o Target Encoding? ¿Cómo lo hago con scikit-learn?'*.</w:t>
      </w:r>
    </w:p>
    <w:p w:rsidR="00000000" w:rsidDel="00000000" w:rsidP="00000000" w:rsidRDefault="00000000" w:rsidRPr="00000000" w14:paraId="0000000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**Cuándo escalar**: Pregúntale: *'¿Por qué los modelos basados en distancia (como KNN o SVM) necesitan que los datos estén estandarizados, y por qué a los árboles de decisión no les afecta?'*.</w:t>
      </w:r>
    </w:p>
    <w:p w:rsidR="00000000" w:rsidDel="00000000" w:rsidP="00000000" w:rsidRDefault="00000000" w:rsidRPr="00000000" w14:paraId="00000006">
      <w:pPr>
        <w:spacing w:after="80" w:line="276" w:lineRule="auto"/>
        <w:rPr/>
      </w:pPr>
      <w:r w:rsidDel="00000000" w:rsidR="00000000" w:rsidRPr="00000000">
        <w:rPr>
          <w:b w:val="1"/>
          <w:bCs w:val="1"/>
          <w:color w:val="6a1b9a"/>
          <w:sz w:val="32"/>
          <w:szCs w:val="32"/>
          <w:rtl w:val="0"/>
        </w:rPr>
        <w:t xml:space="preserve">Programa Ingenias+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Ya dijimos previamente que un proyecto de data science tiene varias etapas:</w:t>
      </w:r>
    </w:p>
    <w:p w:rsidR="00000000" w:rsidDel="00000000" w:rsidP="00000000" w:rsidRDefault="00000000" w:rsidRPr="00000000" w14:paraId="00000008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1. Recolección de Datos</w:t>
      </w:r>
    </w:p>
    <w:p w:rsidR="00000000" w:rsidDel="00000000" w:rsidP="00000000" w:rsidRDefault="00000000" w:rsidRPr="00000000" w14:paraId="0000000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2. Exploración y Procesamiento de los datos</w:t>
      </w:r>
    </w:p>
    <w:p w:rsidR="00000000" w:rsidDel="00000000" w:rsidP="00000000" w:rsidRDefault="00000000" w:rsidRPr="00000000" w14:paraId="0000000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3. Modelado</w:t>
      </w:r>
    </w:p>
    <w:p w:rsidR="00000000" w:rsidDel="00000000" w:rsidP="00000000" w:rsidRDefault="00000000" w:rsidRPr="00000000" w14:paraId="0000000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4. Puesta en Producción</w:t>
      </w:r>
    </w:p>
    <w:p w:rsidR="00000000" w:rsidDel="00000000" w:rsidP="00000000" w:rsidRDefault="00000000" w:rsidRPr="00000000" w14:paraId="0000000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En la clase anterior, hicimos el analisis exploratorio de los datos y pudimos observar el tipo de datos que teniamos. Pudimos hacernos preguntas y ver algunos patrones. Todo ese conocimiento que adquirimos es útil para llevar a cabo la próxima parte de esta etapa: el procesamiento de los datos.</w:t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0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import pandas as pd</w:t>
              <w:br w:type="textWrapping"/>
              <w:t xml:space="preserve">import numpy as np</w:t>
              <w:br w:type="textWrapping"/>
              <w:t xml:space="preserve">import matplotlib.pyplot as plt</w:t>
              <w:br w:type="textWrapping"/>
              <w:t xml:space="preserve">import seaborn as sns</w:t>
              <w:br w:type="textWrapping"/>
              <w:t xml:space="preserve">from scipy import stats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&lt;font size=5&gt;  🚀 Procesamiento de datos 👩🏽‍💻&lt;/font&gt;</w:t>
      </w:r>
    </w:p>
    <w:p w:rsidR="00000000" w:rsidDel="00000000" w:rsidP="00000000" w:rsidRDefault="00000000" w:rsidRPr="00000000" w14:paraId="00000010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Una vez que visualizamos y exploramos el dataset tenemos una idea de como lucen nuestros datos. Es por eso que ahora debemos empezar a preparar nuestros datos para los siguientes pasos según lo que aprendimos de ellos y las preguntas que nos planteamos.</w:t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blackfriday = pd.read_csv('https://raw.githubusercontent.com/BelenUrdangarin/Entregables---Urdangarin/refs/heads/main/black_friday_reducido.csv', sep=';')</w:t>
              <w:br w:type="textWrapping"/>
              <w:t xml:space="preserve">blackfriday.head(10)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#### 1) TRANSFORMACION DE VARIABLES</w:t>
      </w:r>
    </w:p>
    <w:p w:rsidR="00000000" w:rsidDel="00000000" w:rsidP="00000000" w:rsidRDefault="00000000" w:rsidRPr="00000000" w14:paraId="0000001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- La mayoría de los algoritmos de machine learning no admiten `strings` como variables y requieren que las variables sean numericas. Por ese motivo, es necesario convertir las variables categoricas en su representación numerica. Para esto hay varias opciones que iremos viendo.</w:t>
      </w:r>
    </w:p>
    <w:p w:rsidR="00000000" w:rsidDel="00000000" w:rsidP="00000000" w:rsidRDefault="00000000" w:rsidRPr="00000000" w14:paraId="0000001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**`LabelEncoder()`**</w:t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from sklearn.preprocessing import LabelEncoder # Con Label encoder lo que hacemos es cambiar una categoria que tenia nombre por ejemplo de ciudades en que las ponga 0,1,2,3, 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test_encoder = LabelEncoder() #Ejecutamos la función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blackfriday.loc[:, 'City_Category'] = test_encoder.fit_transform(blackfriday['City_Category'])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blackfriday.head(10)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**`get_dummies()`**</w:t>
      </w:r>
    </w:p>
    <w:tbl>
      <w:tblPr>
        <w:tblStyle w:val="Table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1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pd.get_dummies(blackfriday["Gender"])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blackfriday[['female', 'male']] = pd.get_dummies(blackfriday["Gender"])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rHeight w:val="578.232421875" w:hRule="atLeast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3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[19]: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blackfriday.head()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**`OneHotEncoder()`**</w:t>
      </w:r>
    </w:p>
    <w:tbl>
      <w:tblPr>
        <w:tblStyle w:val="Table1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rHeight w:val="698.232421875" w:hRule="atLeast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[21]: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from sklearn.preprocessing import OneHotEncoder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blackfriday['Gender'].unique()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A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gender_encoder = OneHotEncoder()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C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gender_encoder.fit_transform(blackfriday[['Gender']]).toarray()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2E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gender_encoder.categories_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0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[26]: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niveles = gender_encoder.categories_[0].tolist()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2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[27]: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one_hot_gender = pd.DataFrame(gender_encoder.fit_transform(blackfriday[['Gender']]).toarray(), columns=niveles)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4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[28]: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one_hot_gender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6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[29]: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new_df = pd.concat([blackfriday, one_hot_gender], axis=1)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8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[30]: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new_df.head()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**`binning`**</w:t>
      </w:r>
    </w:p>
    <w:tbl>
      <w:tblPr>
        <w:tblStyle w:val="Table2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B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[32]: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print(blackfriday.Age.min())</w:t>
              <w:br w:type="textWrapping"/>
              <w:t xml:space="preserve">print(blackfriday.Age.max())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D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[33]: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blackfriday["Age"] = pd.to_numeric(blackfriday["Age"], errors='coerce')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3F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[34]: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bin_age = [10, 17, 70, 80]</w:t>
              <w:br w:type="textWrapping"/>
              <w:t xml:space="preserve">labels = ["Adolescente", "Adulto", "Anciano"]</w:t>
              <w:br w:type="textWrapping"/>
              <w:br w:type="textWrapping"/>
              <w:t xml:space="preserve">age_categories = pd.cut(blackfriday["Age"], bins=bin_age, labels=labels)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77bd" w:space="0" w:sz="24" w:val="single"/>
              <w:bottom w:color="000000" w:space="0" w:sz="0" w:val="nil"/>
              <w:right w:color="000000" w:space="0" w:sz="0" w:val="nil"/>
            </w:tcBorders>
            <w:shd w:fill="f5f5f5" w:val="clear"/>
          </w:tcPr>
          <w:p w:rsidR="00000000" w:rsidDel="00000000" w:rsidP="00000000" w:rsidRDefault="00000000" w:rsidRPr="00000000" w14:paraId="00000041">
            <w:pPr>
              <w:spacing w:after="80" w:before="8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277bd"/>
                <w:sz w:val="18"/>
                <w:szCs w:val="18"/>
                <w:rtl w:val="0"/>
              </w:rPr>
              <w:t xml:space="preserve">In [35]: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12121"/>
                <w:sz w:val="19"/>
                <w:szCs w:val="19"/>
                <w:rtl w:val="0"/>
              </w:rPr>
              <w:t xml:space="preserve">age_categories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ahRLW0LmKMSmO7Iwvf9pe45CA==">CgMxLjA4AHIhMVZfeV9oUTBXb1JIOVZKTnBrNlRZNE0yMldXcUg5aDFK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