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64748B"/>
          <w:sz w:val="28"/>
          <w:szCs w:val="28"/>
        </w:rPr>
        <w:t xml:space="preserve">RELATÓRIO TÉCNICO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72"/>
          <w:szCs w:val="72"/>
        </w:rPr>
        <w:t xml:space="preserve">ConstrutorPro</w:t>
      </w:r>
    </w:p>
    <w:p>
      <w:pPr>
        <w:spacing w:before="2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64748B"/>
          <w:sz w:val="28"/>
          <w:szCs w:val="28"/>
        </w:rPr>
        <w:t xml:space="preserve">Plataforma B2B SaaS para Gestão de Construtoras</w:t>
      </w:r>
    </w:p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Documentação Completa do Sistema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Rotas, Fluxos, APIs e Arquitetura</w:t>
      </w:r>
    </w:p>
    <w:p>
      <w:pPr>
        <w:spacing w:before="3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94A3B8"/>
          <w:sz w:val="20"/>
          <w:szCs w:val="20"/>
        </w:rPr>
        <w:t xml:space="preserve">Versão 1.0 | Abril 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Visão Geral do Projeto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Descrição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Público-Alvo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 Principais Funcionalidades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Stack Tecnológico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Frontend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Backend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Banco de Dados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3. Estrutura de Rotas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Rotas Públicas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Rotas Autenticadas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4. APIs REST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Estrutura das APIs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5. Sistema de Autenticação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 Visão Geral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 Perfis de Usuário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5.3 Fluxo de Autenticação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6. Modelo de Dados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Entidades Principais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Enums do Sistema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7. Biblioteca de Componentes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8. Fluxos Principais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9. Segurança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10. Conclusão</w:t>
          </w:r>
          <w:r>
            <w:tab/>
          </w:r>
          <w:r>
            <w:t>15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Nota: Clique com o botão direito no Sumário e selecione 'Atualizar Campo' para ver os números de página corretos.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 do Projeto</w:t>
      </w:r>
    </w:p>
    <w:p>
      <w:pPr>
        <w:pStyle w:val="Heading2"/>
      </w:pPr>
      <w:r>
        <w:t xml:space="preserve">1.1 Descrição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ConstrutorPro é uma plataforma B2B SaaS desenvolvida especificamente para o mercado de construção civil brasileiro. O sistema oferece uma solução completa para gestão de construtoras, abrangendo desde o controle de projetos e orçamentos até o acompanhamento financeiro e operacional de obras. A plataforma foi projetada para atender às necessidades específicas do setor, incluindo composições de preços, diário de obra digital, cronogramas físico-financeiros e assistente de IA para engenheiros.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sistema opera em modelo multi-tenant, permitindo que múltiplas empresas utilizem a plataforma de forma isolada e segura, cada uma com seus próprios dados, usuários e configurações. A arquitetura foi desenvolvida utilizando tecnologias modernas e escaláveis, garantindo alta performance e manutenibilidade.</w:t>
      </w:r>
    </w:p>
    <w:p>
      <w:pPr>
        <w:pStyle w:val="Heading2"/>
      </w:pPr>
      <w:r>
        <w:t xml:space="preserve">1.2 Público-Alvo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Construtoras de pequeno, médio e grande porte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Incorporadoras imobiliárias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Empresas de engenharia civil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Escritórios de arquitetura com foco em obras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Gestores de projetos de construção</w:t>
      </w:r>
    </w:p>
    <w:p>
      <w:pPr>
        <w:pStyle w:val="Heading2"/>
      </w:pPr>
      <w:r>
        <w:t xml:space="preserve">1.3 Principais Funcionalidades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sistema contempla um conjunto abrangente de módulos que cobrem todas as etapas da gestão de uma construtora, desde o planejamento até a entrega da obra. Cada módulo foi desenvolvido pensando nas particularidades do mercado brasileiro de construção civil.</w:t>
      </w:r>
    </w:p>
    <w:p>
      <w:pPr>
        <w:pStyle w:val="Heading1"/>
      </w:pPr>
      <w:r>
        <w:t xml:space="preserve">2. Stack Tecnológico</w:t>
      </w:r>
    </w:p>
    <w:p>
      <w:pPr>
        <w:pStyle w:val="Heading2"/>
      </w:pPr>
      <w:r>
        <w:t xml:space="preserve">2.1 Frontend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Next.js 16.1.3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Framework React com App Router e Turbopack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React 19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Biblioteca para construção de interfaces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TypeScript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Linguagem tipada para JavaScript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Tailwind CSS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Framework CSS utilitário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shadcn/ui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Biblioteca de componentes (estilo New York)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Recharts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Biblioteca de gráficos para React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Biblioteca de animações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Biblioteca de ícones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Backend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Next.js API Routes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APIs serverless integradas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Prisma ORM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ORM para banco de 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NextAuth.js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Autenticação e autorização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bcryptjs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Hash de senhas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Zod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Validação de schemas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z-ai-web-dev-sdk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SDK para integração com IA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Banco de Dados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Banco de 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Desenvolvimento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SQLite (arquivo local)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Produção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PostgreSQL (recomendado)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Estrutura de Rotas</w:t>
      </w:r>
    </w:p>
    <w:p>
      <w:pPr>
        <w:pStyle w:val="Heading2"/>
      </w:pPr>
      <w:r>
        <w:t xml:space="preserve">3.1 Rotas Públicas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As rotas públicas são acessíveis sem autenticação e incluem páginas de marketing, informações sobre o produto e páginas de autenticação. Estas rotas utilizam o grupo de rotas (public) para organizar o código.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Página inicial (landing page)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/precos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Página de preços e planos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/sobre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Sobre a empresa/produto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/contato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Formulário de contato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Página de autenticação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Rotas Autenticadas (Dashboard)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Todas as rotas do dashboard requerem autenticação. O middleware controla o acesso baseado no perfil do usuário. A tabela abaixo apresenta os módulos principais e suas funcionalidades.</w:t>
      </w:r>
    </w:p>
    <w:p>
      <w:pPr>
        <w:pStyle w:val="Heading3"/>
      </w:pPr>
      <w:r>
        <w:t xml:space="preserve">Módulo de Projetos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/projetos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Listar projetos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/projetos/novo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GET/POST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Criar novo projeto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/projetos/[id]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Visualizar projeto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/projetos/[id]/editar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GET/PUT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Editar projeto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Módulo de Orçamentos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/orcamentos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Listar orçamentos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/orcamentos/novo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GET/POST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Criar orçamento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/orcamentos/[id]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Visualizar orçamento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/orcamentos/[id]/editar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GET/PUT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Editar orçamento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Módulo Financeiro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/financeiro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Dashboard financeiro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/financeiro/nova-transacao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GET/POST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Nova transação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Outros Módulos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Rota 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Clientes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/clientes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CRUD completo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Fornecedores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/fornecedores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CRUD completo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Composições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/composicoes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CRUD + itens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Materiais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/materiais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Estoque + CRUD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Cronograma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/cronograma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Tarefas + Gantt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Diário de Obra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/diario-obra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Atividades + Fotos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Medições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/medicoes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Medições de obra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Cotações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/cotacoes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Cotações + Respostas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/relatorios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Dashboards +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Assistente 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Gestão sistema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APIs REST</w:t>
      </w:r>
    </w:p>
    <w:p>
      <w:pPr>
        <w:pStyle w:val="Heading2"/>
      </w:pPr>
      <w:r>
        <w:t xml:space="preserve">4.1 Estrutura das APIs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Todas as APIs seguem o padrão REST e estão localizadas em /api/. A autenticação é feita via sessão NextAuth, e as respostas são em formato JSON. O middleware garante que apenas usuários autenticados acessem as APIs protegidas.</w:t>
      </w:r>
    </w:p>
    <w:p>
      <w:pPr>
        <w:pStyle w:val="Heading3"/>
      </w:pPr>
      <w:r>
        <w:t xml:space="preserve">APIs de Projetos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/api/projetos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Lista projetos da empresa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/api/projetos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Cria novo projeto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/api/projetos/[id]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Busca projeto por 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/api/projetos/[id]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Atualiza projeto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/api/projetos/[id]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Remove projeto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/api/projetos/[id]/budget-vs-actual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Comparativo orçado x real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APIs de Autenticação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500"/>
        <w:gridCol w:w="1800"/>
        <w:gridCol w:w="30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/api/auth/signin/credentials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Login com credenciais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/api/auth/signout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Logout do usuário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/api/auth/session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Dados da sessão atual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/api/auth/csrf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Token CSRF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APIs de 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/api/ia/chat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Chat com assistente 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/api/ia/conversas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Lista conversas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/api/ia/conversas/[id]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Histórico de conversa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/api/ia/orcamento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Análise de orçamento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Sistema de Autenticação</w:t>
      </w:r>
    </w:p>
    <w:p>
      <w:pPr>
        <w:pStyle w:val="Heading2"/>
      </w:pPr>
      <w:r>
        <w:t xml:space="preserve">5.1 Visão Geral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sistema utiliza NextAuth.js v4 com estratégia JWT para gerenciamento de sessões. A autenticação é feita via credenciais (email/senha) com senhas hasheadas usando bcrypt. O middleware controla o acesso às rotas protegidas e aplica regras de autorização baseadas em perfis.</w:t>
      </w:r>
    </w:p>
    <w:p>
      <w:pPr>
        <w:pStyle w:val="Heading2"/>
      </w:pPr>
      <w:r>
        <w:t xml:space="preserve">5.2 Perfis de Usuário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sistema implementa controle de acesso baseado em roles (RBAC), com 8 perfis predefinidos que determinam as permissões de acesso a cada módulo.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master_admin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Administrador Master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Acesso total ao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company_admin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Admin da Empresa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Gestão da empresa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Gerente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Todos os módulos operacionais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engineer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Engenheiro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Projetos, orçamentos, cronograma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finance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Financeiro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Módulo financeiro + relatórios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Compras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Fornecedores, materiais, cotações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operations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Operações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Diário de obra, cronograma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viewer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Visualizador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Apenas leitura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Fluxo de Autenticação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processo de autenticação segue um fluxo seguro com múltiplas validações, garantindo que apenas usuários ativos de empresas ativas possam acessar o sistema.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Usuário acessa /login e insere credenciais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Frontend envia POST para /api/auth/signin/credentials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NextAuth invoca função authorize()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Sistema busca usuário por email (case-insensitive)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Valida se usuário está ativo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Valida se empresa do usuário está ativa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Compara senha com hash usando bcrypt.compare()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 válido, cria JWT com dados do usuário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Redireciona para /dashboard</w:t>
      </w:r>
    </w:p>
    <w:p>
      <w:pPr>
        <w:spacing w:after="200"/>
      </w:pPr>
    </w:p>
    <w:p>
      <w:pPr>
        <w:pStyle w:val="Heading1"/>
      </w:pPr>
      <w:r>
        <w:t xml:space="preserve">6. Modelo de Dados</w:t>
      </w:r>
    </w:p>
    <w:p>
      <w:pPr>
        <w:pStyle w:val="Heading2"/>
      </w:pPr>
      <w:r>
        <w:t xml:space="preserve">6.1 Entidades Principais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banco de dados foi projetado para suportar o modelo multi-tenant, com isolamento de dados por empresa. O schema utiliza 35 modelos que cobrem todas as funcionalidades do sistema.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companies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Empresas (multi-tenant)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Usuários do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projects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Projetos de construção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clients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Clientes da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Supplier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suppliers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Fornecedores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Budget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budgets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Orçamentos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compositions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Composições de preços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Material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materials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Materiais/Insumos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schedules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Cronogramas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DailyLog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daily_logs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Diário de obra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Transações financeiras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AIConversation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ai_conversations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Conversas com IA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Enums do Sistema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schema utiliza diversos enums para garantir a integridade dos dados e padronização de valores em todo o sistema.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UserRole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master_admin, company_admin, manager, engineer, finance, procurement, operations, viewer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CompanyPlan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starter, professional, enterprise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ProjectStatus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planning, active, paused, completed, cancelled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BudgetStatus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draft, pending, approved, rejected,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pending, partial, paid, overdue, cancelled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ScheduleStatus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pending, in_progress, completed, delayed, cancelled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Biblioteca de Componentes</w:t>
      </w:r>
    </w:p>
    <w:p>
      <w:pPr>
        <w:pStyle w:val="Heading2"/>
      </w:pPr>
      <w:r>
        <w:t xml:space="preserve">7.1 Componentes shadcn/ui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sistema utiliza 50+ componentes da biblioteca shadcn/ui no estilo New York, garantindo consistência visual e acessibilidade. Todos os componentes são construídos sobre Radix UI primitives.</w:t>
      </w:r>
    </w:p>
    <w:p>
      <w:pPr>
        <w:pStyle w:val="Heading3"/>
      </w:pPr>
      <w:r>
        <w:t xml:space="preserve">Componentes de Formulário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Button - Botões com variantes (default, destructive, outline, ghost, link)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Input - Campos de texto com suporte a ícones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Select - Seletores dropdown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Checkbox - Caixas de seleção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RadioGroup - Grupos de opções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Switch - Interruptores toggle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Textarea - Áreas de texto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DatePicker - Seletores de data</w:t>
      </w:r>
    </w:p>
    <w:p>
      <w:pPr>
        <w:pStyle w:val="Heading3"/>
      </w:pPr>
      <w:r>
        <w:t xml:space="preserve">Componentes de Feedback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Dialog - Modais e diálogos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AlertDialog - Diálogos de confirmação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Toast/Sonner - Notificações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Progress - Barras de progresso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Skeleton - Estados de carregamento</w:t>
      </w:r>
    </w:p>
    <w:p>
      <w:pPr>
        <w:pStyle w:val="Heading3"/>
      </w:pPr>
      <w:r>
        <w:t xml:space="preserve">Componentes de Navegação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Tabs - Abas de navegação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DropdownMenu - Menus dropdown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NavigationMenu - Menu principal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Breadcrumb - Navegação estrutural</w:t>
      </w:r>
    </w:p>
    <w:p>
      <w:pPr>
        <w:spacing w:after="200"/>
      </w:pPr>
    </w:p>
    <w:p>
      <w:pPr>
        <w:pStyle w:val="Heading1"/>
      </w:pPr>
      <w:r>
        <w:t xml:space="preserve">8. Fluxos Principais</w:t>
      </w:r>
    </w:p>
    <w:p>
      <w:pPr>
        <w:pStyle w:val="Heading2"/>
      </w:pPr>
      <w:r>
        <w:t xml:space="preserve">8.1 Fluxo de Criação de Projeto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processo de criação de um novo projeto envolve múltiplas etapas e entidades, desde o cadastro inicial até a associação com orçamentos e cronogramas.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Usuário acessa /projetos/novo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Sistema carrega lista de clientes para seleção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Usuário preenche dados do projeto (nome, código, endereço, datas, valor)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Frontend valida campos com Zod schema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 para /api/projetos com dados validados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Backend cria projeto vinculado à empresa do usuário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Sistema registra atividade no log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Redireciona para página do projeto criado</w:t>
      </w:r>
    </w:p>
    <w:p>
      <w:pPr>
        <w:spacing w:after="200"/>
      </w:pPr>
    </w:p>
    <w:p>
      <w:pPr>
        <w:pStyle w:val="Heading2"/>
      </w:pPr>
      <w:r>
        <w:t xml:space="preserve">8.2 Fluxo de Diário de Obra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diário de obra é um dos módulos mais importantes, permitindo o registro diário de atividades, condições climáticas, trabalhadores e ocorrências.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Registro de condições climáticas (ensolarado, nublado, chuvoso, tempestade)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Controle de temperatura mínima e máxima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Horário de início e fim dos trabalhos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Número de trabalhadores na obra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Resumo das atividades do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Registro de ocorrências e incidentes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Upload de fotos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Registro de visitantes</w:t>
      </w:r>
    </w:p>
    <w:p>
      <w:pPr>
        <w:spacing w:after="200"/>
      </w:pPr>
    </w:p>
    <w:p>
      <w:pPr>
        <w:pStyle w:val="Heading2"/>
      </w:pPr>
      <w:r>
        <w:t xml:space="preserve">8.3 Fluxo de Assistente IA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módulo de IA oferece um assistente inteligente para engenheiros, utilizando o modelo GLM via z-ai-web-dev-sdk. O assistente pode ajudar com análises técnicas, sugestões de composições, e consultas sobre normas técnicas.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Chat contextualizado com histórico de conversas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Análise de orçamentos com sugestões de otimização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Geração de relatórios automáticos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Respostas baseadas no contexto da construção civil brasileira</w:t>
      </w:r>
    </w:p>
    <w:p>
      <w:pPr>
        <w:spacing w:after="200"/>
      </w:pPr>
    </w:p>
    <w:p>
      <w:pPr>
        <w:pStyle w:val="Heading1"/>
      </w:pPr>
      <w:r>
        <w:t xml:space="preserve">9. Segurança</w:t>
      </w:r>
    </w:p>
    <w:p>
      <w:pPr>
        <w:pStyle w:val="Heading2"/>
      </w:pPr>
      <w:r>
        <w:t xml:space="preserve">9.1 Medidas Implementadas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Senhas hasheadas com bcrypt (salt rounds: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Sessões JWT com expiração configurável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Proteção CSRF em todos os formulários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Validação de entrada com Zod schemas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Isolamento de dados por empresa (multi-tenant)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Middleware de autorização por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Headers de segurança (HSTS, XSS Protection, Frame Options)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Variáveis de ambiente para dados sensíveis</w:t>
      </w:r>
    </w:p>
    <w:p>
      <w:pPr>
        <w:spacing w:after="200"/>
      </w:pPr>
    </w:p>
    <w:p>
      <w:pPr>
        <w:pStyle w:val="Heading2"/>
      </w:pPr>
      <w:r>
        <w:t xml:space="preserve">9.2 Variáveis de Ambiente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URL de conexão com banco de 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NEXTAUTH_SECRET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Chave secreta para JWT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NEXTAUTH_URL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18"/>
                <w:szCs w:val="18"/>
              </w:rPr>
              <w:t xml:space="preserve">URL base da aplicação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Conclusão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ConstrutorPro é uma plataforma completa e moderna para gestão de construtoras, desenvolvida com tecnologias de ponta e arquitetura escalável. O sistema oferece um conjunto abrangente de funcionalidades que cobrem todas as necessidades do setor de construção civil brasileiro, desde o planejamento de projetos até o controle financeiro e operacional.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 arquitetura multi-tenant permite que múltiplas empresas utilizem a plataforma de forma isolada, enquanto o sistema de perfis garante que cada usuário tenha acesso apenas às funcionalidades pertinentes ao seu papel na organização. A integração com IA através do assistente inteligente adiciona um diferencial competitivo significativo, auxiliando engenheiros e gestores em suas decisões técnicas e operacionais.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O código-fonte está bem estruturado seguindo as melhores práticas de desenvolvimento, com tipagem forte em TypeScript, componentes reutilizáveis, e APIs RESTful bem definidas. A escolha do Next.js 16 com App Router e Turbopack garante alta performance tanto no desenvolvimento quanto em produção.</w:t>
      </w:r>
    </w:p>
    <w:sectPr>
      <w:headerReference w:type="default" r:id="rId9"/>
      <w:footerReference w:type="default" r:id="rId10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ConstrutorPro - Relatório Técnico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ConstrutorPro - Relatório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6474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2026-04-01T11:24:31.158Z</dcterms:created>
  <dcterms:modified xsi:type="dcterms:W3CDTF">2026-04-01T11:24:31.158Z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