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F7F75" w14:textId="55FC1B57" w:rsidR="0069704E" w:rsidRDefault="0069704E" w:rsidP="004A32E7">
      <w:pPr>
        <w:pStyle w:val="a3"/>
        <w:numPr>
          <w:ilvl w:val="0"/>
          <w:numId w:val="1"/>
        </w:numPr>
        <w:ind w:firstLineChars="0"/>
      </w:pPr>
      <w:r>
        <w:rPr>
          <w:rFonts w:hint="eastAsia"/>
        </w:rPr>
        <w:t>数据准备</w:t>
      </w:r>
    </w:p>
    <w:p w14:paraId="63C4C6E5" w14:textId="77777777" w:rsidR="008B5633" w:rsidRDefault="000D5457" w:rsidP="004A32E7">
      <w:pPr>
        <w:pStyle w:val="a3"/>
        <w:ind w:left="360" w:firstLineChars="0" w:firstLine="0"/>
      </w:pPr>
      <w:r>
        <w:t xml:space="preserve">ModelNet: </w:t>
      </w:r>
    </w:p>
    <w:p w14:paraId="4AB1D65B" w14:textId="4BEC9D3F" w:rsidR="004A32E7" w:rsidRDefault="000D5457" w:rsidP="008B5633">
      <w:pPr>
        <w:ind w:left="360" w:firstLine="420"/>
      </w:pPr>
      <w:r w:rsidRPr="000D5457">
        <w:t>ModelNet</w:t>
      </w:r>
      <w:r>
        <w:rPr>
          <w:rFonts w:hint="eastAsia"/>
        </w:rPr>
        <w:t>是</w:t>
      </w:r>
      <w:r w:rsidRPr="000D5457">
        <w:t>普林斯顿</w:t>
      </w:r>
      <w:r>
        <w:rPr>
          <w:rFonts w:hint="eastAsia"/>
        </w:rPr>
        <w:t>大学的一个项目，该</w:t>
      </w:r>
      <w:r w:rsidRPr="000D5457">
        <w:t>项目的目标是为计算机视觉，计算机图形学，机器人学和认知科学领域的研究人员提供全面的物体3D CAD</w:t>
      </w:r>
      <w:r>
        <w:t>模型。为了构建数据集的核心，</w:t>
      </w:r>
      <w:r>
        <w:rPr>
          <w:rFonts w:hint="eastAsia"/>
        </w:rPr>
        <w:t>该项目</w:t>
      </w:r>
      <w:r w:rsidRPr="000D5457">
        <w:t>使用从SUN</w:t>
      </w:r>
      <w:r>
        <w:t>数据库中获得的统计数据编译了世界上最常见的对象类别列表。</w:t>
      </w:r>
      <w:r>
        <w:rPr>
          <w:rFonts w:hint="eastAsia"/>
        </w:rPr>
        <w:t>之后</w:t>
      </w:r>
      <w:r w:rsidRPr="000D5457">
        <w:t>通过查询每个对象类别术语，使用在线搜索引擎收集属于每个对象类别的3D CAD模型。</w:t>
      </w:r>
      <w:r>
        <w:rPr>
          <w:rFonts w:hint="eastAsia"/>
        </w:rPr>
        <w:t>该项目</w:t>
      </w:r>
      <w:r w:rsidRPr="000D5457">
        <w:t>提供了10类子集和完整的数据集供下载。</w:t>
      </w:r>
    </w:p>
    <w:p w14:paraId="33956784" w14:textId="77777777" w:rsidR="00334BD7" w:rsidRDefault="00334BD7" w:rsidP="008B5633">
      <w:pPr>
        <w:ind w:left="360" w:firstLine="420"/>
      </w:pPr>
    </w:p>
    <w:p w14:paraId="05B112B7" w14:textId="6286A82F" w:rsidR="00334BD7" w:rsidRDefault="00334BD7" w:rsidP="0068466D">
      <w:pPr>
        <w:ind w:firstLine="360"/>
      </w:pPr>
      <w:r>
        <w:rPr>
          <w:rFonts w:hint="eastAsia"/>
        </w:rPr>
        <w:t>ShapeNet</w:t>
      </w:r>
      <w:r w:rsidR="0068466D">
        <w:t>:</w:t>
      </w:r>
    </w:p>
    <w:p w14:paraId="487C0AC3" w14:textId="5584D578" w:rsidR="0068466D" w:rsidRDefault="0068466D" w:rsidP="0068466D">
      <w:pPr>
        <w:ind w:left="360" w:firstLine="420"/>
      </w:pPr>
      <w:r>
        <w:t>ShapeNet是一个不断努力建立一个丰富注释的3D形状的大型数据集</w:t>
      </w:r>
      <w:r>
        <w:rPr>
          <w:rFonts w:hint="eastAsia"/>
        </w:rPr>
        <w:t>，该数据集</w:t>
      </w:r>
      <w:r>
        <w:t>为世界各地的研究人员提供3</w:t>
      </w:r>
      <w:r>
        <w:rPr>
          <w:rFonts w:hint="eastAsia"/>
        </w:rPr>
        <w:t>D模型</w:t>
      </w:r>
      <w:r>
        <w:t>数据，以便进行计算机图形学，计算机视觉，机器人学和其他相关学科的研究。 ShapeNet 根据WordNet层次结构进行组织。WordNet中的每个有意义的概念，可能由多个单词或单词短语描述，被称为“同义词集合”或“synset”。 WordNet中有超过10万个同义词，其中大多数是名词（80,000+）。</w:t>
      </w:r>
    </w:p>
    <w:p w14:paraId="2AA90FEE" w14:textId="77777777" w:rsidR="0068466D" w:rsidRDefault="0068466D" w:rsidP="0068466D">
      <w:pPr>
        <w:ind w:left="360" w:firstLine="420"/>
      </w:pPr>
      <w:r>
        <w:t>ShapeNet由几个不同的子集组成：</w:t>
      </w:r>
    </w:p>
    <w:p w14:paraId="78CD27B7" w14:textId="4EE31378" w:rsidR="0068466D" w:rsidRDefault="0068466D" w:rsidP="0068466D">
      <w:pPr>
        <w:ind w:left="360" w:firstLine="420"/>
      </w:pPr>
      <w:r>
        <w:t>ShapeNetCore:</w:t>
      </w:r>
    </w:p>
    <w:p w14:paraId="3C2E5362" w14:textId="323E0500" w:rsidR="0068466D" w:rsidRDefault="0068466D" w:rsidP="0068466D">
      <w:pPr>
        <w:ind w:left="360" w:firstLine="420"/>
      </w:pPr>
      <w:r>
        <w:t>ShapeNetCore是整个ShapeNet数据集的一个子集，具有单个3D模型和手动验证类别和对齐注释。它涵盖55个常见对象类别，其中约有51,300个独特的3D模型。 PASCAL 3D +这一流行的计算机视觉3D基准数据集的12个对象类别全部由ShapeNetCore覆盖。</w:t>
      </w:r>
    </w:p>
    <w:p w14:paraId="6B291013" w14:textId="4BB08B76" w:rsidR="0068466D" w:rsidRDefault="0068466D" w:rsidP="0068466D">
      <w:pPr>
        <w:ind w:left="360" w:firstLine="420"/>
      </w:pPr>
      <w:r>
        <w:t>ShapeNetSem:</w:t>
      </w:r>
    </w:p>
    <w:p w14:paraId="397AAAA9" w14:textId="2DD7F9EB" w:rsidR="000D5457" w:rsidRDefault="0068466D" w:rsidP="0068466D">
      <w:pPr>
        <w:pStyle w:val="a3"/>
        <w:ind w:left="420" w:firstLineChars="0" w:firstLine="360"/>
      </w:pPr>
      <w:r w:rsidRPr="0068466D">
        <w:t>ShapeNetSem是一个更小，更密集的注释子集，由12,000个模型组成，分布在更广泛的270个类别中。除了手动验证的类别标签和一致性对齐之外，这些模型还用现实世界的维度进行了注释，对类别级别的材料组成进行了估计，并对其总体积和重量进行了估计。</w:t>
      </w:r>
    </w:p>
    <w:p w14:paraId="519B82D6" w14:textId="2BB5FF29" w:rsidR="0068466D" w:rsidRDefault="0068466D" w:rsidP="0068466D">
      <w:pPr>
        <w:pStyle w:val="a3"/>
        <w:ind w:left="420" w:firstLineChars="0" w:firstLine="360"/>
      </w:pPr>
      <w:r>
        <w:rPr>
          <w:rFonts w:hint="eastAsia"/>
        </w:rPr>
        <w:t>本文使用了ShapeNetCore-55数据集。</w:t>
      </w:r>
    </w:p>
    <w:p w14:paraId="497B8AA1" w14:textId="4EE91641" w:rsidR="00B716D4" w:rsidRDefault="00B716D4" w:rsidP="00B716D4">
      <w:r>
        <w:rPr>
          <w:rFonts w:hint="eastAsia"/>
        </w:rPr>
        <w:tab/>
      </w:r>
    </w:p>
    <w:p w14:paraId="2DBAFBDA" w14:textId="4A144992" w:rsidR="00B716D4" w:rsidRDefault="00B716D4" w:rsidP="00B716D4">
      <w:r>
        <w:rPr>
          <w:rFonts w:hint="eastAsia"/>
        </w:rPr>
        <w:tab/>
        <w:t>PCL</w:t>
      </w:r>
      <w:r>
        <w:t>:</w:t>
      </w:r>
    </w:p>
    <w:p w14:paraId="4487626E" w14:textId="34D66E05" w:rsidR="00B716D4" w:rsidRDefault="00B716D4" w:rsidP="00B716D4">
      <w:pPr>
        <w:ind w:left="360" w:firstLine="480"/>
        <w:rPr>
          <w:rFonts w:ascii="Calibri" w:hAnsi="Calibri" w:cs="Calibri"/>
        </w:rPr>
      </w:pPr>
      <w:r>
        <w:rPr>
          <w:rFonts w:hint="eastAsia"/>
        </w:rPr>
        <w:t>PCL</w:t>
      </w:r>
      <w:r>
        <w:t>(Point Cloud Library)</w:t>
      </w:r>
      <w:r>
        <w:rPr>
          <w:rFonts w:ascii="Calibri" w:hAnsi="Calibri" w:cs="Calibri" w:hint="eastAsia"/>
        </w:rPr>
        <w:t>是一个独立的大型开放项目，其被应用于</w:t>
      </w:r>
      <w:r>
        <w:rPr>
          <w:rFonts w:ascii="Calibri" w:hAnsi="Calibri" w:cs="Calibri" w:hint="eastAsia"/>
        </w:rPr>
        <w:t>2D</w:t>
      </w:r>
      <w:r>
        <w:rPr>
          <w:rFonts w:ascii="Calibri" w:hAnsi="Calibri" w:cs="Calibri" w:hint="eastAsia"/>
        </w:rPr>
        <w:t>图像和</w:t>
      </w:r>
      <w:r>
        <w:rPr>
          <w:rFonts w:ascii="Calibri" w:hAnsi="Calibri" w:cs="Calibri" w:hint="eastAsia"/>
        </w:rPr>
        <w:t>3D</w:t>
      </w:r>
      <w:r>
        <w:rPr>
          <w:rFonts w:ascii="Calibri" w:hAnsi="Calibri" w:cs="Calibri" w:hint="eastAsia"/>
        </w:rPr>
        <w:t>点云的处理。</w:t>
      </w:r>
    </w:p>
    <w:p w14:paraId="1887149E" w14:textId="02AE2F51" w:rsidR="00B716D4" w:rsidRDefault="00B716D4" w:rsidP="00B716D4">
      <w:pPr>
        <w:ind w:left="360" w:firstLine="480"/>
      </w:pPr>
      <w:r>
        <w:rPr>
          <w:rFonts w:hint="eastAsia"/>
        </w:rPr>
        <w:t>PCL</w:t>
      </w:r>
      <w:r w:rsidRPr="00B716D4">
        <w:t>是在吸收了前人</w:t>
      </w:r>
      <w:r>
        <w:rPr>
          <w:rFonts w:hint="eastAsia"/>
        </w:rPr>
        <w:t>在</w:t>
      </w:r>
      <w:r w:rsidRPr="00B716D4">
        <w:t>点云相关研究</w:t>
      </w:r>
      <w:r>
        <w:rPr>
          <w:rFonts w:hint="eastAsia"/>
        </w:rPr>
        <w:t>的</w:t>
      </w:r>
      <w:r w:rsidRPr="00B716D4">
        <w:t>基础上建立起来的大型跨平台开</w:t>
      </w:r>
      <w:r w:rsidRPr="00B716D4">
        <w:lastRenderedPageBreak/>
        <w:t>源C++编程库，它实现了大量</w:t>
      </w:r>
      <w:r>
        <w:rPr>
          <w:rFonts w:hint="eastAsia"/>
        </w:rPr>
        <w:t>与</w:t>
      </w:r>
      <w:r>
        <w:t>点云相关的通用算法和高效数据结构，涉及到点云获取</w:t>
      </w:r>
      <w:r w:rsidRPr="00B716D4">
        <w:t>、分割</w:t>
      </w:r>
      <w:r>
        <w:rPr>
          <w:rFonts w:hint="eastAsia"/>
        </w:rPr>
        <w:t>、</w:t>
      </w:r>
      <w:r w:rsidRPr="00B716D4">
        <w:t>滤波、检索、配准、识别、追踪、特征提取、</w:t>
      </w:r>
      <w:r>
        <w:t>曲面重建、可视化等。支持</w:t>
      </w:r>
      <w:r>
        <w:rPr>
          <w:rFonts w:hint="eastAsia"/>
        </w:rPr>
        <w:t>各</w:t>
      </w:r>
      <w:r w:rsidRPr="00B716D4">
        <w:t>种</w:t>
      </w:r>
      <w:r>
        <w:rPr>
          <w:rFonts w:hint="eastAsia"/>
        </w:rPr>
        <w:t>主流</w:t>
      </w:r>
      <w:r>
        <w:t>操作系统平台，</w:t>
      </w:r>
      <w:r>
        <w:rPr>
          <w:rFonts w:hint="eastAsia"/>
        </w:rPr>
        <w:t>如</w:t>
      </w:r>
      <w:r w:rsidRPr="00B716D4">
        <w:t>Linux、Windows、Mac OS X、Android</w:t>
      </w:r>
      <w:r>
        <w:rPr>
          <w:rFonts w:hint="eastAsia"/>
        </w:rPr>
        <w:t>以及</w:t>
      </w:r>
      <w:r>
        <w:t>部分嵌入式系统</w:t>
      </w:r>
      <w:r w:rsidRPr="00B716D4">
        <w:t>。</w:t>
      </w:r>
      <w:r>
        <w:rPr>
          <w:rFonts w:hint="eastAsia"/>
        </w:rPr>
        <w:t>其</w:t>
      </w:r>
      <w:r w:rsidRPr="00B716D4">
        <w:t>在3D信息获取与处理</w:t>
      </w:r>
      <w:r>
        <w:rPr>
          <w:rFonts w:hint="eastAsia"/>
        </w:rPr>
        <w:t>领域</w:t>
      </w:r>
      <w:r w:rsidRPr="00B716D4">
        <w:t>上具有</w:t>
      </w:r>
      <w:r>
        <w:rPr>
          <w:rFonts w:hint="eastAsia"/>
        </w:rPr>
        <w:t>与</w:t>
      </w:r>
      <w:r w:rsidRPr="00B716D4">
        <w:t>OpenCV</w:t>
      </w:r>
      <w:r>
        <w:rPr>
          <w:rFonts w:hint="eastAsia"/>
        </w:rPr>
        <w:t>在</w:t>
      </w:r>
      <w:r w:rsidRPr="00B716D4">
        <w:t>2D</w:t>
      </w:r>
      <w:r>
        <w:t>信息获取与处理</w:t>
      </w:r>
      <w:r>
        <w:rPr>
          <w:rFonts w:hint="eastAsia"/>
        </w:rPr>
        <w:t>领域中</w:t>
      </w:r>
      <w:r w:rsidRPr="00B716D4">
        <w:t>同等</w:t>
      </w:r>
      <w:r>
        <w:rPr>
          <w:rFonts w:hint="eastAsia"/>
        </w:rPr>
        <w:t>的</w:t>
      </w:r>
      <w:r w:rsidRPr="00B716D4">
        <w:t>地位，</w:t>
      </w:r>
      <w:r>
        <w:rPr>
          <w:rFonts w:hint="eastAsia"/>
        </w:rPr>
        <w:t>PCL</w:t>
      </w:r>
      <w:r w:rsidRPr="00B716D4">
        <w:t>可以免费进行商业和学术应用。</w:t>
      </w:r>
    </w:p>
    <w:p w14:paraId="569BC4F3" w14:textId="1415A35F" w:rsidR="00B716D4" w:rsidRPr="00B716D4" w:rsidRDefault="00B716D4" w:rsidP="00B716D4">
      <w:pPr>
        <w:ind w:left="360" w:firstLine="480"/>
      </w:pPr>
      <w:r>
        <w:rPr>
          <w:rFonts w:hint="eastAsia"/>
        </w:rPr>
        <w:t>本文的实验通过PCL中的库函数实现</w:t>
      </w:r>
      <w:r>
        <w:t>.</w:t>
      </w:r>
      <w:r>
        <w:rPr>
          <w:rFonts w:hint="eastAsia"/>
        </w:rPr>
        <w:t>off格式文件向八叉树的转变。</w:t>
      </w:r>
    </w:p>
    <w:p w14:paraId="1F52813B" w14:textId="15544AFD" w:rsidR="00B716D4" w:rsidRPr="00B716D4" w:rsidRDefault="00B716D4" w:rsidP="00B716D4">
      <w:pPr>
        <w:ind w:left="360" w:firstLine="480"/>
        <w:rPr>
          <w:rFonts w:ascii="Calibri" w:hAnsi="Calibri" w:cs="Calibri"/>
        </w:rPr>
      </w:pPr>
    </w:p>
    <w:p w14:paraId="258E1B71" w14:textId="46693128" w:rsidR="00BF2A80" w:rsidRDefault="00CC1B5C" w:rsidP="00CC1B5C">
      <w:r>
        <w:rPr>
          <w:rFonts w:hint="eastAsia"/>
        </w:rPr>
        <w:tab/>
        <w:t>CNN</w:t>
      </w:r>
      <w:r>
        <w:t>(</w:t>
      </w:r>
      <w:r>
        <w:rPr>
          <w:rFonts w:hint="eastAsia"/>
        </w:rPr>
        <w:t>卷积神经网络</w:t>
      </w:r>
      <w:r>
        <w:t>):</w:t>
      </w:r>
    </w:p>
    <w:p w14:paraId="40566D8E" w14:textId="2B374D65" w:rsidR="00CC1B5C" w:rsidRDefault="00CC1B5C" w:rsidP="00CC1B5C">
      <w:pPr>
        <w:ind w:left="420" w:firstLine="420"/>
      </w:pPr>
      <w:r>
        <w:rPr>
          <w:rFonts w:hint="eastAsia"/>
        </w:rPr>
        <w:t>CNN（</w:t>
      </w:r>
      <w:r>
        <w:t>Convolutional Neural Network</w:t>
      </w:r>
      <w:r>
        <w:rPr>
          <w:rFonts w:hint="eastAsia"/>
        </w:rPr>
        <w:t>）</w:t>
      </w:r>
      <w:r>
        <w:t>是一类深度前馈人工神经网络，已成功应用于分析视觉图像。CNN使用</w:t>
      </w:r>
      <w:r>
        <w:rPr>
          <w:rFonts w:hint="eastAsia"/>
        </w:rPr>
        <w:t>一种</w:t>
      </w:r>
      <w:r>
        <w:t>多层感知器的变体设计</w:t>
      </w:r>
      <w:r>
        <w:rPr>
          <w:rFonts w:hint="eastAsia"/>
        </w:rPr>
        <w:t>来获取</w:t>
      </w:r>
      <w:r>
        <w:t>最少的预处理</w:t>
      </w:r>
      <w:r>
        <w:rPr>
          <w:rFonts w:hint="eastAsia"/>
        </w:rPr>
        <w:t>成本</w:t>
      </w:r>
      <w:r>
        <w:t>。基于</w:t>
      </w:r>
      <w:r>
        <w:rPr>
          <w:rFonts w:hint="eastAsia"/>
        </w:rPr>
        <w:t>CNN</w:t>
      </w:r>
      <w:r>
        <w:t>共享权重结构和平移不变性</w:t>
      </w:r>
      <w:r>
        <w:rPr>
          <w:rFonts w:hint="eastAsia"/>
        </w:rPr>
        <w:t>等</w:t>
      </w:r>
      <w:r>
        <w:t>特征</w:t>
      </w:r>
      <w:r>
        <w:rPr>
          <w:rFonts w:hint="eastAsia"/>
        </w:rPr>
        <w:t>，CNN</w:t>
      </w:r>
      <w:r>
        <w:t>也被称为移位不变或空间不变式人工神经网络（SIANN）。</w:t>
      </w:r>
      <w:r>
        <w:rPr>
          <w:rFonts w:hint="eastAsia"/>
        </w:rPr>
        <w:t>CNN</w:t>
      </w:r>
      <w:r>
        <w:t>受到生物</w:t>
      </w:r>
      <w:r>
        <w:rPr>
          <w:rFonts w:hint="eastAsia"/>
        </w:rPr>
        <w:t>中</w:t>
      </w:r>
      <w:r>
        <w:t>神经元之间的连接模式</w:t>
      </w:r>
      <w:r>
        <w:rPr>
          <w:rFonts w:hint="eastAsia"/>
        </w:rPr>
        <w:t>的启发（</w:t>
      </w:r>
      <w:r>
        <w:t>类似于动物视觉皮层的组织</w:t>
      </w:r>
      <w:r>
        <w:rPr>
          <w:rFonts w:hint="eastAsia"/>
        </w:rPr>
        <w:t>）</w:t>
      </w:r>
      <w:r>
        <w:t>。个体皮层神经元只在被称为感受</w:t>
      </w:r>
      <w:r>
        <w:rPr>
          <w:rFonts w:hint="eastAsia"/>
        </w:rPr>
        <w:t>域</w:t>
      </w:r>
      <w:r>
        <w:t>的视野受限区域对刺激作出反应。不同神经元的感受</w:t>
      </w:r>
      <w:r>
        <w:rPr>
          <w:rFonts w:hint="eastAsia"/>
        </w:rPr>
        <w:t>域</w:t>
      </w:r>
      <w:r>
        <w:t>部分重叠，</w:t>
      </w:r>
      <w:r>
        <w:rPr>
          <w:rFonts w:hint="eastAsia"/>
        </w:rPr>
        <w:t>从而</w:t>
      </w:r>
      <w:r>
        <w:t>覆盖整个视野。与其他图像分类算法相比，CNN使用相对较少的预处理。这意味着网络学习传统算法中的过滤器是手工设计的。这种独立于先前知识和人力设计的特点是一大优势。</w:t>
      </w:r>
      <w:r>
        <w:rPr>
          <w:rFonts w:hint="eastAsia"/>
        </w:rPr>
        <w:t>CNN</w:t>
      </w:r>
      <w:r>
        <w:t>在图像和视频识别，推荐系统和自然语言处理中有</w:t>
      </w:r>
      <w:r>
        <w:rPr>
          <w:rFonts w:hint="eastAsia"/>
        </w:rPr>
        <w:t>着广泛的</w:t>
      </w:r>
      <w:r>
        <w:t>应用。</w:t>
      </w:r>
    </w:p>
    <w:p w14:paraId="6A261E24" w14:textId="4854E4BF" w:rsidR="00911CCB" w:rsidRDefault="00EE44A8" w:rsidP="00CC1B5C">
      <w:pPr>
        <w:ind w:left="420" w:firstLine="420"/>
      </w:pPr>
      <w:r>
        <w:rPr>
          <w:rFonts w:hint="eastAsia"/>
          <w:noProof/>
        </w:rPr>
        <w:drawing>
          <wp:anchor distT="0" distB="0" distL="114300" distR="114300" simplePos="0" relativeHeight="251658240" behindDoc="0" locked="0" layoutInCell="1" allowOverlap="1" wp14:anchorId="54C97D33" wp14:editId="62730812">
            <wp:simplePos x="0" y="0"/>
            <wp:positionH relativeFrom="margin">
              <wp:posOffset>167005</wp:posOffset>
            </wp:positionH>
            <wp:positionV relativeFrom="margin">
              <wp:posOffset>5555615</wp:posOffset>
            </wp:positionV>
            <wp:extent cx="5270500" cy="1795145"/>
            <wp:effectExtent l="0" t="0" r="1270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5270500" cy="1795145"/>
                    </a:xfrm>
                    <a:prstGeom prst="rect">
                      <a:avLst/>
                    </a:prstGeom>
                  </pic:spPr>
                </pic:pic>
              </a:graphicData>
            </a:graphic>
          </wp:anchor>
        </w:drawing>
      </w:r>
      <w:r w:rsidR="00911CCB">
        <w:rPr>
          <w:rFonts w:hint="eastAsia"/>
        </w:rPr>
        <w:t>CNN一般</w:t>
      </w:r>
      <w:r w:rsidR="00266168">
        <w:rPr>
          <w:rFonts w:hint="eastAsia"/>
        </w:rPr>
        <w:t>由以下几个层组成</w:t>
      </w:r>
      <w:r>
        <w:rPr>
          <w:rFonts w:hint="eastAsia"/>
        </w:rPr>
        <w:t>（图1）</w:t>
      </w:r>
      <w:r w:rsidR="00266168">
        <w:rPr>
          <w:rFonts w:hint="eastAsia"/>
        </w:rPr>
        <w:t>：</w:t>
      </w:r>
    </w:p>
    <w:p w14:paraId="0512912D" w14:textId="472A99A3" w:rsidR="00EE44A8" w:rsidRDefault="00EE44A8" w:rsidP="00CC1B5C">
      <w:pPr>
        <w:ind w:left="420" w:firstLine="420"/>
      </w:pPr>
    </w:p>
    <w:p w14:paraId="720975E0" w14:textId="06A6F04F" w:rsidR="00EE44A8" w:rsidRDefault="00EE44A8" w:rsidP="00EE44A8">
      <w:pPr>
        <w:jc w:val="center"/>
      </w:pPr>
      <w:r>
        <w:rPr>
          <w:rFonts w:hint="eastAsia"/>
        </w:rPr>
        <w:t>图1</w:t>
      </w:r>
      <w:r>
        <w:t>.</w:t>
      </w:r>
      <w:r>
        <w:rPr>
          <w:rFonts w:hint="eastAsia"/>
        </w:rPr>
        <w:t>一个卷积神经网络的简单例子</w:t>
      </w:r>
    </w:p>
    <w:p w14:paraId="54BB25B1" w14:textId="610EFB7E" w:rsidR="00266168" w:rsidRDefault="00266168" w:rsidP="00266168">
      <w:pPr>
        <w:ind w:left="420" w:firstLine="420"/>
      </w:pPr>
      <w:r>
        <w:t>卷积层</w:t>
      </w:r>
    </w:p>
    <w:p w14:paraId="6685F338" w14:textId="48175897" w:rsidR="00266168" w:rsidRDefault="00266168" w:rsidP="00266168">
      <w:pPr>
        <w:ind w:left="420" w:firstLine="420"/>
      </w:pPr>
      <w:r>
        <w:t>卷积层是CNN的核心构件。该图层的参数由一组可学习的过滤器（或内核）组成，这些过滤器具有较小的接受区域，但会延伸到输入区域的全部深</w:t>
      </w:r>
      <w:r>
        <w:lastRenderedPageBreak/>
        <w:t>度。在正向过程中，每个过滤器都卷入输入体积的宽度和高度，计算过滤器条目和输入之间的点积，并生成该过滤器的二维激活图。因此，网络会在输入中的某个空间位置检测到某种特定类型的特征时，学习激活的过滤器。沿着深度维度堆叠所有滤波器的激活图形成卷积层的全部输出体积。因此，输出体积中的每个条目也可以被解释为神经元的输出，该输出查看输入中的小区域并与同一激活图中的神经元共享参数。</w:t>
      </w:r>
    </w:p>
    <w:p w14:paraId="3BD08A6E" w14:textId="77777777" w:rsidR="00266168" w:rsidRDefault="00266168" w:rsidP="00266168">
      <w:pPr>
        <w:ind w:left="420" w:firstLine="420"/>
      </w:pPr>
    </w:p>
    <w:p w14:paraId="2F32C620" w14:textId="61B057FF" w:rsidR="00266168" w:rsidRDefault="00266168" w:rsidP="00266168">
      <w:pPr>
        <w:ind w:left="420" w:firstLine="420"/>
      </w:pPr>
      <w:r>
        <w:rPr>
          <w:rFonts w:hint="eastAsia"/>
        </w:rPr>
        <w:t>池</w:t>
      </w:r>
      <w:r>
        <w:t>层</w:t>
      </w:r>
    </w:p>
    <w:p w14:paraId="4CC4752C" w14:textId="0B41C96D" w:rsidR="00266168" w:rsidRDefault="00266168" w:rsidP="00A457FF">
      <w:pPr>
        <w:ind w:left="420" w:firstLine="420"/>
      </w:pPr>
      <w:r>
        <w:t>CNN的另一个重要概念是汇集，这是一种非线性下采样。有几个非线性函数来实现池，其中最大池是最常见的。它将输入图像分割成一组不重叠的矩形，并为每个这样的子区域输出最大值。直觉是一个特征的确切位置并不比其他特征的粗略位置重要。池化层用于逐渐减小表示的空间大小，以减少网络中的参数数量和计算量，并因此控制过拟合。周期性地在CNN体系结构中的连续卷积层之间插入池层是常见的。汇集操作提供了另一种形式的翻译不变性。池层在输入的每个深度切片上独立运行，并在空间上调整其大小。最常见的形式是一个大小为2x2的滤波器的汇聚层，在输入的每个深度切片上沿着宽度和高度加上2个下采样的步幅2，放弃75％的激活。在这种情况下，每个最大操作超过4个数字。深度维度保持不变。除了最大汇集之外，汇集单位还可以使用其他功能，如平均汇集或L2规范汇集。平均汇总通常用于历史上，但最近已经不受欢迎，与最大汇集相比，这在实践中效果更好[34]。由于代表大小的大幅度减少，趋势是朝着使用更小的过滤器[35]或完全丢弃合并层[36]。</w:t>
      </w:r>
    </w:p>
    <w:p w14:paraId="75D91257" w14:textId="77777777" w:rsidR="00A457FF" w:rsidRPr="00A457FF" w:rsidRDefault="00A457FF" w:rsidP="00A457FF">
      <w:pPr>
        <w:ind w:left="420" w:firstLine="420"/>
      </w:pPr>
    </w:p>
    <w:p w14:paraId="27CFE93C" w14:textId="77777777" w:rsidR="00266168" w:rsidRDefault="00266168" w:rsidP="00266168">
      <w:pPr>
        <w:ind w:left="420" w:firstLine="420"/>
      </w:pPr>
      <w:r>
        <w:t>ReLU层</w:t>
      </w:r>
    </w:p>
    <w:p w14:paraId="45980989" w14:textId="202455D9" w:rsidR="00266168" w:rsidRDefault="00266168" w:rsidP="00A457FF">
      <w:pPr>
        <w:ind w:left="420" w:firstLine="420"/>
      </w:pPr>
      <w:r>
        <w:t>ReLU是整流线性单位的缩写。此层应用非饱和激活函数。它增加了决策函数和整个网络的非线性特性，而不影响卷积层的接受域。</w:t>
      </w:r>
    </w:p>
    <w:p w14:paraId="74B2B7D7" w14:textId="2B2EFC99" w:rsidR="00266168" w:rsidRDefault="00A457FF" w:rsidP="00266168">
      <w:pPr>
        <w:ind w:left="420" w:firstLine="420"/>
      </w:pPr>
      <w:r>
        <w:rPr>
          <w:rFonts w:hint="eastAsia"/>
        </w:rPr>
        <w:t>虽然</w:t>
      </w:r>
      <w:r>
        <w:t>其他函数也</w:t>
      </w:r>
      <w:r>
        <w:rPr>
          <w:rFonts w:hint="eastAsia"/>
        </w:rPr>
        <w:t>能</w:t>
      </w:r>
      <w:r>
        <w:t>用来增加非线性，例如饱和双曲正</w:t>
      </w:r>
      <w:r>
        <w:rPr>
          <w:rFonts w:hint="eastAsia"/>
        </w:rPr>
        <w:t>，但</w:t>
      </w:r>
      <w:r w:rsidR="00266168">
        <w:t>ReLU通常比其他函数更受欢迎，因为它可以快几倍地训练神经网络[39]，而不会对泛化精度造成严重损失。</w:t>
      </w:r>
    </w:p>
    <w:p w14:paraId="0743A29A" w14:textId="77777777" w:rsidR="00266168" w:rsidRDefault="00266168" w:rsidP="00266168">
      <w:pPr>
        <w:ind w:left="420" w:firstLine="420"/>
      </w:pPr>
    </w:p>
    <w:p w14:paraId="48C1AC36" w14:textId="724A6E9A" w:rsidR="00266168" w:rsidRDefault="009A7207" w:rsidP="00266168">
      <w:pPr>
        <w:ind w:left="420" w:firstLine="420"/>
      </w:pPr>
      <w:r>
        <w:t>全连接</w:t>
      </w:r>
      <w:r w:rsidR="00266168">
        <w:t>层</w:t>
      </w:r>
    </w:p>
    <w:p w14:paraId="48F86B48" w14:textId="48D862C0" w:rsidR="00266168" w:rsidRDefault="00266168" w:rsidP="00266168">
      <w:pPr>
        <w:ind w:left="420" w:firstLine="420"/>
      </w:pPr>
      <w:r>
        <w:t>最</w:t>
      </w:r>
      <w:r w:rsidR="009A7207">
        <w:t>后，在几个卷积和最大池层之后，神经网络中的高层推理通过全连接</w:t>
      </w:r>
      <w:r w:rsidR="008A1755">
        <w:t>层进行。正如在常规神经网络中看到的，</w:t>
      </w:r>
      <w:r>
        <w:t>全连接层中的神经元与前一层中的</w:t>
      </w:r>
      <w:r>
        <w:lastRenderedPageBreak/>
        <w:t>所有激活都有关联。因此，它们的激活可以通过矩阵乘法和偏移偏移来计算。</w:t>
      </w:r>
    </w:p>
    <w:p w14:paraId="7D3896EC" w14:textId="77777777" w:rsidR="00266168" w:rsidRDefault="00266168" w:rsidP="00266168">
      <w:pPr>
        <w:ind w:left="420" w:firstLine="420"/>
      </w:pPr>
    </w:p>
    <w:p w14:paraId="7F02DFE8" w14:textId="77777777" w:rsidR="00266168" w:rsidRDefault="00266168" w:rsidP="00266168">
      <w:pPr>
        <w:ind w:left="420" w:firstLine="420"/>
      </w:pPr>
      <w:r>
        <w:t>损失层</w:t>
      </w:r>
    </w:p>
    <w:p w14:paraId="60E90102" w14:textId="1549212E" w:rsidR="00266168" w:rsidRPr="00266168" w:rsidRDefault="00266168" w:rsidP="00266168">
      <w:pPr>
        <w:ind w:left="420" w:firstLine="420"/>
      </w:pPr>
      <w:r>
        <w:t>损失层指定训练如何惩罚预测标签与真实标签之间的偏差，并且通常是最后一层。</w:t>
      </w:r>
      <w:r w:rsidR="008A1755">
        <w:rPr>
          <w:rFonts w:hint="eastAsia"/>
        </w:rPr>
        <w:t>在最后一层</w:t>
      </w:r>
      <w:r>
        <w:t>可以使用适合不同任务的各种损失函数。 Softmax损失用于预测单个K</w:t>
      </w:r>
      <w:r w:rsidR="008A1755">
        <w:t>-</w:t>
      </w:r>
      <w:r>
        <w:t>互斥类。 Sigmoid交叉熵损失用于预测</w:t>
      </w:r>
      <w:r w:rsidR="00A457FF">
        <w:rPr>
          <w:rFonts w:hint="eastAsia"/>
        </w:rPr>
        <w:t>其</w:t>
      </w:r>
      <w:r>
        <w:t>中的K个独立概率值。欧几里得损失用于回归到实值标签。</w:t>
      </w:r>
    </w:p>
    <w:p w14:paraId="54C3D2CE" w14:textId="77777777" w:rsidR="00CC1B5C" w:rsidRDefault="00CC1B5C" w:rsidP="00CC1B5C">
      <w:pPr>
        <w:ind w:firstLine="360"/>
      </w:pPr>
    </w:p>
    <w:p w14:paraId="45F3FDA5" w14:textId="77777777" w:rsidR="008B5633" w:rsidRDefault="008B5633" w:rsidP="008B5633">
      <w:pPr>
        <w:ind w:left="360"/>
      </w:pPr>
      <w:r>
        <w:rPr>
          <w:rFonts w:hint="eastAsia"/>
        </w:rPr>
        <w:t>Caffe:</w:t>
      </w:r>
      <w:r>
        <w:rPr>
          <w:rFonts w:hint="eastAsia"/>
        </w:rPr>
        <w:tab/>
      </w:r>
    </w:p>
    <w:p w14:paraId="3557BD55" w14:textId="0E39834D" w:rsidR="00963D78" w:rsidRDefault="00963D78" w:rsidP="008B5633">
      <w:pPr>
        <w:ind w:left="420" w:firstLine="420"/>
      </w:pPr>
      <w:r>
        <w:rPr>
          <w:rFonts w:hint="eastAsia"/>
        </w:rPr>
        <w:t>为了进行CNN操作，实验使用了</w:t>
      </w:r>
      <w:r w:rsidRPr="00963D78">
        <w:t>Con</w:t>
      </w:r>
      <w:r>
        <w:t xml:space="preserve">volutional Architecture for Fast  </w:t>
      </w:r>
      <w:r w:rsidRPr="00963D78">
        <w:t>Feature Embedding</w:t>
      </w:r>
      <w:r>
        <w:t>(Caffe)</w:t>
      </w:r>
      <w:r>
        <w:rPr>
          <w:rFonts w:hint="eastAsia"/>
        </w:rPr>
        <w:t>框架。</w:t>
      </w:r>
      <w:r w:rsidR="001C265A">
        <w:rPr>
          <w:rFonts w:hint="eastAsia"/>
        </w:rPr>
        <w:t>C</w:t>
      </w:r>
      <w:r w:rsidRPr="00963D78">
        <w:t>affe</w:t>
      </w:r>
      <w:r>
        <w:t>是一个清晰，可读性高，快速的深度学习框架</w:t>
      </w:r>
      <w:r>
        <w:rPr>
          <w:rFonts w:hint="eastAsia"/>
        </w:rPr>
        <w:t>，在视频、图像处理方面有着广泛的应用。</w:t>
      </w:r>
    </w:p>
    <w:p w14:paraId="31F1D7EF" w14:textId="77777777" w:rsidR="000D5457" w:rsidRDefault="000D5457" w:rsidP="004A32E7">
      <w:pPr>
        <w:ind w:firstLine="360"/>
      </w:pPr>
    </w:p>
    <w:p w14:paraId="5C909B3E" w14:textId="0B68BD47" w:rsidR="008B5633" w:rsidRDefault="005750F3" w:rsidP="00A47F2B">
      <w:pPr>
        <w:ind w:firstLine="360"/>
        <w:outlineLvl w:val="0"/>
      </w:pPr>
      <w:r>
        <w:t>L</w:t>
      </w:r>
      <w:r>
        <w:rPr>
          <w:rFonts w:hint="eastAsia"/>
        </w:rPr>
        <w:t>MDB</w:t>
      </w:r>
      <w:r w:rsidR="004A32E7">
        <w:t>:</w:t>
      </w:r>
      <w:r w:rsidR="008B5633">
        <w:rPr>
          <w:rFonts w:hint="eastAsia"/>
        </w:rPr>
        <w:tab/>
      </w:r>
    </w:p>
    <w:p w14:paraId="305E5706" w14:textId="7FC5F597" w:rsidR="005750F3" w:rsidRPr="005750F3" w:rsidRDefault="005750F3" w:rsidP="005750F3">
      <w:pPr>
        <w:ind w:left="420" w:firstLine="420"/>
        <w:rPr>
          <w:lang w:val="en"/>
        </w:rPr>
      </w:pPr>
      <w:r>
        <w:rPr>
          <w:rFonts w:hint="eastAsia"/>
        </w:rPr>
        <w:t>实验中需要将</w:t>
      </w:r>
      <w:r w:rsidR="00F32361">
        <w:rPr>
          <w:rFonts w:hint="eastAsia"/>
        </w:rPr>
        <w:t>数据集</w:t>
      </w:r>
      <w:r>
        <w:rPr>
          <w:rFonts w:hint="eastAsia"/>
        </w:rPr>
        <w:t>的3D数据转化放入LMDB中使用，</w:t>
      </w:r>
      <w:r w:rsidR="006E5F5A">
        <w:t>L</w:t>
      </w:r>
      <w:r>
        <w:rPr>
          <w:rFonts w:hint="eastAsia"/>
        </w:rPr>
        <w:t>MDB</w:t>
      </w:r>
      <w:r w:rsidR="006E5F5A">
        <w:t>（</w:t>
      </w:r>
      <w:r w:rsidR="006E5F5A" w:rsidRPr="006E5F5A">
        <w:rPr>
          <w:lang w:val="en"/>
        </w:rPr>
        <w:t>Lightning Memory-Mapped Database</w:t>
      </w:r>
      <w:r w:rsidR="006E5F5A">
        <w:rPr>
          <w:rFonts w:hint="eastAsia"/>
          <w:lang w:val="en"/>
        </w:rPr>
        <w:t>），</w:t>
      </w:r>
      <w:r w:rsidRPr="005750F3">
        <w:rPr>
          <w:lang w:val="en"/>
        </w:rPr>
        <w:t>是一种以键值存储的形式提供高性能嵌入式事务</w:t>
      </w:r>
      <w:r>
        <w:rPr>
          <w:rFonts w:hint="eastAsia"/>
          <w:lang w:val="en"/>
        </w:rPr>
        <w:t>的</w:t>
      </w:r>
      <w:r w:rsidRPr="005750F3">
        <w:rPr>
          <w:lang w:val="en"/>
        </w:rPr>
        <w:t>数据库。 LMDB将任意键/数据对存储为字节数组，具有基于范围的搜索能力，支持单个键的多个数据项，并且具有在数据库末尾添加记录的特殊模式（MDB_APPEND</w:t>
      </w:r>
      <w:r w:rsidR="004F7F27">
        <w:rPr>
          <w:lang w:val="en"/>
        </w:rPr>
        <w:t>），可以提供显着的写入性能增加超过其他类似的</w:t>
      </w:r>
      <w:r w:rsidR="004F7F27">
        <w:rPr>
          <w:rFonts w:hint="eastAsia"/>
          <w:lang w:val="en"/>
        </w:rPr>
        <w:t>产品</w:t>
      </w:r>
      <w:r w:rsidRPr="005750F3">
        <w:rPr>
          <w:lang w:val="en"/>
        </w:rPr>
        <w:t>。 LMDB不是一个关系数据库，它完全</w:t>
      </w:r>
      <w:r>
        <w:rPr>
          <w:rFonts w:hint="eastAsia"/>
          <w:lang w:val="en"/>
        </w:rPr>
        <w:t>通过</w:t>
      </w:r>
      <w:r w:rsidRPr="005750F3">
        <w:rPr>
          <w:lang w:val="en"/>
        </w:rPr>
        <w:t>关键值存储</w:t>
      </w:r>
      <w:r>
        <w:rPr>
          <w:rFonts w:hint="eastAsia"/>
          <w:lang w:val="en"/>
        </w:rPr>
        <w:t>。</w:t>
      </w:r>
      <w:r w:rsidRPr="005750F3">
        <w:rPr>
          <w:lang w:val="en"/>
        </w:rPr>
        <w:t>LMDB也可以在多线程或多处理环境中同时使用，读取性能按设计线性缩放。 LMDB数据库一次只能有一个写入器，但与许多类似的键值数据库不同，写入事务不会阻止读取器，读者也不会阻止写入器。 LLMDB不需要事务日志（因此不需要两次写入数据就可以提高写入性能），因为它通过设计本身维护数据完整性。</w:t>
      </w:r>
    </w:p>
    <w:p w14:paraId="64DA7488" w14:textId="4B48742B" w:rsidR="004A32E7" w:rsidRPr="005750F3" w:rsidRDefault="004A32E7" w:rsidP="006E5F5A">
      <w:pPr>
        <w:ind w:left="420" w:firstLine="420"/>
        <w:rPr>
          <w:lang w:val="en"/>
        </w:rPr>
      </w:pPr>
    </w:p>
    <w:p w14:paraId="639AD127" w14:textId="77777777" w:rsidR="00963D78" w:rsidRPr="00963D78" w:rsidRDefault="00963D78" w:rsidP="00963D78">
      <w:pPr>
        <w:ind w:left="840" w:firstLine="420"/>
      </w:pPr>
    </w:p>
    <w:p w14:paraId="6B74D4EB" w14:textId="1A7001A7" w:rsidR="0003253F" w:rsidRDefault="007A58A6" w:rsidP="004A32E7">
      <w:pPr>
        <w:pStyle w:val="a3"/>
        <w:numPr>
          <w:ilvl w:val="0"/>
          <w:numId w:val="1"/>
        </w:numPr>
        <w:ind w:firstLineChars="0"/>
      </w:pPr>
      <w:r>
        <w:rPr>
          <w:rFonts w:hint="eastAsia"/>
        </w:rPr>
        <w:t>八叉树</w:t>
      </w:r>
    </w:p>
    <w:p w14:paraId="11925239" w14:textId="0998F7D0" w:rsidR="004A32E7" w:rsidRDefault="007A58A6" w:rsidP="004A32E7">
      <w:pPr>
        <w:ind w:firstLine="360"/>
      </w:pPr>
      <w:r>
        <w:t>给定一个</w:t>
      </w:r>
      <w:r w:rsidRPr="007A58A6">
        <w:t>三维模型（例如面向三角网格或面向法线的点云），首先构建输入三维模型的八叉树</w:t>
      </w:r>
      <w:r w:rsidR="00061F86">
        <w:t>(</w:t>
      </w:r>
      <w:r w:rsidR="00061F86">
        <w:rPr>
          <w:rFonts w:hint="eastAsia"/>
        </w:rPr>
        <w:t>图2</w:t>
      </w:r>
      <w:r w:rsidR="00061F86">
        <w:t>)</w:t>
      </w:r>
      <w:r w:rsidRPr="007A58A6">
        <w:t>，并在八叉树中打包CNN</w:t>
      </w:r>
      <w:r w:rsidR="005750F3">
        <w:t>操作所需的信息</w:t>
      </w:r>
      <w:r w:rsidRPr="007A58A6">
        <w:t>。 在这个八叉树结构的帮助下，所有的CNN操作都可以在GPU上高效地执行。</w:t>
      </w:r>
    </w:p>
    <w:p w14:paraId="5D9D0E52" w14:textId="77777777" w:rsidR="00F31199" w:rsidRDefault="0064643F" w:rsidP="00F31199">
      <w:pPr>
        <w:ind w:firstLine="360"/>
        <w:jc w:val="center"/>
      </w:pPr>
      <w:r>
        <w:rPr>
          <w:rFonts w:hint="eastAsia"/>
          <w:noProof/>
        </w:rPr>
        <w:lastRenderedPageBreak/>
        <w:drawing>
          <wp:inline distT="0" distB="0" distL="0" distR="0" wp14:anchorId="1E1E89AC" wp14:editId="5F4DAF38">
            <wp:extent cx="4287742" cy="2461577"/>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4478372" cy="2571017"/>
                    </a:xfrm>
                    <a:prstGeom prst="rect">
                      <a:avLst/>
                    </a:prstGeom>
                  </pic:spPr>
                </pic:pic>
              </a:graphicData>
            </a:graphic>
          </wp:inline>
        </w:drawing>
      </w:r>
    </w:p>
    <w:p w14:paraId="145544B5" w14:textId="6AD3D27A" w:rsidR="00F31199" w:rsidRDefault="00F31199" w:rsidP="00F31199">
      <w:pPr>
        <w:jc w:val="center"/>
      </w:pPr>
      <w:r>
        <w:rPr>
          <w:rFonts w:hint="eastAsia"/>
        </w:rPr>
        <w:t>图2</w:t>
      </w:r>
      <w:r>
        <w:t>(a)</w:t>
      </w:r>
    </w:p>
    <w:p w14:paraId="393B5B63" w14:textId="77777777" w:rsidR="00F31199" w:rsidRDefault="00F31199" w:rsidP="00F31199">
      <w:pPr>
        <w:ind w:firstLine="360"/>
        <w:jc w:val="center"/>
      </w:pPr>
    </w:p>
    <w:p w14:paraId="352DA867" w14:textId="77777777" w:rsidR="00F31199" w:rsidRDefault="00F31199" w:rsidP="00F31199">
      <w:pPr>
        <w:ind w:firstLine="360"/>
        <w:jc w:val="center"/>
      </w:pPr>
    </w:p>
    <w:p w14:paraId="33A23D2D" w14:textId="77777777" w:rsidR="00F31199" w:rsidRDefault="00F31199" w:rsidP="00F31199">
      <w:pPr>
        <w:ind w:firstLine="360"/>
        <w:jc w:val="center"/>
      </w:pPr>
    </w:p>
    <w:p w14:paraId="7211C54E" w14:textId="77777777" w:rsidR="00F31199" w:rsidRDefault="00F31199" w:rsidP="00F31199">
      <w:pPr>
        <w:ind w:firstLine="360"/>
        <w:jc w:val="center"/>
      </w:pPr>
    </w:p>
    <w:p w14:paraId="55FE0586" w14:textId="6D3B3B0D" w:rsidR="0064643F" w:rsidRDefault="00F31199" w:rsidP="00F31199">
      <w:pPr>
        <w:ind w:firstLine="360"/>
        <w:jc w:val="center"/>
      </w:pPr>
      <w:r>
        <w:rPr>
          <w:noProof/>
        </w:rPr>
        <w:drawing>
          <wp:inline distT="0" distB="0" distL="0" distR="0" wp14:anchorId="19352727" wp14:editId="78B01C92">
            <wp:extent cx="3008947" cy="294876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b).png"/>
                    <pic:cNvPicPr/>
                  </pic:nvPicPr>
                  <pic:blipFill>
                    <a:blip r:embed="rId8">
                      <a:extLst>
                        <a:ext uri="{28A0092B-C50C-407E-A947-70E740481C1C}">
                          <a14:useLocalDpi xmlns:a14="http://schemas.microsoft.com/office/drawing/2010/main" val="0"/>
                        </a:ext>
                      </a:extLst>
                    </a:blip>
                    <a:stretch>
                      <a:fillRect/>
                    </a:stretch>
                  </pic:blipFill>
                  <pic:spPr>
                    <a:xfrm>
                      <a:off x="0" y="0"/>
                      <a:ext cx="3249984" cy="3184985"/>
                    </a:xfrm>
                    <a:prstGeom prst="rect">
                      <a:avLst/>
                    </a:prstGeom>
                  </pic:spPr>
                </pic:pic>
              </a:graphicData>
            </a:graphic>
          </wp:inline>
        </w:drawing>
      </w:r>
    </w:p>
    <w:p w14:paraId="5B3E9345" w14:textId="34B29211" w:rsidR="00F31199" w:rsidRDefault="00F31199" w:rsidP="00F31199">
      <w:pPr>
        <w:jc w:val="center"/>
      </w:pPr>
      <w:r>
        <w:rPr>
          <w:rFonts w:hint="eastAsia"/>
        </w:rPr>
        <w:t>图2</w:t>
      </w:r>
      <w:r>
        <w:t>(b)</w:t>
      </w:r>
    </w:p>
    <w:p w14:paraId="1F6B9C90" w14:textId="77777777" w:rsidR="00F31199" w:rsidRDefault="00F31199" w:rsidP="00F31199">
      <w:pPr>
        <w:ind w:firstLine="360"/>
        <w:jc w:val="center"/>
      </w:pPr>
    </w:p>
    <w:p w14:paraId="7E620611" w14:textId="77777777" w:rsidR="00F31199" w:rsidRDefault="00F31199" w:rsidP="00F31199">
      <w:pPr>
        <w:ind w:firstLine="360"/>
        <w:jc w:val="center"/>
      </w:pPr>
    </w:p>
    <w:p w14:paraId="1EE2BB2C" w14:textId="419A575D" w:rsidR="0064643F" w:rsidRDefault="0064643F" w:rsidP="00F31199">
      <w:pPr>
        <w:jc w:val="center"/>
      </w:pPr>
      <w:r>
        <w:rPr>
          <w:rFonts w:hint="eastAsia"/>
        </w:rPr>
        <w:t>图2</w:t>
      </w:r>
      <w:r w:rsidR="00F31199">
        <w:t>.</w:t>
      </w:r>
      <w:r w:rsidR="00C55CCD">
        <w:t>(a)</w:t>
      </w:r>
      <w:r>
        <w:rPr>
          <w:rFonts w:hint="eastAsia"/>
        </w:rPr>
        <w:t>八叉树构造原理</w:t>
      </w:r>
      <w:r w:rsidR="00F31199">
        <w:t>(b)</w:t>
      </w:r>
      <w:r w:rsidR="00F31199">
        <w:rPr>
          <w:rFonts w:hint="eastAsia"/>
        </w:rPr>
        <w:t>三维物体的八叉树表示</w:t>
      </w:r>
    </w:p>
    <w:p w14:paraId="0228B145" w14:textId="77777777" w:rsidR="005750F3" w:rsidRDefault="005750F3" w:rsidP="004A32E7">
      <w:pPr>
        <w:ind w:firstLine="360"/>
      </w:pPr>
    </w:p>
    <w:p w14:paraId="4247D00F" w14:textId="77777777" w:rsidR="00F31199" w:rsidRDefault="00F31199" w:rsidP="004A32E7">
      <w:pPr>
        <w:ind w:firstLine="360"/>
      </w:pPr>
    </w:p>
    <w:p w14:paraId="566E15CA" w14:textId="77777777" w:rsidR="00F31199" w:rsidRDefault="00F31199" w:rsidP="00F31199"/>
    <w:p w14:paraId="4915BA6E" w14:textId="6E254E8C" w:rsidR="005750F3" w:rsidRDefault="004A32E7" w:rsidP="00F31199">
      <w:pPr>
        <w:ind w:firstLine="360"/>
      </w:pPr>
      <w:r>
        <w:lastRenderedPageBreak/>
        <w:t>八叉树</w:t>
      </w:r>
      <w:r>
        <w:rPr>
          <w:rFonts w:hint="eastAsia"/>
        </w:rPr>
        <w:t>构造</w:t>
      </w:r>
    </w:p>
    <w:p w14:paraId="37E2D0D5" w14:textId="51BEDE8B" w:rsidR="00F17545" w:rsidRDefault="004F7F27" w:rsidP="00F17545">
      <w:pPr>
        <w:ind w:firstLine="360"/>
      </w:pPr>
      <w:r>
        <w:t>为了构建输入三维模型的八叉树，</w:t>
      </w:r>
      <w:r w:rsidR="008C1E65">
        <w:t>首先将三维形状均匀缩放到一个轴对齐的单位三维边界立方体中，然后</w:t>
      </w:r>
      <w:r w:rsidR="00921158">
        <w:t>以广度优先的顺序递归地细分三维形状的边界立方体。在每一步中，</w:t>
      </w:r>
      <w:r w:rsidR="008C1E65">
        <w:t>遍历在当前深度</w:t>
      </w:r>
      <m:oMath>
        <m:r>
          <w:rPr>
            <w:rFonts w:ascii="Cambria Math" w:hAnsi="Cambria Math"/>
          </w:rPr>
          <m:t>l</m:t>
        </m:r>
      </m:oMath>
      <w:r w:rsidR="008C1E65">
        <w:t>处由3D形状边界占据的所有非空八分区，并在下一个深度</w:t>
      </w:r>
      <m:oMath>
        <m:r>
          <w:rPr>
            <w:rFonts w:ascii="Cambria Math" w:hAnsi="Cambria Math"/>
          </w:rPr>
          <m:t>l+1</m:t>
        </m:r>
      </m:oMath>
      <w:r w:rsidR="00477F49">
        <w:t>处将它们中的每一个细分为八个子八分区。</w:t>
      </w:r>
      <w:r w:rsidR="00BD3695">
        <w:t>重复该过程直到预定义的八叉树深度达到</w:t>
      </w:r>
      <w:r w:rsidR="00BD3695">
        <w:rPr>
          <w:rFonts w:hint="eastAsia"/>
        </w:rPr>
        <w:t>标准</w:t>
      </w:r>
      <w:r w:rsidR="008C1E65">
        <w:t>。图</w:t>
      </w:r>
      <w:r w:rsidR="00BD3695">
        <w:t>2显示了为二维</w:t>
      </w:r>
      <w:r w:rsidR="00BD3695">
        <w:rPr>
          <w:rFonts w:hint="eastAsia"/>
        </w:rPr>
        <w:t>图像</w:t>
      </w:r>
      <w:r w:rsidR="00BD3695">
        <w:t>构建</w:t>
      </w:r>
      <w:r w:rsidR="00BD3695">
        <w:rPr>
          <w:rFonts w:hint="eastAsia"/>
        </w:rPr>
        <w:t>的</w:t>
      </w:r>
      <w:r w:rsidR="008C1E65">
        <w:t>深度</w:t>
      </w:r>
      <w:r w:rsidR="00BD3695">
        <w:rPr>
          <w:rFonts w:hint="eastAsia"/>
        </w:rPr>
        <w:t>为2的</w:t>
      </w:r>
      <w:r w:rsidR="008C1E65">
        <w:t>四叉树（</w:t>
      </w:r>
      <w:r w:rsidR="00F17545">
        <w:rPr>
          <w:rFonts w:hint="eastAsia"/>
        </w:rPr>
        <w:t>二维物体</w:t>
      </w:r>
      <w:r w:rsidR="008C1E65">
        <w:t>标记为红色）。</w:t>
      </w:r>
    </w:p>
    <w:p w14:paraId="248F7344" w14:textId="46C9BB93" w:rsidR="00F17545" w:rsidRPr="00F17545" w:rsidRDefault="00F17545" w:rsidP="00F17545">
      <w:r>
        <w:rPr>
          <w:rFonts w:hint="eastAsia"/>
          <w:noProof/>
        </w:rPr>
        <w:drawing>
          <wp:inline distT="0" distB="0" distL="0" distR="0" wp14:anchorId="442DCF1E" wp14:editId="2E262FBD">
            <wp:extent cx="5552487" cy="1337627"/>
            <wp:effectExtent l="0" t="0" r="1016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3.png"/>
                    <pic:cNvPicPr/>
                  </pic:nvPicPr>
                  <pic:blipFill>
                    <a:blip r:embed="rId9">
                      <a:extLst>
                        <a:ext uri="{28A0092B-C50C-407E-A947-70E740481C1C}">
                          <a14:useLocalDpi xmlns:a14="http://schemas.microsoft.com/office/drawing/2010/main" val="0"/>
                        </a:ext>
                      </a:extLst>
                    </a:blip>
                    <a:stretch>
                      <a:fillRect/>
                    </a:stretch>
                  </pic:blipFill>
                  <pic:spPr>
                    <a:xfrm>
                      <a:off x="0" y="0"/>
                      <a:ext cx="5788394" cy="1394458"/>
                    </a:xfrm>
                    <a:prstGeom prst="rect">
                      <a:avLst/>
                    </a:prstGeom>
                  </pic:spPr>
                </pic:pic>
              </a:graphicData>
            </a:graphic>
          </wp:inline>
        </w:drawing>
      </w:r>
    </w:p>
    <w:p w14:paraId="264A1D75" w14:textId="77777777" w:rsidR="00F17545" w:rsidRDefault="00F17545" w:rsidP="00F17545">
      <w:pPr>
        <w:jc w:val="center"/>
      </w:pPr>
      <w:r>
        <w:rPr>
          <w:rFonts w:hint="eastAsia"/>
        </w:rPr>
        <w:t>图2</w:t>
      </w:r>
      <w:r>
        <w:t>.</w:t>
      </w:r>
      <w:r w:rsidRPr="00F17545">
        <w:t xml:space="preserve"> 二维四叉树图</w:t>
      </w:r>
    </w:p>
    <w:p w14:paraId="5E3BAF53" w14:textId="1BCE715A" w:rsidR="00F17545" w:rsidRDefault="00F17545" w:rsidP="00F17545">
      <w:pPr>
        <w:jc w:val="center"/>
      </w:pPr>
      <w:r>
        <w:t>(a)</w:t>
      </w:r>
      <w:r w:rsidRPr="00F17545">
        <w:t xml:space="preserve"> 给定以红色标记的输入2D</w:t>
      </w:r>
      <w:r>
        <w:t>形状，</w:t>
      </w:r>
      <w:r w:rsidRPr="00F17545">
        <w:t>构造一个深度</w:t>
      </w:r>
      <w:r>
        <w:rPr>
          <w:rFonts w:hint="eastAsia"/>
        </w:rPr>
        <w:t>为2的</w:t>
      </w:r>
      <w:r w:rsidRPr="00F17545">
        <w:t>四叉树。未被形状占据的正方形是空节点。四元节点内的数字是它们的</w:t>
      </w:r>
      <w:r w:rsidR="00F63DA1">
        <w:t>随机值</w:t>
      </w:r>
      <w:r w:rsidRPr="00F17545">
        <w:t>。</w:t>
      </w:r>
    </w:p>
    <w:p w14:paraId="56B17B1F" w14:textId="5AD7EB10" w:rsidR="00F17545" w:rsidRDefault="00F17545" w:rsidP="00F17545">
      <w:pPr>
        <w:jc w:val="center"/>
      </w:pPr>
      <w:r>
        <w:t>(b)</w:t>
      </w:r>
      <w:r w:rsidR="00F63DA1">
        <w:t>随机值</w:t>
      </w:r>
      <w:r w:rsidR="00623C05">
        <w:t>向量</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w:t>
      </w:r>
      <m:oMath>
        <m:r>
          <w:rPr>
            <w:rFonts w:ascii="Cambria Math" w:hAnsi="Cambria Math"/>
          </w:rPr>
          <m:t>l=0…2</m:t>
        </m:r>
      </m:oMath>
      <w:r>
        <w:t>，</w:t>
      </w:r>
      <w:r>
        <w:rPr>
          <w:rFonts w:hint="eastAsia"/>
        </w:rPr>
        <w:t>其</w:t>
      </w:r>
      <w:r>
        <w:t>中</w:t>
      </w:r>
      <w:r w:rsidRPr="00F17545">
        <w:t>每一个</w:t>
      </w:r>
      <w:r>
        <w:rPr>
          <w:rFonts w:hint="eastAsia"/>
        </w:rPr>
        <w:t>向量</w:t>
      </w:r>
      <w:r w:rsidRPr="00F17545">
        <w:t>存储</w:t>
      </w:r>
      <w:r>
        <w:rPr>
          <w:rFonts w:hint="eastAsia"/>
        </w:rPr>
        <w:t>该</w:t>
      </w:r>
      <w:r w:rsidRPr="00F17545">
        <w:t>深度处的四元节点的</w:t>
      </w:r>
      <w:r w:rsidR="00F63DA1">
        <w:t>随机值</w:t>
      </w:r>
      <w:r w:rsidRPr="00F17545">
        <w:t>。</w:t>
      </w:r>
    </w:p>
    <w:p w14:paraId="661E1C3F" w14:textId="6B6033DA" w:rsidR="00F17545" w:rsidRDefault="00F17545" w:rsidP="00F17545">
      <w:pPr>
        <w:jc w:val="center"/>
      </w:pPr>
      <w:r>
        <w:t>(c)</w:t>
      </w:r>
      <w:r w:rsidRPr="00F17545">
        <w:t xml:space="preserve"> 标签向量</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 xml:space="preserve">, </w:t>
      </w:r>
      <m:oMath>
        <m:r>
          <w:rPr>
            <w:rFonts w:ascii="Cambria Math" w:hAnsi="Cambria Math"/>
          </w:rPr>
          <m:t>l=0…2</m:t>
        </m:r>
      </m:oMath>
      <w:r w:rsidRPr="00F17545">
        <w:t>，其中每一个</w:t>
      </w:r>
      <w:r>
        <w:rPr>
          <w:rFonts w:hint="eastAsia"/>
        </w:rPr>
        <w:t>向量</w:t>
      </w:r>
      <w:r w:rsidRPr="00F17545">
        <w:t>存储</w:t>
      </w:r>
      <w:r>
        <w:rPr>
          <w:rFonts w:hint="eastAsia"/>
        </w:rPr>
        <w:t>该</w:t>
      </w:r>
      <w:r w:rsidRPr="00F17545">
        <w:t>深度的四元节点的标签。对于空节点，它们的标签被设置为零。对于非空节点，节点的标签</w:t>
      </w:r>
      <m:oMath>
        <m:r>
          <w:rPr>
            <w:rFonts w:ascii="Cambria Math" w:hAnsi="Cambria Math"/>
          </w:rPr>
          <m:t>p</m:t>
        </m:r>
      </m:oMath>
      <w:r w:rsidRPr="00F17545">
        <w:t>指示它是该深度处的第</w:t>
      </w:r>
      <m:oMath>
        <m:r>
          <w:rPr>
            <w:rFonts w:ascii="Cambria Math" w:hAnsi="Cambria Math"/>
          </w:rPr>
          <m:t>p</m:t>
        </m:r>
      </m:oMath>
      <w:r w:rsidRPr="00F17545">
        <w:t>个非空节点。标签缓冲区用于查找从父节点到其子节点的对应关系。</w:t>
      </w:r>
    </w:p>
    <w:p w14:paraId="4D304951" w14:textId="3947D45E" w:rsidR="00BD3695" w:rsidRDefault="00F17545" w:rsidP="00F17545">
      <w:pPr>
        <w:jc w:val="center"/>
      </w:pPr>
      <w:r>
        <w:t>(d)</w:t>
      </w:r>
      <w:r w:rsidRPr="00F17545">
        <w:t xml:space="preserve"> 对输入信号的CNN卷积结果存储在特征映射</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F17545">
        <w:t>中。当通过CNN操作（例如汇集）对</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F17545">
        <w:t>进行下采样时，下采样结果被分配给</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的第1，第2和第</w:t>
      </w:r>
      <w:r>
        <w:rPr>
          <w:rFonts w:hint="eastAsia"/>
        </w:rPr>
        <w:t>4个</w:t>
      </w:r>
      <w:r w:rsidRPr="00F17545">
        <w:t>入口。使用</w:t>
      </w:r>
      <w:r>
        <w:rPr>
          <w:rFonts w:hint="eastAsia"/>
        </w:rPr>
        <w:t>该</w:t>
      </w:r>
      <w:r w:rsidRPr="00F17545">
        <w:t>深度处的标签向量</w:t>
      </w:r>
      <m:oMath>
        <m:sSub>
          <m:sSubPr>
            <m:ctrlPr>
              <w:rPr>
                <w:rFonts w:ascii="Cambria Math" w:hAnsi="Cambria Math"/>
                <w:i/>
              </w:rPr>
            </m:ctrlPr>
          </m:sSubPr>
          <m:e>
            <m:r>
              <w:rPr>
                <w:rFonts w:ascii="Cambria Math" w:hAnsi="Cambria Math"/>
              </w:rPr>
              <m:t>L</m:t>
            </m:r>
          </m:e>
          <m:sub>
            <m:r>
              <w:rPr>
                <w:rFonts w:ascii="Cambria Math" w:hAnsi="Cambria Math"/>
              </w:rPr>
              <m:t>l</m:t>
            </m:r>
          </m:sub>
        </m:sSub>
      </m:oMath>
      <w:r w:rsidRPr="00F17545">
        <w:t>来找到两个深度处的节点之间的对应关系。</w:t>
      </w:r>
    </w:p>
    <w:p w14:paraId="506462A8" w14:textId="77777777" w:rsidR="00F17545" w:rsidRPr="009F718A" w:rsidRDefault="00F17545" w:rsidP="00F17545">
      <w:pPr>
        <w:jc w:val="center"/>
      </w:pPr>
    </w:p>
    <w:p w14:paraId="36299482" w14:textId="77777777" w:rsidR="00F17545" w:rsidRPr="00F17545" w:rsidRDefault="00F17545" w:rsidP="00F17545">
      <w:pPr>
        <w:jc w:val="center"/>
      </w:pPr>
    </w:p>
    <w:p w14:paraId="50E3C967" w14:textId="2FE23DF3" w:rsidR="008C1E65" w:rsidRDefault="00D21F09" w:rsidP="004A32E7">
      <w:pPr>
        <w:ind w:firstLine="360"/>
      </w:pPr>
      <w:r>
        <w:t>构建八叉树后，</w:t>
      </w:r>
      <w:r w:rsidR="008C1E65">
        <w:t>收集每个</w:t>
      </w:r>
      <w:r w:rsidR="00CF7B2B">
        <w:t>八分区</w:t>
      </w:r>
      <w:r w:rsidR="008C1E65">
        <w:t>中CNN操作所需的一组属性，并将它们的值存储在八叉树中。具体来说，</w:t>
      </w:r>
      <w:r w:rsidR="00315843">
        <w:t>本文</w:t>
      </w:r>
      <w:r w:rsidR="008C1E65">
        <w:t>计算一个</w:t>
      </w:r>
      <w:r w:rsidR="00F63DA1">
        <w:t>随机值</w:t>
      </w:r>
      <w:r w:rsidR="008C1E65">
        <w:t>[Wilhelms and Van Gelder 1992]和八叉树中每个</w:t>
      </w:r>
      <w:r w:rsidR="00CF7B2B">
        <w:t>八分区</w:t>
      </w:r>
      <w:r w:rsidR="008C1E65">
        <w:t>的标签。同时，</w:t>
      </w:r>
      <w:r w:rsidR="00315843">
        <w:t>本文</w:t>
      </w:r>
      <w:r w:rsidR="008C1E65">
        <w:t>的方法从存储在最佳叶节点中的3D形状中提取CNN的输入信号，并将结果CNN特征记录在每个</w:t>
      </w:r>
      <w:r w:rsidR="00CF7B2B">
        <w:t>八分区</w:t>
      </w:r>
      <w:r w:rsidR="008C1E65">
        <w:t>中。如图2所示，</w:t>
      </w:r>
      <w:r w:rsidR="00315843">
        <w:t>本文</w:t>
      </w:r>
      <w:r w:rsidR="008C1E65">
        <w:t>按照深度顺序组织存储在八叉树中的数据。在每个深度处，</w:t>
      </w:r>
      <w:r w:rsidR="00315843">
        <w:t>本文</w:t>
      </w:r>
      <w:r w:rsidR="008C1E65">
        <w:t>按照其键</w:t>
      </w:r>
      <w:r w:rsidR="008C1E65">
        <w:rPr>
          <w:rFonts w:hint="eastAsia"/>
        </w:rPr>
        <w:t>值</w:t>
      </w:r>
      <w:r w:rsidR="008C1E65">
        <w:t>的升序对八分区进行排序，并将它们的属性值打包成一组一维属性向量。所有属性向量共享相同的索引，并且向量的长度是当前深度处的</w:t>
      </w:r>
      <w:r w:rsidR="00CF7B2B">
        <w:t>八分区</w:t>
      </w:r>
      <w:r w:rsidR="008C1E65">
        <w:t>的数量。</w:t>
      </w:r>
    </w:p>
    <w:p w14:paraId="22723753" w14:textId="6DE53323" w:rsidR="00CF7B2B" w:rsidRDefault="00F63DA1" w:rsidP="004A32E7">
      <w:pPr>
        <w:ind w:firstLine="360"/>
      </w:pPr>
      <w:r>
        <w:lastRenderedPageBreak/>
        <w:t>随机值</w:t>
      </w:r>
      <w:r w:rsidR="00CF7B2B" w:rsidRPr="00CF7B2B">
        <w:t>。</w:t>
      </w:r>
    </w:p>
    <w:p w14:paraId="5001793C" w14:textId="0C9DFACB" w:rsidR="00BF29FB" w:rsidRDefault="00CF7B2B" w:rsidP="004A32E7">
      <w:pPr>
        <w:ind w:firstLine="360"/>
      </w:pPr>
      <w:r w:rsidRPr="00CF7B2B">
        <w:t>深度为</w:t>
      </w:r>
      <m:oMath>
        <m:r>
          <w:rPr>
            <w:rFonts w:ascii="Cambria Math" w:hAnsi="Cambria Math"/>
          </w:rPr>
          <m:t>l</m:t>
        </m:r>
      </m:oMath>
      <w:r w:rsidRPr="00CF7B2B">
        <w:t>的</w:t>
      </w:r>
      <w:r>
        <w:t>八分区</w:t>
      </w:r>
      <w:r w:rsidRPr="00CF7B2B">
        <w:t>O</w:t>
      </w:r>
      <w:r>
        <w:t>的</w:t>
      </w:r>
      <w:r w:rsidR="00F63DA1">
        <w:t>随机值</w:t>
      </w:r>
      <w:r>
        <w:t>使用</w:t>
      </w:r>
      <w:r>
        <w:rPr>
          <w:rFonts w:hint="eastAsia"/>
        </w:rPr>
        <w:t>独特</w:t>
      </w:r>
      <w:r w:rsidRPr="00CF7B2B">
        <w:t>的</w:t>
      </w:r>
      <m:oMath>
        <m:r>
          <w:rPr>
            <w:rFonts w:ascii="Cambria Math" w:hAnsi="Cambria Math"/>
          </w:rPr>
          <m:t>l</m:t>
        </m:r>
      </m:oMath>
      <w:r>
        <w:rPr>
          <w:rFonts w:hint="eastAsia"/>
        </w:rPr>
        <w:t>个3</w:t>
      </w:r>
      <w:r w:rsidRPr="00CF7B2B">
        <w:t>比特</w:t>
      </w:r>
      <w:r>
        <w:rPr>
          <w:rFonts w:hint="eastAsia"/>
        </w:rPr>
        <w:t>的</w:t>
      </w:r>
      <w:r w:rsidRPr="00CF7B2B">
        <w:t>字符串</w:t>
      </w:r>
      <w:r>
        <w:rPr>
          <w:rFonts w:hint="eastAsia"/>
        </w:rPr>
        <w:t>组</w:t>
      </w:r>
      <m:oMath>
        <m:r>
          <w:rPr>
            <w:rFonts w:ascii="Cambria Math" w:hAnsi="Cambria Math"/>
          </w:rPr>
          <m:t>(O)</m:t>
        </m:r>
        <m:r>
          <w:rPr>
            <w:rFonts w:ascii="Cambria Math" w:hAnsi="Cambria Math"/>
          </w:rPr>
          <m:t>：</m:t>
        </m:r>
        <m:r>
          <w:rPr>
            <w:rFonts w:ascii="Cambria Math" w:hAnsi="Cambria Math"/>
          </w:rPr>
          <m:t>= x1y1z1x2y2z2...</m:t>
        </m:r>
        <m:r>
          <w:rPr>
            <w:rFonts w:ascii="Cambria Math" w:hAnsi="Cambria Math" w:hint="eastAsia"/>
          </w:rPr>
          <m:t>xl</m:t>
        </m:r>
        <m:r>
          <w:rPr>
            <w:rFonts w:ascii="Cambria Math" w:hAnsi="Cambria Math"/>
          </w:rPr>
          <m:t>ylzl</m:t>
        </m:r>
      </m:oMath>
      <w:r w:rsidRPr="00CF7B2B">
        <w:t>来编码其在3D空间中的位置</w:t>
      </w:r>
      <w:r>
        <w:rPr>
          <w:rFonts w:hint="eastAsia"/>
        </w:rPr>
        <w:t>，</w:t>
      </w:r>
      <w:r>
        <w:t>其中每个3</w:t>
      </w:r>
      <w:r w:rsidRPr="00CF7B2B">
        <w:t>比特组</w:t>
      </w:r>
      <m:oMath>
        <m:r>
          <w:rPr>
            <w:rFonts w:ascii="Cambria Math" w:hAnsi="Cambria Math"/>
          </w:rPr>
          <m:t>xi, yi,zi∈{0,1}</m:t>
        </m:r>
      </m:oMath>
      <w:r w:rsidRPr="00CF7B2B">
        <w:t>定义了它在其父</w:t>
      </w:r>
      <w:r>
        <w:rPr>
          <w:rFonts w:hint="eastAsia"/>
        </w:rPr>
        <w:t>八分区</w:t>
      </w:r>
      <w:r w:rsidRPr="00CF7B2B">
        <w:t>的三维立方体中的相对位置。</w:t>
      </w:r>
      <w:r>
        <w:t>八分区</w:t>
      </w:r>
      <w:r w:rsidRPr="00CF7B2B">
        <w:t>O的整数坐标</w:t>
      </w:r>
      <m:oMath>
        <m:r>
          <w:rPr>
            <w:rFonts w:ascii="Cambria Math" w:hAnsi="Cambria Math"/>
          </w:rPr>
          <m:t>(x,y,z)</m:t>
        </m:r>
      </m:oMath>
      <w:r w:rsidRPr="00CF7B2B">
        <w:t>由</w:t>
      </w:r>
      <m:oMath>
        <m:r>
          <w:rPr>
            <w:rFonts w:ascii="Cambria Math" w:hAnsi="Cambria Math"/>
          </w:rPr>
          <m:t>x =</m:t>
        </m:r>
        <m:d>
          <m:dPr>
            <m:ctrlPr>
              <w:rPr>
                <w:rFonts w:ascii="Cambria Math" w:hAnsi="Cambria Math"/>
                <w:i/>
              </w:rPr>
            </m:ctrlPr>
          </m:dPr>
          <m:e>
            <m:r>
              <w:rPr>
                <w:rFonts w:ascii="Cambria Math" w:hAnsi="Cambria Math"/>
              </w:rPr>
              <m:t>x1 x2 ... xl</m:t>
            </m:r>
          </m:e>
        </m:d>
        <m:r>
          <w:rPr>
            <w:rFonts w:ascii="Cambria Math" w:hAnsi="Cambria Math"/>
          </w:rPr>
          <m:t>,y =(y1 y2 ... yl)</m:t>
        </m:r>
        <m:r>
          <w:rPr>
            <w:rFonts w:ascii="Cambria Math" w:hAnsi="Cambria Math"/>
          </w:rPr>
          <m:t>，</m:t>
        </m:r>
        <m:r>
          <w:rPr>
            <w:rFonts w:ascii="Cambria Math" w:hAnsi="Cambria Math"/>
          </w:rPr>
          <m:t>z =(z1 z2 ... .zl)</m:t>
        </m:r>
      </m:oMath>
      <w:r>
        <w:rPr>
          <w:rFonts w:hint="eastAsia"/>
        </w:rPr>
        <w:t>确定</w:t>
      </w:r>
      <w:r>
        <w:t>。按照升序将它们的所有八分区按照它们的</w:t>
      </w:r>
      <w:r w:rsidR="00F63DA1">
        <w:t>随机值</w:t>
      </w:r>
      <w:r w:rsidRPr="00CF7B2B">
        <w:t>排序，并将所有八分之一的</w:t>
      </w:r>
      <w:r w:rsidR="00F63DA1">
        <w:t>随机值</w:t>
      </w:r>
      <w:r>
        <w:t>以</w:t>
      </w:r>
      <m:oMath>
        <m:r>
          <w:rPr>
            <w:rFonts w:ascii="Cambria Math" w:hAnsi="Cambria Math"/>
          </w:rPr>
          <m:t>l</m:t>
        </m:r>
      </m:oMath>
      <w:r w:rsidR="00F63DA1">
        <w:t>深度存储在随机值</w:t>
      </w:r>
      <w:r w:rsidR="00623C05">
        <w:t>向量</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Pr="00CF7B2B">
        <w:t>中，其随后用于构建3D的八分相邻域卷积。在</w:t>
      </w:r>
      <w:r>
        <w:rPr>
          <w:rFonts w:hint="eastAsia"/>
        </w:rPr>
        <w:t>本文</w:t>
      </w:r>
      <w:r w:rsidRPr="00CF7B2B">
        <w:t>的实现中，每个</w:t>
      </w:r>
      <w:r w:rsidR="00F63DA1">
        <w:t>随机值</w:t>
      </w:r>
      <w:r w:rsidRPr="00CF7B2B">
        <w:t>都存储在一个32位整数中。图2</w:t>
      </w:r>
      <w:r w:rsidR="009F718A">
        <w:t>(</w:t>
      </w:r>
      <w:r w:rsidRPr="00CF7B2B">
        <w:t>a</w:t>
      </w:r>
      <w:r w:rsidR="009F718A">
        <w:t>)</w:t>
      </w:r>
      <w:r w:rsidRPr="00CF7B2B">
        <w:t>说明了所有四叉树节点的</w:t>
      </w:r>
      <w:r w:rsidR="00F63DA1">
        <w:t>随机值</w:t>
      </w:r>
      <w:r w:rsidRPr="00CF7B2B">
        <w:t>，图2</w:t>
      </w:r>
      <w:r w:rsidR="009F718A">
        <w:t>(</w:t>
      </w:r>
      <w:r w:rsidRPr="00CF7B2B">
        <w:t>b</w:t>
      </w:r>
      <w:r w:rsidR="009F718A">
        <w:t>)</w:t>
      </w:r>
      <w:r>
        <w:t>演示了每个深度的相应</w:t>
      </w:r>
      <w:r w:rsidR="00F63DA1">
        <w:t>随机值</w:t>
      </w:r>
      <w:r w:rsidRPr="00CF7B2B">
        <w:t>阵列。</w:t>
      </w:r>
    </w:p>
    <w:p w14:paraId="04F97DB8" w14:textId="77777777" w:rsidR="00CF7B2B" w:rsidRDefault="00CF7B2B" w:rsidP="004A32E7">
      <w:pPr>
        <w:ind w:firstLine="360"/>
      </w:pPr>
      <w:r w:rsidRPr="00CF7B2B">
        <w:t>标签。</w:t>
      </w:r>
    </w:p>
    <w:p w14:paraId="71053870" w14:textId="1EF1B9C9" w:rsidR="00CF7B2B" w:rsidRDefault="00CF7B2B" w:rsidP="004A32E7">
      <w:pPr>
        <w:ind w:firstLine="360"/>
      </w:pPr>
      <w:r w:rsidRPr="00CF7B2B">
        <w:t>在CNN</w:t>
      </w:r>
      <w:r>
        <w:t>计算中，池化操作经常用于将在</w:t>
      </w:r>
      <w:r>
        <w:rPr>
          <w:rFonts w:hint="eastAsia"/>
        </w:rPr>
        <w:t>第</w:t>
      </w:r>
      <m:oMath>
        <m:r>
          <w:rPr>
            <w:rFonts w:ascii="Cambria Math" w:hAnsi="Cambria Math"/>
          </w:rPr>
          <m:t>l</m:t>
        </m:r>
      </m:oMath>
      <w:r w:rsidRPr="00CF7B2B">
        <w:t>深度八分之一处计算的特征下采样到第</w:t>
      </w:r>
      <m:oMath>
        <m:r>
          <w:rPr>
            <w:rFonts w:ascii="Cambria Math" w:hAnsi="Cambria Math"/>
          </w:rPr>
          <m:t>(l – 1)</m:t>
        </m:r>
      </m:oMath>
      <w:r>
        <w:t>深度处的其父亲八分区，因此</w:t>
      </w:r>
      <w:r w:rsidRPr="00CF7B2B">
        <w:t>需要快速找到相邻深度处八分体的父子关系。为此，为第</w:t>
      </w:r>
      <m:oMath>
        <m:r>
          <w:rPr>
            <w:rFonts w:ascii="Cambria Math" w:hAnsi="Cambria Math" w:hint="eastAsia"/>
          </w:rPr>
          <m:t>l</m:t>
        </m:r>
      </m:oMath>
      <w:r w:rsidRPr="00CF7B2B">
        <w:t>层深度处的非空八分体分配标签</w:t>
      </w:r>
      <m:oMath>
        <m:r>
          <w:rPr>
            <w:rFonts w:ascii="Cambria Math" w:hAnsi="Cambria Math"/>
          </w:rPr>
          <m:t>p</m:t>
        </m:r>
      </m:oMath>
      <w:r w:rsidRPr="00CF7B2B">
        <w:t>，这表明它是第</w:t>
      </w:r>
      <m:oMath>
        <m:r>
          <w:rPr>
            <w:rFonts w:ascii="Cambria Math" w:hAnsi="Cambria Math"/>
          </w:rPr>
          <m:t>l</m:t>
        </m:r>
      </m:oMath>
      <w:r w:rsidRPr="00CF7B2B">
        <w:t>层深度的排序八分体列表中的第</w:t>
      </w:r>
      <m:oMath>
        <m:r>
          <w:rPr>
            <w:rFonts w:ascii="Cambria Math" w:hAnsi="Cambria Math"/>
          </w:rPr>
          <m:t>p</m:t>
        </m:r>
      </m:oMath>
      <w:r w:rsidRPr="00CF7B2B">
        <w:t>个非空八分体。对于空</w:t>
      </w:r>
      <w:r>
        <w:t>八分区，简单地将其标签设置为零。</w:t>
      </w:r>
      <m:oMath>
        <m:r>
          <w:rPr>
            <w:rFonts w:ascii="Cambria Math" w:hAnsi="Cambria Math"/>
          </w:rPr>
          <m:t>l</m:t>
        </m:r>
      </m:oMath>
      <w:r w:rsidRPr="00CF7B2B">
        <w:t>深度处所有</w:t>
      </w:r>
      <w:r>
        <w:t>八分区</w:t>
      </w:r>
      <w:r w:rsidRPr="00CF7B2B">
        <w:t>的标签存储在标签</w:t>
      </w:r>
      <w:r w:rsidR="00623C05">
        <w:t>向量</w:t>
      </w:r>
      <m:oMath>
        <m:sSub>
          <m:sSubPr>
            <m:ctrlPr>
              <w:rPr>
                <w:rFonts w:ascii="Cambria Math" w:hAnsi="Cambria Math"/>
                <w:i/>
              </w:rPr>
            </m:ctrlPr>
          </m:sSubPr>
          <m:e>
            <m:r>
              <w:rPr>
                <w:rFonts w:ascii="Cambria Math" w:hAnsi="Cambria Math"/>
              </w:rPr>
              <m:t>L</m:t>
            </m:r>
          </m:e>
          <m:sub>
            <m:r>
              <w:rPr>
                <w:rFonts w:ascii="Cambria Math" w:hAnsi="Cambria Math"/>
              </w:rPr>
              <m:t>l</m:t>
            </m:r>
          </m:sub>
        </m:sSub>
      </m:oMath>
      <w:r w:rsidRPr="00CF7B2B">
        <w:t>中。图</w:t>
      </w:r>
      <w:r w:rsidR="009F718A">
        <w:t>2(c)</w:t>
      </w:r>
      <w:r w:rsidRPr="00CF7B2B">
        <w:t>说明了四叉</w:t>
      </w:r>
      <w:r w:rsidR="00A7587D">
        <w:t>树每个深度的标签向量。对于</w:t>
      </w:r>
      <w:r w:rsidRPr="00CF7B2B">
        <w:t>非空四边形节点，其标签为3</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2</m:t>
            </m:r>
          </m:e>
        </m:d>
        <m:r>
          <w:rPr>
            <w:rFonts w:ascii="Cambria Math" w:hAnsi="Cambria Math"/>
          </w:rPr>
          <m:t>=3)</m:t>
        </m:r>
      </m:oMath>
      <w:r w:rsidRPr="00CF7B2B">
        <w:t>，因为它是第一个深度处的第三个非空节点，而具有</w:t>
      </w:r>
      <w:r w:rsidR="00F63DA1">
        <w:t>随机值</w:t>
      </w:r>
      <w:r w:rsidRPr="00CF7B2B">
        <w:t>0</w:t>
      </w:r>
      <w:r w:rsidR="00A7587D">
        <w:t>的节点是第一个，</w:t>
      </w:r>
      <w:r w:rsidRPr="00CF7B2B">
        <w:t>具有</w:t>
      </w:r>
      <w:r w:rsidR="00F63DA1">
        <w:t>随机值</w:t>
      </w:r>
      <w:r w:rsidRPr="00CF7B2B">
        <w:t>1的节点是第二个。</w:t>
      </w:r>
      <w:r w:rsidR="00F63DA1" w:rsidRPr="00F63DA1">
        <w:t>给定一个非空的节点，其索引</w:t>
      </w:r>
      <m:oMath>
        <m:r>
          <w:rPr>
            <w:rFonts w:ascii="Cambria Math" w:hAnsi="Cambria Math"/>
          </w:rPr>
          <m:t>j</m:t>
        </m:r>
      </m:oMath>
      <w:r w:rsidR="00F63DA1" w:rsidRPr="00F63DA1">
        <w:t>在</w:t>
      </w:r>
      <w:r w:rsidR="00F63DA1">
        <w:t>l</w:t>
      </w:r>
      <w:r w:rsidR="00F63DA1" w:rsidRPr="00F63DA1">
        <w:t>深度处，第</w:t>
      </w:r>
      <m:oMath>
        <m:r>
          <w:rPr>
            <w:rFonts w:ascii="Cambria Math" w:hAnsi="Cambria Math"/>
          </w:rPr>
          <m:t>(l + 1)</m:t>
        </m:r>
      </m:oMath>
      <w:r w:rsidR="00F63DA1" w:rsidRPr="00F63DA1">
        <w:t>深度处第一个子节点的索引</w:t>
      </w:r>
      <m:oMath>
        <m:r>
          <w:rPr>
            <w:rFonts w:ascii="Cambria Math" w:hAnsi="Cambria Math"/>
          </w:rPr>
          <m:t>k=8×(</m:t>
        </m:r>
        <m:sSub>
          <m:sSubPr>
            <m:ctrlPr>
              <w:rPr>
                <w:rFonts w:ascii="Cambria Math" w:hAnsi="Cambria Math"/>
                <w:i/>
              </w:rPr>
            </m:ctrlPr>
          </m:sSubPr>
          <m:e>
            <m:r>
              <w:rPr>
                <w:rFonts w:ascii="Cambria Math" w:hAnsi="Cambria Math"/>
              </w:rPr>
              <m:t>L</m:t>
            </m:r>
          </m:e>
          <m:sub>
            <m:r>
              <w:rPr>
                <w:rFonts w:ascii="Cambria Math" w:hAnsi="Cambria Math"/>
              </w:rPr>
              <m:t>l</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F63DA1" w:rsidRPr="00F63DA1">
        <w:t xml:space="preserve"> 。这是基于两个</w:t>
      </w:r>
      <w:r w:rsidR="00F63DA1">
        <w:rPr>
          <w:rFonts w:hint="eastAsia"/>
        </w:rPr>
        <w:t>推断</w:t>
      </w:r>
      <w:r w:rsidR="00F63DA1" w:rsidRPr="00F63DA1">
        <w:t>。首先，只有第一层深度的非空八分区被细分。其次，由于我们按照其洗牌键的升序对八分区进行排序，八分区的八个子</w:t>
      </w:r>
      <w:r w:rsidR="00F63DA1">
        <w:rPr>
          <w:rFonts w:hint="eastAsia"/>
        </w:rPr>
        <w:t>八分区</w:t>
      </w:r>
      <w:r w:rsidR="00F63DA1" w:rsidRPr="00F63DA1">
        <w:t>将被顺序存储。此外，</w:t>
      </w:r>
      <w:r w:rsidR="00F63DA1">
        <w:rPr>
          <w:rFonts w:hint="eastAsia"/>
        </w:rPr>
        <w:t>子八分区</w:t>
      </w:r>
      <w:r w:rsidR="00F63DA1" w:rsidRPr="00F63DA1">
        <w:t>和他们的非空父母在他们自己的</w:t>
      </w:r>
      <w:r w:rsidR="00F63DA1">
        <w:rPr>
          <w:rFonts w:hint="eastAsia"/>
        </w:rPr>
        <w:t>属性</w:t>
      </w:r>
      <w:r w:rsidR="00F63DA1" w:rsidRPr="00F63DA1">
        <w:t>向量中遵循相同的顺序。如图2</w:t>
      </w:r>
      <w:r w:rsidR="00356D59">
        <w:t>(c)</w:t>
      </w:r>
      <w:r w:rsidR="00F63DA1">
        <w:t>所示，第二深度的最后四个节点由第一</w:t>
      </w:r>
      <w:r w:rsidR="00F63DA1" w:rsidRPr="00F63DA1">
        <w:t>深度的第三个非空节点（标记为蓝色）创建。</w:t>
      </w:r>
    </w:p>
    <w:p w14:paraId="6A660A9D" w14:textId="77777777" w:rsidR="00E71B83" w:rsidRDefault="00E71B83" w:rsidP="00E71B83">
      <w:pPr>
        <w:ind w:firstLine="360"/>
      </w:pPr>
      <w:r>
        <w:t>输入信号。</w:t>
      </w:r>
    </w:p>
    <w:p w14:paraId="0C489AF8" w14:textId="1E2BABE4" w:rsidR="00E71B83" w:rsidRDefault="00E71B83" w:rsidP="00E71B83">
      <w:pPr>
        <w:ind w:firstLine="360"/>
      </w:pPr>
      <w:r>
        <w:rPr>
          <w:rFonts w:hint="eastAsia"/>
        </w:rPr>
        <w:t>本文</w:t>
      </w:r>
      <w:r>
        <w:t>使用在最优叶子八分区处计算的平均法向量作为CNN的输入信号。对于空叶子八分</w:t>
      </w:r>
      <w:r>
        <w:rPr>
          <w:rFonts w:hint="eastAsia"/>
        </w:rPr>
        <w:t>区</w:t>
      </w:r>
      <w:r>
        <w:t>，简单地分配一个零</w:t>
      </w:r>
      <w:r w:rsidR="00623C05">
        <w:t>向量</w:t>
      </w:r>
      <w:r>
        <w:t>作为输入信号。对于非空叶子八分</w:t>
      </w:r>
      <w:r>
        <w:rPr>
          <w:rFonts w:hint="eastAsia"/>
        </w:rPr>
        <w:t>区</w:t>
      </w:r>
      <w:r>
        <w:t>，用一组点来对嵌入叶子八分</w:t>
      </w:r>
      <w:r>
        <w:rPr>
          <w:rFonts w:hint="eastAsia"/>
        </w:rPr>
        <w:t>区</w:t>
      </w:r>
      <w:r>
        <w:t>中的三维形状表面进行采样，并将所有采样点的法线作为该叶子八分</w:t>
      </w:r>
      <w:r>
        <w:rPr>
          <w:rFonts w:hint="eastAsia"/>
        </w:rPr>
        <w:t>区</w:t>
      </w:r>
      <w:r>
        <w:t>处的输入信号进行</w:t>
      </w:r>
      <w:r>
        <w:rPr>
          <w:rFonts w:hint="eastAsia"/>
        </w:rPr>
        <w:t>均值处理</w:t>
      </w:r>
      <w:r>
        <w:t>。将所有叶子八分</w:t>
      </w:r>
      <w:r>
        <w:rPr>
          <w:rFonts w:hint="eastAsia"/>
        </w:rPr>
        <w:t>区</w:t>
      </w:r>
      <w:r>
        <w:t>的输入信号存储到输入信号</w:t>
      </w:r>
      <w:r w:rsidR="00623C05">
        <w:t>向量</w:t>
      </w:r>
      <w:r>
        <w:t>中。</w:t>
      </w:r>
      <w:r w:rsidR="00623C05">
        <w:t>向量</w:t>
      </w:r>
      <w:r>
        <w:t>的大小是八叉树中最优叶子八分</w:t>
      </w:r>
      <w:r>
        <w:rPr>
          <w:rFonts w:hint="eastAsia"/>
        </w:rPr>
        <w:t>区</w:t>
      </w:r>
      <w:r>
        <w:t>的数量。</w:t>
      </w:r>
    </w:p>
    <w:p w14:paraId="37CD9E3C" w14:textId="4E2E09BB" w:rsidR="00E71B83" w:rsidRDefault="00E71B83" w:rsidP="00E71B83">
      <w:pPr>
        <w:ind w:firstLine="360"/>
      </w:pPr>
      <w:r>
        <w:t>与许多基于体素的CNN方法中使用的二元指示函数[Maturana and Scherer 2015; Wu等人2015]</w:t>
      </w:r>
      <w:r>
        <w:rPr>
          <w:rFonts w:hint="eastAsia"/>
        </w:rPr>
        <w:t>相比</w:t>
      </w:r>
      <w:r>
        <w:t>，正常信号非常稀疏，即表面上只有非零值，并且在最优叶子八分区中采样的平均法线能更好地表示局部3D形状的方向，并为CNN提供更</w:t>
      </w:r>
      <w:r>
        <w:rPr>
          <w:rFonts w:hint="eastAsia"/>
        </w:rPr>
        <w:t>精确</w:t>
      </w:r>
      <w:r>
        <w:t>的3D形状信息。图3比较了一个体素化的3D模型和一个</w:t>
      </w:r>
      <w:r>
        <w:rPr>
          <w:rFonts w:hint="eastAsia"/>
        </w:rPr>
        <w:t>八叉树</w:t>
      </w:r>
      <w:r>
        <w:t>表</w:t>
      </w:r>
      <w:r>
        <w:lastRenderedPageBreak/>
        <w:t>示</w:t>
      </w:r>
      <w:r>
        <w:rPr>
          <w:rFonts w:hint="eastAsia"/>
        </w:rPr>
        <w:t>的</w:t>
      </w:r>
      <w:r w:rsidR="00806CC0">
        <w:t>由</w:t>
      </w:r>
      <w:r w:rsidR="00806CC0">
        <w:rPr>
          <w:rFonts w:hint="eastAsia"/>
        </w:rPr>
        <w:t>在</w:t>
      </w:r>
      <w:r w:rsidR="00806CC0">
        <w:t>叶八分</w:t>
      </w:r>
      <w:r w:rsidR="00806CC0">
        <w:rPr>
          <w:rFonts w:hint="eastAsia"/>
        </w:rPr>
        <w:t>区</w:t>
      </w:r>
      <w:r w:rsidR="00806CC0">
        <w:t>取样的</w:t>
      </w:r>
      <w:r w:rsidR="00806CC0">
        <w:rPr>
          <w:rFonts w:hint="eastAsia"/>
        </w:rPr>
        <w:t>方向</w:t>
      </w:r>
      <w:r w:rsidR="00806CC0">
        <w:t>圆盘</w:t>
      </w:r>
      <w:r w:rsidR="00806CC0">
        <w:rPr>
          <w:rFonts w:hint="eastAsia"/>
        </w:rPr>
        <w:t>渲染</w:t>
      </w:r>
      <w:r w:rsidR="00806CC0">
        <w:t>的相同</w:t>
      </w:r>
      <w:r>
        <w:rPr>
          <w:rFonts w:hint="eastAsia"/>
        </w:rPr>
        <w:t>3D模型</w:t>
      </w:r>
      <w:r>
        <w:t>，其中叶八分</w:t>
      </w:r>
      <w:r>
        <w:rPr>
          <w:rFonts w:hint="eastAsia"/>
        </w:rPr>
        <w:t>区</w:t>
      </w:r>
      <w:r>
        <w:t>的大小与三维</w:t>
      </w:r>
      <w:r w:rsidR="00806CC0">
        <w:t>像素大小相同。如图所示，八叉树表示（</w:t>
      </w:r>
      <w:r w:rsidR="00806CC0">
        <w:rPr>
          <w:rFonts w:hint="eastAsia"/>
        </w:rPr>
        <w:t>c</w:t>
      </w:r>
      <w:r w:rsidR="00806CC0">
        <w:t>）比基于体素的表示（</w:t>
      </w:r>
      <w:r w:rsidR="00806CC0">
        <w:rPr>
          <w:rFonts w:hint="eastAsia"/>
        </w:rPr>
        <w:t>a</w:t>
      </w:r>
      <w:r>
        <w:t>）更</w:t>
      </w:r>
      <w:r w:rsidR="00806CC0">
        <w:rPr>
          <w:rFonts w:hint="eastAsia"/>
        </w:rPr>
        <w:t>接近</w:t>
      </w:r>
      <w:r>
        <w:t>真实3D</w:t>
      </w:r>
      <w:r w:rsidR="00806CC0">
        <w:t>形状（</w:t>
      </w:r>
      <w:r w:rsidR="00806CC0">
        <w:rPr>
          <w:rFonts w:hint="eastAsia"/>
        </w:rPr>
        <w:t>b</w:t>
      </w:r>
      <w:r>
        <w:t>）。</w:t>
      </w:r>
    </w:p>
    <w:p w14:paraId="1DB30C40" w14:textId="1715CB4C" w:rsidR="00560CA4" w:rsidRDefault="00B6161B" w:rsidP="00560CA4">
      <w:pPr>
        <w:jc w:val="center"/>
      </w:pPr>
      <w:r>
        <w:rPr>
          <w:rFonts w:hint="eastAsia"/>
          <w:noProof/>
        </w:rPr>
        <w:drawing>
          <wp:inline distT="0" distB="0" distL="0" distR="0" wp14:anchorId="18F77031" wp14:editId="4B91331F">
            <wp:extent cx="1260000" cy="1260000"/>
            <wp:effectExtent l="0" t="0" r="1016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4(a).png"/>
                    <pic:cNvPicPr/>
                  </pic:nvPicPr>
                  <pic:blipFill>
                    <a:blip r:embed="rId10">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hint="eastAsia"/>
        </w:rPr>
        <w:t xml:space="preserve">    </w:t>
      </w:r>
      <w:r>
        <w:rPr>
          <w:rFonts w:hint="eastAsia"/>
          <w:noProof/>
        </w:rPr>
        <w:drawing>
          <wp:inline distT="0" distB="0" distL="0" distR="0" wp14:anchorId="30E828B6" wp14:editId="5DC9DF67">
            <wp:extent cx="1260000" cy="126000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4(b).png"/>
                    <pic:cNvPicPr/>
                  </pic:nvPicPr>
                  <pic:blipFill>
                    <a:blip r:embed="rId11">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hint="eastAsia"/>
        </w:rPr>
        <w:t xml:space="preserve">    </w:t>
      </w:r>
      <w:r>
        <w:rPr>
          <w:rFonts w:hint="eastAsia"/>
          <w:noProof/>
        </w:rPr>
        <w:drawing>
          <wp:inline distT="0" distB="0" distL="0" distR="0" wp14:anchorId="25B0A1FC" wp14:editId="4D93483E">
            <wp:extent cx="1260000" cy="1260000"/>
            <wp:effectExtent l="0" t="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4(c).png"/>
                    <pic:cNvPicPr/>
                  </pic:nvPicPr>
                  <pic:blipFill>
                    <a:blip r:embed="rId12">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0BD021AD" w14:textId="6E7F527F" w:rsidR="006652F1" w:rsidRDefault="00560CA4" w:rsidP="00560CA4">
      <w:pPr>
        <w:jc w:val="center"/>
      </w:pPr>
      <w:r>
        <w:rPr>
          <w:rFonts w:hint="eastAsia"/>
        </w:rPr>
        <w:t>图4</w:t>
      </w:r>
      <w:r w:rsidR="006652F1">
        <w:t>.</w:t>
      </w:r>
      <w:r w:rsidR="006652F1">
        <w:rPr>
          <w:rFonts w:hint="eastAsia"/>
        </w:rPr>
        <w:t>对同一个3D模型的不同表示</w:t>
      </w:r>
    </w:p>
    <w:p w14:paraId="42D33D60" w14:textId="78A4CDDE" w:rsidR="006652F1" w:rsidRDefault="006652F1" w:rsidP="00560CA4">
      <w:pPr>
        <w:jc w:val="center"/>
      </w:pPr>
      <w:r>
        <w:t>(a)</w:t>
      </w:r>
      <w:r>
        <w:rPr>
          <w:rFonts w:hint="eastAsia"/>
        </w:rPr>
        <w:t>基于体素的表示</w:t>
      </w:r>
    </w:p>
    <w:p w14:paraId="6CCABB4E" w14:textId="50146675" w:rsidR="006652F1" w:rsidRDefault="006652F1" w:rsidP="00560CA4">
      <w:pPr>
        <w:jc w:val="center"/>
      </w:pPr>
      <w:r>
        <w:t>(b)</w:t>
      </w:r>
      <w:r>
        <w:rPr>
          <w:rFonts w:hint="eastAsia"/>
        </w:rPr>
        <w:t>原模型</w:t>
      </w:r>
    </w:p>
    <w:p w14:paraId="688937D2" w14:textId="31EA1BF3" w:rsidR="00806CC0" w:rsidRDefault="006652F1" w:rsidP="00560CA4">
      <w:pPr>
        <w:jc w:val="center"/>
      </w:pPr>
      <w:r>
        <w:t>(c)</w:t>
      </w:r>
      <w:r>
        <w:rPr>
          <w:rFonts w:hint="eastAsia"/>
        </w:rPr>
        <w:t>基于八叉树的表示</w:t>
      </w:r>
    </w:p>
    <w:p w14:paraId="3A24E898" w14:textId="77777777" w:rsidR="00B6161B" w:rsidRDefault="00B6161B" w:rsidP="00560CA4">
      <w:pPr>
        <w:jc w:val="center"/>
      </w:pPr>
    </w:p>
    <w:p w14:paraId="79B0998A" w14:textId="77777777" w:rsidR="00560CA4" w:rsidRDefault="00560CA4" w:rsidP="00560CA4">
      <w:pPr>
        <w:ind w:firstLine="420"/>
      </w:pPr>
      <w:r w:rsidRPr="00560CA4">
        <w:t>CNN</w:t>
      </w:r>
      <w:r>
        <w:rPr>
          <w:rFonts w:hint="eastAsia"/>
        </w:rPr>
        <w:t>特点</w:t>
      </w:r>
      <w:r w:rsidRPr="00560CA4">
        <w:t>。</w:t>
      </w:r>
    </w:p>
    <w:p w14:paraId="78E9AF57" w14:textId="327433A2" w:rsidR="00560CA4" w:rsidRDefault="00560CA4" w:rsidP="00560CA4">
      <w:pPr>
        <w:ind w:firstLine="360"/>
      </w:pPr>
      <w:r>
        <w:t>对于在</w:t>
      </w:r>
      <m:oMath>
        <m:r>
          <w:rPr>
            <w:rFonts w:ascii="Cambria Math" w:hAnsi="Cambria Math"/>
          </w:rPr>
          <m:t>l</m:t>
        </m:r>
      </m:oMath>
      <w:r w:rsidRPr="00560CA4">
        <w:t>深度处定义的每个3D卷积核，在特征映射向量</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Pr="00560CA4">
        <w:t>中记录</w:t>
      </w:r>
      <m:oMath>
        <m:r>
          <w:rPr>
            <w:rFonts w:ascii="Cambria Math" w:hAnsi="Cambria Math"/>
          </w:rPr>
          <m:t>l</m:t>
        </m:r>
      </m:oMath>
      <w:r w:rsidRPr="00560CA4">
        <w:t>深度处的所有八分圆上的卷积结果。</w:t>
      </w:r>
    </w:p>
    <w:p w14:paraId="425CA61F" w14:textId="34FBDBB9" w:rsidR="00560CA4" w:rsidRDefault="00560CA4" w:rsidP="00560CA4">
      <w:pPr>
        <w:ind w:firstLine="360"/>
      </w:pPr>
      <w:r>
        <w:rPr>
          <w:rFonts w:hint="eastAsia"/>
        </w:rPr>
        <w:t>最</w:t>
      </w:r>
      <w:r>
        <w:t>小批</w:t>
      </w:r>
      <w:r w:rsidRPr="00560CA4">
        <w:t>3D模型</w:t>
      </w:r>
      <w:r w:rsidR="00B6161B">
        <w:rPr>
          <w:rFonts w:hint="eastAsia"/>
        </w:rPr>
        <w:t>组</w:t>
      </w:r>
      <w:r w:rsidRPr="00560CA4">
        <w:t>。</w:t>
      </w:r>
    </w:p>
    <w:p w14:paraId="5E148DD7" w14:textId="5F1AA7BD" w:rsidR="00560CA4" w:rsidRPr="00560CA4" w:rsidRDefault="00560CA4" w:rsidP="00560CA4">
      <w:pPr>
        <w:ind w:firstLine="360"/>
      </w:pPr>
      <w:r w:rsidRPr="00560CA4">
        <w:t>对于CNN</w:t>
      </w:r>
      <w:r>
        <w:rPr>
          <w:rFonts w:hint="eastAsia"/>
        </w:rPr>
        <w:t>训练</w:t>
      </w:r>
      <w:r w:rsidRPr="00560CA4">
        <w:t>中使用的</w:t>
      </w:r>
      <w:r>
        <w:rPr>
          <w:rFonts w:hint="eastAsia"/>
        </w:rPr>
        <w:t>最</w:t>
      </w:r>
      <w:r>
        <w:t>小批</w:t>
      </w:r>
      <w:r>
        <w:rPr>
          <w:rFonts w:hint="eastAsia"/>
        </w:rPr>
        <w:t>的一组</w:t>
      </w:r>
      <w:r w:rsidRPr="00560CA4">
        <w:t>3D对象，其八分</w:t>
      </w:r>
      <w:r>
        <w:rPr>
          <w:rFonts w:hint="eastAsia"/>
        </w:rPr>
        <w:t>区</w:t>
      </w:r>
      <w:r w:rsidRPr="00560CA4">
        <w:t>不同。为了支持GPU上的高效CNN</w:t>
      </w:r>
      <w:r>
        <w:rPr>
          <w:rFonts w:hint="eastAsia"/>
        </w:rPr>
        <w:t>训练</w:t>
      </w:r>
      <w:r>
        <w:t>，</w:t>
      </w:r>
      <w:r w:rsidRPr="00560CA4">
        <w:t>将这些八叉树合并为一个超八叉树。对于每个八叉树深度l</w:t>
      </w:r>
      <w:r>
        <w:t>，</w:t>
      </w:r>
      <w:r w:rsidRPr="00560CA4">
        <w:t>将所有3D对象的属性向量（</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00623C05">
        <w:t xml:space="preserve">, </w:t>
      </w:r>
      <m:oMath>
        <m:sSub>
          <m:sSubPr>
            <m:ctrlPr>
              <w:rPr>
                <w:rFonts w:ascii="Cambria Math" w:hAnsi="Cambria Math"/>
              </w:rPr>
            </m:ctrlPr>
          </m:sSubPr>
          <m:e>
            <m:r>
              <w:rPr>
                <w:rFonts w:ascii="Cambria Math" w:hAnsi="Cambria Math"/>
              </w:rPr>
              <m:t>L</m:t>
            </m:r>
          </m:e>
          <m:sub>
            <m:r>
              <w:rPr>
                <w:rFonts w:ascii="Cambria Math" w:hAnsi="Cambria Math"/>
              </w:rPr>
              <m:t>l</m:t>
            </m:r>
          </m:sub>
        </m:sSub>
      </m:oMath>
      <w:r w:rsidRPr="00560CA4">
        <w:t>和</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Pr="00560CA4">
        <w:t>）连接到超八叉树的</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Pr="00560CA4">
        <w:t>*，</w:t>
      </w:r>
      <m:oMath>
        <m:sSub>
          <m:sSubPr>
            <m:ctrlPr>
              <w:rPr>
                <w:rFonts w:ascii="Cambria Math" w:hAnsi="Cambria Math"/>
              </w:rPr>
            </m:ctrlPr>
          </m:sSubPr>
          <m:e>
            <m:r>
              <w:rPr>
                <w:rFonts w:ascii="Cambria Math" w:hAnsi="Cambria Math"/>
              </w:rPr>
              <m:t>L</m:t>
            </m:r>
          </m:e>
          <m:sub>
            <m:r>
              <w:rPr>
                <w:rFonts w:ascii="Cambria Math" w:hAnsi="Cambria Math"/>
              </w:rPr>
              <m:t>l</m:t>
            </m:r>
          </m:sub>
        </m:sSub>
      </m:oMath>
      <w:r w:rsidR="00623C05">
        <w:t>*</w:t>
      </w:r>
      <w:r w:rsidRPr="00560CA4">
        <w:t>和</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Pr="00560CA4">
        <w:t>*</w:t>
      </w:r>
      <w:r>
        <w:t>之后，</w:t>
      </w:r>
      <w:r w:rsidRPr="00560CA4">
        <w:t>通过使用每个随机</w:t>
      </w:r>
      <w:r>
        <w:rPr>
          <w:rFonts w:hint="eastAsia"/>
        </w:rPr>
        <w:t>值</w:t>
      </w:r>
      <w:r w:rsidRPr="00560CA4">
        <w:t>的最高8位来更新</w:t>
      </w:r>
      <m:oMath>
        <m:sSub>
          <m:sSubPr>
            <m:ctrlPr>
              <w:rPr>
                <w:rFonts w:ascii="Cambria Math" w:hAnsi="Cambria Math"/>
              </w:rPr>
            </m:ctrlPr>
          </m:sSubPr>
          <m:e>
            <m:r>
              <w:rPr>
                <w:rFonts w:ascii="Cambria Math" w:hAnsi="Cambria Math"/>
              </w:rPr>
              <m:t>S</m:t>
            </m:r>
          </m:e>
          <m:sub>
            <m:r>
              <w:rPr>
                <w:rFonts w:ascii="Cambria Math" w:hAnsi="Cambria Math"/>
              </w:rPr>
              <m:t>l</m:t>
            </m:r>
          </m:sub>
        </m:sSub>
      </m:oMath>
      <w:r w:rsidR="00623C05" w:rsidRPr="00560CA4">
        <w:t>*</w:t>
      </w:r>
      <w:r w:rsidRPr="00560CA4">
        <w:t>中的随机</w:t>
      </w:r>
      <w:r>
        <w:rPr>
          <w:rFonts w:hint="eastAsia"/>
        </w:rPr>
        <w:t>值</w:t>
      </w:r>
      <w:r>
        <w:t>来存储对象索引。</w:t>
      </w:r>
      <w:r>
        <w:rPr>
          <w:rFonts w:hint="eastAsia"/>
        </w:rPr>
        <w:t>接着</w:t>
      </w:r>
      <w:r w:rsidRPr="00560CA4">
        <w:t>更新超八叉树中的标签向量</w:t>
      </w:r>
      <m:oMath>
        <m:sSub>
          <m:sSubPr>
            <m:ctrlPr>
              <w:rPr>
                <w:rFonts w:ascii="Cambria Math" w:hAnsi="Cambria Math"/>
              </w:rPr>
            </m:ctrlPr>
          </m:sSubPr>
          <m:e>
            <m:r>
              <w:rPr>
                <w:rFonts w:ascii="Cambria Math" w:hAnsi="Cambria Math"/>
              </w:rPr>
              <m:t>L</m:t>
            </m:r>
          </m:e>
          <m:sub>
            <m:r>
              <w:rPr>
                <w:rFonts w:ascii="Cambria Math" w:hAnsi="Cambria Math"/>
              </w:rPr>
              <m:t>l</m:t>
            </m:r>
          </m:sub>
        </m:sSub>
      </m:oMath>
      <w:r w:rsidRPr="00560CA4">
        <w:t>*以表示整个超</w:t>
      </w:r>
      <w:r>
        <w:t>八叉树中每个非空八分</w:t>
      </w:r>
      <w:r>
        <w:rPr>
          <w:rFonts w:hint="eastAsia"/>
        </w:rPr>
        <w:t>区</w:t>
      </w:r>
      <w:r w:rsidRPr="00560CA4">
        <w:t>的索引。之后，超八叉树可以直接用于CNN</w:t>
      </w:r>
      <w:r>
        <w:rPr>
          <w:rFonts w:hint="eastAsia"/>
        </w:rPr>
        <w:t>训练</w:t>
      </w:r>
      <w:r w:rsidRPr="00560CA4">
        <w:t>。</w:t>
      </w:r>
    </w:p>
    <w:p w14:paraId="6C9DA4FD" w14:textId="77777777" w:rsidR="0069704E" w:rsidRDefault="0069704E" w:rsidP="008C1E65">
      <w:pPr>
        <w:pStyle w:val="a3"/>
        <w:ind w:left="900" w:firstLine="480"/>
      </w:pPr>
    </w:p>
    <w:p w14:paraId="06F47DA2" w14:textId="6189C76A" w:rsidR="00376DF6" w:rsidRDefault="00376DF6" w:rsidP="004A32E7">
      <w:pPr>
        <w:pStyle w:val="a3"/>
        <w:numPr>
          <w:ilvl w:val="0"/>
          <w:numId w:val="1"/>
        </w:numPr>
        <w:ind w:firstLineChars="0"/>
      </w:pPr>
      <w:r>
        <w:rPr>
          <w:rFonts w:hint="eastAsia"/>
        </w:rPr>
        <w:t>八叉树上的CNN操作</w:t>
      </w:r>
    </w:p>
    <w:p w14:paraId="1023F366" w14:textId="6CE6A110" w:rsidR="00376DF6" w:rsidRDefault="00376DF6" w:rsidP="002B69A7">
      <w:pPr>
        <w:ind w:firstLine="360"/>
      </w:pPr>
      <w:r>
        <w:t>CNN中最常见的操作是卷积，合并以及反向解卷积和解卷积。 借助八叉树数据结构，所有这些CNN</w:t>
      </w:r>
      <w:r w:rsidR="004845BF">
        <w:t>操作都可以</w:t>
      </w:r>
      <w:r w:rsidR="002B69A7">
        <w:rPr>
          <w:rFonts w:hint="eastAsia"/>
        </w:rPr>
        <w:t>在GPU上</w:t>
      </w:r>
      <w:r>
        <w:t>高效实现。</w:t>
      </w:r>
    </w:p>
    <w:p w14:paraId="58CF547D" w14:textId="77777777" w:rsidR="003A300B" w:rsidRDefault="003A300B" w:rsidP="00376DF6">
      <w:pPr>
        <w:pStyle w:val="a3"/>
        <w:ind w:left="900" w:firstLine="480"/>
      </w:pPr>
    </w:p>
    <w:p w14:paraId="397B5C36" w14:textId="77777777" w:rsidR="005750F3" w:rsidRDefault="00376DF6" w:rsidP="00A47F2B">
      <w:pPr>
        <w:ind w:firstLine="360"/>
        <w:outlineLvl w:val="0"/>
      </w:pPr>
      <w:r>
        <w:t>3D</w:t>
      </w:r>
      <w:r w:rsidR="005750F3">
        <w:t>卷积</w:t>
      </w:r>
    </w:p>
    <w:p w14:paraId="3C0C5467" w14:textId="1CBAEA80" w:rsidR="00376DF6" w:rsidRDefault="00376DF6" w:rsidP="00B02A00">
      <w:pPr>
        <w:ind w:firstLine="360"/>
      </w:pPr>
      <w:r>
        <w:t>为了将卷积运算符应用于一个常量，需要在相同的八叉树深度处选取相邻的</w:t>
      </w:r>
      <w:r w:rsidR="00CF7B2B">
        <w:t>八分区</w:t>
      </w:r>
      <w:r>
        <w:t>。 为了有效地计算卷积，</w:t>
      </w:r>
      <w:r w:rsidR="00315843">
        <w:t>本文</w:t>
      </w:r>
      <w:r>
        <w:t>用展开的形式写出卷积运算符</w:t>
      </w:r>
      <m:oMath>
        <m:r>
          <w:rPr>
            <w:rFonts w:ascii="Cambria Math" w:hAnsi="Cambria Math"/>
          </w:rPr>
          <m:t>Φc</m:t>
        </m:r>
      </m:oMath>
      <w:r>
        <w:t>：</w:t>
      </w:r>
    </w:p>
    <w:p w14:paraId="21C82A6B" w14:textId="57936ED3" w:rsidR="00B02A00" w:rsidRDefault="00B02A00" w:rsidP="00B02A00">
      <w:pPr>
        <w:jc w:val="center"/>
      </w:pPr>
    </w:p>
    <w:p w14:paraId="4E0F86FE" w14:textId="2DCFE4DC" w:rsidR="00B16673" w:rsidRPr="00B16673" w:rsidRDefault="00F234B9" w:rsidP="00B16673">
      <w:pPr>
        <w:jc w:val="center"/>
        <w:rPr>
          <w:sz w:val="28"/>
        </w:rPr>
      </w:pPr>
      <m:oMathPara>
        <m:oMath>
          <m:sSub>
            <m:sSubPr>
              <m:ctrlPr>
                <w:rPr>
                  <w:rFonts w:ascii="Cambria Math" w:hAnsi="Cambria Math"/>
                  <w:i/>
                  <w:sz w:val="28"/>
                </w:rPr>
              </m:ctrlPr>
            </m:sSubPr>
            <m:e>
              <m:r>
                <w:rPr>
                  <w:rFonts w:ascii="Cambria Math" w:hAnsi="Cambria Math"/>
                  <w:sz w:val="28"/>
                </w:rPr>
                <m:t>ϕ</m:t>
              </m:r>
            </m:e>
            <m:sub>
              <m:r>
                <w:rPr>
                  <w:rFonts w:ascii="Cambria Math" w:hAnsi="Cambria Math"/>
                  <w:sz w:val="28"/>
                </w:rPr>
                <m:t>c</m:t>
              </m:r>
            </m:sub>
          </m:sSub>
          <m:d>
            <m:dPr>
              <m:ctrlPr>
                <w:rPr>
                  <w:rFonts w:ascii="Cambria Math" w:hAnsi="Cambria Math"/>
                  <w:i/>
                  <w:sz w:val="28"/>
                </w:rPr>
              </m:ctrlPr>
            </m:dPr>
            <m:e>
              <m:r>
                <w:rPr>
                  <w:rFonts w:ascii="Cambria Math" w:hAnsi="Cambria Math"/>
                  <w:sz w:val="28"/>
                </w:rPr>
                <m:t>O</m:t>
              </m:r>
            </m:e>
          </m:d>
          <m:r>
            <w:rPr>
              <w:rFonts w:ascii="Cambria Math" w:hAnsi="Cambria Math"/>
              <w:sz w:val="28"/>
            </w:rPr>
            <m:t xml:space="preserve">= </m:t>
          </m:r>
          <m:nary>
            <m:naryPr>
              <m:chr m:val="∑"/>
              <m:limLoc m:val="undOvr"/>
              <m:supHide m:val="1"/>
              <m:ctrlPr>
                <w:rPr>
                  <w:rFonts w:ascii="Cambria Math" w:hAnsi="Cambria Math"/>
                  <w:i/>
                  <w:sz w:val="28"/>
                </w:rPr>
              </m:ctrlPr>
            </m:naryPr>
            <m:sub>
              <m:r>
                <w:rPr>
                  <w:rFonts w:ascii="Cambria Math" w:hAnsi="Cambria Math"/>
                  <w:sz w:val="28"/>
                </w:rPr>
                <m:t>n</m:t>
              </m:r>
            </m:sub>
            <m:sup/>
            <m:e>
              <m:nary>
                <m:naryPr>
                  <m:chr m:val="∑"/>
                  <m:limLoc m:val="undOvr"/>
                  <m:supHide m:val="1"/>
                  <m:ctrlPr>
                    <w:rPr>
                      <w:rFonts w:ascii="Cambria Math" w:hAnsi="Cambria Math"/>
                      <w:i/>
                      <w:sz w:val="28"/>
                    </w:rPr>
                  </m:ctrlPr>
                </m:naryPr>
                <m:sub>
                  <m:r>
                    <w:rPr>
                      <w:rFonts w:ascii="Cambria Math" w:hAnsi="Cambria Math"/>
                      <w:sz w:val="28"/>
                    </w:rPr>
                    <m:t>i</m:t>
                  </m:r>
                </m:sub>
                <m:sup/>
                <m:e>
                  <m:nary>
                    <m:naryPr>
                      <m:chr m:val="∑"/>
                      <m:limLoc m:val="undOvr"/>
                      <m:supHide m:val="1"/>
                      <m:ctrlPr>
                        <w:rPr>
                          <w:rFonts w:ascii="Cambria Math" w:hAnsi="Cambria Math"/>
                          <w:i/>
                          <w:sz w:val="28"/>
                        </w:rPr>
                      </m:ctrlPr>
                    </m:naryPr>
                    <m:sub>
                      <m:r>
                        <w:rPr>
                          <w:rFonts w:ascii="Cambria Math" w:hAnsi="Cambria Math"/>
                          <w:sz w:val="28"/>
                        </w:rPr>
                        <m:t>j</m:t>
                      </m:r>
                    </m:sub>
                    <m:sup/>
                    <m:e>
                      <m:nary>
                        <m:naryPr>
                          <m:chr m:val="∑"/>
                          <m:limLoc m:val="undOvr"/>
                          <m:supHide m:val="1"/>
                          <m:ctrlPr>
                            <w:rPr>
                              <w:rFonts w:ascii="Cambria Math" w:hAnsi="Cambria Math"/>
                              <w:i/>
                              <w:sz w:val="28"/>
                            </w:rPr>
                          </m:ctrlPr>
                        </m:naryPr>
                        <m:sub>
                          <m:r>
                            <w:rPr>
                              <w:rFonts w:ascii="Cambria Math" w:hAnsi="Cambria Math"/>
                              <w:sz w:val="28"/>
                            </w:rPr>
                            <m:t>k</m:t>
                          </m:r>
                        </m:sub>
                        <m:sup/>
                        <m:e>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ijk</m:t>
                              </m:r>
                            </m:sub>
                            <m:sup>
                              <m:r>
                                <w:rPr>
                                  <w:rFonts w:ascii="Cambria Math" w:hAnsi="Cambria Math"/>
                                  <w:sz w:val="28"/>
                                </w:rPr>
                                <m:t>(n)</m:t>
                              </m:r>
                            </m:sup>
                          </m:sSubSup>
                          <m:r>
                            <w:rPr>
                              <w:rFonts w:ascii="Cambria Math" w:hAnsi="Cambria Math"/>
                              <w:sz w:val="28"/>
                            </w:rPr>
                            <m:t>⋅</m:t>
                          </m:r>
                          <m:sSup>
                            <m:sSupPr>
                              <m:ctrlPr>
                                <w:rPr>
                                  <w:rFonts w:ascii="Cambria Math" w:hAnsi="Cambria Math"/>
                                  <w:i/>
                                  <w:sz w:val="28"/>
                                </w:rPr>
                              </m:ctrlPr>
                            </m:sSupPr>
                            <m:e>
                              <m:r>
                                <w:rPr>
                                  <w:rFonts w:ascii="Cambria Math" w:hAnsi="Cambria Math"/>
                                  <w:sz w:val="28"/>
                                </w:rPr>
                                <m:t>T</m:t>
                              </m:r>
                            </m:e>
                            <m:sup>
                              <m:d>
                                <m:dPr>
                                  <m:ctrlPr>
                                    <w:rPr>
                                      <w:rFonts w:ascii="Cambria Math" w:hAnsi="Cambria Math"/>
                                      <w:i/>
                                      <w:sz w:val="28"/>
                                    </w:rPr>
                                  </m:ctrlPr>
                                </m:dPr>
                                <m:e>
                                  <m:r>
                                    <w:rPr>
                                      <w:rFonts w:ascii="Cambria Math" w:hAnsi="Cambria Math"/>
                                      <w:sz w:val="28"/>
                                    </w:rPr>
                                    <m:t>n</m:t>
                                  </m:r>
                                </m:e>
                              </m:d>
                            </m:sup>
                          </m:sSup>
                          <m:r>
                            <w:rPr>
                              <w:rFonts w:ascii="Cambria Math" w:hAnsi="Cambria Math"/>
                              <w:sz w:val="28"/>
                            </w:rPr>
                            <m:t>(</m:t>
                          </m:r>
                          <m:sSub>
                            <m:sSubPr>
                              <m:ctrlPr>
                                <w:rPr>
                                  <w:rFonts w:ascii="Cambria Math" w:hAnsi="Cambria Math"/>
                                  <w:i/>
                                  <w:sz w:val="28"/>
                                </w:rPr>
                              </m:ctrlPr>
                            </m:sSubPr>
                            <m:e>
                              <m:r>
                                <w:rPr>
                                  <w:rFonts w:ascii="Cambria Math" w:hAnsi="Cambria Math"/>
                                  <w:sz w:val="28"/>
                                </w:rPr>
                                <m:t>O</m:t>
                              </m:r>
                            </m:e>
                            <m:sub>
                              <m:r>
                                <w:rPr>
                                  <w:rFonts w:ascii="Cambria Math" w:hAnsi="Cambria Math"/>
                                  <w:sz w:val="28"/>
                                </w:rPr>
                                <m:t>ijk</m:t>
                              </m:r>
                            </m:sub>
                          </m:sSub>
                          <m:r>
                            <w:rPr>
                              <w:rFonts w:ascii="Cambria Math" w:hAnsi="Cambria Math"/>
                              <w:sz w:val="28"/>
                            </w:rPr>
                            <m:t>)</m:t>
                          </m:r>
                        </m:e>
                      </m:nary>
                    </m:e>
                  </m:nary>
                </m:e>
              </m:nary>
            </m:e>
          </m:nary>
        </m:oMath>
      </m:oMathPara>
    </w:p>
    <w:p w14:paraId="78688584" w14:textId="5238EDDC" w:rsidR="00376DF6" w:rsidRDefault="00376DF6" w:rsidP="004A32E7">
      <w:r>
        <w:t>这里</w:t>
      </w:r>
      <m:oMath>
        <m:sSub>
          <m:sSubPr>
            <m:ctrlPr>
              <w:rPr>
                <w:rFonts w:ascii="Cambria Math" w:hAnsi="Cambria Math"/>
              </w:rPr>
            </m:ctrlPr>
          </m:sSubPr>
          <m:e>
            <m:r>
              <w:rPr>
                <w:rFonts w:ascii="Cambria Math" w:hAnsi="Cambria Math"/>
              </w:rPr>
              <m:t>O</m:t>
            </m:r>
          </m:e>
          <m:sub>
            <m:r>
              <w:rPr>
                <w:rFonts w:ascii="Cambria Math" w:hAnsi="Cambria Math"/>
              </w:rPr>
              <m:t>ijk</m:t>
            </m:r>
          </m:sub>
        </m:sSub>
      </m:oMath>
      <w:r>
        <w:t>代表O的相邻</w:t>
      </w:r>
      <w:r w:rsidR="00CF7B2B">
        <w:t>八分区</w:t>
      </w:r>
      <w:r>
        <w:t>，T</w:t>
      </w:r>
      <w:r w:rsidR="009801B8">
        <w:rPr>
          <w:rFonts w:hint="eastAsia"/>
        </w:rPr>
        <w:t>(</w:t>
      </w:r>
      <m:oMath>
        <m:r>
          <w:rPr>
            <w:rFonts w:ascii="Cambria Math" w:hAnsi="Cambria Math"/>
          </w:rPr>
          <m:t>⋅</m:t>
        </m:r>
      </m:oMath>
      <w:r w:rsidR="009801B8">
        <w:rPr>
          <w:rFonts w:hint="eastAsia"/>
        </w:rPr>
        <w:t>)</w:t>
      </w:r>
      <w:r>
        <w:t>代表与</w:t>
      </w:r>
      <m:oMath>
        <m:sSub>
          <m:sSubPr>
            <m:ctrlPr>
              <w:rPr>
                <w:rFonts w:ascii="Cambria Math" w:hAnsi="Cambria Math"/>
              </w:rPr>
            </m:ctrlPr>
          </m:sSubPr>
          <m:e>
            <m:r>
              <w:rPr>
                <w:rFonts w:ascii="Cambria Math" w:hAnsi="Cambria Math"/>
              </w:rPr>
              <m:t>O</m:t>
            </m:r>
          </m:e>
          <m:sub>
            <m:r>
              <w:rPr>
                <w:rFonts w:ascii="Cambria Math" w:hAnsi="Cambria Math"/>
              </w:rPr>
              <m:t>ijk</m:t>
            </m:r>
          </m:sub>
        </m:sSub>
      </m:oMath>
      <w:r>
        <w:t>相关的特征向量。 而</w:t>
      </w:r>
      <m:oMath>
        <m:sSup>
          <m:sSupPr>
            <m:ctrlPr>
              <w:rPr>
                <w:rFonts w:ascii="Cambria Math" w:hAnsi="Cambria Math"/>
                <w:i/>
                <w:sz w:val="28"/>
              </w:rPr>
            </m:ctrlPr>
          </m:sSupPr>
          <m:e>
            <m:r>
              <w:rPr>
                <w:rFonts w:ascii="Cambria Math" w:hAnsi="Cambria Math"/>
                <w:sz w:val="28"/>
              </w:rPr>
              <m:t>T</m:t>
            </m:r>
          </m:e>
          <m:sup>
            <m:d>
              <m:dPr>
                <m:ctrlPr>
                  <w:rPr>
                    <w:rFonts w:ascii="Cambria Math" w:hAnsi="Cambria Math"/>
                    <w:i/>
                    <w:sz w:val="28"/>
                  </w:rPr>
                </m:ctrlPr>
              </m:dPr>
              <m:e>
                <m:r>
                  <w:rPr>
                    <w:rFonts w:ascii="Cambria Math" w:hAnsi="Cambria Math"/>
                    <w:sz w:val="28"/>
                  </w:rPr>
                  <m:t>n</m:t>
                </m:r>
              </m:e>
            </m:d>
          </m:sup>
        </m:sSup>
        <m:r>
          <w:rPr>
            <w:rFonts w:ascii="Cambria Math" w:hAnsi="Cambria Math"/>
            <w:sz w:val="28"/>
          </w:rPr>
          <m:t>(⋅)</m:t>
        </m:r>
      </m:oMath>
      <w:r>
        <w:t>代表</w:t>
      </w:r>
      <w:r w:rsidR="00623C05">
        <w:rPr>
          <w:rFonts w:hint="eastAsia"/>
        </w:rPr>
        <w:t>特征向量的</w:t>
      </w:r>
      <w:r>
        <w:t>第n个信道，</w:t>
      </w:r>
      <m:oMath>
        <m:sSub>
          <m:sSubPr>
            <m:ctrlPr>
              <w:rPr>
                <w:rFonts w:ascii="Cambria Math" w:hAnsi="Cambria Math"/>
              </w:rPr>
            </m:ctrlPr>
          </m:sSubPr>
          <m:e>
            <m:r>
              <w:rPr>
                <w:rFonts w:ascii="Cambria Math" w:hAnsi="Cambria Math"/>
              </w:rPr>
              <m:t>W</m:t>
            </m:r>
          </m:e>
          <m:sub>
            <m:r>
              <w:rPr>
                <w:rFonts w:ascii="Cambria Math" w:hAnsi="Cambria Math"/>
              </w:rPr>
              <m:t>ijk</m:t>
            </m:r>
          </m:sub>
        </m:sSub>
      </m:oMath>
      <w:r>
        <w:t>是卷积运算的权重。 如果</w:t>
      </w:r>
      <m:oMath>
        <m:sSub>
          <m:sSubPr>
            <m:ctrlPr>
              <w:rPr>
                <w:rFonts w:ascii="Cambria Math" w:hAnsi="Cambria Math"/>
              </w:rPr>
            </m:ctrlPr>
          </m:sSubPr>
          <m:e>
            <m:r>
              <w:rPr>
                <w:rFonts w:ascii="Cambria Math" w:hAnsi="Cambria Math"/>
              </w:rPr>
              <m:t>O</m:t>
            </m:r>
          </m:e>
          <m:sub>
            <m:r>
              <w:rPr>
                <w:rFonts w:ascii="Cambria Math" w:hAnsi="Cambria Math"/>
              </w:rPr>
              <m:t>ijk</m:t>
            </m:r>
          </m:sub>
        </m:sSub>
      </m:oMath>
      <w:r>
        <w:t>不存在于八叉树中，则</w:t>
      </w:r>
      <m:oMath>
        <m:r>
          <w:rPr>
            <w:rFonts w:ascii="Cambria Math" w:hAnsi="Cambria Math"/>
          </w:rPr>
          <m:t>T(</m:t>
        </m:r>
        <m:sSub>
          <m:sSubPr>
            <m:ctrlPr>
              <w:rPr>
                <w:rFonts w:ascii="Cambria Math" w:hAnsi="Cambria Math"/>
              </w:rPr>
            </m:ctrlPr>
          </m:sSubPr>
          <m:e>
            <m:r>
              <w:rPr>
                <w:rFonts w:ascii="Cambria Math" w:hAnsi="Cambria Math"/>
              </w:rPr>
              <m:t>O</m:t>
            </m:r>
          </m:e>
          <m:sub>
            <m:r>
              <w:rPr>
                <w:rFonts w:ascii="Cambria Math" w:hAnsi="Cambria Math"/>
              </w:rPr>
              <m:t>ijk</m:t>
            </m:r>
          </m:sub>
        </m:sSub>
        <m:r>
          <w:rPr>
            <w:rFonts w:ascii="Cambria Math" w:hAnsi="Cambria Math"/>
          </w:rPr>
          <m:t>)</m:t>
        </m:r>
      </m:oMath>
      <w:r w:rsidR="00623C05">
        <w:t>被设置为零</w:t>
      </w:r>
      <w:r w:rsidR="00623C05">
        <w:rPr>
          <w:rFonts w:hint="eastAsia"/>
        </w:rPr>
        <w:t>向</w:t>
      </w:r>
      <w:r>
        <w:t>量。 在这种形式中，卷积运算可以转换为矩阵乘积[Chellapilla et al。2006; Jia等人 2014]并在GPU上高效计算。</w:t>
      </w:r>
    </w:p>
    <w:p w14:paraId="1B438E02" w14:textId="4B75516E" w:rsidR="003A300B" w:rsidRDefault="003A300B" w:rsidP="004A32E7">
      <w:pPr>
        <w:ind w:firstLine="420"/>
      </w:pPr>
      <w:r>
        <w:t>内核大小为K的卷积运算符需要访问</w:t>
      </w:r>
      <w:r w:rsidR="00CF7B2B">
        <w:t>八分区</w:t>
      </w:r>
      <w:r>
        <w:t>的</w:t>
      </w:r>
      <m:oMath>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-1</m:t>
        </m:r>
      </m:oMath>
      <w:r w:rsidR="0069704E">
        <w:t>个相邻</w:t>
      </w:r>
      <w:r w:rsidR="00CF7B2B">
        <w:t>八分区</w:t>
      </w:r>
      <w:r w:rsidR="0069704E">
        <w:t>。一种</w:t>
      </w:r>
      <w:r>
        <w:t>解决方案是预先计算并存储邻近信息。但是，CNN</w:t>
      </w:r>
      <w:r w:rsidR="00623C05">
        <w:t>通常是</w:t>
      </w:r>
      <w:r w:rsidR="0069704E">
        <w:rPr>
          <w:rFonts w:hint="eastAsia"/>
        </w:rPr>
        <w:t>以Batch为单位</w:t>
      </w:r>
      <w:r w:rsidR="0069704E">
        <w:t>进行</w:t>
      </w:r>
      <w:r w:rsidR="0069704E">
        <w:rPr>
          <w:rFonts w:hint="eastAsia"/>
        </w:rPr>
        <w:t>训练</w:t>
      </w:r>
      <w:r>
        <w:t>的。当K非常大时，这会导致大量的I / O</w:t>
      </w:r>
      <w:r w:rsidR="0069704E">
        <w:t>处理和大量内存占用。</w:t>
      </w:r>
      <w:r w:rsidR="0069704E">
        <w:rPr>
          <w:rFonts w:hint="eastAsia"/>
        </w:rPr>
        <w:t>需要</w:t>
      </w:r>
      <w:r>
        <w:t>建立一个散列表：</w:t>
      </w:r>
      <m:oMath>
        <m:r>
          <m:rPr>
            <m:scr m:val="script"/>
          </m:rPr>
          <w:rPr>
            <w:rFonts w:ascii="Cambria Math" w:hAnsi="Cambria Math"/>
          </w:rPr>
          <m:t>H</m:t>
        </m:r>
      </m:oMath>
      <w:r>
        <w:t>：key</w:t>
      </w:r>
      <w:r w:rsidR="00623C05">
        <w:t>(</w:t>
      </w:r>
      <w:r>
        <w:t>O</w:t>
      </w:r>
      <w:r w:rsidR="00623C05">
        <w:t>) → index(O)</w:t>
      </w:r>
      <w:r>
        <w:t>以方便搜索，其中</w:t>
      </w:r>
      <w:r w:rsidR="00623C05">
        <w:t>index</w:t>
      </w:r>
      <w:r w:rsidR="00623C05">
        <w:rPr>
          <w:rFonts w:hint="eastAsia"/>
        </w:rPr>
        <w:t>(</w:t>
      </w:r>
      <w:r w:rsidR="00623C05">
        <w:t>O</w:t>
      </w:r>
      <w:r w:rsidR="00623C05">
        <w:rPr>
          <w:rFonts w:hint="eastAsia"/>
        </w:rPr>
        <w:t>)</w:t>
      </w:r>
      <w:r>
        <w:t>记录</w:t>
      </w:r>
      <w:r w:rsidR="00623C05">
        <w:t>O</w:t>
      </w:r>
      <w:r>
        <w:t>在</w:t>
      </w:r>
      <w:r w:rsidR="00623C05">
        <w:t>S</w:t>
      </w:r>
      <w:r>
        <w:t>中的位置。因为散列表的</w:t>
      </w:r>
      <w:r w:rsidR="00623C05">
        <w:rPr>
          <w:rFonts w:hint="eastAsia"/>
        </w:rPr>
        <w:t>缓冲</w:t>
      </w:r>
      <w:r>
        <w:t>时间复杂度是恒定的，所以这个选择可以被视为CNN的计算成本和内存成本的平衡。给定存储在</w:t>
      </w:r>
      <w:r w:rsidR="00623C05">
        <w:t>向量</w:t>
      </w:r>
      <m:oMath>
        <m:sSub>
          <m:sSubPr>
            <m:ctrlPr>
              <w:rPr>
                <w:rFonts w:ascii="Cambria Math" w:hAnsi="Cambria Math"/>
              </w:rPr>
            </m:ctrlPr>
          </m:sSubPr>
          <m:e>
            <m:r>
              <w:rPr>
                <w:rFonts w:ascii="Cambria Math" w:hAnsi="Cambria Math"/>
              </w:rPr>
              <m:t>S</m:t>
            </m:r>
          </m:e>
          <m:sub>
            <m:r>
              <w:rPr>
                <w:rFonts w:ascii="Cambria Math" w:hAnsi="Cambria Math"/>
              </w:rPr>
              <m:t>l</m:t>
            </m:r>
          </m:sub>
        </m:sSub>
      </m:oMath>
      <w:r>
        <w:t>中的</w:t>
      </w:r>
      <w:r w:rsidR="00F63DA1">
        <w:t>随机值</w:t>
      </w:r>
      <w:r>
        <w:t>，可以恢复</w:t>
      </w:r>
      <w:r w:rsidR="00CF7B2B">
        <w:t>八分区</w:t>
      </w:r>
      <w:r>
        <w:t>的整数坐标</w:t>
      </w:r>
      <w:r w:rsidR="00623C05">
        <w:t>(</w:t>
      </w:r>
      <w:r>
        <w:t>x</w:t>
      </w:r>
      <w:r w:rsidR="00623C05">
        <w:t xml:space="preserve">, </w:t>
      </w:r>
      <w:r>
        <w:t>y</w:t>
      </w:r>
      <w:r w:rsidR="00623C05">
        <w:rPr>
          <w:rFonts w:hint="eastAsia"/>
        </w:rPr>
        <w:t>,</w:t>
      </w:r>
      <w:r w:rsidR="00623C05">
        <w:t xml:space="preserve"> </w:t>
      </w:r>
      <w:r>
        <w:t>z</w:t>
      </w:r>
      <w:r w:rsidR="00623C05">
        <w:t>)</w:t>
      </w:r>
      <w:r>
        <w:t>，然后可以在恒定时间内容易地计算相邻</w:t>
      </w:r>
      <w:r w:rsidR="00CF7B2B">
        <w:t>八分区</w:t>
      </w:r>
      <w:r>
        <w:t>的坐标，其相应的</w:t>
      </w:r>
      <w:r w:rsidR="00F63DA1">
        <w:t>随机值</w:t>
      </w:r>
      <w:r>
        <w:t>也是如此。给定相邻八</w:t>
      </w:r>
      <w:r w:rsidR="00623C05">
        <w:rPr>
          <w:rFonts w:hint="eastAsia"/>
        </w:rPr>
        <w:t>分区</w:t>
      </w:r>
      <w:r>
        <w:t>的</w:t>
      </w:r>
      <w:r w:rsidR="00F63DA1">
        <w:t>随机值</w:t>
      </w:r>
      <w:r>
        <w:t>，并行高效地搜索哈希表以得到它们的索引，根据该索引收集相邻数据信息，然后</w:t>
      </w:r>
      <w:r w:rsidR="00623C05">
        <w:rPr>
          <w:rFonts w:hint="eastAsia"/>
        </w:rPr>
        <w:t>就</w:t>
      </w:r>
      <w:r>
        <w:t>可以应用卷积运算。</w:t>
      </w:r>
    </w:p>
    <w:p w14:paraId="17ADEF0E" w14:textId="7B6356D1" w:rsidR="003A300B" w:rsidRDefault="003A300B" w:rsidP="004A32E7">
      <w:pPr>
        <w:ind w:firstLine="420"/>
      </w:pPr>
      <w:r>
        <w:t>如果卷积步长为1</w:t>
      </w:r>
      <w:r w:rsidR="0069704E">
        <w:t>，则将上述操作应用于当前八叉树深度处的所有现有</w:t>
      </w:r>
      <w:r w:rsidR="00CF7B2B">
        <w:t>八分区</w:t>
      </w:r>
      <w:r w:rsidR="0069704E">
        <w:t>。</w:t>
      </w:r>
      <w:r>
        <w:t>对于每个</w:t>
      </w:r>
      <w:r w:rsidR="00CF7B2B">
        <w:t>八分区</w:t>
      </w:r>
      <w:r>
        <w:t>，哈希表将被搜索</w:t>
      </w:r>
      <m:oMath>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-1</m:t>
        </m:r>
      </m:oMath>
      <w:r>
        <w:t>次。然而，同一亲本下的八个同胞八分相邻域有很多重叠，并且只有</w:t>
      </w:r>
      <m:oMath>
        <m:sSup>
          <m:sSupPr>
            <m:ctrlPr>
              <w:rPr>
                <w:rFonts w:ascii="Cambria Math" w:hAnsi="Cambria Math"/>
                <w:i/>
              </w:rPr>
            </m:ctrlPr>
          </m:sSupPr>
          <m:e>
            <m:r>
              <w:rPr>
                <w:rFonts w:ascii="Cambria Math" w:hAnsi="Cambria Math"/>
              </w:rPr>
              <m:t>(K+1)</m:t>
            </m:r>
          </m:e>
          <m:sup>
            <m:r>
              <w:rPr>
                <w:rFonts w:ascii="Cambria Math" w:hAnsi="Cambria Math"/>
              </w:rPr>
              <m:t>3</m:t>
            </m:r>
          </m:sup>
        </m:sSup>
      </m:oMath>
      <w:r>
        <w:t>个</w:t>
      </w:r>
      <w:r w:rsidR="00CF7B2B">
        <w:t>八分区</w:t>
      </w:r>
      <w:r>
        <w:t>包括八个</w:t>
      </w:r>
      <w:r w:rsidR="00CF7B2B">
        <w:t>八分区</w:t>
      </w:r>
      <w:r>
        <w:t>。通过搜索八个兄弟八分区中的每一个的</w:t>
      </w:r>
      <m:oMath>
        <m:sSup>
          <m:sSupPr>
            <m:ctrlPr>
              <w:rPr>
                <w:rFonts w:ascii="Cambria Math" w:hAnsi="Cambria Math"/>
                <w:i/>
              </w:rPr>
            </m:ctrlPr>
          </m:sSupPr>
          <m:e>
            <m:r>
              <w:rPr>
                <w:rFonts w:ascii="Cambria Math" w:hAnsi="Cambria Math"/>
              </w:rPr>
              <m:t>(K+1)</m:t>
            </m:r>
          </m:e>
          <m:sup>
            <m:r>
              <w:rPr>
                <w:rFonts w:ascii="Cambria Math" w:hAnsi="Cambria Math"/>
              </w:rPr>
              <m:t>3</m:t>
            </m:r>
          </m:sup>
        </m:sSup>
        <m:r>
          <w:rPr>
            <w:rFonts w:ascii="Cambria Math" w:hAnsi="Cambria Math"/>
          </w:rPr>
          <m:t>-8</m:t>
        </m:r>
      </m:oMath>
      <w:r>
        <w:t>个相邻八分区，可以进一步加速邻域搜索。具体而言，如果内核大小为3，则此优化可以将相邻搜索操作加速两倍以上。</w:t>
      </w:r>
    </w:p>
    <w:p w14:paraId="7643ACA9" w14:textId="1FD145B0" w:rsidR="003A300B" w:rsidRDefault="003A300B" w:rsidP="004A32E7">
      <w:pPr>
        <w:ind w:firstLine="420"/>
      </w:pPr>
      <w:r>
        <w:t>使用2的步长进行卷积也是非常容易的。具体地说，对于同一父亲下的8</w:t>
      </w:r>
      <w:r w:rsidR="00356D59">
        <w:t>个</w:t>
      </w:r>
      <w:r w:rsidR="00356D59">
        <w:rPr>
          <w:rFonts w:hint="eastAsia"/>
        </w:rPr>
        <w:t>兄弟</w:t>
      </w:r>
      <w:r w:rsidR="00CF7B2B">
        <w:t>八分区</w:t>
      </w:r>
      <w:r w:rsidR="00356D59">
        <w:t>，卷积可以应用于第一个</w:t>
      </w:r>
      <w:r w:rsidR="00356D59">
        <w:rPr>
          <w:rFonts w:hint="eastAsia"/>
        </w:rPr>
        <w:t>兄弟</w:t>
      </w:r>
      <w:r w:rsidR="00CF7B2B">
        <w:t>八分区</w:t>
      </w:r>
      <w:r>
        <w:t>，而忽略其他</w:t>
      </w:r>
      <w:r w:rsidR="00356D59">
        <w:rPr>
          <w:rFonts w:hint="eastAsia"/>
        </w:rPr>
        <w:t>兄弟</w:t>
      </w:r>
      <w:r>
        <w:t>，这相当于下采样特征映射的分辨率为2倍。对于步长为</w:t>
      </w:r>
      <m:oMath>
        <m:r>
          <m:rPr>
            <m:sty m:val="p"/>
          </m:rPr>
          <w:rPr>
            <w:rFonts w:ascii="Cambria Math" w:hAnsi="Cambria Math"/>
          </w:rPr>
          <m:t>2r</m:t>
        </m:r>
        <m:r>
          <w:rPr>
            <w:rFonts w:ascii="Cambria Math" w:hAnsi="Cambria Math"/>
          </w:rPr>
          <m:t>(</m:t>
        </m:r>
        <m:r>
          <m:rPr>
            <m:sty m:val="p"/>
          </m:rPr>
          <w:rPr>
            <w:rFonts w:ascii="Cambria Math" w:hAnsi="Cambria Math"/>
          </w:rPr>
          <m:t>r&gt; 1)</m:t>
        </m:r>
      </m:oMath>
      <w:r>
        <w:t>的卷积，可以将操作应用于属于高度为</w:t>
      </w:r>
      <m:oMath>
        <m:r>
          <m:rPr>
            <m:sty m:val="p"/>
          </m:rPr>
          <w:rPr>
            <w:rFonts w:ascii="Cambria Math" w:hAnsi="Cambria Math"/>
          </w:rPr>
          <m:t>r</m:t>
        </m:r>
      </m:oMath>
      <w:r>
        <w:t>的每个子树的第一个</w:t>
      </w:r>
      <w:r w:rsidR="00CF7B2B">
        <w:t>八分区</w:t>
      </w:r>
      <w:r w:rsidR="00356D59">
        <w:t>，然后</w:t>
      </w:r>
      <w:r w:rsidR="00D93218">
        <w:t>特征映射</w:t>
      </w:r>
      <w:r>
        <w:t>将被</w:t>
      </w:r>
      <w:r w:rsidR="00356D59">
        <w:rPr>
          <w:rFonts w:hint="eastAsia"/>
        </w:rPr>
        <w:t>一个</w:t>
      </w:r>
      <m:oMath>
        <m:r>
          <m:rPr>
            <m:sty m:val="p"/>
          </m:rPr>
          <w:rPr>
            <w:rFonts w:ascii="Cambria Math" w:hAnsi="Cambria Math"/>
          </w:rPr>
          <m:t>2r</m:t>
        </m:r>
        <m:r>
          <w:rPr>
            <w:rFonts w:ascii="Cambria Math" w:hAnsi="Cambria Math"/>
          </w:rPr>
          <m:t>(</m:t>
        </m:r>
        <m:r>
          <m:rPr>
            <m:sty m:val="p"/>
          </m:rPr>
          <w:rPr>
            <w:rFonts w:ascii="Cambria Math" w:hAnsi="Cambria Math"/>
          </w:rPr>
          <m:t>r&gt; 1)</m:t>
        </m:r>
      </m:oMath>
      <w:r w:rsidR="00356D59">
        <w:rPr>
          <w:rFonts w:hint="eastAsia"/>
        </w:rPr>
        <w:t>因子进行</w:t>
      </w:r>
      <w:r>
        <w:t>下采样。由于八叉树的特殊层次结构，卷积的步幅被限制为2</w:t>
      </w:r>
      <w:r w:rsidR="00356D59">
        <w:t>的整数次幂。</w:t>
      </w:r>
      <w:r w:rsidR="00356D59">
        <w:rPr>
          <w:rFonts w:hint="eastAsia"/>
        </w:rPr>
        <w:t>同时</w:t>
      </w:r>
      <w:r>
        <w:t>，在CNN文献中，任意步长的卷积是不常见的。</w:t>
      </w:r>
    </w:p>
    <w:p w14:paraId="5573C13F" w14:textId="408E799E" w:rsidR="003A300B" w:rsidRDefault="003A300B" w:rsidP="004A32E7">
      <w:pPr>
        <w:ind w:firstLine="420"/>
      </w:pPr>
      <w:r>
        <w:t>当以大于1的步幅执行卷积操作时，</w:t>
      </w:r>
      <w:r w:rsidR="00356D59">
        <w:rPr>
          <w:rFonts w:hint="eastAsia"/>
        </w:rPr>
        <w:t>将会进行</w:t>
      </w:r>
      <w:r w:rsidR="0069704E">
        <w:rPr>
          <w:rFonts w:hint="eastAsia"/>
        </w:rPr>
        <w:t>下</w:t>
      </w:r>
      <w:r>
        <w:t>采样并且缩短数据向量</w:t>
      </w:r>
      <m:oMath>
        <m:r>
          <m:rPr>
            <m:sty m:val="p"/>
          </m:rPr>
          <w:rPr>
            <w:rFonts w:ascii="Cambria Math" w:hAnsi="Cambria Math"/>
          </w:rPr>
          <m:t>T</m:t>
        </m:r>
      </m:oMath>
      <w:r>
        <w:t>的长度。</w:t>
      </w:r>
      <w:r w:rsidR="0069704E">
        <w:rPr>
          <w:rFonts w:hint="eastAsia"/>
        </w:rPr>
        <w:t>让</w:t>
      </w:r>
      <w:r>
        <w:t>数据从下到上流动。然后存储在</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中的信息可以用来获得对应关系。以图2所示的例子为例，</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的初始长度为12.当下采样发生时，</w:t>
      </w:r>
      <w:r w:rsidR="00623C05">
        <w:t>向量</w:t>
      </w:r>
      <w:r>
        <w:t>的长度将</w:t>
      </w:r>
      <w:r w:rsidR="00356D59">
        <w:rPr>
          <w:rFonts w:hint="eastAsia"/>
        </w:rPr>
        <w:t>变</w:t>
      </w:r>
      <w:r>
        <w:t>为</w:t>
      </w:r>
      <w:r w:rsidR="00356D59">
        <w:t>3，</w:t>
      </w:r>
      <w:r>
        <w:t>但是在八叉树的第一深度处有四个</w:t>
      </w:r>
      <w:r w:rsidR="00CF7B2B">
        <w:t>八分区</w:t>
      </w:r>
      <w:r w:rsidR="00356D59">
        <w:t>，并且</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56D59">
        <w:rPr>
          <w:rFonts w:hint="eastAsia"/>
        </w:rPr>
        <w:t>的长度</w:t>
      </w:r>
      <w:r>
        <w:t>应该是</w:t>
      </w:r>
      <w:r w:rsidR="00356D59">
        <w:t>4。</w:t>
      </w:r>
      <w:r>
        <w:t>结合存储在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中的信息和下采样</w:t>
      </w:r>
      <w:r w:rsidR="00623C05">
        <w:t>向量</w:t>
      </w:r>
      <w:r>
        <w:t>，</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可以容易地更新。</w:t>
      </w:r>
    </w:p>
    <w:p w14:paraId="390B936A" w14:textId="77777777" w:rsidR="003A300B" w:rsidRDefault="003A300B" w:rsidP="003A300B">
      <w:pPr>
        <w:pStyle w:val="a3"/>
        <w:ind w:left="900" w:firstLineChars="0" w:firstLine="480"/>
      </w:pPr>
    </w:p>
    <w:p w14:paraId="09C4FFC4" w14:textId="77777777" w:rsidR="00356D59" w:rsidRDefault="00356D59" w:rsidP="004A32E7">
      <w:pPr>
        <w:ind w:firstLine="420"/>
      </w:pPr>
      <w:r>
        <w:rPr>
          <w:rFonts w:hint="eastAsia"/>
        </w:rPr>
        <w:lastRenderedPageBreak/>
        <w:t>池化</w:t>
      </w:r>
    </w:p>
    <w:p w14:paraId="5939AA40" w14:textId="3CC25846" w:rsidR="003A300B" w:rsidRDefault="00356D59" w:rsidP="004A32E7">
      <w:pPr>
        <w:ind w:firstLine="420"/>
      </w:pPr>
      <w:r>
        <w:t>合并的主要功能是逐步缩小表示的空间大小。池</w:t>
      </w:r>
      <w:r w:rsidR="006931F7">
        <w:rPr>
          <w:rFonts w:hint="eastAsia"/>
        </w:rPr>
        <w:t>化</w:t>
      </w:r>
      <w:r>
        <w:t>层在</w:t>
      </w:r>
      <w:r w:rsidR="00D93218">
        <w:t>特征映射</w:t>
      </w:r>
      <w:r w:rsidR="003A300B">
        <w:t>的每个通道上独立运行，并在空间上调整其大小。最常见的形式是应用跨度为2</w:t>
      </w:r>
      <w:r>
        <w:t>，</w:t>
      </w:r>
      <w:r w:rsidR="003A300B">
        <w:t>内核大小为2的过滤器的最大池化层。在</w:t>
      </w:r>
      <w:r w:rsidR="00315843">
        <w:t>本文</w:t>
      </w:r>
      <w:r>
        <w:t>的八叉树结构上应用池</w:t>
      </w:r>
      <w:r w:rsidR="006931F7">
        <w:rPr>
          <w:rFonts w:hint="eastAsia"/>
        </w:rPr>
        <w:t>化操作</w:t>
      </w:r>
      <w:r>
        <w:t>是非常方便的。由于同一父</w:t>
      </w:r>
      <w:r>
        <w:rPr>
          <w:rFonts w:hint="eastAsia"/>
        </w:rPr>
        <w:t>区</w:t>
      </w:r>
      <w:r>
        <w:t>下的每</w:t>
      </w:r>
      <w:r w:rsidR="008E247D">
        <w:rPr>
          <w:rFonts w:hint="eastAsia"/>
        </w:rPr>
        <w:t>8</w:t>
      </w:r>
      <w:r>
        <w:t>个</w:t>
      </w:r>
      <w:r>
        <w:rPr>
          <w:rFonts w:hint="eastAsia"/>
        </w:rPr>
        <w:t>兄弟</w:t>
      </w:r>
      <w:r w:rsidR="008E247D">
        <w:t>八分区都连续存储，因此在八叉树上应用最大池操作</w:t>
      </w:r>
      <w:r w:rsidR="003A300B">
        <w:t>可以减少从每8个连续元素中挑选出最大元素</w:t>
      </w:r>
      <w:r w:rsidR="008E247D">
        <w:rPr>
          <w:rFonts w:hint="eastAsia"/>
        </w:rPr>
        <w:t>的代价</w:t>
      </w:r>
      <w:r w:rsidR="003A300B">
        <w:t>，这</w:t>
      </w:r>
      <w:r w:rsidR="008E247D">
        <w:rPr>
          <w:rFonts w:hint="eastAsia"/>
        </w:rPr>
        <w:t>使得程序</w:t>
      </w:r>
      <w:r w:rsidR="003A300B">
        <w:t>可以在GPU</w:t>
      </w:r>
      <w:r w:rsidR="008E247D">
        <w:t>设备上高效实现。然后，</w:t>
      </w:r>
      <w:r w:rsidR="003A300B">
        <w:t>特征映射的分辨率</w:t>
      </w:r>
      <w:r w:rsidR="008E247D">
        <w:rPr>
          <w:rFonts w:hint="eastAsia"/>
        </w:rPr>
        <w:t>以一个2的因子进行</w:t>
      </w:r>
      <w:r w:rsidR="003A300B">
        <w:t>下采样</w:t>
      </w:r>
      <w:r w:rsidR="008E247D">
        <w:t>，并且来自父</w:t>
      </w:r>
      <w:r w:rsidR="008E247D">
        <w:rPr>
          <w:rFonts w:hint="eastAsia"/>
        </w:rPr>
        <w:t>区</w:t>
      </w:r>
      <w:r w:rsidR="008E247D">
        <w:t>的信息可用于</w:t>
      </w:r>
      <w:r w:rsidR="008E247D">
        <w:rPr>
          <w:rFonts w:hint="eastAsia"/>
        </w:rPr>
        <w:t>进行下</w:t>
      </w:r>
      <w:r w:rsidR="003A300B">
        <w:t>一步的操作。</w:t>
      </w:r>
    </w:p>
    <w:p w14:paraId="4A6975D1" w14:textId="10EDF176" w:rsidR="003A300B" w:rsidRDefault="0069704E" w:rsidP="004A32E7">
      <w:pPr>
        <w:ind w:firstLine="420"/>
      </w:pPr>
      <w:r>
        <w:t>由于池</w:t>
      </w:r>
      <w:r w:rsidR="008E247D">
        <w:rPr>
          <w:rFonts w:hint="eastAsia"/>
        </w:rPr>
        <w:t>化</w:t>
      </w:r>
      <w:r>
        <w:t>在实践中可以看作是一种特殊的卷积，因此</w:t>
      </w:r>
      <w:r w:rsidR="003A300B">
        <w:t>按照前面介绍的方法对其他内核大小或步长大小进行一般池化操作，即找到相应的相邻</w:t>
      </w:r>
      <w:r w:rsidR="00CF7B2B">
        <w:t>八分区</w:t>
      </w:r>
      <w:r w:rsidR="003A300B">
        <w:t>并应用指定的操作，如最大池或平均池。</w:t>
      </w:r>
    </w:p>
    <w:p w14:paraId="03BAE11E" w14:textId="77777777" w:rsidR="003A300B" w:rsidRDefault="003A300B" w:rsidP="003A300B">
      <w:pPr>
        <w:pStyle w:val="a3"/>
        <w:ind w:left="900" w:firstLineChars="0" w:firstLine="480"/>
      </w:pPr>
    </w:p>
    <w:p w14:paraId="3D763F9D" w14:textId="7A874C4E" w:rsidR="005750F3" w:rsidRDefault="003E74D0" w:rsidP="00A47F2B">
      <w:pPr>
        <w:ind w:firstLine="420"/>
        <w:outlineLvl w:val="0"/>
        <w:rPr>
          <w:rFonts w:hint="eastAsia"/>
        </w:rPr>
      </w:pPr>
      <w:r>
        <w:rPr>
          <w:rFonts w:hint="eastAsia"/>
        </w:rPr>
        <w:t>上池化</w:t>
      </w:r>
    </w:p>
    <w:p w14:paraId="19B8A148" w14:textId="54A55EE3" w:rsidR="003A300B" w:rsidRDefault="003E74D0" w:rsidP="004A32E7">
      <w:pPr>
        <w:ind w:firstLine="420"/>
        <w:rPr>
          <w:rFonts w:hint="eastAsia"/>
        </w:rPr>
      </w:pPr>
      <w:r>
        <w:rPr>
          <w:rFonts w:hint="eastAsia"/>
        </w:rPr>
        <w:t>上池化</w:t>
      </w:r>
      <w:r w:rsidR="003A300B">
        <w:t>操作是合并的逆操作并执行上采样，这</w:t>
      </w:r>
      <w:r w:rsidR="0069704E">
        <w:rPr>
          <w:rFonts w:hint="eastAsia"/>
        </w:rPr>
        <w:t>种操作</w:t>
      </w:r>
      <w:r w:rsidR="003A300B">
        <w:t>在CNN可视化[Zeiler and Fergus 2014]和图像分割中</w:t>
      </w:r>
      <w:r w:rsidR="0069704E">
        <w:rPr>
          <w:rFonts w:hint="eastAsia"/>
        </w:rPr>
        <w:t>被</w:t>
      </w:r>
      <w:r w:rsidR="003A300B">
        <w:t>广泛使用[Noh et al。 2015年]</w:t>
      </w:r>
      <w:r>
        <w:rPr>
          <w:rFonts w:hint="eastAsia"/>
        </w:rPr>
        <w:t>max</w:t>
      </w:r>
      <w:r>
        <w:t>-unpooling</w:t>
      </w:r>
      <w:r w:rsidR="003A300B">
        <w:t>操作通常与</w:t>
      </w:r>
      <w:r w:rsidR="0069704E">
        <w:rPr>
          <w:rFonts w:hint="eastAsia"/>
        </w:rPr>
        <w:t>max-pooling</w:t>
      </w:r>
      <w:r w:rsidR="003A300B">
        <w:t>操作一起使用。在应用</w:t>
      </w:r>
      <w:r w:rsidR="0069704E">
        <w:rPr>
          <w:rFonts w:hint="eastAsia"/>
        </w:rPr>
        <w:t>max-pooling</w:t>
      </w:r>
      <w:r w:rsidR="003A300B">
        <w:t>操作之后，每个池区中最大</w:t>
      </w:r>
      <w:r w:rsidR="0069704E">
        <w:t>值的位置可以记录在以连续阵列存储的一组开关变量中。相应的最大解</w:t>
      </w:r>
      <w:r w:rsidR="003A300B">
        <w:t>卷积操作利用这些开关将当前特征地图的信号放置到上采样特征地图的适当位置中。图5展示了max-unpooling如何在四叉树上工作。由于八分区的连续存储，</w:t>
      </w:r>
      <w:r w:rsidR="00315843">
        <w:t>本文</w:t>
      </w:r>
      <w:r w:rsidR="003A300B">
        <w:t>可以重用为基于图像的CNN开发的高效</w:t>
      </w:r>
      <w:r>
        <w:rPr>
          <w:rFonts w:hint="eastAsia"/>
        </w:rPr>
        <w:t>上池化操作</w:t>
      </w:r>
      <w:r w:rsidR="003A300B">
        <w:t>。</w:t>
      </w:r>
    </w:p>
    <w:p w14:paraId="72D1850D" w14:textId="77777777" w:rsidR="005E3AFB" w:rsidRDefault="005E3AFB" w:rsidP="004A32E7">
      <w:pPr>
        <w:ind w:firstLine="420"/>
        <w:rPr>
          <w:rFonts w:hint="eastAsia"/>
        </w:rPr>
      </w:pPr>
    </w:p>
    <w:p w14:paraId="013FE095" w14:textId="14C5E6A3" w:rsidR="000B22C7" w:rsidRDefault="00B62522" w:rsidP="000B22C7">
      <w:pPr>
        <w:jc w:val="center"/>
      </w:pPr>
      <w:r>
        <w:rPr>
          <w:noProof/>
        </w:rPr>
        <w:drawing>
          <wp:inline distT="0" distB="0" distL="0" distR="0" wp14:anchorId="072DA9C0" wp14:editId="6F147DB7">
            <wp:extent cx="5270500" cy="16129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612900"/>
                    </a:xfrm>
                    <a:prstGeom prst="rect">
                      <a:avLst/>
                    </a:prstGeom>
                  </pic:spPr>
                </pic:pic>
              </a:graphicData>
            </a:graphic>
          </wp:inline>
        </w:drawing>
      </w:r>
    </w:p>
    <w:p w14:paraId="652338DC" w14:textId="34CC18FE" w:rsidR="000B22C7" w:rsidRPr="000B22C7" w:rsidRDefault="000B22C7" w:rsidP="000B22C7">
      <w:pPr>
        <w:jc w:val="center"/>
      </w:pPr>
      <w:r>
        <w:rPr>
          <w:rFonts w:hint="eastAsia"/>
        </w:rPr>
        <w:t>图5</w:t>
      </w:r>
      <w:r w:rsidR="00ED7432">
        <w:rPr>
          <w:rFonts w:hint="eastAsia"/>
        </w:rPr>
        <w:t>.</w:t>
      </w:r>
      <w:r w:rsidR="00ED7432" w:rsidRPr="00ED7432">
        <w:t xml:space="preserve"> 图2的四叉树结构上的</w:t>
      </w:r>
      <w:r w:rsidR="00ED7432">
        <w:t>max-pooling</w:t>
      </w:r>
      <w:r w:rsidR="00ED7432" w:rsidRPr="00ED7432">
        <w:t>/</w:t>
      </w:r>
      <w:r w:rsidR="00ED7432">
        <w:t>max-unpooling</w:t>
      </w:r>
      <w:r w:rsidR="00ED7432" w:rsidRPr="00ED7432">
        <w:t>的示例。由于同一父项下的每4</w:t>
      </w:r>
      <w:r w:rsidR="00ED7432">
        <w:t>个</w:t>
      </w:r>
      <w:r w:rsidR="00ED7432">
        <w:rPr>
          <w:rFonts w:hint="eastAsia"/>
        </w:rPr>
        <w:t>兄弟</w:t>
      </w:r>
      <w:r w:rsidR="00ED7432" w:rsidRPr="00ED7432">
        <w:t>节点连续存储，因此在四叉树上应用</w:t>
      </w:r>
      <w:r w:rsidR="00ED7432">
        <w:rPr>
          <w:rFonts w:hint="eastAsia"/>
        </w:rPr>
        <w:t>max-pooling</w:t>
      </w:r>
      <w:r w:rsidR="00ED7432">
        <w:t>操作</w:t>
      </w:r>
      <w:r w:rsidR="00ED7432" w:rsidRPr="00ED7432">
        <w:t>会减少为</w:t>
      </w:r>
      <w:r w:rsidR="00ED7432">
        <w:rPr>
          <w:rFonts w:hint="eastAsia"/>
        </w:rPr>
        <w:t>从</w:t>
      </w:r>
      <w:r w:rsidR="00ED7432" w:rsidRPr="00ED7432">
        <w:t>数组中的4个连续元素选择最大元素。 在下采样之后，中间结果存储在临时阵列</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1</m:t>
            </m:r>
          </m:sub>
        </m:sSub>
      </m:oMath>
      <w:r w:rsidR="00ED7432" w:rsidRPr="00ED7432">
        <w:t>中，如虚线框所示。 然后</w:t>
      </w:r>
      <w:r w:rsidR="00ED7432">
        <w:rPr>
          <w:rFonts w:hint="eastAsia"/>
        </w:rPr>
        <w:t>使用</w:t>
      </w:r>
      <w:r w:rsidR="00ED7432" w:rsidRPr="00ED7432">
        <w:t>标签</w:t>
      </w:r>
      <w:r w:rsidR="00ED7432">
        <w:rPr>
          <w:rFonts w:hint="eastAsia"/>
        </w:rPr>
        <w:t>向</w:t>
      </w:r>
      <w:r w:rsidR="00ED7432" w:rsidRPr="00ED7432">
        <w:t>量</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D7432" w:rsidRPr="00ED7432">
        <w:t>构造</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D7432" w:rsidRPr="00ED7432">
        <w:t>，即，当</w:t>
      </w:r>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r>
          <w:rPr>
            <w:rFonts w:ascii="Cambria Math" w:hAnsi="Cambria Math"/>
          </w:rPr>
          <m:t>&gt;0</m:t>
        </m:r>
      </m:oMath>
      <w:r w:rsidR="00ED7432" w:rsidRPr="00ED7432">
        <w:t>时，将</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r>
              <w:rPr>
                <w:rFonts w:ascii="Cambria Math" w:hAnsi="Cambria Math"/>
              </w:rPr>
              <m:t>-1</m:t>
            </m:r>
          </m:e>
        </m:d>
      </m:oMath>
      <w:r w:rsidR="00ED7432" w:rsidRPr="00ED7432">
        <w:t>分配给</w:t>
      </w:r>
      <m:oMath>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oMath>
      <w:r w:rsidR="00ED7432" w:rsidRPr="00ED7432">
        <w:t xml:space="preserve">，否则为0。 </w:t>
      </w:r>
      <w:r w:rsidR="00B5362A">
        <w:t>unpooling</w:t>
      </w:r>
      <w:r w:rsidR="00ED7432" w:rsidRPr="00ED7432">
        <w:t>操作是</w:t>
      </w:r>
      <w:r w:rsidR="00B5362A">
        <w:t>pooling</w:t>
      </w:r>
      <w:r w:rsidR="00B5362A">
        <w:rPr>
          <w:rFonts w:hint="eastAsia"/>
        </w:rPr>
        <w:t>操作</w:t>
      </w:r>
      <w:r w:rsidR="00ED7432" w:rsidRPr="00ED7432">
        <w:lastRenderedPageBreak/>
        <w:t>的逆向操作。 红色箭头代表开关变量。</w:t>
      </w:r>
    </w:p>
    <w:p w14:paraId="5B101288" w14:textId="77777777" w:rsidR="003A300B" w:rsidRDefault="003A300B" w:rsidP="003A300B">
      <w:pPr>
        <w:pStyle w:val="a3"/>
        <w:ind w:left="900" w:firstLine="480"/>
      </w:pPr>
    </w:p>
    <w:p w14:paraId="0E16F32F" w14:textId="77777777" w:rsidR="005750F3" w:rsidRDefault="005750F3" w:rsidP="004A32E7">
      <w:pPr>
        <w:ind w:firstLine="420"/>
      </w:pPr>
      <w:r>
        <w:t>解卷积</w:t>
      </w:r>
    </w:p>
    <w:p w14:paraId="12A3E146" w14:textId="6C84C01E" w:rsidR="003A300B" w:rsidRDefault="003A300B" w:rsidP="004A32E7">
      <w:pPr>
        <w:ind w:firstLine="420"/>
      </w:pPr>
      <w:r>
        <w:t>解卷积算子也被称为转置卷积和反向卷积[Long et al。 2015年; Zeiler and Fergus 2014]，可以用来放大和加密激活图，这可以通过反转卷积的前向和后向来实现。基于先前提出的</w:t>
      </w:r>
      <w:r w:rsidR="00CF7B2B">
        <w:t>八分区</w:t>
      </w:r>
      <w:r>
        <w:t>上的卷积，可以相应地实施解卷积操作。</w:t>
      </w:r>
    </w:p>
    <w:p w14:paraId="3405E331" w14:textId="77777777" w:rsidR="003A300B" w:rsidRDefault="003A300B" w:rsidP="003A300B">
      <w:pPr>
        <w:pStyle w:val="a3"/>
        <w:ind w:left="900" w:firstLine="480"/>
      </w:pPr>
    </w:p>
    <w:p w14:paraId="60E9A172" w14:textId="6AEA2820" w:rsidR="003A300B" w:rsidRDefault="003A300B" w:rsidP="004A32E7">
      <w:pPr>
        <w:ind w:firstLine="420"/>
      </w:pPr>
      <w:r>
        <w:t>与在全空间（包括空白区域）执行CNN操作的基于全体素的CNN</w:t>
      </w:r>
      <w:r w:rsidR="0069704E">
        <w:t>不同，</w:t>
      </w:r>
      <w:r w:rsidR="0069704E">
        <w:rPr>
          <w:rFonts w:hint="eastAsia"/>
        </w:rPr>
        <w:t>本文</w:t>
      </w:r>
      <w:r>
        <w:t>方法中的CNN操作仅应用于八分区。也就是说，哪里有</w:t>
      </w:r>
      <w:r w:rsidR="00CF7B2B">
        <w:t>八分区</w:t>
      </w:r>
      <w:r>
        <w:t>，</w:t>
      </w:r>
      <w:r w:rsidR="0069704E">
        <w:rPr>
          <w:rFonts w:hint="eastAsia"/>
        </w:rPr>
        <w:t>哪里才</w:t>
      </w:r>
      <w:r>
        <w:t>有CNN计算。将信息传播到空白区域并通过空白区域交换信息不是必需的，并且需要更多的内存和计算。通过限制八叉树中的信息传播，形状信息可以沿</w:t>
      </w:r>
      <w:r w:rsidR="005E3AFB">
        <w:rPr>
          <w:rFonts w:hint="eastAsia"/>
        </w:rPr>
        <w:t>自身</w:t>
      </w:r>
      <w:r>
        <w:t>形状更有效地交换。虽然在这一点上没有理论证明，但在</w:t>
      </w:r>
      <w:r w:rsidR="0069704E">
        <w:rPr>
          <w:rFonts w:hint="eastAsia"/>
        </w:rPr>
        <w:t>实验中证实了此</w:t>
      </w:r>
      <w:r>
        <w:t>方法的优点。</w:t>
      </w:r>
    </w:p>
    <w:p w14:paraId="7DE379A9" w14:textId="77777777" w:rsidR="003A300B" w:rsidRDefault="003A300B" w:rsidP="003A300B">
      <w:pPr>
        <w:pStyle w:val="a3"/>
        <w:ind w:left="900" w:firstLine="480"/>
      </w:pPr>
    </w:p>
    <w:p w14:paraId="335AF0CD" w14:textId="2D25C1C3" w:rsidR="003A300B" w:rsidRDefault="003A300B" w:rsidP="004A32E7">
      <w:pPr>
        <w:ind w:firstLine="420"/>
      </w:pPr>
      <w:r>
        <w:t>通过将数据存储和CNN计算限制在八分之一中，基于八叉树的CNN的存储和计算成本为</w:t>
      </w:r>
      <m:oMath>
        <m:r>
          <m:rPr>
            <m:sty m:val="p"/>
          </m:rPr>
          <w:rPr>
            <w:rFonts w:ascii="Cambria Math" w:hAnsi="Cambria Math"/>
          </w:rPr>
          <m:t>O</m:t>
        </m:r>
        <m: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w:rPr>
            <w:rFonts w:ascii="Cambria Math" w:hAnsi="Cambria Math"/>
          </w:rPr>
          <m:t>)</m:t>
        </m:r>
      </m:oMath>
      <w:r>
        <w:t>，其中</w:t>
      </w:r>
      <m:oMath>
        <m:r>
          <m:rPr>
            <m:sty m:val="p"/>
          </m:rPr>
          <w:rPr>
            <w:rFonts w:ascii="Cambria Math" w:hAnsi="Cambria Math"/>
          </w:rPr>
          <m:t>n</m:t>
        </m:r>
      </m:oMath>
      <w:r>
        <w:t>是最佳级别的每个维度中的体素分辨率。相反，基于全体素的解决方案的记忆和计算成本是</w:t>
      </w:r>
      <m:oMath>
        <m:r>
          <m:rPr>
            <m:sty m:val="p"/>
          </m:rPr>
          <w:rPr>
            <w:rFonts w:ascii="Cambria Math" w:hAnsi="Cambria Math"/>
          </w:rPr>
          <m:t>O</m:t>
        </m:r>
        <m: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r>
          <w:rPr>
            <w:rFonts w:ascii="Cambria Math" w:hAnsi="Cambria Math"/>
          </w:rPr>
          <m:t>)</m:t>
        </m:r>
      </m:oMath>
      <w:r>
        <w:t>。此外，由于所有数据均连续存储在内存中，因此O-CNN</w:t>
      </w:r>
      <w:r w:rsidR="005E3AFB">
        <w:rPr>
          <w:rFonts w:hint="eastAsia"/>
        </w:rPr>
        <w:t>可以</w:t>
      </w:r>
      <w:r>
        <w:t>与常规网格上定义的2D和3D CNN共享相同的高性能GPU计算。训练期间在第</w:t>
      </w:r>
      <m:oMath>
        <m:r>
          <m:rPr>
            <m:sty m:val="p"/>
          </m:rPr>
          <w:rPr>
            <w:rFonts w:ascii="Cambria Math" w:hAnsi="Cambria Math"/>
          </w:rPr>
          <m:t>k</m:t>
        </m:r>
      </m:oMath>
      <w:r w:rsidR="001701D8">
        <w:t>次迭代中需要的散列表和邻居信息可以在单</w:t>
      </w:r>
      <w:r>
        <w:t>线程的第</w:t>
      </w:r>
      <m:oMath>
        <m:r>
          <w:rPr>
            <w:rFonts w:ascii="Cambria Math" w:hAnsi="Cambria Math"/>
          </w:rPr>
          <m:t>(</m:t>
        </m:r>
        <m:r>
          <m:rPr>
            <m:sty m:val="p"/>
          </m:rPr>
          <w:rPr>
            <w:rFonts w:ascii="Cambria Math" w:hAnsi="Cambria Math"/>
          </w:rPr>
          <m:t>k-1</m:t>
        </m:r>
        <m:r>
          <m:rPr>
            <m:sty m:val="p"/>
          </m:rPr>
          <w:rPr>
            <w:rFonts w:ascii="Cambria Math" w:hAnsi="Cambria Math"/>
          </w:rPr>
          <m:t>)</m:t>
        </m:r>
      </m:oMath>
      <w:r>
        <w:t>次迭代中被预先计算，这不会导致计算时间延迟。在5.1节中</w:t>
      </w:r>
      <w:r w:rsidR="001701D8">
        <w:rPr>
          <w:rFonts w:hint="eastAsia"/>
        </w:rPr>
        <w:t>将</w:t>
      </w:r>
      <w:r>
        <w:t>进行详细的评估和比较。</w:t>
      </w:r>
    </w:p>
    <w:p w14:paraId="46607B44" w14:textId="77777777" w:rsidR="008E625D" w:rsidRDefault="008E625D" w:rsidP="004A32E7">
      <w:pPr>
        <w:ind w:firstLine="420"/>
      </w:pPr>
    </w:p>
    <w:p w14:paraId="7E65C2D4" w14:textId="207CF581" w:rsidR="008E625D" w:rsidRDefault="008E625D" w:rsidP="008E625D">
      <w:pPr>
        <w:pStyle w:val="a3"/>
        <w:numPr>
          <w:ilvl w:val="0"/>
          <w:numId w:val="1"/>
        </w:numPr>
        <w:ind w:firstLineChars="0"/>
      </w:pPr>
      <w:r>
        <w:rPr>
          <w:rFonts w:hint="eastAsia"/>
        </w:rPr>
        <w:t xml:space="preserve"> 网络结构</w:t>
      </w:r>
    </w:p>
    <w:p w14:paraId="649D0580" w14:textId="32C31B63" w:rsidR="008E625D" w:rsidRDefault="00702455" w:rsidP="00702455">
      <w:pPr>
        <w:ind w:firstLine="420"/>
      </w:pPr>
      <w:r>
        <w:rPr>
          <w:rFonts w:hint="eastAsia"/>
        </w:rPr>
        <w:t xml:space="preserve"> </w:t>
      </w:r>
      <w:r w:rsidR="008E625D">
        <w:t>CNN的网络结构近年来发展迅速。越来越广泛的网络在完成许多任务方面显示出其优越性。现有的3D CNN已经使用不同的网络来增强其功能。但是，这使得很难区分他们方法的主要优点来自哪里。为了清楚地展示</w:t>
      </w:r>
      <w:r w:rsidR="008E625D">
        <w:rPr>
          <w:rFonts w:hint="eastAsia"/>
        </w:rPr>
        <w:t>本文</w:t>
      </w:r>
      <w:r w:rsidR="008E625D">
        <w:t>基于八叉树表示的优点，</w:t>
      </w:r>
      <w:r w:rsidR="00315843">
        <w:t>本文</w:t>
      </w:r>
      <w:r w:rsidR="008E625D">
        <w:t>设计了一个简单的网络，遵循LeNet的概念[Lecun et al。 1998]。</w:t>
      </w:r>
    </w:p>
    <w:p w14:paraId="76E8E7F2" w14:textId="77777777" w:rsidR="008E625D" w:rsidRDefault="008E625D" w:rsidP="008E625D">
      <w:pPr>
        <w:pStyle w:val="a3"/>
        <w:ind w:left="360" w:firstLine="480"/>
      </w:pPr>
    </w:p>
    <w:p w14:paraId="05F2D588" w14:textId="77777777" w:rsidR="008E625D" w:rsidRDefault="008E625D" w:rsidP="00A47F2B">
      <w:pPr>
        <w:outlineLvl w:val="0"/>
      </w:pPr>
      <w:r>
        <w:t>O-CNN</w:t>
      </w:r>
    </w:p>
    <w:p w14:paraId="74E31DCB" w14:textId="362DC87E" w:rsidR="008E625D" w:rsidRDefault="008E625D" w:rsidP="00E9747E">
      <w:pPr>
        <w:ind w:firstLine="420"/>
        <w:rPr>
          <w:rFonts w:hint="eastAsia"/>
        </w:rPr>
      </w:pPr>
      <w:r>
        <w:t>反复在八叉树数据结构上从下到上应用卷积和合并。使用ReLU函数</w:t>
      </w:r>
      <m:oMath>
        <m:r>
          <w:rPr>
            <w:rFonts w:ascii="Cambria Math" w:hAnsi="Cambria Math"/>
          </w:rPr>
          <m:t>(f:x</m:t>
        </m:r>
        <m:r>
          <m:rPr>
            <m:scr m:val="double-struck"/>
          </m:rPr>
          <w:rPr>
            <w:rFonts w:ascii="Cambria Math" w:hAnsi="Cambria Math"/>
          </w:rPr>
          <m:t>∈R↦</m:t>
        </m:r>
        <m:r>
          <m:rPr>
            <m:sty m:val="p"/>
          </m:rPr>
          <w:rPr>
            <w:rFonts w:ascii="Cambria Math" w:hAnsi="Cambria Math"/>
          </w:rPr>
          <m:t>max⁡</m:t>
        </m:r>
        <m:r>
          <w:rPr>
            <w:rFonts w:ascii="Cambria Math" w:hAnsi="Cambria Math"/>
          </w:rPr>
          <m:t>(0,x))</m:t>
        </m:r>
      </m:oMath>
      <w:r>
        <w:t>来激活输出并使用批量归一化（BN）来减少内部协变量[Loffe and Szegedy 2015]。</w:t>
      </w:r>
      <w:r w:rsidR="00D615F4">
        <w:rPr>
          <w:rFonts w:hint="eastAsia"/>
        </w:rPr>
        <w:t>将一个</w:t>
      </w:r>
      <w:r>
        <w:t>操作序列“</w:t>
      </w:r>
      <w:r w:rsidR="003B7B04">
        <w:t>卷积</w:t>
      </w:r>
      <m:oMath>
        <m:r>
          <m:rPr>
            <m:sty m:val="p"/>
          </m:rPr>
          <w:rPr>
            <w:rFonts w:ascii="Cambria Math" w:hAnsi="Cambria Math"/>
          </w:rPr>
          <m:t>→</m:t>
        </m:r>
      </m:oMath>
      <w:r w:rsidR="003B7B04">
        <w:t>批量归一化</w:t>
      </w:r>
      <m:oMath>
        <m:r>
          <m:rPr>
            <m:sty m:val="p"/>
          </m:rPr>
          <w:rPr>
            <w:rFonts w:ascii="Cambria Math" w:hAnsi="Cambria Math"/>
          </w:rPr>
          <m:t>→</m:t>
        </m:r>
      </m:oMath>
      <w:r w:rsidR="003B7B04">
        <w:rPr>
          <w:rFonts w:hint="eastAsia"/>
        </w:rPr>
        <w:t>激活函数</w:t>
      </w:r>
      <m:oMath>
        <m:r>
          <m:rPr>
            <m:sty m:val="p"/>
          </m:rPr>
          <w:rPr>
            <w:rFonts w:ascii="Cambria Math" w:hAnsi="Cambria Math"/>
          </w:rPr>
          <m:t>→</m:t>
        </m:r>
      </m:oMath>
      <w:r w:rsidR="003B7B04">
        <w:rPr>
          <w:rFonts w:hint="eastAsia"/>
        </w:rPr>
        <w:t>池化</w:t>
      </w:r>
      <w:r>
        <w:t>”</w:t>
      </w:r>
      <w:r w:rsidR="00D615F4">
        <w:rPr>
          <w:rFonts w:hint="eastAsia"/>
        </w:rPr>
        <w:t>看作</w:t>
      </w:r>
      <w:r w:rsidR="003B7B04">
        <w:t>一个基本单元，并且如果卷积应用于</w:t>
      </w:r>
      <m:oMath>
        <m:r>
          <w:rPr>
            <w:rFonts w:ascii="Cambria Math" w:hAnsi="Cambria Math" w:hint="eastAsia"/>
          </w:rPr>
          <m:t>l</m:t>
        </m:r>
      </m:oMath>
      <w:r>
        <w:t>深度</w:t>
      </w:r>
      <w:r w:rsidR="003B7B04">
        <w:rPr>
          <w:rFonts w:hint="eastAsia"/>
        </w:rPr>
        <w:t>的</w:t>
      </w:r>
      <w:r>
        <w:t>八分区，则用</w:t>
      </w:r>
      <m:oMath>
        <m:sSub>
          <m:sSubPr>
            <m:ctrlPr>
              <w:rPr>
                <w:rFonts w:ascii="Cambria Math" w:hAnsi="Cambria Math"/>
              </w:rPr>
            </m:ctrlPr>
          </m:sSubPr>
          <m:e>
            <m:r>
              <w:rPr>
                <w:rFonts w:ascii="Cambria Math" w:hAnsi="Cambria Math"/>
              </w:rPr>
              <m:t>U</m:t>
            </m:r>
          </m:e>
          <m:sub>
            <m:r>
              <w:rPr>
                <w:rFonts w:ascii="Cambria Math" w:hAnsi="Cambria Math"/>
              </w:rPr>
              <m:t>l</m:t>
            </m:r>
          </m:sub>
        </m:sSub>
      </m:oMath>
      <w:r>
        <w:t xml:space="preserve">表示它。 </w:t>
      </w:r>
      <m:oMath>
        <m:sSub>
          <m:sSubPr>
            <m:ctrlPr>
              <w:rPr>
                <w:rFonts w:ascii="Cambria Math" w:hAnsi="Cambria Math"/>
              </w:rPr>
            </m:ctrlPr>
          </m:sSubPr>
          <m:e>
            <m:r>
              <w:rPr>
                <w:rFonts w:ascii="Cambria Math" w:hAnsi="Cambria Math"/>
              </w:rPr>
              <m:t>U</m:t>
            </m:r>
          </m:e>
          <m:sub>
            <m:r>
              <w:rPr>
                <w:rFonts w:ascii="Cambria Math" w:hAnsi="Cambria Math"/>
              </w:rPr>
              <m:t>l</m:t>
            </m:r>
          </m:sub>
        </m:sSub>
      </m:oMath>
      <w:r>
        <w:t>特征映射的通道数设置为</w:t>
      </w:r>
      <m:oMath>
        <m:sSup>
          <m:sSupPr>
            <m:ctrlPr>
              <w:rPr>
                <w:rFonts w:ascii="Cambria Math" w:hAnsi="Cambria Math"/>
              </w:rPr>
            </m:ctrlPr>
          </m:sSupPr>
          <m:e>
            <m:r>
              <w:rPr>
                <w:rFonts w:ascii="Cambria Math" w:hAnsi="Cambria Math"/>
              </w:rPr>
              <m:t>2</m:t>
            </m:r>
          </m:e>
          <m:sup>
            <m:r>
              <m:rPr>
                <m:sty m:val="p"/>
              </m:rPr>
              <w:rPr>
                <w:rFonts w:ascii="Cambria Math" w:hAnsi="Cambria Math"/>
              </w:rPr>
              <m:t>max⁡</m:t>
            </m:r>
            <m:r>
              <w:rPr>
                <w:rFonts w:ascii="Cambria Math" w:hAnsi="Cambria Math"/>
              </w:rPr>
              <m:t>(1,9-l)</m:t>
            </m:r>
          </m:sup>
        </m:sSup>
      </m:oMath>
      <w:r>
        <w:t>，卷积核大小为</w:t>
      </w:r>
      <w:r w:rsidR="00E9747E">
        <w:t>3</w:t>
      </w:r>
      <w:r w:rsidR="00E9747E">
        <w:rPr>
          <w:rFonts w:hint="eastAsia"/>
        </w:rPr>
        <w:t>。</w:t>
      </w:r>
      <w:r>
        <w:t>O-CNN由以下形式定义：</w:t>
      </w:r>
    </w:p>
    <w:p w14:paraId="1ED29F8A" w14:textId="3EF4CEFA" w:rsidR="00E9747E" w:rsidRPr="00E9747E" w:rsidRDefault="00E9747E" w:rsidP="00E9747E">
      <w:pPr>
        <w:ind w:firstLine="420"/>
        <w:jc w:val="center"/>
        <w:rPr>
          <w:rFonts w:hint="eastAsia"/>
          <w:i/>
        </w:rPr>
      </w:pPr>
      <m:oMathPara>
        <m:oMath>
          <m:r>
            <m:rPr>
              <m:sty m:val="p"/>
            </m:rPr>
            <w:rPr>
              <w:rFonts w:ascii="Cambria Math" w:hAnsi="Cambria Math"/>
            </w:rPr>
            <w:lastRenderedPageBreak/>
            <m:t>input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m:oMathPara>
    </w:p>
    <w:p w14:paraId="194FC104" w14:textId="63A1184A" w:rsidR="0091675D" w:rsidRDefault="0091675D" w:rsidP="00702455">
      <w:r>
        <w:t>为了</w:t>
      </w:r>
      <w:r w:rsidR="00E9747E">
        <w:t>对齐来自不同八叉树结构的所有特征，</w:t>
      </w:r>
      <w:r w:rsidR="00E9747E">
        <w:rPr>
          <w:rFonts w:hint="eastAsia"/>
        </w:rPr>
        <w:t>通过</w:t>
      </w:r>
      <w:r w:rsidR="00E9747E">
        <w:t>在第二深度的空八分区上使用零向量填充</w:t>
      </w:r>
      <w:r w:rsidR="00E9747E">
        <w:rPr>
          <w:rFonts w:hint="eastAsia"/>
        </w:rPr>
        <w:t>的方法</w:t>
      </w:r>
      <w:r w:rsidR="00E9747E">
        <w:t>强制</w:t>
      </w:r>
      <w:r w:rsidR="00E9747E">
        <w:rPr>
          <w:rFonts w:hint="eastAsia"/>
        </w:rPr>
        <w:t>使得</w:t>
      </w:r>
      <w:r w:rsidR="00E9747E">
        <w:t>所有第二深度八分区</w:t>
      </w:r>
      <w:r w:rsidR="00E9747E">
        <w:rPr>
          <w:rFonts w:hint="eastAsia"/>
        </w:rPr>
        <w:t>都</w:t>
      </w:r>
      <w:r w:rsidR="00E9747E">
        <w:t>存在</w:t>
      </w:r>
      <w:r>
        <w:t>。</w:t>
      </w:r>
    </w:p>
    <w:p w14:paraId="23AC6C54" w14:textId="77777777" w:rsidR="0091675D" w:rsidRDefault="0091675D" w:rsidP="0091675D"/>
    <w:p w14:paraId="19C7AB3F" w14:textId="7D69C338" w:rsidR="0091675D" w:rsidRDefault="0091675D" w:rsidP="00702455">
      <w:r>
        <w:t>用于形状分析</w:t>
      </w:r>
      <w:r>
        <w:rPr>
          <w:rFonts w:hint="eastAsia"/>
        </w:rPr>
        <w:t>的</w:t>
      </w:r>
      <w:r>
        <w:t>O-CNN。</w:t>
      </w:r>
    </w:p>
    <w:p w14:paraId="6BD878A4" w14:textId="1076A8D1" w:rsidR="00B54C31" w:rsidRDefault="0091675D" w:rsidP="00B54C31">
      <w:pPr>
        <w:ind w:firstLine="420"/>
      </w:pPr>
      <w:r>
        <w:t>对于对象分类，添加两个完全连接（FC）图层，一个softmax图层和两个Dropout图层[Srivastava et al。 2014]在O-CNN（d）之后，即</w:t>
      </w:r>
      <w:r w:rsidR="00B54C31">
        <w:t>:</w:t>
      </w:r>
    </w:p>
    <w:p w14:paraId="33370A2E" w14:textId="77777777" w:rsidR="00B54C31" w:rsidRDefault="00B54C31" w:rsidP="00B54C31">
      <w:pPr>
        <w:ind w:firstLine="420"/>
      </w:pPr>
    </w:p>
    <w:p w14:paraId="7C512B58" w14:textId="6A9926E9" w:rsidR="0091675D" w:rsidRPr="00B54C31" w:rsidRDefault="00B54C31" w:rsidP="00B54C31">
      <w:pPr>
        <w:ind w:firstLine="420"/>
      </w:pPr>
      <m:oMathPara>
        <m:oMathParaPr>
          <m:jc m:val="center"/>
        </m:oMathParaPr>
        <m:oMath>
          <m:r>
            <w:rPr>
              <w:rFonts w:ascii="Cambria Math" w:hAnsi="Cambria Math"/>
              <w:sz w:val="22"/>
            </w:rPr>
            <m:t>O-CNN(d)→Dropout→FC(128)→Dropout→FC(</m:t>
          </m:r>
          <m:sSub>
            <m:sSubPr>
              <m:ctrlPr>
                <w:rPr>
                  <w:rFonts w:ascii="Cambria Math" w:hAnsi="Cambria Math"/>
                  <w:i/>
                  <w:sz w:val="22"/>
                </w:rPr>
              </m:ctrlPr>
            </m:sSubPr>
            <m:e>
              <m:r>
                <w:rPr>
                  <w:rFonts w:ascii="Cambria Math" w:hAnsi="Cambria Math"/>
                  <w:sz w:val="22"/>
                </w:rPr>
                <m:t>N</m:t>
              </m:r>
            </m:e>
            <m:sub>
              <m:r>
                <w:rPr>
                  <w:rFonts w:ascii="Cambria Math" w:hAnsi="Cambria Math"/>
                  <w:sz w:val="22"/>
                </w:rPr>
                <m:t>c</m:t>
              </m:r>
            </m:sub>
          </m:sSub>
          <m:r>
            <w:rPr>
              <w:rFonts w:ascii="Cambria Math" w:hAnsi="Cambria Math"/>
              <w:sz w:val="22"/>
            </w:rPr>
            <m:t>)→softmax→</m:t>
          </m:r>
          <m:r>
            <w:rPr>
              <w:rFonts w:ascii="Cambria Math" w:hAnsi="Cambria Math" w:hint="eastAsia"/>
              <w:sz w:val="22"/>
            </w:rPr>
            <m:t>output</m:t>
          </m:r>
        </m:oMath>
      </m:oMathPara>
    </w:p>
    <w:p w14:paraId="50F8C594" w14:textId="77777777" w:rsidR="0091675D" w:rsidRDefault="0091675D" w:rsidP="0091675D"/>
    <w:p w14:paraId="124BF7C7" w14:textId="4B85776A" w:rsidR="0091675D" w:rsidRDefault="0091675D" w:rsidP="00702455">
      <w:pPr>
        <w:rPr>
          <w:rFonts w:hint="eastAsia"/>
        </w:rPr>
      </w:pPr>
      <w:r>
        <w:t>这里128是FC中的神经元数量，N c是分类类别的数量。 Dropout用于避免过度</w:t>
      </w:r>
      <w:r>
        <w:rPr>
          <w:rFonts w:hint="eastAsia"/>
        </w:rPr>
        <w:t>拟合</w:t>
      </w:r>
      <w:r>
        <w:t>。</w:t>
      </w:r>
    </w:p>
    <w:p w14:paraId="7A3B66D6" w14:textId="77777777" w:rsidR="00B54C31" w:rsidRDefault="00B54C31" w:rsidP="00702455">
      <w:pPr>
        <w:rPr>
          <w:rFonts w:hint="eastAsia"/>
        </w:rPr>
      </w:pPr>
    </w:p>
    <w:p w14:paraId="496B85C5" w14:textId="17C53B90" w:rsidR="00B54C31" w:rsidRDefault="00B54C31" w:rsidP="00702455">
      <w:pPr>
        <w:rPr>
          <w:rFonts w:hint="eastAsia"/>
        </w:rPr>
      </w:pPr>
      <w:r>
        <w:t>对于形状检索，</w:t>
      </w:r>
      <w:r w:rsidRPr="00B54C31">
        <w:t>使用对象分类的输出作为关键字来搜索与查询最相似的形状。</w:t>
      </w:r>
    </w:p>
    <w:p w14:paraId="7379D8CF" w14:textId="77777777" w:rsidR="00677E86" w:rsidRDefault="00677E86" w:rsidP="00677E86"/>
    <w:p w14:paraId="35528D14" w14:textId="77777777" w:rsidR="00D809A9" w:rsidRDefault="00D809A9" w:rsidP="00702455"/>
    <w:p w14:paraId="7A0AC1A0" w14:textId="39C44DE7" w:rsidR="00D809A9" w:rsidRDefault="00D809A9" w:rsidP="00BB3C77">
      <w:pPr>
        <w:pStyle w:val="a3"/>
        <w:numPr>
          <w:ilvl w:val="0"/>
          <w:numId w:val="1"/>
        </w:numPr>
        <w:ind w:firstLineChars="0"/>
        <w:rPr>
          <w:rFonts w:hint="eastAsia"/>
        </w:rPr>
      </w:pPr>
      <w:r>
        <w:rPr>
          <w:rFonts w:hint="eastAsia"/>
        </w:rPr>
        <w:t>实验</w:t>
      </w:r>
      <w:r w:rsidR="00163E99">
        <w:rPr>
          <w:rFonts w:hint="eastAsia"/>
        </w:rPr>
        <w:t>及</w:t>
      </w:r>
      <w:r>
        <w:rPr>
          <w:rFonts w:hint="eastAsia"/>
        </w:rPr>
        <w:t>结果分析</w:t>
      </w:r>
    </w:p>
    <w:p w14:paraId="3AED65BE" w14:textId="432A899D" w:rsidR="00163E99" w:rsidRDefault="002246C6" w:rsidP="00163E99">
      <w:pPr>
        <w:pStyle w:val="a3"/>
        <w:ind w:left="360" w:firstLineChars="0" w:firstLine="0"/>
        <w:rPr>
          <w:rFonts w:hint="eastAsia"/>
        </w:rPr>
      </w:pPr>
      <w:r>
        <w:rPr>
          <w:rFonts w:hint="eastAsia"/>
        </w:rPr>
        <w:t>本文针对</w:t>
      </w:r>
      <w:r>
        <w:t>O-CNN</w:t>
      </w:r>
      <w:r>
        <w:rPr>
          <w:rFonts w:hint="eastAsia"/>
        </w:rPr>
        <w:t>的两个不同应用</w:t>
      </w:r>
      <w:r>
        <w:t>，</w:t>
      </w:r>
      <w:r>
        <w:rPr>
          <w:rFonts w:hint="eastAsia"/>
        </w:rPr>
        <w:t>即物体分类和形状检索分别进行了实验以及分析</w:t>
      </w:r>
    </w:p>
    <w:p w14:paraId="6DAE9591" w14:textId="782504B3" w:rsidR="002246C6" w:rsidRPr="002246C6" w:rsidRDefault="002246C6" w:rsidP="003D5734">
      <w:pPr>
        <w:rPr>
          <w:rFonts w:hint="eastAsia"/>
        </w:rPr>
      </w:pPr>
    </w:p>
    <w:p w14:paraId="539114C4" w14:textId="43F8716A" w:rsidR="00D809A9" w:rsidRDefault="00BB3C77" w:rsidP="00D809A9">
      <w:pPr>
        <w:pStyle w:val="a3"/>
        <w:ind w:left="360" w:firstLine="480"/>
      </w:pPr>
      <w:r>
        <w:rPr>
          <w:rFonts w:hint="eastAsia"/>
        </w:rPr>
        <w:t>训练</w:t>
      </w:r>
      <w:r w:rsidR="00D809A9">
        <w:t>细节</w:t>
      </w:r>
    </w:p>
    <w:p w14:paraId="3608C979" w14:textId="7FCC754F" w:rsidR="00D809A9" w:rsidRDefault="00D809A9" w:rsidP="00D809A9">
      <w:pPr>
        <w:pStyle w:val="a3"/>
        <w:ind w:left="360" w:firstLine="480"/>
        <w:rPr>
          <w:rFonts w:hint="eastAsia"/>
        </w:rPr>
      </w:pPr>
      <w:r>
        <w:t>通过动量为0.9，重量衰减为0.0005，批量为32的随机梯度下降（SGD）来优化O-CNN。丢失率为0.5。初始学习率为0.1，每10</w:t>
      </w:r>
      <w:r w:rsidR="00B30A4B">
        <w:t>个</w:t>
      </w:r>
      <w:r w:rsidR="00B30A4B">
        <w:rPr>
          <w:rFonts w:hint="eastAsia"/>
        </w:rPr>
        <w:t>循环</w:t>
      </w:r>
      <w:r>
        <w:t>减少10倍。大约40</w:t>
      </w:r>
      <w:r w:rsidR="00B30A4B">
        <w:t>个</w:t>
      </w:r>
      <w:r w:rsidR="00B30A4B">
        <w:rPr>
          <w:rFonts w:hint="eastAsia"/>
        </w:rPr>
        <w:t>周</w:t>
      </w:r>
      <w:r>
        <w:t>期后停止优化。网络的超参数在形状分类和检索实验中是固定的。</w:t>
      </w:r>
    </w:p>
    <w:p w14:paraId="61BD6097" w14:textId="77777777" w:rsidR="00B54C31" w:rsidRDefault="00B54C31" w:rsidP="00D809A9">
      <w:pPr>
        <w:pStyle w:val="a3"/>
        <w:ind w:left="360" w:firstLine="480"/>
        <w:rPr>
          <w:rFonts w:hint="eastAsia"/>
        </w:rPr>
      </w:pPr>
    </w:p>
    <w:p w14:paraId="78204119" w14:textId="77777777" w:rsidR="00B30A4B" w:rsidRDefault="00D809A9" w:rsidP="00B30A4B">
      <w:pPr>
        <w:pStyle w:val="a3"/>
        <w:ind w:left="420" w:firstLineChars="0"/>
      </w:pPr>
      <w:r>
        <w:t>八叉树数据准备。</w:t>
      </w:r>
    </w:p>
    <w:p w14:paraId="05C9C0DC" w14:textId="0C61998C" w:rsidR="00B54C31" w:rsidRDefault="00D809A9" w:rsidP="00B54C31">
      <w:pPr>
        <w:pStyle w:val="a3"/>
        <w:ind w:left="420" w:firstLineChars="0"/>
        <w:rPr>
          <w:rFonts w:hint="eastAsia"/>
        </w:rPr>
      </w:pPr>
      <w:r>
        <w:t>对于</w:t>
      </w:r>
      <w:r w:rsidR="00B30A4B">
        <w:rPr>
          <w:rFonts w:hint="eastAsia"/>
        </w:rPr>
        <w:t>物体分类</w:t>
      </w:r>
      <w:r w:rsidR="00B54C31">
        <w:rPr>
          <w:rFonts w:hint="eastAsia"/>
        </w:rPr>
        <w:t>以及形状检索</w:t>
      </w:r>
      <w:r>
        <w:t>的任务，</w:t>
      </w:r>
      <w:r w:rsidR="00B54C31">
        <w:rPr>
          <w:rFonts w:hint="eastAsia"/>
        </w:rPr>
        <w:t>本文使用的</w:t>
      </w:r>
      <w:r>
        <w:t>3D训练数据集主要来自ModelNet40 [Wu et al。 2015]和ShapeNet-Core55 [Chang et al。 2015]</w:t>
      </w:r>
      <w:r w:rsidR="00CA3F4D">
        <w:t>，其中包含大量的三角形网格与各种形状。</w:t>
      </w:r>
      <w:r>
        <w:t>ModelNet</w:t>
      </w:r>
      <w:r w:rsidR="00CA3F4D">
        <w:t>中的许多网格包含很多伪像</w:t>
      </w:r>
      <w:r>
        <w:t>翻转法线，非流形结构和重叠三角形。因此，为了用正确的正常信息构建八叉树数据结</w:t>
      </w:r>
      <w:r w:rsidR="00CA3F4D">
        <w:t>构，</w:t>
      </w:r>
      <w:r>
        <w:t>首先使用</w:t>
      </w:r>
      <w:r w:rsidR="00CA3F4D" w:rsidRPr="00CA3F4D">
        <w:t>ray shooting</w:t>
      </w:r>
      <w:r w:rsidR="00CA3F4D">
        <w:t>算法来从形状中采样具有定向法线的密集点。具体来说，</w:t>
      </w:r>
      <w:r>
        <w:t>在对象的截断边界立方体的面心上放置14个虚拟</w:t>
      </w:r>
      <w:r>
        <w:lastRenderedPageBreak/>
        <w:t>相机，从每个方向向对象均匀地拍摄16k条平行光线，计算光线与表面的交点</w:t>
      </w:r>
      <w:r w:rsidR="00CA3F4D">
        <w:t>，并定位表面点的法线朝着相机。放弃形状不可见部分的点。然后，</w:t>
      </w:r>
      <w:r>
        <w:t>在点云上构建八叉树结构，并计算叶子八分区内点的平均法向量。所有形状的八叉树结构都存储在数据库中并保存在硬盘上。</w:t>
      </w:r>
    </w:p>
    <w:p w14:paraId="174C3853" w14:textId="77777777" w:rsidR="00B54C31" w:rsidRDefault="00B54C31" w:rsidP="00B54C31">
      <w:pPr>
        <w:pStyle w:val="a3"/>
        <w:ind w:left="420" w:firstLineChars="0"/>
        <w:rPr>
          <w:rFonts w:hint="eastAsia"/>
        </w:rPr>
      </w:pPr>
    </w:p>
    <w:p w14:paraId="62197EEC" w14:textId="699D0F94" w:rsidR="00B54C31" w:rsidRDefault="00B54C31" w:rsidP="00B54C31">
      <w:pPr>
        <w:rPr>
          <w:rFonts w:hint="eastAsia"/>
        </w:rPr>
      </w:pPr>
      <w:r>
        <w:rPr>
          <w:rFonts w:hint="eastAsia"/>
        </w:rPr>
        <w:tab/>
        <w:t>5.1对象分类</w:t>
      </w:r>
    </w:p>
    <w:p w14:paraId="07271B79" w14:textId="2D1C73ED" w:rsidR="00B54C31" w:rsidRPr="00B54C31" w:rsidRDefault="00B54C31" w:rsidP="00B54C31">
      <w:pPr>
        <w:pStyle w:val="a3"/>
        <w:ind w:left="360" w:firstLine="480"/>
        <w:rPr>
          <w:rFonts w:hint="eastAsia"/>
        </w:rPr>
      </w:pPr>
      <w:r>
        <w:t>对象分类的目标是将类别信息分配给每个对象，这是理解3D形状的基本任务。</w:t>
      </w:r>
    </w:p>
    <w:p w14:paraId="7BEB7BDE" w14:textId="77777777" w:rsidR="008861F2" w:rsidRDefault="008861F2" w:rsidP="008861F2">
      <w:pPr>
        <w:pStyle w:val="a3"/>
        <w:ind w:left="360" w:firstLine="480"/>
      </w:pPr>
    </w:p>
    <w:p w14:paraId="130042F9" w14:textId="77777777" w:rsidR="00CA3F4D" w:rsidRDefault="008861F2" w:rsidP="008861F2">
      <w:pPr>
        <w:pStyle w:val="a3"/>
        <w:ind w:left="360" w:firstLine="480"/>
      </w:pPr>
      <w:r>
        <w:t>数据集。</w:t>
      </w:r>
    </w:p>
    <w:p w14:paraId="13FBF115" w14:textId="51C9A4F1" w:rsidR="008861F2" w:rsidRDefault="008861F2" w:rsidP="008861F2">
      <w:pPr>
        <w:pStyle w:val="a3"/>
        <w:ind w:left="360" w:firstLine="480"/>
      </w:pPr>
      <w:r>
        <w:t>使用ModelNet40数据集[Wu et al。 2015]进行</w:t>
      </w:r>
      <w:r w:rsidR="00A47F2B">
        <w:t>训练</w:t>
      </w:r>
      <w:r>
        <w:t>和测试，其中包含来自40个类别的12,311个CAD模型，并且使用多类标签进行了良好的注释。数据集中提供了训练和测试集，其中9,843个模型用于训练，2,468</w:t>
      </w:r>
      <w:r w:rsidR="00A47F2B">
        <w:t>个模型用于测试。数据集中模型的直立方向是已知的。</w:t>
      </w:r>
      <w:r>
        <w:t>通过将每个模型沿直立方向均匀旋转来为每个模型生成12个姿势来增加数据集。</w:t>
      </w:r>
    </w:p>
    <w:p w14:paraId="435C68CD" w14:textId="77777777" w:rsidR="008861F2" w:rsidRDefault="008861F2" w:rsidP="008861F2">
      <w:pPr>
        <w:pStyle w:val="a3"/>
        <w:ind w:left="360" w:firstLine="480"/>
      </w:pPr>
    </w:p>
    <w:p w14:paraId="3FC98A0B" w14:textId="77777777" w:rsidR="00A47F2B" w:rsidRDefault="00A47F2B" w:rsidP="008861F2">
      <w:pPr>
        <w:pStyle w:val="a3"/>
        <w:ind w:left="360" w:firstLine="480"/>
      </w:pPr>
      <w:r>
        <w:t>训练</w:t>
      </w:r>
      <w:r w:rsidR="008861F2">
        <w:t>细节。</w:t>
      </w:r>
    </w:p>
    <w:p w14:paraId="4B2D66D3" w14:textId="0C6ADD82" w:rsidR="008861F2" w:rsidRDefault="008861F2" w:rsidP="008861F2">
      <w:pPr>
        <w:pStyle w:val="a3"/>
        <w:ind w:left="360" w:firstLine="480"/>
      </w:pPr>
      <w:r>
        <w:t>为了观察O-CNN在不同分辨率下的行为，</w:t>
      </w:r>
      <w:r w:rsidR="00315843">
        <w:t>本文</w:t>
      </w:r>
      <w:r>
        <w:t>训练了六个网络：O-CNN</w:t>
      </w:r>
      <w:r w:rsidR="00B54C31">
        <w:t>(</w:t>
      </w:r>
      <w:r>
        <w:t>3</w:t>
      </w:r>
      <w:r w:rsidR="00B54C31">
        <w:t>)</w:t>
      </w:r>
      <w:r>
        <w:t>，O-CNN</w:t>
      </w:r>
      <w:r w:rsidR="00B54C31">
        <w:t>(</w:t>
      </w:r>
      <w:r>
        <w:t>4</w:t>
      </w:r>
      <w:r w:rsidR="00B54C31">
        <w:t>)</w:t>
      </w:r>
      <w:r w:rsidR="00B54C31">
        <w:rPr>
          <w:rFonts w:hint="eastAsia"/>
        </w:rPr>
        <w:t>，</w:t>
      </w:r>
      <w:r w:rsidR="00B54C31">
        <w:t xml:space="preserve"> </w:t>
      </w:r>
      <w:r>
        <w:t>O-CNN</w:t>
      </w:r>
      <w:r w:rsidR="00B54C31">
        <w:t>(</w:t>
      </w:r>
      <w:r>
        <w:t>5</w:t>
      </w:r>
      <w:r w:rsidR="00B54C31">
        <w:t>)</w:t>
      </w:r>
      <w:r>
        <w:t>，O-CNN</w:t>
      </w:r>
      <w:r w:rsidR="00B54C31">
        <w:t>(</w:t>
      </w:r>
      <w:r>
        <w:t>6</w:t>
      </w:r>
      <w:r w:rsidR="00B54C31">
        <w:t>)</w:t>
      </w:r>
      <w:r>
        <w:t>，O-CNN</w:t>
      </w:r>
      <w:r w:rsidR="00B54C31">
        <w:t>(</w:t>
      </w:r>
      <w:r>
        <w:t>7</w:t>
      </w:r>
      <w:r w:rsidR="00B54C31">
        <w:t>)</w:t>
      </w:r>
      <w:r>
        <w:t>，O-CNN</w:t>
      </w:r>
      <w:r w:rsidR="00B54C31">
        <w:t>(8)，即叶</w:t>
      </w:r>
      <w:r w:rsidR="00B54C31">
        <w:rPr>
          <w:rFonts w:hint="eastAsia"/>
        </w:rPr>
        <w:t>八分区</w:t>
      </w:r>
      <w:r>
        <w:t>的分辨率分别为</w:t>
      </w:r>
      <m:oMath>
        <m:sSup>
          <m:sSupPr>
            <m:ctrlPr>
              <w:rPr>
                <w:rFonts w:ascii="Cambria Math" w:hAnsi="Cambria Math"/>
                <w:i/>
              </w:rPr>
            </m:ctrlPr>
          </m:sSupPr>
          <m:e>
            <m:r>
              <w:rPr>
                <w:rFonts w:ascii="Cambria Math" w:hAnsi="Cambria Math"/>
              </w:rPr>
              <m:t>8</m:t>
            </m:r>
          </m:e>
          <m:sup>
            <m:r>
              <w:rPr>
                <w:rFonts w:ascii="Cambria Math" w:hAnsi="Cambria Math"/>
              </w:rPr>
              <m:t>3</m:t>
            </m:r>
          </m:sup>
        </m:sSup>
      </m:oMath>
      <w:r>
        <w:t>，</w:t>
      </w:r>
      <m:oMath>
        <m:sSup>
          <m:sSupPr>
            <m:ctrlPr>
              <w:rPr>
                <w:rFonts w:ascii="Cambria Math" w:hAnsi="Cambria Math"/>
                <w:i/>
              </w:rPr>
            </m:ctrlPr>
          </m:sSupPr>
          <m:e>
            <m:r>
              <w:rPr>
                <w:rFonts w:ascii="Cambria Math" w:hAnsi="Cambria Math"/>
              </w:rPr>
              <m:t>16</m:t>
            </m:r>
          </m:e>
          <m:sup>
            <m:r>
              <w:rPr>
                <w:rFonts w:ascii="Cambria Math" w:hAnsi="Cambria Math"/>
              </w:rPr>
              <m:t>3</m:t>
            </m:r>
          </m:sup>
        </m:sSup>
      </m:oMath>
      <w:r>
        <w:t>，</w:t>
      </w:r>
      <m:oMath>
        <m:sSup>
          <m:sSupPr>
            <m:ctrlPr>
              <w:rPr>
                <w:rFonts w:ascii="Cambria Math" w:hAnsi="Cambria Math"/>
                <w:i/>
              </w:rPr>
            </m:ctrlPr>
          </m:sSupPr>
          <m:e>
            <m:r>
              <w:rPr>
                <w:rFonts w:ascii="Cambria Math" w:hAnsi="Cambria Math"/>
              </w:rPr>
              <m:t>32</m:t>
            </m:r>
          </m:e>
          <m:sup>
            <m:r>
              <w:rPr>
                <w:rFonts w:ascii="Cambria Math" w:hAnsi="Cambria Math"/>
              </w:rPr>
              <m:t>3</m:t>
            </m:r>
          </m:sup>
        </m:sSup>
      </m:oMath>
      <w:r>
        <w:t>，</w:t>
      </w:r>
      <m:oMath>
        <m:sSup>
          <m:sSupPr>
            <m:ctrlPr>
              <w:rPr>
                <w:rFonts w:ascii="Cambria Math" w:hAnsi="Cambria Math"/>
                <w:i/>
              </w:rPr>
            </m:ctrlPr>
          </m:sSupPr>
          <m:e>
            <m:r>
              <w:rPr>
                <w:rFonts w:ascii="Cambria Math" w:hAnsi="Cambria Math"/>
              </w:rPr>
              <m:t>64</m:t>
            </m:r>
          </m:e>
          <m:sup>
            <m:r>
              <w:rPr>
                <w:rFonts w:ascii="Cambria Math" w:hAnsi="Cambria Math"/>
              </w:rPr>
              <m:t>3</m:t>
            </m:r>
          </m:sup>
        </m:sSup>
      </m:oMath>
      <w:r>
        <w:t>，</w:t>
      </w:r>
      <m:oMath>
        <m:sSup>
          <m:sSupPr>
            <m:ctrlPr>
              <w:rPr>
                <w:rFonts w:ascii="Cambria Math" w:hAnsi="Cambria Math"/>
                <w:i/>
              </w:rPr>
            </m:ctrlPr>
          </m:sSupPr>
          <m:e>
            <m:r>
              <w:rPr>
                <w:rFonts w:ascii="Cambria Math" w:hAnsi="Cambria Math"/>
              </w:rPr>
              <m:t>128</m:t>
            </m:r>
          </m:e>
          <m:sup>
            <m:r>
              <w:rPr>
                <w:rFonts w:ascii="Cambria Math" w:hAnsi="Cambria Math"/>
              </w:rPr>
              <m:t>3</m:t>
            </m:r>
          </m:sup>
        </m:sSup>
      </m:oMath>
      <w:r>
        <w:t xml:space="preserve"> ，</w:t>
      </w:r>
      <m:oMath>
        <m:sSup>
          <m:sSupPr>
            <m:ctrlPr>
              <w:rPr>
                <w:rFonts w:ascii="Cambria Math" w:hAnsi="Cambria Math"/>
                <w:i/>
              </w:rPr>
            </m:ctrlPr>
          </m:sSupPr>
          <m:e>
            <m:r>
              <w:rPr>
                <w:rFonts w:ascii="Cambria Math" w:hAnsi="Cambria Math"/>
              </w:rPr>
              <m:t>256</m:t>
            </m:r>
          </m:e>
          <m:sup>
            <m:r>
              <w:rPr>
                <w:rFonts w:ascii="Cambria Math" w:hAnsi="Cambria Math"/>
              </w:rPr>
              <m:t>3</m:t>
            </m:r>
          </m:sup>
        </m:sSup>
      </m:oMath>
      <w:r>
        <w:t>。损失函数</w:t>
      </w:r>
      <w:r w:rsidR="00F71927">
        <w:rPr>
          <w:rFonts w:hint="eastAsia"/>
        </w:rPr>
        <w:t>使用</w:t>
      </w:r>
      <w:r>
        <w:t>通常用于分类的交叉熵</w:t>
      </w:r>
      <w:r w:rsidR="00F71927">
        <w:rPr>
          <w:rFonts w:hint="eastAsia"/>
        </w:rPr>
        <w:t>函数</w:t>
      </w:r>
      <w:r>
        <w:t>。</w:t>
      </w:r>
    </w:p>
    <w:p w14:paraId="27CE8B24" w14:textId="77777777" w:rsidR="008861F2" w:rsidRDefault="008861F2" w:rsidP="008861F2">
      <w:pPr>
        <w:pStyle w:val="a3"/>
        <w:ind w:left="360" w:firstLine="480"/>
      </w:pPr>
    </w:p>
    <w:p w14:paraId="69A4605B" w14:textId="77777777" w:rsidR="00A47F2B" w:rsidRDefault="008861F2" w:rsidP="008861F2">
      <w:pPr>
        <w:pStyle w:val="a3"/>
        <w:ind w:left="360" w:firstLine="480"/>
      </w:pPr>
      <w:r>
        <w:t>定位池。</w:t>
      </w:r>
    </w:p>
    <w:p w14:paraId="39BC996E" w14:textId="4904875E" w:rsidR="008861F2" w:rsidRDefault="008861F2" w:rsidP="008861F2">
      <w:pPr>
        <w:pStyle w:val="a3"/>
        <w:ind w:left="360" w:firstLine="480"/>
        <w:rPr>
          <w:rFonts w:hint="eastAsia"/>
        </w:rPr>
      </w:pPr>
      <w:r>
        <w:t>由于每个模型都被旋转到12个姿势，在测试阶段，每个姿势的输出层的激活可以汇集在一起​​以提高预测的准确性。在这种情况下，定向池被缩减为投票方式，这已被[Maturana和Scherer 2015]</w:t>
      </w:r>
      <w:r w:rsidR="00316D90">
        <w:t>采用。更有效</w:t>
      </w:r>
      <w:r w:rsidR="00316D90">
        <w:rPr>
          <w:rFonts w:hint="eastAsia"/>
        </w:rPr>
        <w:t>的方法</w:t>
      </w:r>
      <w:r>
        <w:t>还可以汇集最后一个卷积层的激活，然后微调最后两个FC层。这一策略已被[Qi et al。 2016年Su等人2015年]</w:t>
      </w:r>
      <w:r w:rsidR="00316D90">
        <w:rPr>
          <w:rFonts w:hint="eastAsia"/>
        </w:rPr>
        <w:t>采用</w:t>
      </w:r>
      <w:r>
        <w:t>。但是</w:t>
      </w:r>
      <w:r w:rsidR="00413661">
        <w:t>这种方法的缺点是需要对另一个神经网络进行训练。为了简单起见，</w:t>
      </w:r>
      <w:r>
        <w:t>选择投票策略进行分类。在表1</w:t>
      </w:r>
      <w:r w:rsidR="00413661">
        <w:t>中，</w:t>
      </w:r>
      <w:r>
        <w:t>提供</w:t>
      </w:r>
      <w:r w:rsidR="00574BDC">
        <w:rPr>
          <w:rFonts w:hint="eastAsia"/>
        </w:rPr>
        <w:t>进行voting</w:t>
      </w:r>
      <w:r>
        <w:t>和没有</w:t>
      </w:r>
      <w:r w:rsidR="00574BDC">
        <w:rPr>
          <w:rFonts w:hint="eastAsia"/>
        </w:rPr>
        <w:t>voting</w:t>
      </w:r>
      <w:r>
        <w:t>的结果。</w:t>
      </w:r>
    </w:p>
    <w:p w14:paraId="14ECDD10" w14:textId="77777777" w:rsidR="00BF1C2F" w:rsidRDefault="00BF1C2F" w:rsidP="00BF1C2F">
      <w:pPr>
        <w:ind w:firstLineChars="175" w:firstLine="420"/>
        <w:jc w:val="center"/>
        <w:rPr>
          <w:rFonts w:hint="eastAsia"/>
        </w:rPr>
      </w:pPr>
    </w:p>
    <w:p w14:paraId="65F5DEBF" w14:textId="75BAA8DB" w:rsidR="00BF1C2F" w:rsidRDefault="00BF1C2F" w:rsidP="00BF1C2F">
      <w:pPr>
        <w:ind w:firstLineChars="175" w:firstLine="420"/>
        <w:jc w:val="center"/>
        <w:rPr>
          <w:rFonts w:hint="eastAsia"/>
        </w:rPr>
      </w:pPr>
      <w:r>
        <w:rPr>
          <w:rFonts w:hint="eastAsia"/>
        </w:rPr>
        <w:t>表1</w:t>
      </w:r>
    </w:p>
    <w:p w14:paraId="1356D107" w14:textId="77777777" w:rsidR="008861F2" w:rsidRDefault="008861F2" w:rsidP="008861F2">
      <w:pPr>
        <w:pStyle w:val="a3"/>
        <w:ind w:left="360" w:firstLine="480"/>
      </w:pPr>
    </w:p>
    <w:p w14:paraId="34DE3B3F" w14:textId="77777777" w:rsidR="00A350A9" w:rsidRDefault="008861F2" w:rsidP="008861F2">
      <w:pPr>
        <w:pStyle w:val="a3"/>
        <w:ind w:left="360" w:firstLine="480"/>
      </w:pPr>
      <w:r>
        <w:lastRenderedPageBreak/>
        <w:t>比较和讨论。</w:t>
      </w:r>
    </w:p>
    <w:p w14:paraId="049DB8A3" w14:textId="21E6774B" w:rsidR="008861F2" w:rsidRDefault="00A350A9" w:rsidP="008861F2">
      <w:pPr>
        <w:pStyle w:val="a3"/>
        <w:ind w:left="360" w:firstLine="480"/>
      </w:pPr>
      <w:r>
        <w:rPr>
          <w:rFonts w:hint="eastAsia"/>
        </w:rPr>
        <w:t>本文</w:t>
      </w:r>
      <w:r w:rsidR="008861F2">
        <w:t>用最先进的3D CNN做了分类准确性的比较：VoxNet [Maturana和Scherer 2015]，SubVolSup [Qi et al。 2016]，FPNN [Li et al。 2016]，PointNet [Qi et al。 2017]，几何图像[Sinha et al。 2016]和VRN [Brock et al。 2016年]。为了公平比</w:t>
      </w:r>
      <w:r>
        <w:t>较，</w:t>
      </w:r>
      <w:r w:rsidR="008861F2">
        <w:t>只考虑单一CNN的表现，并忽略CNN集合的结果。</w:t>
      </w:r>
    </w:p>
    <w:p w14:paraId="31C0F672" w14:textId="77777777" w:rsidR="008861F2" w:rsidRDefault="008861F2" w:rsidP="008861F2">
      <w:pPr>
        <w:pStyle w:val="a3"/>
        <w:ind w:left="360" w:firstLine="480"/>
      </w:pPr>
    </w:p>
    <w:p w14:paraId="52BB33DA" w14:textId="380D610E" w:rsidR="008861F2" w:rsidRDefault="008861F2" w:rsidP="008861F2">
      <w:pPr>
        <w:pStyle w:val="a3"/>
        <w:ind w:left="360" w:firstLine="480"/>
      </w:pPr>
      <w:r>
        <w:t>从表1</w:t>
      </w:r>
      <w:r w:rsidR="00A350A9">
        <w:t>发现</w:t>
      </w:r>
      <w:r w:rsidR="00A350A9">
        <w:rPr>
          <w:rFonts w:hint="eastAsia"/>
        </w:rPr>
        <w:t>本文</w:t>
      </w:r>
      <w:r>
        <w:t>的O-CNN比VoxNet和FPNN有明显的优势。分辨率为</w:t>
      </w:r>
      <m:oMath>
        <m:sSup>
          <m:sSupPr>
            <m:ctrlPr>
              <w:rPr>
                <w:rFonts w:ascii="Cambria Math" w:hAnsi="Cambria Math"/>
              </w:rPr>
            </m:ctrlPr>
          </m:sSupPr>
          <m:e>
            <m:r>
              <w:rPr>
                <w:rFonts w:ascii="Cambria Math" w:hAnsi="Cambria Math"/>
              </w:rPr>
              <m:t>16</m:t>
            </m:r>
          </m:e>
          <m:sup>
            <m:r>
              <w:rPr>
                <w:rFonts w:ascii="Cambria Math" w:hAnsi="Cambria Math"/>
              </w:rPr>
              <m:t>3</m:t>
            </m:r>
          </m:sup>
        </m:sSup>
      </m:oMath>
      <w:r>
        <w:t>的O-CNN</w:t>
      </w:r>
      <w:r w:rsidR="00F234B9">
        <w:t>(</w:t>
      </w:r>
      <w:r>
        <w:t>4</w:t>
      </w:r>
      <w:r w:rsidR="00F234B9">
        <w:t>)</w:t>
      </w:r>
      <w:r>
        <w:t>已经比FPNN</w:t>
      </w:r>
      <w:r w:rsidR="00F234B9">
        <w:t>(</w:t>
      </w:r>
      <m:oMath>
        <m:sSup>
          <m:sSupPr>
            <m:ctrlPr>
              <w:rPr>
                <w:rFonts w:ascii="Cambria Math" w:hAnsi="Cambria Math"/>
              </w:rPr>
            </m:ctrlPr>
          </m:sSupPr>
          <m:e>
            <m:r>
              <w:rPr>
                <w:rFonts w:ascii="Cambria Math" w:hAnsi="Cambria Math"/>
              </w:rPr>
              <m:t>64</m:t>
            </m:r>
          </m:e>
          <m:sup>
            <m:r>
              <w:rPr>
                <w:rFonts w:ascii="Cambria Math" w:hAnsi="Cambria Math"/>
              </w:rPr>
              <m:t>3</m:t>
            </m:r>
          </m:sup>
        </m:sSup>
      </m:oMath>
      <w:r w:rsidR="00F234B9">
        <w:t>)好，</w:t>
      </w:r>
      <w:r w:rsidR="00F234B9">
        <w:rPr>
          <w:rFonts w:hint="eastAsia"/>
        </w:rPr>
        <w:t>但是</w:t>
      </w:r>
      <w:r>
        <w:t>比使用距离场和正常场信息的FPNN + normal（</w:t>
      </w:r>
      <m:oMath>
        <m:sSup>
          <m:sSupPr>
            <m:ctrlPr>
              <w:rPr>
                <w:rFonts w:ascii="Cambria Math" w:hAnsi="Cambria Math"/>
              </w:rPr>
            </m:ctrlPr>
          </m:sSupPr>
          <m:e>
            <m:r>
              <w:rPr>
                <w:rFonts w:ascii="Cambria Math" w:hAnsi="Cambria Math"/>
              </w:rPr>
              <m:t>64</m:t>
            </m:r>
          </m:e>
          <m:sup>
            <m:r>
              <w:rPr>
                <w:rFonts w:ascii="Cambria Math" w:hAnsi="Cambria Math"/>
              </w:rPr>
              <m:t>3</m:t>
            </m:r>
          </m:sup>
        </m:sSup>
      </m:oMath>
      <w:r>
        <w:t>）稍差。与非基于体素的方法相比，O-CNN</w:t>
      </w:r>
      <w:r w:rsidR="00F234B9">
        <w:t>(</w:t>
      </w:r>
      <w:r>
        <w:t>4</w:t>
      </w:r>
      <w:r w:rsidR="00F234B9">
        <w:t>)</w:t>
      </w:r>
      <w:r>
        <w:t>仅比PointNet</w:t>
      </w:r>
      <w:r w:rsidR="00A350A9">
        <w:t>差。当</w:t>
      </w:r>
      <w:r>
        <w:t>增加分辨率时，O-CNN</w:t>
      </w:r>
      <w:r w:rsidR="00F234B9">
        <w:t>(</w:t>
      </w:r>
      <w:r>
        <w:t>5</w:t>
      </w:r>
      <w:r w:rsidR="00F234B9">
        <w:t>)</w:t>
      </w:r>
      <w:r w:rsidR="00F234B9">
        <w:rPr>
          <w:rFonts w:hint="eastAsia"/>
        </w:rPr>
        <w:t>优于</w:t>
      </w:r>
      <w:r>
        <w:t>所有其他方法。通过投票策略，O-CNN只比使用24个轮换副本进行</w:t>
      </w:r>
      <w:r w:rsidR="00A47F2B">
        <w:t>训练</w:t>
      </w:r>
      <w:r>
        <w:t>和投票的VRN</w:t>
      </w:r>
      <w:r w:rsidR="00F234B9">
        <w:t>(</w:t>
      </w:r>
      <m:oMath>
        <m:sSup>
          <m:sSupPr>
            <m:ctrlPr>
              <w:rPr>
                <w:rFonts w:ascii="Cambria Math" w:hAnsi="Cambria Math"/>
              </w:rPr>
            </m:ctrlPr>
          </m:sSupPr>
          <m:e>
            <m:r>
              <w:rPr>
                <w:rFonts w:ascii="Cambria Math" w:hAnsi="Cambria Math"/>
              </w:rPr>
              <m:t>32</m:t>
            </m:r>
          </m:e>
          <m:sup>
            <m:r>
              <w:rPr>
                <w:rFonts w:ascii="Cambria Math" w:hAnsi="Cambria Math"/>
              </w:rPr>
              <m:t>3</m:t>
            </m:r>
          </m:sup>
        </m:sSup>
      </m:oMath>
      <w:r w:rsidR="00F234B9">
        <w:t>)</w:t>
      </w:r>
      <w:r>
        <w:t>差。</w:t>
      </w:r>
    </w:p>
    <w:p w14:paraId="72C11420" w14:textId="77777777" w:rsidR="008861F2" w:rsidRDefault="008861F2" w:rsidP="008861F2">
      <w:pPr>
        <w:pStyle w:val="a3"/>
        <w:ind w:left="360" w:firstLine="480"/>
      </w:pPr>
    </w:p>
    <w:p w14:paraId="742DF8F9" w14:textId="5405F3E8" w:rsidR="008861F2" w:rsidRDefault="008861F2" w:rsidP="008861F2">
      <w:pPr>
        <w:pStyle w:val="a3"/>
        <w:ind w:left="360" w:firstLine="480"/>
      </w:pPr>
      <w:r>
        <w:t>有趣的是，O-CNN</w:t>
      </w:r>
      <w:r w:rsidR="00F234B9">
        <w:t>(</w:t>
      </w:r>
      <w:r>
        <w:t>3</w:t>
      </w:r>
      <w:r w:rsidR="00F234B9">
        <w:rPr>
          <w:rFonts w:hint="eastAsia"/>
        </w:rPr>
        <w:t>)</w:t>
      </w:r>
      <w:r>
        <w:t>已经具有很好的准确性，高于85％。这一事实与人类的认知是一致的：人们可以很容易地从远处识别3D形状的类型。结果表明</w:t>
      </w:r>
      <w:r w:rsidR="00315843">
        <w:t>本文</w:t>
      </w:r>
      <w:r>
        <w:t>的具有</w:t>
      </w:r>
      <w:r w:rsidR="00F234B9">
        <w:t>正常</w:t>
      </w:r>
      <w:r>
        <w:t>形状信息的八叉树信息量很大。</w:t>
      </w:r>
    </w:p>
    <w:p w14:paraId="22B55149" w14:textId="77777777" w:rsidR="008861F2" w:rsidRDefault="008861F2" w:rsidP="008861F2">
      <w:pPr>
        <w:pStyle w:val="a3"/>
        <w:ind w:left="360" w:firstLine="480"/>
      </w:pPr>
    </w:p>
    <w:p w14:paraId="6FF8574A" w14:textId="20BB15CA" w:rsidR="00D809A9" w:rsidRDefault="00A350A9" w:rsidP="00A350A9">
      <w:pPr>
        <w:pStyle w:val="a3"/>
        <w:ind w:left="420" w:firstLineChars="0"/>
      </w:pPr>
      <w:r>
        <w:rPr>
          <w:rFonts w:hint="eastAsia"/>
        </w:rPr>
        <w:t>本文</w:t>
      </w:r>
      <w:r w:rsidR="008861F2">
        <w:t>的O-CNN的准确性随着</w:t>
      </w:r>
      <w:r w:rsidR="00F234B9">
        <w:t>f</w:t>
      </w:r>
      <w:r w:rsidR="00F234B9">
        <w:rPr>
          <w:rFonts w:hint="eastAsia"/>
        </w:rPr>
        <w:t>分辨率提升而</w:t>
      </w:r>
      <w:r w:rsidR="008861F2">
        <w:t>逐渐增加。但是当分辨率超过</w:t>
      </w:r>
      <m:oMath>
        <m:sSup>
          <m:sSupPr>
            <m:ctrlPr>
              <w:rPr>
                <w:rFonts w:ascii="Cambria Math" w:hAnsi="Cambria Math"/>
              </w:rPr>
            </m:ctrlPr>
          </m:sSupPr>
          <m:e>
            <m:r>
              <w:rPr>
                <w:rFonts w:ascii="Cambria Math" w:hAnsi="Cambria Math"/>
              </w:rPr>
              <m:t>64</m:t>
            </m:r>
          </m:e>
          <m:sup>
            <m:r>
              <w:rPr>
                <w:rFonts w:ascii="Cambria Math" w:hAnsi="Cambria Math"/>
              </w:rPr>
              <m:t>3</m:t>
            </m:r>
          </m:sup>
        </m:sSup>
      </m:oMath>
      <w:r w:rsidR="00F234B9">
        <w:t>时，精度</w:t>
      </w:r>
      <w:r w:rsidR="00F234B9">
        <w:rPr>
          <w:rFonts w:hint="eastAsia"/>
        </w:rPr>
        <w:t>出现了小幅下降</w:t>
      </w:r>
      <w:r w:rsidR="008861F2">
        <w:t>。这可能是因为ModelNet40数据集仍然不够大，而且当网络更深时，</w:t>
      </w:r>
      <w:r w:rsidR="00A47F2B">
        <w:t>训练</w:t>
      </w:r>
      <w:r w:rsidR="008861F2">
        <w:t>期间会出现一些过度适应的风险。</w:t>
      </w:r>
    </w:p>
    <w:p w14:paraId="01D1508E" w14:textId="77777777" w:rsidR="008861F2" w:rsidRDefault="008861F2" w:rsidP="008861F2">
      <w:pPr>
        <w:pStyle w:val="a3"/>
        <w:ind w:left="360" w:firstLineChars="0" w:firstLine="0"/>
      </w:pPr>
    </w:p>
    <w:p w14:paraId="443FAC5E" w14:textId="2A9AB72C" w:rsidR="00F234B9" w:rsidRDefault="003817FD" w:rsidP="00604192">
      <w:pPr>
        <w:pStyle w:val="a3"/>
        <w:ind w:left="360" w:firstLine="480"/>
        <w:rPr>
          <w:rFonts w:hint="eastAsia"/>
        </w:rPr>
      </w:pPr>
      <w:r>
        <w:rPr>
          <w:rFonts w:hint="eastAsia"/>
        </w:rPr>
        <w:t>物体</w:t>
      </w:r>
      <w:r w:rsidR="00A350A9">
        <w:t>表示</w:t>
      </w:r>
      <w:r>
        <w:rPr>
          <w:rFonts w:hint="eastAsia"/>
        </w:rPr>
        <w:t>方法</w:t>
      </w:r>
      <w:r w:rsidR="00A350A9">
        <w:t>比较。</w:t>
      </w:r>
    </w:p>
    <w:p w14:paraId="4209A821" w14:textId="456C9E16" w:rsidR="00604192" w:rsidRDefault="00A350A9" w:rsidP="00604192">
      <w:pPr>
        <w:pStyle w:val="a3"/>
        <w:ind w:left="360" w:firstLine="480"/>
        <w:rPr>
          <w:rFonts w:hint="eastAsia"/>
        </w:rPr>
      </w:pPr>
      <w:r>
        <w:t>为了进一步验证在正常信号下使用八叉树结构的优越性，</w:t>
      </w:r>
      <w:r w:rsidR="006F2A94">
        <w:rPr>
          <w:rFonts w:hint="eastAsia"/>
        </w:rPr>
        <w:t>本文</w:t>
      </w:r>
      <w:r w:rsidR="00604192">
        <w:t>使用与O-CNN</w:t>
      </w:r>
      <w:r w:rsidR="006F2A94">
        <w:t>(</w:t>
      </w:r>
      <w:r w:rsidR="00604192">
        <w:t>5</w:t>
      </w:r>
      <w:r w:rsidR="006F2A94">
        <w:t>)</w:t>
      </w:r>
      <w:r w:rsidR="00604192">
        <w:t>相同的网络架构进行了实验，同时使用不同的输入表示法。表示</w:t>
      </w:r>
      <w:r w:rsidR="003817FD">
        <w:rPr>
          <w:rFonts w:hint="eastAsia"/>
        </w:rPr>
        <w:t>法</w:t>
      </w:r>
      <w:r w:rsidR="00604192">
        <w:t>变化包括：（1）具有二进制信号的完整体素; （2）在空体素中具有零</w:t>
      </w:r>
      <w:r w:rsidR="00623C05">
        <w:t>向量</w:t>
      </w:r>
      <w:r w:rsidR="00604192">
        <w:t>的正常信号的全体素; （3</w:t>
      </w:r>
      <w:r>
        <w:t>）八叉树与正常信号，即</w:t>
      </w:r>
      <w:r>
        <w:rPr>
          <w:rFonts w:hint="eastAsia"/>
        </w:rPr>
        <w:t>本文</w:t>
      </w:r>
      <w:r w:rsidR="00604192">
        <w:t>的O-CNN的表示; （4）八叉树与二进制信号进行比较，即用占用比特代替正常信号</w:t>
      </w:r>
      <w:r>
        <w:t>。第二种变化可以看作是具有正常信号的八叉树的广义版本。对于在</w:t>
      </w:r>
      <w:r w:rsidR="00604192">
        <w:t>测试中具有完整体素表示的CNN，</w:t>
      </w:r>
      <w:r>
        <w:rPr>
          <w:rFonts w:hint="eastAsia"/>
        </w:rPr>
        <w:t>为</w:t>
      </w:r>
      <w:r w:rsidR="00604192">
        <w:t>网络架构调整了VoxNet [Maturana和Scherer 2015]</w:t>
      </w:r>
      <w:r>
        <w:t>的实施。</w:t>
      </w:r>
      <w:r w:rsidR="00604192">
        <w:t>在ModelNet40数据集上训练和测试网络</w:t>
      </w:r>
      <w:r>
        <w:rPr>
          <w:rFonts w:hint="eastAsia"/>
        </w:rPr>
        <w:t>的</w:t>
      </w:r>
      <w:r w:rsidR="00604192">
        <w:t>结果汇总在表2中。</w:t>
      </w:r>
    </w:p>
    <w:p w14:paraId="364DE924" w14:textId="77777777" w:rsidR="00BF1C2F" w:rsidRDefault="00BF1C2F" w:rsidP="00BF1C2F">
      <w:pPr>
        <w:ind w:firstLineChars="175" w:firstLine="420"/>
        <w:jc w:val="center"/>
        <w:rPr>
          <w:rFonts w:hint="eastAsia"/>
        </w:rPr>
      </w:pPr>
    </w:p>
    <w:p w14:paraId="27284930" w14:textId="27B3C309" w:rsidR="00BF1C2F" w:rsidRDefault="00BF1C2F" w:rsidP="00BF1C2F">
      <w:pPr>
        <w:ind w:firstLineChars="175" w:firstLine="420"/>
        <w:jc w:val="center"/>
        <w:rPr>
          <w:rFonts w:hint="eastAsia"/>
        </w:rPr>
      </w:pPr>
      <w:r>
        <w:rPr>
          <w:rFonts w:hint="eastAsia"/>
        </w:rPr>
        <w:t>表2</w:t>
      </w:r>
    </w:p>
    <w:p w14:paraId="0783D8B4" w14:textId="77777777" w:rsidR="00604192" w:rsidRDefault="00604192" w:rsidP="00604192">
      <w:pPr>
        <w:pStyle w:val="a3"/>
        <w:ind w:left="360" w:firstLine="480"/>
      </w:pPr>
    </w:p>
    <w:p w14:paraId="681D1547" w14:textId="27FA49AD" w:rsidR="00604192" w:rsidRDefault="00A350A9" w:rsidP="00604192">
      <w:pPr>
        <w:pStyle w:val="a3"/>
        <w:ind w:left="360" w:firstLine="480"/>
      </w:pPr>
      <w:r>
        <w:rPr>
          <w:rFonts w:hint="eastAsia"/>
        </w:rPr>
        <w:t>需要</w:t>
      </w:r>
      <w:r w:rsidR="00604192">
        <w:t>注意</w:t>
      </w:r>
      <w:r>
        <w:rPr>
          <w:rFonts w:hint="eastAsia"/>
        </w:rPr>
        <w:t>的事</w:t>
      </w:r>
      <w:r w:rsidR="00604192">
        <w:t>，正常信号有助于在八叉树和全三维像素结构上实现更好</w:t>
      </w:r>
      <w:r w:rsidR="00604192">
        <w:lastRenderedPageBreak/>
        <w:t>的性能，这验证了</w:t>
      </w:r>
      <w:r w:rsidR="00315843">
        <w:t>本文</w:t>
      </w:r>
      <w:r w:rsidR="00604192">
        <w:t>在3.1节中的声明，即正常信号保留了原始形状的更多信息，并且优于二进制信号。</w:t>
      </w:r>
    </w:p>
    <w:p w14:paraId="3EC64538" w14:textId="77777777" w:rsidR="00604192" w:rsidRDefault="00604192" w:rsidP="00604192">
      <w:pPr>
        <w:pStyle w:val="a3"/>
        <w:ind w:left="360" w:firstLine="480"/>
      </w:pPr>
    </w:p>
    <w:p w14:paraId="575A5BEB" w14:textId="11CA643D" w:rsidR="00604192" w:rsidRDefault="00604192" w:rsidP="00604192">
      <w:pPr>
        <w:pStyle w:val="a3"/>
        <w:ind w:left="360" w:firstLine="480"/>
      </w:pPr>
      <w:r>
        <w:t>此外，具有正常信号的八叉树提供了所有方法中最高水平的准确性，而具有正常信号的完整体素在任何地方执行计算都不会产生更好的结果。</w:t>
      </w:r>
      <w:r w:rsidR="00CD2902">
        <w:t>这表明仅限制八分之一的计算是一个合理的策略，这</w:t>
      </w:r>
      <w:r w:rsidR="00CD2902">
        <w:rPr>
          <w:rFonts w:hint="eastAsia"/>
        </w:rPr>
        <w:t>种方法的</w:t>
      </w:r>
      <w:r>
        <w:t>O-CNN</w:t>
      </w:r>
      <w:r w:rsidR="00CD2902">
        <w:rPr>
          <w:rFonts w:hint="eastAsia"/>
        </w:rPr>
        <w:t>具有更</w:t>
      </w:r>
      <w:r w:rsidR="00564CAA">
        <w:t>良好</w:t>
      </w:r>
      <w:r w:rsidR="00CD2902">
        <w:rPr>
          <w:rFonts w:hint="eastAsia"/>
        </w:rPr>
        <w:t>的</w:t>
      </w:r>
      <w:r w:rsidR="00564CAA">
        <w:t>性能。</w:t>
      </w:r>
    </w:p>
    <w:p w14:paraId="408539C3" w14:textId="77777777" w:rsidR="00604192" w:rsidRDefault="00604192" w:rsidP="00604192">
      <w:pPr>
        <w:pStyle w:val="a3"/>
        <w:ind w:left="360" w:firstLine="480"/>
      </w:pPr>
    </w:p>
    <w:p w14:paraId="5205BD30" w14:textId="2FA101E6" w:rsidR="00604192" w:rsidRDefault="00564CAA" w:rsidP="00604192">
      <w:pPr>
        <w:pStyle w:val="a3"/>
        <w:ind w:left="360" w:firstLine="480"/>
      </w:pPr>
      <w:r>
        <w:t>最后，</w:t>
      </w:r>
      <w:r>
        <w:rPr>
          <w:rFonts w:hint="eastAsia"/>
        </w:rPr>
        <w:t>本文</w:t>
      </w:r>
      <w:r w:rsidR="00604192">
        <w:t>发现具有二进制信号的八叉树比具有二进制信号的完整体素结构具有更差的性</w:t>
      </w:r>
      <w:r>
        <w:t>能。这是因为表示原始形状的指标函数是在一个体积中定义的，而</w:t>
      </w:r>
      <w:r w:rsidR="00604192">
        <w:t>八叉树是从点云中构建的。在将正常信号替换为占用位后，相当于丢弃指示函数的内部部分，与全部体素表示相比造成信息损失，并且使得难以区分对象的内部和外部。</w:t>
      </w:r>
    </w:p>
    <w:p w14:paraId="4137C1FD" w14:textId="77777777" w:rsidR="00604192" w:rsidRDefault="00604192" w:rsidP="00604192">
      <w:pPr>
        <w:pStyle w:val="a3"/>
        <w:ind w:left="360" w:firstLine="480"/>
      </w:pPr>
    </w:p>
    <w:p w14:paraId="11CC08E4" w14:textId="77777777" w:rsidR="00564CAA" w:rsidRDefault="00564CAA" w:rsidP="00604192">
      <w:pPr>
        <w:pStyle w:val="a3"/>
        <w:ind w:left="360" w:firstLine="480"/>
      </w:pPr>
      <w:r>
        <w:t>内存和计算效率的比较。</w:t>
      </w:r>
    </w:p>
    <w:p w14:paraId="1319E1CD" w14:textId="786AD85F" w:rsidR="00604192" w:rsidRDefault="00604192" w:rsidP="00604192">
      <w:pPr>
        <w:pStyle w:val="a3"/>
        <w:ind w:left="360" w:firstLine="480"/>
      </w:pPr>
      <w:r>
        <w:t>将O-CNN</w:t>
      </w:r>
      <w:r w:rsidR="00BF1C2F">
        <w:t>的</w:t>
      </w:r>
      <w:r w:rsidR="00BF1C2F">
        <w:rPr>
          <w:rFonts w:hint="eastAsia"/>
        </w:rPr>
        <w:t>内存</w:t>
      </w:r>
      <w:r>
        <w:t>和计算成本与全体素CNN</w:t>
      </w:r>
      <w:r w:rsidR="00BF1C2F">
        <w:t>的成本进行</w:t>
      </w:r>
      <w:r>
        <w:t>比较。与在表示比较中进行的测试类似，</w:t>
      </w:r>
      <w:r w:rsidR="00564CAA">
        <w:rPr>
          <w:rFonts w:hint="eastAsia"/>
        </w:rPr>
        <w:t>本文的</w:t>
      </w:r>
      <w:r>
        <w:t>网络结构来完成基于体素的CNN。</w:t>
      </w:r>
      <w:r w:rsidR="00564CAA">
        <w:rPr>
          <w:rFonts w:hint="eastAsia"/>
        </w:rPr>
        <w:t>值得注意的是</w:t>
      </w:r>
      <w:r>
        <w:t>，在</w:t>
      </w:r>
      <w:r w:rsidR="00315843">
        <w:t>本文</w:t>
      </w:r>
      <w:r>
        <w:t>的网络结构中，随着八叉树深度增加，O-CNN中使用的每个深度处的特征映射的信道数量减少2倍，O-CNN</w:t>
      </w:r>
      <w:r w:rsidR="00BF1C2F">
        <w:t>(</w:t>
      </w:r>
      <w:r>
        <w:t>d</w:t>
      </w:r>
      <w:r w:rsidR="00BF1C2F">
        <w:t>)</w:t>
      </w:r>
      <w:r>
        <w:t>的存储器开销可减少为</w:t>
      </w:r>
      <m:oMath>
        <m:r>
          <m:rPr>
            <m:sty m:val="p"/>
          </m:rPr>
          <w:rPr>
            <w:rFonts w:ascii="Cambria Math" w:hAnsi="Cambria Math"/>
          </w:rPr>
          <m:t>O</m:t>
        </m:r>
        <m:r>
          <w:rPr>
            <w:rFonts w:ascii="Cambria Math" w:hAnsi="Cambria Math"/>
          </w:rPr>
          <m:t>(</m:t>
        </m:r>
        <m:r>
          <m:rPr>
            <m:sty m:val="p"/>
          </m:rPr>
          <w:rPr>
            <w:rFonts w:ascii="Cambria Math" w:hAnsi="Cambria Math"/>
          </w:rPr>
          <m:t>n</m:t>
        </m:r>
        <m:r>
          <m:rPr>
            <m:sty m:val="p"/>
          </m:rPr>
          <w:rPr>
            <w:rFonts w:ascii="Cambria Math" w:hAnsi="Cambria Math"/>
          </w:rPr>
          <m:t>)</m:t>
        </m:r>
      </m:oMath>
      <w:r>
        <w:t>，这使得O-CNN能够以高分辨率分析3D形状。</w:t>
      </w:r>
    </w:p>
    <w:p w14:paraId="62F8359C" w14:textId="77777777" w:rsidR="00604192" w:rsidRDefault="00604192" w:rsidP="00604192">
      <w:pPr>
        <w:pStyle w:val="a3"/>
        <w:ind w:left="360" w:firstLine="480"/>
      </w:pPr>
    </w:p>
    <w:p w14:paraId="672D8E17" w14:textId="6CDF49F6" w:rsidR="00604192" w:rsidRDefault="00801E11" w:rsidP="00604192">
      <w:pPr>
        <w:pStyle w:val="a3"/>
        <w:ind w:left="360" w:firstLine="480"/>
      </w:pPr>
      <w:r>
        <w:rPr>
          <w:rFonts w:hint="eastAsia"/>
        </w:rPr>
        <w:t>实验中</w:t>
      </w:r>
      <w:r w:rsidR="00604192">
        <w:t>运行1000次向前</w:t>
      </w:r>
      <w:r w:rsidR="00AD692B">
        <w:t>-</w:t>
      </w:r>
      <w:r w:rsidR="00604192">
        <w:t>向后迭代，包括所有CPU-GPU通信，计算每次迭代的平均时间，并记录峰值GPU内存消耗。表3和表4总结了内存和时间成本的统计数字。很明显，O-CNN在所有分辨率下运行得快得多，并且当分辨率大于</w:t>
      </w:r>
      <m:oMath>
        <m:sSup>
          <m:sSupPr>
            <m:ctrlPr>
              <w:rPr>
                <w:rFonts w:ascii="Cambria Math" w:hAnsi="Cambria Math"/>
                <w:i/>
              </w:rPr>
            </m:ctrlPr>
          </m:sSupPr>
          <m:e>
            <m:r>
              <w:rPr>
                <w:rFonts w:ascii="Cambria Math" w:hAnsi="Cambria Math"/>
              </w:rPr>
              <m:t>16</m:t>
            </m:r>
          </m:e>
          <m:sup>
            <m:r>
              <w:rPr>
                <w:rFonts w:ascii="Cambria Math" w:hAnsi="Cambria Math"/>
              </w:rPr>
              <m:t>3</m:t>
            </m:r>
          </m:sup>
        </m:sSup>
      </m:oMath>
      <w:r w:rsidR="00604192">
        <w:t>（即d≤4）时占用较少的内存。</w:t>
      </w:r>
    </w:p>
    <w:p w14:paraId="59B10230" w14:textId="77777777" w:rsidR="00604192" w:rsidRDefault="00604192" w:rsidP="00604192">
      <w:pPr>
        <w:pStyle w:val="a3"/>
        <w:ind w:left="360" w:firstLine="480"/>
      </w:pPr>
    </w:p>
    <w:p w14:paraId="34302D51" w14:textId="77777777" w:rsidR="00801E11" w:rsidRDefault="00604192" w:rsidP="00604192">
      <w:pPr>
        <w:pStyle w:val="a3"/>
        <w:ind w:left="360" w:firstLine="480"/>
      </w:pPr>
      <w:r>
        <w:t>CNN可视化。</w:t>
      </w:r>
    </w:p>
    <w:p w14:paraId="76ADD29C" w14:textId="2C6FA818" w:rsidR="00604192" w:rsidRDefault="00604192" w:rsidP="00604192">
      <w:pPr>
        <w:pStyle w:val="a3"/>
        <w:ind w:left="360" w:firstLine="480"/>
      </w:pPr>
      <w:r>
        <w:t>关于用于图像理解的CNN，已知的是所学习的卷积滤波器的输出[Goodfellow et al。 2016]会在出</w:t>
      </w:r>
      <w:r w:rsidR="00801E11">
        <w:t>现重要图像功能时激活。</w:t>
      </w:r>
      <w:r>
        <w:t>在O-CNN上</w:t>
      </w:r>
      <w:r w:rsidR="00801E11">
        <w:rPr>
          <w:rFonts w:hint="eastAsia"/>
        </w:rPr>
        <w:t>也</w:t>
      </w:r>
      <w:r>
        <w:t>观察到</w:t>
      </w:r>
      <w:r w:rsidR="00801E11">
        <w:rPr>
          <w:rFonts w:hint="eastAsia"/>
        </w:rPr>
        <w:t>了</w:t>
      </w:r>
      <w:r>
        <w:t>这种现象，这有助于更好地理解O-CNN。</w:t>
      </w:r>
    </w:p>
    <w:p w14:paraId="0575AF73" w14:textId="77777777" w:rsidR="00604192" w:rsidRDefault="00604192" w:rsidP="00604192">
      <w:pPr>
        <w:pStyle w:val="a3"/>
        <w:ind w:left="360" w:firstLine="480"/>
      </w:pPr>
    </w:p>
    <w:p w14:paraId="560BF987" w14:textId="339F39EA" w:rsidR="008861F2" w:rsidRDefault="00604192" w:rsidP="00604192">
      <w:pPr>
        <w:pStyle w:val="a3"/>
        <w:ind w:left="360" w:firstLineChars="0" w:firstLine="0"/>
      </w:pPr>
      <w:r>
        <w:t>在图6</w:t>
      </w:r>
      <w:r w:rsidR="00801E11">
        <w:t>中，</w:t>
      </w:r>
      <w:r>
        <w:t>通过对相应</w:t>
      </w:r>
      <w:r w:rsidR="00CF7B2B">
        <w:t>八分区</w:t>
      </w:r>
      <w:r>
        <w:t>上的输入形状的响应进行颜色编码，来说明O-CNN</w:t>
      </w:r>
      <w:r w:rsidR="00AD692B">
        <w:t>(</w:t>
      </w:r>
      <w:r>
        <w:t>5</w:t>
      </w:r>
      <w:r w:rsidR="00AD692B">
        <w:t>)</w:t>
      </w:r>
      <w:r>
        <w:t>的U5，U4，U3</w:t>
      </w:r>
      <w:r w:rsidR="00801E11">
        <w:t>中的一些滤波器</w:t>
      </w:r>
      <w:r w:rsidR="00801E11">
        <w:rPr>
          <w:rFonts w:hint="eastAsia"/>
        </w:rPr>
        <w:t>的表现</w:t>
      </w:r>
      <w:r w:rsidR="00801E11">
        <w:t>。</w:t>
      </w:r>
      <w:r>
        <w:t>U5中的滤波器捕捉到形状</w:t>
      </w:r>
      <w:r>
        <w:lastRenderedPageBreak/>
        <w:t>的低级几何特征，而U4和U3中的滤波器捕捉到高级形状特征。在U5中，滤波器A倾向于捕获前向平面区域，滤波器B倾向于大的圆形区域。在U 4中，滤波器C和D捕获更多的全局形状特征。在U 3中，滤波器E和F对形状类别更敏感，并且当形状的类别不适合时，它们几乎没有响应。</w:t>
      </w:r>
    </w:p>
    <w:p w14:paraId="6535A223" w14:textId="77777777" w:rsidR="003D5734" w:rsidRDefault="003D5734" w:rsidP="00604192">
      <w:pPr>
        <w:pStyle w:val="a3"/>
        <w:ind w:left="360" w:firstLineChars="0" w:firstLine="0"/>
      </w:pPr>
    </w:p>
    <w:p w14:paraId="559A0164" w14:textId="77777777" w:rsidR="003D5734" w:rsidRDefault="003D5734" w:rsidP="00604192">
      <w:pPr>
        <w:pStyle w:val="a3"/>
        <w:ind w:left="360" w:firstLineChars="0" w:firstLine="0"/>
      </w:pPr>
    </w:p>
    <w:p w14:paraId="3C2EBAB8" w14:textId="77777777" w:rsidR="003D5734" w:rsidRDefault="003D5734" w:rsidP="003D5734">
      <w:r>
        <w:rPr>
          <w:rFonts w:hint="eastAsia"/>
        </w:rPr>
        <w:t>形状检索：</w:t>
      </w:r>
    </w:p>
    <w:p w14:paraId="67BDF085" w14:textId="0CB2CD23" w:rsidR="003D5734" w:rsidRDefault="003D5734" w:rsidP="003D5734">
      <w:pPr>
        <w:rPr>
          <w:rFonts w:hint="eastAsia"/>
        </w:rPr>
      </w:pPr>
      <w:r>
        <w:t>如今，3D</w:t>
      </w:r>
      <w:r>
        <w:rPr>
          <w:rFonts w:hint="eastAsia"/>
        </w:rPr>
        <w:t>模型变得更加</w:t>
      </w:r>
      <w:r>
        <w:t>广泛可用，为了管理和分析它们，3D形状检索方法是必不可少的。本文在大型数据集ShapeNet Core55上测试本文的O-CNN，并与3D形状检索比赛中的最新方法</w:t>
      </w:r>
      <w:r w:rsidR="0016409C">
        <w:t>--SHREC16 [Savva et al。 2016年]</w:t>
      </w:r>
      <w:r>
        <w:t>进行比较</w:t>
      </w:r>
      <w:r w:rsidR="0016409C">
        <w:rPr>
          <w:rFonts w:hint="eastAsia"/>
        </w:rPr>
        <w:t>。</w:t>
      </w:r>
    </w:p>
    <w:p w14:paraId="27C93972" w14:textId="77777777" w:rsidR="0016409C" w:rsidRDefault="0016409C" w:rsidP="003D5734">
      <w:pPr>
        <w:rPr>
          <w:rFonts w:hint="eastAsia"/>
        </w:rPr>
      </w:pPr>
    </w:p>
    <w:p w14:paraId="42746F3D" w14:textId="77777777" w:rsidR="0016409C" w:rsidRDefault="003D5734" w:rsidP="003D5734">
      <w:pPr>
        <w:rPr>
          <w:rFonts w:hint="eastAsia"/>
        </w:rPr>
      </w:pPr>
      <w:r>
        <w:t xml:space="preserve">数据集。 </w:t>
      </w:r>
    </w:p>
    <w:p w14:paraId="7CC109AF" w14:textId="46205522" w:rsidR="003D5734" w:rsidRDefault="003D5734" w:rsidP="003D5734">
      <w:r>
        <w:t>ShapeNet Core55数据集共包含51190个3D模型，包含55个类别和204个子类别。模型标准化为单位长度立方体，并具有一致的直立方向。数据集的70</w:t>
      </w:r>
      <w:r w:rsidR="00A54DA0">
        <w:t>％用于</w:t>
      </w:r>
      <w:r w:rsidR="00A54DA0">
        <w:rPr>
          <w:rFonts w:hint="eastAsia"/>
        </w:rPr>
        <w:t>训练</w:t>
      </w:r>
      <w:r>
        <w:t>，10％用于验证，20％用于测试。本文使用与对象分类相同的方法来执行数据增强。</w:t>
      </w:r>
    </w:p>
    <w:p w14:paraId="149D89F2" w14:textId="77777777" w:rsidR="003D5734" w:rsidRDefault="003D5734" w:rsidP="003D5734"/>
    <w:p w14:paraId="6DAD8681" w14:textId="72080339" w:rsidR="0016409C" w:rsidRDefault="00A54DA0" w:rsidP="003D5734">
      <w:pPr>
        <w:rPr>
          <w:rFonts w:hint="eastAsia"/>
        </w:rPr>
      </w:pPr>
      <w:r>
        <w:rPr>
          <w:rFonts w:hint="eastAsia"/>
        </w:rPr>
        <w:t>检索</w:t>
      </w:r>
      <w:r w:rsidR="003D5734">
        <w:t>。</w:t>
      </w:r>
    </w:p>
    <w:p w14:paraId="7AC1B6B1" w14:textId="1A90AA95" w:rsidR="003D5734" w:rsidRDefault="003D5734" w:rsidP="003D5734">
      <w:pPr>
        <w:rPr>
          <w:rFonts w:hint="eastAsia"/>
        </w:rPr>
      </w:pPr>
      <w:r>
        <w:t>形状检索的关键是为每个形状生成一个紧凑的信息特征，可以检索出最相似的形状。本文训练一个O-CNN作为特征提取器，网络结构与用于分类的网络结构相同。在训练阶段，只有类别信息才能使交叉熵损失函数最小化。为简单起见，丢弃数据集中的子类别信息。 O-CNN输出</w:t>
      </w:r>
      <w:r w:rsidR="004D6E6E">
        <w:rPr>
          <w:rFonts w:hint="eastAsia"/>
        </w:rPr>
        <w:t>的</w:t>
      </w:r>
      <w:r>
        <w:t>是输入形状的类别概率，用作每个形状的特征向量。由于每个对象都旋转到12个姿势，相应地有12个特征向量，利用这些特征向量</w:t>
      </w:r>
      <w:r w:rsidR="004D6E6E">
        <w:rPr>
          <w:rFonts w:hint="eastAsia"/>
        </w:rPr>
        <w:t>和之</w:t>
      </w:r>
      <w:r w:rsidR="004D6E6E">
        <w:t>前的方向池为每个形状生成一个特征向量。对于每个查询形状，可以</w:t>
      </w:r>
      <w:r w:rsidR="004D6E6E">
        <w:rPr>
          <w:rFonts w:hint="eastAsia"/>
        </w:rPr>
        <w:t>利用</w:t>
      </w:r>
      <w:r>
        <w:t>该特征</w:t>
      </w:r>
      <w:r w:rsidR="00623C05">
        <w:t>向量</w:t>
      </w:r>
      <w:r>
        <w:t>预测标签。通过收集具有相同标签的所有形状，然后根据查询形状与检索到的形状之间的特征</w:t>
      </w:r>
      <w:r w:rsidR="00623C05">
        <w:t>向量</w:t>
      </w:r>
      <w:r>
        <w:t>距离对它们进行排序来构造查询形状的检索集。图7显示了O-CNN的三个模型的前5个检索结果。</w:t>
      </w:r>
    </w:p>
    <w:p w14:paraId="09B3F455" w14:textId="77777777" w:rsidR="004D6E6E" w:rsidRDefault="004D6E6E" w:rsidP="004D6E6E">
      <w:pPr>
        <w:jc w:val="center"/>
        <w:rPr>
          <w:rFonts w:hint="eastAsia"/>
        </w:rPr>
      </w:pPr>
    </w:p>
    <w:p w14:paraId="3AECE76D" w14:textId="4DB3E70E" w:rsidR="004D6E6E" w:rsidRPr="004D6E6E" w:rsidRDefault="004D6E6E" w:rsidP="004D6E6E">
      <w:pPr>
        <w:jc w:val="center"/>
        <w:rPr>
          <w:rFonts w:hint="eastAsia"/>
        </w:rPr>
      </w:pPr>
      <w:r>
        <w:rPr>
          <w:rFonts w:hint="eastAsia"/>
        </w:rPr>
        <w:t>图7</w:t>
      </w:r>
    </w:p>
    <w:p w14:paraId="748AA3D3" w14:textId="77777777" w:rsidR="003D5734" w:rsidRDefault="003D5734" w:rsidP="003D5734"/>
    <w:p w14:paraId="57B1181A" w14:textId="77777777" w:rsidR="004D6E6E" w:rsidRDefault="003D5734" w:rsidP="003D5734">
      <w:pPr>
        <w:rPr>
          <w:rFonts w:hint="eastAsia"/>
        </w:rPr>
      </w:pPr>
      <w:r>
        <w:t>性能比较。</w:t>
      </w:r>
    </w:p>
    <w:p w14:paraId="05BBDBDA" w14:textId="1B93BD0E" w:rsidR="003D5734" w:rsidRDefault="003D5734" w:rsidP="003D5734">
      <w:r>
        <w:t>对于测试集中的每个查询，都会返回一个检索列表。五个指标用于评估结果的质量：精确度，召回率，</w:t>
      </w:r>
      <w:r w:rsidR="00391803">
        <w:rPr>
          <w:rFonts w:hint="eastAsia"/>
        </w:rPr>
        <w:t>平均精确度</w:t>
      </w:r>
      <w:r>
        <w:t>，</w:t>
      </w:r>
      <w:r w:rsidR="00A27226">
        <w:t>F</w:t>
      </w:r>
      <w:r w:rsidR="00A27226">
        <w:rPr>
          <w:rFonts w:hint="eastAsia"/>
        </w:rPr>
        <w:t>分数</w:t>
      </w:r>
      <w:r>
        <w:t>和NDCG。入口处的精度是与此入口</w:t>
      </w:r>
      <w:r>
        <w:lastRenderedPageBreak/>
        <w:t>相关的检索实例的一小部分，而召回是相关实例的一小部分，直至此入口。粗略地说，召回随着检索列表的长度而增加，而精度降低。 mAP是平均精确度，F-score是精确度和召回率的调和平均值，可以看作是精确度和召回率的总结。 NDCG测量排名质量，并在计算此度量时考虑形状之间的子类别相似度。这四个指标上的所有查询形状的平均性能是使用[Savva et al。 2016]，并总结在表5中。精确查全曲线如图8所示。</w:t>
      </w:r>
    </w:p>
    <w:p w14:paraId="12EDF9F6" w14:textId="77777777" w:rsidR="003D5734" w:rsidRDefault="003D5734" w:rsidP="003D5734"/>
    <w:p w14:paraId="4E9B1BF2" w14:textId="61FB9136" w:rsidR="003D5734" w:rsidRDefault="003D5734" w:rsidP="003D5734">
      <w:r>
        <w:t>本文比较了本文的O-CNN和SHREC16中五种最先进的方法，这些方法都基于基于多视图的CNN [Bai et al.2016; Savva等人。 2016年Su等人2015年]。从表5本文可以看出，本文的O-CNN（5）与最先进的结果相当，并且O-CNN（6）在所有测试方法中产生最佳结果。此外，尽管在训练本文的网络时子类别信息被丢弃，但本文也在NDCG上获得</w:t>
      </w:r>
      <w:r w:rsidR="00E71B83">
        <w:t>最优</w:t>
      </w:r>
      <w:r w:rsidR="00602C17">
        <w:t>b</w:t>
      </w:r>
      <w:r w:rsidR="00602C17">
        <w:rPr>
          <w:rFonts w:hint="eastAsia"/>
        </w:rPr>
        <w:t>表现</w:t>
      </w:r>
      <w:r>
        <w:t>，这表明，用本文的八叉树表示，学习的特征是非常</w:t>
      </w:r>
      <w:r w:rsidR="00602C17">
        <w:rPr>
          <w:rFonts w:hint="eastAsia"/>
        </w:rPr>
        <w:t>具有</w:t>
      </w:r>
      <w:r>
        <w:t>区分性的，并且可以很好地区分相似的形状。</w:t>
      </w:r>
    </w:p>
    <w:p w14:paraId="103429A8" w14:textId="77777777" w:rsidR="003D5734" w:rsidRPr="003D5734" w:rsidRDefault="003D5734" w:rsidP="00604192">
      <w:pPr>
        <w:pStyle w:val="a3"/>
        <w:ind w:left="360" w:firstLineChars="0" w:firstLine="0"/>
      </w:pPr>
    </w:p>
    <w:p w14:paraId="6978818A" w14:textId="77777777" w:rsidR="00771965" w:rsidRDefault="00771965" w:rsidP="00604192">
      <w:pPr>
        <w:pStyle w:val="a3"/>
        <w:ind w:left="360" w:firstLineChars="0" w:firstLine="0"/>
      </w:pPr>
    </w:p>
    <w:p w14:paraId="4F0E8617" w14:textId="37553629" w:rsidR="00771965" w:rsidRDefault="00771965" w:rsidP="00771965">
      <w:pPr>
        <w:pStyle w:val="a3"/>
        <w:numPr>
          <w:ilvl w:val="0"/>
          <w:numId w:val="1"/>
        </w:numPr>
        <w:ind w:firstLineChars="0"/>
      </w:pPr>
      <w:r>
        <w:rPr>
          <w:rFonts w:hint="eastAsia"/>
        </w:rPr>
        <w:t>总结</w:t>
      </w:r>
    </w:p>
    <w:p w14:paraId="75167292" w14:textId="43F29825" w:rsidR="00771965" w:rsidRDefault="00E54710" w:rsidP="00771965">
      <w:pPr>
        <w:pStyle w:val="a3"/>
        <w:ind w:left="360" w:firstLine="480"/>
      </w:pPr>
      <w:r>
        <w:rPr>
          <w:rFonts w:hint="eastAsia"/>
        </w:rPr>
        <w:t>本文</w:t>
      </w:r>
      <w:r w:rsidR="00771965">
        <w:t>提出了基于八叉树的卷积神经网络（O-CNN），它利用八叉树表示的稀疏性和形状的局部方向来实</w:t>
      </w:r>
      <w:r w:rsidR="00994606">
        <w:t>现紧凑的存储和快速计算，实现了与现有工作更好或相当的性能。关于</w:t>
      </w:r>
      <w:r w:rsidR="00994606">
        <w:rPr>
          <w:rFonts w:hint="eastAsia"/>
        </w:rPr>
        <w:t>两</w:t>
      </w:r>
      <w:bookmarkStart w:id="0" w:name="_GoBack"/>
      <w:bookmarkEnd w:id="0"/>
      <w:r w:rsidR="00771965">
        <w:t>种形状分析任务的实验证明了O-CNN</w:t>
      </w:r>
      <w:r w:rsidR="00801E11">
        <w:t>的功效和效率。</w:t>
      </w:r>
      <w:r w:rsidR="00771965">
        <w:t>预计O-CNN</w:t>
      </w:r>
      <w:r w:rsidR="00801E11">
        <w:t>将</w:t>
      </w:r>
      <w:r w:rsidR="00801E11">
        <w:rPr>
          <w:rFonts w:hint="eastAsia"/>
        </w:rPr>
        <w:t>推进</w:t>
      </w:r>
      <w:r w:rsidR="00771965">
        <w:t>更多关于3D理解和处理的工作</w:t>
      </w:r>
      <w:r w:rsidR="00801E11">
        <w:rPr>
          <w:rFonts w:hint="eastAsia"/>
        </w:rPr>
        <w:t>，包括零件分析，同类检索等</w:t>
      </w:r>
      <w:r w:rsidR="00771965">
        <w:t>。</w:t>
      </w:r>
    </w:p>
    <w:p w14:paraId="79363728" w14:textId="77777777" w:rsidR="00771965" w:rsidRDefault="00771965" w:rsidP="00771965">
      <w:pPr>
        <w:pStyle w:val="a3"/>
        <w:ind w:left="360" w:firstLine="480"/>
      </w:pPr>
    </w:p>
    <w:p w14:paraId="2FEEFDEE" w14:textId="59AF27F2" w:rsidR="00771965" w:rsidRDefault="00771965" w:rsidP="00771965">
      <w:pPr>
        <w:pStyle w:val="a3"/>
        <w:ind w:left="360" w:firstLine="480"/>
      </w:pPr>
      <w:r>
        <w:t>未来，</w:t>
      </w:r>
      <w:r w:rsidR="00801E11">
        <w:t xml:space="preserve"> </w:t>
      </w:r>
      <w:r>
        <w:t>O-CNN</w:t>
      </w:r>
      <w:r w:rsidR="00801E11">
        <w:rPr>
          <w:rFonts w:hint="eastAsia"/>
        </w:rPr>
        <w:t>有望被用</w:t>
      </w:r>
      <w:r>
        <w:t>来解决更多的形状分析和处理难题，尤其是对于高分辨率的O-CNN必不可少的细粒度任务，如形状去噪，形状对应，物体生成和场景分析。改进O-CNN的方法也很多，如下所示：</w:t>
      </w:r>
    </w:p>
    <w:p w14:paraId="7E906BCC" w14:textId="77777777" w:rsidR="00771965" w:rsidRDefault="00771965" w:rsidP="00771965">
      <w:pPr>
        <w:pStyle w:val="a3"/>
        <w:ind w:left="360" w:firstLine="480"/>
      </w:pPr>
    </w:p>
    <w:p w14:paraId="2F9C630E" w14:textId="77777777" w:rsidR="00801E11" w:rsidRDefault="00771965" w:rsidP="00771965">
      <w:pPr>
        <w:pStyle w:val="a3"/>
        <w:ind w:left="360" w:firstLineChars="0" w:firstLine="0"/>
      </w:pPr>
      <w:r>
        <w:t>自适应八叉树。</w:t>
      </w:r>
    </w:p>
    <w:p w14:paraId="5B0BA5F3" w14:textId="4E2F70D7" w:rsidR="00771965" w:rsidRDefault="00771965" w:rsidP="00771965">
      <w:pPr>
        <w:pStyle w:val="a3"/>
        <w:ind w:left="360" w:firstLineChars="0" w:firstLine="0"/>
      </w:pPr>
      <w:r>
        <w:t>在</w:t>
      </w:r>
      <w:r w:rsidR="00801E11">
        <w:rPr>
          <w:rFonts w:hint="eastAsia"/>
        </w:rPr>
        <w:t>本文的</w:t>
      </w:r>
      <w:r w:rsidR="00801E11">
        <w:t>八叉树结构中，</w:t>
      </w:r>
      <w:r>
        <w:t>不考虑形状的几何变化。实际上，对于几乎平坦的区域，使用更大的八分区来表示它们而没有细分是很好的。通过根据局部几何结构自适应地构造八叉树，可以进一步提高O-CNN的计算和存储效率。</w:t>
      </w:r>
    </w:p>
    <w:p w14:paraId="45DEF1AB" w14:textId="77777777" w:rsidR="00771965" w:rsidRDefault="00771965" w:rsidP="00771965">
      <w:pPr>
        <w:pStyle w:val="a3"/>
        <w:ind w:left="360" w:firstLineChars="0" w:firstLine="0"/>
      </w:pPr>
    </w:p>
    <w:p w14:paraId="0D08CDC9" w14:textId="1ED558DF" w:rsidR="00801E11" w:rsidRDefault="001A5CB3" w:rsidP="00771965">
      <w:pPr>
        <w:pStyle w:val="a3"/>
        <w:ind w:left="360" w:firstLineChars="0" w:firstLine="0"/>
      </w:pPr>
      <w:r>
        <w:t>一般</w:t>
      </w:r>
      <w:r>
        <w:rPr>
          <w:rFonts w:hint="eastAsia"/>
        </w:rPr>
        <w:t>性点阵</w:t>
      </w:r>
      <w:r w:rsidR="00771965" w:rsidRPr="00771965">
        <w:t xml:space="preserve">。 </w:t>
      </w:r>
    </w:p>
    <w:p w14:paraId="14EA01CB" w14:textId="619A8BAC" w:rsidR="00771965" w:rsidRDefault="00801E11" w:rsidP="00771965">
      <w:pPr>
        <w:pStyle w:val="a3"/>
        <w:ind w:left="360" w:firstLineChars="0" w:firstLine="0"/>
      </w:pPr>
      <w:r>
        <w:t>在</w:t>
      </w:r>
      <w:r>
        <w:rPr>
          <w:rFonts w:hint="eastAsia"/>
        </w:rPr>
        <w:t>本文</w:t>
      </w:r>
      <w:r w:rsidR="00771965" w:rsidRPr="00771965">
        <w:t>的O-CNN</w:t>
      </w:r>
      <w:r w:rsidR="001A5CB3">
        <w:t>中，</w:t>
      </w:r>
      <w:r w:rsidR="00771965" w:rsidRPr="00771965">
        <w:t>在八叉树数据结构中组织3D数据和计算，这可以看作</w:t>
      </w:r>
      <w:r w:rsidR="00771965" w:rsidRPr="00771965">
        <w:lastRenderedPageBreak/>
        <w:t>是一个层次稀疏网格。 有可能建立基于其他晶格的类似的层次结构，如四面体晶格[Graham 2015]和超晶格[Jampani et al。 2016]，后者可用于更高维度的CNN。</w:t>
      </w:r>
    </w:p>
    <w:p w14:paraId="7C96EB12" w14:textId="77777777" w:rsidR="00771965" w:rsidRDefault="00771965" w:rsidP="00771965">
      <w:pPr>
        <w:pStyle w:val="a3"/>
        <w:ind w:left="360" w:firstLineChars="0" w:firstLine="0"/>
      </w:pPr>
    </w:p>
    <w:p w14:paraId="00ED22ED" w14:textId="77777777" w:rsidR="001A5CB3" w:rsidRDefault="00771965" w:rsidP="00771965">
      <w:pPr>
        <w:pStyle w:val="a3"/>
        <w:ind w:left="360" w:firstLineChars="0" w:firstLine="0"/>
      </w:pPr>
      <w:r w:rsidRPr="00771965">
        <w:t xml:space="preserve">网络结构。 </w:t>
      </w:r>
    </w:p>
    <w:p w14:paraId="44C5065A" w14:textId="45E189B4" w:rsidR="00771965" w:rsidRPr="00376DF6" w:rsidRDefault="00771965" w:rsidP="00771965">
      <w:pPr>
        <w:pStyle w:val="a3"/>
        <w:ind w:left="360" w:firstLineChars="0" w:firstLine="0"/>
      </w:pPr>
      <w:r w:rsidRPr="00771965">
        <w:t>尽管CNN</w:t>
      </w:r>
      <w:r w:rsidR="001A5CB3">
        <w:t>的结构在改善性能方面起着重要作用，但</w:t>
      </w:r>
      <w:r w:rsidR="001A5CB3">
        <w:rPr>
          <w:rFonts w:hint="eastAsia"/>
        </w:rPr>
        <w:t>本文</w:t>
      </w:r>
      <w:r w:rsidR="001A5CB3">
        <w:t>没有</w:t>
      </w:r>
      <w:r w:rsidR="001A5CB3">
        <w:rPr>
          <w:rFonts w:hint="eastAsia"/>
        </w:rPr>
        <w:t>实验</w:t>
      </w:r>
      <w:r w:rsidRPr="00771965">
        <w:t>过深度残留网络或递归神经网络等先进结构。 未来，</w:t>
      </w:r>
      <w:r w:rsidR="001A5CB3">
        <w:rPr>
          <w:rFonts w:hint="eastAsia"/>
        </w:rPr>
        <w:t>如果</w:t>
      </w:r>
      <w:r w:rsidRPr="00771965">
        <w:t>O-CNN</w:t>
      </w:r>
      <w:r w:rsidR="001A5CB3">
        <w:t>与这些先进的网络结构相结合，</w:t>
      </w:r>
      <w:r w:rsidR="001A5CB3">
        <w:rPr>
          <w:rFonts w:hint="eastAsia"/>
        </w:rPr>
        <w:t>将可能</w:t>
      </w:r>
      <w:r w:rsidRPr="00771965">
        <w:t>完成更具挑战性的任务。</w:t>
      </w:r>
    </w:p>
    <w:sectPr w:rsidR="00771965" w:rsidRPr="00376DF6" w:rsidSect="00B84CD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81813"/>
    <w:multiLevelType w:val="multilevel"/>
    <w:tmpl w:val="2B106B1A"/>
    <w:lvl w:ilvl="0">
      <w:start w:val="1"/>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
    <w:nsid w:val="63C30CEB"/>
    <w:multiLevelType w:val="multilevel"/>
    <w:tmpl w:val="23026AA0"/>
    <w:lvl w:ilvl="0">
      <w:start w:val="1"/>
      <w:numFmt w:val="decimal"/>
      <w:lvlText w:val="%1."/>
      <w:lvlJc w:val="left"/>
      <w:pPr>
        <w:ind w:left="360" w:hanging="360"/>
      </w:pPr>
      <w:rPr>
        <w:rFonts w:hint="eastAsia"/>
      </w:rPr>
    </w:lvl>
    <w:lvl w:ilvl="1">
      <w:start w:val="1"/>
      <w:numFmt w:val="decimal"/>
      <w:isLgl/>
      <w:lvlText w:val="%1.%2"/>
      <w:lvlJc w:val="left"/>
      <w:pPr>
        <w:ind w:left="900" w:hanging="54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53F"/>
    <w:rsid w:val="0003253F"/>
    <w:rsid w:val="0003716E"/>
    <w:rsid w:val="000439FF"/>
    <w:rsid w:val="00061F86"/>
    <w:rsid w:val="000B22C7"/>
    <w:rsid w:val="000D5457"/>
    <w:rsid w:val="00127545"/>
    <w:rsid w:val="00160649"/>
    <w:rsid w:val="00163E99"/>
    <w:rsid w:val="0016409C"/>
    <w:rsid w:val="001701D8"/>
    <w:rsid w:val="001A5CB3"/>
    <w:rsid w:val="001C265A"/>
    <w:rsid w:val="002246C6"/>
    <w:rsid w:val="00266168"/>
    <w:rsid w:val="002B282E"/>
    <w:rsid w:val="002B69A7"/>
    <w:rsid w:val="002C2A3A"/>
    <w:rsid w:val="00315843"/>
    <w:rsid w:val="00316D90"/>
    <w:rsid w:val="003266C6"/>
    <w:rsid w:val="00326801"/>
    <w:rsid w:val="00334BD7"/>
    <w:rsid w:val="00356D59"/>
    <w:rsid w:val="00376DF6"/>
    <w:rsid w:val="003817FD"/>
    <w:rsid w:val="00391803"/>
    <w:rsid w:val="00396C05"/>
    <w:rsid w:val="003A300B"/>
    <w:rsid w:val="003B7B04"/>
    <w:rsid w:val="003D1150"/>
    <w:rsid w:val="003D5734"/>
    <w:rsid w:val="003E74D0"/>
    <w:rsid w:val="00413661"/>
    <w:rsid w:val="00415AB9"/>
    <w:rsid w:val="00420503"/>
    <w:rsid w:val="0045055A"/>
    <w:rsid w:val="00477F49"/>
    <w:rsid w:val="004845BF"/>
    <w:rsid w:val="004A32E7"/>
    <w:rsid w:val="004D6E6E"/>
    <w:rsid w:val="004F7F27"/>
    <w:rsid w:val="00560CA4"/>
    <w:rsid w:val="00564CAA"/>
    <w:rsid w:val="00574BDC"/>
    <w:rsid w:val="005750F3"/>
    <w:rsid w:val="00597D58"/>
    <w:rsid w:val="005E3AFB"/>
    <w:rsid w:val="005E6465"/>
    <w:rsid w:val="00602C17"/>
    <w:rsid w:val="00604192"/>
    <w:rsid w:val="00623C05"/>
    <w:rsid w:val="0064643F"/>
    <w:rsid w:val="006652F1"/>
    <w:rsid w:val="00677E86"/>
    <w:rsid w:val="0068466D"/>
    <w:rsid w:val="006931F7"/>
    <w:rsid w:val="0069704E"/>
    <w:rsid w:val="006E5F5A"/>
    <w:rsid w:val="006F2A94"/>
    <w:rsid w:val="00702455"/>
    <w:rsid w:val="0076788E"/>
    <w:rsid w:val="00771965"/>
    <w:rsid w:val="007965A0"/>
    <w:rsid w:val="007A4535"/>
    <w:rsid w:val="007A58A6"/>
    <w:rsid w:val="00801E11"/>
    <w:rsid w:val="00806CC0"/>
    <w:rsid w:val="00834A46"/>
    <w:rsid w:val="008861F2"/>
    <w:rsid w:val="008A1755"/>
    <w:rsid w:val="008B5633"/>
    <w:rsid w:val="008C1E65"/>
    <w:rsid w:val="008E247D"/>
    <w:rsid w:val="008E625D"/>
    <w:rsid w:val="00911CCB"/>
    <w:rsid w:val="00912E12"/>
    <w:rsid w:val="0091675D"/>
    <w:rsid w:val="00921158"/>
    <w:rsid w:val="00963D78"/>
    <w:rsid w:val="009667A7"/>
    <w:rsid w:val="009801B8"/>
    <w:rsid w:val="00994606"/>
    <w:rsid w:val="009A7207"/>
    <w:rsid w:val="009F718A"/>
    <w:rsid w:val="00A27226"/>
    <w:rsid w:val="00A350A9"/>
    <w:rsid w:val="00A457FF"/>
    <w:rsid w:val="00A47F2B"/>
    <w:rsid w:val="00A54DA0"/>
    <w:rsid w:val="00A7587D"/>
    <w:rsid w:val="00A86367"/>
    <w:rsid w:val="00A871E0"/>
    <w:rsid w:val="00AD692B"/>
    <w:rsid w:val="00B02A00"/>
    <w:rsid w:val="00B16673"/>
    <w:rsid w:val="00B30A4B"/>
    <w:rsid w:val="00B5362A"/>
    <w:rsid w:val="00B54C31"/>
    <w:rsid w:val="00B6161B"/>
    <w:rsid w:val="00B62522"/>
    <w:rsid w:val="00B716D4"/>
    <w:rsid w:val="00B84CDD"/>
    <w:rsid w:val="00BB3C77"/>
    <w:rsid w:val="00BC3669"/>
    <w:rsid w:val="00BD3695"/>
    <w:rsid w:val="00BF1C2F"/>
    <w:rsid w:val="00BF29FB"/>
    <w:rsid w:val="00BF2A80"/>
    <w:rsid w:val="00C55CCD"/>
    <w:rsid w:val="00CA3F4D"/>
    <w:rsid w:val="00CC1B5C"/>
    <w:rsid w:val="00CC337C"/>
    <w:rsid w:val="00CD027A"/>
    <w:rsid w:val="00CD2902"/>
    <w:rsid w:val="00CF7B2B"/>
    <w:rsid w:val="00D21F09"/>
    <w:rsid w:val="00D615F4"/>
    <w:rsid w:val="00D809A9"/>
    <w:rsid w:val="00D93218"/>
    <w:rsid w:val="00E54710"/>
    <w:rsid w:val="00E71B83"/>
    <w:rsid w:val="00E9747E"/>
    <w:rsid w:val="00ED7432"/>
    <w:rsid w:val="00EE44A8"/>
    <w:rsid w:val="00EE5208"/>
    <w:rsid w:val="00F17545"/>
    <w:rsid w:val="00F234B9"/>
    <w:rsid w:val="00F31199"/>
    <w:rsid w:val="00F32361"/>
    <w:rsid w:val="00F63DA1"/>
    <w:rsid w:val="00F71927"/>
    <w:rsid w:val="00FF56A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58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5F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53F"/>
    <w:pPr>
      <w:ind w:firstLineChars="200" w:firstLine="420"/>
    </w:pPr>
  </w:style>
  <w:style w:type="character" w:customStyle="1" w:styleId="10">
    <w:name w:val="标题 1字符"/>
    <w:basedOn w:val="a0"/>
    <w:link w:val="1"/>
    <w:uiPriority w:val="9"/>
    <w:rsid w:val="006E5F5A"/>
    <w:rPr>
      <w:b/>
      <w:bCs/>
      <w:kern w:val="44"/>
      <w:sz w:val="44"/>
      <w:szCs w:val="44"/>
    </w:rPr>
  </w:style>
  <w:style w:type="paragraph" w:styleId="a4">
    <w:name w:val="Revision"/>
    <w:hidden/>
    <w:uiPriority w:val="99"/>
    <w:semiHidden/>
    <w:rsid w:val="00CD027A"/>
  </w:style>
  <w:style w:type="character" w:styleId="a5">
    <w:name w:val="Placeholder Text"/>
    <w:basedOn w:val="a0"/>
    <w:uiPriority w:val="99"/>
    <w:semiHidden/>
    <w:rsid w:val="004205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835745">
      <w:bodyDiv w:val="1"/>
      <w:marLeft w:val="0"/>
      <w:marRight w:val="0"/>
      <w:marTop w:val="0"/>
      <w:marBottom w:val="0"/>
      <w:divBdr>
        <w:top w:val="none" w:sz="0" w:space="0" w:color="auto"/>
        <w:left w:val="none" w:sz="0" w:space="0" w:color="auto"/>
        <w:bottom w:val="none" w:sz="0" w:space="0" w:color="auto"/>
        <w:right w:val="none" w:sz="0" w:space="0" w:color="auto"/>
      </w:divBdr>
    </w:div>
    <w:div w:id="967394585">
      <w:bodyDiv w:val="1"/>
      <w:marLeft w:val="0"/>
      <w:marRight w:val="0"/>
      <w:marTop w:val="0"/>
      <w:marBottom w:val="0"/>
      <w:divBdr>
        <w:top w:val="none" w:sz="0" w:space="0" w:color="auto"/>
        <w:left w:val="none" w:sz="0" w:space="0" w:color="auto"/>
        <w:bottom w:val="none" w:sz="0" w:space="0" w:color="auto"/>
        <w:right w:val="none" w:sz="0" w:space="0" w:color="auto"/>
      </w:divBdr>
    </w:div>
    <w:div w:id="1069621049">
      <w:bodyDiv w:val="1"/>
      <w:marLeft w:val="0"/>
      <w:marRight w:val="0"/>
      <w:marTop w:val="0"/>
      <w:marBottom w:val="0"/>
      <w:divBdr>
        <w:top w:val="none" w:sz="0" w:space="0" w:color="auto"/>
        <w:left w:val="none" w:sz="0" w:space="0" w:color="auto"/>
        <w:bottom w:val="none" w:sz="0" w:space="0" w:color="auto"/>
        <w:right w:val="none" w:sz="0" w:space="0" w:color="auto"/>
      </w:divBdr>
    </w:div>
    <w:div w:id="1353384314">
      <w:bodyDiv w:val="1"/>
      <w:marLeft w:val="0"/>
      <w:marRight w:val="0"/>
      <w:marTop w:val="0"/>
      <w:marBottom w:val="0"/>
      <w:divBdr>
        <w:top w:val="none" w:sz="0" w:space="0" w:color="auto"/>
        <w:left w:val="none" w:sz="0" w:space="0" w:color="auto"/>
        <w:bottom w:val="none" w:sz="0" w:space="0" w:color="auto"/>
        <w:right w:val="none" w:sz="0" w:space="0" w:color="auto"/>
      </w:divBdr>
    </w:div>
    <w:div w:id="1370835081">
      <w:bodyDiv w:val="1"/>
      <w:marLeft w:val="0"/>
      <w:marRight w:val="0"/>
      <w:marTop w:val="0"/>
      <w:marBottom w:val="0"/>
      <w:divBdr>
        <w:top w:val="none" w:sz="0" w:space="0" w:color="auto"/>
        <w:left w:val="none" w:sz="0" w:space="0" w:color="auto"/>
        <w:bottom w:val="none" w:sz="0" w:space="0" w:color="auto"/>
        <w:right w:val="none" w:sz="0" w:space="0" w:color="auto"/>
      </w:divBdr>
    </w:div>
    <w:div w:id="1399326245">
      <w:bodyDiv w:val="1"/>
      <w:marLeft w:val="0"/>
      <w:marRight w:val="0"/>
      <w:marTop w:val="0"/>
      <w:marBottom w:val="0"/>
      <w:divBdr>
        <w:top w:val="none" w:sz="0" w:space="0" w:color="auto"/>
        <w:left w:val="none" w:sz="0" w:space="0" w:color="auto"/>
        <w:bottom w:val="none" w:sz="0" w:space="0" w:color="auto"/>
        <w:right w:val="none" w:sz="0" w:space="0" w:color="auto"/>
      </w:divBdr>
    </w:div>
    <w:div w:id="1447575197">
      <w:bodyDiv w:val="1"/>
      <w:marLeft w:val="0"/>
      <w:marRight w:val="0"/>
      <w:marTop w:val="0"/>
      <w:marBottom w:val="0"/>
      <w:divBdr>
        <w:top w:val="none" w:sz="0" w:space="0" w:color="auto"/>
        <w:left w:val="none" w:sz="0" w:space="0" w:color="auto"/>
        <w:bottom w:val="none" w:sz="0" w:space="0" w:color="auto"/>
        <w:right w:val="none" w:sz="0" w:space="0" w:color="auto"/>
      </w:divBdr>
    </w:div>
    <w:div w:id="1477408596">
      <w:bodyDiv w:val="1"/>
      <w:marLeft w:val="0"/>
      <w:marRight w:val="0"/>
      <w:marTop w:val="0"/>
      <w:marBottom w:val="0"/>
      <w:divBdr>
        <w:top w:val="none" w:sz="0" w:space="0" w:color="auto"/>
        <w:left w:val="none" w:sz="0" w:space="0" w:color="auto"/>
        <w:bottom w:val="none" w:sz="0" w:space="0" w:color="auto"/>
        <w:right w:val="none" w:sz="0" w:space="0" w:color="auto"/>
      </w:divBdr>
      <w:divsChild>
        <w:div w:id="113209709">
          <w:marLeft w:val="0"/>
          <w:marRight w:val="0"/>
          <w:marTop w:val="600"/>
          <w:marBottom w:val="300"/>
          <w:divBdr>
            <w:top w:val="none" w:sz="0" w:space="0" w:color="auto"/>
            <w:left w:val="none" w:sz="0" w:space="0" w:color="auto"/>
            <w:bottom w:val="single" w:sz="6" w:space="7" w:color="EEEEEE"/>
            <w:right w:val="none" w:sz="0" w:space="0" w:color="auto"/>
          </w:divBdr>
          <w:divsChild>
            <w:div w:id="1484657800">
              <w:marLeft w:val="0"/>
              <w:marRight w:val="0"/>
              <w:marTop w:val="0"/>
              <w:marBottom w:val="0"/>
              <w:divBdr>
                <w:top w:val="none" w:sz="0" w:space="0" w:color="auto"/>
                <w:left w:val="none" w:sz="0" w:space="0" w:color="auto"/>
                <w:bottom w:val="none" w:sz="0" w:space="0" w:color="auto"/>
                <w:right w:val="none" w:sz="0" w:space="0" w:color="auto"/>
              </w:divBdr>
            </w:div>
            <w:div w:id="1009940832">
              <w:marLeft w:val="0"/>
              <w:marRight w:val="0"/>
              <w:marTop w:val="0"/>
              <w:marBottom w:val="0"/>
              <w:divBdr>
                <w:top w:val="none" w:sz="0" w:space="0" w:color="auto"/>
                <w:left w:val="none" w:sz="0" w:space="0" w:color="auto"/>
                <w:bottom w:val="none" w:sz="0" w:space="0" w:color="auto"/>
                <w:right w:val="none" w:sz="0" w:space="0" w:color="auto"/>
              </w:divBdr>
            </w:div>
          </w:divsChild>
        </w:div>
        <w:div w:id="2113502733">
          <w:marLeft w:val="0"/>
          <w:marRight w:val="0"/>
          <w:marTop w:val="600"/>
          <w:marBottom w:val="300"/>
          <w:divBdr>
            <w:top w:val="none" w:sz="0" w:space="0" w:color="auto"/>
            <w:left w:val="none" w:sz="0" w:space="0" w:color="auto"/>
            <w:bottom w:val="single" w:sz="6" w:space="7" w:color="EEEEEE"/>
            <w:right w:val="none" w:sz="0" w:space="0" w:color="auto"/>
          </w:divBdr>
        </w:div>
      </w:divsChild>
    </w:div>
    <w:div w:id="1752042133">
      <w:bodyDiv w:val="1"/>
      <w:marLeft w:val="0"/>
      <w:marRight w:val="0"/>
      <w:marTop w:val="0"/>
      <w:marBottom w:val="0"/>
      <w:divBdr>
        <w:top w:val="none" w:sz="0" w:space="0" w:color="auto"/>
        <w:left w:val="none" w:sz="0" w:space="0" w:color="auto"/>
        <w:bottom w:val="none" w:sz="0" w:space="0" w:color="auto"/>
        <w:right w:val="none" w:sz="0" w:space="0" w:color="auto"/>
      </w:divBdr>
    </w:div>
    <w:div w:id="1767192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第一个元素和日期"/>
</file>

<file path=customXml/itemProps1.xml><?xml version="1.0" encoding="utf-8"?>
<ds:datastoreItem xmlns:ds="http://schemas.openxmlformats.org/officeDocument/2006/customXml" ds:itemID="{70B190C4-3B3A-7541-9BBF-7102A61A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18</Pages>
  <Words>6463</Words>
  <Characters>7563</Characters>
  <Application>Microsoft Macintosh Word</Application>
  <DocSecurity>0</DocSecurity>
  <Lines>302</Lines>
  <Paragraphs>144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Zekin Rurutia</dc:creator>
  <cp:keywords/>
  <dc:description/>
  <cp:lastModifiedBy>Zekin Rurutia</cp:lastModifiedBy>
  <cp:revision>18</cp:revision>
  <dcterms:created xsi:type="dcterms:W3CDTF">2018-05-10T07:38:00Z</dcterms:created>
  <dcterms:modified xsi:type="dcterms:W3CDTF">2018-05-13T02:15:00Z</dcterms:modified>
</cp:coreProperties>
</file>