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E18D" w14:textId="77777777" w:rsidR="00F53630" w:rsidRPr="00FB25E9" w:rsidRDefault="00F53630" w:rsidP="00F53630">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9264" behindDoc="0" locked="0" layoutInCell="1" allowOverlap="1" wp14:anchorId="0B502850" wp14:editId="1D272DE7">
            <wp:simplePos x="0" y="0"/>
            <wp:positionH relativeFrom="margin">
              <wp:align>left</wp:align>
            </wp:positionH>
            <wp:positionV relativeFrom="paragraph">
              <wp:posOffset>-3175</wp:posOffset>
            </wp:positionV>
            <wp:extent cx="579755" cy="662305"/>
            <wp:effectExtent l="0" t="0" r="0" b="4445"/>
            <wp:wrapNone/>
            <wp:docPr id="117987028" name="Imagen 117987028"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318AA2C" wp14:editId="644516C0">
            <wp:simplePos x="0" y="0"/>
            <wp:positionH relativeFrom="column">
              <wp:posOffset>5602670</wp:posOffset>
            </wp:positionH>
            <wp:positionV relativeFrom="paragraph">
              <wp:posOffset>-38735</wp:posOffset>
            </wp:positionV>
            <wp:extent cx="805193" cy="776177"/>
            <wp:effectExtent l="0" t="0" r="0" b="5080"/>
            <wp:wrapNone/>
            <wp:docPr id="2075597941" name="Imagen 207559794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97941" name="Imagen 2075597941" descr="Imagen en blanco y negr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Pr="00FB25E9">
        <w:rPr>
          <w:rFonts w:ascii="Times New Roman" w:hAnsi="Times New Roman" w:cs="Times New Roman"/>
          <w:b/>
          <w:sz w:val="38"/>
        </w:rPr>
        <w:t>ESCUELA POLITÉCNICA NACIONA</w:t>
      </w:r>
      <w:r>
        <w:rPr>
          <w:rFonts w:ascii="Times New Roman" w:hAnsi="Times New Roman" w:cs="Times New Roman"/>
          <w:b/>
          <w:sz w:val="38"/>
        </w:rPr>
        <w:t>L</w:t>
      </w:r>
    </w:p>
    <w:p w14:paraId="0059A722" w14:textId="77777777" w:rsidR="00F53630" w:rsidRPr="00FB25E9" w:rsidRDefault="00F53630" w:rsidP="00F53630">
      <w:pPr>
        <w:pStyle w:val="Textoindependiente"/>
        <w:spacing w:before="5"/>
        <w:rPr>
          <w:b/>
        </w:rPr>
      </w:pPr>
    </w:p>
    <w:p w14:paraId="0A6D6CB7" w14:textId="77777777" w:rsidR="00F53630" w:rsidRPr="00FB25E9" w:rsidRDefault="00F53630" w:rsidP="00F53630">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22F06626" w14:textId="77777777" w:rsidR="00F53630" w:rsidRPr="00FB25E9" w:rsidRDefault="00F53630" w:rsidP="00F53630">
      <w:pPr>
        <w:pStyle w:val="Textoindependiente"/>
        <w:rPr>
          <w:b/>
          <w:sz w:val="42"/>
        </w:rPr>
      </w:pPr>
    </w:p>
    <w:p w14:paraId="7B8B9476" w14:textId="77777777" w:rsidR="00F53630" w:rsidRDefault="00F53630" w:rsidP="00F53630">
      <w:pPr>
        <w:spacing w:before="342" w:line="256" w:lineRule="auto"/>
        <w:ind w:right="-16"/>
        <w:jc w:val="center"/>
        <w:rPr>
          <w:rFonts w:ascii="Times New Roman" w:hAnsi="Times New Roman" w:cs="Times New Roman"/>
          <w:b/>
          <w:sz w:val="38"/>
        </w:rPr>
      </w:pPr>
      <w:r w:rsidRPr="00FB25E9">
        <w:rPr>
          <w:rFonts w:ascii="Times New Roman" w:hAnsi="Times New Roman" w:cs="Times New Roman"/>
          <w:b/>
          <w:sz w:val="38"/>
        </w:rPr>
        <w:t>CALIDAD DE SOFTWARE</w:t>
      </w:r>
    </w:p>
    <w:p w14:paraId="34CB6D90" w14:textId="77777777" w:rsidR="00F53630" w:rsidRPr="00FB25E9" w:rsidRDefault="00F53630" w:rsidP="00F53630">
      <w:pPr>
        <w:spacing w:before="342" w:line="256" w:lineRule="auto"/>
        <w:ind w:right="-16"/>
        <w:jc w:val="center"/>
        <w:rPr>
          <w:rFonts w:ascii="Times New Roman" w:hAnsi="Times New Roman" w:cs="Times New Roman"/>
          <w:b/>
          <w:sz w:val="38"/>
        </w:rPr>
      </w:pPr>
    </w:p>
    <w:p w14:paraId="7B3704C0" w14:textId="7AC9CF10" w:rsidR="00F53630" w:rsidRDefault="00F53630" w:rsidP="00F53630">
      <w:pPr>
        <w:spacing w:before="139" w:line="276" w:lineRule="auto"/>
        <w:ind w:right="-16"/>
        <w:jc w:val="center"/>
        <w:rPr>
          <w:rFonts w:ascii="Times New Roman" w:hAnsi="Times New Roman" w:cs="Times New Roman"/>
          <w:b/>
          <w:sz w:val="38"/>
        </w:rPr>
      </w:pPr>
      <w:r>
        <w:rPr>
          <w:rFonts w:ascii="Times New Roman" w:hAnsi="Times New Roman" w:cs="Times New Roman"/>
          <w:b/>
          <w:sz w:val="38"/>
        </w:rPr>
        <w:t>LISTA DE DEFECTOS DE CALIDAD V</w:t>
      </w:r>
      <w:r w:rsidR="00F7719B">
        <w:rPr>
          <w:rFonts w:ascii="Times New Roman" w:hAnsi="Times New Roman" w:cs="Times New Roman"/>
          <w:b/>
          <w:sz w:val="38"/>
        </w:rPr>
        <w:t>3</w:t>
      </w:r>
      <w:r>
        <w:rPr>
          <w:rFonts w:ascii="Times New Roman" w:hAnsi="Times New Roman" w:cs="Times New Roman"/>
          <w:b/>
          <w:sz w:val="38"/>
        </w:rPr>
        <w:t>.0</w:t>
      </w:r>
    </w:p>
    <w:p w14:paraId="08BE38FB" w14:textId="77777777" w:rsidR="00F53630" w:rsidRDefault="00F53630" w:rsidP="00F53630">
      <w:pPr>
        <w:spacing w:before="139" w:line="1262" w:lineRule="exact"/>
        <w:ind w:right="-16"/>
        <w:jc w:val="center"/>
        <w:rPr>
          <w:rFonts w:ascii="Times New Roman" w:hAnsi="Times New Roman" w:cs="Times New Roman"/>
          <w:b/>
          <w:sz w:val="38"/>
        </w:rPr>
      </w:pPr>
      <w:r w:rsidRPr="00FB25E9">
        <w:rPr>
          <w:rFonts w:ascii="Times New Roman" w:hAnsi="Times New Roman" w:cs="Times New Roman"/>
          <w:b/>
          <w:sz w:val="38"/>
        </w:rPr>
        <w:t xml:space="preserve">GRUPO: </w:t>
      </w:r>
      <w:proofErr w:type="spellStart"/>
      <w:r w:rsidRPr="00FB25E9">
        <w:rPr>
          <w:rFonts w:ascii="Times New Roman" w:hAnsi="Times New Roman" w:cs="Times New Roman"/>
          <w:b/>
          <w:sz w:val="38"/>
        </w:rPr>
        <w:t>TechTitans</w:t>
      </w:r>
      <w:proofErr w:type="spellEnd"/>
    </w:p>
    <w:p w14:paraId="049CB926" w14:textId="77777777" w:rsidR="00F53630" w:rsidRPr="00FB25E9" w:rsidRDefault="00F53630" w:rsidP="00F53630">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0B77909E"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Pr="00FB25E9">
        <w:rPr>
          <w:rFonts w:ascii="Times New Roman" w:hAnsi="Times New Roman" w:cs="Times New Roman"/>
          <w:b/>
          <w:sz w:val="38"/>
        </w:rPr>
        <w:t>Jhon</w:t>
      </w:r>
      <w:proofErr w:type="spellEnd"/>
    </w:p>
    <w:p w14:paraId="04F3BE84"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proofErr w:type="spellStart"/>
      <w:r w:rsidRPr="00375ED9">
        <w:rPr>
          <w:rFonts w:ascii="Times New Roman" w:hAnsi="Times New Roman" w:cs="Times New Roman"/>
          <w:b/>
          <w:bCs/>
          <w:sz w:val="38"/>
          <w:lang w:val="es-PE"/>
        </w:rPr>
        <w:t>Manobanda</w:t>
      </w:r>
      <w:proofErr w:type="spellEnd"/>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15E07B83"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5FEF14D9"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71FFB4E0" w14:textId="77777777" w:rsidR="00F53630" w:rsidRPr="00375ED9" w:rsidRDefault="00F53630" w:rsidP="00F53630">
      <w:pPr>
        <w:numPr>
          <w:ilvl w:val="0"/>
          <w:numId w:val="11"/>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79CAF2BA" w14:textId="77777777" w:rsidR="00F53630" w:rsidRPr="00FB25E9" w:rsidRDefault="00F53630" w:rsidP="00F53630">
      <w:pPr>
        <w:numPr>
          <w:ilvl w:val="0"/>
          <w:numId w:val="11"/>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Tufiño César [Coordinador]</w:t>
      </w:r>
    </w:p>
    <w:p w14:paraId="79CEC56C" w14:textId="77777777" w:rsidR="00F53630" w:rsidRPr="00FB25E9" w:rsidRDefault="00F53630" w:rsidP="00F53630">
      <w:pPr>
        <w:pStyle w:val="Textoindependiente"/>
        <w:spacing w:before="5"/>
        <w:rPr>
          <w:b/>
          <w:sz w:val="55"/>
        </w:rPr>
      </w:pPr>
    </w:p>
    <w:p w14:paraId="0C78CA2E" w14:textId="77777777" w:rsidR="00F53630" w:rsidRPr="00FB25E9" w:rsidRDefault="00F53630" w:rsidP="00F53630">
      <w:pPr>
        <w:ind w:left="647" w:right="1129"/>
        <w:jc w:val="center"/>
        <w:rPr>
          <w:rFonts w:ascii="Times New Roman" w:hAnsi="Times New Roman" w:cs="Times New Roman"/>
          <w:b/>
          <w:sz w:val="38"/>
        </w:rPr>
      </w:pPr>
      <w:r w:rsidRPr="00FB25E9">
        <w:rPr>
          <w:rFonts w:ascii="Times New Roman" w:hAnsi="Times New Roman" w:cs="Times New Roman"/>
          <w:b/>
          <w:sz w:val="38"/>
        </w:rPr>
        <w:t>DOCENTE: Ing. Sandra Sánchez</w:t>
      </w:r>
    </w:p>
    <w:p w14:paraId="10F109A0" w14:textId="77777777" w:rsidR="00F53630" w:rsidRPr="00FB25E9" w:rsidRDefault="00F53630" w:rsidP="00F53630">
      <w:pPr>
        <w:pStyle w:val="Textoindependiente"/>
        <w:rPr>
          <w:b/>
          <w:sz w:val="42"/>
        </w:rPr>
      </w:pPr>
    </w:p>
    <w:p w14:paraId="0A0AFA79" w14:textId="72CD4722" w:rsidR="00F53630" w:rsidRPr="00FB25E9" w:rsidRDefault="00F53630" w:rsidP="00F53630">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sidR="00667FD9">
        <w:rPr>
          <w:rFonts w:ascii="Times New Roman" w:hAnsi="Times New Roman" w:cs="Times New Roman"/>
          <w:b/>
          <w:sz w:val="38"/>
        </w:rPr>
        <w:t>11</w:t>
      </w:r>
      <w:r w:rsidRPr="00FB25E9">
        <w:rPr>
          <w:rFonts w:ascii="Times New Roman" w:hAnsi="Times New Roman" w:cs="Times New Roman"/>
          <w:b/>
          <w:sz w:val="38"/>
        </w:rPr>
        <w:t xml:space="preserve"> DE JU</w:t>
      </w:r>
      <w:r>
        <w:rPr>
          <w:rFonts w:ascii="Times New Roman" w:hAnsi="Times New Roman" w:cs="Times New Roman"/>
          <w:b/>
          <w:sz w:val="38"/>
        </w:rPr>
        <w:t>L</w:t>
      </w:r>
      <w:r w:rsidRPr="00FB25E9">
        <w:rPr>
          <w:rFonts w:ascii="Times New Roman" w:hAnsi="Times New Roman" w:cs="Times New Roman"/>
          <w:b/>
          <w:sz w:val="38"/>
        </w:rPr>
        <w:t>IO DE 2023</w:t>
      </w:r>
    </w:p>
    <w:p w14:paraId="6237A209" w14:textId="77777777" w:rsidR="00F53630" w:rsidRDefault="00F53630" w:rsidP="00F53630">
      <w:pPr>
        <w:spacing w:line="256" w:lineRule="auto"/>
        <w:rPr>
          <w:rFonts w:ascii="Arial"/>
          <w:sz w:val="38"/>
        </w:rPr>
        <w:sectPr w:rsidR="00F53630">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F4311F" w14:textId="1DE22ACA" w:rsidR="009373C7" w:rsidRDefault="00BF0E49" w:rsidP="00B222E5">
      <w:pPr>
        <w:pStyle w:val="NormalWeb"/>
        <w:spacing w:before="0" w:beforeAutospacing="0" w:after="160" w:afterAutospacing="0"/>
        <w:jc w:val="center"/>
        <w:rPr>
          <w:b/>
          <w:bCs/>
        </w:rPr>
      </w:pPr>
      <w:r>
        <w:rPr>
          <w:b/>
          <w:bCs/>
        </w:rPr>
        <w:lastRenderedPageBreak/>
        <w:t xml:space="preserve">LISTA DE </w:t>
      </w:r>
      <w:r w:rsidR="00543FE8" w:rsidRPr="005C2BA4">
        <w:rPr>
          <w:b/>
          <w:bCs/>
        </w:rPr>
        <w:t>DEFECTOS DE CALIDAD</w:t>
      </w:r>
    </w:p>
    <w:p w14:paraId="109E87DA" w14:textId="400FE78F" w:rsidR="00B222E5" w:rsidRPr="00B222E5" w:rsidRDefault="00B222E5" w:rsidP="00B222E5">
      <w:pPr>
        <w:pStyle w:val="NormalWeb"/>
        <w:spacing w:before="0" w:beforeAutospacing="0" w:after="160" w:afterAutospacing="0"/>
      </w:pPr>
      <w:r w:rsidRPr="00B222E5">
        <w:t>Lista de defectos de calidad V2.0</w:t>
      </w:r>
    </w:p>
    <w:tbl>
      <w:tblPr>
        <w:tblStyle w:val="Tablaconcuadrcula"/>
        <w:tblW w:w="9209" w:type="dxa"/>
        <w:jc w:val="center"/>
        <w:tblLook w:val="04A0" w:firstRow="1" w:lastRow="0" w:firstColumn="1" w:lastColumn="0" w:noHBand="0" w:noVBand="1"/>
      </w:tblPr>
      <w:tblGrid>
        <w:gridCol w:w="645"/>
        <w:gridCol w:w="1299"/>
        <w:gridCol w:w="1195"/>
        <w:gridCol w:w="4511"/>
        <w:gridCol w:w="1559"/>
      </w:tblGrid>
      <w:tr w:rsidR="00B222E5" w14:paraId="1BE90B68" w14:textId="2E96961B" w:rsidTr="00B222E5">
        <w:trPr>
          <w:trHeight w:val="426"/>
          <w:jc w:val="center"/>
        </w:trPr>
        <w:tc>
          <w:tcPr>
            <w:tcW w:w="645" w:type="dxa"/>
            <w:vAlign w:val="center"/>
          </w:tcPr>
          <w:p w14:paraId="2C38FD01" w14:textId="567E7C59"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proofErr w:type="spellStart"/>
            <w:r w:rsidRPr="00C63EB4">
              <w:rPr>
                <w:rFonts w:ascii="Times New Roman" w:eastAsia="Times New Roman" w:hAnsi="Times New Roman" w:cs="Times New Roman"/>
                <w:b/>
                <w:bCs/>
                <w:kern w:val="0"/>
                <w:sz w:val="24"/>
                <w:szCs w:val="24"/>
                <w:lang w:eastAsia="es-EC"/>
                <w14:ligatures w14:val="none"/>
              </w:rPr>
              <w:t>Nro</w:t>
            </w:r>
            <w:proofErr w:type="spellEnd"/>
          </w:p>
        </w:tc>
        <w:tc>
          <w:tcPr>
            <w:tcW w:w="2494" w:type="dxa"/>
            <w:gridSpan w:val="2"/>
            <w:vAlign w:val="center"/>
          </w:tcPr>
          <w:p w14:paraId="3555EE05" w14:textId="004B2245" w:rsidR="00B222E5" w:rsidRPr="00C63EB4" w:rsidRDefault="00B222E5" w:rsidP="00D050B1">
            <w:pPr>
              <w:spacing w:before="100" w:beforeAutospacing="1" w:after="100" w:afterAutospacing="1" w:line="360" w:lineRule="auto"/>
              <w:jc w:val="center"/>
              <w:rPr>
                <w:rFonts w:ascii="Times New Roman" w:eastAsia="Times New Roman" w:hAnsi="Times New Roman" w:cs="Times New Roman"/>
                <w:b/>
                <w:bCs/>
                <w:kern w:val="0"/>
                <w:sz w:val="24"/>
                <w:szCs w:val="24"/>
                <w:lang w:eastAsia="es-EC"/>
                <w14:ligatures w14:val="none"/>
              </w:rPr>
            </w:pPr>
            <w:r w:rsidRPr="00C63EB4">
              <w:rPr>
                <w:rFonts w:ascii="Times New Roman" w:eastAsia="Times New Roman" w:hAnsi="Times New Roman" w:cs="Times New Roman"/>
                <w:b/>
                <w:bCs/>
                <w:kern w:val="0"/>
                <w:sz w:val="24"/>
                <w:szCs w:val="24"/>
                <w:lang w:eastAsia="es-EC"/>
                <w14:ligatures w14:val="none"/>
              </w:rPr>
              <w:t>Tipo</w:t>
            </w:r>
          </w:p>
        </w:tc>
        <w:tc>
          <w:tcPr>
            <w:tcW w:w="4511" w:type="dxa"/>
            <w:vAlign w:val="center"/>
          </w:tcPr>
          <w:p w14:paraId="6AEDC637" w14:textId="76DDC831"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D050B1">
              <w:rPr>
                <w:rFonts w:ascii="Times New Roman" w:eastAsia="Times New Roman" w:hAnsi="Times New Roman" w:cs="Times New Roman"/>
                <w:b/>
                <w:bCs/>
                <w:kern w:val="0"/>
                <w:sz w:val="24"/>
                <w:szCs w:val="24"/>
                <w:lang w:eastAsia="es-EC"/>
                <w14:ligatures w14:val="none"/>
              </w:rPr>
              <w:t>Descripción</w:t>
            </w:r>
          </w:p>
        </w:tc>
        <w:tc>
          <w:tcPr>
            <w:tcW w:w="1559" w:type="dxa"/>
          </w:tcPr>
          <w:p w14:paraId="62094D04" w14:textId="369EC145" w:rsidR="00B222E5" w:rsidRPr="00D050B1" w:rsidRDefault="00B222E5" w:rsidP="00D050B1">
            <w:pPr>
              <w:spacing w:before="100" w:beforeAutospacing="1" w:after="100" w:afterAutospacing="1" w:line="276" w:lineRule="auto"/>
              <w:jc w:val="center"/>
              <w:rPr>
                <w:rFonts w:ascii="Times New Roman" w:eastAsia="Times New Roman" w:hAnsi="Times New Roman" w:cs="Times New Roman"/>
                <w:b/>
                <w:bCs/>
                <w:kern w:val="0"/>
                <w:sz w:val="24"/>
                <w:szCs w:val="24"/>
                <w:lang w:eastAsia="es-EC"/>
                <w14:ligatures w14:val="none"/>
              </w:rPr>
            </w:pPr>
            <w:r w:rsidRPr="00B222E5">
              <w:rPr>
                <w:rFonts w:ascii="Times New Roman" w:hAnsi="Times New Roman" w:cs="Times New Roman"/>
                <w:b/>
                <w:bCs/>
              </w:rPr>
              <w:t>Corregido</w:t>
            </w:r>
          </w:p>
        </w:tc>
      </w:tr>
      <w:tr w:rsidR="00B222E5" w14:paraId="7148B430" w14:textId="19DC9009" w:rsidTr="00EC773A">
        <w:trPr>
          <w:trHeight w:val="426"/>
          <w:jc w:val="center"/>
        </w:trPr>
        <w:tc>
          <w:tcPr>
            <w:tcW w:w="645" w:type="dxa"/>
            <w:vAlign w:val="center"/>
          </w:tcPr>
          <w:p w14:paraId="655D1AAC" w14:textId="3FE04021"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1</w:t>
            </w:r>
          </w:p>
        </w:tc>
        <w:tc>
          <w:tcPr>
            <w:tcW w:w="1299" w:type="dxa"/>
            <w:vAlign w:val="center"/>
          </w:tcPr>
          <w:p w14:paraId="3FD512D9" w14:textId="63D615B8"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2AAD1E29" w14:textId="518C41D3"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Lógica</w:t>
            </w:r>
          </w:p>
        </w:tc>
        <w:tc>
          <w:tcPr>
            <w:tcW w:w="4511" w:type="dxa"/>
            <w:vAlign w:val="center"/>
          </w:tcPr>
          <w:p w14:paraId="6C40EAEB" w14:textId="7C5EFBC2"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El código</w:t>
            </w:r>
            <w:r>
              <w:rPr>
                <w:rFonts w:ascii="Times New Roman" w:hAnsi="Times New Roman" w:cs="Times New Roman"/>
              </w:rPr>
              <w:t xml:space="preserve"> </w:t>
            </w:r>
            <w:r w:rsidRPr="00D050B1">
              <w:rPr>
                <w:rFonts w:ascii="Times New Roman" w:hAnsi="Times New Roman" w:cs="Times New Roman"/>
              </w:rPr>
              <w:t>v1.0 solo permite el ingreso de números con punto como separadores decimales, pero no admite números con coma como separadores decimales. Esto puede generar confusión o limitar la entrada de números válidos para algunos usuarios. Sería deseable que el código fuera capaz de manejar tanto comas como puntos como separadores decimales o caso contrario establecer si un separador se utilizará como separador decimal, o como separador de miles.</w:t>
            </w:r>
          </w:p>
        </w:tc>
        <w:tc>
          <w:tcPr>
            <w:tcW w:w="1559" w:type="dxa"/>
            <w:vAlign w:val="center"/>
          </w:tcPr>
          <w:p w14:paraId="3D8E6D3B" w14:textId="5631AA93" w:rsidR="00EC773A" w:rsidRPr="00EC773A" w:rsidRDefault="00EC773A" w:rsidP="00EC773A">
            <w:pPr>
              <w:jc w:val="center"/>
              <w:rPr>
                <w:rFonts w:ascii="Times New Roman" w:hAnsi="Times New Roman" w:cs="Times New Roman"/>
              </w:rPr>
            </w:pPr>
            <w:r w:rsidRPr="00B222E5">
              <w:rPr>
                <w:rFonts w:ascii="Times New Roman" w:hAnsi="Times New Roman" w:cs="Times New Roman"/>
              </w:rPr>
              <w:sym w:font="Wingdings 2" w:char="F050"/>
            </w:r>
          </w:p>
        </w:tc>
      </w:tr>
      <w:tr w:rsidR="00B222E5" w14:paraId="7E24B81F" w14:textId="1C01409C" w:rsidTr="00EC773A">
        <w:trPr>
          <w:trHeight w:val="426"/>
          <w:jc w:val="center"/>
        </w:trPr>
        <w:tc>
          <w:tcPr>
            <w:tcW w:w="645" w:type="dxa"/>
            <w:vAlign w:val="center"/>
          </w:tcPr>
          <w:p w14:paraId="53B2840C" w14:textId="07DE9ACF"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2</w:t>
            </w:r>
          </w:p>
        </w:tc>
        <w:tc>
          <w:tcPr>
            <w:tcW w:w="1299" w:type="dxa"/>
            <w:vAlign w:val="center"/>
          </w:tcPr>
          <w:p w14:paraId="0280982E" w14:textId="50F2C2C2"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1A5ACBB2" w14:textId="6E142DDD" w:rsidR="00B222E5"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28451ADF" w14:textId="62ED347D"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el mensaje en consola dice "Ingresa un número entre 0 y 9,999:", pero si el usuario ingresa el número 9,999 tal como se indica en el mensaje, se muestra un mensaje de error indicando que el número ingresado no es un número entero. Esto es incorrecto, dado que el número 9,999 es un número entero válido dentro del rango especificado.</w:t>
            </w:r>
          </w:p>
        </w:tc>
        <w:tc>
          <w:tcPr>
            <w:tcW w:w="1559" w:type="dxa"/>
            <w:vAlign w:val="center"/>
          </w:tcPr>
          <w:p w14:paraId="771861C8" w14:textId="3978205C"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76BE99F" w14:textId="7D6C2FF0" w:rsidTr="00EC773A">
        <w:trPr>
          <w:trHeight w:val="426"/>
          <w:jc w:val="center"/>
        </w:trPr>
        <w:tc>
          <w:tcPr>
            <w:tcW w:w="645" w:type="dxa"/>
            <w:vAlign w:val="center"/>
          </w:tcPr>
          <w:p w14:paraId="0D358370" w14:textId="61C62C8C" w:rsidR="00B222E5" w:rsidRPr="00B222E5" w:rsidRDefault="00B222E5" w:rsidP="00777EE8">
            <w:pPr>
              <w:spacing w:before="100" w:beforeAutospacing="1" w:after="100" w:afterAutospacing="1" w:line="360" w:lineRule="auto"/>
              <w:rPr>
                <w:rFonts w:ascii="Times New Roman" w:eastAsia="Times New Roman" w:hAnsi="Times New Roman" w:cs="Times New Roman"/>
                <w:b/>
                <w:bCs/>
                <w:kern w:val="0"/>
                <w:sz w:val="24"/>
                <w:szCs w:val="24"/>
                <w:lang w:eastAsia="es-EC"/>
                <w14:ligatures w14:val="none"/>
              </w:rPr>
            </w:pPr>
            <w:r w:rsidRPr="00B222E5">
              <w:rPr>
                <w:rFonts w:ascii="Times New Roman" w:eastAsia="Times New Roman" w:hAnsi="Times New Roman" w:cs="Times New Roman"/>
                <w:b/>
                <w:bCs/>
                <w:kern w:val="0"/>
                <w:sz w:val="24"/>
                <w:szCs w:val="24"/>
                <w:lang w:eastAsia="es-EC"/>
                <w14:ligatures w14:val="none"/>
              </w:rPr>
              <w:t>3</w:t>
            </w:r>
          </w:p>
        </w:tc>
        <w:tc>
          <w:tcPr>
            <w:tcW w:w="1299" w:type="dxa"/>
            <w:vAlign w:val="center"/>
          </w:tcPr>
          <w:p w14:paraId="590005AD" w14:textId="0F38392D" w:rsidR="00B222E5" w:rsidRPr="00C63EB4"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F</w:t>
            </w:r>
            <w:r w:rsidRPr="00C63EB4">
              <w:rPr>
                <w:rFonts w:ascii="Times New Roman" w:eastAsia="Times New Roman" w:hAnsi="Times New Roman" w:cs="Times New Roman"/>
                <w:kern w:val="0"/>
                <w:sz w:val="24"/>
                <w:szCs w:val="24"/>
                <w:lang w:eastAsia="es-EC"/>
                <w14:ligatures w14:val="none"/>
              </w:rPr>
              <w:t>uncional</w:t>
            </w:r>
          </w:p>
        </w:tc>
        <w:tc>
          <w:tcPr>
            <w:tcW w:w="1195" w:type="dxa"/>
            <w:vAlign w:val="center"/>
          </w:tcPr>
          <w:p w14:paraId="72B0F62D" w14:textId="0A5E8554" w:rsidR="00B222E5" w:rsidRPr="00DF5AA8" w:rsidRDefault="00B222E5" w:rsidP="00777EE8">
            <w:pPr>
              <w:spacing w:before="100" w:beforeAutospacing="1" w:after="100" w:afterAutospacing="1" w:line="36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Chequeo</w:t>
            </w:r>
          </w:p>
        </w:tc>
        <w:tc>
          <w:tcPr>
            <w:tcW w:w="4511" w:type="dxa"/>
            <w:vAlign w:val="center"/>
          </w:tcPr>
          <w:p w14:paraId="70E69B35" w14:textId="410398B8" w:rsidR="00B222E5" w:rsidRPr="00D050B1" w:rsidRDefault="00B222E5" w:rsidP="00D050B1">
            <w:pPr>
              <w:spacing w:before="100" w:beforeAutospacing="1" w:after="100" w:afterAutospacing="1" w:line="276" w:lineRule="auto"/>
              <w:jc w:val="both"/>
              <w:rPr>
                <w:rFonts w:ascii="Times New Roman" w:eastAsia="Times New Roman" w:hAnsi="Times New Roman" w:cs="Times New Roman"/>
                <w:kern w:val="0"/>
                <w:sz w:val="24"/>
                <w:szCs w:val="24"/>
                <w:lang w:eastAsia="es-EC"/>
                <w14:ligatures w14:val="none"/>
              </w:rPr>
            </w:pPr>
            <w:r w:rsidRPr="00D050B1">
              <w:rPr>
                <w:rFonts w:ascii="Times New Roman" w:hAnsi="Times New Roman" w:cs="Times New Roman"/>
              </w:rPr>
              <w:t>En el código</w:t>
            </w:r>
            <w:r>
              <w:rPr>
                <w:rFonts w:ascii="Times New Roman" w:hAnsi="Times New Roman" w:cs="Times New Roman"/>
              </w:rPr>
              <w:t xml:space="preserve"> </w:t>
            </w:r>
            <w:r w:rsidRPr="00D050B1">
              <w:rPr>
                <w:rFonts w:ascii="Times New Roman" w:hAnsi="Times New Roman" w:cs="Times New Roman"/>
              </w:rPr>
              <w:t>v1.0, cuando se ejecuta el programa y no se ingresa ningún valor, se muestra el mensaje "El valor ingresado no es un número entero.". Este mensaje es incorrecto y confuso, ya que el usuario no ha ingresado ningún valor en primer lugar.</w:t>
            </w:r>
          </w:p>
        </w:tc>
        <w:tc>
          <w:tcPr>
            <w:tcW w:w="1559" w:type="dxa"/>
            <w:vAlign w:val="center"/>
          </w:tcPr>
          <w:p w14:paraId="3A77F4D0" w14:textId="4AF8ABB3" w:rsidR="00B222E5" w:rsidRPr="00D050B1" w:rsidRDefault="00EC773A" w:rsidP="00EC773A">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7B163CFA" w14:textId="77777777" w:rsidR="00A24A5D" w:rsidRDefault="00A24A5D" w:rsidP="00B222E5">
      <w:pPr>
        <w:spacing w:line="240" w:lineRule="auto"/>
      </w:pPr>
    </w:p>
    <w:p w14:paraId="10B35CCD" w14:textId="3B7C9105" w:rsidR="00B222E5" w:rsidRPr="00B222E5" w:rsidRDefault="00B222E5" w:rsidP="00B222E5">
      <w:pPr>
        <w:pStyle w:val="NormalWeb"/>
        <w:spacing w:before="0" w:beforeAutospacing="0" w:after="160" w:afterAutospacing="0"/>
        <w:jc w:val="both"/>
      </w:pPr>
      <w:r>
        <w:t xml:space="preserve">Lista de defectos de calidad </w:t>
      </w:r>
      <w:r w:rsidR="009E2AD8">
        <w:t>V1.0</w:t>
      </w:r>
    </w:p>
    <w:tbl>
      <w:tblPr>
        <w:tblStyle w:val="Tablaconcuadrcula"/>
        <w:tblW w:w="9209" w:type="dxa"/>
        <w:jc w:val="center"/>
        <w:tblLook w:val="04A0" w:firstRow="1" w:lastRow="0" w:firstColumn="1" w:lastColumn="0" w:noHBand="0" w:noVBand="1"/>
      </w:tblPr>
      <w:tblGrid>
        <w:gridCol w:w="616"/>
        <w:gridCol w:w="1262"/>
        <w:gridCol w:w="1736"/>
        <w:gridCol w:w="4036"/>
        <w:gridCol w:w="1559"/>
      </w:tblGrid>
      <w:tr w:rsidR="00B222E5" w14:paraId="308A2626" w14:textId="1762FF87" w:rsidTr="00B222E5">
        <w:trPr>
          <w:trHeight w:val="426"/>
          <w:jc w:val="center"/>
        </w:trPr>
        <w:tc>
          <w:tcPr>
            <w:tcW w:w="616" w:type="dxa"/>
            <w:vAlign w:val="center"/>
          </w:tcPr>
          <w:p w14:paraId="4BFBEDA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proofErr w:type="spellStart"/>
            <w:r w:rsidRPr="00B222E5">
              <w:rPr>
                <w:rFonts w:ascii="Times New Roman" w:hAnsi="Times New Roman" w:cs="Times New Roman"/>
                <w:b/>
                <w:bCs/>
              </w:rPr>
              <w:t>Nro</w:t>
            </w:r>
            <w:proofErr w:type="spellEnd"/>
          </w:p>
        </w:tc>
        <w:tc>
          <w:tcPr>
            <w:tcW w:w="2998" w:type="dxa"/>
            <w:gridSpan w:val="2"/>
            <w:vAlign w:val="center"/>
          </w:tcPr>
          <w:p w14:paraId="1AD9F17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Tipo</w:t>
            </w:r>
          </w:p>
        </w:tc>
        <w:tc>
          <w:tcPr>
            <w:tcW w:w="4036" w:type="dxa"/>
            <w:vAlign w:val="center"/>
          </w:tcPr>
          <w:p w14:paraId="361075F6"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Descripción</w:t>
            </w:r>
          </w:p>
        </w:tc>
        <w:tc>
          <w:tcPr>
            <w:tcW w:w="1559" w:type="dxa"/>
          </w:tcPr>
          <w:p w14:paraId="4BF19B09" w14:textId="69481A43"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Corregido</w:t>
            </w:r>
          </w:p>
        </w:tc>
      </w:tr>
      <w:tr w:rsidR="00B222E5" w14:paraId="4F59EDC5" w14:textId="0ED57C91" w:rsidTr="000D0AEF">
        <w:trPr>
          <w:trHeight w:val="404"/>
          <w:jc w:val="center"/>
        </w:trPr>
        <w:tc>
          <w:tcPr>
            <w:tcW w:w="616" w:type="dxa"/>
            <w:vAlign w:val="center"/>
          </w:tcPr>
          <w:p w14:paraId="3EE65A18"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1</w:t>
            </w:r>
          </w:p>
        </w:tc>
        <w:tc>
          <w:tcPr>
            <w:tcW w:w="1262" w:type="dxa"/>
            <w:vAlign w:val="center"/>
          </w:tcPr>
          <w:p w14:paraId="261B1FD7"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79A13BC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397EC50A" w14:textId="59DD8AB0"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verifica si el número ingresado está dentro del rango esperado de 0 a 9999.</w:t>
            </w:r>
          </w:p>
        </w:tc>
        <w:tc>
          <w:tcPr>
            <w:tcW w:w="1559" w:type="dxa"/>
            <w:vAlign w:val="center"/>
          </w:tcPr>
          <w:p w14:paraId="2F18876A" w14:textId="0E245E6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649C62E8" w14:textId="5B0FC4F3" w:rsidTr="000D0AEF">
        <w:trPr>
          <w:trHeight w:val="426"/>
          <w:jc w:val="center"/>
        </w:trPr>
        <w:tc>
          <w:tcPr>
            <w:tcW w:w="616" w:type="dxa"/>
            <w:vAlign w:val="center"/>
          </w:tcPr>
          <w:p w14:paraId="48036FF0"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2</w:t>
            </w:r>
          </w:p>
        </w:tc>
        <w:tc>
          <w:tcPr>
            <w:tcW w:w="1262" w:type="dxa"/>
            <w:vAlign w:val="center"/>
          </w:tcPr>
          <w:p w14:paraId="46EA2E1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20F620E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Chequeo</w:t>
            </w:r>
          </w:p>
        </w:tc>
        <w:tc>
          <w:tcPr>
            <w:tcW w:w="4036" w:type="dxa"/>
            <w:vAlign w:val="center"/>
          </w:tcPr>
          <w:p w14:paraId="1D586EB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Si se ingresa una entrada errónea, el código no proporciona un mensaje de error o una salida adecuada.</w:t>
            </w:r>
          </w:p>
        </w:tc>
        <w:tc>
          <w:tcPr>
            <w:tcW w:w="1559" w:type="dxa"/>
            <w:vAlign w:val="center"/>
          </w:tcPr>
          <w:p w14:paraId="07037725" w14:textId="588FACF6"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5C09DBD" w14:textId="2AFE8A41" w:rsidTr="000D0AEF">
        <w:trPr>
          <w:trHeight w:val="426"/>
          <w:jc w:val="center"/>
        </w:trPr>
        <w:tc>
          <w:tcPr>
            <w:tcW w:w="616" w:type="dxa"/>
            <w:vAlign w:val="center"/>
          </w:tcPr>
          <w:p w14:paraId="5E8B44DB"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3</w:t>
            </w:r>
          </w:p>
        </w:tc>
        <w:tc>
          <w:tcPr>
            <w:tcW w:w="1262" w:type="dxa"/>
            <w:vAlign w:val="center"/>
          </w:tcPr>
          <w:p w14:paraId="1FDD78F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Funcional</w:t>
            </w:r>
          </w:p>
        </w:tc>
        <w:tc>
          <w:tcPr>
            <w:tcW w:w="1736" w:type="dxa"/>
            <w:vAlign w:val="center"/>
          </w:tcPr>
          <w:p w14:paraId="0E75D1A1"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Lógica</w:t>
            </w:r>
          </w:p>
        </w:tc>
        <w:tc>
          <w:tcPr>
            <w:tcW w:w="4036" w:type="dxa"/>
            <w:vAlign w:val="center"/>
          </w:tcPr>
          <w:p w14:paraId="58F7CEA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La función “</w:t>
            </w:r>
            <w:proofErr w:type="spellStart"/>
            <w:r w:rsidRPr="00B222E5">
              <w:rPr>
                <w:rFonts w:ascii="Times New Roman" w:hAnsi="Times New Roman" w:cs="Times New Roman"/>
              </w:rPr>
              <w:t>numero_a_kichwa</w:t>
            </w:r>
            <w:proofErr w:type="spellEnd"/>
            <w:r w:rsidRPr="00B222E5">
              <w:rPr>
                <w:rFonts w:ascii="Times New Roman" w:hAnsi="Times New Roman" w:cs="Times New Roman"/>
              </w:rPr>
              <w:t>” de la clase Traductor no maneja adecuadamente casos especiales. Cuando el número es cero, en lugar de devolver '</w:t>
            </w:r>
            <w:proofErr w:type="spellStart"/>
            <w:r w:rsidRPr="00B222E5">
              <w:rPr>
                <w:rFonts w:ascii="Times New Roman" w:hAnsi="Times New Roman" w:cs="Times New Roman"/>
              </w:rPr>
              <w:t>shuk</w:t>
            </w:r>
            <w:proofErr w:type="spellEnd"/>
            <w:r w:rsidRPr="00B222E5">
              <w:rPr>
                <w:rFonts w:ascii="Times New Roman" w:hAnsi="Times New Roman" w:cs="Times New Roman"/>
              </w:rPr>
              <w:t>', debería devolver ‘</w:t>
            </w:r>
            <w:proofErr w:type="spellStart"/>
            <w:r w:rsidRPr="00B222E5">
              <w:rPr>
                <w:rFonts w:ascii="Times New Roman" w:hAnsi="Times New Roman" w:cs="Times New Roman"/>
              </w:rPr>
              <w:t>illak</w:t>
            </w:r>
            <w:proofErr w:type="spellEnd"/>
            <w:r w:rsidRPr="00B222E5">
              <w:rPr>
                <w:rFonts w:ascii="Times New Roman" w:hAnsi="Times New Roman" w:cs="Times New Roman"/>
              </w:rPr>
              <w:t>’ para mantener coherencia gramatical.</w:t>
            </w:r>
          </w:p>
        </w:tc>
        <w:tc>
          <w:tcPr>
            <w:tcW w:w="1559" w:type="dxa"/>
            <w:vAlign w:val="center"/>
          </w:tcPr>
          <w:p w14:paraId="020AA1DB" w14:textId="31466CD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38F5ECB5" w14:textId="6CEFF18C" w:rsidTr="000D0AEF">
        <w:trPr>
          <w:trHeight w:val="426"/>
          <w:jc w:val="center"/>
        </w:trPr>
        <w:tc>
          <w:tcPr>
            <w:tcW w:w="616" w:type="dxa"/>
            <w:vAlign w:val="center"/>
          </w:tcPr>
          <w:p w14:paraId="39701BCD"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lastRenderedPageBreak/>
              <w:t>4</w:t>
            </w:r>
          </w:p>
        </w:tc>
        <w:tc>
          <w:tcPr>
            <w:tcW w:w="1262" w:type="dxa"/>
            <w:vAlign w:val="center"/>
          </w:tcPr>
          <w:p w14:paraId="1CE74D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70962DE0"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Documentación</w:t>
            </w:r>
          </w:p>
        </w:tc>
        <w:tc>
          <w:tcPr>
            <w:tcW w:w="4036" w:type="dxa"/>
            <w:vAlign w:val="center"/>
          </w:tcPr>
          <w:p w14:paraId="4C6AD18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 xml:space="preserve">El código carece de los comentarios adecuados para facilitar la comprensión </w:t>
            </w:r>
            <w:proofErr w:type="gramStart"/>
            <w:r w:rsidRPr="00B222E5">
              <w:rPr>
                <w:rFonts w:ascii="Times New Roman" w:hAnsi="Times New Roman" w:cs="Times New Roman"/>
              </w:rPr>
              <w:t>del mismo</w:t>
            </w:r>
            <w:proofErr w:type="gramEnd"/>
            <w:r w:rsidRPr="00B222E5">
              <w:rPr>
                <w:rFonts w:ascii="Times New Roman" w:hAnsi="Times New Roman" w:cs="Times New Roman"/>
              </w:rPr>
              <w:t>.</w:t>
            </w:r>
          </w:p>
        </w:tc>
        <w:tc>
          <w:tcPr>
            <w:tcW w:w="1559" w:type="dxa"/>
            <w:vAlign w:val="center"/>
          </w:tcPr>
          <w:p w14:paraId="4C128165" w14:textId="133F24C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0313C005" w14:textId="7CFAE212" w:rsidTr="000D0AEF">
        <w:trPr>
          <w:trHeight w:val="426"/>
          <w:jc w:val="center"/>
        </w:trPr>
        <w:tc>
          <w:tcPr>
            <w:tcW w:w="616" w:type="dxa"/>
            <w:vAlign w:val="center"/>
          </w:tcPr>
          <w:p w14:paraId="4D86B777"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5</w:t>
            </w:r>
          </w:p>
        </w:tc>
        <w:tc>
          <w:tcPr>
            <w:tcW w:w="1262" w:type="dxa"/>
            <w:vAlign w:val="center"/>
          </w:tcPr>
          <w:p w14:paraId="443936A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61F2B07B"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36695CA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código no emplea el paradigma orientado a objetos.</w:t>
            </w:r>
          </w:p>
        </w:tc>
        <w:tc>
          <w:tcPr>
            <w:tcW w:w="1559" w:type="dxa"/>
            <w:vAlign w:val="center"/>
          </w:tcPr>
          <w:p w14:paraId="3FBFB956" w14:textId="5764EB7D"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1B273437" w14:textId="3935E831" w:rsidTr="000D0AEF">
        <w:trPr>
          <w:trHeight w:val="426"/>
          <w:jc w:val="center"/>
        </w:trPr>
        <w:tc>
          <w:tcPr>
            <w:tcW w:w="616" w:type="dxa"/>
            <w:vAlign w:val="center"/>
          </w:tcPr>
          <w:p w14:paraId="27BA3B63"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6</w:t>
            </w:r>
          </w:p>
        </w:tc>
        <w:tc>
          <w:tcPr>
            <w:tcW w:w="1262" w:type="dxa"/>
            <w:vAlign w:val="center"/>
          </w:tcPr>
          <w:p w14:paraId="2E8507F4"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408EF4F5"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Mantenibilidad</w:t>
            </w:r>
          </w:p>
        </w:tc>
        <w:tc>
          <w:tcPr>
            <w:tcW w:w="4036" w:type="dxa"/>
            <w:vAlign w:val="center"/>
          </w:tcPr>
          <w:p w14:paraId="47582243"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 xml:space="preserve">Los nombres de las clases no respetan la convención de nombres </w:t>
            </w:r>
            <w:proofErr w:type="spellStart"/>
            <w:r w:rsidRPr="00B222E5">
              <w:rPr>
                <w:rFonts w:ascii="Times New Roman" w:hAnsi="Times New Roman" w:cs="Times New Roman"/>
              </w:rPr>
              <w:t>CamelCase</w:t>
            </w:r>
            <w:proofErr w:type="spellEnd"/>
            <w:r w:rsidRPr="00B222E5">
              <w:rPr>
                <w:rFonts w:ascii="Times New Roman" w:hAnsi="Times New Roman" w:cs="Times New Roman"/>
              </w:rPr>
              <w:t>.</w:t>
            </w:r>
          </w:p>
        </w:tc>
        <w:tc>
          <w:tcPr>
            <w:tcW w:w="1559" w:type="dxa"/>
            <w:vAlign w:val="center"/>
          </w:tcPr>
          <w:p w14:paraId="6419725F" w14:textId="78671137"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r w:rsidR="00B222E5" w14:paraId="267D8B09" w14:textId="3F4586CC" w:rsidTr="000D0AEF">
        <w:trPr>
          <w:trHeight w:val="426"/>
          <w:jc w:val="center"/>
        </w:trPr>
        <w:tc>
          <w:tcPr>
            <w:tcW w:w="616" w:type="dxa"/>
            <w:vAlign w:val="center"/>
          </w:tcPr>
          <w:p w14:paraId="4A0AED95" w14:textId="77777777" w:rsidR="00B222E5" w:rsidRPr="00B222E5" w:rsidRDefault="00B222E5" w:rsidP="00B222E5">
            <w:pPr>
              <w:spacing w:before="100" w:beforeAutospacing="1" w:after="100" w:afterAutospacing="1" w:line="276" w:lineRule="auto"/>
              <w:jc w:val="both"/>
              <w:rPr>
                <w:rFonts w:ascii="Times New Roman" w:hAnsi="Times New Roman" w:cs="Times New Roman"/>
                <w:b/>
                <w:bCs/>
              </w:rPr>
            </w:pPr>
            <w:r w:rsidRPr="00B222E5">
              <w:rPr>
                <w:rFonts w:ascii="Times New Roman" w:hAnsi="Times New Roman" w:cs="Times New Roman"/>
                <w:b/>
                <w:bCs/>
              </w:rPr>
              <w:t>7</w:t>
            </w:r>
          </w:p>
        </w:tc>
        <w:tc>
          <w:tcPr>
            <w:tcW w:w="1262" w:type="dxa"/>
            <w:vAlign w:val="center"/>
          </w:tcPr>
          <w:p w14:paraId="20495189"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No funcional</w:t>
            </w:r>
          </w:p>
        </w:tc>
        <w:tc>
          <w:tcPr>
            <w:tcW w:w="1736" w:type="dxa"/>
            <w:vAlign w:val="center"/>
          </w:tcPr>
          <w:p w14:paraId="37C9B788"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Desempeño</w:t>
            </w:r>
          </w:p>
        </w:tc>
        <w:tc>
          <w:tcPr>
            <w:tcW w:w="4036" w:type="dxa"/>
            <w:vAlign w:val="center"/>
          </w:tcPr>
          <w:p w14:paraId="5092B02D" w14:textId="77777777" w:rsidR="00B222E5" w:rsidRPr="00B222E5" w:rsidRDefault="00B222E5" w:rsidP="00B222E5">
            <w:pPr>
              <w:spacing w:before="100" w:beforeAutospacing="1" w:after="100" w:afterAutospacing="1" w:line="276" w:lineRule="auto"/>
              <w:jc w:val="both"/>
              <w:rPr>
                <w:rFonts w:ascii="Times New Roman" w:hAnsi="Times New Roman" w:cs="Times New Roman"/>
              </w:rPr>
            </w:pPr>
            <w:r w:rsidRPr="00B222E5">
              <w:rPr>
                <w:rFonts w:ascii="Times New Roman" w:hAnsi="Times New Roman" w:cs="Times New Roman"/>
              </w:rPr>
              <w:t>El algoritmo no es eficiente. Tiene varias asignaciones innecesarias.</w:t>
            </w:r>
          </w:p>
        </w:tc>
        <w:tc>
          <w:tcPr>
            <w:tcW w:w="1559" w:type="dxa"/>
            <w:vAlign w:val="center"/>
          </w:tcPr>
          <w:p w14:paraId="6951033E" w14:textId="354CB789" w:rsidR="00B222E5" w:rsidRPr="00B222E5" w:rsidRDefault="00B222E5" w:rsidP="000D0AEF">
            <w:pPr>
              <w:spacing w:before="100" w:beforeAutospacing="1" w:after="100" w:afterAutospacing="1" w:line="276" w:lineRule="auto"/>
              <w:jc w:val="center"/>
              <w:rPr>
                <w:rFonts w:ascii="Times New Roman" w:hAnsi="Times New Roman" w:cs="Times New Roman"/>
              </w:rPr>
            </w:pPr>
            <w:r w:rsidRPr="00B222E5">
              <w:rPr>
                <w:rFonts w:ascii="Times New Roman" w:hAnsi="Times New Roman" w:cs="Times New Roman"/>
              </w:rPr>
              <w:sym w:font="Wingdings 2" w:char="F050"/>
            </w:r>
          </w:p>
        </w:tc>
      </w:tr>
    </w:tbl>
    <w:p w14:paraId="0B1284B6" w14:textId="77777777" w:rsidR="00B222E5" w:rsidRDefault="00B222E5" w:rsidP="00B222E5"/>
    <w:sectPr w:rsidR="00B222E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0CA1" w14:textId="77777777" w:rsidR="00D050A8" w:rsidRDefault="00D050A8" w:rsidP="002B45B8">
      <w:pPr>
        <w:spacing w:after="0" w:line="240" w:lineRule="auto"/>
      </w:pPr>
      <w:r>
        <w:separator/>
      </w:r>
    </w:p>
  </w:endnote>
  <w:endnote w:type="continuationSeparator" w:id="0">
    <w:p w14:paraId="6969E883" w14:textId="77777777" w:rsidR="00D050A8" w:rsidRDefault="00D050A8" w:rsidP="002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98C0" w14:textId="77777777" w:rsidR="00D050A8" w:rsidRDefault="00D050A8" w:rsidP="002B45B8">
      <w:pPr>
        <w:spacing w:after="0" w:line="240" w:lineRule="auto"/>
      </w:pPr>
      <w:r>
        <w:separator/>
      </w:r>
    </w:p>
  </w:footnote>
  <w:footnote w:type="continuationSeparator" w:id="0">
    <w:p w14:paraId="660A027F" w14:textId="77777777" w:rsidR="00D050A8" w:rsidRDefault="00D050A8" w:rsidP="002B4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0ECF" w14:textId="13E01FDF" w:rsidR="00392E38" w:rsidRDefault="00EB0874" w:rsidP="00EB0874">
    <w:pPr>
      <w:pStyle w:val="NormalWeb"/>
      <w:ind w:left="708" w:firstLine="708"/>
      <w:rPr>
        <w:rStyle w:val="wdyuqq"/>
        <w:b/>
        <w:bCs/>
        <w:color w:val="000000" w:themeColor="text1"/>
        <w:sz w:val="32"/>
        <w:szCs w:val="32"/>
      </w:rPr>
    </w:pPr>
    <w:r w:rsidRPr="002B45B8">
      <w:rPr>
        <w:b/>
        <w:bCs/>
        <w:noProof/>
        <w:color w:val="000000" w:themeColor="text1"/>
      </w:rPr>
      <w:drawing>
        <wp:anchor distT="0" distB="0" distL="114300" distR="114300" simplePos="0" relativeHeight="251659264" behindDoc="0" locked="0" layoutInCell="1" allowOverlap="1" wp14:anchorId="2C1DF04E" wp14:editId="52320D4C">
          <wp:simplePos x="0" y="0"/>
          <wp:positionH relativeFrom="column">
            <wp:posOffset>4755826</wp:posOffset>
          </wp:positionH>
          <wp:positionV relativeFrom="paragraph">
            <wp:posOffset>4312</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1">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F0A7F4" wp14:editId="6D0DBEFA">
          <wp:simplePos x="0" y="0"/>
          <wp:positionH relativeFrom="margin">
            <wp:posOffset>148856</wp:posOffset>
          </wp:positionH>
          <wp:positionV relativeFrom="paragraph">
            <wp:posOffset>3677</wp:posOffset>
          </wp:positionV>
          <wp:extent cx="594995" cy="796925"/>
          <wp:effectExtent l="0" t="0" r="0" b="3175"/>
          <wp:wrapNone/>
          <wp:docPr id="600256161" name="Imagen 1" descr="Escuela Politécnica Nacional | ACTO DE POSESIÓN DE AUTORIDADES D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ACTO DE POSESIÓN DE AUTORIDADES DE LA  INSTITUCIÓN"/>
                  <pic:cNvPicPr>
                    <a:picLocks noChangeAspect="1" noChangeArrowheads="1"/>
                  </pic:cNvPicPr>
                </pic:nvPicPr>
                <pic:blipFill rotWithShape="1">
                  <a:blip r:embed="rId2">
                    <a:extLst>
                      <a:ext uri="{28A0092B-C50C-407E-A947-70E740481C1C}">
                        <a14:useLocalDpi xmlns:a14="http://schemas.microsoft.com/office/drawing/2010/main" val="0"/>
                      </a:ext>
                    </a:extLst>
                  </a:blip>
                  <a:srcRect r="56571"/>
                  <a:stretch/>
                </pic:blipFill>
                <pic:spPr bwMode="auto">
                  <a:xfrm>
                    <a:off x="0" y="0"/>
                    <a:ext cx="594995" cy="79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2E38">
      <w:rPr>
        <w:rStyle w:val="wdyuqq"/>
        <w:b/>
        <w:bCs/>
        <w:color w:val="000000" w:themeColor="text1"/>
        <w:sz w:val="32"/>
        <w:szCs w:val="32"/>
      </w:rPr>
      <w:t>ESCUELA POLITÉCNICA NACIONAL</w:t>
    </w:r>
  </w:p>
  <w:p w14:paraId="4E3F047C" w14:textId="1833586D" w:rsidR="002B45B8" w:rsidRPr="00EB0874" w:rsidRDefault="002B45B8" w:rsidP="00EB0874">
    <w:pPr>
      <w:pStyle w:val="NormalWeb"/>
      <w:ind w:left="2832" w:firstLine="708"/>
      <w:rPr>
        <w:b/>
        <w:bCs/>
        <w:color w:val="000000" w:themeColor="text1"/>
        <w:sz w:val="32"/>
        <w:szCs w:val="32"/>
      </w:rPr>
    </w:pPr>
    <w:r w:rsidRPr="00392E38">
      <w:rPr>
        <w:rStyle w:val="wdyuqq"/>
        <w:b/>
        <w:bCs/>
        <w:color w:val="000000" w:themeColor="text1"/>
        <w:sz w:val="32"/>
        <w:szCs w:val="32"/>
      </w:rPr>
      <w:t>TECHTITANS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533"/>
    <w:multiLevelType w:val="hybridMultilevel"/>
    <w:tmpl w:val="74F090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3410A87"/>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239C6"/>
    <w:multiLevelType w:val="multilevel"/>
    <w:tmpl w:val="235E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830E96"/>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E1DC6"/>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F2EB9"/>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B1F73"/>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C1222"/>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B1ACB"/>
    <w:multiLevelType w:val="multilevel"/>
    <w:tmpl w:val="FD8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E6D0D"/>
    <w:multiLevelType w:val="multilevel"/>
    <w:tmpl w:val="AA48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309860">
    <w:abstractNumId w:val="4"/>
  </w:num>
  <w:num w:numId="2" w16cid:durableId="1880586735">
    <w:abstractNumId w:val="1"/>
  </w:num>
  <w:num w:numId="3" w16cid:durableId="88892280">
    <w:abstractNumId w:val="0"/>
  </w:num>
  <w:num w:numId="4" w16cid:durableId="465323144">
    <w:abstractNumId w:val="2"/>
  </w:num>
  <w:num w:numId="5" w16cid:durableId="866603804">
    <w:abstractNumId w:val="6"/>
  </w:num>
  <w:num w:numId="6" w16cid:durableId="1527258113">
    <w:abstractNumId w:val="10"/>
  </w:num>
  <w:num w:numId="7" w16cid:durableId="1224147552">
    <w:abstractNumId w:val="8"/>
  </w:num>
  <w:num w:numId="8" w16cid:durableId="611977207">
    <w:abstractNumId w:val="7"/>
  </w:num>
  <w:num w:numId="9" w16cid:durableId="1625382951">
    <w:abstractNumId w:val="5"/>
  </w:num>
  <w:num w:numId="10" w16cid:durableId="46758340">
    <w:abstractNumId w:val="9"/>
  </w:num>
  <w:num w:numId="11" w16cid:durableId="192128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A8"/>
    <w:rsid w:val="000458EC"/>
    <w:rsid w:val="000C4920"/>
    <w:rsid w:val="000D0AEF"/>
    <w:rsid w:val="000D5904"/>
    <w:rsid w:val="0017321C"/>
    <w:rsid w:val="002A538F"/>
    <w:rsid w:val="002A59FE"/>
    <w:rsid w:val="002B45B8"/>
    <w:rsid w:val="002D1903"/>
    <w:rsid w:val="002E6AB3"/>
    <w:rsid w:val="002F2A11"/>
    <w:rsid w:val="00392E38"/>
    <w:rsid w:val="003A3E9F"/>
    <w:rsid w:val="003B5897"/>
    <w:rsid w:val="00421490"/>
    <w:rsid w:val="0043525A"/>
    <w:rsid w:val="00543FE8"/>
    <w:rsid w:val="005C2BA4"/>
    <w:rsid w:val="00615A60"/>
    <w:rsid w:val="00667FD9"/>
    <w:rsid w:val="006C03F8"/>
    <w:rsid w:val="006E32C0"/>
    <w:rsid w:val="007004C3"/>
    <w:rsid w:val="00776E1F"/>
    <w:rsid w:val="00777EE8"/>
    <w:rsid w:val="007846C3"/>
    <w:rsid w:val="007847C4"/>
    <w:rsid w:val="008230A5"/>
    <w:rsid w:val="00856FE2"/>
    <w:rsid w:val="008943B8"/>
    <w:rsid w:val="008C7364"/>
    <w:rsid w:val="0090015C"/>
    <w:rsid w:val="00913D4F"/>
    <w:rsid w:val="009373C7"/>
    <w:rsid w:val="009E2AD8"/>
    <w:rsid w:val="00A24A5D"/>
    <w:rsid w:val="00A55858"/>
    <w:rsid w:val="00AE7E1F"/>
    <w:rsid w:val="00B222E5"/>
    <w:rsid w:val="00B65412"/>
    <w:rsid w:val="00B778BC"/>
    <w:rsid w:val="00B8361C"/>
    <w:rsid w:val="00BF0E49"/>
    <w:rsid w:val="00C63EB4"/>
    <w:rsid w:val="00C979FF"/>
    <w:rsid w:val="00D050A8"/>
    <w:rsid w:val="00D050B1"/>
    <w:rsid w:val="00D75AF9"/>
    <w:rsid w:val="00DF5AA8"/>
    <w:rsid w:val="00E26EE9"/>
    <w:rsid w:val="00E75B92"/>
    <w:rsid w:val="00EA4D00"/>
    <w:rsid w:val="00EB0874"/>
    <w:rsid w:val="00EC773A"/>
    <w:rsid w:val="00F2000E"/>
    <w:rsid w:val="00F53630"/>
    <w:rsid w:val="00F7719B"/>
    <w:rsid w:val="00F936D6"/>
    <w:rsid w:val="00FA73EA"/>
    <w:rsid w:val="00FF75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B7FED"/>
  <w15:chartTrackingRefBased/>
  <w15:docId w15:val="{12314706-0DB3-4BDA-B625-DCF49DB5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5AA8"/>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DF5AA8"/>
    <w:rPr>
      <w:rFonts w:ascii="Courier New" w:eastAsia="Times New Roman" w:hAnsi="Courier New" w:cs="Courier New"/>
      <w:sz w:val="20"/>
      <w:szCs w:val="20"/>
    </w:rPr>
  </w:style>
  <w:style w:type="character" w:customStyle="1" w:styleId="wdyuqq">
    <w:name w:val="wdyuqq"/>
    <w:basedOn w:val="Fuentedeprrafopredeter"/>
    <w:rsid w:val="002B45B8"/>
  </w:style>
  <w:style w:type="paragraph" w:styleId="Encabezado">
    <w:name w:val="header"/>
    <w:basedOn w:val="Normal"/>
    <w:link w:val="EncabezadoCar"/>
    <w:uiPriority w:val="99"/>
    <w:unhideWhenUsed/>
    <w:rsid w:val="002B45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45B8"/>
  </w:style>
  <w:style w:type="paragraph" w:styleId="Piedepgina">
    <w:name w:val="footer"/>
    <w:basedOn w:val="Normal"/>
    <w:link w:val="PiedepginaCar"/>
    <w:uiPriority w:val="99"/>
    <w:unhideWhenUsed/>
    <w:rsid w:val="002B45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45B8"/>
  </w:style>
  <w:style w:type="table" w:styleId="Tablaconcuadrcula">
    <w:name w:val="Table Grid"/>
    <w:basedOn w:val="Tablanormal"/>
    <w:uiPriority w:val="39"/>
    <w:rsid w:val="00C6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79FF"/>
    <w:pPr>
      <w:ind w:left="720"/>
      <w:contextualSpacing/>
    </w:pPr>
  </w:style>
  <w:style w:type="paragraph" w:styleId="Textoindependiente">
    <w:name w:val="Body Text"/>
    <w:basedOn w:val="Normal"/>
    <w:link w:val="TextoindependienteCar"/>
    <w:uiPriority w:val="1"/>
    <w:unhideWhenUsed/>
    <w:qFormat/>
    <w:rsid w:val="00F53630"/>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F53630"/>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951163">
      <w:bodyDiv w:val="1"/>
      <w:marLeft w:val="0"/>
      <w:marRight w:val="0"/>
      <w:marTop w:val="0"/>
      <w:marBottom w:val="0"/>
      <w:divBdr>
        <w:top w:val="none" w:sz="0" w:space="0" w:color="auto"/>
        <w:left w:val="none" w:sz="0" w:space="0" w:color="auto"/>
        <w:bottom w:val="none" w:sz="0" w:space="0" w:color="auto"/>
        <w:right w:val="none" w:sz="0" w:space="0" w:color="auto"/>
      </w:divBdr>
    </w:div>
    <w:div w:id="1962371131">
      <w:bodyDiv w:val="1"/>
      <w:marLeft w:val="0"/>
      <w:marRight w:val="0"/>
      <w:marTop w:val="0"/>
      <w:marBottom w:val="0"/>
      <w:divBdr>
        <w:top w:val="none" w:sz="0" w:space="0" w:color="auto"/>
        <w:left w:val="none" w:sz="0" w:space="0" w:color="auto"/>
        <w:bottom w:val="none" w:sz="0" w:space="0" w:color="auto"/>
        <w:right w:val="none" w:sz="0" w:space="0" w:color="auto"/>
      </w:divBdr>
    </w:div>
    <w:div w:id="19748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16</cp:revision>
  <dcterms:created xsi:type="dcterms:W3CDTF">2023-07-03T13:39:00Z</dcterms:created>
  <dcterms:modified xsi:type="dcterms:W3CDTF">2023-07-09T01:21:00Z</dcterms:modified>
</cp:coreProperties>
</file>