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Gabriel Perrone Vianna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08896137705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2020/12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21 de dezembro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