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3D5C" w14:textId="77777777" w:rsidR="006D000B" w:rsidRDefault="006D000B" w:rsidP="006D000B">
      <w:pPr>
        <w:jc w:val="center"/>
      </w:pPr>
    </w:p>
    <w:p w14:paraId="4E51FC09" w14:textId="77777777" w:rsidR="006D000B" w:rsidRDefault="006D000B" w:rsidP="006D000B">
      <w:pPr>
        <w:jc w:val="center"/>
      </w:pPr>
    </w:p>
    <w:p w14:paraId="170AC642" w14:textId="77777777" w:rsidR="006D000B" w:rsidRDefault="006D000B" w:rsidP="006D000B">
      <w:pPr>
        <w:jc w:val="center"/>
      </w:pPr>
    </w:p>
    <w:p w14:paraId="4AD15D88" w14:textId="77777777" w:rsidR="000B24C9" w:rsidRDefault="000B24C9" w:rsidP="006D000B">
      <w:pPr>
        <w:jc w:val="center"/>
      </w:pPr>
    </w:p>
    <w:p w14:paraId="57DFB511" w14:textId="77777777" w:rsidR="000B24C9" w:rsidRDefault="000B24C9" w:rsidP="006D000B">
      <w:pPr>
        <w:jc w:val="center"/>
      </w:pPr>
    </w:p>
    <w:p w14:paraId="6F344667" w14:textId="77777777" w:rsidR="000B24C9" w:rsidRDefault="000B24C9" w:rsidP="006D000B">
      <w:pPr>
        <w:jc w:val="center"/>
      </w:pPr>
    </w:p>
    <w:p w14:paraId="0E0FC49A" w14:textId="77777777" w:rsidR="000B24C9" w:rsidRDefault="000B24C9" w:rsidP="006D000B">
      <w:pPr>
        <w:jc w:val="center"/>
      </w:pPr>
    </w:p>
    <w:p w14:paraId="08C903AD" w14:textId="77777777" w:rsidR="000B24C9" w:rsidRDefault="000B24C9" w:rsidP="006D000B">
      <w:pPr>
        <w:jc w:val="center"/>
      </w:pPr>
    </w:p>
    <w:p w14:paraId="47170B1B" w14:textId="77777777" w:rsidR="000B24C9" w:rsidRDefault="000B24C9" w:rsidP="006D000B">
      <w:pPr>
        <w:jc w:val="center"/>
      </w:pPr>
    </w:p>
    <w:p w14:paraId="6EAAE839" w14:textId="77777777" w:rsidR="000B24C9" w:rsidRDefault="000B24C9" w:rsidP="006D000B">
      <w:pPr>
        <w:jc w:val="center"/>
      </w:pPr>
    </w:p>
    <w:p w14:paraId="6D0BC274" w14:textId="77777777" w:rsidR="000B24C9" w:rsidRDefault="000B24C9" w:rsidP="006D000B">
      <w:pPr>
        <w:jc w:val="center"/>
      </w:pPr>
    </w:p>
    <w:p w14:paraId="3F4FC709" w14:textId="77777777" w:rsidR="000B24C9" w:rsidRDefault="000B24C9" w:rsidP="006D000B">
      <w:pPr>
        <w:jc w:val="center"/>
      </w:pPr>
    </w:p>
    <w:p w14:paraId="7F9A69C2" w14:textId="77777777" w:rsidR="000B24C9" w:rsidRDefault="000B24C9" w:rsidP="006D000B">
      <w:pPr>
        <w:jc w:val="center"/>
      </w:pPr>
    </w:p>
    <w:p w14:paraId="39E234FF" w14:textId="77777777" w:rsidR="006D000B" w:rsidRDefault="006D000B" w:rsidP="006D000B">
      <w:pPr>
        <w:jc w:val="center"/>
      </w:pPr>
    </w:p>
    <w:p w14:paraId="44871CB4" w14:textId="77777777" w:rsidR="0000714E" w:rsidRDefault="0000714E" w:rsidP="006D000B">
      <w:pPr>
        <w:jc w:val="center"/>
        <w:rPr>
          <w:b/>
          <w:bCs/>
          <w:sz w:val="40"/>
          <w:szCs w:val="40"/>
        </w:rPr>
      </w:pPr>
      <w:r>
        <w:rPr>
          <w:b/>
          <w:bCs/>
          <w:sz w:val="40"/>
          <w:szCs w:val="40"/>
        </w:rPr>
        <w:t>CONTRATISTA</w:t>
      </w:r>
    </w:p>
    <w:p w14:paraId="2E724E09" w14:textId="5E1E1E8E" w:rsidR="006D000B" w:rsidRPr="006D000B" w:rsidRDefault="00CB2778" w:rsidP="006D000B">
      <w:pPr>
        <w:jc w:val="center"/>
        <w:rPr>
          <w:b/>
          <w:bCs/>
          <w:sz w:val="40"/>
          <w:szCs w:val="40"/>
        </w:rPr>
      </w:pPr>
      <w:r>
        <w:rPr>
          <w:b/>
          <w:bCs/>
          <w:sz w:val="40"/>
          <w:szCs w:val="40"/>
        </w:rPr>
        <w:t>{contratista}</w:t>
      </w:r>
    </w:p>
    <w:p w14:paraId="35132E0D" w14:textId="77777777" w:rsidR="000B24C9" w:rsidRDefault="006D000B" w:rsidP="006D000B">
      <w:pPr>
        <w:spacing w:after="200" w:line="276" w:lineRule="auto"/>
        <w:sectPr w:rsidR="000B24C9" w:rsidSect="000B24C9">
          <w:headerReference w:type="default" r:id="rId8"/>
          <w:footerReference w:type="default" r:id="rId9"/>
          <w:headerReference w:type="first" r:id="rId10"/>
          <w:pgSz w:w="12183" w:h="17858" w:code="345"/>
          <w:pgMar w:top="1417" w:right="1701" w:bottom="1417" w:left="1701" w:header="454" w:footer="708" w:gutter="0"/>
          <w:pgNumType w:start="1"/>
          <w:cols w:space="708"/>
          <w:titlePg/>
          <w:docGrid w:linePitch="360"/>
        </w:sectPr>
      </w:pPr>
      <w:r>
        <w:br w:type="page"/>
      </w:r>
    </w:p>
    <w:tbl>
      <w:tblPr>
        <w:tblStyle w:val="Tablaconcuadrcula"/>
        <w:tblW w:w="8771" w:type="dxa"/>
        <w:tblLook w:val="04A0" w:firstRow="1" w:lastRow="0" w:firstColumn="1" w:lastColumn="0" w:noHBand="0" w:noVBand="1"/>
      </w:tblPr>
      <w:tblGrid>
        <w:gridCol w:w="1651"/>
        <w:gridCol w:w="140"/>
        <w:gridCol w:w="247"/>
        <w:gridCol w:w="70"/>
        <w:gridCol w:w="1137"/>
        <w:gridCol w:w="854"/>
        <w:gridCol w:w="46"/>
        <w:gridCol w:w="915"/>
        <w:gridCol w:w="679"/>
        <w:gridCol w:w="1050"/>
        <w:gridCol w:w="453"/>
        <w:gridCol w:w="1529"/>
      </w:tblGrid>
      <w:tr w:rsidR="00C52836" w14:paraId="3EADB317" w14:textId="77777777" w:rsidTr="00EE6E1B">
        <w:tc>
          <w:tcPr>
            <w:tcW w:w="8771" w:type="dxa"/>
            <w:gridSpan w:val="12"/>
          </w:tcPr>
          <w:p w14:paraId="4483CAC0" w14:textId="413E1394" w:rsidR="00C52836" w:rsidRPr="00B91027" w:rsidRDefault="00C52836" w:rsidP="00C52836">
            <w:pPr>
              <w:pStyle w:val="Sinespaciado"/>
              <w:jc w:val="center"/>
              <w:rPr>
                <w:rFonts w:ascii="Arial" w:eastAsia="Arial" w:hAnsi="Arial" w:cs="Arial"/>
                <w:b/>
                <w:bCs/>
                <w:sz w:val="20"/>
                <w:szCs w:val="20"/>
              </w:rPr>
            </w:pPr>
            <w:r w:rsidRPr="00B91027">
              <w:rPr>
                <w:rFonts w:ascii="Arial" w:eastAsia="Arial" w:hAnsi="Arial" w:cs="Arial"/>
                <w:b/>
                <w:bCs/>
                <w:sz w:val="20"/>
                <w:szCs w:val="20"/>
              </w:rPr>
              <w:lastRenderedPageBreak/>
              <w:t>ANÁLISIS DE CONVENIENCIA Y OPORTUNIDAD</w:t>
            </w:r>
          </w:p>
          <w:p w14:paraId="475C6579" w14:textId="38DBE87B" w:rsidR="00C52836" w:rsidRPr="00B91027" w:rsidRDefault="00B91027" w:rsidP="00C52836">
            <w:pPr>
              <w:jc w:val="center"/>
              <w:rPr>
                <w:rFonts w:ascii="Arial" w:eastAsia="Arial" w:hAnsi="Arial" w:cs="Arial"/>
                <w:sz w:val="20"/>
                <w:szCs w:val="20"/>
              </w:rPr>
            </w:pPr>
            <w:r w:rsidRPr="00B91027">
              <w:rPr>
                <w:rFonts w:ascii="Arial" w:eastAsia="Arial" w:hAnsi="Arial" w:cs="Arial"/>
                <w:b/>
                <w:sz w:val="20"/>
                <w:szCs w:val="20"/>
              </w:rPr>
              <w:t xml:space="preserve"> </w:t>
            </w:r>
            <w:r w:rsidR="00F56F4B" w:rsidRPr="00F56F4B">
              <w:rPr>
                <w:rFonts w:ascii="Arial" w:eastAsia="Arial" w:hAnsi="Arial" w:cs="Arial"/>
                <w:b/>
                <w:sz w:val="20"/>
                <w:szCs w:val="20"/>
              </w:rPr>
              <w:t>{fechaFormateada}</w:t>
            </w:r>
            <w:r w:rsidR="009B2835">
              <w:rPr>
                <w:rFonts w:ascii="Arial" w:eastAsia="Arial" w:hAnsi="Arial" w:cs="Arial"/>
                <w:b/>
                <w:sz w:val="20"/>
                <w:szCs w:val="20"/>
              </w:rPr>
              <w:t>,</w:t>
            </w:r>
            <w:r w:rsidR="00F56F4B">
              <w:rPr>
                <w:rFonts w:ascii="Arial" w:eastAsia="Arial" w:hAnsi="Arial" w:cs="Arial"/>
                <w:b/>
                <w:sz w:val="20"/>
                <w:szCs w:val="20"/>
              </w:rPr>
              <w:t xml:space="preserve"> </w:t>
            </w:r>
            <w:r w:rsidRPr="00B91027">
              <w:rPr>
                <w:rFonts w:ascii="Arial" w:eastAsia="Arial" w:hAnsi="Arial" w:cs="Arial"/>
                <w:b/>
                <w:sz w:val="20"/>
                <w:szCs w:val="20"/>
              </w:rPr>
              <w:t>San José de Cúcuta</w:t>
            </w:r>
          </w:p>
        </w:tc>
      </w:tr>
      <w:tr w:rsidR="00C52836" w14:paraId="5C1293DC" w14:textId="77777777" w:rsidTr="0047287C">
        <w:trPr>
          <w:trHeight w:val="2096"/>
        </w:trPr>
        <w:tc>
          <w:tcPr>
            <w:tcW w:w="8771" w:type="dxa"/>
            <w:gridSpan w:val="12"/>
          </w:tcPr>
          <w:p w14:paraId="445DC740" w14:textId="579F3351"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Con el fin de dar cumplimiento al Artículo 25, numeral 7° de la Ley 80/93 y Artículo 2.2.1.1.2.1.1 del Decreto 1082 del 2015 con remisión al Artículo 20 Decreto 1510 de 2013, y a fin de adelantar el proceso de Contratación Directa cuyo Objeto es:</w:t>
            </w:r>
            <w:r w:rsidR="00662C2F">
              <w:rPr>
                <w:rFonts w:ascii="Arial" w:eastAsia="Arial" w:hAnsi="Arial" w:cs="Arial"/>
                <w:sz w:val="20"/>
                <w:szCs w:val="20"/>
              </w:rPr>
              <w:t xml:space="preserve"> </w:t>
            </w:r>
            <w:r w:rsidR="00F56F4B" w:rsidRPr="00CB2778">
              <w:rPr>
                <w:rFonts w:ascii="Arial" w:hAnsi="Arial" w:cs="Arial"/>
                <w:sz w:val="20"/>
              </w:rPr>
              <w:t>{</w:t>
            </w:r>
            <w:r w:rsidR="00F56F4B" w:rsidRPr="00CB2778">
              <w:rPr>
                <w:rFonts w:ascii="Arial" w:eastAsia="Arial" w:hAnsi="Arial" w:cs="Arial"/>
                <w:sz w:val="20"/>
                <w:szCs w:val="20"/>
              </w:rPr>
              <w:t>objetoContrato</w:t>
            </w:r>
            <w:r w:rsidR="00F56F4B" w:rsidRPr="00CB2778">
              <w:rPr>
                <w:rFonts w:ascii="Arial" w:hAnsi="Arial" w:cs="Arial"/>
                <w:sz w:val="20"/>
              </w:rPr>
              <w:t>}</w:t>
            </w:r>
            <w:r w:rsidR="004747A1" w:rsidRPr="00CB2778">
              <w:rPr>
                <w:rFonts w:ascii="Arial" w:hAnsi="Arial" w:cs="Arial"/>
                <w:sz w:val="20"/>
              </w:rPr>
              <w:t>.</w:t>
            </w:r>
          </w:p>
          <w:p w14:paraId="5CB1CDB2"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p>
          <w:p w14:paraId="2C2D11A3"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Se realiza el presente análisis de conveniencia y oportunidad, el cual es parte integral del proceso de contratación y una herramienta de diagnóstico inicial antes de la realización del proyecto.</w:t>
            </w:r>
          </w:p>
          <w:p w14:paraId="580A6A3D" w14:textId="77777777" w:rsidR="00C52836" w:rsidRPr="00CB2778" w:rsidRDefault="00C52836" w:rsidP="00C52836">
            <w:pPr>
              <w:pBdr>
                <w:top w:val="nil"/>
                <w:left w:val="nil"/>
                <w:bottom w:val="nil"/>
                <w:right w:val="nil"/>
                <w:between w:val="nil"/>
              </w:pBdr>
              <w:jc w:val="both"/>
              <w:rPr>
                <w:rFonts w:ascii="Arial" w:eastAsia="Arial" w:hAnsi="Arial" w:cs="Arial"/>
                <w:sz w:val="20"/>
                <w:szCs w:val="20"/>
              </w:rPr>
            </w:pPr>
          </w:p>
          <w:p w14:paraId="229A7FB4" w14:textId="77777777" w:rsidR="00C52836" w:rsidRPr="00CB2778" w:rsidRDefault="00C52836" w:rsidP="00C52836">
            <w:pPr>
              <w:jc w:val="center"/>
              <w:rPr>
                <w:rFonts w:ascii="Arial" w:eastAsia="Arial" w:hAnsi="Arial" w:cs="Arial"/>
                <w:b/>
                <w:bCs/>
                <w:sz w:val="20"/>
                <w:szCs w:val="20"/>
              </w:rPr>
            </w:pPr>
            <w:r w:rsidRPr="00CB2778">
              <w:rPr>
                <w:rFonts w:ascii="Arial" w:eastAsia="Arial" w:hAnsi="Arial" w:cs="Arial"/>
                <w:b/>
                <w:bCs/>
                <w:sz w:val="20"/>
                <w:szCs w:val="20"/>
              </w:rPr>
              <w:t>DESCRIPCION DE LA NECESIDAD QUE LA ENTIDAD PRETENDE SATISFACER CON EL PROCESO DE LA CONTRATACION.</w:t>
            </w:r>
          </w:p>
          <w:p w14:paraId="1C21D231" w14:textId="77777777" w:rsidR="00C52836" w:rsidRPr="00CB2778" w:rsidRDefault="00C52836" w:rsidP="00C52836">
            <w:pPr>
              <w:jc w:val="center"/>
              <w:rPr>
                <w:rFonts w:ascii="Arial" w:eastAsia="Arial" w:hAnsi="Arial" w:cs="Arial"/>
                <w:b/>
                <w:bCs/>
                <w:sz w:val="20"/>
                <w:szCs w:val="20"/>
              </w:rPr>
            </w:pPr>
          </w:p>
          <w:p w14:paraId="5889654F" w14:textId="77777777" w:rsidR="00C52836" w:rsidRPr="00CB2778" w:rsidRDefault="00C52836" w:rsidP="00C52836">
            <w:pPr>
              <w:jc w:val="both"/>
              <w:rPr>
                <w:rFonts w:ascii="Arial" w:hAnsi="Arial" w:cs="Arial"/>
                <w:noProof/>
                <w:kern w:val="16"/>
                <w:sz w:val="20"/>
                <w:szCs w:val="20"/>
              </w:rPr>
            </w:pPr>
            <w:r w:rsidRPr="00CB2778">
              <w:rPr>
                <w:rFonts w:ascii="Arial" w:hAnsi="Arial" w:cs="Arial"/>
                <w:b/>
                <w:noProof/>
                <w:kern w:val="16"/>
                <w:sz w:val="20"/>
                <w:szCs w:val="20"/>
              </w:rPr>
              <w:t xml:space="preserve">El </w:t>
            </w:r>
            <w:r w:rsidRPr="00CB2778">
              <w:rPr>
                <w:rFonts w:ascii="Arial" w:hAnsi="Arial" w:cs="Arial"/>
                <w:b/>
                <w:bCs/>
                <w:sz w:val="20"/>
                <w:szCs w:val="20"/>
              </w:rPr>
              <w:t>INSTITUTO DEPARTAMENTAL DE SALUD DE NORTE DE SANTANDER</w:t>
            </w:r>
            <w:r w:rsidRPr="00CB2778">
              <w:rPr>
                <w:rFonts w:ascii="Arial" w:hAnsi="Arial" w:cs="Arial"/>
                <w:bCs/>
                <w:sz w:val="20"/>
                <w:szCs w:val="20"/>
              </w:rPr>
              <w:t>,</w:t>
            </w:r>
            <w:r w:rsidRPr="00CB2778">
              <w:rPr>
                <w:rFonts w:ascii="Arial" w:hAnsi="Arial" w:cs="Arial"/>
                <w:noProof/>
                <w:kern w:val="16"/>
                <w:sz w:val="20"/>
                <w:szCs w:val="20"/>
              </w:rPr>
              <w:t xml:space="preserve"> es el establecimiento público del orden departamental creado por ordenzanza No. 018 de  2003, encargado de la ejecución de la política pública de Salud en Norte de Santander. Su Dirección debe desarrollar su misión atendiendo las disposiciones nacionales sobre la materia y de sus planes de acción, ejecutando actividades y procesos para alcanzar las metas institucionales.</w:t>
            </w:r>
          </w:p>
          <w:p w14:paraId="2A007ACA" w14:textId="77777777" w:rsidR="00C52836" w:rsidRPr="00CB2778" w:rsidRDefault="00C52836" w:rsidP="00C52836">
            <w:pPr>
              <w:jc w:val="both"/>
              <w:rPr>
                <w:rFonts w:ascii="Arial" w:hAnsi="Arial" w:cs="Arial"/>
                <w:noProof/>
                <w:kern w:val="16"/>
                <w:sz w:val="20"/>
                <w:szCs w:val="20"/>
              </w:rPr>
            </w:pPr>
          </w:p>
          <w:p w14:paraId="6F737138" w14:textId="77777777" w:rsidR="00C52836" w:rsidRPr="00CB2778" w:rsidRDefault="00C52836" w:rsidP="00C52836">
            <w:pPr>
              <w:ind w:right="11"/>
              <w:jc w:val="both"/>
              <w:rPr>
                <w:rFonts w:ascii="Arial" w:hAnsi="Arial" w:cs="Arial"/>
                <w:sz w:val="20"/>
                <w:szCs w:val="20"/>
              </w:rPr>
            </w:pPr>
            <w:r w:rsidRPr="00CB2778">
              <w:rPr>
                <w:rFonts w:ascii="Arial" w:hAnsi="Arial" w:cs="Arial"/>
                <w:sz w:val="20"/>
                <w:szCs w:val="20"/>
              </w:rPr>
              <w:t>Como ente territorial responsable de la vigilancia, seguimiento y control al SGSSS, debe gestionar y realizar todos los procedimientos administrativos y contractuales que sean necesarios para contar con el recurso humano de apoyo requerido a fin de garantizar la correcta ejecución del Plan Territorial de Salud Pública en el marco del fortalecimiento a la autoridad sanitaria para la gestión de la salud.</w:t>
            </w:r>
          </w:p>
          <w:p w14:paraId="3ACB6961" w14:textId="77777777" w:rsidR="00C52836" w:rsidRPr="00CB2778" w:rsidRDefault="00C52836" w:rsidP="00C52836">
            <w:pPr>
              <w:jc w:val="both"/>
              <w:rPr>
                <w:rFonts w:ascii="Arial" w:eastAsia="Arial" w:hAnsi="Arial" w:cs="Arial"/>
                <w:sz w:val="20"/>
                <w:szCs w:val="20"/>
              </w:rPr>
            </w:pPr>
          </w:p>
          <w:p w14:paraId="289687C8" w14:textId="4AD2D04D" w:rsidR="00C52836" w:rsidRPr="00CB2778" w:rsidRDefault="00C52836" w:rsidP="00C52836">
            <w:pPr>
              <w:pStyle w:val="Textoindependiente"/>
              <w:ind w:right="49"/>
              <w:jc w:val="both"/>
              <w:rPr>
                <w:rFonts w:ascii="Arial" w:eastAsia="Arial" w:hAnsi="Arial" w:cs="Arial"/>
                <w:sz w:val="20"/>
                <w:szCs w:val="20"/>
                <w:lang w:val="es-CO"/>
              </w:rPr>
            </w:pPr>
            <w:r w:rsidRPr="00CB2778">
              <w:rPr>
                <w:rFonts w:ascii="Arial" w:eastAsia="Arial" w:hAnsi="Arial" w:cs="Arial"/>
                <w:sz w:val="20"/>
                <w:szCs w:val="20"/>
              </w:rPr>
              <w:t xml:space="preserve">Dirigir y ejecutar las políticas planes programas y proyectos del sistema general de seguridad social, promover acciones de promoción y prevención en el departamento, fundamentado en el plan de salud departamental, conforme a las disposiciones del sistema de salud pública, plan de desarrollo y plan de acción de la Dependencia. Dentro sus funciones se encuentran tales como </w:t>
            </w:r>
            <w:r w:rsidRPr="00CB2778">
              <w:rPr>
                <w:rFonts w:ascii="Arial" w:eastAsia="Arial" w:hAnsi="Arial" w:cs="Arial"/>
                <w:sz w:val="20"/>
                <w:szCs w:val="20"/>
                <w:lang w:val="es-CO"/>
              </w:rPr>
              <w:t>Inspeccionar y vigilar la aplicación en el ámbito Departamental de las normas científicas técnicas y administrativas y financieras que expida el Ministerio de Salud, sin perjuicio de las funciones de inspección y vigilancia atribuidas a las demás autoridades competentes del sector. Diseñar y dirigir planes de formación, adiestramiento y perfeccionamiento del personal del sector salud a cargo del departamento, en coordinación con las demás autoridades competentes del mismo sector</w:t>
            </w:r>
            <w:r w:rsidR="004D2773">
              <w:rPr>
                <w:rFonts w:ascii="Arial" w:eastAsia="Arial" w:hAnsi="Arial" w:cs="Arial"/>
                <w:sz w:val="20"/>
                <w:szCs w:val="20"/>
                <w:lang w:val="es-CO"/>
              </w:rPr>
              <w:t>.</w:t>
            </w:r>
            <w:r w:rsidRPr="00CB2778">
              <w:rPr>
                <w:rFonts w:ascii="Arial" w:eastAsia="Arial" w:hAnsi="Arial" w:cs="Arial"/>
                <w:sz w:val="20"/>
                <w:szCs w:val="20"/>
                <w:lang w:val="es-CO"/>
              </w:rPr>
              <w:t xml:space="preserve"> </w:t>
            </w:r>
          </w:p>
          <w:p w14:paraId="31E3B975" w14:textId="77777777" w:rsidR="00C52836" w:rsidRPr="00CB2778" w:rsidRDefault="00C52836" w:rsidP="00C52836">
            <w:pPr>
              <w:pStyle w:val="Ttulo3"/>
              <w:tabs>
                <w:tab w:val="left" w:pos="0"/>
              </w:tabs>
              <w:spacing w:before="40" w:after="40"/>
              <w:jc w:val="both"/>
              <w:rPr>
                <w:b w:val="0"/>
                <w:bCs w:val="0"/>
                <w:kern w:val="16"/>
                <w:sz w:val="20"/>
                <w:szCs w:val="20"/>
              </w:rPr>
            </w:pPr>
            <w:bookmarkStart w:id="0" w:name="_Hlk206578423"/>
            <w:r w:rsidRPr="00CB2778">
              <w:rPr>
                <w:b w:val="0"/>
                <w:bCs w:val="0"/>
                <w:sz w:val="20"/>
                <w:szCs w:val="20"/>
                <w:lang w:val="es-ES" w:eastAsia="es-CO"/>
              </w:rPr>
              <w:t>Es competencia de los departamentos ser promotores del desarrollo económico y social</w:t>
            </w:r>
            <w:r w:rsidRPr="00CB2778">
              <w:rPr>
                <w:b w:val="0"/>
                <w:bCs w:val="0"/>
                <w:kern w:val="16"/>
                <w:sz w:val="20"/>
                <w:szCs w:val="20"/>
              </w:rPr>
              <w:t xml:space="preserve"> dentro de su territorio y ejercen actividades administrativas, de coordinación, de complementariedad de la acción departamental, de intermediación entre la Nación y los Municipios y de prestación de los servicios, así como promover, financiar o cofinanciar proyectos nacionales, departamentales o municipales de interés departamental. El contrato que se describe aquí permitirá desempeñar tales actividades y competencias.</w:t>
            </w:r>
          </w:p>
          <w:p w14:paraId="084E8105" w14:textId="77777777" w:rsidR="00C52836" w:rsidRPr="00CB2778" w:rsidRDefault="00C52836" w:rsidP="00C52836">
            <w:pPr>
              <w:rPr>
                <w:rFonts w:ascii="Arial" w:hAnsi="Arial" w:cs="Arial"/>
                <w:sz w:val="20"/>
                <w:szCs w:val="20"/>
                <w:lang w:val="es-CO"/>
              </w:rPr>
            </w:pPr>
          </w:p>
          <w:p w14:paraId="46B8432E"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lang w:val="es-CO" w:eastAsia="es-CO"/>
              </w:rPr>
              <w:t>Con el propósito de garantizar la cobertura necesaria en los cuarenta municipios del departamento de Norte de Santander, se requiere la contratación de diversos profesionales bajo un mismo objeto contractual. Ello obedece a la responsabilidad que, según la Ordenanza 018 de 2003, tiene el Instituto Departamental de Salud en materia de vigilancia y control en todo el territorio, lo que hace indispensable contar con el recurso humano suficiente para atender de manera oportuna y eficaz las necesidades en salud de la población.</w:t>
            </w:r>
          </w:p>
          <w:p w14:paraId="25F6158D" w14:textId="77777777" w:rsidR="00C52836" w:rsidRPr="00CB2778" w:rsidRDefault="00C52836" w:rsidP="00C52836">
            <w:pPr>
              <w:rPr>
                <w:rFonts w:ascii="Arial" w:hAnsi="Arial" w:cs="Arial"/>
                <w:sz w:val="20"/>
                <w:szCs w:val="20"/>
                <w:lang w:val="es-CO"/>
              </w:rPr>
            </w:pPr>
          </w:p>
          <w:bookmarkEnd w:id="0"/>
          <w:p w14:paraId="6CA593E4"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Para esta contratación se encuentran incluidas en el Plan Anual de Adquisiciones de la actual vigencia en el código del producto de naciones unidas 80111620 servicios temporales de recursos humanos, así mismo se encuentra publica en la plataforma Secop ll donde cada proceso de contrato es enlazado con el plan de adquisición publicado.</w:t>
            </w:r>
          </w:p>
          <w:p w14:paraId="27279195" w14:textId="77777777" w:rsidR="00C52836" w:rsidRPr="00CB2778" w:rsidRDefault="00C52836" w:rsidP="00C52836">
            <w:pPr>
              <w:pStyle w:val="NormalWeb"/>
              <w:spacing w:before="0" w:beforeAutospacing="0" w:after="0" w:afterAutospacing="0"/>
              <w:jc w:val="both"/>
              <w:rPr>
                <w:rFonts w:ascii="Arial" w:hAnsi="Arial" w:cs="Arial"/>
                <w:sz w:val="20"/>
                <w:szCs w:val="20"/>
              </w:rPr>
            </w:pPr>
          </w:p>
          <w:p w14:paraId="3408CF6E"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Las actividades a desarrollar se encuentran dentro de las funciones asignadas mediante la ordenanza 018 de 2003 por la cual se adopta la estructura organizacional específica de la entidad y proyecto de inversión de salud actual, y normas vigentes del sector salud para las entidades territoriales, y no está asignada a ningún cargo de la planta de personal y si asignada a la dependencia y en consecuencia es necesario atender la función a través de contratos de prestación de servicios.</w:t>
            </w:r>
          </w:p>
          <w:p w14:paraId="28BC54EB" w14:textId="6509AC8E" w:rsidR="00C52836" w:rsidRPr="00CB2778" w:rsidRDefault="004B6449" w:rsidP="00481122">
            <w:pPr>
              <w:pStyle w:val="NormalWeb"/>
              <w:spacing w:before="0" w:beforeAutospacing="0" w:after="0" w:afterAutospacing="0"/>
              <w:jc w:val="both"/>
              <w:rPr>
                <w:rFonts w:ascii="Arial" w:eastAsia="Arial" w:hAnsi="Arial" w:cs="Arial"/>
                <w:sz w:val="20"/>
                <w:szCs w:val="20"/>
              </w:rPr>
            </w:pPr>
            <w:r w:rsidRPr="00CB2778">
              <w:rPr>
                <w:rFonts w:ascii="Arial" w:hAnsi="Arial" w:cs="Arial"/>
                <w:sz w:val="20"/>
                <w:szCs w:val="20"/>
                <w:lang w:val="es-ES" w:eastAsia="es-ES"/>
              </w:rPr>
              <w:lastRenderedPageBreak/>
              <w:t xml:space="preserve">En ese orden de ideas el Instituto Departamental de Salud de Norte de Santander, debe realizar actividades de verificación y seguimiento a cada una de los pilares programáticos y las actividades realizadas dentro del plan de desarrollo departamental y plan territorial de salud pública aprobado; por consiguiente, se hace indispensable la contratación de un número significativo de recurso humano interdisciplinario, profesional, tecnólogo, técnico y bachiller para apoyo a la institución en la consecución de la información necesaria para verificar el cumplimiento de las metas establecidas en dicho plan como es </w:t>
            </w:r>
            <w:r w:rsidR="00F56F4B" w:rsidRPr="00CB2778">
              <w:rPr>
                <w:rFonts w:ascii="Arial" w:hAnsi="Arial" w:cs="Arial"/>
                <w:sz w:val="20"/>
                <w:szCs w:val="20"/>
                <w:lang w:val="es-ES" w:eastAsia="es-ES"/>
              </w:rPr>
              <w:t>{justificaci</w:t>
            </w:r>
            <w:r w:rsidR="00C54F13">
              <w:rPr>
                <w:rFonts w:ascii="Arial" w:hAnsi="Arial" w:cs="Arial"/>
                <w:sz w:val="20"/>
                <w:szCs w:val="20"/>
                <w:lang w:val="es-ES" w:eastAsia="es-ES"/>
              </w:rPr>
              <w:t>o</w:t>
            </w:r>
            <w:r w:rsidR="00F56F4B" w:rsidRPr="00CB2778">
              <w:rPr>
                <w:rFonts w:ascii="Arial" w:hAnsi="Arial" w:cs="Arial"/>
                <w:sz w:val="20"/>
                <w:szCs w:val="20"/>
                <w:lang w:val="es-ES" w:eastAsia="es-ES"/>
              </w:rPr>
              <w:t>n}</w:t>
            </w:r>
          </w:p>
        </w:tc>
      </w:tr>
      <w:tr w:rsidR="00C52836" w14:paraId="78EB203D" w14:textId="77777777" w:rsidTr="00EE6E1B">
        <w:tc>
          <w:tcPr>
            <w:tcW w:w="8771" w:type="dxa"/>
            <w:gridSpan w:val="12"/>
          </w:tcPr>
          <w:p w14:paraId="1AD19ECA" w14:textId="43FB133E" w:rsidR="00481122" w:rsidRPr="00CB2778" w:rsidRDefault="00C52836" w:rsidP="00481122">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lastRenderedPageBreak/>
              <w:t>En relación con lo antes planteado, el Instituto Departamental de Salud presenta un estado de limitación de capacidad y equipo de trabajo en su planta de personal, la cual no dispone del recurso humano suficiente e idóneo para adelantar eficientemente todas y cada una de las actividades de orden profesional, asistencial, administrativa que en este caso le competen, entre ellas, la de “</w:t>
            </w:r>
            <w:r w:rsidR="00F56F4B" w:rsidRPr="00CB2778">
              <w:rPr>
                <w:rFonts w:ascii="Arial" w:eastAsia="Arial" w:hAnsi="Arial" w:cs="Arial"/>
                <w:sz w:val="20"/>
                <w:szCs w:val="20"/>
              </w:rPr>
              <w:t>{objetoContrato}</w:t>
            </w:r>
            <w:r w:rsidR="00481122" w:rsidRPr="00CB2778">
              <w:rPr>
                <w:rFonts w:ascii="Arial" w:hAnsi="Arial" w:cs="Arial"/>
                <w:sz w:val="20"/>
              </w:rPr>
              <w:t>.”</w:t>
            </w:r>
          </w:p>
          <w:p w14:paraId="1EAD511F" w14:textId="77777777" w:rsidR="00C52836" w:rsidRPr="00CB2778" w:rsidRDefault="00C52836" w:rsidP="00C52836">
            <w:pPr>
              <w:jc w:val="both"/>
              <w:rPr>
                <w:rFonts w:ascii="Arial" w:hAnsi="Arial" w:cs="Arial"/>
                <w:sz w:val="20"/>
                <w:szCs w:val="20"/>
                <w:lang w:val="es-CO"/>
              </w:rPr>
            </w:pPr>
          </w:p>
          <w:tbl>
            <w:tblPr>
              <w:tblW w:w="0" w:type="auto"/>
              <w:jc w:val="center"/>
              <w:tblLook w:val="04A0" w:firstRow="1" w:lastRow="0" w:firstColumn="1" w:lastColumn="0" w:noHBand="0" w:noVBand="1"/>
            </w:tblPr>
            <w:tblGrid>
              <w:gridCol w:w="8555"/>
            </w:tblGrid>
            <w:tr w:rsidR="00C52836" w:rsidRPr="00CB2778" w14:paraId="5A669F6B" w14:textId="77777777">
              <w:trPr>
                <w:trHeight w:val="800"/>
                <w:jc w:val="center"/>
              </w:trPr>
              <w:tc>
                <w:tcPr>
                  <w:tcW w:w="8838" w:type="dxa"/>
                  <w:tcMar>
                    <w:top w:w="0" w:type="dxa"/>
                    <w:left w:w="0" w:type="dxa"/>
                    <w:bottom w:w="0" w:type="dxa"/>
                    <w:right w:w="0" w:type="dxa"/>
                  </w:tcMar>
                  <w:vAlign w:val="center"/>
                </w:tcPr>
                <w:p w14:paraId="7A0DE5A7"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rPr>
                    <w:t xml:space="preserve">Por lo anterior expuesto se requiere de un gran número de colaboradores que nos ayuden a cumplir con los objetivos propuestos por el Instituto Departamental de Salud en cumplimiento del plan de desarrollo departamental y el plan de decenal de Salud Pública aprobado. Es por ello que de acuerdo al </w:t>
                  </w:r>
                  <w:r w:rsidRPr="00CB2778">
                    <w:rPr>
                      <w:rFonts w:ascii="Arial" w:hAnsi="Arial" w:cs="Arial"/>
                      <w:b/>
                      <w:bCs/>
                      <w:sz w:val="20"/>
                      <w:szCs w:val="20"/>
                    </w:rPr>
                    <w:t>ARTÍCULO</w:t>
                  </w:r>
                  <w:r w:rsidRPr="00CB2778">
                    <w:rPr>
                      <w:rFonts w:ascii="Arial" w:hAnsi="Arial" w:cs="Arial"/>
                      <w:sz w:val="20"/>
                      <w:szCs w:val="20"/>
                    </w:rPr>
                    <w:t> </w:t>
                  </w:r>
                  <w:r w:rsidRPr="00CB2778">
                    <w:rPr>
                      <w:rFonts w:ascii="Arial" w:hAnsi="Arial" w:cs="Arial"/>
                      <w:b/>
                      <w:bCs/>
                      <w:sz w:val="20"/>
                      <w:szCs w:val="20"/>
                    </w:rPr>
                    <w:t>2.8.4.4.5. </w:t>
                  </w:r>
                  <w:r w:rsidRPr="00CB2778">
                    <w:rPr>
                      <w:rFonts w:ascii="Arial" w:hAnsi="Arial" w:cs="Arial"/>
                      <w:b/>
                      <w:bCs/>
                      <w:i/>
                      <w:iCs/>
                      <w:sz w:val="20"/>
                      <w:szCs w:val="20"/>
                    </w:rPr>
                    <w:t>Condiciones para contratar la prestación de servicios. </w:t>
                  </w:r>
                  <w:r w:rsidRPr="00CB2778">
                    <w:rPr>
                      <w:rFonts w:ascii="Arial" w:hAnsi="Arial" w:cs="Arial"/>
                      <w:sz w:val="20"/>
                      <w:szCs w:val="20"/>
                    </w:rPr>
                    <w:t>Los contratos de prestación de servicios con personas naturales o jurídicas, sólo se podrán celebrar cuando no exista personal de planta con capacidad para realizar las actividades que se contratarán.</w:t>
                  </w:r>
                </w:p>
                <w:p w14:paraId="02303E3E" w14:textId="77777777" w:rsidR="00C52836" w:rsidRPr="00CB2778" w:rsidRDefault="00C52836" w:rsidP="00C52836">
                  <w:pPr>
                    <w:jc w:val="both"/>
                    <w:rPr>
                      <w:rFonts w:ascii="Arial" w:hAnsi="Arial" w:cs="Arial"/>
                      <w:sz w:val="20"/>
                      <w:szCs w:val="20"/>
                    </w:rPr>
                  </w:pPr>
                </w:p>
                <w:p w14:paraId="0FD08CB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Se entiende que no existe personal de planta en el respectivo organismo, entidad, ente público o persona jurídica, es imposible atender la actividad con personal de planta, porque de acuerdo con los manuales específicos, no existe personal que pueda desarrollar la actividad para la cual se requiere contratar la prestación del servicio, o cuando el desarrollo de la actividad requiere un grado de especialización que implica la contratación del servicio, o cuando aun existiendo personal en la planta, éste no sea suficiente, la inexistencia de personal suficiente deberá acreditarse por el jefe del respectivo organismo.</w:t>
                  </w:r>
                </w:p>
                <w:p w14:paraId="4EB236AC" w14:textId="77777777" w:rsidR="00C52836" w:rsidRPr="00CB2778" w:rsidRDefault="00C52836" w:rsidP="00C52836">
                  <w:pPr>
                    <w:jc w:val="both"/>
                    <w:rPr>
                      <w:rFonts w:ascii="Arial" w:hAnsi="Arial" w:cs="Arial"/>
                      <w:sz w:val="20"/>
                      <w:szCs w:val="20"/>
                    </w:rPr>
                  </w:pPr>
                </w:p>
                <w:p w14:paraId="25E8433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 xml:space="preserve">Tampoco se podrán celebrar estos contratos cuando existan relaciones contractuales vigentes con objeto igual al del contrato que se pretende suscribir, </w:t>
                  </w:r>
                  <w:r w:rsidRPr="00CB2778">
                    <w:rPr>
                      <w:rFonts w:ascii="Arial" w:hAnsi="Arial" w:cs="Arial"/>
                      <w:b/>
                      <w:sz w:val="20"/>
                      <w:szCs w:val="20"/>
                      <w:u w:val="single"/>
                    </w:rPr>
                    <w:t>salvo autorización expresa del jefe del respectivo órgano, ente o entidad contratante.</w:t>
                  </w:r>
                  <w:r w:rsidRPr="00CB2778">
                    <w:rPr>
                      <w:rFonts w:ascii="Arial" w:hAnsi="Arial" w:cs="Arial"/>
                      <w:sz w:val="20"/>
                      <w:szCs w:val="20"/>
                    </w:rPr>
                    <w:t xml:space="preserve"> Esta autorización estará precedida de la sustentación sobre las especiales características y necesidades técnicas de las contrataciones a realizar.</w:t>
                  </w:r>
                </w:p>
              </w:tc>
            </w:tr>
          </w:tbl>
          <w:p w14:paraId="2DFEA5F0" w14:textId="77777777" w:rsidR="00C52836" w:rsidRPr="00CB2778" w:rsidRDefault="00C52836" w:rsidP="00C52836">
            <w:pPr>
              <w:spacing w:line="276" w:lineRule="auto"/>
              <w:jc w:val="both"/>
              <w:rPr>
                <w:rFonts w:ascii="Arial" w:eastAsia="Arial" w:hAnsi="Arial" w:cs="Arial"/>
                <w:sz w:val="20"/>
                <w:szCs w:val="20"/>
              </w:rPr>
            </w:pPr>
          </w:p>
          <w:p w14:paraId="1D30A867" w14:textId="274F3D6C" w:rsidR="00C52836" w:rsidRPr="00CB2778" w:rsidRDefault="00C52836" w:rsidP="00C52836">
            <w:pPr>
              <w:spacing w:line="276" w:lineRule="auto"/>
              <w:jc w:val="both"/>
              <w:rPr>
                <w:rFonts w:ascii="Arial" w:eastAsia="Arial" w:hAnsi="Arial" w:cs="Arial"/>
                <w:sz w:val="20"/>
                <w:szCs w:val="20"/>
                <w:u w:val="single"/>
              </w:rPr>
            </w:pPr>
            <w:r w:rsidRPr="00CB2778">
              <w:rPr>
                <w:rFonts w:ascii="Arial" w:eastAsia="Arial" w:hAnsi="Arial" w:cs="Arial"/>
                <w:sz w:val="20"/>
                <w:szCs w:val="20"/>
                <w:u w:val="single"/>
              </w:rPr>
              <w:t xml:space="preserve">En consideración a lo anterior y teniendo en cuenta la </w:t>
            </w:r>
            <w:r w:rsidRPr="00CB2778">
              <w:rPr>
                <w:rFonts w:ascii="Arial" w:eastAsia="Arial" w:hAnsi="Arial" w:cs="Arial"/>
                <w:b/>
                <w:sz w:val="20"/>
                <w:szCs w:val="20"/>
                <w:u w:val="single"/>
              </w:rPr>
              <w:t xml:space="preserve">resolución </w:t>
            </w:r>
            <w:r w:rsidR="005F4588" w:rsidRPr="00CB2778">
              <w:rPr>
                <w:rFonts w:ascii="Arial" w:eastAsia="Arial" w:hAnsi="Arial" w:cs="Arial"/>
                <w:b/>
                <w:sz w:val="20"/>
                <w:szCs w:val="20"/>
                <w:u w:val="single"/>
              </w:rPr>
              <w:t xml:space="preserve">3941 </w:t>
            </w:r>
            <w:r w:rsidRPr="00CB2778">
              <w:rPr>
                <w:rFonts w:ascii="Arial" w:eastAsia="Arial" w:hAnsi="Arial" w:cs="Arial"/>
                <w:b/>
                <w:sz w:val="20"/>
                <w:szCs w:val="20"/>
                <w:u w:val="single"/>
              </w:rPr>
              <w:t xml:space="preserve">de </w:t>
            </w:r>
            <w:r w:rsidR="005F4588" w:rsidRPr="00CB2778">
              <w:rPr>
                <w:rFonts w:ascii="Arial" w:eastAsia="Arial" w:hAnsi="Arial" w:cs="Arial"/>
                <w:b/>
                <w:sz w:val="20"/>
                <w:szCs w:val="20"/>
                <w:u w:val="single"/>
              </w:rPr>
              <w:t>05 d</w:t>
            </w:r>
            <w:r w:rsidRPr="00CB2778">
              <w:rPr>
                <w:rFonts w:ascii="Arial" w:eastAsia="Arial" w:hAnsi="Arial" w:cs="Arial"/>
                <w:b/>
                <w:sz w:val="20"/>
                <w:szCs w:val="20"/>
                <w:u w:val="single"/>
              </w:rPr>
              <w:t xml:space="preserve">e </w:t>
            </w:r>
            <w:r w:rsidR="005F4588" w:rsidRPr="00CB2778">
              <w:rPr>
                <w:rFonts w:ascii="Arial" w:eastAsia="Arial" w:hAnsi="Arial" w:cs="Arial"/>
                <w:b/>
                <w:sz w:val="20"/>
                <w:szCs w:val="20"/>
                <w:u w:val="single"/>
              </w:rPr>
              <w:t>septiembre</w:t>
            </w:r>
            <w:r w:rsidR="00AD723B">
              <w:rPr>
                <w:rFonts w:ascii="Arial" w:eastAsia="Arial" w:hAnsi="Arial" w:cs="Arial"/>
                <w:b/>
                <w:sz w:val="20"/>
                <w:szCs w:val="20"/>
                <w:u w:val="single"/>
              </w:rPr>
              <w:t xml:space="preserve"> de 2025</w:t>
            </w:r>
            <w:r w:rsidRPr="00CB2778">
              <w:rPr>
                <w:rFonts w:ascii="Arial" w:eastAsia="Arial" w:hAnsi="Arial" w:cs="Arial"/>
                <w:b/>
                <w:sz w:val="20"/>
                <w:szCs w:val="20"/>
                <w:u w:val="single"/>
              </w:rPr>
              <w:t>,</w:t>
            </w:r>
            <w:r w:rsidRPr="00CB2778">
              <w:rPr>
                <w:rFonts w:ascii="Arial" w:eastAsia="Arial" w:hAnsi="Arial" w:cs="Arial"/>
                <w:sz w:val="20"/>
                <w:szCs w:val="20"/>
                <w:u w:val="single"/>
              </w:rPr>
              <w:t xml:space="preserve"> según oficio del Coordinador </w:t>
            </w:r>
            <w:r w:rsidR="001F355F" w:rsidRPr="00CB2778">
              <w:rPr>
                <w:rFonts w:ascii="Arial" w:eastAsia="Arial" w:hAnsi="Arial" w:cs="Arial"/>
                <w:sz w:val="20"/>
                <w:szCs w:val="20"/>
                <w:u w:val="single"/>
              </w:rPr>
              <w:t xml:space="preserve">de </w:t>
            </w:r>
            <w:r w:rsidR="00F56F4B" w:rsidRPr="00CB2778">
              <w:rPr>
                <w:rFonts w:ascii="Arial" w:eastAsia="Arial" w:hAnsi="Arial" w:cs="Arial"/>
                <w:sz w:val="20"/>
                <w:szCs w:val="20"/>
                <w:u w:val="single"/>
              </w:rPr>
              <w:t>{dependencia}</w:t>
            </w:r>
            <w:r w:rsidRPr="00CB2778">
              <w:rPr>
                <w:rFonts w:ascii="Arial" w:eastAsia="Arial" w:hAnsi="Arial" w:cs="Arial"/>
                <w:sz w:val="20"/>
                <w:szCs w:val="20"/>
                <w:u w:val="single"/>
              </w:rPr>
              <w:t xml:space="preserve"> se presenta la necesidad de contratar la prestación de servicios en el Instituto Departamental de Salud para el desarrollo de las actividades antes descritas, así como la ya mencionada insuficiencia de personal de planta.</w:t>
            </w:r>
          </w:p>
          <w:p w14:paraId="6EB94471" w14:textId="77777777" w:rsidR="00C52836" w:rsidRPr="00CB2778" w:rsidRDefault="00C52836" w:rsidP="00C52836">
            <w:pPr>
              <w:pStyle w:val="Textoindependiente"/>
              <w:ind w:right="49"/>
              <w:jc w:val="both"/>
              <w:rPr>
                <w:rFonts w:ascii="Arial" w:eastAsia="Arial" w:hAnsi="Arial" w:cs="Arial"/>
                <w:bCs/>
                <w:sz w:val="20"/>
                <w:szCs w:val="20"/>
              </w:rPr>
            </w:pPr>
          </w:p>
          <w:p w14:paraId="4FBF4C9E" w14:textId="548398C3" w:rsidR="00C52836" w:rsidRPr="00CB2778" w:rsidRDefault="00C52836" w:rsidP="00DA47B7">
            <w:pPr>
              <w:rPr>
                <w:rFonts w:ascii="Arial" w:eastAsia="Arial" w:hAnsi="Arial" w:cs="Arial"/>
                <w:sz w:val="20"/>
                <w:szCs w:val="20"/>
              </w:rPr>
            </w:pPr>
            <w:r w:rsidRPr="00CB2778">
              <w:rPr>
                <w:rFonts w:ascii="Arial" w:eastAsia="Arial" w:hAnsi="Arial" w:cs="Arial"/>
                <w:sz w:val="20"/>
                <w:szCs w:val="20"/>
              </w:rPr>
              <w:t>Para dar satisfacción a la necesidad ya descrita anteriormente, se requiere contratar una persona natural que tenga el siguiente perfil:</w:t>
            </w:r>
          </w:p>
        </w:tc>
      </w:tr>
      <w:tr w:rsidR="00F928EE" w:rsidRPr="00CB2778" w14:paraId="5D77CAC4" w14:textId="77777777" w:rsidTr="000B24C9">
        <w:trPr>
          <w:trHeight w:val="172"/>
        </w:trPr>
        <w:tc>
          <w:tcPr>
            <w:tcW w:w="4145" w:type="dxa"/>
            <w:gridSpan w:val="7"/>
          </w:tcPr>
          <w:p w14:paraId="0DA1FF6D" w14:textId="44017370"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NIVEL DE ESTUDIOS </w:t>
            </w:r>
          </w:p>
        </w:tc>
        <w:tc>
          <w:tcPr>
            <w:tcW w:w="4626" w:type="dxa"/>
            <w:gridSpan w:val="5"/>
          </w:tcPr>
          <w:p w14:paraId="616792CE" w14:textId="06B671C6"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EXPERIENCIA </w:t>
            </w:r>
          </w:p>
        </w:tc>
      </w:tr>
      <w:tr w:rsidR="00F928EE" w:rsidRPr="00CB2778" w14:paraId="008470D7" w14:textId="77777777" w:rsidTr="000B24C9">
        <w:tc>
          <w:tcPr>
            <w:tcW w:w="4145" w:type="dxa"/>
            <w:gridSpan w:val="7"/>
          </w:tcPr>
          <w:p w14:paraId="0399A071" w14:textId="0F36A722"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{nivelEstudios}</w:t>
            </w:r>
          </w:p>
        </w:tc>
        <w:tc>
          <w:tcPr>
            <w:tcW w:w="4626" w:type="dxa"/>
            <w:gridSpan w:val="5"/>
          </w:tcPr>
          <w:p w14:paraId="56C5E238" w14:textId="66065751"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{experiencia}</w:t>
            </w:r>
          </w:p>
        </w:tc>
      </w:tr>
      <w:tr w:rsidR="00F928EE" w14:paraId="6D70BC6E" w14:textId="77777777" w:rsidTr="00EE6E1B">
        <w:trPr>
          <w:trHeight w:val="136"/>
        </w:trPr>
        <w:tc>
          <w:tcPr>
            <w:tcW w:w="8771" w:type="dxa"/>
            <w:gridSpan w:val="12"/>
          </w:tcPr>
          <w:p w14:paraId="3A7D213C" w14:textId="1F086955" w:rsidR="00F928EE" w:rsidRPr="005F4588" w:rsidRDefault="00F928EE" w:rsidP="00F928EE">
            <w:pPr>
              <w:pStyle w:val="Ttulo1"/>
              <w:spacing w:line="276" w:lineRule="auto"/>
              <w:jc w:val="center"/>
              <w:rPr>
                <w:rFonts w:ascii="Arial" w:eastAsia="Arial" w:hAnsi="Arial" w:cs="Arial"/>
                <w:b/>
                <w:bCs/>
                <w:color w:val="auto"/>
                <w:sz w:val="20"/>
                <w:szCs w:val="20"/>
              </w:rPr>
            </w:pPr>
            <w:r w:rsidRPr="00CB2778">
              <w:rPr>
                <w:rFonts w:ascii="Arial" w:eastAsia="Arial" w:hAnsi="Arial" w:cs="Arial"/>
                <w:b/>
                <w:bCs/>
                <w:color w:val="auto"/>
                <w:sz w:val="20"/>
                <w:szCs w:val="20"/>
              </w:rPr>
              <w:t>CLASIFICACIÓN UNSPSC</w:t>
            </w:r>
          </w:p>
        </w:tc>
      </w:tr>
      <w:tr w:rsidR="00CB2778" w14:paraId="476C01F7" w14:textId="77777777" w:rsidTr="000B24C9">
        <w:tc>
          <w:tcPr>
            <w:tcW w:w="1651" w:type="dxa"/>
            <w:vAlign w:val="center"/>
          </w:tcPr>
          <w:p w14:paraId="3E4E22FD" w14:textId="1A80F7D1"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Segmento </w:t>
            </w:r>
          </w:p>
        </w:tc>
        <w:tc>
          <w:tcPr>
            <w:tcW w:w="1594" w:type="dxa"/>
            <w:gridSpan w:val="4"/>
            <w:vAlign w:val="center"/>
          </w:tcPr>
          <w:p w14:paraId="56A10E2A" w14:textId="60AFC618"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Familia </w:t>
            </w:r>
          </w:p>
        </w:tc>
        <w:tc>
          <w:tcPr>
            <w:tcW w:w="1815" w:type="dxa"/>
            <w:gridSpan w:val="3"/>
            <w:vAlign w:val="center"/>
          </w:tcPr>
          <w:p w14:paraId="7BA93B51" w14:textId="524F7743"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 Clase</w:t>
            </w:r>
          </w:p>
        </w:tc>
        <w:tc>
          <w:tcPr>
            <w:tcW w:w="1729" w:type="dxa"/>
            <w:gridSpan w:val="2"/>
          </w:tcPr>
          <w:p w14:paraId="26559F5E" w14:textId="4D9F186F"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Producto</w:t>
            </w:r>
          </w:p>
        </w:tc>
        <w:tc>
          <w:tcPr>
            <w:tcW w:w="1982" w:type="dxa"/>
            <w:gridSpan w:val="2"/>
            <w:vAlign w:val="center"/>
          </w:tcPr>
          <w:p w14:paraId="1246F685" w14:textId="6B794505"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Nombre del producto </w:t>
            </w:r>
          </w:p>
        </w:tc>
      </w:tr>
      <w:tr w:rsidR="00CB2778" w14:paraId="72E84116" w14:textId="77777777" w:rsidTr="000B24C9">
        <w:tc>
          <w:tcPr>
            <w:tcW w:w="1651" w:type="dxa"/>
            <w:vAlign w:val="center"/>
          </w:tcPr>
          <w:p w14:paraId="6F29C6DF" w14:textId="0066F652"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w:t>
            </w:r>
          </w:p>
        </w:tc>
        <w:tc>
          <w:tcPr>
            <w:tcW w:w="1594" w:type="dxa"/>
            <w:gridSpan w:val="4"/>
            <w:vAlign w:val="center"/>
          </w:tcPr>
          <w:p w14:paraId="30BF57F1" w14:textId="0904690E"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w:t>
            </w:r>
          </w:p>
        </w:tc>
        <w:tc>
          <w:tcPr>
            <w:tcW w:w="1815" w:type="dxa"/>
            <w:gridSpan w:val="3"/>
            <w:vAlign w:val="center"/>
          </w:tcPr>
          <w:p w14:paraId="379D8700" w14:textId="093EF996"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80111600</w:t>
            </w:r>
          </w:p>
        </w:tc>
        <w:tc>
          <w:tcPr>
            <w:tcW w:w="1729" w:type="dxa"/>
            <w:gridSpan w:val="2"/>
            <w:vAlign w:val="center"/>
          </w:tcPr>
          <w:p w14:paraId="3150EBA9" w14:textId="4FF99386"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80111620</w:t>
            </w:r>
          </w:p>
        </w:tc>
        <w:tc>
          <w:tcPr>
            <w:tcW w:w="1982" w:type="dxa"/>
            <w:gridSpan w:val="2"/>
            <w:vAlign w:val="center"/>
          </w:tcPr>
          <w:p w14:paraId="15943CAC" w14:textId="349D546D"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Servicios temporales de recurso Humano</w:t>
            </w:r>
          </w:p>
        </w:tc>
      </w:tr>
      <w:tr w:rsidR="00F928EE" w14:paraId="0A833635" w14:textId="77777777" w:rsidTr="00EE6E1B">
        <w:tc>
          <w:tcPr>
            <w:tcW w:w="8771" w:type="dxa"/>
            <w:gridSpan w:val="12"/>
          </w:tcPr>
          <w:p w14:paraId="66564813"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PLAN ANUAL DE ADQUISICIONES (PAA).</w:t>
            </w:r>
          </w:p>
          <w:p w14:paraId="5315E872" w14:textId="77777777" w:rsidR="00F928EE" w:rsidRDefault="00F928EE" w:rsidP="00F928EE">
            <w:pPr>
              <w:jc w:val="center"/>
              <w:rPr>
                <w:rFonts w:ascii="Arial" w:eastAsia="Arial" w:hAnsi="Arial" w:cs="Arial"/>
                <w:sz w:val="20"/>
                <w:szCs w:val="20"/>
              </w:rPr>
            </w:pPr>
          </w:p>
        </w:tc>
      </w:tr>
      <w:tr w:rsidR="00F928EE" w14:paraId="0B629843" w14:textId="77777777" w:rsidTr="00EE6E1B">
        <w:tc>
          <w:tcPr>
            <w:tcW w:w="8771" w:type="dxa"/>
            <w:gridSpan w:val="12"/>
          </w:tcPr>
          <w:p w14:paraId="1B4E506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Esta compra pública se encuentra publicada en la plataforma del Secop II-Plan Anual de Adquisiciones, identificada con el Código UNSPSC: 80111620</w:t>
            </w:r>
          </w:p>
          <w:p w14:paraId="26707756"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439EDCE2" w14:textId="49349BA2"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herramienta le permite a la Entidad, aumentar la probabilidad de lograr mejores condiciones de competencia a través de un mayor número de operadores económicos interesados y que su fuente de financiación para la contratación, son </w:t>
            </w:r>
            <w:r w:rsidR="00453BD3">
              <w:rPr>
                <w:rFonts w:ascii="Arial" w:eastAsia="Arial" w:hAnsi="Arial" w:cs="Arial"/>
                <w:sz w:val="20"/>
                <w:szCs w:val="20"/>
              </w:rPr>
              <w:t>recursos de</w:t>
            </w:r>
            <w:r w:rsidR="00F56F4B">
              <w:rPr>
                <w:rFonts w:ascii="Arial" w:eastAsia="Arial" w:hAnsi="Arial" w:cs="Arial"/>
                <w:sz w:val="20"/>
                <w:szCs w:val="20"/>
              </w:rPr>
              <w:t xml:space="preserve"> {</w:t>
            </w:r>
            <w:r w:rsidR="00F56F4B" w:rsidRPr="00F56F4B">
              <w:rPr>
                <w:rFonts w:ascii="Arial" w:eastAsia="Arial" w:hAnsi="Arial" w:cs="Arial"/>
                <w:sz w:val="20"/>
                <w:szCs w:val="20"/>
              </w:rPr>
              <w:t>recursos</w:t>
            </w:r>
            <w:r w:rsidR="00F56F4B">
              <w:rPr>
                <w:rFonts w:ascii="Arial" w:eastAsia="Arial" w:hAnsi="Arial" w:cs="Arial"/>
                <w:sz w:val="20"/>
                <w:szCs w:val="20"/>
              </w:rPr>
              <w:t>}</w:t>
            </w:r>
            <w:r w:rsidR="00453BD3">
              <w:rPr>
                <w:rFonts w:ascii="Arial" w:eastAsia="Arial" w:hAnsi="Arial" w:cs="Arial"/>
                <w:sz w:val="20"/>
                <w:szCs w:val="20"/>
              </w:rPr>
              <w:t>.</w:t>
            </w:r>
          </w:p>
          <w:p w14:paraId="408C9E3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6D9FB00D"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ESTUDIO DEL SECTOR.</w:t>
            </w:r>
          </w:p>
          <w:p w14:paraId="2231C269" w14:textId="77777777" w:rsidR="00F928EE" w:rsidRPr="00626806" w:rsidRDefault="00F928EE" w:rsidP="00F928EE">
            <w:pPr>
              <w:spacing w:line="276" w:lineRule="auto"/>
              <w:jc w:val="center"/>
              <w:rPr>
                <w:rFonts w:ascii="Arial" w:hAnsi="Arial" w:cs="Arial"/>
                <w:b/>
                <w:bCs/>
                <w:sz w:val="20"/>
                <w:szCs w:val="20"/>
              </w:rPr>
            </w:pPr>
          </w:p>
          <w:p w14:paraId="69FBE7F8"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El Artículo No.2.2.1.1.1.6.1. del Decreto 1082 de 2015, estableció como deber de las entidades estatales elaborar el análisis de sector durante la etapa de planeación en un proceso de contratación pública. El análisis de sector es el documento que orienta a la Entidad Estatal en conocer el sector relativo al objeto del proceso de Contratación desde la perspectiva legal, comercial, financiera organizacional, técnica y de análisis de riesgo sin que sea relevante la modalidad de selección.</w:t>
            </w:r>
          </w:p>
          <w:p w14:paraId="7FFF0D46" w14:textId="77777777" w:rsidR="00F928EE" w:rsidRPr="00626806" w:rsidRDefault="00F928EE" w:rsidP="00F928EE">
            <w:pPr>
              <w:spacing w:line="276" w:lineRule="auto"/>
              <w:jc w:val="both"/>
              <w:rPr>
                <w:rFonts w:ascii="Arial" w:hAnsi="Arial" w:cs="Arial"/>
                <w:sz w:val="20"/>
                <w:szCs w:val="20"/>
              </w:rPr>
            </w:pPr>
          </w:p>
          <w:p w14:paraId="76AD441E"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Para dar cumplimiento a lo anterior, el análisis del sector que se encuentra como anexo, utilizo la metodología y estructura establecida en la Guía de Elaboración de Estudios de Sector - GESS Versión 2 del 24 de junio de 2022, de la Agencia Nacional de Contratación Pública Colombia Compra Eficiente, con el fin de realizar una evaluación del mercado del bien, obra o servicio que se pretende adquirir y diseñar el proceso de contratación con la información necesaria para alcanzar los objetivos de eficacia, economía, promoción de la competencia y manejo del riesgo.</w:t>
            </w:r>
          </w:p>
          <w:p w14:paraId="5251136A" w14:textId="77777777" w:rsidR="00F928EE" w:rsidRPr="00626806" w:rsidRDefault="00F928EE" w:rsidP="00F928EE">
            <w:pPr>
              <w:spacing w:line="276" w:lineRule="auto"/>
              <w:jc w:val="center"/>
              <w:rPr>
                <w:rFonts w:ascii="Arial" w:eastAsia="Arial" w:hAnsi="Arial" w:cs="Arial"/>
                <w:b/>
                <w:bCs/>
                <w:sz w:val="20"/>
                <w:szCs w:val="20"/>
              </w:rPr>
            </w:pPr>
          </w:p>
        </w:tc>
      </w:tr>
      <w:tr w:rsidR="00F928EE" w14:paraId="140D1D9B" w14:textId="77777777" w:rsidTr="00383491">
        <w:trPr>
          <w:trHeight w:val="378"/>
        </w:trPr>
        <w:tc>
          <w:tcPr>
            <w:tcW w:w="8771" w:type="dxa"/>
            <w:gridSpan w:val="12"/>
          </w:tcPr>
          <w:p w14:paraId="72A54A39" w14:textId="77777777" w:rsidR="00F928EE" w:rsidRPr="00F56F4B" w:rsidRDefault="00F928EE" w:rsidP="00F928EE">
            <w:pPr>
              <w:pBdr>
                <w:top w:val="nil"/>
                <w:left w:val="nil"/>
                <w:bottom w:val="nil"/>
                <w:right w:val="nil"/>
                <w:between w:val="nil"/>
              </w:pBdr>
              <w:jc w:val="center"/>
              <w:rPr>
                <w:rFonts w:ascii="Arial" w:eastAsia="Arial" w:hAnsi="Arial" w:cs="Arial"/>
                <w:b/>
                <w:bCs/>
                <w:sz w:val="20"/>
                <w:szCs w:val="20"/>
              </w:rPr>
            </w:pPr>
            <w:r w:rsidRPr="00F56F4B">
              <w:rPr>
                <w:rFonts w:ascii="Arial" w:eastAsia="Arial" w:hAnsi="Arial" w:cs="Arial"/>
                <w:b/>
                <w:bCs/>
                <w:sz w:val="20"/>
                <w:szCs w:val="20"/>
              </w:rPr>
              <w:lastRenderedPageBreak/>
              <w:t>DESCRIPCION DEL OBJETO, ALCANCE Y ELEMENTOS DEL CONTRATO A CELEBRAR.</w:t>
            </w:r>
          </w:p>
          <w:p w14:paraId="24A61F57" w14:textId="2D288AA1" w:rsidR="00F928EE" w:rsidRPr="00383491" w:rsidRDefault="00F928EE" w:rsidP="00383491">
            <w:pPr>
              <w:jc w:val="center"/>
              <w:rPr>
                <w:rFonts w:ascii="Arial" w:eastAsia="Arial" w:hAnsi="Arial" w:cs="Arial"/>
                <w:b/>
                <w:sz w:val="20"/>
                <w:szCs w:val="20"/>
              </w:rPr>
            </w:pPr>
            <w:r w:rsidRPr="00F56F4B">
              <w:rPr>
                <w:rFonts w:ascii="Arial" w:eastAsia="Arial" w:hAnsi="Arial" w:cs="Arial"/>
                <w:b/>
                <w:sz w:val="20"/>
                <w:szCs w:val="20"/>
              </w:rPr>
              <w:t>OBJETO DEL CONTRATO.</w:t>
            </w:r>
          </w:p>
        </w:tc>
      </w:tr>
      <w:tr w:rsidR="00F928EE" w14:paraId="6F46A576" w14:textId="77777777" w:rsidTr="00EE6E1B">
        <w:tc>
          <w:tcPr>
            <w:tcW w:w="8771" w:type="dxa"/>
            <w:gridSpan w:val="12"/>
          </w:tcPr>
          <w:p w14:paraId="4B113C64" w14:textId="51E2C718" w:rsidR="00F928EE" w:rsidRPr="00626806" w:rsidRDefault="00F56F4B" w:rsidP="00453BD3">
            <w:pPr>
              <w:pBdr>
                <w:top w:val="nil"/>
                <w:left w:val="nil"/>
                <w:bottom w:val="nil"/>
                <w:right w:val="nil"/>
                <w:between w:val="nil"/>
              </w:pBdr>
              <w:rPr>
                <w:rFonts w:ascii="Arial" w:eastAsia="Arial" w:hAnsi="Arial" w:cs="Arial"/>
                <w:b/>
                <w:bCs/>
                <w:sz w:val="20"/>
                <w:szCs w:val="20"/>
              </w:rPr>
            </w:pPr>
            <w:r>
              <w:rPr>
                <w:rFonts w:ascii="Arial" w:hAnsi="Arial" w:cs="Arial"/>
                <w:sz w:val="20"/>
              </w:rPr>
              <w:t>{</w:t>
            </w:r>
            <w:r w:rsidRPr="00F56F4B">
              <w:rPr>
                <w:rFonts w:ascii="Arial" w:hAnsi="Arial" w:cs="Arial"/>
                <w:sz w:val="20"/>
              </w:rPr>
              <w:t>objetoContrato</w:t>
            </w:r>
            <w:r>
              <w:rPr>
                <w:rFonts w:ascii="Arial" w:hAnsi="Arial" w:cs="Arial"/>
                <w:sz w:val="20"/>
              </w:rPr>
              <w:t>}</w:t>
            </w:r>
            <w:r w:rsidR="00453BD3" w:rsidRPr="00B218CF">
              <w:rPr>
                <w:rFonts w:ascii="Arial" w:hAnsi="Arial" w:cs="Arial"/>
                <w:color w:val="EE0000"/>
                <w:sz w:val="20"/>
              </w:rPr>
              <w:t>.</w:t>
            </w:r>
          </w:p>
        </w:tc>
      </w:tr>
      <w:tr w:rsidR="00F928EE" w:rsidRPr="00CB2778" w14:paraId="1C7CCBC8" w14:textId="77777777" w:rsidTr="000B24C9">
        <w:tc>
          <w:tcPr>
            <w:tcW w:w="1651" w:type="dxa"/>
          </w:tcPr>
          <w:p w14:paraId="43267615" w14:textId="77777777" w:rsidR="00F928EE" w:rsidRPr="00CB2778" w:rsidRDefault="00F928EE" w:rsidP="00F928EE">
            <w:pPr>
              <w:jc w:val="both"/>
              <w:rPr>
                <w:rFonts w:ascii="Arial" w:eastAsia="Arial" w:hAnsi="Arial" w:cs="Arial"/>
                <w:b/>
                <w:sz w:val="20"/>
                <w:szCs w:val="20"/>
              </w:rPr>
            </w:pPr>
          </w:p>
          <w:p w14:paraId="280A2298" w14:textId="77777777" w:rsidR="00F928EE" w:rsidRPr="00CB2778" w:rsidRDefault="00F928EE" w:rsidP="00A82032">
            <w:pPr>
              <w:rPr>
                <w:rFonts w:ascii="Arial" w:eastAsia="Arial" w:hAnsi="Arial" w:cs="Arial"/>
                <w:b/>
                <w:sz w:val="20"/>
                <w:szCs w:val="20"/>
              </w:rPr>
            </w:pPr>
            <w:r w:rsidRPr="00CB2778">
              <w:rPr>
                <w:rFonts w:ascii="Arial" w:eastAsia="Arial" w:hAnsi="Arial" w:cs="Arial"/>
                <w:b/>
                <w:sz w:val="20"/>
                <w:szCs w:val="20"/>
              </w:rPr>
              <w:t>PLAZO DEL CONTRATO.</w:t>
            </w:r>
          </w:p>
        </w:tc>
        <w:tc>
          <w:tcPr>
            <w:tcW w:w="7120" w:type="dxa"/>
            <w:gridSpan w:val="11"/>
          </w:tcPr>
          <w:p w14:paraId="7A29FE77" w14:textId="260BA6C9" w:rsidR="00F928EE" w:rsidRPr="00CB2778" w:rsidRDefault="00F928EE" w:rsidP="00F928EE">
            <w:pPr>
              <w:jc w:val="center"/>
              <w:rPr>
                <w:rFonts w:ascii="Arial" w:eastAsia="Arial" w:hAnsi="Arial" w:cs="Arial"/>
                <w:b/>
                <w:sz w:val="20"/>
                <w:szCs w:val="20"/>
              </w:rPr>
            </w:pPr>
          </w:p>
          <w:p w14:paraId="77D75FA2" w14:textId="513B0B8E"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shd w:val="clear" w:color="auto" w:fill="FFFFFF" w:themeFill="background1"/>
              </w:rPr>
              <w:t xml:space="preserve">El plazo de ejecución estimado del contrato </w:t>
            </w:r>
            <w:r w:rsidRPr="00CB2778">
              <w:rPr>
                <w:rFonts w:ascii="Arial" w:eastAsia="Arial" w:hAnsi="Arial" w:cs="Arial"/>
                <w:sz w:val="20"/>
                <w:szCs w:val="20"/>
              </w:rPr>
              <w:t xml:space="preserve">es de </w:t>
            </w:r>
            <w:r w:rsidR="00F56F4B" w:rsidRPr="00CB2778">
              <w:rPr>
                <w:rFonts w:ascii="Arial" w:eastAsia="Arial" w:hAnsi="Arial" w:cs="Arial"/>
                <w:sz w:val="20"/>
                <w:szCs w:val="20"/>
              </w:rPr>
              <w:t xml:space="preserve">{plazoContrato} </w:t>
            </w:r>
            <w:r w:rsidR="00453BD3" w:rsidRPr="00CB2778">
              <w:rPr>
                <w:rFonts w:ascii="Arial" w:eastAsia="Arial" w:hAnsi="Arial" w:cs="Arial"/>
                <w:sz w:val="20"/>
                <w:szCs w:val="20"/>
              </w:rPr>
              <w:t>meses</w:t>
            </w:r>
            <w:r w:rsidRPr="00CB2778">
              <w:rPr>
                <w:rFonts w:ascii="Arial" w:eastAsia="Arial" w:hAnsi="Arial" w:cs="Arial"/>
                <w:sz w:val="20"/>
                <w:szCs w:val="20"/>
              </w:rPr>
              <w:t>, contados a partir del cumplimiento de los requisitos de perfeccionamiento y ejecución según lo señalado en la normativa vigente.</w:t>
            </w:r>
          </w:p>
        </w:tc>
      </w:tr>
      <w:tr w:rsidR="00F928EE" w:rsidRPr="00CB2778" w14:paraId="7C7DCD71" w14:textId="77777777" w:rsidTr="000B24C9">
        <w:trPr>
          <w:trHeight w:val="987"/>
        </w:trPr>
        <w:tc>
          <w:tcPr>
            <w:tcW w:w="1651" w:type="dxa"/>
          </w:tcPr>
          <w:p w14:paraId="7EFEE040" w14:textId="7F74F2CA" w:rsidR="00F928EE" w:rsidRPr="00CB2778" w:rsidRDefault="00F928EE" w:rsidP="00F928EE">
            <w:pPr>
              <w:pStyle w:val="Ttulo2"/>
              <w:jc w:val="both"/>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t>VALOR ESTIMADO DEL CONTRATO.</w:t>
            </w:r>
          </w:p>
          <w:p w14:paraId="5CC49C4E" w14:textId="12EDF3EF" w:rsidR="00F928EE" w:rsidRPr="00CB2778" w:rsidRDefault="00F928EE" w:rsidP="00F928EE">
            <w:pPr>
              <w:shd w:val="clear" w:color="auto" w:fill="FFFFFF" w:themeFill="background1"/>
              <w:tabs>
                <w:tab w:val="left" w:pos="947"/>
              </w:tabs>
              <w:spacing w:line="276" w:lineRule="auto"/>
              <w:jc w:val="both"/>
              <w:rPr>
                <w:rFonts w:ascii="Arial" w:eastAsia="Arial" w:hAnsi="Arial" w:cs="Arial"/>
                <w:b/>
                <w:sz w:val="20"/>
                <w:szCs w:val="20"/>
              </w:rPr>
            </w:pPr>
          </w:p>
        </w:tc>
        <w:tc>
          <w:tcPr>
            <w:tcW w:w="7120" w:type="dxa"/>
            <w:gridSpan w:val="11"/>
          </w:tcPr>
          <w:p w14:paraId="4E004C59" w14:textId="633D5C49" w:rsidR="00F928EE" w:rsidRPr="00CB2778" w:rsidRDefault="00F928EE" w:rsidP="00383491">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presupuesto oficial estimado para el contrato es por la suma de </w:t>
            </w:r>
            <w:r w:rsidR="00D85E59" w:rsidRPr="003E4E99">
              <w:rPr>
                <w:rFonts w:ascii="Arial" w:eastAsia="Arial" w:hAnsi="Arial" w:cs="Arial"/>
                <w:b/>
                <w:bCs/>
                <w:sz w:val="20"/>
                <w:szCs w:val="20"/>
              </w:rPr>
              <w:t>{valorContratoLetras}</w:t>
            </w:r>
            <w:r w:rsidR="00645838">
              <w:rPr>
                <w:rFonts w:ascii="Arial" w:eastAsia="Arial" w:hAnsi="Arial" w:cs="Arial"/>
                <w:b/>
                <w:bCs/>
                <w:sz w:val="20"/>
                <w:szCs w:val="20"/>
              </w:rPr>
              <w:t xml:space="preserve"> </w:t>
            </w:r>
            <w:r w:rsidR="00453BD3" w:rsidRPr="003E4E99">
              <w:rPr>
                <w:rFonts w:ascii="Arial" w:eastAsia="Arial" w:hAnsi="Arial" w:cs="Arial"/>
                <w:b/>
                <w:bCs/>
                <w:sz w:val="20"/>
                <w:szCs w:val="20"/>
              </w:rPr>
              <w:t>PESOS</w:t>
            </w:r>
            <w:r w:rsidR="007036FA" w:rsidRPr="003E4E99">
              <w:rPr>
                <w:rFonts w:ascii="Arial" w:eastAsia="Arial" w:hAnsi="Arial" w:cs="Arial"/>
                <w:b/>
                <w:bCs/>
                <w:sz w:val="20"/>
                <w:szCs w:val="20"/>
              </w:rPr>
              <w:t xml:space="preserve"> </w:t>
            </w:r>
            <w:r w:rsidR="007036FA" w:rsidRPr="00CB2778">
              <w:rPr>
                <w:rFonts w:ascii="Arial" w:eastAsia="Arial" w:hAnsi="Arial" w:cs="Arial"/>
                <w:b/>
                <w:bCs/>
                <w:sz w:val="20"/>
                <w:szCs w:val="20"/>
              </w:rPr>
              <w:t>M</w:t>
            </w:r>
            <w:r w:rsidRPr="00CB2778">
              <w:rPr>
                <w:rFonts w:ascii="Arial" w:eastAsia="Arial" w:hAnsi="Arial" w:cs="Arial"/>
                <w:b/>
                <w:bCs/>
                <w:sz w:val="20"/>
                <w:szCs w:val="20"/>
              </w:rPr>
              <w:t>/CTE ($</w:t>
            </w:r>
            <w:r w:rsidR="00F56F4B" w:rsidRPr="00CB2778">
              <w:rPr>
                <w:rFonts w:ascii="Arial" w:eastAsia="Arial" w:hAnsi="Arial" w:cs="Arial"/>
                <w:b/>
                <w:bCs/>
                <w:sz w:val="20"/>
                <w:szCs w:val="20"/>
              </w:rPr>
              <w:t>{valorContrato}</w:t>
            </w:r>
            <w:r w:rsidRPr="00CB2778">
              <w:rPr>
                <w:rFonts w:ascii="Arial" w:eastAsia="Arial" w:hAnsi="Arial" w:cs="Arial"/>
                <w:b/>
                <w:bCs/>
                <w:sz w:val="20"/>
                <w:szCs w:val="20"/>
              </w:rPr>
              <w:t>)</w:t>
            </w:r>
            <w:r w:rsidRPr="00CB2778">
              <w:rPr>
                <w:rFonts w:ascii="Arial" w:eastAsia="Arial" w:hAnsi="Arial" w:cs="Arial"/>
                <w:sz w:val="20"/>
                <w:szCs w:val="20"/>
              </w:rPr>
              <w:t xml:space="preserve">, incluidos impuestos, tributos y contribuciones y demás costos directos e indirectos a que haya lugar con la ejecución del contrato. </w:t>
            </w:r>
          </w:p>
        </w:tc>
      </w:tr>
      <w:tr w:rsidR="00F928EE" w:rsidRPr="00CB2778" w14:paraId="0EC2EB0E" w14:textId="77777777" w:rsidTr="00EE6E1B">
        <w:tc>
          <w:tcPr>
            <w:tcW w:w="8771" w:type="dxa"/>
            <w:gridSpan w:val="12"/>
          </w:tcPr>
          <w:p w14:paraId="6A926F40" w14:textId="716DA4A6" w:rsidR="00F928EE" w:rsidRPr="00CB2778" w:rsidRDefault="00F928EE" w:rsidP="00F928EE">
            <w:pPr>
              <w:shd w:val="clear" w:color="auto" w:fill="FFFFFF" w:themeFill="background1"/>
              <w:spacing w:line="276" w:lineRule="auto"/>
              <w:jc w:val="center"/>
              <w:rPr>
                <w:rFonts w:ascii="Arial" w:eastAsia="Arial" w:hAnsi="Arial" w:cs="Arial"/>
                <w:b/>
                <w:bCs/>
                <w:sz w:val="20"/>
                <w:szCs w:val="20"/>
              </w:rPr>
            </w:pPr>
            <w:r w:rsidRPr="00CB2778">
              <w:rPr>
                <w:rFonts w:ascii="Arial" w:eastAsia="Arial" w:hAnsi="Arial" w:cs="Arial"/>
                <w:b/>
                <w:bCs/>
                <w:sz w:val="20"/>
                <w:szCs w:val="20"/>
              </w:rPr>
              <w:t>INFORMACION PRESUPUESTAL.</w:t>
            </w:r>
          </w:p>
        </w:tc>
      </w:tr>
      <w:tr w:rsidR="00F928EE" w:rsidRPr="00CB2778" w14:paraId="46AE7E21" w14:textId="77777777" w:rsidTr="000B24C9">
        <w:tc>
          <w:tcPr>
            <w:tcW w:w="2038" w:type="dxa"/>
            <w:gridSpan w:val="3"/>
          </w:tcPr>
          <w:p w14:paraId="4CB5A392" w14:textId="232B213B" w:rsidR="00F928EE" w:rsidRPr="00CB2778" w:rsidRDefault="00F928EE"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sz w:val="20"/>
                <w:szCs w:val="20"/>
              </w:rPr>
              <w:t>CDP N°:</w:t>
            </w:r>
          </w:p>
        </w:tc>
        <w:tc>
          <w:tcPr>
            <w:tcW w:w="6733" w:type="dxa"/>
            <w:gridSpan w:val="9"/>
          </w:tcPr>
          <w:p w14:paraId="5C4E6611" w14:textId="1A2F6C20" w:rsidR="00F928EE" w:rsidRPr="00CB2778" w:rsidRDefault="00D85E59"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b/>
                <w:sz w:val="20"/>
                <w:szCs w:val="20"/>
              </w:rPr>
              <w:t>{</w:t>
            </w:r>
            <w:r w:rsidR="003D2696" w:rsidRPr="003D2696">
              <w:rPr>
                <w:rFonts w:ascii="Arial" w:eastAsia="Arial" w:hAnsi="Arial" w:cs="Arial"/>
                <w:b/>
                <w:sz w:val="20"/>
                <w:szCs w:val="20"/>
              </w:rPr>
              <w:t>cdpnum</w:t>
            </w:r>
            <w:r w:rsidRPr="00CB2778">
              <w:rPr>
                <w:rFonts w:ascii="Arial" w:eastAsia="Arial" w:hAnsi="Arial" w:cs="Arial"/>
                <w:b/>
                <w:sz w:val="20"/>
                <w:szCs w:val="20"/>
              </w:rPr>
              <w:t>}</w:t>
            </w:r>
          </w:p>
        </w:tc>
      </w:tr>
      <w:tr w:rsidR="00F928EE" w:rsidRPr="00CB2778" w14:paraId="04378F13" w14:textId="77777777" w:rsidTr="000B24C9">
        <w:tc>
          <w:tcPr>
            <w:tcW w:w="2038" w:type="dxa"/>
            <w:gridSpan w:val="3"/>
          </w:tcPr>
          <w:p w14:paraId="14903A50" w14:textId="2215263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Fecha: </w:t>
            </w:r>
          </w:p>
        </w:tc>
        <w:tc>
          <w:tcPr>
            <w:tcW w:w="6733" w:type="dxa"/>
            <w:gridSpan w:val="9"/>
          </w:tcPr>
          <w:p w14:paraId="7C19C8C1" w14:textId="0E2E9EE5" w:rsidR="00F928EE" w:rsidRPr="00CB2778" w:rsidRDefault="00D85E59" w:rsidP="00F928EE">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w:t>
            </w:r>
            <w:r w:rsidR="003D2696" w:rsidRPr="003D2696">
              <w:rPr>
                <w:rFonts w:ascii="Arial" w:eastAsia="Arial" w:hAnsi="Arial" w:cs="Arial"/>
                <w:sz w:val="20"/>
                <w:szCs w:val="20"/>
                <w:lang w:val="es-CO"/>
              </w:rPr>
              <w:t>cdpfecha</w:t>
            </w:r>
            <w:r w:rsidRPr="00CB2778">
              <w:rPr>
                <w:rFonts w:ascii="Arial" w:eastAsia="Arial" w:hAnsi="Arial" w:cs="Arial"/>
                <w:sz w:val="20"/>
                <w:szCs w:val="20"/>
                <w:lang w:val="es-CO"/>
              </w:rPr>
              <w:t>}</w:t>
            </w:r>
          </w:p>
        </w:tc>
      </w:tr>
      <w:tr w:rsidR="00F928EE" w:rsidRPr="00CB2778" w14:paraId="168B3FB0" w14:textId="77777777" w:rsidTr="000B24C9">
        <w:tc>
          <w:tcPr>
            <w:tcW w:w="2038" w:type="dxa"/>
            <w:gridSpan w:val="3"/>
          </w:tcPr>
          <w:p w14:paraId="15B727F0" w14:textId="2A336AB5"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Valor: </w:t>
            </w:r>
          </w:p>
        </w:tc>
        <w:tc>
          <w:tcPr>
            <w:tcW w:w="6733" w:type="dxa"/>
            <w:gridSpan w:val="9"/>
          </w:tcPr>
          <w:p w14:paraId="2E83EF97" w14:textId="13C8085D" w:rsidR="00F928EE" w:rsidRPr="00CB2778" w:rsidRDefault="003514B8" w:rsidP="00F928EE">
            <w:pPr>
              <w:shd w:val="clear" w:color="auto" w:fill="FFFFFF" w:themeFill="background1"/>
              <w:spacing w:line="276" w:lineRule="auto"/>
              <w:jc w:val="both"/>
              <w:rPr>
                <w:rFonts w:ascii="Arial" w:eastAsia="Arial" w:hAnsi="Arial" w:cs="Arial"/>
                <w:sz w:val="20"/>
                <w:szCs w:val="20"/>
              </w:rPr>
            </w:pPr>
            <w:r>
              <w:rPr>
                <w:rFonts w:ascii="Arial" w:eastAsia="Arial" w:hAnsi="Arial" w:cs="Arial"/>
                <w:sz w:val="20"/>
                <w:szCs w:val="20"/>
              </w:rPr>
              <w:t xml:space="preserve">$ </w:t>
            </w:r>
            <w:r w:rsidR="00D85E59" w:rsidRPr="00CB2778">
              <w:rPr>
                <w:rFonts w:ascii="Arial" w:eastAsia="Arial" w:hAnsi="Arial" w:cs="Arial"/>
                <w:sz w:val="20"/>
                <w:szCs w:val="20"/>
              </w:rPr>
              <w:t>{valorContrato}</w:t>
            </w:r>
            <w:r>
              <w:rPr>
                <w:rFonts w:ascii="Arial" w:eastAsia="Arial" w:hAnsi="Arial" w:cs="Arial"/>
                <w:sz w:val="20"/>
                <w:szCs w:val="20"/>
              </w:rPr>
              <w:t xml:space="preserve"> </w:t>
            </w:r>
            <w:r w:rsidRPr="003514B8">
              <w:rPr>
                <w:rFonts w:ascii="Arial" w:eastAsia="Arial" w:hAnsi="Arial" w:cs="Arial"/>
                <w:b/>
                <w:bCs/>
                <w:sz w:val="20"/>
                <w:szCs w:val="20"/>
              </w:rPr>
              <w:t>({valorContratoLetras})</w:t>
            </w:r>
            <w:r w:rsidR="00A75C22">
              <w:rPr>
                <w:rFonts w:ascii="Arial" w:eastAsia="Arial" w:hAnsi="Arial" w:cs="Arial"/>
                <w:b/>
                <w:bCs/>
                <w:sz w:val="20"/>
                <w:szCs w:val="20"/>
              </w:rPr>
              <w:t xml:space="preserve"> </w:t>
            </w:r>
            <w:r w:rsidR="00A75C22" w:rsidRPr="003E4E99">
              <w:rPr>
                <w:rFonts w:ascii="Arial" w:eastAsia="Arial" w:hAnsi="Arial" w:cs="Arial"/>
                <w:b/>
                <w:bCs/>
                <w:sz w:val="20"/>
                <w:szCs w:val="20"/>
              </w:rPr>
              <w:t>PESOS</w:t>
            </w:r>
            <w:r w:rsidR="00A75C22" w:rsidRPr="00CB2778">
              <w:rPr>
                <w:rFonts w:ascii="Arial" w:eastAsia="Arial" w:hAnsi="Arial" w:cs="Arial"/>
                <w:b/>
                <w:sz w:val="20"/>
                <w:szCs w:val="20"/>
              </w:rPr>
              <w:t xml:space="preserve"> </w:t>
            </w:r>
            <w:r w:rsidR="00A75C22" w:rsidRPr="00CB2778">
              <w:rPr>
                <w:rFonts w:ascii="Arial" w:eastAsia="Arial" w:hAnsi="Arial" w:cs="Arial"/>
                <w:b/>
                <w:bCs/>
                <w:sz w:val="20"/>
                <w:szCs w:val="20"/>
              </w:rPr>
              <w:t>M/CTE</w:t>
            </w:r>
          </w:p>
        </w:tc>
      </w:tr>
      <w:tr w:rsidR="00F928EE" w:rsidRPr="00CB2778" w14:paraId="36B0EC53" w14:textId="77777777" w:rsidTr="000B24C9">
        <w:tc>
          <w:tcPr>
            <w:tcW w:w="2038" w:type="dxa"/>
            <w:gridSpan w:val="3"/>
          </w:tcPr>
          <w:p w14:paraId="129C6557" w14:textId="156A65F4"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Fuente Financiación: </w:t>
            </w:r>
          </w:p>
        </w:tc>
        <w:tc>
          <w:tcPr>
            <w:tcW w:w="6733" w:type="dxa"/>
            <w:gridSpan w:val="9"/>
          </w:tcPr>
          <w:p w14:paraId="14E88131" w14:textId="32ECBA6F" w:rsidR="00F928EE" w:rsidRPr="00CB2778" w:rsidRDefault="00D85E59"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r w:rsidR="002A5256" w:rsidRPr="00CB2778">
              <w:rPr>
                <w:rFonts w:ascii="Arial" w:eastAsia="Arial" w:hAnsi="Arial" w:cs="Arial"/>
                <w:sz w:val="20"/>
                <w:szCs w:val="20"/>
              </w:rPr>
              <w:t>fuenteFinanciacion}</w:t>
            </w:r>
          </w:p>
        </w:tc>
      </w:tr>
      <w:tr w:rsidR="00F928EE" w:rsidRPr="00CB2778" w14:paraId="64002866" w14:textId="77777777" w:rsidTr="000B24C9">
        <w:tc>
          <w:tcPr>
            <w:tcW w:w="2038" w:type="dxa"/>
            <w:gridSpan w:val="3"/>
          </w:tcPr>
          <w:p w14:paraId="105DA60A" w14:textId="0654189D"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c>
          <w:tcPr>
            <w:tcW w:w="6733" w:type="dxa"/>
            <w:gridSpan w:val="9"/>
          </w:tcPr>
          <w:p w14:paraId="73B78F44" w14:textId="7897BAB0"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r>
      <w:tr w:rsidR="00F928EE" w:rsidRPr="00CB2778" w14:paraId="081FA44D" w14:textId="77777777" w:rsidTr="000B24C9">
        <w:tc>
          <w:tcPr>
            <w:tcW w:w="2038" w:type="dxa"/>
            <w:gridSpan w:val="3"/>
          </w:tcPr>
          <w:p w14:paraId="237121D3" w14:textId="4F1CEC5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c>
          <w:tcPr>
            <w:tcW w:w="6733" w:type="dxa"/>
            <w:gridSpan w:val="9"/>
          </w:tcPr>
          <w:p w14:paraId="462B59C5" w14:textId="4501AC25"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r>
      <w:tr w:rsidR="00F928EE" w:rsidRPr="00CB2778" w14:paraId="7E7CBCD1" w14:textId="77777777" w:rsidTr="000B24C9">
        <w:tc>
          <w:tcPr>
            <w:tcW w:w="2038" w:type="dxa"/>
            <w:gridSpan w:val="3"/>
          </w:tcPr>
          <w:p w14:paraId="0461CD46" w14:textId="39EE5AB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Código BPIN:</w:t>
            </w:r>
          </w:p>
        </w:tc>
        <w:tc>
          <w:tcPr>
            <w:tcW w:w="6733" w:type="dxa"/>
            <w:gridSpan w:val="9"/>
          </w:tcPr>
          <w:p w14:paraId="370CBB5D" w14:textId="255F0FDB"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{codigoBPIN}</w:t>
            </w:r>
          </w:p>
        </w:tc>
      </w:tr>
      <w:tr w:rsidR="00F928EE" w:rsidRPr="00CB2778" w14:paraId="61C4E2F5" w14:textId="77777777" w:rsidTr="000B24C9">
        <w:tc>
          <w:tcPr>
            <w:tcW w:w="2038" w:type="dxa"/>
            <w:gridSpan w:val="3"/>
          </w:tcPr>
          <w:p w14:paraId="7479160C" w14:textId="3E478B1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 presupuestal:</w:t>
            </w:r>
          </w:p>
        </w:tc>
        <w:tc>
          <w:tcPr>
            <w:tcW w:w="6733" w:type="dxa"/>
            <w:gridSpan w:val="9"/>
          </w:tcPr>
          <w:p w14:paraId="644FBAFA" w14:textId="196F3D38" w:rsidR="00F928EE"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{rubroPresupuestal}</w:t>
            </w:r>
          </w:p>
        </w:tc>
      </w:tr>
      <w:tr w:rsidR="00B218CF" w:rsidRPr="00CB2778" w14:paraId="21DACAA1" w14:textId="77777777" w:rsidTr="000B24C9">
        <w:tc>
          <w:tcPr>
            <w:tcW w:w="2038" w:type="dxa"/>
            <w:gridSpan w:val="3"/>
          </w:tcPr>
          <w:p w14:paraId="1BC1EBDF" w14:textId="6A88C474" w:rsidR="00B218CF" w:rsidRPr="00CB2778" w:rsidRDefault="00B218CF"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 DANE</w:t>
            </w:r>
          </w:p>
        </w:tc>
        <w:tc>
          <w:tcPr>
            <w:tcW w:w="6733" w:type="dxa"/>
            <w:gridSpan w:val="9"/>
          </w:tcPr>
          <w:p w14:paraId="798296A9" w14:textId="2AD45FE6" w:rsidR="00B218CF"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{codigoDANE}</w:t>
            </w:r>
          </w:p>
        </w:tc>
      </w:tr>
      <w:tr w:rsidR="00F928EE" w:rsidRPr="00CB2778" w14:paraId="2F2C2E88" w14:textId="77777777">
        <w:tc>
          <w:tcPr>
            <w:tcW w:w="8771" w:type="dxa"/>
            <w:gridSpan w:val="12"/>
          </w:tcPr>
          <w:p w14:paraId="0B6B51C2" w14:textId="1A6DF2E3" w:rsidR="00F928EE" w:rsidRPr="00CB2778" w:rsidRDefault="00F928EE" w:rsidP="00F928EE">
            <w:pPr>
              <w:pStyle w:val="Ttulo2"/>
              <w:jc w:val="center"/>
              <w:rPr>
                <w:rFonts w:ascii="Arial" w:eastAsia="Arial" w:hAnsi="Arial" w:cs="Arial"/>
                <w:b/>
                <w:bCs/>
                <w:color w:val="auto"/>
                <w:sz w:val="20"/>
                <w:szCs w:val="20"/>
              </w:rPr>
            </w:pPr>
            <w:r w:rsidRPr="00CB2778">
              <w:rPr>
                <w:rFonts w:ascii="Arial" w:eastAsia="Arial" w:hAnsi="Arial" w:cs="Arial"/>
                <w:b/>
                <w:bCs/>
                <w:color w:val="auto"/>
                <w:sz w:val="20"/>
                <w:szCs w:val="20"/>
              </w:rPr>
              <w:t>FORMA DE PAGO.</w:t>
            </w:r>
          </w:p>
        </w:tc>
      </w:tr>
      <w:tr w:rsidR="00F928EE" w14:paraId="148280DE" w14:textId="77777777" w:rsidTr="00EE6E1B">
        <w:tc>
          <w:tcPr>
            <w:tcW w:w="8771" w:type="dxa"/>
            <w:gridSpan w:val="12"/>
          </w:tcPr>
          <w:p w14:paraId="5D1D3763" w14:textId="1D8D640D" w:rsidR="00F928EE" w:rsidRPr="00CB2778" w:rsidRDefault="00F928EE" w:rsidP="00F928EE">
            <w:pPr>
              <w:widowControl w:val="0"/>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valor contratado se fija en la suma de </w:t>
            </w:r>
            <w:r w:rsidR="002A5256" w:rsidRPr="003E4E99">
              <w:rPr>
                <w:rFonts w:ascii="Arial" w:eastAsia="Arial" w:hAnsi="Arial" w:cs="Arial"/>
                <w:b/>
                <w:bCs/>
                <w:sz w:val="20"/>
                <w:szCs w:val="20"/>
              </w:rPr>
              <w:t>{valorContratoLetras}</w:t>
            </w:r>
            <w:r w:rsidR="00645838">
              <w:rPr>
                <w:rFonts w:ascii="Arial" w:eastAsia="Arial" w:hAnsi="Arial" w:cs="Arial"/>
                <w:b/>
                <w:bCs/>
                <w:sz w:val="20"/>
                <w:szCs w:val="20"/>
              </w:rPr>
              <w:t xml:space="preserve"> </w:t>
            </w:r>
            <w:r w:rsidR="004E459C" w:rsidRPr="003E4E99">
              <w:rPr>
                <w:rFonts w:ascii="Arial" w:eastAsia="Arial" w:hAnsi="Arial" w:cs="Arial"/>
                <w:b/>
                <w:bCs/>
                <w:sz w:val="20"/>
                <w:szCs w:val="20"/>
              </w:rPr>
              <w:t>PESOS</w:t>
            </w:r>
            <w:r w:rsidR="004E459C" w:rsidRPr="00CB2778">
              <w:rPr>
                <w:rFonts w:ascii="Arial" w:eastAsia="Arial" w:hAnsi="Arial" w:cs="Arial"/>
                <w:b/>
                <w:sz w:val="20"/>
                <w:szCs w:val="20"/>
              </w:rPr>
              <w:t xml:space="preserve"> </w:t>
            </w:r>
            <w:r w:rsidRPr="00CB2778">
              <w:rPr>
                <w:rFonts w:ascii="Arial" w:eastAsia="Arial" w:hAnsi="Arial" w:cs="Arial"/>
                <w:b/>
                <w:bCs/>
                <w:sz w:val="20"/>
                <w:szCs w:val="20"/>
              </w:rPr>
              <w:t>M/CTE</w:t>
            </w:r>
            <w:r w:rsidRPr="00CB2778">
              <w:rPr>
                <w:rFonts w:ascii="Arial" w:eastAsia="Arial" w:hAnsi="Arial" w:cs="Arial"/>
                <w:b/>
                <w:sz w:val="20"/>
                <w:szCs w:val="20"/>
              </w:rPr>
              <w:t>. ($</w:t>
            </w:r>
            <w:r w:rsidR="002A5256" w:rsidRPr="00CB2778">
              <w:rPr>
                <w:rFonts w:ascii="Arial" w:eastAsia="Arial" w:hAnsi="Arial" w:cs="Arial"/>
                <w:b/>
                <w:sz w:val="20"/>
                <w:szCs w:val="20"/>
              </w:rPr>
              <w:t>{valorContrato}</w:t>
            </w:r>
            <w:r w:rsidRPr="00CB2778">
              <w:rPr>
                <w:rFonts w:ascii="Arial" w:eastAsia="Arial" w:hAnsi="Arial" w:cs="Arial"/>
                <w:b/>
                <w:sz w:val="20"/>
                <w:szCs w:val="20"/>
              </w:rPr>
              <w:t xml:space="preserve">), </w:t>
            </w:r>
            <w:r w:rsidRPr="00CB2778">
              <w:rPr>
                <w:rFonts w:ascii="Arial" w:eastAsia="Arial" w:hAnsi="Arial" w:cs="Arial"/>
                <w:sz w:val="20"/>
                <w:szCs w:val="20"/>
              </w:rPr>
              <w:t xml:space="preserve">el cual se pagará en </w:t>
            </w:r>
            <w:r w:rsidR="00E6708E">
              <w:rPr>
                <w:rFonts w:ascii="Arial" w:eastAsia="Arial" w:hAnsi="Arial" w:cs="Arial"/>
                <w:sz w:val="20"/>
                <w:szCs w:val="20"/>
              </w:rPr>
              <w:t>{</w:t>
            </w:r>
            <w:r w:rsidR="00E6708E" w:rsidRPr="00E6708E">
              <w:rPr>
                <w:rFonts w:ascii="Arial" w:eastAsia="Arial" w:hAnsi="Arial" w:cs="Arial"/>
                <w:sz w:val="20"/>
                <w:szCs w:val="20"/>
                <w:lang w:val="es-CO"/>
              </w:rPr>
              <w:t>siglaPlazoContrato</w:t>
            </w:r>
            <w:r w:rsidR="00E6708E">
              <w:rPr>
                <w:rFonts w:ascii="Arial" w:eastAsia="Arial" w:hAnsi="Arial" w:cs="Arial"/>
                <w:sz w:val="20"/>
                <w:szCs w:val="20"/>
                <w:lang w:val="es-CO"/>
              </w:rPr>
              <w:t>}</w:t>
            </w:r>
            <w:r w:rsidR="00E6708E" w:rsidRPr="00CB2778">
              <w:rPr>
                <w:rFonts w:ascii="Arial" w:eastAsia="Arial" w:hAnsi="Arial" w:cs="Arial"/>
                <w:sz w:val="20"/>
                <w:szCs w:val="20"/>
              </w:rPr>
              <w:t xml:space="preserve"> </w:t>
            </w:r>
            <w:r w:rsidRPr="00CB2778">
              <w:rPr>
                <w:rFonts w:ascii="Arial" w:eastAsia="Arial" w:hAnsi="Arial" w:cs="Arial"/>
                <w:sz w:val="20"/>
                <w:szCs w:val="20"/>
              </w:rPr>
              <w:t>(</w:t>
            </w:r>
            <w:r w:rsidR="002A5256" w:rsidRPr="00CB2778">
              <w:rPr>
                <w:rFonts w:ascii="Arial" w:eastAsia="Arial" w:hAnsi="Arial" w:cs="Arial"/>
                <w:sz w:val="20"/>
                <w:szCs w:val="20"/>
              </w:rPr>
              <w:t>{plazoContrato}</w:t>
            </w:r>
            <w:r w:rsidRPr="00CB2778">
              <w:rPr>
                <w:rFonts w:ascii="Arial" w:eastAsia="Arial" w:hAnsi="Arial" w:cs="Arial"/>
                <w:sz w:val="20"/>
                <w:szCs w:val="20"/>
              </w:rPr>
              <w:t>)</w:t>
            </w:r>
            <w:r w:rsidR="00501B01" w:rsidRPr="00CB2778">
              <w:rPr>
                <w:rFonts w:ascii="Arial" w:eastAsia="Arial" w:hAnsi="Arial" w:cs="Arial"/>
                <w:sz w:val="20"/>
                <w:szCs w:val="20"/>
              </w:rPr>
              <w:t xml:space="preserve"> pagos, por valor mensual de </w:t>
            </w:r>
            <w:r w:rsidR="002A5256" w:rsidRPr="00CB2778">
              <w:rPr>
                <w:rFonts w:ascii="Arial" w:eastAsia="Arial" w:hAnsi="Arial" w:cs="Arial"/>
                <w:sz w:val="20"/>
                <w:szCs w:val="20"/>
              </w:rPr>
              <w:t>{</w:t>
            </w:r>
            <w:r w:rsidR="002A5256" w:rsidRPr="00CB2778">
              <w:rPr>
                <w:rFonts w:ascii="Arial" w:eastAsia="Arial" w:hAnsi="Arial" w:cs="Arial"/>
                <w:sz w:val="20"/>
                <w:szCs w:val="20"/>
                <w:lang w:val="es-CO"/>
              </w:rPr>
              <w:t>valorContratoMensualLetras}</w:t>
            </w:r>
            <w:r w:rsidR="0080235C">
              <w:rPr>
                <w:rFonts w:ascii="Arial" w:eastAsia="Arial" w:hAnsi="Arial" w:cs="Arial"/>
                <w:sz w:val="20"/>
                <w:szCs w:val="20"/>
                <w:lang w:val="es-CO"/>
              </w:rPr>
              <w:t xml:space="preserve"> </w:t>
            </w:r>
            <w:r w:rsidR="004E459C" w:rsidRPr="00CB2778">
              <w:rPr>
                <w:rFonts w:ascii="Arial" w:eastAsia="Arial" w:hAnsi="Arial" w:cs="Arial"/>
                <w:sz w:val="20"/>
                <w:szCs w:val="20"/>
              </w:rPr>
              <w:t>PESOS</w:t>
            </w:r>
            <w:r w:rsidR="00F0246A">
              <w:rPr>
                <w:rFonts w:ascii="Arial" w:eastAsia="Arial" w:hAnsi="Arial" w:cs="Arial"/>
                <w:sz w:val="20"/>
                <w:szCs w:val="20"/>
              </w:rPr>
              <w:t xml:space="preserve"> M/CTE</w:t>
            </w:r>
            <w:r w:rsidR="00A7182B" w:rsidRPr="00CB2778">
              <w:rPr>
                <w:rFonts w:ascii="Arial" w:eastAsia="Arial" w:hAnsi="Arial" w:cs="Arial"/>
                <w:sz w:val="20"/>
                <w:szCs w:val="20"/>
              </w:rPr>
              <w:t xml:space="preserve"> </w:t>
            </w:r>
            <w:r w:rsidRPr="00CB2778">
              <w:rPr>
                <w:rFonts w:ascii="Arial" w:eastAsia="Arial" w:hAnsi="Arial" w:cs="Arial"/>
                <w:sz w:val="20"/>
                <w:szCs w:val="20"/>
              </w:rPr>
              <w:t>($</w:t>
            </w:r>
            <w:r w:rsidR="002A5256" w:rsidRPr="00CB2778">
              <w:rPr>
                <w:rFonts w:ascii="Arial" w:eastAsia="Arial" w:hAnsi="Arial" w:cs="Arial"/>
                <w:sz w:val="20"/>
                <w:szCs w:val="20"/>
              </w:rPr>
              <w:t>{</w:t>
            </w:r>
            <w:r w:rsidR="002A5256" w:rsidRPr="00CB2778">
              <w:rPr>
                <w:rFonts w:ascii="Arial" w:eastAsia="Arial" w:hAnsi="Arial" w:cs="Arial"/>
                <w:sz w:val="20"/>
                <w:szCs w:val="20"/>
                <w:lang w:val="es-CO"/>
              </w:rPr>
              <w:t>valorContratoMensual}</w:t>
            </w:r>
            <w:r w:rsidRPr="00CB2778">
              <w:rPr>
                <w:rFonts w:ascii="Arial" w:eastAsia="Arial" w:hAnsi="Arial" w:cs="Arial"/>
                <w:sz w:val="20"/>
                <w:szCs w:val="20"/>
              </w:rPr>
              <w:t>)</w:t>
            </w:r>
            <w:r w:rsidR="00501B01" w:rsidRPr="00CB2778">
              <w:rPr>
                <w:rFonts w:ascii="Arial" w:eastAsia="Arial" w:hAnsi="Arial" w:cs="Arial"/>
                <w:sz w:val="20"/>
                <w:szCs w:val="20"/>
              </w:rPr>
              <w:t xml:space="preserve"> </w:t>
            </w:r>
            <w:r w:rsidRPr="00CB2778">
              <w:rPr>
                <w:rFonts w:ascii="Arial" w:eastAsia="Arial" w:hAnsi="Arial" w:cs="Arial"/>
                <w:sz w:val="20"/>
                <w:szCs w:val="20"/>
              </w:rPr>
              <w:t>una vez presentado el informe de actividades, certificación del recibido a satisfacción por parte del supervisor del contrato, soportes que acrediten los pagos de salud, pensión, riesgos laborales, parafiscales (si a ello hubiere lugar) y las respectivas actas.</w:t>
            </w:r>
          </w:p>
          <w:p w14:paraId="73621312"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rsidRPr="00CB2778" w14:paraId="282D886F" w14:textId="77777777" w:rsidTr="000B24C9">
        <w:tc>
          <w:tcPr>
            <w:tcW w:w="1791" w:type="dxa"/>
            <w:gridSpan w:val="2"/>
          </w:tcPr>
          <w:p w14:paraId="2C3976F9" w14:textId="77777777" w:rsidR="00F928EE" w:rsidRPr="00CB2778" w:rsidRDefault="00F928EE" w:rsidP="00A82032">
            <w:pPr>
              <w:pStyle w:val="Ttulo2"/>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lastRenderedPageBreak/>
              <w:t>LUGAR DE EJECUCIÓN DEL CONTRATO</w:t>
            </w:r>
          </w:p>
        </w:tc>
        <w:tc>
          <w:tcPr>
            <w:tcW w:w="6980" w:type="dxa"/>
            <w:gridSpan w:val="10"/>
          </w:tcPr>
          <w:p w14:paraId="1D02C635" w14:textId="437DBBD3"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El objeto del contrato se realizará</w:t>
            </w:r>
            <w:r w:rsidR="007036FA" w:rsidRPr="00CB2778">
              <w:rPr>
                <w:rFonts w:ascii="Arial" w:eastAsia="Arial" w:hAnsi="Arial" w:cs="Arial"/>
                <w:sz w:val="20"/>
                <w:szCs w:val="20"/>
              </w:rPr>
              <w:t xml:space="preserve"> en la</w:t>
            </w:r>
            <w:r w:rsidR="004E459C" w:rsidRPr="00CB2778">
              <w:rPr>
                <w:rFonts w:ascii="Arial" w:eastAsia="Arial" w:hAnsi="Arial" w:cs="Arial"/>
                <w:sz w:val="20"/>
                <w:szCs w:val="20"/>
              </w:rPr>
              <w:t xml:space="preserve"> zona</w:t>
            </w:r>
            <w:r w:rsidR="00CB2778" w:rsidRPr="00CB2778">
              <w:rPr>
                <w:rFonts w:ascii="Arial" w:eastAsia="Arial" w:hAnsi="Arial" w:cs="Arial"/>
                <w:sz w:val="20"/>
                <w:szCs w:val="20"/>
              </w:rPr>
              <w:t xml:space="preserve"> {lugarEjecucionZona}</w:t>
            </w:r>
            <w:r w:rsidR="004E459C" w:rsidRPr="00CB2778">
              <w:rPr>
                <w:rFonts w:ascii="Arial" w:eastAsia="Arial" w:hAnsi="Arial" w:cs="Arial"/>
                <w:sz w:val="20"/>
                <w:szCs w:val="20"/>
              </w:rPr>
              <w:t xml:space="preserve">, </w:t>
            </w:r>
            <w:r w:rsidR="00B218CF" w:rsidRPr="00CB2778">
              <w:rPr>
                <w:rFonts w:ascii="Arial" w:eastAsia="Arial" w:hAnsi="Arial" w:cs="Arial"/>
                <w:sz w:val="20"/>
                <w:szCs w:val="20"/>
              </w:rPr>
              <w:t xml:space="preserve">que comprende </w:t>
            </w:r>
            <w:r w:rsidR="00DA4437">
              <w:rPr>
                <w:rFonts w:ascii="Arial" w:eastAsia="Arial" w:hAnsi="Arial" w:cs="Arial"/>
                <w:sz w:val="20"/>
                <w:szCs w:val="20"/>
              </w:rPr>
              <w:t>“</w:t>
            </w:r>
            <w:r w:rsidR="00B218CF" w:rsidRPr="00CB2778">
              <w:rPr>
                <w:rFonts w:ascii="Arial" w:eastAsia="Arial" w:hAnsi="Arial" w:cs="Arial"/>
                <w:sz w:val="20"/>
                <w:szCs w:val="20"/>
              </w:rPr>
              <w:t>el</w:t>
            </w:r>
            <w:r w:rsidR="00DA4437">
              <w:rPr>
                <w:rFonts w:ascii="Arial" w:eastAsia="Arial" w:hAnsi="Arial" w:cs="Arial"/>
                <w:sz w:val="20"/>
                <w:szCs w:val="20"/>
              </w:rPr>
              <w:t>/</w:t>
            </w:r>
            <w:r w:rsidR="00B218CF" w:rsidRPr="00CB2778">
              <w:rPr>
                <w:rFonts w:ascii="Arial" w:eastAsia="Arial" w:hAnsi="Arial" w:cs="Arial"/>
                <w:sz w:val="20"/>
                <w:szCs w:val="20"/>
              </w:rPr>
              <w:t>los</w:t>
            </w:r>
            <w:r w:rsidR="00662C2F">
              <w:rPr>
                <w:rFonts w:ascii="Arial" w:eastAsia="Arial" w:hAnsi="Arial" w:cs="Arial"/>
                <w:sz w:val="20"/>
                <w:szCs w:val="20"/>
              </w:rPr>
              <w:t xml:space="preserve"> </w:t>
            </w:r>
            <w:r w:rsidR="00B218CF" w:rsidRPr="00CB2778">
              <w:rPr>
                <w:rFonts w:ascii="Arial" w:eastAsia="Arial" w:hAnsi="Arial" w:cs="Arial"/>
                <w:sz w:val="20"/>
                <w:szCs w:val="20"/>
              </w:rPr>
              <w:t>municipio(s) de</w:t>
            </w:r>
            <w:r w:rsidR="00CB2778" w:rsidRPr="00CB2778">
              <w:rPr>
                <w:rFonts w:ascii="Arial" w:eastAsia="Arial" w:hAnsi="Arial" w:cs="Arial"/>
                <w:sz w:val="20"/>
                <w:szCs w:val="20"/>
              </w:rPr>
              <w:t xml:space="preserve"> {lugarEjecucionMunicipios}</w:t>
            </w:r>
            <w:r w:rsidR="00B218CF" w:rsidRPr="00CB2778">
              <w:rPr>
                <w:rFonts w:ascii="Arial" w:eastAsia="Arial" w:hAnsi="Arial" w:cs="Arial"/>
                <w:sz w:val="20"/>
                <w:szCs w:val="20"/>
              </w:rPr>
              <w:t>”</w:t>
            </w:r>
            <w:r w:rsidR="004E459C" w:rsidRPr="00CB2778">
              <w:rPr>
                <w:rFonts w:ascii="Arial" w:eastAsia="Arial" w:hAnsi="Arial" w:cs="Arial"/>
                <w:sz w:val="20"/>
                <w:szCs w:val="20"/>
              </w:rPr>
              <w:t xml:space="preserve"> </w:t>
            </w:r>
            <w:r w:rsidRPr="00CB2778">
              <w:rPr>
                <w:rFonts w:ascii="Arial" w:eastAsia="Arial" w:hAnsi="Arial" w:cs="Arial"/>
                <w:sz w:val="20"/>
                <w:szCs w:val="20"/>
              </w:rPr>
              <w:t xml:space="preserve">para dar cumplimiento al objeto contractual. para todos los efectos del contrato. </w:t>
            </w:r>
          </w:p>
          <w:p w14:paraId="71DF8CE8" w14:textId="12C860E2" w:rsidR="00F928EE" w:rsidRPr="00CB2778"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12E947A3" w14:textId="77777777" w:rsidTr="00EE6E1B">
        <w:tc>
          <w:tcPr>
            <w:tcW w:w="8771" w:type="dxa"/>
            <w:gridSpan w:val="12"/>
          </w:tcPr>
          <w:p w14:paraId="3EE657D6"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II.I Obligaciones específicas del contratista (Describir las actividades a realizar)</w:t>
            </w:r>
          </w:p>
          <w:p w14:paraId="752DC6B8" w14:textId="77777777" w:rsidR="004E459C" w:rsidRPr="00CB2778" w:rsidRDefault="004E459C" w:rsidP="00F928EE">
            <w:pPr>
              <w:jc w:val="both"/>
              <w:rPr>
                <w:rFonts w:ascii="Arial" w:eastAsia="Arial" w:hAnsi="Arial" w:cs="Arial"/>
                <w:b/>
                <w:sz w:val="20"/>
                <w:szCs w:val="20"/>
              </w:rPr>
            </w:pPr>
          </w:p>
          <w:p w14:paraId="1F96BF2A" w14:textId="3DB8C7C5" w:rsidR="00FC28F5" w:rsidRPr="00CB2778" w:rsidRDefault="00CB2778" w:rsidP="00FC28F5">
            <w:pPr>
              <w:pStyle w:val="Prrafodelista"/>
              <w:autoSpaceDE w:val="0"/>
              <w:autoSpaceDN w:val="0"/>
              <w:adjustRightInd w:val="0"/>
              <w:jc w:val="both"/>
              <w:rPr>
                <w:rFonts w:ascii="Arial" w:hAnsi="Arial" w:cs="Arial"/>
                <w:sz w:val="20"/>
              </w:rPr>
            </w:pPr>
            <w:r w:rsidRPr="00CB2778">
              <w:rPr>
                <w:rFonts w:ascii="Arial" w:hAnsi="Arial" w:cs="Arial"/>
                <w:sz w:val="20"/>
              </w:rPr>
              <w:t>{obligaciones}</w:t>
            </w:r>
          </w:p>
          <w:p w14:paraId="42906CCC" w14:textId="77777777" w:rsidR="00CB2778" w:rsidRPr="00CB2778" w:rsidRDefault="00CB2778" w:rsidP="00FC28F5">
            <w:pPr>
              <w:pStyle w:val="Prrafodelista"/>
              <w:autoSpaceDE w:val="0"/>
              <w:autoSpaceDN w:val="0"/>
              <w:adjustRightInd w:val="0"/>
              <w:jc w:val="both"/>
              <w:rPr>
                <w:rFonts w:ascii="Arial" w:hAnsi="Arial" w:cs="Arial"/>
                <w:sz w:val="20"/>
              </w:rPr>
            </w:pPr>
          </w:p>
          <w:p w14:paraId="35E5D033"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 II Obligaciones Generales del Contratista</w:t>
            </w:r>
          </w:p>
          <w:p w14:paraId="4C70F1E5" w14:textId="77777777" w:rsidR="00F928EE" w:rsidRPr="00CB2778" w:rsidRDefault="00F928EE" w:rsidP="00F928EE">
            <w:pPr>
              <w:jc w:val="both"/>
              <w:rPr>
                <w:rFonts w:ascii="Arial" w:eastAsia="Arial" w:hAnsi="Arial" w:cs="Arial"/>
                <w:b/>
                <w:sz w:val="20"/>
                <w:szCs w:val="20"/>
              </w:rPr>
            </w:pPr>
          </w:p>
          <w:p w14:paraId="23FCAE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el contrato en forma oportuna, en las condiciones consagradas en los estudios previos que forman parte integral del mismo. </w:t>
            </w:r>
          </w:p>
          <w:p w14:paraId="2FD10C3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 Constitución y la normatividad que rige la contratación con entidades del Estado. </w:t>
            </w:r>
          </w:p>
          <w:p w14:paraId="01CEE66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Suscribir en conjunto con el Supervisor el acta de inicio del contrato y demás actas que se requieran durante la ejecución del contrato. </w:t>
            </w:r>
          </w:p>
          <w:p w14:paraId="79692B38"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Obrar con lealtad y buena fe en las distintas etapas contractuales. </w:t>
            </w:r>
          </w:p>
          <w:p w14:paraId="52ABF995" w14:textId="25C61684"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Colaborar con el Instituto Departamental de Salud para que el objeto contratado se cumpla y sea de la mejor calidad.  </w:t>
            </w:r>
          </w:p>
          <w:p w14:paraId="2A92ABD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Acatar las instrucciones que para el desarrollo del contrato le imparta el Supervisor.</w:t>
            </w:r>
          </w:p>
          <w:p w14:paraId="57D6068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las obligaciones con los Sistemas de Seguridad Social en Salud, Pensiones y Riesgos Laborales, así como aportes parafiscales, cuando haya lugar; y presentar los documentos que así lo acrediten, como requisito para cada uno de los pagos, conforme lo establecido en el Decreto 2353 de 2015, Decreto 510 de 2003, Decreto 1072 de 2015, las Leyes 789 de 2002, 828 de 2003, 1122 de 2007, 1150 de 2007, 1562 de 2012 y demás que las adicionen, complementen o modifiquen. </w:t>
            </w:r>
          </w:p>
          <w:p w14:paraId="48C468B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Reportar de manera inmediata cualquier novedad o anomalía, al Supervisor del contrato, según corresponda.  </w:t>
            </w:r>
          </w:p>
          <w:p w14:paraId="31F1225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Guardar total reserva de la información que obtenga del INSTITUTO DEPARTAMENTAL DE SALUD N.S en desarrollo del objeto contractual, salvo requerimiento de autoridad competente. </w:t>
            </w:r>
          </w:p>
          <w:p w14:paraId="0AC068B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Custodiar y cuidar la documentación e información que en cumplimiento del objeto contractual sea entregada por el Instituto Departamental de Salud N,S, así como a la que tenga acceso, e impedir o evitar la sustracción, destrucción, ocultamiento o utilización indebidos. </w:t>
            </w:r>
          </w:p>
          <w:p w14:paraId="127DCB9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Mantener la confidencialidad, integridad y disponibilidad de la información de la que haga uso o tenga conocimiento en el cumplimiento del objeto contractual, comprometiéndose a no utilizarla para provecho propio, ni divulgarla, comercializarla, publicarla, cederla, revelarla o reproducirla de manera directa e indirecta o ponerla a disposición de terceros que no estén autorizados por Instituto Departamental de Salud N,S para conocerla. </w:t>
            </w:r>
          </w:p>
          <w:p w14:paraId="7EF704B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No ejercer actos que comprometen o afecten al Instituto Departamental de Salud N,S, por lo que es su obligación como Contratista no utilizar, incluso después de terminada la relación contractual, para su beneficio o el de terceros: información de sus vigilados, bases de datos de cualquier índole, software, procedimientos, métodos, estudios, estadísticas, proyectos y demás información técnica, financiera, económica, comercial o cualquier otra información utilizada o elaborada por el Instituto Departamental de Salud N,S en cumplimiento de su misión institucional.</w:t>
            </w:r>
          </w:p>
          <w:p w14:paraId="657BC8A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Cumplir con la legislación vigente y las medidas y protocolos de seguridad que la entidad ha implementado para asegurar la confidencialidad, secreto e integridad de los datos de carácter personal, privado o sensible a los que tenga acceso.</w:t>
            </w:r>
          </w:p>
          <w:p w14:paraId="58CE6EA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Adoptar todas las precauciones necesarias y adecuadas para la conservación, protección, custodia y reserva de la información que reciba, produzca, procese o tenga acceso, aplicando las medidas de seguridad que prevengan su fuga, perdida o difusión no autorizada. </w:t>
            </w:r>
          </w:p>
          <w:p w14:paraId="0279279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transferir, ceder o divulgar el “usuario” y “contraseña” que le sean asignados al contratista (si aplica), teniendo en cuenta que se encuentran bajo su responsabilidad todas las acciones o tareas que se realicen con estos. </w:t>
            </w:r>
          </w:p>
          <w:p w14:paraId="7CF165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Devolver en los términos establecidos en el contrato toda la información entregada u obtenida del Instituto Departamental de Salud N,S en desarrollo de su objeto contractual. </w:t>
            </w:r>
          </w:p>
          <w:p w14:paraId="53BEE50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Conocer, respetar y cumplir las políticas de buen gobierno, normas y medidas de </w:t>
            </w:r>
            <w:r w:rsidRPr="00CB2778">
              <w:rPr>
                <w:rFonts w:ascii="Arial" w:eastAsia="Arial" w:hAnsi="Arial" w:cs="Arial"/>
                <w:sz w:val="20"/>
                <w:szCs w:val="20"/>
              </w:rPr>
              <w:lastRenderedPageBreak/>
              <w:t xml:space="preserve">seguridad implementadas por el Instituto Departamental de Salud N,S y demás normatividad interna relacionada, a fin de garantizar la seguridad y protección de los activos de información de la entidad. </w:t>
            </w:r>
          </w:p>
          <w:p w14:paraId="5D65937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Para el caso del manejo de información que incluya datos personales, el CONTRATISTA dará estricto cumplimiento a las disposiciones constitucionales y legales sobre la protección del derecho fundamental de habeas data, en particular lo dispuesto en el artículo 15 de la Constitución Política y la Ley 1581 de 2012 y demás normas que la reglamenten, modifiquen o deroguen. </w:t>
            </w:r>
          </w:p>
          <w:p w14:paraId="1CD7061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acceder a peticiones o amenazas de quienes actúen por fuera de la ley con el fin de obligarlos a hacer u omitir algún acto o hecho, debiendo informar inmediatamente por el Instituto Departamental de Salud N,S a través del Supervisor, según corresponda, acerca de la ocurrencia de tales peticiones o amenazas y a las demás autoridades competentes para que se adopten las medidas y correctivos que fueren necesarios. </w:t>
            </w:r>
          </w:p>
          <w:p w14:paraId="00123DC3"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Actuar con plena eficacia responsabilidad y buena fe en la ejecución de las actividades derivadas de la ejecución contractual, absteniéndose de participar en cualquier actividad o gestión donde se vea involucrado un posible conflicto de intereses. </w:t>
            </w:r>
          </w:p>
          <w:p w14:paraId="56D8104B"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con los procedimientos adoptados por la entidad dentro del sistema de gestión de calidad. </w:t>
            </w:r>
          </w:p>
          <w:p w14:paraId="39F5FEC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Aplicar los formatos y procedimientos establecidos por la institución. </w:t>
            </w:r>
          </w:p>
          <w:p w14:paraId="2D3B6D6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Participar en todas las actividades de seguridad y salud en el trabajo. </w:t>
            </w:r>
          </w:p>
          <w:p w14:paraId="5BE219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Informar al supervisor todo accidente o incidente de trabajo que ocurra en el desarrollo de sus actividades. </w:t>
            </w:r>
          </w:p>
          <w:p w14:paraId="0BE83735"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Responder por la conservación y uso adecuado de los bienes y documentos que le sean entregados por Instituto Departamental de Salud N,S en ejecución del contrato. </w:t>
            </w:r>
          </w:p>
          <w:p w14:paraId="669AAF2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Presentar el esquema de vacunación requerido de acuerdo a las actividades objeto del contrato.</w:t>
            </w:r>
          </w:p>
          <w:p w14:paraId="573EBF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Para el desarrollo de las actividades inherentes al contrato, EL (LA) CONTRATISTA deberá contar con sus propios medios y equipos de cómputo con software legal, asi como sus propios insumos de papelería para la entrega de informes.</w:t>
            </w:r>
          </w:p>
          <w:p w14:paraId="1D573B2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Realizar Inscripción en el sistema de información y gestión del empleo público SIGEP. </w:t>
            </w:r>
          </w:p>
          <w:p w14:paraId="3685FC0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(LA) CONTRATISTA ejercerá las actividades inherentes al objeto del contrato por su cuenta y riesgo. </w:t>
            </w:r>
          </w:p>
          <w:p w14:paraId="4D22416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CONTRATISTA deberá informar a la Dirección por escrito cualquier irregularidad que afecte la prestación de sus servicios, incluida cualquier orden, subordinación o fijación de horarios (diferente a la programación de actividades dentro de horas hábiles o por jornadas con vehículos o equipos de la Entidad, lo cual demandará obviamente la sujeción del colaborador a la disposición de los mismos). </w:t>
            </w:r>
          </w:p>
          <w:p w14:paraId="3632FFD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En general las que se desprendan de la naturaleza del contrato y de su objeto.</w:t>
            </w:r>
          </w:p>
          <w:p w14:paraId="5D8E3153" w14:textId="77777777" w:rsidR="00F928EE" w:rsidRPr="00CB2778" w:rsidRDefault="00F928EE" w:rsidP="00F928EE">
            <w:pPr>
              <w:pStyle w:val="Prrafodelista"/>
              <w:widowControl w:val="0"/>
              <w:spacing w:after="160"/>
              <w:jc w:val="both"/>
              <w:rPr>
                <w:rFonts w:ascii="Arial" w:eastAsia="Arial" w:hAnsi="Arial" w:cs="Arial"/>
                <w:b/>
                <w:sz w:val="20"/>
                <w:szCs w:val="20"/>
              </w:rPr>
            </w:pPr>
          </w:p>
          <w:p w14:paraId="330722E8" w14:textId="77777777" w:rsidR="00F928EE" w:rsidRPr="00CB2778" w:rsidRDefault="00F928EE" w:rsidP="00F928EE">
            <w:pPr>
              <w:widowControl w:val="0"/>
              <w:spacing w:after="160"/>
              <w:contextualSpacing/>
              <w:jc w:val="both"/>
              <w:rPr>
                <w:rFonts w:ascii="Arial" w:eastAsia="Arial" w:hAnsi="Arial" w:cs="Arial"/>
                <w:b/>
                <w:bCs/>
                <w:sz w:val="20"/>
                <w:szCs w:val="20"/>
              </w:rPr>
            </w:pPr>
            <w:r w:rsidRPr="00CB2778">
              <w:rPr>
                <w:rFonts w:ascii="Arial" w:eastAsia="Arial" w:hAnsi="Arial" w:cs="Arial"/>
                <w:b/>
                <w:sz w:val="20"/>
                <w:szCs w:val="20"/>
              </w:rPr>
              <w:t xml:space="preserve">II. III </w:t>
            </w:r>
            <w:r w:rsidRPr="00CB2778">
              <w:rPr>
                <w:rFonts w:ascii="Arial" w:eastAsia="Arial" w:hAnsi="Arial" w:cs="Arial"/>
                <w:b/>
                <w:bCs/>
                <w:sz w:val="20"/>
                <w:szCs w:val="20"/>
              </w:rPr>
              <w:t xml:space="preserve">Obligaciones del instituto departamental de salud de norte de Santander </w:t>
            </w:r>
          </w:p>
          <w:p w14:paraId="33D2EB62" w14:textId="77777777" w:rsidR="00F928EE" w:rsidRPr="00CB2778" w:rsidRDefault="00F928EE" w:rsidP="00F928EE">
            <w:pPr>
              <w:rPr>
                <w:rFonts w:ascii="Arial" w:eastAsia="Arial" w:hAnsi="Arial" w:cs="Arial"/>
                <w:sz w:val="20"/>
                <w:szCs w:val="20"/>
              </w:rPr>
            </w:pPr>
            <w:r w:rsidRPr="00CB2778">
              <w:rPr>
                <w:rFonts w:ascii="Arial" w:eastAsia="Arial" w:hAnsi="Arial" w:cs="Arial"/>
                <w:sz w:val="20"/>
                <w:szCs w:val="20"/>
              </w:rPr>
              <w:t>En virtud del presente contrato de prestación de servicios profesionales y/o apoyo a la gestión se obliga a:</w:t>
            </w:r>
          </w:p>
          <w:p w14:paraId="3D9CE4EB"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Pagar </w:t>
            </w:r>
            <w:r w:rsidRPr="00CB2778">
              <w:rPr>
                <w:rFonts w:ascii="Arial" w:eastAsia="Arial" w:hAnsi="Arial" w:cs="Arial"/>
                <w:b/>
                <w:sz w:val="20"/>
                <w:szCs w:val="20"/>
              </w:rPr>
              <w:t>AL CONTRATISTA</w:t>
            </w:r>
            <w:r w:rsidRPr="00CB2778">
              <w:rPr>
                <w:rFonts w:ascii="Arial" w:eastAsia="Arial" w:hAnsi="Arial" w:cs="Arial"/>
                <w:sz w:val="20"/>
                <w:szCs w:val="20"/>
              </w:rPr>
              <w:t xml:space="preserve"> las sumas estipuladas en el contrato, en la oportunidad y forma allí establecida. </w:t>
            </w:r>
          </w:p>
          <w:p w14:paraId="4706EECD"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Proporcionar la información y documentación requerida para la normal ejecución del objeto contractual. </w:t>
            </w:r>
          </w:p>
          <w:p w14:paraId="700409BC"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Vigilar, supervisar y/o controlar la ejecución idónea y oportuna del objeto del contrato.</w:t>
            </w:r>
          </w:p>
          <w:p w14:paraId="65F65446"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Culminar el proceso de afiliación de la ARL, antes de la suscripción del Acta de Inicio</w:t>
            </w:r>
          </w:p>
          <w:p w14:paraId="360BFFAF" w14:textId="77777777" w:rsidR="00F928EE" w:rsidRPr="00CB2778" w:rsidRDefault="00F928EE" w:rsidP="00F928EE">
            <w:pPr>
              <w:pStyle w:val="Ttulo1"/>
              <w:spacing w:line="276" w:lineRule="auto"/>
              <w:ind w:left="465"/>
              <w:rPr>
                <w:rFonts w:ascii="Arial" w:eastAsia="Arial" w:hAnsi="Arial" w:cs="Arial"/>
                <w:b/>
                <w:bCs/>
                <w:color w:val="auto"/>
                <w:sz w:val="20"/>
                <w:szCs w:val="20"/>
                <w:lang w:val="es-CO"/>
              </w:rPr>
            </w:pPr>
            <w:r w:rsidRPr="00CB2778">
              <w:rPr>
                <w:rFonts w:ascii="Arial" w:eastAsia="Arial" w:hAnsi="Arial" w:cs="Arial"/>
                <w:b/>
                <w:bCs/>
                <w:color w:val="auto"/>
                <w:sz w:val="20"/>
                <w:szCs w:val="20"/>
              </w:rPr>
              <w:t>FUNDAMENTOS JURÍDICOS QUE SOPORTAN LA MODALIDAD DE SELECCIÓN</w:t>
            </w:r>
          </w:p>
          <w:p w14:paraId="055CB8E4"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Teniendo en cuenta la naturaleza jurídica del contrato a celebrar, la modalidad de selección que se debe adelantar, esto es mediante la modalidad de contratación directa, la cual se encuentra definida en el artículo 2, numeral 4, literal h), de la Ley 1150 de 2007, Reglamentado por el por el artículo 2.2.1.2.1.4.9. del Decreto 1082 de 2015.</w:t>
            </w:r>
          </w:p>
          <w:p w14:paraId="512DADE9" w14:textId="77777777" w:rsidR="00F928EE" w:rsidRPr="00CB2778" w:rsidRDefault="00F928EE" w:rsidP="00F928EE">
            <w:pPr>
              <w:spacing w:line="276" w:lineRule="auto"/>
              <w:jc w:val="both"/>
              <w:rPr>
                <w:rFonts w:ascii="Arial" w:eastAsia="Arial" w:hAnsi="Arial" w:cs="Arial"/>
                <w:sz w:val="20"/>
                <w:szCs w:val="20"/>
              </w:rPr>
            </w:pPr>
          </w:p>
          <w:p w14:paraId="6075AE7E"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LEY 1150 DE 2007</w:t>
            </w:r>
          </w:p>
          <w:p w14:paraId="1DB3F25D" w14:textId="77777777" w:rsidR="00F928EE" w:rsidRPr="00CB2778" w:rsidRDefault="00F928EE" w:rsidP="00F928EE">
            <w:pPr>
              <w:spacing w:line="276" w:lineRule="auto"/>
              <w:jc w:val="both"/>
              <w:rPr>
                <w:rFonts w:ascii="Arial" w:eastAsia="Arial" w:hAnsi="Arial" w:cs="Arial"/>
                <w:sz w:val="20"/>
                <w:szCs w:val="20"/>
              </w:rPr>
            </w:pPr>
          </w:p>
          <w:p w14:paraId="1B65A46B"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lastRenderedPageBreak/>
              <w:t>Artículo 2. De las modalidades de selección. La escogencia del contratista se efectuará con arreglo a las modalidades de selección de licitación pública, selección abreviada, concurso de méritos y contratación directa, con base en las siguientes reglas:</w:t>
            </w:r>
          </w:p>
          <w:p w14:paraId="25614D0D"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w:t>
            </w:r>
          </w:p>
          <w:p w14:paraId="20D5BDB2" w14:textId="77777777" w:rsidR="00F928EE" w:rsidRPr="00CB2778" w:rsidRDefault="00F928EE" w:rsidP="00F928EE">
            <w:pPr>
              <w:spacing w:line="276" w:lineRule="auto"/>
              <w:jc w:val="both"/>
              <w:rPr>
                <w:rFonts w:ascii="Arial" w:eastAsia="Arial" w:hAnsi="Arial" w:cs="Arial"/>
                <w:sz w:val="20"/>
                <w:szCs w:val="20"/>
              </w:rPr>
            </w:pPr>
          </w:p>
          <w:p w14:paraId="42DB249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4. Contratación directa. La modalidad de selección de contratación directa solamente procederá en los siguientes casos: (…)</w:t>
            </w:r>
          </w:p>
          <w:p w14:paraId="6C168C6A" w14:textId="77777777" w:rsidR="00F928EE" w:rsidRPr="00CB2778" w:rsidRDefault="00F928EE" w:rsidP="00F928EE">
            <w:pPr>
              <w:spacing w:line="276" w:lineRule="auto"/>
              <w:jc w:val="both"/>
              <w:rPr>
                <w:rFonts w:ascii="Arial" w:eastAsia="Arial" w:hAnsi="Arial" w:cs="Arial"/>
                <w:sz w:val="20"/>
                <w:szCs w:val="20"/>
              </w:rPr>
            </w:pPr>
          </w:p>
          <w:p w14:paraId="3815B21F"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Para la prestación de servicios profesionales y de apoyo a la gestión, o para la ejecución de trabajos artísticos que sólo puedan encomendarse a determinadas personas naturales.</w:t>
            </w:r>
          </w:p>
          <w:p w14:paraId="335F3398" w14:textId="77777777" w:rsidR="00F928EE" w:rsidRPr="00CB2778" w:rsidRDefault="00F928EE" w:rsidP="00F928EE">
            <w:pPr>
              <w:spacing w:line="276" w:lineRule="auto"/>
              <w:jc w:val="both"/>
              <w:rPr>
                <w:rFonts w:ascii="Arial" w:eastAsia="Arial" w:hAnsi="Arial" w:cs="Arial"/>
                <w:sz w:val="20"/>
                <w:szCs w:val="20"/>
              </w:rPr>
            </w:pPr>
          </w:p>
          <w:p w14:paraId="664B0A02"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DECRETO 1082 DE 2015</w:t>
            </w:r>
          </w:p>
          <w:p w14:paraId="67CBECFB" w14:textId="77777777" w:rsidR="00F928EE" w:rsidRPr="00CB2778" w:rsidRDefault="00F928EE" w:rsidP="00F928EE">
            <w:pPr>
              <w:spacing w:line="276" w:lineRule="auto"/>
              <w:jc w:val="both"/>
              <w:rPr>
                <w:rFonts w:ascii="Arial" w:eastAsia="Arial" w:hAnsi="Arial" w:cs="Arial"/>
                <w:sz w:val="20"/>
                <w:szCs w:val="20"/>
              </w:rPr>
            </w:pPr>
          </w:p>
          <w:p w14:paraId="154F358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Artículo 2.2.1.2.1.4.9. 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w:t>
            </w:r>
          </w:p>
          <w:p w14:paraId="1AC41A96" w14:textId="77777777" w:rsidR="00F928EE" w:rsidRPr="00CB2778" w:rsidRDefault="00F928EE" w:rsidP="00F928EE">
            <w:pPr>
              <w:spacing w:line="276" w:lineRule="auto"/>
              <w:jc w:val="both"/>
              <w:rPr>
                <w:rFonts w:ascii="Arial" w:eastAsia="Arial" w:hAnsi="Arial" w:cs="Arial"/>
                <w:sz w:val="20"/>
                <w:szCs w:val="20"/>
              </w:rPr>
            </w:pPr>
          </w:p>
          <w:p w14:paraId="703CB0F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Los servicios profesionales y de apoyo a la gestión corresponden a aquellos de naturaleza intelectual diferentes a los de consultoría que se derivan del cumplimiento de las funciones de la Entidad Estatal, así como los relacionados con actividades operativas, logísticas, o asistenciales.</w:t>
            </w:r>
          </w:p>
          <w:p w14:paraId="635E4168" w14:textId="77777777" w:rsidR="00F928EE" w:rsidRPr="00CB2778" w:rsidRDefault="00F928EE" w:rsidP="00F928EE">
            <w:pPr>
              <w:spacing w:line="276" w:lineRule="auto"/>
              <w:jc w:val="both"/>
              <w:rPr>
                <w:rFonts w:ascii="Arial" w:eastAsia="Arial" w:hAnsi="Arial" w:cs="Arial"/>
                <w:sz w:val="20"/>
                <w:szCs w:val="20"/>
              </w:rPr>
            </w:pPr>
          </w:p>
          <w:p w14:paraId="320023D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Estatal, para la contratación de trabajos artísticos que solamente puedan encomendarse a determinadas personas naturales, debe justificar esta situación en los estudios y documentos previos.</w:t>
            </w:r>
          </w:p>
          <w:p w14:paraId="4A6C1958" w14:textId="77777777" w:rsidR="00F928EE" w:rsidRPr="00CB2778" w:rsidRDefault="00F928EE" w:rsidP="00F928EE">
            <w:pPr>
              <w:ind w:right="-376"/>
              <w:jc w:val="both"/>
              <w:rPr>
                <w:rFonts w:ascii="Arial" w:eastAsia="Arial" w:hAnsi="Arial" w:cs="Arial"/>
                <w:b/>
                <w:sz w:val="20"/>
                <w:szCs w:val="20"/>
              </w:rPr>
            </w:pPr>
          </w:p>
          <w:p w14:paraId="301512D2" w14:textId="77777777" w:rsidR="00F928EE" w:rsidRPr="00CB2778" w:rsidRDefault="00F928EE" w:rsidP="00F928EE">
            <w:pPr>
              <w:pStyle w:val="Ttulo1"/>
              <w:spacing w:line="276" w:lineRule="auto"/>
              <w:jc w:val="center"/>
              <w:rPr>
                <w:rFonts w:ascii="Arial" w:eastAsia="Arial" w:hAnsi="Arial" w:cs="Arial"/>
                <w:b/>
                <w:bCs/>
                <w:color w:val="auto"/>
                <w:sz w:val="20"/>
                <w:szCs w:val="20"/>
                <w:lang w:val="es-CO"/>
              </w:rPr>
            </w:pPr>
            <w:r w:rsidRPr="00CB2778">
              <w:rPr>
                <w:rFonts w:ascii="Arial" w:eastAsia="Arial" w:hAnsi="Arial" w:cs="Arial"/>
                <w:b/>
                <w:bCs/>
                <w:color w:val="auto"/>
                <w:sz w:val="20"/>
                <w:szCs w:val="20"/>
              </w:rPr>
              <w:t>SOPORTE QUE PERMITE LA TIPIFICACIÓN, ESTIMACIÓN Y ASIGNACIÓN DE LOS RIESGOS PREVISIBLES QUE PUEDAN AFECTAR EL EQUILIBRIO ECONÓMICO DEL CONTRATO</w:t>
            </w:r>
          </w:p>
          <w:p w14:paraId="337FD190" w14:textId="77777777" w:rsidR="00F928EE" w:rsidRPr="00CB2778" w:rsidRDefault="00F928EE" w:rsidP="00F928EE">
            <w:pPr>
              <w:autoSpaceDE w:val="0"/>
              <w:autoSpaceDN w:val="0"/>
              <w:adjustRightInd w:val="0"/>
              <w:spacing w:line="276" w:lineRule="auto"/>
              <w:ind w:left="372"/>
              <w:contextualSpacing/>
              <w:jc w:val="both"/>
              <w:rPr>
                <w:rFonts w:ascii="Arial" w:hAnsi="Arial" w:cs="Arial"/>
                <w:b/>
                <w:sz w:val="20"/>
                <w:szCs w:val="20"/>
              </w:rPr>
            </w:pPr>
          </w:p>
          <w:p w14:paraId="499761E5" w14:textId="77777777" w:rsidR="00F928EE" w:rsidRPr="00626806"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de acuerdo con las disposiciones del artículo 4 de la ley 1150 de 2007 y de los artículos Artículo 2.2.2.1.1.2., Artículo 2.2.1.1.1.6.1., Artículo 2.2.1.1.1.6.3. y el numeral 2 del artículo 2.2.1.2.5.2. del decreto 1082 de 2015 y con base en la Metodología para identificar y clasificar los riesgos elaborado por Colombia Compra Eficiente procede a tipificar, estimar y asignar los riesgos de la presente contratación. (ver matriz de Riesgos)</w:t>
            </w:r>
          </w:p>
          <w:p w14:paraId="79BE41A5"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3E003D92" w14:textId="77777777" w:rsidTr="00EE6E1B">
        <w:tc>
          <w:tcPr>
            <w:tcW w:w="8771" w:type="dxa"/>
            <w:gridSpan w:val="12"/>
          </w:tcPr>
          <w:p w14:paraId="042296CF" w14:textId="0FAF624F" w:rsidR="00F928EE" w:rsidRDefault="00F928EE" w:rsidP="00F928EE">
            <w:pPr>
              <w:shd w:val="clear" w:color="auto" w:fill="FFFFFF" w:themeFill="background1"/>
              <w:spacing w:line="276" w:lineRule="auto"/>
              <w:jc w:val="center"/>
              <w:rPr>
                <w:rFonts w:ascii="Arial" w:eastAsia="Arial" w:hAnsi="Arial" w:cs="Arial"/>
                <w:b/>
                <w:sz w:val="20"/>
                <w:szCs w:val="20"/>
              </w:rPr>
            </w:pPr>
            <w:r w:rsidRPr="00626806">
              <w:rPr>
                <w:rFonts w:ascii="Arial" w:eastAsia="Arial" w:hAnsi="Arial" w:cs="Arial"/>
                <w:b/>
                <w:bCs/>
                <w:sz w:val="20"/>
                <w:szCs w:val="20"/>
              </w:rPr>
              <w:lastRenderedPageBreak/>
              <w:t>ANÁLISIS QUE SUSTENTAN LA EXIGENCIA DE LAS GARANTÍAS</w:t>
            </w:r>
          </w:p>
        </w:tc>
      </w:tr>
      <w:tr w:rsidR="00F928EE" w14:paraId="7B9E4B65" w14:textId="77777777" w:rsidTr="00EE6E1B">
        <w:tc>
          <w:tcPr>
            <w:tcW w:w="8771" w:type="dxa"/>
            <w:gridSpan w:val="12"/>
          </w:tcPr>
          <w:p w14:paraId="655EA9A0" w14:textId="50306FC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hAnsi="Arial" w:cs="Arial"/>
                <w:sz w:val="20"/>
                <w:szCs w:val="20"/>
              </w:rPr>
              <w:t>El contratista deberá presentar una póliza expedida por una entidad autorizada, que ampare el cumplimiento, por un valor del 10% de la totalidad del contrato y una vigencia hasta la terminación del mismo y cuatro meses más.</w:t>
            </w:r>
          </w:p>
        </w:tc>
      </w:tr>
      <w:tr w:rsidR="00CB2778" w14:paraId="3320EF84" w14:textId="77777777" w:rsidTr="000B24C9">
        <w:tc>
          <w:tcPr>
            <w:tcW w:w="2108" w:type="dxa"/>
            <w:gridSpan w:val="4"/>
          </w:tcPr>
          <w:p w14:paraId="7AFF0564" w14:textId="21215DD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AMPARO</w:t>
            </w:r>
          </w:p>
        </w:tc>
        <w:tc>
          <w:tcPr>
            <w:tcW w:w="1991" w:type="dxa"/>
            <w:gridSpan w:val="2"/>
          </w:tcPr>
          <w:p w14:paraId="247EC1C5" w14:textId="181A402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ASEGURADO</w:t>
            </w:r>
          </w:p>
        </w:tc>
        <w:tc>
          <w:tcPr>
            <w:tcW w:w="1640" w:type="dxa"/>
            <w:gridSpan w:val="3"/>
          </w:tcPr>
          <w:p w14:paraId="2DDC6089" w14:textId="421CB8DE"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BASE ASEGURAR</w:t>
            </w:r>
          </w:p>
        </w:tc>
        <w:tc>
          <w:tcPr>
            <w:tcW w:w="3032" w:type="dxa"/>
            <w:gridSpan w:val="3"/>
          </w:tcPr>
          <w:p w14:paraId="537463AE" w14:textId="62ECF12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VIGENCIA</w:t>
            </w:r>
          </w:p>
        </w:tc>
      </w:tr>
      <w:tr w:rsidR="00CB2778" w14:paraId="075C267D" w14:textId="77777777" w:rsidTr="000B24C9">
        <w:tc>
          <w:tcPr>
            <w:tcW w:w="2108" w:type="dxa"/>
            <w:gridSpan w:val="4"/>
          </w:tcPr>
          <w:p w14:paraId="6E34B1FA" w14:textId="36ECD44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Cumplimiento</w:t>
            </w:r>
          </w:p>
        </w:tc>
        <w:tc>
          <w:tcPr>
            <w:tcW w:w="1991" w:type="dxa"/>
            <w:gridSpan w:val="2"/>
          </w:tcPr>
          <w:p w14:paraId="769CC525" w14:textId="3697FFC8"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10.00%</w:t>
            </w:r>
          </w:p>
        </w:tc>
        <w:tc>
          <w:tcPr>
            <w:tcW w:w="1640" w:type="dxa"/>
            <w:gridSpan w:val="3"/>
          </w:tcPr>
          <w:p w14:paraId="77440A0F" w14:textId="003C75A6"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Valor de contrato</w:t>
            </w:r>
          </w:p>
        </w:tc>
        <w:tc>
          <w:tcPr>
            <w:tcW w:w="3032" w:type="dxa"/>
            <w:gridSpan w:val="3"/>
          </w:tcPr>
          <w:p w14:paraId="0842D7C4" w14:textId="2A7A1A8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Por el término de duración del contrato y cuatro meses más.</w:t>
            </w:r>
          </w:p>
        </w:tc>
      </w:tr>
      <w:tr w:rsidR="00F928EE" w14:paraId="32CE6F8B" w14:textId="77777777" w:rsidTr="00EE6E1B">
        <w:tc>
          <w:tcPr>
            <w:tcW w:w="8771" w:type="dxa"/>
            <w:gridSpan w:val="12"/>
          </w:tcPr>
          <w:p w14:paraId="41353F69" w14:textId="0FE667EF" w:rsidR="00F928EE" w:rsidRDefault="00F928EE" w:rsidP="00F928EE">
            <w:pPr>
              <w:pStyle w:val="Ttulo1"/>
              <w:spacing w:line="276" w:lineRule="auto"/>
              <w:jc w:val="center"/>
              <w:rPr>
                <w:rFonts w:ascii="Arial" w:eastAsia="Arial" w:hAnsi="Arial" w:cs="Arial"/>
                <w:b/>
                <w:sz w:val="20"/>
                <w:szCs w:val="20"/>
              </w:rPr>
            </w:pPr>
            <w:r w:rsidRPr="00626806">
              <w:rPr>
                <w:rFonts w:ascii="Arial" w:eastAsia="Arial" w:hAnsi="Arial" w:cs="Arial"/>
                <w:b/>
                <w:bCs/>
                <w:color w:val="auto"/>
                <w:sz w:val="20"/>
                <w:szCs w:val="20"/>
              </w:rPr>
              <w:t>SUPERVISIÓN E INTERVENTORÍA CONTRACTUAL</w:t>
            </w:r>
          </w:p>
        </w:tc>
      </w:tr>
      <w:tr w:rsidR="00F928EE" w14:paraId="5C143FF4" w14:textId="77777777" w:rsidTr="00EE6E1B">
        <w:tc>
          <w:tcPr>
            <w:tcW w:w="8771" w:type="dxa"/>
            <w:gridSpan w:val="12"/>
          </w:tcPr>
          <w:p w14:paraId="5D2F065F" w14:textId="5FFD1D2D" w:rsidR="00F928EE" w:rsidRPr="00BA0D59" w:rsidRDefault="00F928EE" w:rsidP="00F928EE">
            <w:pPr>
              <w:spacing w:line="276" w:lineRule="auto"/>
              <w:jc w:val="both"/>
              <w:rPr>
                <w:rFonts w:ascii="Arial" w:hAnsi="Arial" w:cs="Arial"/>
                <w:sz w:val="20"/>
                <w:szCs w:val="20"/>
                <w:lang w:val="es-CO"/>
              </w:rPr>
            </w:pPr>
            <w:r w:rsidRPr="00CB2778">
              <w:rPr>
                <w:rFonts w:ascii="Arial" w:hAnsi="Arial" w:cs="Arial"/>
                <w:sz w:val="20"/>
                <w:szCs w:val="20"/>
              </w:rPr>
              <w:t>La supervisión del presente contrato estará a cargo del</w:t>
            </w:r>
            <w:r w:rsidR="004E459C" w:rsidRPr="00CB2778">
              <w:rPr>
                <w:rFonts w:ascii="Arial" w:hAnsi="Arial" w:cs="Arial"/>
                <w:sz w:val="20"/>
                <w:szCs w:val="20"/>
              </w:rPr>
              <w:t xml:space="preserve"> </w:t>
            </w:r>
            <w:r w:rsidR="00CB2778" w:rsidRPr="00CB2778">
              <w:rPr>
                <w:rFonts w:ascii="Arial" w:hAnsi="Arial" w:cs="Arial"/>
                <w:sz w:val="20"/>
                <w:szCs w:val="20"/>
              </w:rPr>
              <w:t xml:space="preserve">{aCargoDel} </w:t>
            </w:r>
            <w:r w:rsidR="004E459C" w:rsidRPr="00CB2778">
              <w:rPr>
                <w:rFonts w:ascii="Arial" w:hAnsi="Arial" w:cs="Arial"/>
                <w:sz w:val="20"/>
                <w:szCs w:val="20"/>
              </w:rPr>
              <w:t xml:space="preserve">del </w:t>
            </w:r>
            <w:r w:rsidR="00CB2778" w:rsidRPr="00CB2778">
              <w:rPr>
                <w:rFonts w:ascii="Arial" w:hAnsi="Arial" w:cs="Arial"/>
                <w:sz w:val="20"/>
                <w:szCs w:val="20"/>
              </w:rPr>
              <w:t>{</w:t>
            </w:r>
            <w:r w:rsidR="00BA0D59" w:rsidRPr="00BA0D59">
              <w:rPr>
                <w:rFonts w:ascii="Arial" w:hAnsi="Arial" w:cs="Arial"/>
                <w:sz w:val="20"/>
                <w:szCs w:val="20"/>
                <w:lang w:val="es-CO"/>
              </w:rPr>
              <w:t>aCargoDelAreaP</w:t>
            </w:r>
            <w:r w:rsidR="00CB2778" w:rsidRPr="00CB2778">
              <w:rPr>
                <w:rFonts w:ascii="Arial" w:hAnsi="Arial" w:cs="Arial"/>
                <w:sz w:val="20"/>
                <w:szCs w:val="20"/>
              </w:rPr>
              <w:t xml:space="preserve">} </w:t>
            </w:r>
            <w:r w:rsidRPr="00CB2778">
              <w:rPr>
                <w:rFonts w:ascii="Arial" w:hAnsi="Arial" w:cs="Arial"/>
                <w:sz w:val="20"/>
                <w:szCs w:val="20"/>
              </w:rPr>
              <w:t xml:space="preserve">o quien haga sus veces, el cual SE </w:t>
            </w:r>
            <w:r w:rsidR="007036FA" w:rsidRPr="00CB2778">
              <w:rPr>
                <w:rFonts w:ascii="Arial" w:hAnsi="Arial" w:cs="Arial"/>
                <w:sz w:val="20"/>
                <w:szCs w:val="20"/>
              </w:rPr>
              <w:t>DESIGNARÁ</w:t>
            </w:r>
            <w:r w:rsidRPr="00CB2778">
              <w:rPr>
                <w:rFonts w:ascii="Arial" w:hAnsi="Arial" w:cs="Arial"/>
                <w:sz w:val="20"/>
                <w:szCs w:val="20"/>
              </w:rPr>
              <w:t xml:space="preserve"> MEDIANTE LA PLATAFORMA SECOP II y deberá </w:t>
            </w:r>
            <w:r w:rsidRPr="00CB2778">
              <w:rPr>
                <w:rFonts w:ascii="Arial" w:hAnsi="Arial" w:cs="Arial"/>
                <w:sz w:val="20"/>
                <w:szCs w:val="20"/>
              </w:rPr>
              <w:lastRenderedPageBreak/>
              <w:t>controlar la debida ejecución del presente contrato por parte del contratista, ejerciendo seguimiento de las actividades y cerciorándose sobre el cumplimento del objeto contractual para tal efecto, tendrán las siguientes atribuciones: 1. verificar que el contratista cumpla con sus obligaciones descritas en el presente contrato. 2. certificar el cumplimiento del contratista. dicha certificación se constituye en requisito previo para el pago que deba realizar la institución. 3. las demás inherentes de las actividades realizadas, así mismo es responsable del proceso financiero supervisará lo pertinente a: a) afiliación y aportes al sistema de seguridad social integral.</w:t>
            </w:r>
          </w:p>
          <w:p w14:paraId="701445D9" w14:textId="77777777" w:rsidR="00F928EE" w:rsidRPr="00CB2778" w:rsidRDefault="00F928EE" w:rsidP="00F928EE">
            <w:pPr>
              <w:spacing w:line="276" w:lineRule="auto"/>
              <w:jc w:val="both"/>
              <w:rPr>
                <w:rFonts w:ascii="Arial" w:hAnsi="Arial" w:cs="Arial"/>
                <w:b/>
                <w:sz w:val="20"/>
                <w:szCs w:val="20"/>
              </w:rPr>
            </w:pPr>
          </w:p>
          <w:p w14:paraId="36CF496F" w14:textId="179233FA" w:rsidR="002127AA"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En constancia de lo anterior se firma en San José de Cúcuta, a los</w:t>
            </w:r>
            <w:r w:rsidR="00CB2778">
              <w:rPr>
                <w:rFonts w:ascii="Arial" w:eastAsia="Arial" w:hAnsi="Arial" w:cs="Arial"/>
                <w:sz w:val="20"/>
                <w:szCs w:val="20"/>
              </w:rPr>
              <w:t xml:space="preserve"> {fechaFormateada}</w:t>
            </w:r>
          </w:p>
          <w:p w14:paraId="3EC537A5" w14:textId="77777777" w:rsidR="004E459C" w:rsidRDefault="004E459C" w:rsidP="004E459C">
            <w:pPr>
              <w:spacing w:line="276" w:lineRule="auto"/>
              <w:jc w:val="both"/>
              <w:rPr>
                <w:rFonts w:ascii="Arial" w:eastAsia="Arial" w:hAnsi="Arial" w:cs="Arial"/>
                <w:sz w:val="20"/>
                <w:szCs w:val="20"/>
              </w:rPr>
            </w:pPr>
          </w:p>
          <w:p w14:paraId="172D5AFD" w14:textId="77777777" w:rsidR="004F5C66" w:rsidRDefault="004F5C66" w:rsidP="004E459C">
            <w:pPr>
              <w:spacing w:line="276" w:lineRule="auto"/>
              <w:jc w:val="both"/>
              <w:rPr>
                <w:rFonts w:ascii="Arial" w:eastAsia="Arial" w:hAnsi="Arial" w:cs="Arial"/>
                <w:sz w:val="20"/>
                <w:szCs w:val="20"/>
              </w:rPr>
            </w:pPr>
          </w:p>
          <w:p w14:paraId="04133737" w14:textId="77777777" w:rsidR="00795A5B" w:rsidRPr="00795A5B" w:rsidRDefault="00795A5B" w:rsidP="00795A5B">
            <w:pPr>
              <w:spacing w:line="276" w:lineRule="auto"/>
              <w:jc w:val="both"/>
              <w:rPr>
                <w:rFonts w:ascii="Arial" w:eastAsia="Arial" w:hAnsi="Arial" w:cs="Arial"/>
                <w:sz w:val="20"/>
                <w:szCs w:val="20"/>
              </w:rPr>
            </w:pPr>
          </w:p>
          <w:p w14:paraId="7039DD18"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{nombreResponsable}</w:t>
            </w:r>
          </w:p>
          <w:p w14:paraId="76E3D0AF"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{cargoResponsable}</w:t>
            </w:r>
          </w:p>
          <w:p w14:paraId="1CC9CA3B"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Responsable {dependenciaResponsable}</w:t>
            </w:r>
          </w:p>
          <w:p w14:paraId="045FE845" w14:textId="77777777" w:rsidR="00795A5B" w:rsidRPr="00795A5B" w:rsidRDefault="00795A5B" w:rsidP="00795A5B">
            <w:pPr>
              <w:spacing w:line="276" w:lineRule="auto"/>
              <w:jc w:val="both"/>
              <w:rPr>
                <w:rFonts w:ascii="Arial" w:eastAsia="Arial" w:hAnsi="Arial" w:cs="Arial"/>
                <w:sz w:val="20"/>
                <w:szCs w:val="20"/>
              </w:rPr>
            </w:pPr>
          </w:p>
          <w:p w14:paraId="6E5E4055" w14:textId="77777777" w:rsidR="00795A5B" w:rsidRPr="00795A5B" w:rsidRDefault="00795A5B" w:rsidP="00795A5B">
            <w:pPr>
              <w:spacing w:line="276" w:lineRule="auto"/>
              <w:jc w:val="both"/>
              <w:rPr>
                <w:rFonts w:ascii="Arial" w:eastAsia="Arial" w:hAnsi="Arial" w:cs="Arial"/>
                <w:sz w:val="20"/>
                <w:szCs w:val="20"/>
              </w:rPr>
            </w:pPr>
          </w:p>
          <w:p w14:paraId="30D6EF98" w14:textId="77777777" w:rsidR="00795A5B" w:rsidRPr="00795A5B" w:rsidRDefault="00795A5B" w:rsidP="00795A5B">
            <w:pPr>
              <w:spacing w:line="276" w:lineRule="auto"/>
              <w:jc w:val="both"/>
              <w:rPr>
                <w:rFonts w:ascii="Arial" w:eastAsia="Arial" w:hAnsi="Arial" w:cs="Arial"/>
                <w:sz w:val="20"/>
                <w:szCs w:val="20"/>
              </w:rPr>
            </w:pPr>
          </w:p>
          <w:p w14:paraId="40B277A8"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{nombreResponsableCoor}</w:t>
            </w:r>
          </w:p>
          <w:p w14:paraId="19A52EEB"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 xml:space="preserve">  {cargoResponsable2}</w:t>
            </w:r>
          </w:p>
          <w:p w14:paraId="71059A66"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VBO. Coordinador(a) {dependenciaCoor}</w:t>
            </w:r>
          </w:p>
          <w:p w14:paraId="7F01419F" w14:textId="77777777" w:rsidR="00795A5B" w:rsidRPr="00795A5B" w:rsidRDefault="00795A5B" w:rsidP="00795A5B">
            <w:pPr>
              <w:spacing w:line="276" w:lineRule="auto"/>
              <w:jc w:val="both"/>
              <w:rPr>
                <w:rFonts w:ascii="Arial" w:eastAsia="Arial" w:hAnsi="Arial" w:cs="Arial"/>
                <w:sz w:val="20"/>
                <w:szCs w:val="20"/>
              </w:rPr>
            </w:pPr>
          </w:p>
          <w:p w14:paraId="6E3F79A7" w14:textId="77777777" w:rsidR="00795A5B" w:rsidRPr="00795A5B" w:rsidRDefault="00795A5B" w:rsidP="00795A5B">
            <w:pPr>
              <w:spacing w:line="276" w:lineRule="auto"/>
              <w:jc w:val="both"/>
              <w:rPr>
                <w:rFonts w:ascii="Arial" w:eastAsia="Arial" w:hAnsi="Arial" w:cs="Arial"/>
                <w:sz w:val="20"/>
                <w:szCs w:val="20"/>
              </w:rPr>
            </w:pPr>
          </w:p>
          <w:p w14:paraId="142AF67A"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JENNY BAUTISTA</w:t>
            </w:r>
          </w:p>
          <w:p w14:paraId="4F3E7512" w14:textId="77777777" w:rsidR="00795A5B" w:rsidRPr="00795A5B" w:rsidRDefault="00795A5B" w:rsidP="00795A5B">
            <w:pPr>
              <w:spacing w:line="276" w:lineRule="auto"/>
              <w:jc w:val="both"/>
              <w:rPr>
                <w:rFonts w:ascii="Arial" w:eastAsia="Arial" w:hAnsi="Arial" w:cs="Arial"/>
                <w:sz w:val="20"/>
                <w:szCs w:val="20"/>
              </w:rPr>
            </w:pPr>
            <w:r w:rsidRPr="00795A5B">
              <w:rPr>
                <w:rFonts w:ascii="Arial" w:eastAsia="Arial" w:hAnsi="Arial" w:cs="Arial"/>
                <w:sz w:val="20"/>
                <w:szCs w:val="20"/>
              </w:rPr>
              <w:t xml:space="preserve">  Supervisor</w:t>
            </w:r>
          </w:p>
          <w:p w14:paraId="3B699209" w14:textId="01444BFB" w:rsidR="00CB2778" w:rsidRPr="00CB2778" w:rsidRDefault="00CB2778" w:rsidP="007A7647">
            <w:pPr>
              <w:autoSpaceDE w:val="0"/>
              <w:autoSpaceDN w:val="0"/>
              <w:adjustRightInd w:val="0"/>
              <w:rPr>
                <w:rFonts w:ascii="Arial" w:hAnsi="Arial" w:cs="Arial"/>
                <w:sz w:val="22"/>
                <w:szCs w:val="22"/>
              </w:rPr>
            </w:pPr>
          </w:p>
        </w:tc>
      </w:tr>
      <w:tr w:rsidR="00CB2778" w:rsidRPr="00CB2778" w14:paraId="7AF986DC" w14:textId="77777777" w:rsidTr="000B24C9">
        <w:tc>
          <w:tcPr>
            <w:tcW w:w="2108" w:type="dxa"/>
            <w:gridSpan w:val="4"/>
          </w:tcPr>
          <w:p w14:paraId="3CF0B99F" w14:textId="2C5CCD3E"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lastRenderedPageBreak/>
              <w:t xml:space="preserve">TRAZABILIDAD </w:t>
            </w:r>
          </w:p>
        </w:tc>
        <w:tc>
          <w:tcPr>
            <w:tcW w:w="1991" w:type="dxa"/>
            <w:gridSpan w:val="2"/>
          </w:tcPr>
          <w:p w14:paraId="7A0DDFFA" w14:textId="6021716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NOMBRE </w:t>
            </w:r>
          </w:p>
        </w:tc>
        <w:tc>
          <w:tcPr>
            <w:tcW w:w="1640" w:type="dxa"/>
            <w:gridSpan w:val="3"/>
          </w:tcPr>
          <w:p w14:paraId="01566426" w14:textId="5F9D32F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CARGO</w:t>
            </w:r>
          </w:p>
        </w:tc>
        <w:tc>
          <w:tcPr>
            <w:tcW w:w="1503" w:type="dxa"/>
            <w:gridSpan w:val="2"/>
          </w:tcPr>
          <w:p w14:paraId="09AD0F1D" w14:textId="77777777"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FIRMA </w:t>
            </w:r>
          </w:p>
        </w:tc>
        <w:tc>
          <w:tcPr>
            <w:tcW w:w="1529" w:type="dxa"/>
          </w:tcPr>
          <w:p w14:paraId="00132EDD" w14:textId="5C361408"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FECHA </w:t>
            </w:r>
          </w:p>
        </w:tc>
      </w:tr>
      <w:tr w:rsidR="00CB2778" w:rsidRPr="00CB2778" w14:paraId="35A837CE" w14:textId="77777777" w:rsidTr="000B24C9">
        <w:tc>
          <w:tcPr>
            <w:tcW w:w="2108" w:type="dxa"/>
            <w:gridSpan w:val="4"/>
          </w:tcPr>
          <w:p w14:paraId="604AADDA" w14:textId="11136D6F"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Proyecto:</w:t>
            </w:r>
          </w:p>
        </w:tc>
        <w:tc>
          <w:tcPr>
            <w:tcW w:w="1991" w:type="dxa"/>
            <w:gridSpan w:val="2"/>
          </w:tcPr>
          <w:p w14:paraId="2BFC6F0B" w14:textId="41783625"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{nombreProyecto}</w:t>
            </w:r>
          </w:p>
        </w:tc>
        <w:tc>
          <w:tcPr>
            <w:tcW w:w="1640" w:type="dxa"/>
            <w:gridSpan w:val="3"/>
          </w:tcPr>
          <w:p w14:paraId="0E3CD396" w14:textId="01074762"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{cargoProyecto}</w:t>
            </w:r>
          </w:p>
        </w:tc>
        <w:tc>
          <w:tcPr>
            <w:tcW w:w="1503" w:type="dxa"/>
            <w:gridSpan w:val="2"/>
          </w:tcPr>
          <w:p w14:paraId="43B016DD" w14:textId="77777777" w:rsidR="00F928EE" w:rsidRPr="00CB2778" w:rsidRDefault="00F928EE" w:rsidP="00F928EE">
            <w:pPr>
              <w:spacing w:line="276" w:lineRule="auto"/>
              <w:jc w:val="both"/>
              <w:rPr>
                <w:rFonts w:ascii="Arial" w:hAnsi="Arial" w:cs="Arial"/>
                <w:sz w:val="20"/>
                <w:szCs w:val="20"/>
              </w:rPr>
            </w:pPr>
          </w:p>
        </w:tc>
        <w:tc>
          <w:tcPr>
            <w:tcW w:w="1529" w:type="dxa"/>
          </w:tcPr>
          <w:p w14:paraId="4E8DEC1F" w14:textId="6BA66AA0"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{fechaAnalisis}</w:t>
            </w:r>
          </w:p>
        </w:tc>
      </w:tr>
      <w:tr w:rsidR="00CB2778" w14:paraId="256DE6EF" w14:textId="77777777" w:rsidTr="000B24C9">
        <w:tc>
          <w:tcPr>
            <w:tcW w:w="2108" w:type="dxa"/>
            <w:gridSpan w:val="4"/>
          </w:tcPr>
          <w:p w14:paraId="1F8C65BA" w14:textId="44AF8D03"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 xml:space="preserve">Aprobó: </w:t>
            </w:r>
          </w:p>
        </w:tc>
        <w:tc>
          <w:tcPr>
            <w:tcW w:w="1991" w:type="dxa"/>
            <w:gridSpan w:val="2"/>
          </w:tcPr>
          <w:p w14:paraId="682746AB" w14:textId="04A8B067"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{nombreAprobo}</w:t>
            </w:r>
          </w:p>
        </w:tc>
        <w:tc>
          <w:tcPr>
            <w:tcW w:w="1640" w:type="dxa"/>
            <w:gridSpan w:val="3"/>
          </w:tcPr>
          <w:p w14:paraId="45CEED81" w14:textId="042CB7FF"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{cargoAprobo}</w:t>
            </w:r>
          </w:p>
        </w:tc>
        <w:tc>
          <w:tcPr>
            <w:tcW w:w="1503" w:type="dxa"/>
            <w:gridSpan w:val="2"/>
          </w:tcPr>
          <w:p w14:paraId="348CC8F2" w14:textId="77777777" w:rsidR="00CB2778" w:rsidRPr="00CB2778" w:rsidRDefault="00CB2778" w:rsidP="00CB2778">
            <w:pPr>
              <w:spacing w:line="276" w:lineRule="auto"/>
              <w:jc w:val="both"/>
              <w:rPr>
                <w:rFonts w:ascii="Arial" w:hAnsi="Arial" w:cs="Arial"/>
                <w:sz w:val="20"/>
                <w:szCs w:val="20"/>
              </w:rPr>
            </w:pPr>
          </w:p>
        </w:tc>
        <w:tc>
          <w:tcPr>
            <w:tcW w:w="1529" w:type="dxa"/>
          </w:tcPr>
          <w:p w14:paraId="2E7A5078" w14:textId="622DBD2B"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{fechaAnalisis}</w:t>
            </w:r>
          </w:p>
        </w:tc>
      </w:tr>
    </w:tbl>
    <w:p w14:paraId="042B7880" w14:textId="77777777" w:rsidR="00CC1DF0" w:rsidRPr="00626806" w:rsidRDefault="00CC1DF0" w:rsidP="00CC1DF0">
      <w:pPr>
        <w:jc w:val="center"/>
        <w:rPr>
          <w:rFonts w:ascii="Arial" w:eastAsia="Arial" w:hAnsi="Arial" w:cs="Arial"/>
          <w:sz w:val="20"/>
          <w:szCs w:val="20"/>
        </w:rPr>
      </w:pPr>
    </w:p>
    <w:p w14:paraId="5E097162" w14:textId="77777777" w:rsidR="00B450D2" w:rsidRPr="00626806" w:rsidRDefault="00B450D2" w:rsidP="00CC1DF0">
      <w:pPr>
        <w:jc w:val="both"/>
        <w:rPr>
          <w:rFonts w:ascii="Arial" w:eastAsia="Arial" w:hAnsi="Arial" w:cs="Arial"/>
          <w:b/>
          <w:sz w:val="20"/>
          <w:szCs w:val="20"/>
        </w:rPr>
      </w:pPr>
    </w:p>
    <w:sectPr w:rsidR="00B450D2" w:rsidRPr="00626806" w:rsidSect="000B24C9">
      <w:footerReference w:type="first" r:id="rId11"/>
      <w:pgSz w:w="12183" w:h="17858" w:code="345"/>
      <w:pgMar w:top="1417" w:right="1701" w:bottom="1417" w:left="1701" w:header="454"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77C20" w14:textId="77777777" w:rsidR="00C706E2" w:rsidRDefault="00C706E2">
      <w:r>
        <w:separator/>
      </w:r>
    </w:p>
  </w:endnote>
  <w:endnote w:type="continuationSeparator" w:id="0">
    <w:p w14:paraId="62BDB3B3" w14:textId="77777777" w:rsidR="00C706E2" w:rsidRDefault="00C70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7EE7" w14:textId="67C34F74" w:rsidR="002C79E2" w:rsidRDefault="002C79E2" w:rsidP="00AD19B1">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E941" w14:textId="77777777" w:rsidR="000B24C9" w:rsidRDefault="000B24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DFEAF" w14:textId="77777777" w:rsidR="00C706E2" w:rsidRDefault="00C706E2">
      <w:r>
        <w:separator/>
      </w:r>
    </w:p>
  </w:footnote>
  <w:footnote w:type="continuationSeparator" w:id="0">
    <w:p w14:paraId="48BD53D7" w14:textId="77777777" w:rsidR="00C706E2" w:rsidRDefault="00C70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626806" w:rsidRPr="00A440BD" w14:paraId="41749DF1" w14:textId="77777777" w:rsidTr="00626806">
      <w:trPr>
        <w:cantSplit/>
        <w:trHeight w:val="558"/>
        <w:jc w:val="center"/>
      </w:trPr>
      <w:tc>
        <w:tcPr>
          <w:tcW w:w="961" w:type="pct"/>
          <w:vMerge w:val="restart"/>
          <w:shd w:val="clear" w:color="auto" w:fill="E6E6E6"/>
        </w:tcPr>
        <w:p w14:paraId="54408967" w14:textId="77777777" w:rsidR="00626806" w:rsidRPr="00A440BD" w:rsidRDefault="00626806" w:rsidP="00626806">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942F852" wp14:editId="093D2E5F">
                <wp:extent cx="899160" cy="922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4AE40AA9" w14:textId="6B814D48" w:rsidR="00626806" w:rsidRPr="008204A9" w:rsidRDefault="00626806" w:rsidP="00626806">
          <w:pPr>
            <w:jc w:val="center"/>
            <w:rPr>
              <w:rFonts w:ascii="Arial" w:hAnsi="Arial" w:cs="Arial"/>
              <w:b/>
              <w:bCs/>
              <w:sz w:val="20"/>
              <w:szCs w:val="20"/>
              <w:lang w:val="es-CO"/>
            </w:rPr>
          </w:pPr>
          <w:r>
            <w:rPr>
              <w:rFonts w:ascii="Arial" w:hAnsi="Arial" w:cs="Arial"/>
              <w:b/>
              <w:bCs/>
              <w:sz w:val="20"/>
              <w:szCs w:val="20"/>
              <w:lang w:val="es-CO"/>
            </w:rPr>
            <w:t xml:space="preserve">GESTION </w:t>
          </w:r>
          <w:r w:rsidR="00B133AF">
            <w:rPr>
              <w:rFonts w:ascii="Arial" w:hAnsi="Arial" w:cs="Arial"/>
              <w:b/>
              <w:bCs/>
              <w:sz w:val="20"/>
              <w:szCs w:val="20"/>
              <w:lang w:val="es-CO"/>
            </w:rPr>
            <w:t>TALENTO HUMANO</w:t>
          </w:r>
        </w:p>
      </w:tc>
      <w:tc>
        <w:tcPr>
          <w:tcW w:w="1330" w:type="pct"/>
          <w:shd w:val="clear" w:color="auto" w:fill="E6E6E6"/>
          <w:vAlign w:val="center"/>
        </w:tcPr>
        <w:p w14:paraId="2979D1DC" w14:textId="3E902E10"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sidR="00B133AF">
            <w:rPr>
              <w:rFonts w:ascii="Arial" w:hAnsi="Arial" w:cs="Arial"/>
              <w:b/>
              <w:sz w:val="20"/>
              <w:szCs w:val="20"/>
              <w:lang w:val="es-CO"/>
            </w:rPr>
            <w:t>TH</w:t>
          </w:r>
          <w:r w:rsidRPr="00650D07">
            <w:rPr>
              <w:rFonts w:ascii="Arial" w:hAnsi="Arial" w:cs="Arial"/>
              <w:b/>
              <w:sz w:val="20"/>
              <w:szCs w:val="20"/>
              <w:lang w:val="es-CO"/>
            </w:rPr>
            <w:t>-</w:t>
          </w:r>
          <w:r w:rsidR="00B133AF">
            <w:rPr>
              <w:rFonts w:ascii="Arial" w:hAnsi="Arial" w:cs="Arial"/>
              <w:b/>
              <w:sz w:val="20"/>
              <w:szCs w:val="20"/>
              <w:lang w:val="es-CO"/>
            </w:rPr>
            <w:t>GH</w:t>
          </w:r>
          <w:r>
            <w:rPr>
              <w:rFonts w:ascii="Arial" w:hAnsi="Arial" w:cs="Arial"/>
              <w:b/>
              <w:sz w:val="20"/>
              <w:szCs w:val="20"/>
              <w:lang w:val="es-CO"/>
            </w:rPr>
            <w:t>0</w:t>
          </w:r>
          <w:r w:rsidR="00BC0C9F">
            <w:rPr>
              <w:rFonts w:ascii="Arial" w:hAnsi="Arial" w:cs="Arial"/>
              <w:b/>
              <w:sz w:val="20"/>
              <w:szCs w:val="20"/>
              <w:lang w:val="es-CO"/>
            </w:rPr>
            <w:t>2</w:t>
          </w:r>
          <w:r w:rsidRPr="00650D07">
            <w:rPr>
              <w:rFonts w:ascii="Arial" w:hAnsi="Arial" w:cs="Arial"/>
              <w:b/>
              <w:sz w:val="20"/>
              <w:szCs w:val="20"/>
              <w:lang w:val="es-CO"/>
            </w:rPr>
            <w:t>-0</w:t>
          </w:r>
          <w:r>
            <w:rPr>
              <w:rFonts w:ascii="Arial" w:hAnsi="Arial" w:cs="Arial"/>
              <w:b/>
              <w:sz w:val="20"/>
              <w:szCs w:val="20"/>
              <w:lang w:val="es-CO"/>
            </w:rPr>
            <w:t>1</w:t>
          </w:r>
        </w:p>
      </w:tc>
    </w:tr>
    <w:tr w:rsidR="00626806" w:rsidRPr="00A440BD" w14:paraId="34140547" w14:textId="77777777" w:rsidTr="00626806">
      <w:trPr>
        <w:cantSplit/>
        <w:trHeight w:val="304"/>
        <w:jc w:val="center"/>
      </w:trPr>
      <w:tc>
        <w:tcPr>
          <w:tcW w:w="961" w:type="pct"/>
          <w:vMerge/>
          <w:shd w:val="clear" w:color="auto" w:fill="E6E6E6"/>
        </w:tcPr>
        <w:p w14:paraId="31DC0928" w14:textId="77777777" w:rsidR="00626806" w:rsidRPr="00A440BD" w:rsidRDefault="00626806" w:rsidP="00626806">
          <w:pPr>
            <w:tabs>
              <w:tab w:val="center" w:pos="4252"/>
              <w:tab w:val="right" w:pos="8504"/>
            </w:tabs>
            <w:rPr>
              <w:rFonts w:ascii="Arial" w:hAnsi="Arial" w:cs="Arial"/>
              <w:b/>
              <w:lang w:val="es-CO"/>
            </w:rPr>
          </w:pPr>
        </w:p>
      </w:tc>
      <w:tc>
        <w:tcPr>
          <w:tcW w:w="2710" w:type="pct"/>
          <w:vMerge w:val="restart"/>
          <w:shd w:val="clear" w:color="auto" w:fill="E6E6E6"/>
          <w:vAlign w:val="center"/>
        </w:tcPr>
        <w:p w14:paraId="61581EDE" w14:textId="7C2DA64F" w:rsidR="00626806" w:rsidRPr="008204A9" w:rsidRDefault="00626806" w:rsidP="00626806">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0CA5149A" w14:textId="08B03321"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626806" w:rsidRPr="00A440BD" w14:paraId="5947F97B" w14:textId="77777777" w:rsidTr="00626806">
      <w:trPr>
        <w:cantSplit/>
        <w:trHeight w:val="263"/>
        <w:jc w:val="center"/>
      </w:trPr>
      <w:tc>
        <w:tcPr>
          <w:tcW w:w="961" w:type="pct"/>
          <w:vMerge/>
          <w:shd w:val="clear" w:color="auto" w:fill="E6E6E6"/>
        </w:tcPr>
        <w:p w14:paraId="7F1B4A82"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550655A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6F102428" w14:textId="77777777"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626806" w:rsidRPr="00A440BD" w14:paraId="26125B3D" w14:textId="77777777" w:rsidTr="00626806">
      <w:trPr>
        <w:cantSplit/>
        <w:trHeight w:val="204"/>
        <w:jc w:val="center"/>
      </w:trPr>
      <w:tc>
        <w:tcPr>
          <w:tcW w:w="961" w:type="pct"/>
          <w:vMerge/>
          <w:shd w:val="clear" w:color="auto" w:fill="E6E6E6"/>
        </w:tcPr>
        <w:p w14:paraId="393AD3B4"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20D8691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2943B8B9" w14:textId="3C970BF3" w:rsidR="00626806" w:rsidRPr="00650D07" w:rsidRDefault="00D76C83" w:rsidP="00626806">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004B6449"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000B24C9"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795A5B" w:rsidRPr="00795A5B">
            <w:rPr>
              <w:rFonts w:ascii="Arial" w:hAnsi="Arial" w:cs="Arial"/>
              <w:b/>
              <w:bCs/>
              <w:noProof/>
              <w:sz w:val="20"/>
              <w:szCs w:val="20"/>
            </w:rPr>
            <w:t>7</w:t>
          </w:r>
          <w:r w:rsidRPr="00D76C83">
            <w:rPr>
              <w:rFonts w:ascii="Arial" w:hAnsi="Arial" w:cs="Arial"/>
              <w:b/>
              <w:bCs/>
              <w:sz w:val="20"/>
              <w:szCs w:val="20"/>
              <w:lang w:val="es-CO"/>
            </w:rPr>
            <w:fldChar w:fldCharType="end"/>
          </w:r>
        </w:p>
      </w:tc>
    </w:tr>
  </w:tbl>
  <w:p w14:paraId="265D236E" w14:textId="77777777" w:rsidR="002C79E2" w:rsidRPr="00C51144" w:rsidRDefault="002C79E2" w:rsidP="00C5114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0B24C9" w:rsidRPr="00A440BD" w14:paraId="7DCCEE07" w14:textId="77777777" w:rsidTr="000745F2">
      <w:trPr>
        <w:cantSplit/>
        <w:trHeight w:val="558"/>
        <w:jc w:val="center"/>
      </w:trPr>
      <w:tc>
        <w:tcPr>
          <w:tcW w:w="961" w:type="pct"/>
          <w:vMerge w:val="restart"/>
          <w:shd w:val="clear" w:color="auto" w:fill="E6E6E6"/>
        </w:tcPr>
        <w:p w14:paraId="0A94B0C2" w14:textId="77777777" w:rsidR="000B24C9" w:rsidRPr="00A440BD" w:rsidRDefault="000B24C9" w:rsidP="000B24C9">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5A49DDE" wp14:editId="010C9882">
                <wp:extent cx="899160" cy="922020"/>
                <wp:effectExtent l="0" t="0" r="0" b="0"/>
                <wp:docPr id="837726833" name="Imagen 83772683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26833" name="Imagen 837726833"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054DB6EE" w14:textId="77777777" w:rsidR="000B24C9" w:rsidRPr="008204A9" w:rsidRDefault="000B24C9" w:rsidP="000B24C9">
          <w:pPr>
            <w:jc w:val="center"/>
            <w:rPr>
              <w:rFonts w:ascii="Arial" w:hAnsi="Arial" w:cs="Arial"/>
              <w:b/>
              <w:bCs/>
              <w:sz w:val="20"/>
              <w:szCs w:val="20"/>
              <w:lang w:val="es-CO"/>
            </w:rPr>
          </w:pPr>
          <w:r>
            <w:rPr>
              <w:rFonts w:ascii="Arial" w:hAnsi="Arial" w:cs="Arial"/>
              <w:b/>
              <w:bCs/>
              <w:sz w:val="20"/>
              <w:szCs w:val="20"/>
              <w:lang w:val="es-CO"/>
            </w:rPr>
            <w:t>GESTION TALENTO HUMANO</w:t>
          </w:r>
        </w:p>
      </w:tc>
      <w:tc>
        <w:tcPr>
          <w:tcW w:w="1330" w:type="pct"/>
          <w:shd w:val="clear" w:color="auto" w:fill="E6E6E6"/>
          <w:vAlign w:val="center"/>
        </w:tcPr>
        <w:p w14:paraId="116F81A2"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Pr>
              <w:rFonts w:ascii="Arial" w:hAnsi="Arial" w:cs="Arial"/>
              <w:b/>
              <w:sz w:val="20"/>
              <w:szCs w:val="20"/>
              <w:lang w:val="es-CO"/>
            </w:rPr>
            <w:t>TH</w:t>
          </w:r>
          <w:r w:rsidRPr="00650D07">
            <w:rPr>
              <w:rFonts w:ascii="Arial" w:hAnsi="Arial" w:cs="Arial"/>
              <w:b/>
              <w:sz w:val="20"/>
              <w:szCs w:val="20"/>
              <w:lang w:val="es-CO"/>
            </w:rPr>
            <w:t>-</w:t>
          </w:r>
          <w:r>
            <w:rPr>
              <w:rFonts w:ascii="Arial" w:hAnsi="Arial" w:cs="Arial"/>
              <w:b/>
              <w:sz w:val="20"/>
              <w:szCs w:val="20"/>
              <w:lang w:val="es-CO"/>
            </w:rPr>
            <w:t>GH02</w:t>
          </w:r>
          <w:r w:rsidRPr="00650D07">
            <w:rPr>
              <w:rFonts w:ascii="Arial" w:hAnsi="Arial" w:cs="Arial"/>
              <w:b/>
              <w:sz w:val="20"/>
              <w:szCs w:val="20"/>
              <w:lang w:val="es-CO"/>
            </w:rPr>
            <w:t>-0</w:t>
          </w:r>
          <w:r>
            <w:rPr>
              <w:rFonts w:ascii="Arial" w:hAnsi="Arial" w:cs="Arial"/>
              <w:b/>
              <w:sz w:val="20"/>
              <w:szCs w:val="20"/>
              <w:lang w:val="es-CO"/>
            </w:rPr>
            <w:t>1</w:t>
          </w:r>
        </w:p>
      </w:tc>
    </w:tr>
    <w:tr w:rsidR="000B24C9" w:rsidRPr="00A440BD" w14:paraId="7A5838F8" w14:textId="77777777" w:rsidTr="000745F2">
      <w:trPr>
        <w:cantSplit/>
        <w:trHeight w:val="304"/>
        <w:jc w:val="center"/>
      </w:trPr>
      <w:tc>
        <w:tcPr>
          <w:tcW w:w="961" w:type="pct"/>
          <w:vMerge/>
          <w:shd w:val="clear" w:color="auto" w:fill="E6E6E6"/>
        </w:tcPr>
        <w:p w14:paraId="39D47C01" w14:textId="77777777" w:rsidR="000B24C9" w:rsidRPr="00A440BD" w:rsidRDefault="000B24C9" w:rsidP="000B24C9">
          <w:pPr>
            <w:tabs>
              <w:tab w:val="center" w:pos="4252"/>
              <w:tab w:val="right" w:pos="8504"/>
            </w:tabs>
            <w:rPr>
              <w:rFonts w:ascii="Arial" w:hAnsi="Arial" w:cs="Arial"/>
              <w:b/>
              <w:lang w:val="es-CO"/>
            </w:rPr>
          </w:pPr>
        </w:p>
      </w:tc>
      <w:tc>
        <w:tcPr>
          <w:tcW w:w="2710" w:type="pct"/>
          <w:vMerge w:val="restart"/>
          <w:shd w:val="clear" w:color="auto" w:fill="E6E6E6"/>
          <w:vAlign w:val="center"/>
        </w:tcPr>
        <w:p w14:paraId="27A5F6C6" w14:textId="77777777" w:rsidR="000B24C9" w:rsidRPr="008204A9" w:rsidRDefault="000B24C9" w:rsidP="000B24C9">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24F8DD8D"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0B24C9" w:rsidRPr="00A440BD" w14:paraId="1756A0EF" w14:textId="77777777" w:rsidTr="000745F2">
      <w:trPr>
        <w:cantSplit/>
        <w:trHeight w:val="263"/>
        <w:jc w:val="center"/>
      </w:trPr>
      <w:tc>
        <w:tcPr>
          <w:tcW w:w="961" w:type="pct"/>
          <w:vMerge/>
          <w:shd w:val="clear" w:color="auto" w:fill="E6E6E6"/>
        </w:tcPr>
        <w:p w14:paraId="258E7EA0"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669C95C4"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202A71A6"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0B24C9" w:rsidRPr="00A440BD" w14:paraId="53029896" w14:textId="77777777" w:rsidTr="000745F2">
      <w:trPr>
        <w:cantSplit/>
        <w:trHeight w:val="204"/>
        <w:jc w:val="center"/>
      </w:trPr>
      <w:tc>
        <w:tcPr>
          <w:tcW w:w="961" w:type="pct"/>
          <w:vMerge/>
          <w:shd w:val="clear" w:color="auto" w:fill="E6E6E6"/>
        </w:tcPr>
        <w:p w14:paraId="7168AA11"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575145AF"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63EB3FFC" w14:textId="3D5B2F18" w:rsidR="000B24C9" w:rsidRPr="00650D07" w:rsidRDefault="000B24C9" w:rsidP="000B24C9">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795A5B" w:rsidRPr="00795A5B">
            <w:rPr>
              <w:rFonts w:ascii="Arial" w:hAnsi="Arial" w:cs="Arial"/>
              <w:b/>
              <w:bCs/>
              <w:noProof/>
              <w:sz w:val="20"/>
              <w:szCs w:val="20"/>
            </w:rPr>
            <w:t>7</w:t>
          </w:r>
          <w:r w:rsidRPr="00D76C83">
            <w:rPr>
              <w:rFonts w:ascii="Arial" w:hAnsi="Arial" w:cs="Arial"/>
              <w:b/>
              <w:bCs/>
              <w:sz w:val="20"/>
              <w:szCs w:val="20"/>
              <w:lang w:val="es-CO"/>
            </w:rPr>
            <w:fldChar w:fldCharType="end"/>
          </w:r>
        </w:p>
      </w:tc>
    </w:tr>
  </w:tbl>
  <w:p w14:paraId="50D70AAC" w14:textId="77777777" w:rsidR="000B24C9" w:rsidRDefault="000B24C9" w:rsidP="000B24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A4A"/>
    <w:multiLevelType w:val="hybridMultilevel"/>
    <w:tmpl w:val="A4CA60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6C40B6"/>
    <w:multiLevelType w:val="hybridMultilevel"/>
    <w:tmpl w:val="B2666266"/>
    <w:lvl w:ilvl="0" w:tplc="8D1E3A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137F7"/>
    <w:multiLevelType w:val="hybridMultilevel"/>
    <w:tmpl w:val="80CA4A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BD35AAF"/>
    <w:multiLevelType w:val="multilevel"/>
    <w:tmpl w:val="53CA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E795B"/>
    <w:multiLevelType w:val="hybridMultilevel"/>
    <w:tmpl w:val="FA7E5AFA"/>
    <w:lvl w:ilvl="0" w:tplc="DC924FE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63F6DF5"/>
    <w:multiLevelType w:val="hybridMultilevel"/>
    <w:tmpl w:val="3A5ADE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C8057D"/>
    <w:multiLevelType w:val="hybridMultilevel"/>
    <w:tmpl w:val="706A1B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48846CD"/>
    <w:multiLevelType w:val="hybridMultilevel"/>
    <w:tmpl w:val="D8F27C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3179047">
    <w:abstractNumId w:val="3"/>
  </w:num>
  <w:num w:numId="2" w16cid:durableId="2140762450">
    <w:abstractNumId w:val="0"/>
  </w:num>
  <w:num w:numId="3" w16cid:durableId="2025279283">
    <w:abstractNumId w:val="7"/>
  </w:num>
  <w:num w:numId="4" w16cid:durableId="1010765556">
    <w:abstractNumId w:val="6"/>
  </w:num>
  <w:num w:numId="5" w16cid:durableId="494031165">
    <w:abstractNumId w:val="5"/>
  </w:num>
  <w:num w:numId="6" w16cid:durableId="12095382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5950576">
    <w:abstractNumId w:val="2"/>
  </w:num>
  <w:num w:numId="8" w16cid:durableId="889727239">
    <w:abstractNumId w:val="1"/>
  </w:num>
  <w:num w:numId="9" w16cid:durableId="21628536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28"/>
    <w:rsid w:val="00000C88"/>
    <w:rsid w:val="00003566"/>
    <w:rsid w:val="00004206"/>
    <w:rsid w:val="00006B21"/>
    <w:rsid w:val="00006C7F"/>
    <w:rsid w:val="0000714E"/>
    <w:rsid w:val="00007750"/>
    <w:rsid w:val="00013254"/>
    <w:rsid w:val="000148E7"/>
    <w:rsid w:val="0003496F"/>
    <w:rsid w:val="00052C61"/>
    <w:rsid w:val="00067792"/>
    <w:rsid w:val="0007007C"/>
    <w:rsid w:val="00071566"/>
    <w:rsid w:val="00075A6A"/>
    <w:rsid w:val="0007609A"/>
    <w:rsid w:val="00083BB5"/>
    <w:rsid w:val="000909E0"/>
    <w:rsid w:val="000932A1"/>
    <w:rsid w:val="00093C02"/>
    <w:rsid w:val="00097B01"/>
    <w:rsid w:val="000A2C58"/>
    <w:rsid w:val="000A2CA8"/>
    <w:rsid w:val="000A426A"/>
    <w:rsid w:val="000A7561"/>
    <w:rsid w:val="000B24C9"/>
    <w:rsid w:val="000B376A"/>
    <w:rsid w:val="000C25DC"/>
    <w:rsid w:val="000C67CA"/>
    <w:rsid w:val="000D30E9"/>
    <w:rsid w:val="000D68EC"/>
    <w:rsid w:val="000E0312"/>
    <w:rsid w:val="000E3409"/>
    <w:rsid w:val="000E43CC"/>
    <w:rsid w:val="000E5C0C"/>
    <w:rsid w:val="000E7EBD"/>
    <w:rsid w:val="000F6CAF"/>
    <w:rsid w:val="00130997"/>
    <w:rsid w:val="00133428"/>
    <w:rsid w:val="00135EDD"/>
    <w:rsid w:val="00137143"/>
    <w:rsid w:val="001402B4"/>
    <w:rsid w:val="00142A81"/>
    <w:rsid w:val="00142BE7"/>
    <w:rsid w:val="00151E85"/>
    <w:rsid w:val="00152D0B"/>
    <w:rsid w:val="001533BB"/>
    <w:rsid w:val="00153BF8"/>
    <w:rsid w:val="001549A5"/>
    <w:rsid w:val="00161715"/>
    <w:rsid w:val="00163048"/>
    <w:rsid w:val="001636E1"/>
    <w:rsid w:val="001715CC"/>
    <w:rsid w:val="001772CB"/>
    <w:rsid w:val="00190310"/>
    <w:rsid w:val="00191065"/>
    <w:rsid w:val="0019274C"/>
    <w:rsid w:val="00194D53"/>
    <w:rsid w:val="00195160"/>
    <w:rsid w:val="001A7C30"/>
    <w:rsid w:val="001A7D8B"/>
    <w:rsid w:val="001C09DE"/>
    <w:rsid w:val="001C2313"/>
    <w:rsid w:val="001C4B08"/>
    <w:rsid w:val="001C706E"/>
    <w:rsid w:val="001D0154"/>
    <w:rsid w:val="001E0114"/>
    <w:rsid w:val="001E04F9"/>
    <w:rsid w:val="001E0FC4"/>
    <w:rsid w:val="001E1547"/>
    <w:rsid w:val="001E3523"/>
    <w:rsid w:val="001E39DD"/>
    <w:rsid w:val="001E43E9"/>
    <w:rsid w:val="001E5431"/>
    <w:rsid w:val="001E66B4"/>
    <w:rsid w:val="001F355F"/>
    <w:rsid w:val="001F5A4E"/>
    <w:rsid w:val="00206AC1"/>
    <w:rsid w:val="00207C7B"/>
    <w:rsid w:val="00212510"/>
    <w:rsid w:val="002127AA"/>
    <w:rsid w:val="00213406"/>
    <w:rsid w:val="00215BDE"/>
    <w:rsid w:val="00221523"/>
    <w:rsid w:val="00222B77"/>
    <w:rsid w:val="0022512B"/>
    <w:rsid w:val="00236DED"/>
    <w:rsid w:val="002410CE"/>
    <w:rsid w:val="00243488"/>
    <w:rsid w:val="002505E7"/>
    <w:rsid w:val="00250CC8"/>
    <w:rsid w:val="00252B5C"/>
    <w:rsid w:val="002565B5"/>
    <w:rsid w:val="00262949"/>
    <w:rsid w:val="002673E4"/>
    <w:rsid w:val="002728B1"/>
    <w:rsid w:val="002849B6"/>
    <w:rsid w:val="00290985"/>
    <w:rsid w:val="00291B0C"/>
    <w:rsid w:val="002A0C4C"/>
    <w:rsid w:val="002A516B"/>
    <w:rsid w:val="002A5256"/>
    <w:rsid w:val="002A5582"/>
    <w:rsid w:val="002B0584"/>
    <w:rsid w:val="002B0D7E"/>
    <w:rsid w:val="002B2CCD"/>
    <w:rsid w:val="002B348D"/>
    <w:rsid w:val="002B3C96"/>
    <w:rsid w:val="002C068C"/>
    <w:rsid w:val="002C79E2"/>
    <w:rsid w:val="002D3BD9"/>
    <w:rsid w:val="002E3B22"/>
    <w:rsid w:val="002F0528"/>
    <w:rsid w:val="002F2FF3"/>
    <w:rsid w:val="002F3822"/>
    <w:rsid w:val="002F3A32"/>
    <w:rsid w:val="002F3ED2"/>
    <w:rsid w:val="002F5046"/>
    <w:rsid w:val="002F7506"/>
    <w:rsid w:val="0030037B"/>
    <w:rsid w:val="0030127B"/>
    <w:rsid w:val="00302203"/>
    <w:rsid w:val="00303A58"/>
    <w:rsid w:val="00304B69"/>
    <w:rsid w:val="00306AA2"/>
    <w:rsid w:val="00320D73"/>
    <w:rsid w:val="00325430"/>
    <w:rsid w:val="00326C0E"/>
    <w:rsid w:val="00327857"/>
    <w:rsid w:val="00327A41"/>
    <w:rsid w:val="00327BE9"/>
    <w:rsid w:val="0033341A"/>
    <w:rsid w:val="00334967"/>
    <w:rsid w:val="00336243"/>
    <w:rsid w:val="003376AF"/>
    <w:rsid w:val="003401EF"/>
    <w:rsid w:val="003514B8"/>
    <w:rsid w:val="00351F4E"/>
    <w:rsid w:val="00366B98"/>
    <w:rsid w:val="00374C07"/>
    <w:rsid w:val="00375405"/>
    <w:rsid w:val="00375CE2"/>
    <w:rsid w:val="00376086"/>
    <w:rsid w:val="00383491"/>
    <w:rsid w:val="003858BA"/>
    <w:rsid w:val="0038692E"/>
    <w:rsid w:val="00390E71"/>
    <w:rsid w:val="003A05F0"/>
    <w:rsid w:val="003A1510"/>
    <w:rsid w:val="003A1F3B"/>
    <w:rsid w:val="003A24F3"/>
    <w:rsid w:val="003A346D"/>
    <w:rsid w:val="003A6B1B"/>
    <w:rsid w:val="003B1C31"/>
    <w:rsid w:val="003D0AD4"/>
    <w:rsid w:val="003D20E7"/>
    <w:rsid w:val="003D2696"/>
    <w:rsid w:val="003D43AC"/>
    <w:rsid w:val="003D6725"/>
    <w:rsid w:val="003D787C"/>
    <w:rsid w:val="003E08AE"/>
    <w:rsid w:val="003E4E99"/>
    <w:rsid w:val="003E5745"/>
    <w:rsid w:val="003E65CB"/>
    <w:rsid w:val="003F3043"/>
    <w:rsid w:val="003F5B4A"/>
    <w:rsid w:val="003F6AC4"/>
    <w:rsid w:val="003F78F8"/>
    <w:rsid w:val="00400DF2"/>
    <w:rsid w:val="00403043"/>
    <w:rsid w:val="004033E3"/>
    <w:rsid w:val="004049BD"/>
    <w:rsid w:val="00406B89"/>
    <w:rsid w:val="00413F0F"/>
    <w:rsid w:val="00416606"/>
    <w:rsid w:val="00416D5D"/>
    <w:rsid w:val="00423481"/>
    <w:rsid w:val="00423FBF"/>
    <w:rsid w:val="00430A75"/>
    <w:rsid w:val="00433FE4"/>
    <w:rsid w:val="00437424"/>
    <w:rsid w:val="00437E15"/>
    <w:rsid w:val="00440B63"/>
    <w:rsid w:val="00440F8C"/>
    <w:rsid w:val="00446247"/>
    <w:rsid w:val="004472A1"/>
    <w:rsid w:val="00453BD3"/>
    <w:rsid w:val="00455A5F"/>
    <w:rsid w:val="004573EC"/>
    <w:rsid w:val="004579EC"/>
    <w:rsid w:val="00457BDE"/>
    <w:rsid w:val="00457D24"/>
    <w:rsid w:val="004628AF"/>
    <w:rsid w:val="0046710D"/>
    <w:rsid w:val="00467B62"/>
    <w:rsid w:val="0047287C"/>
    <w:rsid w:val="00473310"/>
    <w:rsid w:val="004747A1"/>
    <w:rsid w:val="0047627E"/>
    <w:rsid w:val="00480898"/>
    <w:rsid w:val="00481122"/>
    <w:rsid w:val="0048303D"/>
    <w:rsid w:val="00485771"/>
    <w:rsid w:val="00485BF4"/>
    <w:rsid w:val="00487A6B"/>
    <w:rsid w:val="004901C1"/>
    <w:rsid w:val="00491ABC"/>
    <w:rsid w:val="00492F07"/>
    <w:rsid w:val="00497FCF"/>
    <w:rsid w:val="004A0560"/>
    <w:rsid w:val="004A1BD4"/>
    <w:rsid w:val="004A38CB"/>
    <w:rsid w:val="004A42C3"/>
    <w:rsid w:val="004A6977"/>
    <w:rsid w:val="004B16D6"/>
    <w:rsid w:val="004B1AFC"/>
    <w:rsid w:val="004B360D"/>
    <w:rsid w:val="004B3A83"/>
    <w:rsid w:val="004B6449"/>
    <w:rsid w:val="004B79B3"/>
    <w:rsid w:val="004C1811"/>
    <w:rsid w:val="004C34A9"/>
    <w:rsid w:val="004C612E"/>
    <w:rsid w:val="004C650B"/>
    <w:rsid w:val="004D1DCC"/>
    <w:rsid w:val="004D2773"/>
    <w:rsid w:val="004D762C"/>
    <w:rsid w:val="004E152B"/>
    <w:rsid w:val="004E4281"/>
    <w:rsid w:val="004E459C"/>
    <w:rsid w:val="004E78A0"/>
    <w:rsid w:val="004F3197"/>
    <w:rsid w:val="004F511F"/>
    <w:rsid w:val="004F5C66"/>
    <w:rsid w:val="004F610C"/>
    <w:rsid w:val="00500AC9"/>
    <w:rsid w:val="00501459"/>
    <w:rsid w:val="00501B01"/>
    <w:rsid w:val="005030E6"/>
    <w:rsid w:val="00503FBD"/>
    <w:rsid w:val="00505B0A"/>
    <w:rsid w:val="00516F86"/>
    <w:rsid w:val="00517A50"/>
    <w:rsid w:val="00521A54"/>
    <w:rsid w:val="005220E0"/>
    <w:rsid w:val="00530D30"/>
    <w:rsid w:val="005321F6"/>
    <w:rsid w:val="005328BF"/>
    <w:rsid w:val="0053446C"/>
    <w:rsid w:val="00535799"/>
    <w:rsid w:val="00540DCA"/>
    <w:rsid w:val="005418E4"/>
    <w:rsid w:val="00541D10"/>
    <w:rsid w:val="0054340C"/>
    <w:rsid w:val="005518DB"/>
    <w:rsid w:val="005560EE"/>
    <w:rsid w:val="005572F9"/>
    <w:rsid w:val="00560534"/>
    <w:rsid w:val="00561652"/>
    <w:rsid w:val="00563F76"/>
    <w:rsid w:val="0056593A"/>
    <w:rsid w:val="00566B3B"/>
    <w:rsid w:val="0057084A"/>
    <w:rsid w:val="00570C7F"/>
    <w:rsid w:val="00574504"/>
    <w:rsid w:val="00574AB0"/>
    <w:rsid w:val="00574EAB"/>
    <w:rsid w:val="005936CB"/>
    <w:rsid w:val="00596D74"/>
    <w:rsid w:val="005A3625"/>
    <w:rsid w:val="005A4C88"/>
    <w:rsid w:val="005B4B17"/>
    <w:rsid w:val="005C0660"/>
    <w:rsid w:val="005C13AC"/>
    <w:rsid w:val="005C5CA7"/>
    <w:rsid w:val="005C628D"/>
    <w:rsid w:val="005D296D"/>
    <w:rsid w:val="005D3DC8"/>
    <w:rsid w:val="005D52D3"/>
    <w:rsid w:val="005D5441"/>
    <w:rsid w:val="005D67E4"/>
    <w:rsid w:val="005D7A3A"/>
    <w:rsid w:val="005E1A09"/>
    <w:rsid w:val="005E4AC4"/>
    <w:rsid w:val="005F15D3"/>
    <w:rsid w:val="005F2835"/>
    <w:rsid w:val="005F3742"/>
    <w:rsid w:val="005F4588"/>
    <w:rsid w:val="005F5193"/>
    <w:rsid w:val="005F706B"/>
    <w:rsid w:val="00604B55"/>
    <w:rsid w:val="0060773E"/>
    <w:rsid w:val="0061259B"/>
    <w:rsid w:val="00617987"/>
    <w:rsid w:val="00626806"/>
    <w:rsid w:val="006330A1"/>
    <w:rsid w:val="006359E6"/>
    <w:rsid w:val="00636D9A"/>
    <w:rsid w:val="00644B59"/>
    <w:rsid w:val="00645838"/>
    <w:rsid w:val="00661136"/>
    <w:rsid w:val="00662C2F"/>
    <w:rsid w:val="006739FE"/>
    <w:rsid w:val="006819A7"/>
    <w:rsid w:val="006822C4"/>
    <w:rsid w:val="00682B9D"/>
    <w:rsid w:val="0069087A"/>
    <w:rsid w:val="00691864"/>
    <w:rsid w:val="00693E2D"/>
    <w:rsid w:val="0069728D"/>
    <w:rsid w:val="006A0EBB"/>
    <w:rsid w:val="006A3904"/>
    <w:rsid w:val="006A4D31"/>
    <w:rsid w:val="006A538F"/>
    <w:rsid w:val="006B53A8"/>
    <w:rsid w:val="006B6B18"/>
    <w:rsid w:val="006D000B"/>
    <w:rsid w:val="006D0114"/>
    <w:rsid w:val="006D13C4"/>
    <w:rsid w:val="006F725E"/>
    <w:rsid w:val="007036FA"/>
    <w:rsid w:val="00704610"/>
    <w:rsid w:val="00705EB8"/>
    <w:rsid w:val="007071E1"/>
    <w:rsid w:val="0071156E"/>
    <w:rsid w:val="007206C0"/>
    <w:rsid w:val="00734060"/>
    <w:rsid w:val="00735B8B"/>
    <w:rsid w:val="00741FB5"/>
    <w:rsid w:val="007443F5"/>
    <w:rsid w:val="0075175E"/>
    <w:rsid w:val="00752DBA"/>
    <w:rsid w:val="00761191"/>
    <w:rsid w:val="00761E25"/>
    <w:rsid w:val="007628DD"/>
    <w:rsid w:val="00767B04"/>
    <w:rsid w:val="007714C1"/>
    <w:rsid w:val="0077302B"/>
    <w:rsid w:val="00775B60"/>
    <w:rsid w:val="00780EBD"/>
    <w:rsid w:val="00784702"/>
    <w:rsid w:val="00785DC5"/>
    <w:rsid w:val="00787830"/>
    <w:rsid w:val="00793CF5"/>
    <w:rsid w:val="00793FD3"/>
    <w:rsid w:val="00795A5B"/>
    <w:rsid w:val="0079794F"/>
    <w:rsid w:val="007A39D7"/>
    <w:rsid w:val="007A6B83"/>
    <w:rsid w:val="007A7647"/>
    <w:rsid w:val="007B58C7"/>
    <w:rsid w:val="007C1517"/>
    <w:rsid w:val="007D3300"/>
    <w:rsid w:val="007D3678"/>
    <w:rsid w:val="007D3BE0"/>
    <w:rsid w:val="007D5C5F"/>
    <w:rsid w:val="007D6E7D"/>
    <w:rsid w:val="007E1AC2"/>
    <w:rsid w:val="007E2440"/>
    <w:rsid w:val="007E7CEC"/>
    <w:rsid w:val="008022B0"/>
    <w:rsid w:val="0080235C"/>
    <w:rsid w:val="00803189"/>
    <w:rsid w:val="008052C4"/>
    <w:rsid w:val="008069D6"/>
    <w:rsid w:val="00821EB2"/>
    <w:rsid w:val="0082211A"/>
    <w:rsid w:val="00822449"/>
    <w:rsid w:val="008225B9"/>
    <w:rsid w:val="008317C4"/>
    <w:rsid w:val="008319AE"/>
    <w:rsid w:val="00832ECA"/>
    <w:rsid w:val="00843B7D"/>
    <w:rsid w:val="00844717"/>
    <w:rsid w:val="00852E66"/>
    <w:rsid w:val="00860909"/>
    <w:rsid w:val="00863751"/>
    <w:rsid w:val="00863887"/>
    <w:rsid w:val="00863B17"/>
    <w:rsid w:val="00875F60"/>
    <w:rsid w:val="00876B18"/>
    <w:rsid w:val="00880DD3"/>
    <w:rsid w:val="00886043"/>
    <w:rsid w:val="00887C71"/>
    <w:rsid w:val="00890B28"/>
    <w:rsid w:val="008940C8"/>
    <w:rsid w:val="00896177"/>
    <w:rsid w:val="008A00A8"/>
    <w:rsid w:val="008A2863"/>
    <w:rsid w:val="008A2BEC"/>
    <w:rsid w:val="008A2E61"/>
    <w:rsid w:val="008A68C1"/>
    <w:rsid w:val="008B14CF"/>
    <w:rsid w:val="008B494F"/>
    <w:rsid w:val="008B4DF7"/>
    <w:rsid w:val="008C0CDE"/>
    <w:rsid w:val="008C2631"/>
    <w:rsid w:val="008C3BB1"/>
    <w:rsid w:val="008D117A"/>
    <w:rsid w:val="008D301E"/>
    <w:rsid w:val="008D5770"/>
    <w:rsid w:val="008D5888"/>
    <w:rsid w:val="008E2B2E"/>
    <w:rsid w:val="008E3A54"/>
    <w:rsid w:val="008F0586"/>
    <w:rsid w:val="008F4687"/>
    <w:rsid w:val="008F52E0"/>
    <w:rsid w:val="008F53F9"/>
    <w:rsid w:val="008F6A62"/>
    <w:rsid w:val="008F6CA6"/>
    <w:rsid w:val="00901841"/>
    <w:rsid w:val="00901D3D"/>
    <w:rsid w:val="00906FCF"/>
    <w:rsid w:val="00913121"/>
    <w:rsid w:val="00913491"/>
    <w:rsid w:val="00931EFA"/>
    <w:rsid w:val="00936B26"/>
    <w:rsid w:val="0093753D"/>
    <w:rsid w:val="00937724"/>
    <w:rsid w:val="00944517"/>
    <w:rsid w:val="00957EB2"/>
    <w:rsid w:val="0096721D"/>
    <w:rsid w:val="00971F14"/>
    <w:rsid w:val="00972D12"/>
    <w:rsid w:val="00975EFF"/>
    <w:rsid w:val="00980E2D"/>
    <w:rsid w:val="00982326"/>
    <w:rsid w:val="00984AC9"/>
    <w:rsid w:val="00986F39"/>
    <w:rsid w:val="00990386"/>
    <w:rsid w:val="0099134A"/>
    <w:rsid w:val="009974FE"/>
    <w:rsid w:val="009A1521"/>
    <w:rsid w:val="009A269C"/>
    <w:rsid w:val="009B2835"/>
    <w:rsid w:val="009D3F9E"/>
    <w:rsid w:val="009D5D69"/>
    <w:rsid w:val="009E2F36"/>
    <w:rsid w:val="009E3DE0"/>
    <w:rsid w:val="009E47CB"/>
    <w:rsid w:val="009E6063"/>
    <w:rsid w:val="009F7055"/>
    <w:rsid w:val="009F7570"/>
    <w:rsid w:val="00A06182"/>
    <w:rsid w:val="00A065E2"/>
    <w:rsid w:val="00A0676D"/>
    <w:rsid w:val="00A13B88"/>
    <w:rsid w:val="00A13C73"/>
    <w:rsid w:val="00A15CFE"/>
    <w:rsid w:val="00A2208E"/>
    <w:rsid w:val="00A25B20"/>
    <w:rsid w:val="00A264A9"/>
    <w:rsid w:val="00A57C12"/>
    <w:rsid w:val="00A61198"/>
    <w:rsid w:val="00A63217"/>
    <w:rsid w:val="00A6363A"/>
    <w:rsid w:val="00A63F26"/>
    <w:rsid w:val="00A662B9"/>
    <w:rsid w:val="00A7182B"/>
    <w:rsid w:val="00A72078"/>
    <w:rsid w:val="00A74C3E"/>
    <w:rsid w:val="00A75C22"/>
    <w:rsid w:val="00A8195B"/>
    <w:rsid w:val="00A82032"/>
    <w:rsid w:val="00A847F2"/>
    <w:rsid w:val="00A859C8"/>
    <w:rsid w:val="00A94BBF"/>
    <w:rsid w:val="00A9768C"/>
    <w:rsid w:val="00AA14EE"/>
    <w:rsid w:val="00AA7AED"/>
    <w:rsid w:val="00AB3CAF"/>
    <w:rsid w:val="00AB72AB"/>
    <w:rsid w:val="00AC0D2F"/>
    <w:rsid w:val="00AC3368"/>
    <w:rsid w:val="00AC3C07"/>
    <w:rsid w:val="00AC4474"/>
    <w:rsid w:val="00AC5E70"/>
    <w:rsid w:val="00AD0E5C"/>
    <w:rsid w:val="00AD0F7C"/>
    <w:rsid w:val="00AD19B1"/>
    <w:rsid w:val="00AD38A0"/>
    <w:rsid w:val="00AD4D63"/>
    <w:rsid w:val="00AD6E5C"/>
    <w:rsid w:val="00AD723B"/>
    <w:rsid w:val="00AD7A66"/>
    <w:rsid w:val="00AE4AC7"/>
    <w:rsid w:val="00AE57C1"/>
    <w:rsid w:val="00AE5FC5"/>
    <w:rsid w:val="00AE7B7E"/>
    <w:rsid w:val="00AE7BAD"/>
    <w:rsid w:val="00B05721"/>
    <w:rsid w:val="00B11882"/>
    <w:rsid w:val="00B133AF"/>
    <w:rsid w:val="00B16B1A"/>
    <w:rsid w:val="00B218CF"/>
    <w:rsid w:val="00B450D2"/>
    <w:rsid w:val="00B50603"/>
    <w:rsid w:val="00B5224E"/>
    <w:rsid w:val="00B52402"/>
    <w:rsid w:val="00B60FE6"/>
    <w:rsid w:val="00B65CE7"/>
    <w:rsid w:val="00B72E63"/>
    <w:rsid w:val="00B76862"/>
    <w:rsid w:val="00B800A4"/>
    <w:rsid w:val="00B80864"/>
    <w:rsid w:val="00B831C4"/>
    <w:rsid w:val="00B91027"/>
    <w:rsid w:val="00B92202"/>
    <w:rsid w:val="00BA0D59"/>
    <w:rsid w:val="00BA2B7A"/>
    <w:rsid w:val="00BA6CDA"/>
    <w:rsid w:val="00BB0237"/>
    <w:rsid w:val="00BB1D9F"/>
    <w:rsid w:val="00BB5885"/>
    <w:rsid w:val="00BB68E7"/>
    <w:rsid w:val="00BC0C9F"/>
    <w:rsid w:val="00BC2BCD"/>
    <w:rsid w:val="00BC2D25"/>
    <w:rsid w:val="00BC5940"/>
    <w:rsid w:val="00BD2084"/>
    <w:rsid w:val="00BE2667"/>
    <w:rsid w:val="00BF1731"/>
    <w:rsid w:val="00BF2472"/>
    <w:rsid w:val="00BF59EB"/>
    <w:rsid w:val="00C00852"/>
    <w:rsid w:val="00C01773"/>
    <w:rsid w:val="00C02C4F"/>
    <w:rsid w:val="00C03781"/>
    <w:rsid w:val="00C07EFE"/>
    <w:rsid w:val="00C17533"/>
    <w:rsid w:val="00C20AE7"/>
    <w:rsid w:val="00C25362"/>
    <w:rsid w:val="00C34621"/>
    <w:rsid w:val="00C41CDC"/>
    <w:rsid w:val="00C43161"/>
    <w:rsid w:val="00C45971"/>
    <w:rsid w:val="00C50069"/>
    <w:rsid w:val="00C51144"/>
    <w:rsid w:val="00C52836"/>
    <w:rsid w:val="00C54F13"/>
    <w:rsid w:val="00C5798B"/>
    <w:rsid w:val="00C6440A"/>
    <w:rsid w:val="00C66663"/>
    <w:rsid w:val="00C706E2"/>
    <w:rsid w:val="00C70861"/>
    <w:rsid w:val="00C72F4F"/>
    <w:rsid w:val="00C73B4D"/>
    <w:rsid w:val="00C749A1"/>
    <w:rsid w:val="00C818EE"/>
    <w:rsid w:val="00C8393E"/>
    <w:rsid w:val="00C84EA1"/>
    <w:rsid w:val="00C87506"/>
    <w:rsid w:val="00C90FB7"/>
    <w:rsid w:val="00C94BE0"/>
    <w:rsid w:val="00C978DA"/>
    <w:rsid w:val="00CA606A"/>
    <w:rsid w:val="00CA6200"/>
    <w:rsid w:val="00CA6B55"/>
    <w:rsid w:val="00CA76D4"/>
    <w:rsid w:val="00CA7B87"/>
    <w:rsid w:val="00CA7CB7"/>
    <w:rsid w:val="00CB2778"/>
    <w:rsid w:val="00CB2D11"/>
    <w:rsid w:val="00CB4AB8"/>
    <w:rsid w:val="00CC141E"/>
    <w:rsid w:val="00CC1DF0"/>
    <w:rsid w:val="00CC368F"/>
    <w:rsid w:val="00CD4789"/>
    <w:rsid w:val="00CD54EE"/>
    <w:rsid w:val="00CD5EEF"/>
    <w:rsid w:val="00CD76A3"/>
    <w:rsid w:val="00CD7793"/>
    <w:rsid w:val="00CE31B8"/>
    <w:rsid w:val="00CE6AF2"/>
    <w:rsid w:val="00D0332E"/>
    <w:rsid w:val="00D0528F"/>
    <w:rsid w:val="00D0787F"/>
    <w:rsid w:val="00D10D1D"/>
    <w:rsid w:val="00D11B8B"/>
    <w:rsid w:val="00D14763"/>
    <w:rsid w:val="00D166EC"/>
    <w:rsid w:val="00D17EDF"/>
    <w:rsid w:val="00D2241F"/>
    <w:rsid w:val="00D2464E"/>
    <w:rsid w:val="00D31D22"/>
    <w:rsid w:val="00D3450E"/>
    <w:rsid w:val="00D3451F"/>
    <w:rsid w:val="00D368BB"/>
    <w:rsid w:val="00D36E70"/>
    <w:rsid w:val="00D433CC"/>
    <w:rsid w:val="00D478E1"/>
    <w:rsid w:val="00D53F97"/>
    <w:rsid w:val="00D572B6"/>
    <w:rsid w:val="00D60C16"/>
    <w:rsid w:val="00D63124"/>
    <w:rsid w:val="00D66E03"/>
    <w:rsid w:val="00D76C83"/>
    <w:rsid w:val="00D85306"/>
    <w:rsid w:val="00D85E59"/>
    <w:rsid w:val="00D92547"/>
    <w:rsid w:val="00DA25C6"/>
    <w:rsid w:val="00DA4437"/>
    <w:rsid w:val="00DA47B7"/>
    <w:rsid w:val="00DA57C2"/>
    <w:rsid w:val="00DB46F9"/>
    <w:rsid w:val="00DB581B"/>
    <w:rsid w:val="00DC298F"/>
    <w:rsid w:val="00DC4C5E"/>
    <w:rsid w:val="00DC4D78"/>
    <w:rsid w:val="00DC7713"/>
    <w:rsid w:val="00DD065E"/>
    <w:rsid w:val="00DD0963"/>
    <w:rsid w:val="00DD201D"/>
    <w:rsid w:val="00DD293E"/>
    <w:rsid w:val="00DD3799"/>
    <w:rsid w:val="00DD55C1"/>
    <w:rsid w:val="00DD75C5"/>
    <w:rsid w:val="00DE0DA1"/>
    <w:rsid w:val="00DE211A"/>
    <w:rsid w:val="00DE3F12"/>
    <w:rsid w:val="00DF3416"/>
    <w:rsid w:val="00DF708F"/>
    <w:rsid w:val="00DF7B91"/>
    <w:rsid w:val="00E001E7"/>
    <w:rsid w:val="00E012F7"/>
    <w:rsid w:val="00E05701"/>
    <w:rsid w:val="00E077E5"/>
    <w:rsid w:val="00E135D9"/>
    <w:rsid w:val="00E20205"/>
    <w:rsid w:val="00E2144A"/>
    <w:rsid w:val="00E216A2"/>
    <w:rsid w:val="00E30DF0"/>
    <w:rsid w:val="00E367D4"/>
    <w:rsid w:val="00E51BDA"/>
    <w:rsid w:val="00E572BF"/>
    <w:rsid w:val="00E6693C"/>
    <w:rsid w:val="00E66C65"/>
    <w:rsid w:val="00E6708E"/>
    <w:rsid w:val="00E67FAF"/>
    <w:rsid w:val="00E70BD4"/>
    <w:rsid w:val="00E763EE"/>
    <w:rsid w:val="00E85EB8"/>
    <w:rsid w:val="00E90D72"/>
    <w:rsid w:val="00E96A25"/>
    <w:rsid w:val="00EA102D"/>
    <w:rsid w:val="00EA1FE1"/>
    <w:rsid w:val="00EA4C79"/>
    <w:rsid w:val="00EA7CC6"/>
    <w:rsid w:val="00EB3BAC"/>
    <w:rsid w:val="00EC2005"/>
    <w:rsid w:val="00EC25A6"/>
    <w:rsid w:val="00EC2A29"/>
    <w:rsid w:val="00EC42B8"/>
    <w:rsid w:val="00ED0314"/>
    <w:rsid w:val="00ED03E4"/>
    <w:rsid w:val="00ED06F0"/>
    <w:rsid w:val="00ED5785"/>
    <w:rsid w:val="00ED6273"/>
    <w:rsid w:val="00EE071A"/>
    <w:rsid w:val="00EE4CC2"/>
    <w:rsid w:val="00EE6E1B"/>
    <w:rsid w:val="00F0246A"/>
    <w:rsid w:val="00F04687"/>
    <w:rsid w:val="00F04F58"/>
    <w:rsid w:val="00F10629"/>
    <w:rsid w:val="00F13AAB"/>
    <w:rsid w:val="00F21449"/>
    <w:rsid w:val="00F21C43"/>
    <w:rsid w:val="00F23B7F"/>
    <w:rsid w:val="00F32556"/>
    <w:rsid w:val="00F35652"/>
    <w:rsid w:val="00F43B0B"/>
    <w:rsid w:val="00F454AB"/>
    <w:rsid w:val="00F53D9B"/>
    <w:rsid w:val="00F56C37"/>
    <w:rsid w:val="00F56F4B"/>
    <w:rsid w:val="00F60489"/>
    <w:rsid w:val="00F60D67"/>
    <w:rsid w:val="00F67BF8"/>
    <w:rsid w:val="00F824FF"/>
    <w:rsid w:val="00F872CC"/>
    <w:rsid w:val="00F928EE"/>
    <w:rsid w:val="00F92C30"/>
    <w:rsid w:val="00F93B25"/>
    <w:rsid w:val="00F93D36"/>
    <w:rsid w:val="00FA4629"/>
    <w:rsid w:val="00FA5F1A"/>
    <w:rsid w:val="00FB15EC"/>
    <w:rsid w:val="00FB38BB"/>
    <w:rsid w:val="00FC1C63"/>
    <w:rsid w:val="00FC28F5"/>
    <w:rsid w:val="00FC732D"/>
    <w:rsid w:val="00FD02BA"/>
    <w:rsid w:val="00FE0791"/>
    <w:rsid w:val="00FE17C3"/>
    <w:rsid w:val="00FE39FB"/>
    <w:rsid w:val="00FE3C26"/>
    <w:rsid w:val="00FE3D32"/>
    <w:rsid w:val="00FE62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1EEA6"/>
  <w15:docId w15:val="{0AEE37FF-BA00-4F06-8EFA-31F129C6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77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1715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5240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5560EE"/>
    <w:pPr>
      <w:keepNext/>
      <w:spacing w:before="80"/>
      <w:jc w:val="center"/>
      <w:outlineLvl w:val="2"/>
    </w:pPr>
    <w:rPr>
      <w:rFonts w:ascii="Arial" w:hAnsi="Arial" w:cs="Arial"/>
      <w:b/>
      <w:bCs/>
      <w:sz w:val="22"/>
      <w:szCs w:val="22"/>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a,titulo 3,HOJA,Bolita,List Paragraph,Párrafo de lista4,BOLADEF,Párrafo de lista3,Párrafo de lista21,BOLA,Nivel 1 OS,Colorful List Accent 1,Colorful List - Accent 11,Bullet List,FooterText,numbered,List Paragraph1,Paragraphe de liste1"/>
    <w:basedOn w:val="Normal"/>
    <w:link w:val="PrrafodelistaCar"/>
    <w:uiPriority w:val="34"/>
    <w:qFormat/>
    <w:rsid w:val="00133428"/>
    <w:pPr>
      <w:ind w:left="720"/>
      <w:contextualSpacing/>
    </w:pPr>
  </w:style>
  <w:style w:type="paragraph" w:customStyle="1" w:styleId="Predeterminado">
    <w:name w:val="Predeterminado"/>
    <w:rsid w:val="00133428"/>
    <w:pPr>
      <w:autoSpaceDE w:val="0"/>
      <w:autoSpaceDN w:val="0"/>
      <w:adjustRightInd w:val="0"/>
      <w:spacing w:after="0" w:line="240" w:lineRule="auto"/>
    </w:pPr>
    <w:rPr>
      <w:rFonts w:ascii="Times New Roman" w:eastAsia="Times New Roman" w:hAnsi="Times New Roman" w:cs="Times New Roman"/>
      <w:sz w:val="20"/>
      <w:szCs w:val="24"/>
      <w:lang w:val="es-ES" w:eastAsia="es-ES"/>
    </w:rPr>
  </w:style>
  <w:style w:type="paragraph" w:customStyle="1" w:styleId="WW-Textoindependiente3">
    <w:name w:val="WW-Texto independiente 3"/>
    <w:basedOn w:val="Predeterminado"/>
    <w:rsid w:val="00133428"/>
    <w:pPr>
      <w:jc w:val="both"/>
    </w:pPr>
    <w:rPr>
      <w:rFonts w:ascii="Arial" w:hAnsi="Arial" w:cs="Arial"/>
      <w:sz w:val="22"/>
      <w:szCs w:val="22"/>
    </w:rPr>
  </w:style>
  <w:style w:type="table" w:styleId="Tablaconcuadrcula">
    <w:name w:val="Table Grid"/>
    <w:basedOn w:val="Tablanormal"/>
    <w:uiPriority w:val="39"/>
    <w:rsid w:val="00133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33428"/>
    <w:pPr>
      <w:tabs>
        <w:tab w:val="center" w:pos="4419"/>
        <w:tab w:val="right" w:pos="8838"/>
      </w:tabs>
    </w:pPr>
  </w:style>
  <w:style w:type="character" w:customStyle="1" w:styleId="EncabezadoCar">
    <w:name w:val="Encabezado Car"/>
    <w:basedOn w:val="Fuentedeprrafopredeter"/>
    <w:link w:val="Encabezado"/>
    <w:uiPriority w:val="99"/>
    <w:rsid w:val="00133428"/>
    <w:rPr>
      <w:rFonts w:ascii="Times New Roman" w:eastAsia="Times New Roman" w:hAnsi="Times New Roman" w:cs="Times New Roman"/>
      <w:sz w:val="24"/>
      <w:szCs w:val="24"/>
      <w:lang w:val="es-ES" w:eastAsia="es-ES"/>
    </w:rPr>
  </w:style>
  <w:style w:type="paragraph" w:customStyle="1" w:styleId="Default">
    <w:name w:val="Default"/>
    <w:rsid w:val="0013342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customStyle="1" w:styleId="western">
    <w:name w:val="western"/>
    <w:basedOn w:val="Normal"/>
    <w:rsid w:val="00133428"/>
    <w:pPr>
      <w:spacing w:before="100" w:beforeAutospacing="1" w:after="100" w:afterAutospacing="1"/>
    </w:pPr>
    <w:rPr>
      <w:lang w:val="es-CO" w:eastAsia="es-CO"/>
    </w:rPr>
  </w:style>
  <w:style w:type="character" w:customStyle="1" w:styleId="PrrafodelistaCar">
    <w:name w:val="Párrafo de lista Car"/>
    <w:aliases w:val="Ha Car,titulo 3 Car,HOJA Car,Bolita Car,List Paragraph Car,Párrafo de lista4 Car,BOLADEF Car,Párrafo de lista3 Car,Párrafo de lista21 Car,BOLA Car,Nivel 1 OS Car,Colorful List Accent 1 Car,Colorful List - Accent 11 Car,numbered Car"/>
    <w:link w:val="Prrafodelista"/>
    <w:uiPriority w:val="34"/>
    <w:locked/>
    <w:rsid w:val="00133428"/>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133428"/>
    <w:rPr>
      <w:rFonts w:ascii="Tahoma" w:hAnsi="Tahoma" w:cs="Tahoma"/>
      <w:sz w:val="16"/>
      <w:szCs w:val="16"/>
    </w:rPr>
  </w:style>
  <w:style w:type="character" w:customStyle="1" w:styleId="TextodegloboCar">
    <w:name w:val="Texto de globo Car"/>
    <w:basedOn w:val="Fuentedeprrafopredeter"/>
    <w:link w:val="Textodeglobo"/>
    <w:uiPriority w:val="99"/>
    <w:semiHidden/>
    <w:rsid w:val="00133428"/>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E66C65"/>
    <w:pPr>
      <w:tabs>
        <w:tab w:val="center" w:pos="4419"/>
        <w:tab w:val="right" w:pos="8838"/>
      </w:tabs>
    </w:pPr>
  </w:style>
  <w:style w:type="character" w:customStyle="1" w:styleId="PiedepginaCar">
    <w:name w:val="Pie de página Car"/>
    <w:basedOn w:val="Fuentedeprrafopredeter"/>
    <w:link w:val="Piedepgina"/>
    <w:uiPriority w:val="99"/>
    <w:rsid w:val="00E66C65"/>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iPriority w:val="99"/>
    <w:unhideWhenUsed/>
    <w:rsid w:val="00E367D4"/>
    <w:pPr>
      <w:spacing w:after="120"/>
    </w:pPr>
  </w:style>
  <w:style w:type="character" w:customStyle="1" w:styleId="TextoindependienteCar">
    <w:name w:val="Texto independiente Car"/>
    <w:basedOn w:val="Fuentedeprrafopredeter"/>
    <w:link w:val="Textoindependiente"/>
    <w:uiPriority w:val="99"/>
    <w:rsid w:val="00E367D4"/>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E367D4"/>
    <w:pPr>
      <w:spacing w:before="100" w:beforeAutospacing="1" w:after="100" w:afterAutospacing="1"/>
    </w:pPr>
    <w:rPr>
      <w:lang w:val="es-CO" w:eastAsia="es-CO"/>
    </w:rPr>
  </w:style>
  <w:style w:type="character" w:customStyle="1" w:styleId="apple-tab-span">
    <w:name w:val="apple-tab-span"/>
    <w:basedOn w:val="Fuentedeprrafopredeter"/>
    <w:rsid w:val="00E367D4"/>
  </w:style>
  <w:style w:type="character" w:styleId="Hipervnculo">
    <w:name w:val="Hyperlink"/>
    <w:basedOn w:val="Fuentedeprrafopredeter"/>
    <w:uiPriority w:val="99"/>
    <w:semiHidden/>
    <w:unhideWhenUsed/>
    <w:rsid w:val="00AD19B1"/>
    <w:rPr>
      <w:color w:val="0000FF" w:themeColor="hyperlink"/>
      <w:u w:val="single"/>
    </w:rPr>
  </w:style>
  <w:style w:type="paragraph" w:styleId="Sinespaciado">
    <w:name w:val="No Spacing"/>
    <w:uiPriority w:val="1"/>
    <w:qFormat/>
    <w:rsid w:val="00DB581B"/>
    <w:pPr>
      <w:spacing w:after="0" w:line="240" w:lineRule="auto"/>
    </w:pPr>
    <w:rPr>
      <w:rFonts w:ascii="Times New Roman" w:eastAsia="Times New Roman" w:hAnsi="Times New Roman" w:cs="Times New Roman"/>
      <w:sz w:val="24"/>
      <w:szCs w:val="24"/>
      <w:lang w:val="es-ES" w:eastAsia="es-ES"/>
    </w:rPr>
  </w:style>
  <w:style w:type="character" w:customStyle="1" w:styleId="Ttulo3Car">
    <w:name w:val="Título 3 Car"/>
    <w:basedOn w:val="Fuentedeprrafopredeter"/>
    <w:link w:val="Ttulo3"/>
    <w:uiPriority w:val="99"/>
    <w:rsid w:val="005560EE"/>
    <w:rPr>
      <w:rFonts w:ascii="Arial" w:eastAsia="Times New Roman" w:hAnsi="Arial" w:cs="Arial"/>
      <w:b/>
      <w:bCs/>
      <w:lang w:eastAsia="es-ES"/>
    </w:rPr>
  </w:style>
  <w:style w:type="character" w:styleId="Refdecomentario">
    <w:name w:val="annotation reference"/>
    <w:basedOn w:val="Fuentedeprrafopredeter"/>
    <w:uiPriority w:val="99"/>
    <w:semiHidden/>
    <w:unhideWhenUsed/>
    <w:rsid w:val="00C00852"/>
    <w:rPr>
      <w:sz w:val="16"/>
      <w:szCs w:val="16"/>
    </w:rPr>
  </w:style>
  <w:style w:type="paragraph" w:styleId="Textocomentario">
    <w:name w:val="annotation text"/>
    <w:basedOn w:val="Normal"/>
    <w:link w:val="TextocomentarioCar"/>
    <w:uiPriority w:val="99"/>
    <w:unhideWhenUsed/>
    <w:rsid w:val="00C00852"/>
    <w:rPr>
      <w:sz w:val="20"/>
      <w:szCs w:val="20"/>
    </w:rPr>
  </w:style>
  <w:style w:type="character" w:customStyle="1" w:styleId="TextocomentarioCar">
    <w:name w:val="Texto comentario Car"/>
    <w:basedOn w:val="Fuentedeprrafopredeter"/>
    <w:link w:val="Textocomentario"/>
    <w:uiPriority w:val="99"/>
    <w:rsid w:val="00C00852"/>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00852"/>
    <w:rPr>
      <w:b/>
      <w:bCs/>
    </w:rPr>
  </w:style>
  <w:style w:type="character" w:customStyle="1" w:styleId="AsuntodelcomentarioCar">
    <w:name w:val="Asunto del comentario Car"/>
    <w:basedOn w:val="TextocomentarioCar"/>
    <w:link w:val="Asuntodelcomentario"/>
    <w:uiPriority w:val="99"/>
    <w:semiHidden/>
    <w:rsid w:val="00C00852"/>
    <w:rPr>
      <w:rFonts w:ascii="Times New Roman" w:eastAsia="Times New Roman" w:hAnsi="Times New Roman" w:cs="Times New Roman"/>
      <w:b/>
      <w:bCs/>
      <w:sz w:val="20"/>
      <w:szCs w:val="20"/>
      <w:lang w:val="es-ES" w:eastAsia="es-ES"/>
    </w:rPr>
  </w:style>
  <w:style w:type="character" w:customStyle="1" w:styleId="Ttulo1Car">
    <w:name w:val="Título 1 Car"/>
    <w:basedOn w:val="Fuentedeprrafopredeter"/>
    <w:link w:val="Ttulo1"/>
    <w:uiPriority w:val="9"/>
    <w:rsid w:val="001715CC"/>
    <w:rPr>
      <w:rFonts w:asciiTheme="majorHAnsi" w:eastAsiaTheme="majorEastAsia" w:hAnsiTheme="majorHAnsi" w:cstheme="majorBidi"/>
      <w:color w:val="365F91" w:themeColor="accent1" w:themeShade="BF"/>
      <w:sz w:val="32"/>
      <w:szCs w:val="32"/>
      <w:lang w:val="es-ES" w:eastAsia="es-ES"/>
    </w:rPr>
  </w:style>
  <w:style w:type="character" w:customStyle="1" w:styleId="Ttulo2Car">
    <w:name w:val="Título 2 Car"/>
    <w:basedOn w:val="Fuentedeprrafopredeter"/>
    <w:link w:val="Ttulo2"/>
    <w:uiPriority w:val="9"/>
    <w:rsid w:val="00B52402"/>
    <w:rPr>
      <w:rFonts w:asciiTheme="majorHAnsi" w:eastAsiaTheme="majorEastAsia" w:hAnsiTheme="majorHAnsi" w:cstheme="majorBidi"/>
      <w:color w:val="365F91"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4493">
      <w:bodyDiv w:val="1"/>
      <w:marLeft w:val="0"/>
      <w:marRight w:val="0"/>
      <w:marTop w:val="0"/>
      <w:marBottom w:val="0"/>
      <w:divBdr>
        <w:top w:val="none" w:sz="0" w:space="0" w:color="auto"/>
        <w:left w:val="none" w:sz="0" w:space="0" w:color="auto"/>
        <w:bottom w:val="none" w:sz="0" w:space="0" w:color="auto"/>
        <w:right w:val="none" w:sz="0" w:space="0" w:color="auto"/>
      </w:divBdr>
    </w:div>
    <w:div w:id="144249204">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6943457">
      <w:bodyDiv w:val="1"/>
      <w:marLeft w:val="0"/>
      <w:marRight w:val="0"/>
      <w:marTop w:val="0"/>
      <w:marBottom w:val="0"/>
      <w:divBdr>
        <w:top w:val="none" w:sz="0" w:space="0" w:color="auto"/>
        <w:left w:val="none" w:sz="0" w:space="0" w:color="auto"/>
        <w:bottom w:val="none" w:sz="0" w:space="0" w:color="auto"/>
        <w:right w:val="none" w:sz="0" w:space="0" w:color="auto"/>
      </w:divBdr>
      <w:divsChild>
        <w:div w:id="136069474">
          <w:marLeft w:val="0"/>
          <w:marRight w:val="0"/>
          <w:marTop w:val="0"/>
          <w:marBottom w:val="0"/>
          <w:divBdr>
            <w:top w:val="none" w:sz="0" w:space="0" w:color="auto"/>
            <w:left w:val="none" w:sz="0" w:space="0" w:color="auto"/>
            <w:bottom w:val="none" w:sz="0" w:space="0" w:color="auto"/>
            <w:right w:val="none" w:sz="0" w:space="0" w:color="auto"/>
          </w:divBdr>
          <w:divsChild>
            <w:div w:id="1139297302">
              <w:marLeft w:val="0"/>
              <w:marRight w:val="0"/>
              <w:marTop w:val="0"/>
              <w:marBottom w:val="0"/>
              <w:divBdr>
                <w:top w:val="none" w:sz="0" w:space="0" w:color="auto"/>
                <w:left w:val="none" w:sz="0" w:space="0" w:color="auto"/>
                <w:bottom w:val="none" w:sz="0" w:space="0" w:color="auto"/>
                <w:right w:val="none" w:sz="0" w:space="0" w:color="auto"/>
              </w:divBdr>
              <w:divsChild>
                <w:div w:id="3182714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4486204">
          <w:marLeft w:val="0"/>
          <w:marRight w:val="0"/>
          <w:marTop w:val="0"/>
          <w:marBottom w:val="0"/>
          <w:divBdr>
            <w:top w:val="none" w:sz="0" w:space="0" w:color="auto"/>
            <w:left w:val="none" w:sz="0" w:space="0" w:color="auto"/>
            <w:bottom w:val="none" w:sz="0" w:space="0" w:color="auto"/>
            <w:right w:val="none" w:sz="0" w:space="0" w:color="auto"/>
          </w:divBdr>
          <w:divsChild>
            <w:div w:id="1384329921">
              <w:marLeft w:val="0"/>
              <w:marRight w:val="0"/>
              <w:marTop w:val="0"/>
              <w:marBottom w:val="0"/>
              <w:divBdr>
                <w:top w:val="none" w:sz="0" w:space="0" w:color="auto"/>
                <w:left w:val="none" w:sz="0" w:space="0" w:color="auto"/>
                <w:bottom w:val="none" w:sz="0" w:space="0" w:color="auto"/>
                <w:right w:val="none" w:sz="0" w:space="0" w:color="auto"/>
              </w:divBdr>
            </w:div>
          </w:divsChild>
        </w:div>
        <w:div w:id="558783227">
          <w:marLeft w:val="0"/>
          <w:marRight w:val="0"/>
          <w:marTop w:val="0"/>
          <w:marBottom w:val="0"/>
          <w:divBdr>
            <w:top w:val="none" w:sz="0" w:space="0" w:color="auto"/>
            <w:left w:val="none" w:sz="0" w:space="0" w:color="auto"/>
            <w:bottom w:val="none" w:sz="0" w:space="0" w:color="auto"/>
            <w:right w:val="none" w:sz="0" w:space="0" w:color="auto"/>
          </w:divBdr>
          <w:divsChild>
            <w:div w:id="139150455">
              <w:marLeft w:val="0"/>
              <w:marRight w:val="0"/>
              <w:marTop w:val="0"/>
              <w:marBottom w:val="0"/>
              <w:divBdr>
                <w:top w:val="none" w:sz="0" w:space="0" w:color="auto"/>
                <w:left w:val="none" w:sz="0" w:space="0" w:color="auto"/>
                <w:bottom w:val="none" w:sz="0" w:space="0" w:color="auto"/>
                <w:right w:val="none" w:sz="0" w:space="0" w:color="auto"/>
              </w:divBdr>
              <w:divsChild>
                <w:div w:id="8343403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5509131">
          <w:marLeft w:val="0"/>
          <w:marRight w:val="0"/>
          <w:marTop w:val="0"/>
          <w:marBottom w:val="0"/>
          <w:divBdr>
            <w:top w:val="none" w:sz="0" w:space="0" w:color="auto"/>
            <w:left w:val="none" w:sz="0" w:space="0" w:color="auto"/>
            <w:bottom w:val="none" w:sz="0" w:space="0" w:color="auto"/>
            <w:right w:val="none" w:sz="0" w:space="0" w:color="auto"/>
          </w:divBdr>
          <w:divsChild>
            <w:div w:id="484202244">
              <w:marLeft w:val="0"/>
              <w:marRight w:val="0"/>
              <w:marTop w:val="0"/>
              <w:marBottom w:val="0"/>
              <w:divBdr>
                <w:top w:val="none" w:sz="0" w:space="0" w:color="auto"/>
                <w:left w:val="none" w:sz="0" w:space="0" w:color="auto"/>
                <w:bottom w:val="none" w:sz="0" w:space="0" w:color="auto"/>
                <w:right w:val="none" w:sz="0" w:space="0" w:color="auto"/>
              </w:divBdr>
              <w:divsChild>
                <w:div w:id="513812131">
                  <w:marLeft w:val="-420"/>
                  <w:marRight w:val="0"/>
                  <w:marTop w:val="0"/>
                  <w:marBottom w:val="0"/>
                  <w:divBdr>
                    <w:top w:val="none" w:sz="0" w:space="0" w:color="auto"/>
                    <w:left w:val="none" w:sz="0" w:space="0" w:color="auto"/>
                    <w:bottom w:val="none" w:sz="0" w:space="0" w:color="auto"/>
                    <w:right w:val="none" w:sz="0" w:space="0" w:color="auto"/>
                  </w:divBdr>
                  <w:divsChild>
                    <w:div w:id="485779417">
                      <w:marLeft w:val="0"/>
                      <w:marRight w:val="0"/>
                      <w:marTop w:val="0"/>
                      <w:marBottom w:val="0"/>
                      <w:divBdr>
                        <w:top w:val="none" w:sz="0" w:space="0" w:color="auto"/>
                        <w:left w:val="none" w:sz="0" w:space="0" w:color="auto"/>
                        <w:bottom w:val="none" w:sz="0" w:space="0" w:color="auto"/>
                        <w:right w:val="none" w:sz="0" w:space="0" w:color="auto"/>
                      </w:divBdr>
                      <w:divsChild>
                        <w:div w:id="459302096">
                          <w:marLeft w:val="0"/>
                          <w:marRight w:val="0"/>
                          <w:marTop w:val="0"/>
                          <w:marBottom w:val="0"/>
                          <w:divBdr>
                            <w:top w:val="none" w:sz="0" w:space="0" w:color="auto"/>
                            <w:left w:val="none" w:sz="0" w:space="0" w:color="auto"/>
                            <w:bottom w:val="none" w:sz="0" w:space="0" w:color="auto"/>
                            <w:right w:val="none" w:sz="0" w:space="0" w:color="auto"/>
                          </w:divBdr>
                          <w:divsChild>
                            <w:div w:id="1623465093">
                              <w:marLeft w:val="0"/>
                              <w:marRight w:val="0"/>
                              <w:marTop w:val="0"/>
                              <w:marBottom w:val="0"/>
                              <w:divBdr>
                                <w:top w:val="none" w:sz="0" w:space="0" w:color="auto"/>
                                <w:left w:val="none" w:sz="0" w:space="0" w:color="auto"/>
                                <w:bottom w:val="none" w:sz="0" w:space="0" w:color="auto"/>
                                <w:right w:val="none" w:sz="0" w:space="0" w:color="auto"/>
                              </w:divBdr>
                            </w:div>
                            <w:div w:id="19007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7040">
                  <w:marLeft w:val="-420"/>
                  <w:marRight w:val="0"/>
                  <w:marTop w:val="0"/>
                  <w:marBottom w:val="0"/>
                  <w:divBdr>
                    <w:top w:val="none" w:sz="0" w:space="0" w:color="auto"/>
                    <w:left w:val="none" w:sz="0" w:space="0" w:color="auto"/>
                    <w:bottom w:val="none" w:sz="0" w:space="0" w:color="auto"/>
                    <w:right w:val="none" w:sz="0" w:space="0" w:color="auto"/>
                  </w:divBdr>
                  <w:divsChild>
                    <w:div w:id="569929396">
                      <w:marLeft w:val="0"/>
                      <w:marRight w:val="0"/>
                      <w:marTop w:val="0"/>
                      <w:marBottom w:val="0"/>
                      <w:divBdr>
                        <w:top w:val="none" w:sz="0" w:space="0" w:color="auto"/>
                        <w:left w:val="none" w:sz="0" w:space="0" w:color="auto"/>
                        <w:bottom w:val="none" w:sz="0" w:space="0" w:color="auto"/>
                        <w:right w:val="none" w:sz="0" w:space="0" w:color="auto"/>
                      </w:divBdr>
                      <w:divsChild>
                        <w:div w:id="1386638454">
                          <w:marLeft w:val="0"/>
                          <w:marRight w:val="0"/>
                          <w:marTop w:val="0"/>
                          <w:marBottom w:val="0"/>
                          <w:divBdr>
                            <w:top w:val="none" w:sz="0" w:space="0" w:color="auto"/>
                            <w:left w:val="none" w:sz="0" w:space="0" w:color="auto"/>
                            <w:bottom w:val="none" w:sz="0" w:space="0" w:color="auto"/>
                            <w:right w:val="none" w:sz="0" w:space="0" w:color="auto"/>
                          </w:divBdr>
                          <w:divsChild>
                            <w:div w:id="840776387">
                              <w:marLeft w:val="0"/>
                              <w:marRight w:val="0"/>
                              <w:marTop w:val="0"/>
                              <w:marBottom w:val="0"/>
                              <w:divBdr>
                                <w:top w:val="none" w:sz="0" w:space="0" w:color="auto"/>
                                <w:left w:val="none" w:sz="0" w:space="0" w:color="auto"/>
                                <w:bottom w:val="none" w:sz="0" w:space="0" w:color="auto"/>
                                <w:right w:val="none" w:sz="0" w:space="0" w:color="auto"/>
                              </w:divBdr>
                            </w:div>
                            <w:div w:id="9554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59817">
                  <w:marLeft w:val="-420"/>
                  <w:marRight w:val="0"/>
                  <w:marTop w:val="0"/>
                  <w:marBottom w:val="0"/>
                  <w:divBdr>
                    <w:top w:val="none" w:sz="0" w:space="0" w:color="auto"/>
                    <w:left w:val="none" w:sz="0" w:space="0" w:color="auto"/>
                    <w:bottom w:val="none" w:sz="0" w:space="0" w:color="auto"/>
                    <w:right w:val="none" w:sz="0" w:space="0" w:color="auto"/>
                  </w:divBdr>
                  <w:divsChild>
                    <w:div w:id="300967874">
                      <w:marLeft w:val="0"/>
                      <w:marRight w:val="0"/>
                      <w:marTop w:val="0"/>
                      <w:marBottom w:val="0"/>
                      <w:divBdr>
                        <w:top w:val="none" w:sz="0" w:space="0" w:color="auto"/>
                        <w:left w:val="none" w:sz="0" w:space="0" w:color="auto"/>
                        <w:bottom w:val="none" w:sz="0" w:space="0" w:color="auto"/>
                        <w:right w:val="none" w:sz="0" w:space="0" w:color="auto"/>
                      </w:divBdr>
                      <w:divsChild>
                        <w:div w:id="1146975954">
                          <w:marLeft w:val="0"/>
                          <w:marRight w:val="0"/>
                          <w:marTop w:val="0"/>
                          <w:marBottom w:val="0"/>
                          <w:divBdr>
                            <w:top w:val="none" w:sz="0" w:space="0" w:color="auto"/>
                            <w:left w:val="none" w:sz="0" w:space="0" w:color="auto"/>
                            <w:bottom w:val="none" w:sz="0" w:space="0" w:color="auto"/>
                            <w:right w:val="none" w:sz="0" w:space="0" w:color="auto"/>
                          </w:divBdr>
                          <w:divsChild>
                            <w:div w:id="1513489622">
                              <w:marLeft w:val="0"/>
                              <w:marRight w:val="0"/>
                              <w:marTop w:val="0"/>
                              <w:marBottom w:val="0"/>
                              <w:divBdr>
                                <w:top w:val="none" w:sz="0" w:space="0" w:color="auto"/>
                                <w:left w:val="none" w:sz="0" w:space="0" w:color="auto"/>
                                <w:bottom w:val="none" w:sz="0" w:space="0" w:color="auto"/>
                                <w:right w:val="none" w:sz="0" w:space="0" w:color="auto"/>
                              </w:divBdr>
                            </w:div>
                            <w:div w:id="21118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5081">
                  <w:marLeft w:val="-420"/>
                  <w:marRight w:val="0"/>
                  <w:marTop w:val="0"/>
                  <w:marBottom w:val="0"/>
                  <w:divBdr>
                    <w:top w:val="none" w:sz="0" w:space="0" w:color="auto"/>
                    <w:left w:val="none" w:sz="0" w:space="0" w:color="auto"/>
                    <w:bottom w:val="none" w:sz="0" w:space="0" w:color="auto"/>
                    <w:right w:val="none" w:sz="0" w:space="0" w:color="auto"/>
                  </w:divBdr>
                  <w:divsChild>
                    <w:div w:id="1378118692">
                      <w:marLeft w:val="0"/>
                      <w:marRight w:val="0"/>
                      <w:marTop w:val="0"/>
                      <w:marBottom w:val="0"/>
                      <w:divBdr>
                        <w:top w:val="none" w:sz="0" w:space="0" w:color="auto"/>
                        <w:left w:val="none" w:sz="0" w:space="0" w:color="auto"/>
                        <w:bottom w:val="none" w:sz="0" w:space="0" w:color="auto"/>
                        <w:right w:val="none" w:sz="0" w:space="0" w:color="auto"/>
                      </w:divBdr>
                      <w:divsChild>
                        <w:div w:id="613751715">
                          <w:marLeft w:val="0"/>
                          <w:marRight w:val="0"/>
                          <w:marTop w:val="0"/>
                          <w:marBottom w:val="0"/>
                          <w:divBdr>
                            <w:top w:val="none" w:sz="0" w:space="0" w:color="auto"/>
                            <w:left w:val="none" w:sz="0" w:space="0" w:color="auto"/>
                            <w:bottom w:val="none" w:sz="0" w:space="0" w:color="auto"/>
                            <w:right w:val="none" w:sz="0" w:space="0" w:color="auto"/>
                          </w:divBdr>
                          <w:divsChild>
                            <w:div w:id="965355757">
                              <w:marLeft w:val="0"/>
                              <w:marRight w:val="0"/>
                              <w:marTop w:val="0"/>
                              <w:marBottom w:val="0"/>
                              <w:divBdr>
                                <w:top w:val="none" w:sz="0" w:space="0" w:color="auto"/>
                                <w:left w:val="none" w:sz="0" w:space="0" w:color="auto"/>
                                <w:bottom w:val="none" w:sz="0" w:space="0" w:color="auto"/>
                                <w:right w:val="none" w:sz="0" w:space="0" w:color="auto"/>
                              </w:divBdr>
                            </w:div>
                            <w:div w:id="11017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5606">
                  <w:marLeft w:val="-420"/>
                  <w:marRight w:val="0"/>
                  <w:marTop w:val="0"/>
                  <w:marBottom w:val="0"/>
                  <w:divBdr>
                    <w:top w:val="none" w:sz="0" w:space="0" w:color="auto"/>
                    <w:left w:val="none" w:sz="0" w:space="0" w:color="auto"/>
                    <w:bottom w:val="none" w:sz="0" w:space="0" w:color="auto"/>
                    <w:right w:val="none" w:sz="0" w:space="0" w:color="auto"/>
                  </w:divBdr>
                  <w:divsChild>
                    <w:div w:id="1490947609">
                      <w:marLeft w:val="0"/>
                      <w:marRight w:val="0"/>
                      <w:marTop w:val="0"/>
                      <w:marBottom w:val="0"/>
                      <w:divBdr>
                        <w:top w:val="none" w:sz="0" w:space="0" w:color="auto"/>
                        <w:left w:val="none" w:sz="0" w:space="0" w:color="auto"/>
                        <w:bottom w:val="none" w:sz="0" w:space="0" w:color="auto"/>
                        <w:right w:val="none" w:sz="0" w:space="0" w:color="auto"/>
                      </w:divBdr>
                      <w:divsChild>
                        <w:div w:id="728577704">
                          <w:marLeft w:val="0"/>
                          <w:marRight w:val="0"/>
                          <w:marTop w:val="0"/>
                          <w:marBottom w:val="0"/>
                          <w:divBdr>
                            <w:top w:val="none" w:sz="0" w:space="0" w:color="auto"/>
                            <w:left w:val="none" w:sz="0" w:space="0" w:color="auto"/>
                            <w:bottom w:val="none" w:sz="0" w:space="0" w:color="auto"/>
                            <w:right w:val="none" w:sz="0" w:space="0" w:color="auto"/>
                          </w:divBdr>
                          <w:divsChild>
                            <w:div w:id="1271354286">
                              <w:marLeft w:val="0"/>
                              <w:marRight w:val="0"/>
                              <w:marTop w:val="0"/>
                              <w:marBottom w:val="0"/>
                              <w:divBdr>
                                <w:top w:val="none" w:sz="0" w:space="0" w:color="auto"/>
                                <w:left w:val="none" w:sz="0" w:space="0" w:color="auto"/>
                                <w:bottom w:val="none" w:sz="0" w:space="0" w:color="auto"/>
                                <w:right w:val="none" w:sz="0" w:space="0" w:color="auto"/>
                              </w:divBdr>
                            </w:div>
                            <w:div w:id="17166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135082">
                  <w:marLeft w:val="-420"/>
                  <w:marRight w:val="0"/>
                  <w:marTop w:val="0"/>
                  <w:marBottom w:val="0"/>
                  <w:divBdr>
                    <w:top w:val="none" w:sz="0" w:space="0" w:color="auto"/>
                    <w:left w:val="none" w:sz="0" w:space="0" w:color="auto"/>
                    <w:bottom w:val="none" w:sz="0" w:space="0" w:color="auto"/>
                    <w:right w:val="none" w:sz="0" w:space="0" w:color="auto"/>
                  </w:divBdr>
                  <w:divsChild>
                    <w:div w:id="646399791">
                      <w:marLeft w:val="0"/>
                      <w:marRight w:val="0"/>
                      <w:marTop w:val="0"/>
                      <w:marBottom w:val="0"/>
                      <w:divBdr>
                        <w:top w:val="none" w:sz="0" w:space="0" w:color="auto"/>
                        <w:left w:val="none" w:sz="0" w:space="0" w:color="auto"/>
                        <w:bottom w:val="none" w:sz="0" w:space="0" w:color="auto"/>
                        <w:right w:val="none" w:sz="0" w:space="0" w:color="auto"/>
                      </w:divBdr>
                      <w:divsChild>
                        <w:div w:id="653527762">
                          <w:marLeft w:val="0"/>
                          <w:marRight w:val="0"/>
                          <w:marTop w:val="0"/>
                          <w:marBottom w:val="0"/>
                          <w:divBdr>
                            <w:top w:val="none" w:sz="0" w:space="0" w:color="auto"/>
                            <w:left w:val="none" w:sz="0" w:space="0" w:color="auto"/>
                            <w:bottom w:val="none" w:sz="0" w:space="0" w:color="auto"/>
                            <w:right w:val="none" w:sz="0" w:space="0" w:color="auto"/>
                          </w:divBdr>
                          <w:divsChild>
                            <w:div w:id="931817600">
                              <w:marLeft w:val="0"/>
                              <w:marRight w:val="0"/>
                              <w:marTop w:val="0"/>
                              <w:marBottom w:val="0"/>
                              <w:divBdr>
                                <w:top w:val="none" w:sz="0" w:space="0" w:color="auto"/>
                                <w:left w:val="none" w:sz="0" w:space="0" w:color="auto"/>
                                <w:bottom w:val="none" w:sz="0" w:space="0" w:color="auto"/>
                                <w:right w:val="none" w:sz="0" w:space="0" w:color="auto"/>
                              </w:divBdr>
                            </w:div>
                            <w:div w:id="12716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460699">
          <w:marLeft w:val="0"/>
          <w:marRight w:val="0"/>
          <w:marTop w:val="0"/>
          <w:marBottom w:val="0"/>
          <w:divBdr>
            <w:top w:val="none" w:sz="0" w:space="0" w:color="auto"/>
            <w:left w:val="none" w:sz="0" w:space="0" w:color="auto"/>
            <w:bottom w:val="none" w:sz="0" w:space="0" w:color="auto"/>
            <w:right w:val="none" w:sz="0" w:space="0" w:color="auto"/>
          </w:divBdr>
          <w:divsChild>
            <w:div w:id="788282934">
              <w:marLeft w:val="0"/>
              <w:marRight w:val="0"/>
              <w:marTop w:val="0"/>
              <w:marBottom w:val="0"/>
              <w:divBdr>
                <w:top w:val="none" w:sz="0" w:space="0" w:color="auto"/>
                <w:left w:val="none" w:sz="0" w:space="0" w:color="auto"/>
                <w:bottom w:val="none" w:sz="0" w:space="0" w:color="auto"/>
                <w:right w:val="none" w:sz="0" w:space="0" w:color="auto"/>
              </w:divBdr>
              <w:divsChild>
                <w:div w:id="20942321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7568936">
      <w:bodyDiv w:val="1"/>
      <w:marLeft w:val="0"/>
      <w:marRight w:val="0"/>
      <w:marTop w:val="0"/>
      <w:marBottom w:val="0"/>
      <w:divBdr>
        <w:top w:val="none" w:sz="0" w:space="0" w:color="auto"/>
        <w:left w:val="none" w:sz="0" w:space="0" w:color="auto"/>
        <w:bottom w:val="none" w:sz="0" w:space="0" w:color="auto"/>
        <w:right w:val="none" w:sz="0" w:space="0" w:color="auto"/>
      </w:divBdr>
    </w:div>
    <w:div w:id="223757508">
      <w:bodyDiv w:val="1"/>
      <w:marLeft w:val="0"/>
      <w:marRight w:val="0"/>
      <w:marTop w:val="0"/>
      <w:marBottom w:val="0"/>
      <w:divBdr>
        <w:top w:val="none" w:sz="0" w:space="0" w:color="auto"/>
        <w:left w:val="none" w:sz="0" w:space="0" w:color="auto"/>
        <w:bottom w:val="none" w:sz="0" w:space="0" w:color="auto"/>
        <w:right w:val="none" w:sz="0" w:space="0" w:color="auto"/>
      </w:divBdr>
    </w:div>
    <w:div w:id="236329524">
      <w:bodyDiv w:val="1"/>
      <w:marLeft w:val="0"/>
      <w:marRight w:val="0"/>
      <w:marTop w:val="0"/>
      <w:marBottom w:val="0"/>
      <w:divBdr>
        <w:top w:val="none" w:sz="0" w:space="0" w:color="auto"/>
        <w:left w:val="none" w:sz="0" w:space="0" w:color="auto"/>
        <w:bottom w:val="none" w:sz="0" w:space="0" w:color="auto"/>
        <w:right w:val="none" w:sz="0" w:space="0" w:color="auto"/>
      </w:divBdr>
    </w:div>
    <w:div w:id="252667706">
      <w:bodyDiv w:val="1"/>
      <w:marLeft w:val="0"/>
      <w:marRight w:val="0"/>
      <w:marTop w:val="0"/>
      <w:marBottom w:val="0"/>
      <w:divBdr>
        <w:top w:val="none" w:sz="0" w:space="0" w:color="auto"/>
        <w:left w:val="none" w:sz="0" w:space="0" w:color="auto"/>
        <w:bottom w:val="none" w:sz="0" w:space="0" w:color="auto"/>
        <w:right w:val="none" w:sz="0" w:space="0" w:color="auto"/>
      </w:divBdr>
    </w:div>
    <w:div w:id="305277612">
      <w:bodyDiv w:val="1"/>
      <w:marLeft w:val="0"/>
      <w:marRight w:val="0"/>
      <w:marTop w:val="0"/>
      <w:marBottom w:val="0"/>
      <w:divBdr>
        <w:top w:val="none" w:sz="0" w:space="0" w:color="auto"/>
        <w:left w:val="none" w:sz="0" w:space="0" w:color="auto"/>
        <w:bottom w:val="none" w:sz="0" w:space="0" w:color="auto"/>
        <w:right w:val="none" w:sz="0" w:space="0" w:color="auto"/>
      </w:divBdr>
    </w:div>
    <w:div w:id="331228527">
      <w:bodyDiv w:val="1"/>
      <w:marLeft w:val="0"/>
      <w:marRight w:val="0"/>
      <w:marTop w:val="0"/>
      <w:marBottom w:val="0"/>
      <w:divBdr>
        <w:top w:val="none" w:sz="0" w:space="0" w:color="auto"/>
        <w:left w:val="none" w:sz="0" w:space="0" w:color="auto"/>
        <w:bottom w:val="none" w:sz="0" w:space="0" w:color="auto"/>
        <w:right w:val="none" w:sz="0" w:space="0" w:color="auto"/>
      </w:divBdr>
    </w:div>
    <w:div w:id="389378667">
      <w:bodyDiv w:val="1"/>
      <w:marLeft w:val="0"/>
      <w:marRight w:val="0"/>
      <w:marTop w:val="0"/>
      <w:marBottom w:val="0"/>
      <w:divBdr>
        <w:top w:val="none" w:sz="0" w:space="0" w:color="auto"/>
        <w:left w:val="none" w:sz="0" w:space="0" w:color="auto"/>
        <w:bottom w:val="none" w:sz="0" w:space="0" w:color="auto"/>
        <w:right w:val="none" w:sz="0" w:space="0" w:color="auto"/>
      </w:divBdr>
    </w:div>
    <w:div w:id="522792029">
      <w:bodyDiv w:val="1"/>
      <w:marLeft w:val="0"/>
      <w:marRight w:val="0"/>
      <w:marTop w:val="0"/>
      <w:marBottom w:val="0"/>
      <w:divBdr>
        <w:top w:val="none" w:sz="0" w:space="0" w:color="auto"/>
        <w:left w:val="none" w:sz="0" w:space="0" w:color="auto"/>
        <w:bottom w:val="none" w:sz="0" w:space="0" w:color="auto"/>
        <w:right w:val="none" w:sz="0" w:space="0" w:color="auto"/>
      </w:divBdr>
    </w:div>
    <w:div w:id="565263113">
      <w:bodyDiv w:val="1"/>
      <w:marLeft w:val="0"/>
      <w:marRight w:val="0"/>
      <w:marTop w:val="0"/>
      <w:marBottom w:val="0"/>
      <w:divBdr>
        <w:top w:val="none" w:sz="0" w:space="0" w:color="auto"/>
        <w:left w:val="none" w:sz="0" w:space="0" w:color="auto"/>
        <w:bottom w:val="none" w:sz="0" w:space="0" w:color="auto"/>
        <w:right w:val="none" w:sz="0" w:space="0" w:color="auto"/>
      </w:divBdr>
    </w:div>
    <w:div w:id="773328872">
      <w:bodyDiv w:val="1"/>
      <w:marLeft w:val="0"/>
      <w:marRight w:val="0"/>
      <w:marTop w:val="0"/>
      <w:marBottom w:val="0"/>
      <w:divBdr>
        <w:top w:val="none" w:sz="0" w:space="0" w:color="auto"/>
        <w:left w:val="none" w:sz="0" w:space="0" w:color="auto"/>
        <w:bottom w:val="none" w:sz="0" w:space="0" w:color="auto"/>
        <w:right w:val="none" w:sz="0" w:space="0" w:color="auto"/>
      </w:divBdr>
    </w:div>
    <w:div w:id="824123692">
      <w:bodyDiv w:val="1"/>
      <w:marLeft w:val="0"/>
      <w:marRight w:val="0"/>
      <w:marTop w:val="0"/>
      <w:marBottom w:val="0"/>
      <w:divBdr>
        <w:top w:val="none" w:sz="0" w:space="0" w:color="auto"/>
        <w:left w:val="none" w:sz="0" w:space="0" w:color="auto"/>
        <w:bottom w:val="none" w:sz="0" w:space="0" w:color="auto"/>
        <w:right w:val="none" w:sz="0" w:space="0" w:color="auto"/>
      </w:divBdr>
    </w:div>
    <w:div w:id="867373947">
      <w:bodyDiv w:val="1"/>
      <w:marLeft w:val="0"/>
      <w:marRight w:val="0"/>
      <w:marTop w:val="0"/>
      <w:marBottom w:val="0"/>
      <w:divBdr>
        <w:top w:val="none" w:sz="0" w:space="0" w:color="auto"/>
        <w:left w:val="none" w:sz="0" w:space="0" w:color="auto"/>
        <w:bottom w:val="none" w:sz="0" w:space="0" w:color="auto"/>
        <w:right w:val="none" w:sz="0" w:space="0" w:color="auto"/>
      </w:divBdr>
    </w:div>
    <w:div w:id="1229998072">
      <w:bodyDiv w:val="1"/>
      <w:marLeft w:val="0"/>
      <w:marRight w:val="0"/>
      <w:marTop w:val="0"/>
      <w:marBottom w:val="0"/>
      <w:divBdr>
        <w:top w:val="none" w:sz="0" w:space="0" w:color="auto"/>
        <w:left w:val="none" w:sz="0" w:space="0" w:color="auto"/>
        <w:bottom w:val="none" w:sz="0" w:space="0" w:color="auto"/>
        <w:right w:val="none" w:sz="0" w:space="0" w:color="auto"/>
      </w:divBdr>
    </w:div>
    <w:div w:id="1365867244">
      <w:bodyDiv w:val="1"/>
      <w:marLeft w:val="0"/>
      <w:marRight w:val="0"/>
      <w:marTop w:val="0"/>
      <w:marBottom w:val="0"/>
      <w:divBdr>
        <w:top w:val="none" w:sz="0" w:space="0" w:color="auto"/>
        <w:left w:val="none" w:sz="0" w:space="0" w:color="auto"/>
        <w:bottom w:val="none" w:sz="0" w:space="0" w:color="auto"/>
        <w:right w:val="none" w:sz="0" w:space="0" w:color="auto"/>
      </w:divBdr>
    </w:div>
    <w:div w:id="1390223701">
      <w:bodyDiv w:val="1"/>
      <w:marLeft w:val="0"/>
      <w:marRight w:val="0"/>
      <w:marTop w:val="0"/>
      <w:marBottom w:val="0"/>
      <w:divBdr>
        <w:top w:val="none" w:sz="0" w:space="0" w:color="auto"/>
        <w:left w:val="none" w:sz="0" w:space="0" w:color="auto"/>
        <w:bottom w:val="none" w:sz="0" w:space="0" w:color="auto"/>
        <w:right w:val="none" w:sz="0" w:space="0" w:color="auto"/>
      </w:divBdr>
    </w:div>
    <w:div w:id="1438057774">
      <w:bodyDiv w:val="1"/>
      <w:marLeft w:val="0"/>
      <w:marRight w:val="0"/>
      <w:marTop w:val="0"/>
      <w:marBottom w:val="0"/>
      <w:divBdr>
        <w:top w:val="none" w:sz="0" w:space="0" w:color="auto"/>
        <w:left w:val="none" w:sz="0" w:space="0" w:color="auto"/>
        <w:bottom w:val="none" w:sz="0" w:space="0" w:color="auto"/>
        <w:right w:val="none" w:sz="0" w:space="0" w:color="auto"/>
      </w:divBdr>
    </w:div>
    <w:div w:id="1449080036">
      <w:bodyDiv w:val="1"/>
      <w:marLeft w:val="0"/>
      <w:marRight w:val="0"/>
      <w:marTop w:val="0"/>
      <w:marBottom w:val="0"/>
      <w:divBdr>
        <w:top w:val="none" w:sz="0" w:space="0" w:color="auto"/>
        <w:left w:val="none" w:sz="0" w:space="0" w:color="auto"/>
        <w:bottom w:val="none" w:sz="0" w:space="0" w:color="auto"/>
        <w:right w:val="none" w:sz="0" w:space="0" w:color="auto"/>
      </w:divBdr>
    </w:div>
    <w:div w:id="1464422954">
      <w:bodyDiv w:val="1"/>
      <w:marLeft w:val="0"/>
      <w:marRight w:val="0"/>
      <w:marTop w:val="0"/>
      <w:marBottom w:val="0"/>
      <w:divBdr>
        <w:top w:val="none" w:sz="0" w:space="0" w:color="auto"/>
        <w:left w:val="none" w:sz="0" w:space="0" w:color="auto"/>
        <w:bottom w:val="none" w:sz="0" w:space="0" w:color="auto"/>
        <w:right w:val="none" w:sz="0" w:space="0" w:color="auto"/>
      </w:divBdr>
    </w:div>
    <w:div w:id="1477259804">
      <w:bodyDiv w:val="1"/>
      <w:marLeft w:val="0"/>
      <w:marRight w:val="0"/>
      <w:marTop w:val="0"/>
      <w:marBottom w:val="0"/>
      <w:divBdr>
        <w:top w:val="none" w:sz="0" w:space="0" w:color="auto"/>
        <w:left w:val="none" w:sz="0" w:space="0" w:color="auto"/>
        <w:bottom w:val="none" w:sz="0" w:space="0" w:color="auto"/>
        <w:right w:val="none" w:sz="0" w:space="0" w:color="auto"/>
      </w:divBdr>
    </w:div>
    <w:div w:id="1506869579">
      <w:bodyDiv w:val="1"/>
      <w:marLeft w:val="0"/>
      <w:marRight w:val="0"/>
      <w:marTop w:val="0"/>
      <w:marBottom w:val="0"/>
      <w:divBdr>
        <w:top w:val="none" w:sz="0" w:space="0" w:color="auto"/>
        <w:left w:val="none" w:sz="0" w:space="0" w:color="auto"/>
        <w:bottom w:val="none" w:sz="0" w:space="0" w:color="auto"/>
        <w:right w:val="none" w:sz="0" w:space="0" w:color="auto"/>
      </w:divBdr>
    </w:div>
    <w:div w:id="1510294288">
      <w:bodyDiv w:val="1"/>
      <w:marLeft w:val="0"/>
      <w:marRight w:val="0"/>
      <w:marTop w:val="0"/>
      <w:marBottom w:val="0"/>
      <w:divBdr>
        <w:top w:val="none" w:sz="0" w:space="0" w:color="auto"/>
        <w:left w:val="none" w:sz="0" w:space="0" w:color="auto"/>
        <w:bottom w:val="none" w:sz="0" w:space="0" w:color="auto"/>
        <w:right w:val="none" w:sz="0" w:space="0" w:color="auto"/>
      </w:divBdr>
    </w:div>
    <w:div w:id="1556552075">
      <w:bodyDiv w:val="1"/>
      <w:marLeft w:val="0"/>
      <w:marRight w:val="0"/>
      <w:marTop w:val="0"/>
      <w:marBottom w:val="0"/>
      <w:divBdr>
        <w:top w:val="none" w:sz="0" w:space="0" w:color="auto"/>
        <w:left w:val="none" w:sz="0" w:space="0" w:color="auto"/>
        <w:bottom w:val="none" w:sz="0" w:space="0" w:color="auto"/>
        <w:right w:val="none" w:sz="0" w:space="0" w:color="auto"/>
      </w:divBdr>
    </w:div>
    <w:div w:id="1645887545">
      <w:bodyDiv w:val="1"/>
      <w:marLeft w:val="0"/>
      <w:marRight w:val="0"/>
      <w:marTop w:val="0"/>
      <w:marBottom w:val="0"/>
      <w:divBdr>
        <w:top w:val="none" w:sz="0" w:space="0" w:color="auto"/>
        <w:left w:val="none" w:sz="0" w:space="0" w:color="auto"/>
        <w:bottom w:val="none" w:sz="0" w:space="0" w:color="auto"/>
        <w:right w:val="none" w:sz="0" w:space="0" w:color="auto"/>
      </w:divBdr>
    </w:div>
    <w:div w:id="1707174926">
      <w:bodyDiv w:val="1"/>
      <w:marLeft w:val="0"/>
      <w:marRight w:val="0"/>
      <w:marTop w:val="0"/>
      <w:marBottom w:val="0"/>
      <w:divBdr>
        <w:top w:val="none" w:sz="0" w:space="0" w:color="auto"/>
        <w:left w:val="none" w:sz="0" w:space="0" w:color="auto"/>
        <w:bottom w:val="none" w:sz="0" w:space="0" w:color="auto"/>
        <w:right w:val="none" w:sz="0" w:space="0" w:color="auto"/>
      </w:divBdr>
    </w:div>
    <w:div w:id="1714891260">
      <w:bodyDiv w:val="1"/>
      <w:marLeft w:val="0"/>
      <w:marRight w:val="0"/>
      <w:marTop w:val="0"/>
      <w:marBottom w:val="0"/>
      <w:divBdr>
        <w:top w:val="none" w:sz="0" w:space="0" w:color="auto"/>
        <w:left w:val="none" w:sz="0" w:space="0" w:color="auto"/>
        <w:bottom w:val="none" w:sz="0" w:space="0" w:color="auto"/>
        <w:right w:val="none" w:sz="0" w:space="0" w:color="auto"/>
      </w:divBdr>
    </w:div>
    <w:div w:id="1775124727">
      <w:bodyDiv w:val="1"/>
      <w:marLeft w:val="0"/>
      <w:marRight w:val="0"/>
      <w:marTop w:val="0"/>
      <w:marBottom w:val="0"/>
      <w:divBdr>
        <w:top w:val="none" w:sz="0" w:space="0" w:color="auto"/>
        <w:left w:val="none" w:sz="0" w:space="0" w:color="auto"/>
        <w:bottom w:val="none" w:sz="0" w:space="0" w:color="auto"/>
        <w:right w:val="none" w:sz="0" w:space="0" w:color="auto"/>
      </w:divBdr>
    </w:div>
    <w:div w:id="1892575878">
      <w:bodyDiv w:val="1"/>
      <w:marLeft w:val="0"/>
      <w:marRight w:val="0"/>
      <w:marTop w:val="0"/>
      <w:marBottom w:val="0"/>
      <w:divBdr>
        <w:top w:val="none" w:sz="0" w:space="0" w:color="auto"/>
        <w:left w:val="none" w:sz="0" w:space="0" w:color="auto"/>
        <w:bottom w:val="none" w:sz="0" w:space="0" w:color="auto"/>
        <w:right w:val="none" w:sz="0" w:space="0" w:color="auto"/>
      </w:divBdr>
      <w:divsChild>
        <w:div w:id="1020666498">
          <w:marLeft w:val="0"/>
          <w:marRight w:val="0"/>
          <w:marTop w:val="0"/>
          <w:marBottom w:val="0"/>
          <w:divBdr>
            <w:top w:val="none" w:sz="0" w:space="0" w:color="auto"/>
            <w:left w:val="none" w:sz="0" w:space="0" w:color="auto"/>
            <w:bottom w:val="none" w:sz="0" w:space="0" w:color="auto"/>
            <w:right w:val="none" w:sz="0" w:space="0" w:color="auto"/>
          </w:divBdr>
          <w:divsChild>
            <w:div w:id="604269694">
              <w:marLeft w:val="0"/>
              <w:marRight w:val="0"/>
              <w:marTop w:val="0"/>
              <w:marBottom w:val="0"/>
              <w:divBdr>
                <w:top w:val="none" w:sz="0" w:space="0" w:color="auto"/>
                <w:left w:val="none" w:sz="0" w:space="0" w:color="auto"/>
                <w:bottom w:val="none" w:sz="0" w:space="0" w:color="auto"/>
                <w:right w:val="none" w:sz="0" w:space="0" w:color="auto"/>
              </w:divBdr>
            </w:div>
          </w:divsChild>
        </w:div>
        <w:div w:id="1319384869">
          <w:marLeft w:val="0"/>
          <w:marRight w:val="0"/>
          <w:marTop w:val="0"/>
          <w:marBottom w:val="0"/>
          <w:divBdr>
            <w:top w:val="none" w:sz="0" w:space="0" w:color="auto"/>
            <w:left w:val="none" w:sz="0" w:space="0" w:color="auto"/>
            <w:bottom w:val="none" w:sz="0" w:space="0" w:color="auto"/>
            <w:right w:val="none" w:sz="0" w:space="0" w:color="auto"/>
          </w:divBdr>
          <w:divsChild>
            <w:div w:id="733966916">
              <w:marLeft w:val="0"/>
              <w:marRight w:val="0"/>
              <w:marTop w:val="0"/>
              <w:marBottom w:val="0"/>
              <w:divBdr>
                <w:top w:val="none" w:sz="0" w:space="0" w:color="auto"/>
                <w:left w:val="none" w:sz="0" w:space="0" w:color="auto"/>
                <w:bottom w:val="none" w:sz="0" w:space="0" w:color="auto"/>
                <w:right w:val="none" w:sz="0" w:space="0" w:color="auto"/>
              </w:divBdr>
              <w:divsChild>
                <w:div w:id="545024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971471198">
      <w:bodyDiv w:val="1"/>
      <w:marLeft w:val="0"/>
      <w:marRight w:val="0"/>
      <w:marTop w:val="0"/>
      <w:marBottom w:val="0"/>
      <w:divBdr>
        <w:top w:val="none" w:sz="0" w:space="0" w:color="auto"/>
        <w:left w:val="none" w:sz="0" w:space="0" w:color="auto"/>
        <w:bottom w:val="none" w:sz="0" w:space="0" w:color="auto"/>
        <w:right w:val="none" w:sz="0" w:space="0" w:color="auto"/>
      </w:divBdr>
    </w:div>
    <w:div w:id="1986815454">
      <w:bodyDiv w:val="1"/>
      <w:marLeft w:val="0"/>
      <w:marRight w:val="0"/>
      <w:marTop w:val="0"/>
      <w:marBottom w:val="0"/>
      <w:divBdr>
        <w:top w:val="none" w:sz="0" w:space="0" w:color="auto"/>
        <w:left w:val="none" w:sz="0" w:space="0" w:color="auto"/>
        <w:bottom w:val="none" w:sz="0" w:space="0" w:color="auto"/>
        <w:right w:val="none" w:sz="0" w:space="0" w:color="auto"/>
      </w:divBdr>
    </w:div>
    <w:div w:id="1993410029">
      <w:bodyDiv w:val="1"/>
      <w:marLeft w:val="0"/>
      <w:marRight w:val="0"/>
      <w:marTop w:val="0"/>
      <w:marBottom w:val="0"/>
      <w:divBdr>
        <w:top w:val="none" w:sz="0" w:space="0" w:color="auto"/>
        <w:left w:val="none" w:sz="0" w:space="0" w:color="auto"/>
        <w:bottom w:val="none" w:sz="0" w:space="0" w:color="auto"/>
        <w:right w:val="none" w:sz="0" w:space="0" w:color="auto"/>
      </w:divBdr>
    </w:div>
    <w:div w:id="2005693948">
      <w:bodyDiv w:val="1"/>
      <w:marLeft w:val="0"/>
      <w:marRight w:val="0"/>
      <w:marTop w:val="0"/>
      <w:marBottom w:val="0"/>
      <w:divBdr>
        <w:top w:val="none" w:sz="0" w:space="0" w:color="auto"/>
        <w:left w:val="none" w:sz="0" w:space="0" w:color="auto"/>
        <w:bottom w:val="none" w:sz="0" w:space="0" w:color="auto"/>
        <w:right w:val="none" w:sz="0" w:space="0" w:color="auto"/>
      </w:divBdr>
    </w:div>
    <w:div w:id="2021925406">
      <w:bodyDiv w:val="1"/>
      <w:marLeft w:val="0"/>
      <w:marRight w:val="0"/>
      <w:marTop w:val="0"/>
      <w:marBottom w:val="0"/>
      <w:divBdr>
        <w:top w:val="none" w:sz="0" w:space="0" w:color="auto"/>
        <w:left w:val="none" w:sz="0" w:space="0" w:color="auto"/>
        <w:bottom w:val="none" w:sz="0" w:space="0" w:color="auto"/>
        <w:right w:val="none" w:sz="0" w:space="0" w:color="auto"/>
      </w:divBdr>
    </w:div>
    <w:div w:id="2072993622">
      <w:bodyDiv w:val="1"/>
      <w:marLeft w:val="0"/>
      <w:marRight w:val="0"/>
      <w:marTop w:val="0"/>
      <w:marBottom w:val="0"/>
      <w:divBdr>
        <w:top w:val="none" w:sz="0" w:space="0" w:color="auto"/>
        <w:left w:val="none" w:sz="0" w:space="0" w:color="auto"/>
        <w:bottom w:val="none" w:sz="0" w:space="0" w:color="auto"/>
        <w:right w:val="none" w:sz="0" w:space="0" w:color="auto"/>
      </w:divBdr>
    </w:div>
    <w:div w:id="2095349323">
      <w:bodyDiv w:val="1"/>
      <w:marLeft w:val="0"/>
      <w:marRight w:val="0"/>
      <w:marTop w:val="0"/>
      <w:marBottom w:val="0"/>
      <w:divBdr>
        <w:top w:val="none" w:sz="0" w:space="0" w:color="auto"/>
        <w:left w:val="none" w:sz="0" w:space="0" w:color="auto"/>
        <w:bottom w:val="none" w:sz="0" w:space="0" w:color="auto"/>
        <w:right w:val="none" w:sz="0" w:space="0" w:color="auto"/>
      </w:divBdr>
    </w:div>
    <w:div w:id="2101292646">
      <w:bodyDiv w:val="1"/>
      <w:marLeft w:val="0"/>
      <w:marRight w:val="0"/>
      <w:marTop w:val="0"/>
      <w:marBottom w:val="0"/>
      <w:divBdr>
        <w:top w:val="none" w:sz="0" w:space="0" w:color="auto"/>
        <w:left w:val="none" w:sz="0" w:space="0" w:color="auto"/>
        <w:bottom w:val="none" w:sz="0" w:space="0" w:color="auto"/>
        <w:right w:val="none" w:sz="0" w:space="0" w:color="auto"/>
      </w:divBdr>
    </w:div>
    <w:div w:id="2141028172">
      <w:bodyDiv w:val="1"/>
      <w:marLeft w:val="0"/>
      <w:marRight w:val="0"/>
      <w:marTop w:val="0"/>
      <w:marBottom w:val="0"/>
      <w:divBdr>
        <w:top w:val="none" w:sz="0" w:space="0" w:color="auto"/>
        <w:left w:val="none" w:sz="0" w:space="0" w:color="auto"/>
        <w:bottom w:val="none" w:sz="0" w:space="0" w:color="auto"/>
        <w:right w:val="none" w:sz="0" w:space="0" w:color="auto"/>
      </w:divBdr>
    </w:div>
    <w:div w:id="214546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F5CFD-9FC0-4CDA-8228-48739BD8B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8</Pages>
  <Words>3474</Words>
  <Characters>19112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Leonardo Andres Quiñonez Arcos</cp:lastModifiedBy>
  <cp:revision>53</cp:revision>
  <cp:lastPrinted>2025-04-09T21:46:00Z</cp:lastPrinted>
  <dcterms:created xsi:type="dcterms:W3CDTF">2026-01-07T10:32:00Z</dcterms:created>
  <dcterms:modified xsi:type="dcterms:W3CDTF">2026-01-12T23:05:00Z</dcterms:modified>
</cp:coreProperties>
</file>