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81C0E" w14:textId="25177D63" w:rsidR="00141F89" w:rsidRDefault="00B977E3">
      <w:pPr>
        <w:autoSpaceDE w:val="0"/>
        <w:jc w:val="both"/>
      </w:pPr>
      <w:r>
        <w:rPr>
          <w:b/>
          <w:bCs/>
          <w:color w:val="000000"/>
        </w:rPr>
        <w:t xml:space="preserve">Determinazione </w:t>
      </w:r>
      <w:proofErr w:type="spellStart"/>
      <w:r>
        <w:rPr>
          <w:b/>
          <w:bCs/>
          <w:color w:val="000000"/>
        </w:rPr>
        <w:t>n.r.g</w:t>
      </w:r>
      <w:proofErr w:type="spellEnd"/>
      <w:r>
        <w:rPr>
          <w:b/>
          <w:bCs/>
          <w:color w:val="000000"/>
        </w:rPr>
        <w:t>. 496 del 07.08.2025 ad oggetto “</w:t>
      </w:r>
      <w:r w:rsidR="00A15D1E">
        <w:rPr>
          <w:b/>
          <w:bCs/>
          <w:color w:val="000000"/>
        </w:rPr>
        <w:t>ADDOBBO FLOREALE PER</w:t>
      </w:r>
      <w:r w:rsidR="00F47004">
        <w:rPr>
          <w:b/>
          <w:bCs/>
          <w:color w:val="000000"/>
        </w:rPr>
        <w:t xml:space="preserve"> L’ALLESTIMENTO DELL’EVENTO VINELLANDO 202</w:t>
      </w:r>
      <w:r w:rsidR="00833D2F">
        <w:rPr>
          <w:b/>
          <w:bCs/>
          <w:color w:val="000000"/>
        </w:rPr>
        <w:t>5</w:t>
      </w:r>
      <w:r w:rsidR="00DF25CB">
        <w:rPr>
          <w:b/>
          <w:bCs/>
          <w:color w:val="000000"/>
        </w:rPr>
        <w:t xml:space="preserve">. </w:t>
      </w:r>
      <w:r w:rsidR="00DF25CB" w:rsidRPr="00DF25CB">
        <w:rPr>
          <w:b/>
          <w:bCs/>
          <w:color w:val="000000"/>
        </w:rPr>
        <w:t>Affidamento</w:t>
      </w:r>
      <w:r w:rsidR="00F47004">
        <w:rPr>
          <w:b/>
          <w:bCs/>
          <w:color w:val="000000"/>
        </w:rPr>
        <w:t xml:space="preserve"> diretto a</w:t>
      </w:r>
      <w:r w:rsidR="00DF25CB">
        <w:rPr>
          <w:b/>
          <w:bCs/>
          <w:color w:val="000000"/>
        </w:rPr>
        <w:t xml:space="preserve">lla ditta </w:t>
      </w:r>
      <w:r w:rsidR="00833D2F" w:rsidRPr="00833D2F">
        <w:rPr>
          <w:b/>
          <w:bCs/>
          <w:color w:val="000000"/>
        </w:rPr>
        <w:t>AMBIENTE 2018 srl</w:t>
      </w:r>
      <w:r>
        <w:rPr>
          <w:b/>
          <w:bCs/>
          <w:color w:val="000000"/>
        </w:rPr>
        <w:t>” Modifica impegno di spesa.</w:t>
      </w:r>
    </w:p>
    <w:p w14:paraId="4FE9103D" w14:textId="77777777" w:rsidR="00141F89" w:rsidRDefault="00141F89">
      <w:pPr>
        <w:autoSpaceDE w:val="0"/>
        <w:jc w:val="both"/>
        <w:rPr>
          <w:b/>
          <w:color w:val="000000"/>
        </w:rPr>
      </w:pPr>
    </w:p>
    <w:p w14:paraId="3B20D51E" w14:textId="77777777" w:rsidR="00141F89" w:rsidRDefault="00141F89">
      <w:pPr>
        <w:autoSpaceDE w:val="0"/>
        <w:jc w:val="both"/>
        <w:rPr>
          <w:b/>
          <w:bCs/>
          <w:color w:val="000000"/>
        </w:rPr>
      </w:pPr>
      <w:bookmarkStart w:id="0" w:name="_Hlk108693166"/>
      <w:r>
        <w:rPr>
          <w:b/>
          <w:color w:val="000000"/>
        </w:rPr>
        <w:t xml:space="preserve">CIG </w:t>
      </w:r>
      <w:bookmarkEnd w:id="0"/>
      <w:r w:rsidR="00FB63BE" w:rsidRPr="00FB63BE">
        <w:rPr>
          <w:b/>
          <w:bCs/>
          <w:color w:val="000000"/>
        </w:rPr>
        <w:t>B7EB36AE8C</w:t>
      </w:r>
    </w:p>
    <w:p w14:paraId="759CBB62" w14:textId="77777777" w:rsidR="00A904DA" w:rsidRDefault="00A904DA">
      <w:pPr>
        <w:autoSpaceDE w:val="0"/>
        <w:jc w:val="both"/>
        <w:rPr>
          <w:b/>
          <w:bCs/>
          <w:color w:val="000000"/>
        </w:rPr>
      </w:pPr>
    </w:p>
    <w:p w14:paraId="545F66F9" w14:textId="77777777" w:rsidR="00B977E3" w:rsidRDefault="00B977E3" w:rsidP="00B977E3">
      <w:pPr>
        <w:jc w:val="both"/>
      </w:pPr>
      <w:bookmarkStart w:id="1" w:name="OLE_LINK1"/>
      <w:bookmarkStart w:id="2" w:name="OLE_LINK11"/>
      <w:bookmarkStart w:id="3" w:name="_Hlk141801899"/>
      <w:r w:rsidRPr="00460A27">
        <w:t xml:space="preserve">VISTA e RICHIAMATA la Delibera di Giunta Comunale n. </w:t>
      </w:r>
      <w:r>
        <w:t>63</w:t>
      </w:r>
      <w:r w:rsidRPr="00460A27">
        <w:t xml:space="preserve"> del 2</w:t>
      </w:r>
      <w:r>
        <w:t>4</w:t>
      </w:r>
      <w:r w:rsidRPr="00460A27">
        <w:t>.0</w:t>
      </w:r>
      <w:r>
        <w:t>7</w:t>
      </w:r>
      <w:r w:rsidRPr="00460A27">
        <w:t>.202</w:t>
      </w:r>
      <w:r>
        <w:t>5</w:t>
      </w:r>
      <w:r w:rsidRPr="00460A27">
        <w:t xml:space="preserve"> ad oggetto “Vinellando 202</w:t>
      </w:r>
      <w:r>
        <w:t>5</w:t>
      </w:r>
      <w:r w:rsidRPr="00460A27">
        <w:t xml:space="preserve"> – definizione evento” nel quale è previsto lo svolgimento, nelle giornate del 2</w:t>
      </w:r>
      <w:r>
        <w:t>2</w:t>
      </w:r>
      <w:r w:rsidRPr="00460A27">
        <w:t xml:space="preserve"> e 2</w:t>
      </w:r>
      <w:r>
        <w:t>3</w:t>
      </w:r>
      <w:r w:rsidRPr="00460A27">
        <w:t xml:space="preserve"> agosto, della manifestazione “Vinellando”;</w:t>
      </w:r>
    </w:p>
    <w:p w14:paraId="0D3A490F" w14:textId="77777777" w:rsidR="00B977E3" w:rsidRDefault="00B977E3">
      <w:pPr>
        <w:autoSpaceDE w:val="0"/>
        <w:jc w:val="both"/>
        <w:rPr>
          <w:rFonts w:ascii="TimesNewRomanUnicode" w:hAnsi="TimesNewRomanUnicode" w:cs="TimesNewRomanUnicode"/>
        </w:rPr>
      </w:pPr>
    </w:p>
    <w:p w14:paraId="677D28DE" w14:textId="77777777" w:rsidR="00740247" w:rsidRDefault="00B977E3">
      <w:pPr>
        <w:autoSpaceDE w:val="0"/>
        <w:jc w:val="both"/>
        <w:rPr>
          <w:rFonts w:ascii="TimesNewRomanUnicode" w:hAnsi="TimesNewRomanUnicode" w:cs="TimesNewRomanUnicode"/>
        </w:rPr>
      </w:pPr>
      <w:r>
        <w:rPr>
          <w:rFonts w:ascii="TimesNewRomanUnicode" w:hAnsi="TimesNewRomanUnicode" w:cs="TimesNewRomanUnicode"/>
        </w:rPr>
        <w:t xml:space="preserve">DATO ATTO che con propria Determinazione </w:t>
      </w:r>
      <w:proofErr w:type="spellStart"/>
      <w:r>
        <w:rPr>
          <w:rFonts w:ascii="TimesNewRomanUnicode" w:hAnsi="TimesNewRomanUnicode" w:cs="TimesNewRomanUnicode"/>
        </w:rPr>
        <w:t>n.r.g</w:t>
      </w:r>
      <w:proofErr w:type="spellEnd"/>
      <w:r>
        <w:rPr>
          <w:rFonts w:ascii="TimesNewRomanUnicode" w:hAnsi="TimesNewRomanUnicode" w:cs="TimesNewRomanUnicode"/>
        </w:rPr>
        <w:t>. 193, di r.g. 496, del 07.08.20</w:t>
      </w:r>
      <w:r w:rsidR="00740247">
        <w:rPr>
          <w:rFonts w:ascii="TimesNewRomanUnicode" w:hAnsi="TimesNewRomanUnicode" w:cs="TimesNewRomanUnicode"/>
        </w:rPr>
        <w:t>2</w:t>
      </w:r>
      <w:r>
        <w:rPr>
          <w:rFonts w:ascii="TimesNewRomanUnicode" w:hAnsi="TimesNewRomanUnicode" w:cs="TimesNewRomanUnicode"/>
        </w:rPr>
        <w:t>5</w:t>
      </w:r>
      <w:r w:rsidR="00740247">
        <w:rPr>
          <w:rFonts w:ascii="TimesNewRomanUnicode" w:hAnsi="TimesNewRomanUnicode" w:cs="TimesNewRomanUnicode"/>
        </w:rPr>
        <w:t xml:space="preserve"> ad oggetto </w:t>
      </w:r>
      <w:r w:rsidR="00740247" w:rsidRPr="00740247">
        <w:rPr>
          <w:rFonts w:ascii="TimesNewRomanUnicode" w:hAnsi="TimesNewRomanUnicode" w:cs="TimesNewRomanUnicode"/>
        </w:rPr>
        <w:t>“</w:t>
      </w:r>
      <w:r w:rsidR="00740247" w:rsidRPr="00740247">
        <w:rPr>
          <w:rFonts w:ascii="TimesNewRomanUnicode" w:hAnsi="TimesNewRomanUnicode" w:cs="TimesNewRomanUnicode"/>
          <w:i/>
          <w:iCs/>
        </w:rPr>
        <w:t>ADDOBBO FLOREALE PER L’ALLESTIMENTO DELL’EVENTO VINELLANDO 2025. Affidamento diretto alla ditta AMBIENTE 2018 srl</w:t>
      </w:r>
      <w:r w:rsidR="00740247" w:rsidRPr="00740247">
        <w:rPr>
          <w:rFonts w:ascii="TimesNewRomanUnicode" w:hAnsi="TimesNewRomanUnicode" w:cs="TimesNewRomanUnicode"/>
        </w:rPr>
        <w:t xml:space="preserve">” </w:t>
      </w:r>
      <w:r w:rsidR="00740247">
        <w:rPr>
          <w:rFonts w:ascii="TimesNewRomanUnicode" w:hAnsi="TimesNewRomanUnicode" w:cs="TimesNewRomanUnicode"/>
        </w:rPr>
        <w:t>si è proceduto all’affidamento del noleggio di piante per addobbo floreale durante la manifestazione Vinellando e conseguente assunzione impegno di spesa;</w:t>
      </w:r>
    </w:p>
    <w:p w14:paraId="56EF4F3D" w14:textId="77777777" w:rsidR="00740247" w:rsidRDefault="00740247">
      <w:pPr>
        <w:autoSpaceDE w:val="0"/>
        <w:jc w:val="both"/>
        <w:rPr>
          <w:rFonts w:ascii="TimesNewRomanUnicode" w:hAnsi="TimesNewRomanUnicode" w:cs="TimesNewRomanUnicode"/>
        </w:rPr>
      </w:pPr>
    </w:p>
    <w:p w14:paraId="565A599C" w14:textId="77777777" w:rsidR="00740247" w:rsidRDefault="00740247">
      <w:pPr>
        <w:autoSpaceDE w:val="0"/>
        <w:jc w:val="both"/>
        <w:rPr>
          <w:rFonts w:ascii="TimesNewRomanUnicode" w:hAnsi="TimesNewRomanUnicode" w:cs="TimesNewRomanUnicode"/>
        </w:rPr>
      </w:pPr>
      <w:r>
        <w:rPr>
          <w:rFonts w:ascii="TimesNewRomanUnicode" w:hAnsi="TimesNewRomanUnicode" w:cs="TimesNewRomanUnicode"/>
        </w:rPr>
        <w:t>CONSIDERATO che per mero errore materiale tale impegno di spesa è stato assunto su capitolo di spesa errato (60713 invece che 51000);</w:t>
      </w:r>
    </w:p>
    <w:p w14:paraId="42D7803D" w14:textId="77777777" w:rsidR="00740247" w:rsidRDefault="00740247">
      <w:pPr>
        <w:autoSpaceDE w:val="0"/>
        <w:jc w:val="both"/>
        <w:rPr>
          <w:rFonts w:ascii="TimesNewRomanUnicode" w:hAnsi="TimesNewRomanUnicode" w:cs="TimesNewRomanUnicode"/>
        </w:rPr>
      </w:pPr>
    </w:p>
    <w:p w14:paraId="3B73DCB4" w14:textId="77777777" w:rsidR="00740247" w:rsidRDefault="00740247">
      <w:pPr>
        <w:autoSpaceDE w:val="0"/>
        <w:jc w:val="both"/>
        <w:rPr>
          <w:rFonts w:ascii="TimesNewRomanUnicode" w:hAnsi="TimesNewRomanUnicode" w:cs="TimesNewRomanUnicode"/>
        </w:rPr>
      </w:pPr>
      <w:r>
        <w:rPr>
          <w:rFonts w:ascii="TimesNewRomanUnicode" w:hAnsi="TimesNewRomanUnicode" w:cs="TimesNewRomanUnicode"/>
        </w:rPr>
        <w:t>RITENUTO provvedere alla variazione di tale impegno di spesa;</w:t>
      </w:r>
    </w:p>
    <w:p w14:paraId="3B68C172" w14:textId="77777777" w:rsidR="00740247" w:rsidRDefault="00740247">
      <w:pPr>
        <w:autoSpaceDE w:val="0"/>
        <w:jc w:val="both"/>
        <w:rPr>
          <w:rFonts w:ascii="TimesNewRomanUnicode" w:hAnsi="TimesNewRomanUnicode" w:cs="TimesNewRomanUnicode"/>
        </w:rPr>
      </w:pPr>
    </w:p>
    <w:p w14:paraId="29AFDE51" w14:textId="77777777" w:rsidR="00BC6E71" w:rsidRDefault="00BC6E71" w:rsidP="00BC6E71">
      <w:pPr>
        <w:autoSpaceDE w:val="0"/>
      </w:pPr>
      <w:bookmarkStart w:id="4" w:name="_Hlk130553041"/>
      <w:bookmarkEnd w:id="1"/>
      <w:bookmarkEnd w:id="2"/>
      <w:r>
        <w:t>VISTI:</w:t>
      </w:r>
    </w:p>
    <w:p w14:paraId="5AF08E82" w14:textId="77777777" w:rsidR="00BC6E71" w:rsidRDefault="00BC6E71" w:rsidP="00BC6E71">
      <w:pPr>
        <w:tabs>
          <w:tab w:val="left" w:pos="360"/>
        </w:tabs>
        <w:autoSpaceDE w:val="0"/>
        <w:ind w:left="360" w:hanging="360"/>
        <w:jc w:val="both"/>
      </w:pPr>
      <w:r>
        <w:t>-</w:t>
      </w:r>
      <w:r>
        <w:tab/>
        <w:t>il D.Lgs. 18 agosto 2000, n. 267, recante: “Testo unico delle leggi sull’ordinamento degli enti locali” e successive modificazioni;</w:t>
      </w:r>
    </w:p>
    <w:p w14:paraId="5997FD32" w14:textId="77777777" w:rsidR="00BC6E71" w:rsidRDefault="00BC6E71" w:rsidP="00BC6E71">
      <w:pPr>
        <w:tabs>
          <w:tab w:val="left" w:pos="360"/>
        </w:tabs>
        <w:autoSpaceDE w:val="0"/>
        <w:ind w:left="360" w:hanging="360"/>
        <w:jc w:val="both"/>
      </w:pPr>
      <w:r>
        <w:t>-</w:t>
      </w:r>
      <w:r>
        <w:tab/>
        <w:t>il Decreto Legislativo 31 marzo 2023 n. 36;</w:t>
      </w:r>
    </w:p>
    <w:p w14:paraId="36D95D8D" w14:textId="77777777" w:rsidR="00BC6E71" w:rsidRDefault="00BC6E71" w:rsidP="00BC6E71">
      <w:pPr>
        <w:autoSpaceDE w:val="0"/>
        <w:jc w:val="both"/>
      </w:pPr>
    </w:p>
    <w:p w14:paraId="4BE6C3C3" w14:textId="77777777" w:rsidR="00BC6E71" w:rsidRDefault="00BC6E71" w:rsidP="00BC6E71">
      <w:pPr>
        <w:autoSpaceDE w:val="0"/>
        <w:jc w:val="center"/>
      </w:pPr>
      <w:r>
        <w:rPr>
          <w:b/>
        </w:rPr>
        <w:t>DETERMINA</w:t>
      </w:r>
    </w:p>
    <w:p w14:paraId="6EF0EC00" w14:textId="77777777" w:rsidR="00BC6E71" w:rsidRDefault="00BC6E71" w:rsidP="00BC6E71">
      <w:pPr>
        <w:autoSpaceDE w:val="0"/>
        <w:rPr>
          <w:b/>
          <w:caps/>
          <w:spacing w:val="40"/>
        </w:rPr>
      </w:pPr>
    </w:p>
    <w:p w14:paraId="2B9AA5E0" w14:textId="77777777" w:rsidR="00BC6E71" w:rsidRDefault="00BC6E71" w:rsidP="00BC6E71">
      <w:pPr>
        <w:tabs>
          <w:tab w:val="left" w:pos="360"/>
        </w:tabs>
        <w:autoSpaceDE w:val="0"/>
        <w:ind w:left="360" w:hanging="360"/>
        <w:jc w:val="both"/>
      </w:pPr>
      <w:r>
        <w:t>1.</w:t>
      </w:r>
      <w:r>
        <w:tab/>
        <w:t>La premessa forma parte integrante e sostanziale del presente atto;</w:t>
      </w:r>
    </w:p>
    <w:p w14:paraId="66DA4F2D" w14:textId="77777777" w:rsidR="00BC6E71" w:rsidRDefault="00BC6E71" w:rsidP="00BC6E71">
      <w:pPr>
        <w:tabs>
          <w:tab w:val="left" w:pos="360"/>
        </w:tabs>
        <w:autoSpaceDE w:val="0"/>
        <w:ind w:left="360" w:hanging="360"/>
        <w:jc w:val="both"/>
      </w:pPr>
    </w:p>
    <w:p w14:paraId="08B7679F" w14:textId="77777777" w:rsidR="000A2788" w:rsidRDefault="000A2788" w:rsidP="00BC6E71">
      <w:pPr>
        <w:tabs>
          <w:tab w:val="left" w:pos="360"/>
        </w:tabs>
        <w:autoSpaceDE w:val="0"/>
        <w:ind w:left="360" w:hanging="360"/>
        <w:jc w:val="both"/>
      </w:pPr>
      <w:r>
        <w:t>2.</w:t>
      </w:r>
      <w:r>
        <w:tab/>
        <w:t xml:space="preserve">di </w:t>
      </w:r>
      <w:r>
        <w:t xml:space="preserve">VARIARE gli impegni assunti </w:t>
      </w:r>
      <w:r>
        <w:t xml:space="preserve">a favore della ditta </w:t>
      </w:r>
      <w:r w:rsidRPr="00833D2F">
        <w:t>AMBIENTE 2018 srl</w:t>
      </w:r>
      <w:r>
        <w:t xml:space="preserve"> come segue:</w:t>
      </w:r>
    </w:p>
    <w:p w14:paraId="68303286" w14:textId="77777777" w:rsidR="000A2788" w:rsidRDefault="000A2788" w:rsidP="00BC6E71">
      <w:pPr>
        <w:tabs>
          <w:tab w:val="left" w:pos="360"/>
        </w:tabs>
        <w:autoSpaceDE w:val="0"/>
        <w:ind w:left="360" w:hanging="360"/>
        <w:jc w:val="both"/>
      </w:pPr>
      <w:r>
        <w:tab/>
        <w:t xml:space="preserve">Annullamento impegno di cui alla Determinazione </w:t>
      </w:r>
      <w:proofErr w:type="spellStart"/>
      <w:r>
        <w:t>n.r.g</w:t>
      </w:r>
      <w:proofErr w:type="spellEnd"/>
      <w:r>
        <w:t>. 496/2025</w:t>
      </w:r>
    </w:p>
    <w:tbl>
      <w:tblPr>
        <w:tblW w:w="9204" w:type="dxa"/>
        <w:tblInd w:w="4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0"/>
        <w:gridCol w:w="1260"/>
        <w:gridCol w:w="1269"/>
        <w:gridCol w:w="1865"/>
        <w:gridCol w:w="1865"/>
        <w:gridCol w:w="1865"/>
      </w:tblGrid>
      <w:tr w:rsidR="000A2788" w14:paraId="20601EBC" w14:textId="77777777" w:rsidTr="00F95430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E2046" w14:textId="77777777" w:rsidR="000A2788" w:rsidRPr="00C4460F" w:rsidRDefault="000A2788" w:rsidP="00F95430">
            <w:pPr>
              <w:tabs>
                <w:tab w:val="left" w:pos="2492"/>
              </w:tabs>
              <w:autoSpaceDN w:val="0"/>
              <w:adjustRightInd w:val="0"/>
              <w:jc w:val="center"/>
              <w:rPr>
                <w:b/>
              </w:rPr>
            </w:pPr>
            <w:r w:rsidRPr="00C4460F">
              <w:rPr>
                <w:b/>
              </w:rPr>
              <w:t>Capitolo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8F505" w14:textId="77777777" w:rsidR="000A2788" w:rsidRPr="00C4460F" w:rsidRDefault="000A2788" w:rsidP="00F95430">
            <w:pPr>
              <w:tabs>
                <w:tab w:val="left" w:pos="2492"/>
              </w:tabs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Esercizio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CA79E" w14:textId="77777777" w:rsidR="000A2788" w:rsidRPr="00C4460F" w:rsidRDefault="000A2788" w:rsidP="00F95430">
            <w:pPr>
              <w:tabs>
                <w:tab w:val="left" w:pos="2492"/>
              </w:tabs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Impegno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D73A54" w14:textId="77777777" w:rsidR="000A2788" w:rsidRPr="00C4460F" w:rsidRDefault="000A2788" w:rsidP="00F95430">
            <w:pPr>
              <w:tabs>
                <w:tab w:val="left" w:pos="2492"/>
              </w:tabs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Importo originario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591F0" w14:textId="77777777" w:rsidR="000A2788" w:rsidRDefault="000A2788" w:rsidP="00F95430">
            <w:pPr>
              <w:tabs>
                <w:tab w:val="left" w:pos="2492"/>
              </w:tabs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Variazione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1C93D4" w14:textId="77777777" w:rsidR="000A2788" w:rsidRPr="00C4460F" w:rsidRDefault="000A2788" w:rsidP="00F95430">
            <w:pPr>
              <w:tabs>
                <w:tab w:val="left" w:pos="2492"/>
              </w:tabs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Importo variato</w:t>
            </w:r>
          </w:p>
        </w:tc>
      </w:tr>
      <w:tr w:rsidR="000A2788" w14:paraId="7C793F94" w14:textId="77777777" w:rsidTr="00F95430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C94C" w14:textId="40BA6B4D" w:rsidR="000A2788" w:rsidRPr="00C4460F" w:rsidRDefault="000A2788" w:rsidP="00F95430">
            <w:pPr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60713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22886" w14:textId="57F1EFEF" w:rsidR="000A2788" w:rsidRPr="000A6CD5" w:rsidRDefault="000A2788" w:rsidP="00F95430">
            <w:pPr>
              <w:autoSpaceDN w:val="0"/>
              <w:adjustRightInd w:val="0"/>
              <w:jc w:val="center"/>
            </w:pPr>
            <w:r w:rsidRPr="000A6CD5">
              <w:t>CO 202</w:t>
            </w:r>
            <w:r>
              <w:t>5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97432" w14:textId="3CFFF01D" w:rsidR="000A2788" w:rsidRPr="000A6CD5" w:rsidRDefault="000A2788" w:rsidP="00F95430">
            <w:pPr>
              <w:autoSpaceDN w:val="0"/>
              <w:adjustRightInd w:val="0"/>
              <w:jc w:val="center"/>
            </w:pPr>
            <w:r>
              <w:t>461-2025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8B81FE" w14:textId="3FE8E9B5" w:rsidR="000A2788" w:rsidRPr="000A6CD5" w:rsidRDefault="000A2788" w:rsidP="00F95430">
            <w:pPr>
              <w:autoSpaceDN w:val="0"/>
              <w:adjustRightInd w:val="0"/>
              <w:jc w:val="center"/>
            </w:pPr>
            <w:r>
              <w:t>1.997,14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6F9B0" w14:textId="030E62A9" w:rsidR="000A2788" w:rsidRPr="00046502" w:rsidRDefault="000A2788" w:rsidP="00F95430">
            <w:pPr>
              <w:autoSpaceDN w:val="0"/>
              <w:adjustRightInd w:val="0"/>
              <w:jc w:val="center"/>
            </w:pPr>
            <w:r>
              <w:t>- 1.997,14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A5BE11" w14:textId="3EFD62E5" w:rsidR="000A2788" w:rsidRPr="00046502" w:rsidRDefault="000A2788" w:rsidP="00F95430">
            <w:pPr>
              <w:autoSpaceDN w:val="0"/>
              <w:adjustRightInd w:val="0"/>
              <w:jc w:val="center"/>
            </w:pPr>
            <w:r>
              <w:t>0</w:t>
            </w:r>
          </w:p>
        </w:tc>
      </w:tr>
    </w:tbl>
    <w:p w14:paraId="2515BAB1" w14:textId="02914A1A" w:rsidR="000A2788" w:rsidRDefault="000A2788" w:rsidP="000A2788">
      <w:pPr>
        <w:tabs>
          <w:tab w:val="left" w:pos="360"/>
        </w:tabs>
        <w:autoSpaceDE w:val="0"/>
        <w:ind w:left="360" w:hanging="360"/>
        <w:jc w:val="both"/>
      </w:pPr>
      <w:r>
        <w:tab/>
        <w:t>A</w:t>
      </w:r>
      <w:r>
        <w:t>ssunzione nuovo impegno di spesa:</w:t>
      </w: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8"/>
        <w:gridCol w:w="1276"/>
        <w:gridCol w:w="1275"/>
        <w:gridCol w:w="5571"/>
      </w:tblGrid>
      <w:tr w:rsidR="00BC6E71" w14:paraId="6CD61FAE" w14:textId="77777777" w:rsidTr="00B968F9">
        <w:trPr>
          <w:trHeight w:val="227"/>
        </w:trPr>
        <w:tc>
          <w:tcPr>
            <w:tcW w:w="1058" w:type="dxa"/>
            <w:vAlign w:val="center"/>
          </w:tcPr>
          <w:p w14:paraId="6137B1B4" w14:textId="77777777" w:rsidR="00BC6E71" w:rsidRDefault="00BC6E71" w:rsidP="00DA2803">
            <w:pPr>
              <w:autoSpaceDE w:val="0"/>
              <w:jc w:val="center"/>
            </w:pPr>
            <w:r>
              <w:rPr>
                <w:b/>
              </w:rPr>
              <w:t>Capitolo</w:t>
            </w:r>
          </w:p>
        </w:tc>
        <w:tc>
          <w:tcPr>
            <w:tcW w:w="1276" w:type="dxa"/>
          </w:tcPr>
          <w:p w14:paraId="30A91E5C" w14:textId="77777777" w:rsidR="00BC6E71" w:rsidRDefault="00BC6E71" w:rsidP="00DA2803">
            <w:pPr>
              <w:autoSpaceDE w:val="0"/>
              <w:jc w:val="center"/>
            </w:pPr>
            <w:r>
              <w:rPr>
                <w:b/>
              </w:rPr>
              <w:t>Esercizio</w:t>
            </w:r>
          </w:p>
        </w:tc>
        <w:tc>
          <w:tcPr>
            <w:tcW w:w="1275" w:type="dxa"/>
            <w:vAlign w:val="center"/>
          </w:tcPr>
          <w:p w14:paraId="62FE6C56" w14:textId="77777777" w:rsidR="00BC6E71" w:rsidRDefault="00BC6E71" w:rsidP="00DA2803">
            <w:pPr>
              <w:autoSpaceDE w:val="0"/>
              <w:jc w:val="center"/>
            </w:pPr>
            <w:r>
              <w:rPr>
                <w:b/>
              </w:rPr>
              <w:t>Importo</w:t>
            </w:r>
          </w:p>
        </w:tc>
        <w:tc>
          <w:tcPr>
            <w:tcW w:w="5571" w:type="dxa"/>
          </w:tcPr>
          <w:p w14:paraId="558F12EE" w14:textId="77777777" w:rsidR="00BC6E71" w:rsidRDefault="00BC6E71" w:rsidP="00DA2803">
            <w:pPr>
              <w:autoSpaceDE w:val="0"/>
              <w:snapToGrid w:val="0"/>
              <w:jc w:val="center"/>
              <w:rPr>
                <w:b/>
              </w:rPr>
            </w:pPr>
          </w:p>
        </w:tc>
      </w:tr>
      <w:tr w:rsidR="009F218F" w14:paraId="28EC4AC1" w14:textId="77777777" w:rsidTr="00B968F9">
        <w:tc>
          <w:tcPr>
            <w:tcW w:w="1058" w:type="dxa"/>
            <w:vAlign w:val="bottom"/>
          </w:tcPr>
          <w:p w14:paraId="6D8A53A3" w14:textId="090CE131" w:rsidR="009F218F" w:rsidRPr="00B968F9" w:rsidRDefault="00B968F9" w:rsidP="00E87496">
            <w:pPr>
              <w:autoSpaceDE w:val="0"/>
              <w:jc w:val="center"/>
              <w:rPr>
                <w:b/>
                <w:bCs/>
              </w:rPr>
            </w:pPr>
            <w:r w:rsidRPr="00B968F9">
              <w:rPr>
                <w:b/>
                <w:bCs/>
              </w:rPr>
              <w:t>51000</w:t>
            </w:r>
          </w:p>
        </w:tc>
        <w:tc>
          <w:tcPr>
            <w:tcW w:w="1276" w:type="dxa"/>
          </w:tcPr>
          <w:p w14:paraId="6EB7971D" w14:textId="77777777" w:rsidR="009F218F" w:rsidRDefault="00833D2F" w:rsidP="00E87496">
            <w:pPr>
              <w:jc w:val="center"/>
            </w:pPr>
            <w:r>
              <w:t>CO 2025</w:t>
            </w:r>
          </w:p>
        </w:tc>
        <w:tc>
          <w:tcPr>
            <w:tcW w:w="1275" w:type="dxa"/>
            <w:vAlign w:val="bottom"/>
          </w:tcPr>
          <w:p w14:paraId="142D19F7" w14:textId="2BD5479C" w:rsidR="009F218F" w:rsidRDefault="000A2788" w:rsidP="00E87496">
            <w:pPr>
              <w:jc w:val="center"/>
            </w:pPr>
            <w:r>
              <w:t>1.997,14</w:t>
            </w:r>
          </w:p>
        </w:tc>
        <w:tc>
          <w:tcPr>
            <w:tcW w:w="5571" w:type="dxa"/>
          </w:tcPr>
          <w:p w14:paraId="2149D7E6" w14:textId="77777777" w:rsidR="009F218F" w:rsidRDefault="009F218F" w:rsidP="00E87496">
            <w:pPr>
              <w:autoSpaceDE w:val="0"/>
              <w:snapToGrid w:val="0"/>
              <w:jc w:val="both"/>
            </w:pPr>
          </w:p>
        </w:tc>
      </w:tr>
      <w:bookmarkEnd w:id="3"/>
      <w:bookmarkEnd w:id="4"/>
    </w:tbl>
    <w:p w14:paraId="0BFC8A6F" w14:textId="77777777" w:rsidR="00F47004" w:rsidRDefault="00F47004" w:rsidP="00F47004">
      <w:pPr>
        <w:pStyle w:val="Corpotesto1"/>
        <w:tabs>
          <w:tab w:val="left" w:pos="0"/>
          <w:tab w:val="left" w:pos="540"/>
          <w:tab w:val="left" w:pos="1080"/>
        </w:tabs>
        <w:spacing w:after="0"/>
        <w:jc w:val="both"/>
      </w:pPr>
    </w:p>
    <w:p w14:paraId="72578044" w14:textId="77777777" w:rsidR="00141F89" w:rsidRDefault="00141F89" w:rsidP="00F47004">
      <w:pPr>
        <w:jc w:val="both"/>
      </w:pPr>
    </w:p>
    <w:sectPr w:rsidR="00141F89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Unicod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FFFFFFFF"/>
    <w:name w:val="WW8Num2"/>
    <w:lvl w:ilvl="0">
      <w:numFmt w:val="bullet"/>
      <w:lvlText w:val="-"/>
      <w:lvlJc w:val="left"/>
      <w:pPr>
        <w:tabs>
          <w:tab w:val="num" w:pos="0"/>
        </w:tabs>
      </w:pPr>
      <w:rPr>
        <w:rFonts w:ascii="Times New Roman" w:hAnsi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</w:pPr>
      <w:rPr>
        <w:rFonts w:ascii="Wingdings" w:hAnsi="Wingdings"/>
      </w:rPr>
    </w:lvl>
  </w:abstractNum>
  <w:abstractNum w:abstractNumId="2" w15:restartNumberingAfterBreak="0">
    <w:nsid w:val="40A36C48"/>
    <w:multiLevelType w:val="multilevel"/>
    <w:tmpl w:val="FFFFFFFF"/>
    <w:lvl w:ilvl="0">
      <w:numFmt w:val="bullet"/>
      <w:lvlText w:val="-"/>
      <w:lvlJc w:val="left"/>
      <w:rPr>
        <w:rFonts w:ascii="Times New Roman" w:hAnsi="Times New Roman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3" w15:restartNumberingAfterBreak="0">
    <w:nsid w:val="4CC72ACC"/>
    <w:multiLevelType w:val="hybridMultilevel"/>
    <w:tmpl w:val="FFFFFFFF"/>
    <w:lvl w:ilvl="0" w:tplc="6A18AF3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10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677C5551"/>
    <w:multiLevelType w:val="hybridMultilevel"/>
    <w:tmpl w:val="FFFFFFFF"/>
    <w:lvl w:ilvl="0" w:tplc="B9EC0C9A">
      <w:start w:val="1"/>
      <w:numFmt w:val="bullet"/>
      <w:lvlText w:val="-"/>
      <w:lvlJc w:val="left"/>
      <w:pPr>
        <w:ind w:left="360" w:hanging="360"/>
      </w:pPr>
      <w:rPr>
        <w:rFonts w:ascii="Tahoma" w:hAnsi="Tahoma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2592353">
    <w:abstractNumId w:val="0"/>
  </w:num>
  <w:num w:numId="2" w16cid:durableId="2061316491">
    <w:abstractNumId w:val="1"/>
  </w:num>
  <w:num w:numId="3" w16cid:durableId="1690642468">
    <w:abstractNumId w:val="3"/>
  </w:num>
  <w:num w:numId="4" w16cid:durableId="600339838">
    <w:abstractNumId w:val="2"/>
  </w:num>
  <w:num w:numId="5" w16cid:durableId="6823246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0E5D69"/>
    <w:rsid w:val="0001417E"/>
    <w:rsid w:val="00086141"/>
    <w:rsid w:val="0009375C"/>
    <w:rsid w:val="000A2788"/>
    <w:rsid w:val="000E5D69"/>
    <w:rsid w:val="00117587"/>
    <w:rsid w:val="00141F89"/>
    <w:rsid w:val="001A0D3D"/>
    <w:rsid w:val="001D119C"/>
    <w:rsid w:val="001F7630"/>
    <w:rsid w:val="00265989"/>
    <w:rsid w:val="002D4FA4"/>
    <w:rsid w:val="00311959"/>
    <w:rsid w:val="003163E6"/>
    <w:rsid w:val="00366D06"/>
    <w:rsid w:val="00630D72"/>
    <w:rsid w:val="00640F37"/>
    <w:rsid w:val="006A708F"/>
    <w:rsid w:val="006C113D"/>
    <w:rsid w:val="006F1E15"/>
    <w:rsid w:val="00740247"/>
    <w:rsid w:val="007E39F5"/>
    <w:rsid w:val="007F442A"/>
    <w:rsid w:val="00833D2F"/>
    <w:rsid w:val="008D147F"/>
    <w:rsid w:val="008E3820"/>
    <w:rsid w:val="009542D2"/>
    <w:rsid w:val="00995D01"/>
    <w:rsid w:val="009F218F"/>
    <w:rsid w:val="00A15D1E"/>
    <w:rsid w:val="00A35EA2"/>
    <w:rsid w:val="00A7361A"/>
    <w:rsid w:val="00A904DA"/>
    <w:rsid w:val="00A9403A"/>
    <w:rsid w:val="00AB4E21"/>
    <w:rsid w:val="00AD5429"/>
    <w:rsid w:val="00AE7445"/>
    <w:rsid w:val="00B0160B"/>
    <w:rsid w:val="00B0447D"/>
    <w:rsid w:val="00B21C6C"/>
    <w:rsid w:val="00B968F9"/>
    <w:rsid w:val="00B977E3"/>
    <w:rsid w:val="00BA097D"/>
    <w:rsid w:val="00BC6E71"/>
    <w:rsid w:val="00BD6AB2"/>
    <w:rsid w:val="00C434D6"/>
    <w:rsid w:val="00C53850"/>
    <w:rsid w:val="00D547FC"/>
    <w:rsid w:val="00D96EA0"/>
    <w:rsid w:val="00DA2803"/>
    <w:rsid w:val="00DF25CB"/>
    <w:rsid w:val="00E32199"/>
    <w:rsid w:val="00E87496"/>
    <w:rsid w:val="00EB1459"/>
    <w:rsid w:val="00EF628A"/>
    <w:rsid w:val="00F27B6C"/>
    <w:rsid w:val="00F47004"/>
    <w:rsid w:val="00FB63BE"/>
    <w:rsid w:val="00FC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5612A7"/>
  <w14:defaultImageDpi w14:val="0"/>
  <w15:docId w15:val="{04484C33-CA7C-4EAD-B65E-3FAA8C87C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  <w:rPr>
      <w:sz w:val="24"/>
      <w:szCs w:val="24"/>
      <w:lang w:eastAsia="zh-CN"/>
    </w:rPr>
  </w:style>
  <w:style w:type="paragraph" w:styleId="Titolo2">
    <w:name w:val="heading 2"/>
    <w:basedOn w:val="Normale"/>
    <w:next w:val="Corpotesto"/>
    <w:link w:val="Titolo2Carattere"/>
    <w:uiPriority w:val="9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x-none" w:eastAsia="zh-CN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Times New Roman" w:hAnsi="Times New Roman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Times New Roman" w:hAnsi="Times New Roman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Verdana" w:hAnsi="Verdana"/>
      <w:position w:val="0"/>
      <w:sz w:val="24"/>
      <w:vertAlign w:val="baseline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Times New Roman" w:hAnsi="Times New Roman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St1z0">
    <w:name w:val="WW8NumSt1z0"/>
    <w:rPr>
      <w:rFonts w:ascii="Symbol" w:hAnsi="Symbol"/>
    </w:rPr>
  </w:style>
  <w:style w:type="character" w:customStyle="1" w:styleId="Carpredefinitoparagrafo1">
    <w:name w:val="Car. predefinito paragrafo1"/>
  </w:style>
  <w:style w:type="paragraph" w:customStyle="1" w:styleId="Titolo1">
    <w:name w:val="Titolo1"/>
    <w:basedOn w:val="Normale"/>
    <w:next w:val="Corpotesto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testo">
    <w:name w:val="Body Text"/>
    <w:basedOn w:val="Normale"/>
    <w:link w:val="CorpotestoCarattere"/>
    <w:uiPriority w:val="99"/>
    <w:pPr>
      <w:jc w:val="both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locked/>
    <w:rPr>
      <w:rFonts w:cs="Times New Roman"/>
      <w:sz w:val="24"/>
      <w:szCs w:val="24"/>
      <w:lang w:val="x-none" w:eastAsia="zh-CN"/>
    </w:rPr>
  </w:style>
  <w:style w:type="paragraph" w:styleId="Elenco">
    <w:name w:val="List"/>
    <w:basedOn w:val="Corpotesto"/>
    <w:uiPriority w:val="99"/>
    <w:rPr>
      <w:rFonts w:cs="Arial"/>
    </w:rPr>
  </w:style>
  <w:style w:type="paragraph" w:styleId="Didascalia">
    <w:name w:val="caption"/>
    <w:basedOn w:val="Normale"/>
    <w:uiPriority w:val="35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ice">
    <w:name w:val="Indice"/>
    <w:basedOn w:val="Normale"/>
    <w:pPr>
      <w:suppressLineNumbers/>
    </w:pPr>
    <w:rPr>
      <w:rFonts w:cs="Arial"/>
    </w:rPr>
  </w:style>
  <w:style w:type="paragraph" w:styleId="Testofumetto">
    <w:name w:val="Balloon Text"/>
    <w:basedOn w:val="Normale"/>
    <w:link w:val="TestofumettoCarattere"/>
    <w:uiPriority w:val="9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locked/>
    <w:rPr>
      <w:rFonts w:ascii="Segoe UI" w:hAnsi="Segoe UI" w:cs="Segoe UI"/>
      <w:sz w:val="18"/>
      <w:szCs w:val="18"/>
      <w:lang w:val="x-none" w:eastAsia="zh-CN"/>
    </w:rPr>
  </w:style>
  <w:style w:type="paragraph" w:customStyle="1" w:styleId="Dispositivo">
    <w:name w:val="Dispositivo"/>
    <w:basedOn w:val="Normale"/>
    <w:pPr>
      <w:spacing w:after="120"/>
      <w:jc w:val="both"/>
    </w:pPr>
    <w:rPr>
      <w:sz w:val="22"/>
    </w:rPr>
  </w:style>
  <w:style w:type="paragraph" w:customStyle="1" w:styleId="Premessa">
    <w:name w:val="Premessa"/>
    <w:basedOn w:val="Normale"/>
    <w:pPr>
      <w:ind w:left="284" w:hanging="284"/>
      <w:jc w:val="both"/>
    </w:pPr>
    <w:rPr>
      <w:sz w:val="22"/>
    </w:rPr>
  </w:style>
  <w:style w:type="paragraph" w:styleId="NormaleWeb">
    <w:name w:val="Normal (Web)"/>
    <w:basedOn w:val="Normale"/>
    <w:uiPriority w:val="99"/>
    <w:pPr>
      <w:autoSpaceDE w:val="0"/>
      <w:spacing w:before="100" w:after="100"/>
    </w:pPr>
    <w:rPr>
      <w:rFonts w:ascii="Arial Unicode MS" w:eastAsia="Arial Unicode MS" w:hAnsi="Arial Unicode MS" w:cs="Arial Unicode MS"/>
    </w:rPr>
  </w:style>
  <w:style w:type="paragraph" w:customStyle="1" w:styleId="Determina">
    <w:name w:val="Determina"/>
    <w:basedOn w:val="Premessa"/>
    <w:pPr>
      <w:ind w:left="0" w:firstLine="0"/>
      <w:jc w:val="center"/>
    </w:pPr>
    <w:rPr>
      <w:b/>
      <w:caps/>
      <w:spacing w:val="40"/>
      <w:sz w:val="24"/>
    </w:rPr>
  </w:style>
  <w:style w:type="paragraph" w:customStyle="1" w:styleId="Corpotesto1">
    <w:name w:val="Corpo testo1"/>
    <w:pPr>
      <w:suppressAutoHyphens/>
      <w:autoSpaceDE w:val="0"/>
      <w:spacing w:after="120"/>
    </w:pPr>
    <w:rPr>
      <w:sz w:val="24"/>
      <w:szCs w:val="24"/>
      <w:lang w:eastAsia="zh-CN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paragraph" w:customStyle="1" w:styleId="WW-Corpodeltesto">
    <w:name w:val="WW-Corpo del testo"/>
    <w:rsid w:val="00BC6E71"/>
    <w:pPr>
      <w:suppressAutoHyphens/>
      <w:autoSpaceDE w:val="0"/>
      <w:spacing w:after="120"/>
    </w:pPr>
    <w:rPr>
      <w:sz w:val="24"/>
      <w:szCs w:val="24"/>
      <w:lang w:eastAsia="zh-CN"/>
    </w:rPr>
  </w:style>
  <w:style w:type="paragraph" w:styleId="Paragrafoelenco">
    <w:name w:val="List Paragraph"/>
    <w:basedOn w:val="Normale"/>
    <w:uiPriority w:val="34"/>
    <w:qFormat/>
    <w:rsid w:val="00BC6E71"/>
    <w:pPr>
      <w:suppressAutoHyphens w:val="0"/>
      <w:ind w:left="720"/>
      <w:contextualSpacing/>
    </w:pPr>
    <w:rPr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RISCONTRATA la necessità di procedere, per l’anno 2015, alla fornitura e revisione degli estintori dislocati presso gli edifici di proprietà comunale;</vt:lpstr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RISCONTRATA la necessità di procedere, per l’anno 2015, alla fornitura e revisione degli estintori dislocati presso gli edifici di proprietà comunale;</dc:title>
  <dc:subject/>
  <dc:creator>Mara_B</dc:creator>
  <cp:keywords/>
  <dc:description/>
  <cp:lastModifiedBy>Mara Benocci</cp:lastModifiedBy>
  <cp:revision>5</cp:revision>
  <cp:lastPrinted>1995-11-21T16:41:00Z</cp:lastPrinted>
  <dcterms:created xsi:type="dcterms:W3CDTF">2025-08-20T07:51:00Z</dcterms:created>
  <dcterms:modified xsi:type="dcterms:W3CDTF">2025-08-20T09:25:00Z</dcterms:modified>
</cp:coreProperties>
</file>