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A971E8B" w14:textId="77777777" w:rsidR="00230A39" w:rsidRPr="00826515" w:rsidRDefault="00230A39" w:rsidP="00BC4F45">
      <w:r w:rsidRPr="00826515">
        <w:rPr>
          <w:rFonts w:eastAsia="楷体_GB2312"/>
          <w:b/>
          <w:bCs/>
          <w:color w:val="800000"/>
          <w:sz w:val="30"/>
          <w:szCs w:val="30"/>
        </w:rPr>
        <w:t>仅供内部参考，注意保存！</w:t>
      </w:r>
    </w:p>
    <w:p w14:paraId="627B820D" w14:textId="77777777" w:rsidR="00230A39" w:rsidRPr="00826515" w:rsidRDefault="00230A39">
      <w:pPr>
        <w:jc w:val="center"/>
      </w:pPr>
    </w:p>
    <w:p w14:paraId="37391878" w14:textId="77777777" w:rsidR="00230A39" w:rsidRPr="00826515" w:rsidRDefault="00230A39">
      <w:pPr>
        <w:jc w:val="center"/>
      </w:pPr>
    </w:p>
    <w:p w14:paraId="246C9514" w14:textId="77777777" w:rsidR="00230A39" w:rsidRPr="00BB18AB" w:rsidRDefault="00230A39">
      <w:pPr>
        <w:jc w:val="center"/>
      </w:pPr>
    </w:p>
    <w:p w14:paraId="749FDFCD" w14:textId="77777777" w:rsidR="00AF6A2D" w:rsidRPr="00826515" w:rsidRDefault="00AF6A2D">
      <w:pPr>
        <w:jc w:val="center"/>
      </w:pPr>
    </w:p>
    <w:p w14:paraId="3459BCE0" w14:textId="77777777" w:rsidR="00230A39" w:rsidRPr="00826515" w:rsidRDefault="00000000" w:rsidP="001A683A">
      <w:pPr>
        <w:ind w:leftChars="-135" w:hangingChars="135" w:hanging="283"/>
        <w:jc w:val="center"/>
      </w:pPr>
      <w:r>
        <w:pict w14:anchorId="3C8B7B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57.7pt;height:33.25pt;mso-position-horizontal-relative:page;mso-position-vertical-relative:page" fillcolor="maroon" stroked="f">
            <v:shadow color="#868686"/>
            <v:textpath style="font-family:&quot;华文行楷&quot;;font-size:48pt" trim="t" string="酒类食品质量安全风险管理信息预警平台&#10;"/>
            <o:lock v:ext="edit" text="f"/>
          </v:shape>
        </w:pict>
      </w:r>
    </w:p>
    <w:p w14:paraId="71AFAB86" w14:textId="77777777" w:rsidR="00230A39" w:rsidRPr="00826515" w:rsidRDefault="00230A39">
      <w:pPr>
        <w:jc w:val="center"/>
      </w:pPr>
    </w:p>
    <w:p w14:paraId="7B541ED3" w14:textId="77777777" w:rsidR="00230A39" w:rsidRPr="00826515" w:rsidRDefault="00000000">
      <w:pPr>
        <w:jc w:val="center"/>
      </w:pPr>
      <w:r>
        <w:pict w14:anchorId="4E07DB93">
          <v:shape id="_x0000_i1026" type="#_x0000_t136" style="width:110.75pt;height:31.7pt;mso-position-horizontal-relative:page;mso-position-vertical-relative:page" fillcolor="maroon" stroked="f">
            <v:shadow color="#868686"/>
            <v:textpath style="font-family:&quot;华文行楷&quot;;font-size:48pt" trim="t" string="月度报告"/>
            <o:lock v:ext="edit" text="f"/>
          </v:shape>
        </w:pict>
      </w:r>
    </w:p>
    <w:p w14:paraId="652F7B43" w14:textId="77777777" w:rsidR="00230A39" w:rsidRPr="00826515" w:rsidRDefault="00E34B04" w:rsidP="006C4037">
      <w:pPr>
        <w:tabs>
          <w:tab w:val="left" w:pos="6030"/>
        </w:tabs>
        <w:jc w:val="left"/>
      </w:pPr>
      <w:r>
        <w:tab/>
      </w:r>
    </w:p>
    <w:p w14:paraId="6998A7DB" w14:textId="77777777" w:rsidR="00230A39" w:rsidRPr="00826515" w:rsidRDefault="00230A39">
      <w:pPr>
        <w:jc w:val="center"/>
      </w:pPr>
    </w:p>
    <w:p w14:paraId="206C79B1" w14:textId="77777777" w:rsidR="00230A39" w:rsidRPr="00826515" w:rsidRDefault="00230A39">
      <w:pPr>
        <w:jc w:val="center"/>
      </w:pPr>
    </w:p>
    <w:p w14:paraId="7C853BD0" w14:textId="77777777" w:rsidR="00230A39" w:rsidRPr="00826515" w:rsidRDefault="00000000">
      <w:pPr>
        <w:jc w:val="center"/>
      </w:pPr>
      <w:r>
        <w:pict w14:anchorId="1E7F72DE">
          <v:shape id="_x0000_i1027" type="#_x0000_t136" style="width:181.25pt;height:18.65pt;mso-position-horizontal-relative:page;mso-position-vertical-relative:page" fillcolor="maroon" strokecolor="maroon">
            <v:shadow color="#868686"/>
            <v:textpath style="font-family:&quot;宋体&quot;;font-size:32pt" trim="t" string="2015年1月（总第45期）"/>
            <o:lock v:ext="edit" text="f"/>
          </v:shape>
        </w:pict>
      </w:r>
    </w:p>
    <w:p w14:paraId="1E548377" w14:textId="77777777" w:rsidR="00230A39" w:rsidRPr="00826515" w:rsidRDefault="00230A39">
      <w:pPr>
        <w:jc w:val="center"/>
      </w:pPr>
    </w:p>
    <w:p w14:paraId="2B442B19" w14:textId="77777777" w:rsidR="00230A39" w:rsidRPr="00826515" w:rsidRDefault="00230A39">
      <w:pPr>
        <w:jc w:val="center"/>
        <w:rPr>
          <w:color w:val="800000"/>
        </w:rPr>
      </w:pPr>
      <w:r w:rsidRPr="00826515">
        <w:rPr>
          <w:color w:val="800000"/>
        </w:rPr>
        <w:t>文件编号：</w:t>
      </w:r>
      <w:bookmarkStart w:id="0" w:name="OLE_LINK117"/>
      <w:r w:rsidRPr="00826515">
        <w:rPr>
          <w:color w:val="800000"/>
        </w:rPr>
        <w:t>SCFF.INFO(M)MT.NO-</w:t>
      </w:r>
      <w:bookmarkEnd w:id="0"/>
      <w:r w:rsidR="003C3DDF" w:rsidRPr="00826515">
        <w:rPr>
          <w:color w:val="800000"/>
        </w:rPr>
        <w:t>0</w:t>
      </w:r>
      <w:r w:rsidR="00214228">
        <w:rPr>
          <w:rFonts w:hint="eastAsia"/>
          <w:color w:val="800000"/>
        </w:rPr>
        <w:t>4</w:t>
      </w:r>
      <w:r w:rsidR="001A683A">
        <w:rPr>
          <w:rFonts w:hint="eastAsia"/>
          <w:color w:val="800000"/>
        </w:rPr>
        <w:t>5</w:t>
      </w:r>
      <w:r w:rsidRPr="00826515">
        <w:rPr>
          <w:color w:val="800000"/>
        </w:rPr>
        <w:t xml:space="preserve"> </w:t>
      </w:r>
    </w:p>
    <w:p w14:paraId="713620C4" w14:textId="77777777" w:rsidR="00230A39" w:rsidRPr="00826515" w:rsidRDefault="00230A39">
      <w:pPr>
        <w:jc w:val="center"/>
      </w:pPr>
    </w:p>
    <w:p w14:paraId="4493F25E" w14:textId="77777777" w:rsidR="00230A39" w:rsidRPr="00826515" w:rsidRDefault="00230A39">
      <w:pPr>
        <w:jc w:val="center"/>
      </w:pPr>
    </w:p>
    <w:p w14:paraId="7AC5E107" w14:textId="77777777" w:rsidR="00230A39" w:rsidRPr="00826515" w:rsidRDefault="00230A39">
      <w:pPr>
        <w:jc w:val="center"/>
      </w:pPr>
    </w:p>
    <w:p w14:paraId="1456C46E" w14:textId="77777777" w:rsidR="001A683A" w:rsidRDefault="001A683A">
      <w:pPr>
        <w:jc w:val="center"/>
      </w:pPr>
    </w:p>
    <w:p w14:paraId="5FBA5F3D" w14:textId="77777777" w:rsidR="001A683A" w:rsidRDefault="001A683A">
      <w:pPr>
        <w:jc w:val="center"/>
      </w:pPr>
      <w:r>
        <w:rPr>
          <w:rFonts w:hint="eastAsia"/>
          <w:noProof/>
        </w:rPr>
        <w:drawing>
          <wp:anchor distT="0" distB="0" distL="114300" distR="114300" simplePos="0" relativeHeight="251659264" behindDoc="0" locked="0" layoutInCell="1" allowOverlap="1" wp14:anchorId="1A6667AC" wp14:editId="65A3EDBA">
            <wp:simplePos x="0" y="0"/>
            <wp:positionH relativeFrom="column">
              <wp:posOffset>1810319</wp:posOffset>
            </wp:positionH>
            <wp:positionV relativeFrom="paragraph">
              <wp:posOffset>35484</wp:posOffset>
            </wp:positionV>
            <wp:extent cx="1707230" cy="1705971"/>
            <wp:effectExtent l="19050" t="0" r="7270" b="0"/>
            <wp:wrapNone/>
            <wp:docPr id="12" name="图片 12" descr="C:\Users\郑淼\Desktop\公众微信号：cnsc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郑淼\Desktop\公众微信号：cnscff.jpg"/>
                    <pic:cNvPicPr>
                      <a:picLocks noChangeAspect="1" noChangeArrowheads="1"/>
                    </pic:cNvPicPr>
                  </pic:nvPicPr>
                  <pic:blipFill>
                    <a:blip r:embed="rId8" cstate="print"/>
                    <a:srcRect/>
                    <a:stretch>
                      <a:fillRect/>
                    </a:stretch>
                  </pic:blipFill>
                  <pic:spPr bwMode="auto">
                    <a:xfrm>
                      <a:off x="0" y="0"/>
                      <a:ext cx="1707230" cy="1705971"/>
                    </a:xfrm>
                    <a:prstGeom prst="rect">
                      <a:avLst/>
                    </a:prstGeom>
                    <a:noFill/>
                    <a:ln w="9525">
                      <a:noFill/>
                      <a:miter lim="800000"/>
                      <a:headEnd/>
                      <a:tailEnd/>
                    </a:ln>
                  </pic:spPr>
                </pic:pic>
              </a:graphicData>
            </a:graphic>
          </wp:anchor>
        </w:drawing>
      </w:r>
    </w:p>
    <w:p w14:paraId="0BE4989B" w14:textId="77777777" w:rsidR="00230A39" w:rsidRPr="00826515" w:rsidRDefault="00230A39">
      <w:pPr>
        <w:jc w:val="center"/>
      </w:pPr>
    </w:p>
    <w:p w14:paraId="5BBF25EF" w14:textId="77777777" w:rsidR="00230A39" w:rsidRPr="00826515" w:rsidRDefault="00230A39">
      <w:pPr>
        <w:jc w:val="center"/>
      </w:pPr>
    </w:p>
    <w:p w14:paraId="4F1F216F" w14:textId="77777777" w:rsidR="00230A39" w:rsidRPr="00826515" w:rsidRDefault="00821706" w:rsidP="005D1B45">
      <w:pPr>
        <w:tabs>
          <w:tab w:val="left" w:pos="6540"/>
        </w:tabs>
        <w:jc w:val="left"/>
      </w:pPr>
      <w:r w:rsidRPr="00826515">
        <w:tab/>
      </w:r>
    </w:p>
    <w:p w14:paraId="78527078" w14:textId="77777777" w:rsidR="00230A39" w:rsidRPr="00826515" w:rsidRDefault="00230A39">
      <w:pPr>
        <w:jc w:val="center"/>
      </w:pPr>
    </w:p>
    <w:p w14:paraId="0DB1A0EF" w14:textId="77777777" w:rsidR="00230A39" w:rsidRPr="00826515" w:rsidRDefault="00230A39">
      <w:pPr>
        <w:jc w:val="center"/>
      </w:pPr>
    </w:p>
    <w:p w14:paraId="7277B5AE" w14:textId="77777777" w:rsidR="00230A39" w:rsidRPr="00826515" w:rsidRDefault="00230A39">
      <w:pPr>
        <w:jc w:val="center"/>
      </w:pPr>
    </w:p>
    <w:p w14:paraId="7581D1A3" w14:textId="77777777" w:rsidR="00230A39" w:rsidRPr="00826515" w:rsidRDefault="00230A39">
      <w:pPr>
        <w:jc w:val="center"/>
      </w:pPr>
    </w:p>
    <w:p w14:paraId="10545D1E" w14:textId="77777777" w:rsidR="00230A39" w:rsidRDefault="00230A39">
      <w:pPr>
        <w:jc w:val="center"/>
      </w:pPr>
    </w:p>
    <w:p w14:paraId="0F8507F7" w14:textId="77777777" w:rsidR="001A683A" w:rsidRDefault="00000000">
      <w:pPr>
        <w:jc w:val="center"/>
      </w:pPr>
      <w:r>
        <w:rPr>
          <w:noProof/>
        </w:rPr>
        <w:pict w14:anchorId="5CE3D3E8">
          <v:shape id="_x0000_s2062" type="#_x0000_t136" style="position:absolute;left:0;text-align:left;margin-left:99pt;margin-top:1.25pt;width:213pt;height:10.5pt;z-index:251661312" filled="f" fillcolor="red">
            <v:shadow on="t" opacity="52429f"/>
            <v:textpath style="font-family:&quot;宋体&quot;;font-style:italic;v-text-kern:t" trim="t" fitpath="t" string="请关注标准中心微信，及时获取相关信息"/>
          </v:shape>
        </w:pict>
      </w:r>
    </w:p>
    <w:p w14:paraId="7D8F4DD1" w14:textId="77777777" w:rsidR="001A683A" w:rsidRPr="00826515" w:rsidRDefault="001A683A">
      <w:pPr>
        <w:jc w:val="center"/>
      </w:pPr>
    </w:p>
    <w:p w14:paraId="7DA948E0" w14:textId="77777777" w:rsidR="00230A39" w:rsidRPr="00826515" w:rsidRDefault="00230A39">
      <w:pPr>
        <w:jc w:val="center"/>
      </w:pPr>
    </w:p>
    <w:p w14:paraId="625DC69D" w14:textId="77777777" w:rsidR="00230A39" w:rsidRPr="00826515" w:rsidRDefault="00230A39">
      <w:pPr>
        <w:jc w:val="center"/>
      </w:pPr>
    </w:p>
    <w:p w14:paraId="42995E03" w14:textId="77777777" w:rsidR="00230A39" w:rsidRPr="00826515" w:rsidRDefault="00230A39">
      <w:pPr>
        <w:jc w:val="center"/>
      </w:pPr>
    </w:p>
    <w:p w14:paraId="10B85EED" w14:textId="77777777" w:rsidR="00230A39" w:rsidRPr="00826515" w:rsidRDefault="00FD04EB">
      <w:pPr>
        <w:jc w:val="center"/>
        <w:rPr>
          <w:b/>
          <w:sz w:val="35"/>
          <w:szCs w:val="35"/>
        </w:rPr>
      </w:pPr>
      <w:r>
        <w:rPr>
          <w:noProof/>
        </w:rPr>
        <w:drawing>
          <wp:anchor distT="0" distB="0" distL="114300" distR="114300" simplePos="0" relativeHeight="251657216" behindDoc="0" locked="0" layoutInCell="1" allowOverlap="1" wp14:anchorId="2B45553B" wp14:editId="1DE38C22">
            <wp:simplePos x="0" y="0"/>
            <wp:positionH relativeFrom="column">
              <wp:posOffset>454660</wp:posOffset>
            </wp:positionH>
            <wp:positionV relativeFrom="paragraph">
              <wp:posOffset>-2540</wp:posOffset>
            </wp:positionV>
            <wp:extent cx="457200" cy="408305"/>
            <wp:effectExtent l="19050" t="0" r="0" b="0"/>
            <wp:wrapNone/>
            <wp:docPr id="32" name="图片 32" descr="scf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cff logo"/>
                    <pic:cNvPicPr>
                      <a:picLocks noChangeAspect="1" noChangeArrowheads="1"/>
                    </pic:cNvPicPr>
                  </pic:nvPicPr>
                  <pic:blipFill>
                    <a:blip r:embed="rId9" cstate="print"/>
                    <a:srcRect/>
                    <a:stretch>
                      <a:fillRect/>
                    </a:stretch>
                  </pic:blipFill>
                  <pic:spPr bwMode="auto">
                    <a:xfrm>
                      <a:off x="0" y="0"/>
                      <a:ext cx="457200" cy="408305"/>
                    </a:xfrm>
                    <a:prstGeom prst="rect">
                      <a:avLst/>
                    </a:prstGeom>
                    <a:noFill/>
                    <a:ln w="9525">
                      <a:noFill/>
                      <a:miter lim="800000"/>
                      <a:headEnd/>
                      <a:tailEnd/>
                    </a:ln>
                  </pic:spPr>
                </pic:pic>
              </a:graphicData>
            </a:graphic>
          </wp:anchor>
        </w:drawing>
      </w:r>
      <w:r w:rsidR="00000000">
        <w:rPr>
          <w:b/>
          <w:sz w:val="35"/>
          <w:szCs w:val="35"/>
        </w:rPr>
        <w:pict w14:anchorId="3D83A3B5">
          <v:shape id="_x0000_i1028" type="#_x0000_t136" style="width:225.05pt;height:18.15pt;mso-position-horizontal-relative:page;mso-position-vertical-relative:page" fillcolor="maroon" strokecolor="maroon">
            <v:shadow color="#868686"/>
            <v:textpath style="font-family:&quot;宋体&quot;" trim="t" string="中国食品发酵工业研究院"/>
            <o:lock v:ext="edit" text="f"/>
          </v:shape>
        </w:pict>
      </w:r>
      <w:r w:rsidR="00230A39" w:rsidRPr="00826515">
        <w:rPr>
          <w:b/>
          <w:sz w:val="35"/>
          <w:szCs w:val="35"/>
        </w:rPr>
        <w:t xml:space="preserve">  </w:t>
      </w:r>
    </w:p>
    <w:p w14:paraId="0C1E68AB" w14:textId="77777777" w:rsidR="00230A39" w:rsidRPr="00826515" w:rsidRDefault="00FD04EB">
      <w:pPr>
        <w:widowControl/>
        <w:spacing w:line="360" w:lineRule="auto"/>
        <w:jc w:val="center"/>
        <w:rPr>
          <w:b/>
          <w:sz w:val="35"/>
        </w:rPr>
      </w:pPr>
      <w:r>
        <w:rPr>
          <w:noProof/>
        </w:rPr>
        <w:drawing>
          <wp:anchor distT="0" distB="0" distL="114300" distR="114300" simplePos="0" relativeHeight="251658240" behindDoc="0" locked="0" layoutInCell="1" allowOverlap="1" wp14:anchorId="7E2C28CC" wp14:editId="7F261656">
            <wp:simplePos x="0" y="0"/>
            <wp:positionH relativeFrom="column">
              <wp:posOffset>415925</wp:posOffset>
            </wp:positionH>
            <wp:positionV relativeFrom="paragraph">
              <wp:posOffset>60960</wp:posOffset>
            </wp:positionV>
            <wp:extent cx="523875" cy="266700"/>
            <wp:effectExtent l="19050" t="0" r="9525" b="0"/>
            <wp:wrapNone/>
            <wp:docPr id="33" name="图片 33" descr="SCFF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CFF图标"/>
                    <pic:cNvPicPr>
                      <a:picLocks noChangeAspect="1" noChangeArrowheads="1"/>
                    </pic:cNvPicPr>
                  </pic:nvPicPr>
                  <pic:blipFill>
                    <a:blip r:embed="rId10" cstate="print"/>
                    <a:srcRect/>
                    <a:stretch>
                      <a:fillRect/>
                    </a:stretch>
                  </pic:blipFill>
                  <pic:spPr bwMode="auto">
                    <a:xfrm>
                      <a:off x="0" y="0"/>
                      <a:ext cx="523875" cy="266700"/>
                    </a:xfrm>
                    <a:prstGeom prst="rect">
                      <a:avLst/>
                    </a:prstGeom>
                    <a:noFill/>
                    <a:ln w="9525">
                      <a:noFill/>
                      <a:miter lim="800000"/>
                      <a:headEnd/>
                      <a:tailEnd/>
                    </a:ln>
                  </pic:spPr>
                </pic:pic>
              </a:graphicData>
            </a:graphic>
          </wp:anchor>
        </w:drawing>
      </w:r>
      <w:r w:rsidR="00000000">
        <w:rPr>
          <w:b/>
          <w:sz w:val="35"/>
        </w:rPr>
        <w:pict w14:anchorId="7333E7BC">
          <v:shape id="_x0000_i1029" type="#_x0000_t136" style="width:219.5pt;height:18.65pt;mso-position-horizontal-relative:page;mso-position-vertical-relative:page" fillcolor="maroon" strokecolor="maroon">
            <v:shadow color="#868686"/>
            <v:textpath style="font-family:&quot;宋体&quot;" trim="t" string="全国食品发酵标准化中心"/>
            <o:lock v:ext="edit" text="f"/>
          </v:shape>
        </w:pict>
      </w:r>
    </w:p>
    <w:p w14:paraId="05A20EF0" w14:textId="77777777" w:rsidR="00230A39" w:rsidRPr="00826515" w:rsidRDefault="00230A39">
      <w:pPr>
        <w:widowControl/>
        <w:spacing w:line="360" w:lineRule="auto"/>
        <w:rPr>
          <w:b/>
          <w:sz w:val="35"/>
        </w:rPr>
      </w:pPr>
    </w:p>
    <w:p w14:paraId="3523C41C" w14:textId="77777777" w:rsidR="00230A39" w:rsidRPr="00826515" w:rsidRDefault="00230A39">
      <w:pPr>
        <w:widowControl/>
        <w:spacing w:line="360" w:lineRule="auto"/>
        <w:rPr>
          <w:b/>
          <w:sz w:val="35"/>
        </w:rPr>
        <w:sectPr w:rsidR="00230A39" w:rsidRPr="00826515" w:rsidSect="00693F21">
          <w:headerReference w:type="default" r:id="rId11"/>
          <w:footerReference w:type="even" r:id="rId12"/>
          <w:footerReference w:type="default" r:id="rId13"/>
          <w:type w:val="continuous"/>
          <w:pgSz w:w="11906" w:h="16838"/>
          <w:pgMar w:top="1440" w:right="1800" w:bottom="1440" w:left="1800" w:header="851" w:footer="992" w:gutter="0"/>
          <w:cols w:space="720"/>
          <w:titlePg/>
          <w:docGrid w:type="lines" w:linePitch="312"/>
        </w:sectPr>
      </w:pPr>
    </w:p>
    <w:p w14:paraId="3827457B" w14:textId="77777777" w:rsidR="00230A39" w:rsidRPr="00826515" w:rsidRDefault="00230A39">
      <w:pPr>
        <w:widowControl/>
        <w:spacing w:line="360" w:lineRule="auto"/>
        <w:jc w:val="center"/>
        <w:rPr>
          <w:rFonts w:eastAsia="华文行楷"/>
          <w:b/>
          <w:color w:val="800000"/>
          <w:sz w:val="72"/>
          <w:szCs w:val="72"/>
        </w:rPr>
      </w:pPr>
      <w:r w:rsidRPr="00826515">
        <w:rPr>
          <w:rFonts w:eastAsia="华文行楷"/>
          <w:b/>
          <w:color w:val="800000"/>
          <w:sz w:val="72"/>
          <w:szCs w:val="72"/>
        </w:rPr>
        <w:lastRenderedPageBreak/>
        <w:t>本期摘要</w:t>
      </w:r>
    </w:p>
    <w:p w14:paraId="55A15B52" w14:textId="77777777" w:rsidR="00DE519C" w:rsidRDefault="00311102" w:rsidP="00482097">
      <w:pPr>
        <w:widowControl/>
        <w:tabs>
          <w:tab w:val="left" w:pos="360"/>
        </w:tabs>
        <w:spacing w:line="360" w:lineRule="auto"/>
        <w:ind w:firstLineChars="200" w:firstLine="480"/>
        <w:rPr>
          <w:bCs/>
          <w:color w:val="800000"/>
          <w:sz w:val="24"/>
        </w:rPr>
      </w:pPr>
      <w:r>
        <w:rPr>
          <w:rFonts w:hint="eastAsia"/>
          <w:bCs/>
          <w:color w:val="800000"/>
          <w:sz w:val="24"/>
        </w:rPr>
        <w:t>本期</w:t>
      </w:r>
      <w:r w:rsidR="001649FF">
        <w:rPr>
          <w:rFonts w:hint="eastAsia"/>
          <w:bCs/>
          <w:color w:val="800000"/>
          <w:sz w:val="24"/>
        </w:rPr>
        <w:t>动态</w:t>
      </w:r>
      <w:r w:rsidRPr="00311102">
        <w:rPr>
          <w:rFonts w:hint="eastAsia"/>
          <w:bCs/>
          <w:color w:val="800000"/>
          <w:sz w:val="24"/>
        </w:rPr>
        <w:t>信息</w:t>
      </w:r>
      <w:r w:rsidR="00DE519C">
        <w:rPr>
          <w:rFonts w:hint="eastAsia"/>
          <w:bCs/>
          <w:color w:val="800000"/>
          <w:sz w:val="24"/>
        </w:rPr>
        <w:t>主要</w:t>
      </w:r>
      <w:r w:rsidRPr="00311102">
        <w:rPr>
          <w:rFonts w:hint="eastAsia"/>
          <w:bCs/>
          <w:color w:val="800000"/>
          <w:sz w:val="24"/>
        </w:rPr>
        <w:t>通报</w:t>
      </w:r>
      <w:r>
        <w:rPr>
          <w:rFonts w:hint="eastAsia"/>
          <w:bCs/>
          <w:color w:val="800000"/>
          <w:sz w:val="24"/>
        </w:rPr>
        <w:t>了</w:t>
      </w:r>
      <w:r w:rsidR="00E77780">
        <w:rPr>
          <w:rFonts w:hint="eastAsia"/>
          <w:bCs/>
          <w:color w:val="800000"/>
          <w:sz w:val="24"/>
        </w:rPr>
        <w:t>欧盟、</w:t>
      </w:r>
      <w:r w:rsidR="000529F3">
        <w:rPr>
          <w:rFonts w:hint="eastAsia"/>
          <w:bCs/>
          <w:color w:val="800000"/>
          <w:sz w:val="24"/>
        </w:rPr>
        <w:t>美国、加拿大、</w:t>
      </w:r>
      <w:r w:rsidR="00872B5F">
        <w:rPr>
          <w:rFonts w:hint="eastAsia"/>
          <w:bCs/>
          <w:color w:val="800000"/>
          <w:sz w:val="24"/>
        </w:rPr>
        <w:t>俄罗斯、</w:t>
      </w:r>
      <w:r w:rsidR="00482097">
        <w:rPr>
          <w:rFonts w:hint="eastAsia"/>
          <w:bCs/>
          <w:color w:val="800000"/>
          <w:sz w:val="24"/>
        </w:rPr>
        <w:t>中国等国家和地区的</w:t>
      </w:r>
      <w:r w:rsidR="00DE519C" w:rsidRPr="00DE519C">
        <w:rPr>
          <w:rFonts w:hint="eastAsia"/>
          <w:bCs/>
          <w:color w:val="800000"/>
          <w:sz w:val="24"/>
        </w:rPr>
        <w:t>相关法规、标准</w:t>
      </w:r>
      <w:r w:rsidR="00163445">
        <w:rPr>
          <w:rFonts w:hint="eastAsia"/>
          <w:bCs/>
          <w:color w:val="800000"/>
          <w:sz w:val="24"/>
        </w:rPr>
        <w:t>等</w:t>
      </w:r>
      <w:r w:rsidR="00DE519C" w:rsidRPr="00DE519C">
        <w:rPr>
          <w:rFonts w:hint="eastAsia"/>
          <w:bCs/>
          <w:color w:val="800000"/>
          <w:sz w:val="24"/>
        </w:rPr>
        <w:t>方面的情况。</w:t>
      </w:r>
    </w:p>
    <w:p w14:paraId="2A393840" w14:textId="77777777" w:rsidR="001649FF" w:rsidRPr="00694397" w:rsidRDefault="00872B5F" w:rsidP="00872B5F">
      <w:pPr>
        <w:widowControl/>
        <w:spacing w:line="360" w:lineRule="auto"/>
        <w:ind w:firstLineChars="200" w:firstLine="480"/>
        <w:rPr>
          <w:bCs/>
          <w:color w:val="800000"/>
          <w:sz w:val="24"/>
        </w:rPr>
      </w:pPr>
      <w:r>
        <w:rPr>
          <w:rFonts w:hint="eastAsia"/>
          <w:bCs/>
          <w:color w:val="800000"/>
          <w:sz w:val="24"/>
        </w:rPr>
        <w:t>在</w:t>
      </w:r>
      <w:r w:rsidRPr="00872B5F">
        <w:rPr>
          <w:rFonts w:hint="eastAsia"/>
          <w:b/>
          <w:bCs/>
          <w:color w:val="800000"/>
          <w:sz w:val="24"/>
          <w:u w:val="single"/>
        </w:rPr>
        <w:t>农残限量</w:t>
      </w:r>
      <w:r>
        <w:rPr>
          <w:rFonts w:hint="eastAsia"/>
          <w:bCs/>
          <w:color w:val="800000"/>
          <w:sz w:val="24"/>
        </w:rPr>
        <w:t>方面，</w:t>
      </w:r>
      <w:r w:rsidRPr="00872B5F">
        <w:rPr>
          <w:rFonts w:hint="eastAsia"/>
          <w:bCs/>
          <w:color w:val="800000"/>
          <w:sz w:val="24"/>
        </w:rPr>
        <w:t>报告显示欧洲绝大部分食品农药残留水平达标</w:t>
      </w:r>
      <w:r>
        <w:rPr>
          <w:rFonts w:hint="eastAsia"/>
          <w:bCs/>
          <w:color w:val="800000"/>
          <w:sz w:val="24"/>
        </w:rPr>
        <w:t>，</w:t>
      </w:r>
      <w:r w:rsidRPr="00872B5F">
        <w:rPr>
          <w:rFonts w:hint="eastAsia"/>
          <w:bCs/>
          <w:color w:val="800000"/>
          <w:sz w:val="24"/>
        </w:rPr>
        <w:t>美国发布氟吡菌酰胺（</w:t>
      </w:r>
      <w:r w:rsidRPr="00872B5F">
        <w:rPr>
          <w:bCs/>
          <w:color w:val="800000"/>
          <w:sz w:val="24"/>
        </w:rPr>
        <w:t>Fluopyram</w:t>
      </w:r>
      <w:r w:rsidRPr="00872B5F">
        <w:rPr>
          <w:rFonts w:hint="eastAsia"/>
          <w:bCs/>
          <w:color w:val="800000"/>
          <w:sz w:val="24"/>
        </w:rPr>
        <w:t>）在谷物等农产品中的限量要求</w:t>
      </w:r>
      <w:r>
        <w:rPr>
          <w:rFonts w:hint="eastAsia"/>
          <w:bCs/>
          <w:color w:val="800000"/>
          <w:sz w:val="24"/>
        </w:rPr>
        <w:t>，</w:t>
      </w:r>
      <w:r w:rsidRPr="00872B5F">
        <w:rPr>
          <w:rFonts w:hint="eastAsia"/>
          <w:bCs/>
          <w:color w:val="800000"/>
          <w:sz w:val="24"/>
        </w:rPr>
        <w:t>加拿大拟批准登记叶菌唑类杀真菌剂</w:t>
      </w:r>
      <w:r>
        <w:rPr>
          <w:rFonts w:hint="eastAsia"/>
          <w:bCs/>
          <w:color w:val="800000"/>
          <w:sz w:val="24"/>
        </w:rPr>
        <w:t>。</w:t>
      </w:r>
      <w:r>
        <w:rPr>
          <w:rFonts w:hint="eastAsia"/>
          <w:bCs/>
          <w:color w:val="800000"/>
          <w:sz w:val="24"/>
        </w:rPr>
        <w:t xml:space="preserve"> </w:t>
      </w:r>
      <w:r>
        <w:rPr>
          <w:rFonts w:hint="eastAsia"/>
          <w:bCs/>
          <w:color w:val="800000"/>
          <w:sz w:val="24"/>
        </w:rPr>
        <w:t>在</w:t>
      </w:r>
      <w:r w:rsidRPr="00872B5F">
        <w:rPr>
          <w:rFonts w:hint="eastAsia"/>
          <w:b/>
          <w:bCs/>
          <w:color w:val="800000"/>
          <w:sz w:val="24"/>
          <w:u w:val="single"/>
        </w:rPr>
        <w:t>污染物</w:t>
      </w:r>
      <w:r>
        <w:rPr>
          <w:rFonts w:hint="eastAsia"/>
          <w:bCs/>
          <w:color w:val="800000"/>
          <w:sz w:val="24"/>
        </w:rPr>
        <w:t>方面，</w:t>
      </w:r>
      <w:r w:rsidRPr="00872B5F">
        <w:rPr>
          <w:bCs/>
          <w:color w:val="800000"/>
          <w:sz w:val="24"/>
        </w:rPr>
        <w:tab/>
      </w:r>
      <w:r w:rsidRPr="00872B5F">
        <w:rPr>
          <w:rFonts w:hint="eastAsia"/>
          <w:bCs/>
          <w:color w:val="800000"/>
          <w:sz w:val="24"/>
        </w:rPr>
        <w:t>欧盟新增第十二批</w:t>
      </w:r>
      <w:r w:rsidRPr="00872B5F">
        <w:rPr>
          <w:bCs/>
          <w:color w:val="800000"/>
          <w:sz w:val="24"/>
        </w:rPr>
        <w:t>6</w:t>
      </w:r>
      <w:r w:rsidRPr="00872B5F">
        <w:rPr>
          <w:rFonts w:hint="eastAsia"/>
          <w:bCs/>
          <w:color w:val="800000"/>
          <w:sz w:val="24"/>
        </w:rPr>
        <w:t>项高关注度（</w:t>
      </w:r>
      <w:r w:rsidRPr="00872B5F">
        <w:rPr>
          <w:bCs/>
          <w:color w:val="800000"/>
          <w:sz w:val="24"/>
        </w:rPr>
        <w:t>SVHC</w:t>
      </w:r>
      <w:r w:rsidRPr="00872B5F">
        <w:rPr>
          <w:rFonts w:hint="eastAsia"/>
          <w:bCs/>
          <w:color w:val="800000"/>
          <w:sz w:val="24"/>
        </w:rPr>
        <w:t>）物质</w:t>
      </w:r>
      <w:r>
        <w:rPr>
          <w:rFonts w:hint="eastAsia"/>
          <w:bCs/>
          <w:color w:val="800000"/>
          <w:sz w:val="24"/>
        </w:rPr>
        <w:t>。</w:t>
      </w:r>
      <w:r w:rsidR="00254DA9" w:rsidRPr="00872B5F">
        <w:rPr>
          <w:rFonts w:hint="eastAsia"/>
          <w:bCs/>
          <w:color w:val="800000"/>
          <w:sz w:val="24"/>
        </w:rPr>
        <w:t>美国考虑禁止儿童玩具及用品使用另外多种邻苯二甲酸盐</w:t>
      </w:r>
      <w:r w:rsidR="00254DA9">
        <w:rPr>
          <w:rFonts w:hint="eastAsia"/>
          <w:bCs/>
          <w:color w:val="800000"/>
          <w:sz w:val="24"/>
        </w:rPr>
        <w:t>。</w:t>
      </w:r>
      <w:r w:rsidR="00254DA9">
        <w:rPr>
          <w:rFonts w:hint="eastAsia"/>
          <w:bCs/>
          <w:color w:val="800000"/>
          <w:sz w:val="24"/>
        </w:rPr>
        <w:t xml:space="preserve"> </w:t>
      </w:r>
      <w:r>
        <w:rPr>
          <w:rFonts w:hint="eastAsia"/>
          <w:bCs/>
          <w:color w:val="800000"/>
          <w:sz w:val="24"/>
        </w:rPr>
        <w:t>在</w:t>
      </w:r>
      <w:r w:rsidRPr="00872B5F">
        <w:rPr>
          <w:rFonts w:hint="eastAsia"/>
          <w:b/>
          <w:bCs/>
          <w:color w:val="800000"/>
          <w:sz w:val="24"/>
          <w:u w:val="single"/>
        </w:rPr>
        <w:t>食品添加剂</w:t>
      </w:r>
      <w:r>
        <w:rPr>
          <w:rFonts w:hint="eastAsia"/>
          <w:bCs/>
          <w:color w:val="800000"/>
          <w:sz w:val="24"/>
        </w:rPr>
        <w:t>方面，</w:t>
      </w:r>
      <w:r w:rsidR="00254DA9" w:rsidRPr="00872B5F">
        <w:rPr>
          <w:rFonts w:hint="eastAsia"/>
          <w:bCs/>
          <w:color w:val="800000"/>
          <w:sz w:val="24"/>
        </w:rPr>
        <w:t>美国再次确认糖精作为食品添加剂</w:t>
      </w:r>
      <w:r w:rsidR="00254DA9">
        <w:rPr>
          <w:rFonts w:hint="eastAsia"/>
          <w:bCs/>
          <w:color w:val="800000"/>
          <w:sz w:val="24"/>
        </w:rPr>
        <w:t>，</w:t>
      </w:r>
      <w:r w:rsidR="00254DA9" w:rsidRPr="00872B5F">
        <w:rPr>
          <w:rFonts w:hint="eastAsia"/>
          <w:bCs/>
          <w:color w:val="800000"/>
          <w:sz w:val="24"/>
        </w:rPr>
        <w:t>加拿大拟批准纤维素酶等</w:t>
      </w:r>
      <w:r w:rsidR="00254DA9" w:rsidRPr="00872B5F">
        <w:rPr>
          <w:bCs/>
          <w:color w:val="800000"/>
          <w:sz w:val="24"/>
        </w:rPr>
        <w:t>3</w:t>
      </w:r>
      <w:r w:rsidR="00254DA9" w:rsidRPr="00872B5F">
        <w:rPr>
          <w:rFonts w:hint="eastAsia"/>
          <w:bCs/>
          <w:color w:val="800000"/>
          <w:sz w:val="24"/>
        </w:rPr>
        <w:t>种酶用于啤酒麦芽浆</w:t>
      </w:r>
      <w:r w:rsidR="00254DA9">
        <w:rPr>
          <w:rFonts w:hint="eastAsia"/>
          <w:bCs/>
          <w:color w:val="800000"/>
          <w:sz w:val="24"/>
        </w:rPr>
        <w:t>。</w:t>
      </w:r>
      <w:r w:rsidR="00254DA9" w:rsidRPr="00872B5F">
        <w:rPr>
          <w:bCs/>
          <w:color w:val="800000"/>
          <w:sz w:val="24"/>
        </w:rPr>
        <w:t xml:space="preserve">GB2760-2014 </w:t>
      </w:r>
      <w:r w:rsidR="00254DA9">
        <w:rPr>
          <w:rFonts w:hint="eastAsia"/>
          <w:bCs/>
          <w:color w:val="800000"/>
          <w:sz w:val="24"/>
        </w:rPr>
        <w:t>发布。在</w:t>
      </w:r>
      <w:r w:rsidR="00254DA9" w:rsidRPr="00254DA9">
        <w:rPr>
          <w:rFonts w:hint="eastAsia"/>
          <w:b/>
          <w:bCs/>
          <w:color w:val="800000"/>
          <w:sz w:val="24"/>
          <w:u w:val="single"/>
        </w:rPr>
        <w:t>产品标签</w:t>
      </w:r>
      <w:r w:rsidR="00254DA9">
        <w:rPr>
          <w:rFonts w:hint="eastAsia"/>
          <w:bCs/>
          <w:color w:val="800000"/>
          <w:sz w:val="24"/>
        </w:rPr>
        <w:t>方面，</w:t>
      </w:r>
      <w:r w:rsidR="00254DA9" w:rsidRPr="00872B5F">
        <w:rPr>
          <w:rFonts w:hint="eastAsia"/>
          <w:bCs/>
          <w:color w:val="800000"/>
          <w:sz w:val="24"/>
        </w:rPr>
        <w:t>国</w:t>
      </w:r>
      <w:r w:rsidR="00254DA9" w:rsidRPr="00872B5F">
        <w:rPr>
          <w:bCs/>
          <w:color w:val="800000"/>
          <w:sz w:val="24"/>
        </w:rPr>
        <w:t>FDA</w:t>
      </w:r>
      <w:r w:rsidR="00254DA9" w:rsidRPr="00872B5F">
        <w:rPr>
          <w:rFonts w:hint="eastAsia"/>
          <w:bCs/>
          <w:color w:val="800000"/>
          <w:sz w:val="24"/>
        </w:rPr>
        <w:t>宣布食品标签法规的统一合规日期</w:t>
      </w:r>
      <w:r w:rsidR="00254DA9">
        <w:rPr>
          <w:rFonts w:hint="eastAsia"/>
          <w:bCs/>
          <w:color w:val="800000"/>
          <w:sz w:val="24"/>
        </w:rPr>
        <w:t>，</w:t>
      </w:r>
      <w:r w:rsidR="00254DA9" w:rsidRPr="00872B5F">
        <w:rPr>
          <w:rFonts w:hint="eastAsia"/>
          <w:bCs/>
          <w:color w:val="800000"/>
          <w:sz w:val="24"/>
        </w:rPr>
        <w:t>《预包装饮料酒标签通则》等</w:t>
      </w:r>
      <w:r w:rsidR="00254DA9" w:rsidRPr="00872B5F">
        <w:rPr>
          <w:bCs/>
          <w:color w:val="800000"/>
          <w:sz w:val="24"/>
        </w:rPr>
        <w:t>13</w:t>
      </w:r>
      <w:r w:rsidR="00254DA9" w:rsidRPr="00872B5F">
        <w:rPr>
          <w:rFonts w:hint="eastAsia"/>
          <w:bCs/>
          <w:color w:val="800000"/>
          <w:sz w:val="24"/>
        </w:rPr>
        <w:t>项国家标准正式废止</w:t>
      </w:r>
      <w:r w:rsidR="00254DA9">
        <w:rPr>
          <w:rFonts w:hint="eastAsia"/>
          <w:bCs/>
          <w:color w:val="800000"/>
          <w:sz w:val="24"/>
        </w:rPr>
        <w:t>。在</w:t>
      </w:r>
      <w:r w:rsidR="00254DA9" w:rsidRPr="00254DA9">
        <w:rPr>
          <w:rFonts w:hint="eastAsia"/>
          <w:b/>
          <w:bCs/>
          <w:color w:val="800000"/>
          <w:sz w:val="24"/>
          <w:u w:val="single"/>
        </w:rPr>
        <w:t>检测方法</w:t>
      </w:r>
      <w:r w:rsidR="00254DA9">
        <w:rPr>
          <w:rFonts w:hint="eastAsia"/>
          <w:bCs/>
          <w:color w:val="800000"/>
          <w:sz w:val="24"/>
        </w:rPr>
        <w:t>标准领域，</w:t>
      </w:r>
      <w:r w:rsidR="00254DA9" w:rsidRPr="00872B5F">
        <w:rPr>
          <w:rFonts w:hint="eastAsia"/>
          <w:bCs/>
          <w:color w:val="800000"/>
          <w:sz w:val="24"/>
        </w:rPr>
        <w:t>小麦产地土壤重金属食品安全阈值</w:t>
      </w:r>
      <w:r w:rsidR="0030772A">
        <w:rPr>
          <w:rFonts w:hint="eastAsia"/>
          <w:bCs/>
          <w:color w:val="800000"/>
          <w:sz w:val="24"/>
        </w:rPr>
        <w:t>、</w:t>
      </w:r>
      <w:r w:rsidR="0030772A" w:rsidRPr="00872B5F">
        <w:rPr>
          <w:rFonts w:hint="eastAsia"/>
          <w:bCs/>
          <w:color w:val="800000"/>
          <w:sz w:val="24"/>
        </w:rPr>
        <w:t>白酒分析方法</w:t>
      </w:r>
      <w:r w:rsidR="00254DA9" w:rsidRPr="00872B5F">
        <w:rPr>
          <w:rFonts w:hint="eastAsia"/>
          <w:bCs/>
          <w:color w:val="800000"/>
          <w:sz w:val="24"/>
        </w:rPr>
        <w:t>等国家标准制修订计划发布</w:t>
      </w:r>
      <w:r w:rsidR="00254DA9">
        <w:rPr>
          <w:rFonts w:hint="eastAsia"/>
          <w:bCs/>
          <w:color w:val="800000"/>
          <w:sz w:val="24"/>
        </w:rPr>
        <w:t>，</w:t>
      </w:r>
      <w:r w:rsidR="00254DA9" w:rsidRPr="00872B5F">
        <w:rPr>
          <w:rFonts w:hint="eastAsia"/>
          <w:bCs/>
          <w:color w:val="800000"/>
          <w:sz w:val="24"/>
        </w:rPr>
        <w:t>生物胺、黄曲霉毒素、铅</w:t>
      </w:r>
      <w:r w:rsidR="0030772A">
        <w:rPr>
          <w:rFonts w:hint="eastAsia"/>
          <w:bCs/>
          <w:color w:val="800000"/>
          <w:sz w:val="24"/>
        </w:rPr>
        <w:t>、</w:t>
      </w:r>
      <w:r w:rsidR="0030772A" w:rsidRPr="00872B5F">
        <w:rPr>
          <w:rFonts w:hint="eastAsia"/>
          <w:bCs/>
          <w:color w:val="800000"/>
          <w:sz w:val="24"/>
        </w:rPr>
        <w:t>食品抽样检验通用导则</w:t>
      </w:r>
      <w:r w:rsidR="0030772A">
        <w:rPr>
          <w:rFonts w:hint="eastAsia"/>
          <w:bCs/>
          <w:color w:val="800000"/>
          <w:sz w:val="24"/>
        </w:rPr>
        <w:t>、</w:t>
      </w:r>
      <w:r w:rsidR="00254DA9" w:rsidRPr="00872B5F">
        <w:rPr>
          <w:rFonts w:hint="eastAsia"/>
          <w:bCs/>
          <w:color w:val="800000"/>
          <w:sz w:val="24"/>
        </w:rPr>
        <w:t>及多项食品接触材料检测方法标准</w:t>
      </w:r>
      <w:r w:rsidR="0030772A">
        <w:rPr>
          <w:rFonts w:hint="eastAsia"/>
          <w:bCs/>
          <w:color w:val="800000"/>
          <w:sz w:val="24"/>
        </w:rPr>
        <w:t>发布</w:t>
      </w:r>
      <w:r w:rsidR="00254DA9">
        <w:rPr>
          <w:rFonts w:hint="eastAsia"/>
          <w:bCs/>
          <w:color w:val="800000"/>
          <w:sz w:val="24"/>
        </w:rPr>
        <w:t>。</w:t>
      </w:r>
      <w:r w:rsidR="0030772A">
        <w:rPr>
          <w:rFonts w:hint="eastAsia"/>
          <w:bCs/>
          <w:color w:val="800000"/>
          <w:sz w:val="24"/>
        </w:rPr>
        <w:t xml:space="preserve"> </w:t>
      </w:r>
      <w:r w:rsidR="00254DA9">
        <w:rPr>
          <w:rFonts w:hint="eastAsia"/>
          <w:bCs/>
          <w:color w:val="800000"/>
          <w:sz w:val="24"/>
        </w:rPr>
        <w:t>在</w:t>
      </w:r>
      <w:r w:rsidR="00254DA9" w:rsidRPr="00254DA9">
        <w:rPr>
          <w:rFonts w:hint="eastAsia"/>
          <w:b/>
          <w:bCs/>
          <w:color w:val="800000"/>
          <w:sz w:val="24"/>
          <w:u w:val="single"/>
        </w:rPr>
        <w:t>产品标准</w:t>
      </w:r>
      <w:r w:rsidR="00254DA9">
        <w:rPr>
          <w:rFonts w:hint="eastAsia"/>
          <w:bCs/>
          <w:color w:val="800000"/>
          <w:sz w:val="24"/>
        </w:rPr>
        <w:t>方面，</w:t>
      </w:r>
      <w:r w:rsidR="00254DA9" w:rsidRPr="00872B5F">
        <w:rPr>
          <w:rFonts w:hint="eastAsia"/>
          <w:bCs/>
          <w:color w:val="800000"/>
          <w:sz w:val="24"/>
        </w:rPr>
        <w:t>加拿大发布啤酒标准修订草案</w:t>
      </w:r>
      <w:r w:rsidR="00254DA9">
        <w:rPr>
          <w:rFonts w:hint="eastAsia"/>
          <w:bCs/>
          <w:color w:val="800000"/>
          <w:sz w:val="24"/>
        </w:rPr>
        <w:t>。</w:t>
      </w:r>
      <w:r w:rsidR="00254DA9" w:rsidRPr="00254DA9">
        <w:rPr>
          <w:rFonts w:hint="eastAsia"/>
          <w:bCs/>
          <w:color w:val="800000"/>
          <w:sz w:val="24"/>
        </w:rPr>
        <w:t>特香型白酒</w:t>
      </w:r>
      <w:r w:rsidR="00254DA9">
        <w:rPr>
          <w:rFonts w:hint="eastAsia"/>
          <w:bCs/>
          <w:color w:val="800000"/>
          <w:sz w:val="24"/>
        </w:rPr>
        <w:t>、</w:t>
      </w:r>
      <w:r w:rsidR="00254DA9" w:rsidRPr="00254DA9">
        <w:rPr>
          <w:rFonts w:hint="eastAsia"/>
          <w:bCs/>
          <w:color w:val="800000"/>
          <w:sz w:val="24"/>
        </w:rPr>
        <w:t>白酒瓶、葡萄酒、啤酒</w:t>
      </w:r>
      <w:r w:rsidR="00254DA9">
        <w:rPr>
          <w:rFonts w:hint="eastAsia"/>
          <w:bCs/>
          <w:color w:val="800000"/>
          <w:sz w:val="24"/>
        </w:rPr>
        <w:t>、</w:t>
      </w:r>
      <w:r w:rsidR="00254DA9" w:rsidRPr="00872B5F">
        <w:rPr>
          <w:rFonts w:hint="eastAsia"/>
          <w:bCs/>
          <w:color w:val="800000"/>
          <w:sz w:val="24"/>
        </w:rPr>
        <w:t>酿酒红曲</w:t>
      </w:r>
      <w:r w:rsidR="00254DA9">
        <w:rPr>
          <w:rFonts w:hint="eastAsia"/>
          <w:bCs/>
          <w:color w:val="800000"/>
          <w:sz w:val="24"/>
        </w:rPr>
        <w:t>等标准通过制修订立项。</w:t>
      </w:r>
    </w:p>
    <w:p w14:paraId="702FB275" w14:textId="77777777" w:rsidR="00402262" w:rsidRPr="00402262" w:rsidRDefault="00156EF8" w:rsidP="00402262">
      <w:pPr>
        <w:spacing w:line="360" w:lineRule="auto"/>
        <w:ind w:firstLineChars="200" w:firstLine="480"/>
        <w:rPr>
          <w:bCs/>
          <w:color w:val="800000"/>
          <w:sz w:val="24"/>
        </w:rPr>
      </w:pPr>
      <w:r w:rsidRPr="00156EF8">
        <w:rPr>
          <w:rFonts w:hint="eastAsia"/>
          <w:bCs/>
          <w:color w:val="800000"/>
          <w:sz w:val="24"/>
        </w:rPr>
        <w:t>本期报告</w:t>
      </w:r>
      <w:r w:rsidR="002A442A">
        <w:rPr>
          <w:rFonts w:hint="eastAsia"/>
          <w:bCs/>
          <w:color w:val="800000"/>
          <w:sz w:val="24"/>
        </w:rPr>
        <w:t>接上期</w:t>
      </w:r>
      <w:r w:rsidR="00402262">
        <w:rPr>
          <w:rFonts w:hint="eastAsia"/>
          <w:bCs/>
          <w:color w:val="800000"/>
          <w:sz w:val="24"/>
        </w:rPr>
        <w:t>对</w:t>
      </w:r>
      <w:r w:rsidR="00402262" w:rsidRPr="00402262">
        <w:rPr>
          <w:rFonts w:hint="eastAsia"/>
          <w:b/>
          <w:bCs/>
          <w:color w:val="800000"/>
          <w:sz w:val="24"/>
          <w:u w:val="single"/>
        </w:rPr>
        <w:t>酿酒原料农药管理法规标准</w:t>
      </w:r>
      <w:r w:rsidR="00402262">
        <w:rPr>
          <w:rFonts w:hint="eastAsia"/>
          <w:bCs/>
          <w:color w:val="800000"/>
          <w:sz w:val="24"/>
        </w:rPr>
        <w:t>进行了分析，</w:t>
      </w:r>
      <w:r w:rsidR="00564D9B" w:rsidRPr="00564D9B">
        <w:rPr>
          <w:rFonts w:hint="eastAsia"/>
          <w:bCs/>
          <w:color w:val="800000"/>
          <w:sz w:val="24"/>
        </w:rPr>
        <w:t>据统计，目前世界上生产和使用的农药有几千种，我国生产和使用的农药有几百种，其中约</w:t>
      </w:r>
      <w:r w:rsidR="00564D9B" w:rsidRPr="00564D9B">
        <w:rPr>
          <w:rFonts w:hint="eastAsia"/>
          <w:bCs/>
          <w:color w:val="800000"/>
          <w:sz w:val="24"/>
        </w:rPr>
        <w:t>80%</w:t>
      </w:r>
      <w:r w:rsidR="00564D9B" w:rsidRPr="00564D9B">
        <w:rPr>
          <w:rFonts w:hint="eastAsia"/>
          <w:bCs/>
          <w:color w:val="800000"/>
          <w:sz w:val="24"/>
        </w:rPr>
        <w:t>的农药直接进入环境。农户忽视农药的正确、合理使用，农药污染问题经常发生，对我国农产品质量安全和下游产业链的食品安全管理造成严重潜在危害。</w:t>
      </w:r>
    </w:p>
    <w:p w14:paraId="70DE3015" w14:textId="77777777" w:rsidR="006533EF" w:rsidRDefault="00402262" w:rsidP="00402262">
      <w:pPr>
        <w:spacing w:line="360" w:lineRule="auto"/>
        <w:ind w:firstLineChars="200" w:firstLine="480"/>
        <w:rPr>
          <w:bCs/>
          <w:color w:val="800000"/>
          <w:sz w:val="24"/>
        </w:rPr>
      </w:pPr>
      <w:r w:rsidRPr="00402262">
        <w:rPr>
          <w:rFonts w:hint="eastAsia"/>
          <w:bCs/>
          <w:color w:val="800000"/>
          <w:sz w:val="24"/>
        </w:rPr>
        <w:t>白酒是利用粮谷经发酵而成的酒类，由于在高粱和小麦等谷物的种植过程中不可避免地要使用农药，而在酿酒过程中并不能保证农药的完全降解，依然存在安全隐患。分析研究酿酒原料和白酒中高风险农药残留种类及国内外农产法规和限量，以及检测方法，将有助于白酒的产品质量安全控制。目前许多白酒生产企业对原料进行了品种规定，定点收购，并要求绿色无农药残留，这些措施减少了白酒原料中的农残的量，但是还是避免不了农药残留的问题。因此，对白酒</w:t>
      </w:r>
      <w:r w:rsidR="00C103CE">
        <w:rPr>
          <w:rFonts w:hint="eastAsia"/>
          <w:bCs/>
          <w:color w:val="800000"/>
          <w:sz w:val="24"/>
        </w:rPr>
        <w:t>农残</w:t>
      </w:r>
      <w:r w:rsidRPr="00402262">
        <w:rPr>
          <w:rFonts w:hint="eastAsia"/>
          <w:bCs/>
          <w:color w:val="800000"/>
          <w:sz w:val="24"/>
        </w:rPr>
        <w:t>的安全性检测和</w:t>
      </w:r>
      <w:r w:rsidR="00C103CE">
        <w:rPr>
          <w:rFonts w:hint="eastAsia"/>
          <w:bCs/>
          <w:color w:val="800000"/>
          <w:sz w:val="24"/>
        </w:rPr>
        <w:t>内控</w:t>
      </w:r>
      <w:r w:rsidRPr="00402262">
        <w:rPr>
          <w:rFonts w:hint="eastAsia"/>
          <w:bCs/>
          <w:color w:val="800000"/>
          <w:sz w:val="24"/>
        </w:rPr>
        <w:t>监督势在必行。</w:t>
      </w:r>
    </w:p>
    <w:p w14:paraId="16E77FF4" w14:textId="77777777" w:rsidR="00487124" w:rsidRDefault="00C103CE" w:rsidP="00402262">
      <w:pPr>
        <w:spacing w:line="360" w:lineRule="auto"/>
        <w:ind w:firstLineChars="200" w:firstLine="480"/>
        <w:rPr>
          <w:bCs/>
          <w:color w:val="800000"/>
          <w:sz w:val="24"/>
        </w:rPr>
      </w:pPr>
      <w:r>
        <w:rPr>
          <w:rFonts w:hint="eastAsia"/>
          <w:bCs/>
          <w:color w:val="800000"/>
          <w:sz w:val="24"/>
        </w:rPr>
        <w:t>本报告将针对酿酒原料农药管理法规标准，从农药污染现状、监管体系、标准法规体系、酿酒农作物农残要求、酿酒原料农残检测方法等方面展开讨论</w:t>
      </w:r>
      <w:r w:rsidR="00F91993">
        <w:rPr>
          <w:rFonts w:hint="eastAsia"/>
          <w:bCs/>
          <w:color w:val="800000"/>
          <w:sz w:val="24"/>
        </w:rPr>
        <w:t>，</w:t>
      </w:r>
      <w:r w:rsidR="009F3721">
        <w:rPr>
          <w:rFonts w:hint="eastAsia"/>
          <w:bCs/>
          <w:color w:val="800000"/>
          <w:sz w:val="24"/>
        </w:rPr>
        <w:t>希望能为企业提供一定帮助。</w:t>
      </w:r>
    </w:p>
    <w:p w14:paraId="4A2483E3" w14:textId="77777777" w:rsidR="00487124" w:rsidRPr="00C831BF" w:rsidRDefault="00487124" w:rsidP="00487124">
      <w:pPr>
        <w:spacing w:line="360" w:lineRule="auto"/>
        <w:ind w:firstLineChars="200" w:firstLine="480"/>
        <w:rPr>
          <w:bCs/>
          <w:color w:val="800000"/>
          <w:sz w:val="24"/>
        </w:rPr>
      </w:pPr>
    </w:p>
    <w:p w14:paraId="75E489E8" w14:textId="77777777" w:rsidR="00C9663D" w:rsidRPr="00C831BF" w:rsidRDefault="00C9663D" w:rsidP="00C831BF">
      <w:pPr>
        <w:spacing w:line="360" w:lineRule="auto"/>
        <w:ind w:firstLineChars="200" w:firstLine="480"/>
        <w:rPr>
          <w:bCs/>
          <w:color w:val="800000"/>
          <w:sz w:val="24"/>
        </w:rPr>
      </w:pPr>
    </w:p>
    <w:p w14:paraId="5B8B7F71" w14:textId="77777777" w:rsidR="00C9663D" w:rsidRPr="00156EF8" w:rsidRDefault="00C9663D" w:rsidP="00156EF8">
      <w:pPr>
        <w:spacing w:line="360" w:lineRule="auto"/>
        <w:ind w:firstLineChars="200" w:firstLine="480"/>
        <w:rPr>
          <w:bCs/>
          <w:color w:val="800000"/>
          <w:sz w:val="24"/>
        </w:rPr>
      </w:pPr>
    </w:p>
    <w:p w14:paraId="11A4FD20" w14:textId="77777777" w:rsidR="00F75917" w:rsidRPr="005274E5" w:rsidRDefault="00F75917" w:rsidP="008B5F3F">
      <w:pPr>
        <w:widowControl/>
        <w:spacing w:line="360" w:lineRule="auto"/>
        <w:ind w:firstLineChars="200" w:firstLine="480"/>
        <w:rPr>
          <w:bCs/>
          <w:sz w:val="24"/>
        </w:rPr>
      </w:pPr>
    </w:p>
    <w:p w14:paraId="018F7DC2" w14:textId="77777777" w:rsidR="00230A39" w:rsidRPr="00826515" w:rsidRDefault="00230A39" w:rsidP="00317EEE">
      <w:pPr>
        <w:widowControl/>
        <w:tabs>
          <w:tab w:val="left" w:pos="360"/>
        </w:tabs>
        <w:spacing w:line="360" w:lineRule="auto"/>
        <w:ind w:firstLineChars="200" w:firstLine="480"/>
        <w:rPr>
          <w:bCs/>
          <w:sz w:val="24"/>
        </w:rPr>
        <w:sectPr w:rsidR="00230A39" w:rsidRPr="00826515" w:rsidSect="00693F21">
          <w:headerReference w:type="default" r:id="rId14"/>
          <w:headerReference w:type="first" r:id="rId15"/>
          <w:footerReference w:type="first" r:id="rId16"/>
          <w:pgSz w:w="11906" w:h="16838"/>
          <w:pgMar w:top="1440" w:right="1800" w:bottom="1440" w:left="1800" w:header="851" w:footer="992" w:gutter="0"/>
          <w:pgNumType w:start="1"/>
          <w:cols w:space="720"/>
          <w:titlePg/>
          <w:docGrid w:type="lines" w:linePitch="312"/>
        </w:sectPr>
      </w:pPr>
      <w:r w:rsidRPr="00826515">
        <w:rPr>
          <w:bCs/>
          <w:sz w:val="24"/>
        </w:rPr>
        <w:t></w:t>
      </w:r>
      <w:r w:rsidRPr="00826515">
        <w:rPr>
          <w:bCs/>
          <w:sz w:val="24"/>
        </w:rPr>
        <w:t></w:t>
      </w:r>
      <w:r w:rsidRPr="00826515">
        <w:rPr>
          <w:bCs/>
          <w:sz w:val="24"/>
        </w:rPr>
        <w:tab/>
      </w:r>
      <w:r w:rsidRPr="00826515">
        <w:rPr>
          <w:bCs/>
          <w:sz w:val="24"/>
        </w:rPr>
        <w:tab/>
      </w:r>
    </w:p>
    <w:p w14:paraId="78D839BD" w14:textId="77777777" w:rsidR="00230A39" w:rsidRPr="00826515" w:rsidRDefault="00230A39">
      <w:pPr>
        <w:widowControl/>
        <w:spacing w:line="360" w:lineRule="auto"/>
        <w:rPr>
          <w:b/>
          <w:bCs/>
          <w:color w:val="800000"/>
          <w:sz w:val="48"/>
          <w:szCs w:val="48"/>
        </w:rPr>
      </w:pPr>
      <w:r w:rsidRPr="00826515">
        <w:rPr>
          <w:b/>
          <w:color w:val="800000"/>
          <w:sz w:val="43"/>
          <w:u w:val="double"/>
        </w:rPr>
        <w:lastRenderedPageBreak/>
        <w:t xml:space="preserve">                </w:t>
      </w:r>
      <w:r w:rsidRPr="00826515">
        <w:rPr>
          <w:b/>
          <w:color w:val="800000"/>
          <w:sz w:val="48"/>
          <w:szCs w:val="48"/>
          <w:u w:val="double"/>
        </w:rPr>
        <w:t>目</w:t>
      </w:r>
      <w:r w:rsidRPr="00826515">
        <w:rPr>
          <w:b/>
          <w:color w:val="800000"/>
          <w:sz w:val="48"/>
          <w:szCs w:val="48"/>
          <w:u w:val="double"/>
        </w:rPr>
        <w:t xml:space="preserve"> </w:t>
      </w:r>
      <w:r w:rsidR="00653333">
        <w:rPr>
          <w:rFonts w:hint="eastAsia"/>
          <w:b/>
          <w:color w:val="800000"/>
          <w:sz w:val="48"/>
          <w:szCs w:val="48"/>
          <w:u w:val="double"/>
        </w:rPr>
        <w:t xml:space="preserve">  </w:t>
      </w:r>
      <w:r w:rsidRPr="00826515">
        <w:rPr>
          <w:b/>
          <w:color w:val="800000"/>
          <w:sz w:val="48"/>
          <w:szCs w:val="48"/>
          <w:u w:val="double"/>
        </w:rPr>
        <w:t>录</w:t>
      </w:r>
      <w:r w:rsidRPr="00826515">
        <w:rPr>
          <w:b/>
          <w:color w:val="800000"/>
          <w:sz w:val="48"/>
          <w:szCs w:val="48"/>
          <w:u w:val="double"/>
        </w:rPr>
        <w:t xml:space="preserve">  </w:t>
      </w:r>
      <w:r w:rsidR="003144B5">
        <w:rPr>
          <w:rFonts w:hint="eastAsia"/>
          <w:b/>
          <w:color w:val="800000"/>
          <w:sz w:val="48"/>
          <w:szCs w:val="48"/>
          <w:u w:val="double"/>
        </w:rPr>
        <w:t xml:space="preserve"> </w:t>
      </w:r>
      <w:r w:rsidRPr="00826515">
        <w:rPr>
          <w:b/>
          <w:color w:val="800000"/>
          <w:sz w:val="48"/>
          <w:szCs w:val="48"/>
          <w:u w:val="double"/>
        </w:rPr>
        <w:t xml:space="preserve">          </w:t>
      </w:r>
    </w:p>
    <w:p w14:paraId="1A2C05B1" w14:textId="115D4B86" w:rsidR="00CB2315" w:rsidRDefault="00CB2315">
      <w:pPr>
        <w:pStyle w:val="TOC1"/>
        <w:tabs>
          <w:tab w:val="right" w:leader="dot" w:pos="8296"/>
        </w:tabs>
        <w:rPr>
          <w:rFonts w:asciiTheme="minorHAnsi" w:eastAsiaTheme="minorEastAsia" w:hAnsiTheme="minorHAnsi" w:cstheme="minorBidi"/>
          <w:b w:val="0"/>
          <w:noProof/>
          <w:color w:val="auto"/>
          <w:sz w:val="21"/>
          <w:szCs w:val="22"/>
        </w:rPr>
      </w:pPr>
      <w:r w:rsidRPr="00FE7882">
        <w:rPr>
          <w:rFonts w:eastAsia="华文行楷" w:hint="eastAsia"/>
          <w:noProof/>
        </w:rPr>
        <w:t>【动态信息】</w:t>
      </w:r>
      <w:r>
        <w:rPr>
          <w:noProof/>
          <w:webHidden/>
        </w:rPr>
        <w:tab/>
      </w:r>
      <w:r w:rsidR="00BB18AB">
        <w:rPr>
          <w:noProof/>
          <w:webHidden/>
        </w:rPr>
        <w:t>5</w:t>
      </w:r>
    </w:p>
    <w:p w14:paraId="25E32A40" w14:textId="676532DD" w:rsidR="00CB2315" w:rsidRDefault="00CB2315" w:rsidP="00241147">
      <w:pPr>
        <w:pStyle w:val="TOC2"/>
        <w:tabs>
          <w:tab w:val="right" w:leader="dot" w:pos="8296"/>
        </w:tabs>
        <w:ind w:left="420"/>
        <w:rPr>
          <w:rFonts w:asciiTheme="minorHAnsi" w:eastAsiaTheme="minorEastAsia" w:hAnsiTheme="minorHAnsi" w:cstheme="minorBidi"/>
          <w:noProof/>
          <w:color w:val="auto"/>
          <w:szCs w:val="22"/>
        </w:rPr>
      </w:pPr>
      <w:r w:rsidRPr="00FE7882">
        <w:rPr>
          <w:rFonts w:hint="eastAsia"/>
          <w:b/>
          <w:bCs/>
          <w:noProof/>
        </w:rPr>
        <w:t>欧盟</w:t>
      </w:r>
      <w:r>
        <w:rPr>
          <w:noProof/>
          <w:webHidden/>
        </w:rPr>
        <w:tab/>
      </w:r>
      <w:r w:rsidR="00BB18AB">
        <w:rPr>
          <w:noProof/>
          <w:webHidden/>
        </w:rPr>
        <w:t>5</w:t>
      </w:r>
    </w:p>
    <w:p w14:paraId="16D88FA7" w14:textId="7CE4EED4" w:rsidR="00CB2315" w:rsidRDefault="00CB2315">
      <w:pPr>
        <w:pStyle w:val="TOC3"/>
        <w:tabs>
          <w:tab w:val="left" w:pos="1260"/>
          <w:tab w:val="right" w:leader="dot" w:pos="8296"/>
        </w:tabs>
        <w:rPr>
          <w:rFonts w:asciiTheme="minorHAnsi" w:eastAsiaTheme="minorEastAsia" w:hAnsiTheme="minorHAnsi" w:cstheme="minorBidi"/>
          <w:noProof/>
          <w:color w:val="auto"/>
          <w:szCs w:val="22"/>
        </w:rPr>
      </w:pPr>
      <w:r w:rsidRPr="00FE7882">
        <w:rPr>
          <w:rFonts w:ascii="Wingdings" w:hAnsi="Wingdings"/>
          <w:bCs/>
          <w:noProof/>
          <w:kern w:val="36"/>
        </w:rPr>
        <w:t></w:t>
      </w:r>
      <w:r>
        <w:rPr>
          <w:rFonts w:asciiTheme="minorHAnsi" w:eastAsiaTheme="minorEastAsia" w:hAnsiTheme="minorHAnsi" w:cstheme="minorBidi"/>
          <w:noProof/>
          <w:color w:val="auto"/>
          <w:szCs w:val="22"/>
        </w:rPr>
        <w:tab/>
      </w:r>
      <w:r w:rsidRPr="00FE7882">
        <w:rPr>
          <w:rFonts w:hAnsi="宋体" w:hint="eastAsia"/>
          <w:b/>
          <w:bCs/>
          <w:noProof/>
          <w:kern w:val="36"/>
        </w:rPr>
        <w:t>报告显示欧洲绝大部分食品农药残留水平达标</w:t>
      </w:r>
      <w:r>
        <w:rPr>
          <w:noProof/>
          <w:webHidden/>
        </w:rPr>
        <w:tab/>
      </w:r>
      <w:r w:rsidR="00BB18AB">
        <w:rPr>
          <w:noProof/>
          <w:webHidden/>
        </w:rPr>
        <w:t>5</w:t>
      </w:r>
    </w:p>
    <w:p w14:paraId="0D0BA834" w14:textId="18FBD2F2" w:rsidR="00CB2315" w:rsidRDefault="00CB2315">
      <w:pPr>
        <w:pStyle w:val="TOC3"/>
        <w:tabs>
          <w:tab w:val="left" w:pos="1260"/>
          <w:tab w:val="right" w:leader="dot" w:pos="8296"/>
        </w:tabs>
        <w:rPr>
          <w:rFonts w:asciiTheme="minorHAnsi" w:eastAsiaTheme="minorEastAsia" w:hAnsiTheme="minorHAnsi" w:cstheme="minorBidi"/>
          <w:noProof/>
          <w:color w:val="auto"/>
          <w:szCs w:val="22"/>
        </w:rPr>
      </w:pPr>
      <w:r w:rsidRPr="00FE7882">
        <w:rPr>
          <w:rFonts w:ascii="Wingdings" w:hAnsi="Wingdings"/>
          <w:bCs/>
          <w:noProof/>
          <w:kern w:val="36"/>
        </w:rPr>
        <w:t></w:t>
      </w:r>
      <w:r>
        <w:rPr>
          <w:rFonts w:asciiTheme="minorHAnsi" w:eastAsiaTheme="minorEastAsia" w:hAnsiTheme="minorHAnsi" w:cstheme="minorBidi"/>
          <w:noProof/>
          <w:color w:val="auto"/>
          <w:szCs w:val="22"/>
        </w:rPr>
        <w:tab/>
      </w:r>
      <w:r w:rsidRPr="00FE7882">
        <w:rPr>
          <w:rFonts w:hAnsi="宋体" w:hint="eastAsia"/>
          <w:b/>
          <w:bCs/>
          <w:noProof/>
          <w:kern w:val="36"/>
        </w:rPr>
        <w:t>欧盟新增第十二批</w:t>
      </w:r>
      <w:r w:rsidRPr="00FE7882">
        <w:rPr>
          <w:rFonts w:hAnsi="宋体"/>
          <w:b/>
          <w:bCs/>
          <w:noProof/>
          <w:kern w:val="36"/>
        </w:rPr>
        <w:t>6</w:t>
      </w:r>
      <w:r w:rsidRPr="00FE7882">
        <w:rPr>
          <w:rFonts w:hAnsi="宋体" w:hint="eastAsia"/>
          <w:b/>
          <w:bCs/>
          <w:noProof/>
          <w:kern w:val="36"/>
        </w:rPr>
        <w:t>项高关注度（</w:t>
      </w:r>
      <w:r w:rsidRPr="00FE7882">
        <w:rPr>
          <w:rFonts w:hAnsi="宋体"/>
          <w:b/>
          <w:bCs/>
          <w:noProof/>
          <w:kern w:val="36"/>
        </w:rPr>
        <w:t>SVHC</w:t>
      </w:r>
      <w:r w:rsidRPr="00FE7882">
        <w:rPr>
          <w:rFonts w:hAnsi="宋体" w:hint="eastAsia"/>
          <w:b/>
          <w:bCs/>
          <w:noProof/>
          <w:kern w:val="36"/>
        </w:rPr>
        <w:t>）物质</w:t>
      </w:r>
      <w:r>
        <w:rPr>
          <w:noProof/>
          <w:webHidden/>
        </w:rPr>
        <w:tab/>
      </w:r>
      <w:r w:rsidR="00BB18AB">
        <w:rPr>
          <w:noProof/>
          <w:webHidden/>
        </w:rPr>
        <w:t>5</w:t>
      </w:r>
    </w:p>
    <w:p w14:paraId="13407EA7" w14:textId="7F19A6BE" w:rsidR="00CB2315" w:rsidRDefault="00CB2315">
      <w:pPr>
        <w:pStyle w:val="TOC3"/>
        <w:tabs>
          <w:tab w:val="left" w:pos="1260"/>
          <w:tab w:val="right" w:leader="dot" w:pos="8296"/>
        </w:tabs>
        <w:rPr>
          <w:rFonts w:asciiTheme="minorHAnsi" w:eastAsiaTheme="minorEastAsia" w:hAnsiTheme="minorHAnsi" w:cstheme="minorBidi"/>
          <w:noProof/>
          <w:color w:val="auto"/>
          <w:szCs w:val="22"/>
        </w:rPr>
      </w:pPr>
      <w:r w:rsidRPr="00FE7882">
        <w:rPr>
          <w:rFonts w:ascii="Wingdings" w:hAnsi="Wingdings"/>
          <w:bCs/>
          <w:noProof/>
          <w:kern w:val="36"/>
        </w:rPr>
        <w:t></w:t>
      </w:r>
      <w:r>
        <w:rPr>
          <w:rFonts w:asciiTheme="minorHAnsi" w:eastAsiaTheme="minorEastAsia" w:hAnsiTheme="minorHAnsi" w:cstheme="minorBidi"/>
          <w:noProof/>
          <w:color w:val="auto"/>
          <w:szCs w:val="22"/>
        </w:rPr>
        <w:tab/>
      </w:r>
      <w:r w:rsidRPr="00FE7882">
        <w:rPr>
          <w:rFonts w:hAnsi="宋体" w:hint="eastAsia"/>
          <w:b/>
          <w:bCs/>
          <w:noProof/>
          <w:kern w:val="36"/>
        </w:rPr>
        <w:t>欧盟转基因政策发生重大变化</w:t>
      </w:r>
      <w:r>
        <w:rPr>
          <w:noProof/>
          <w:webHidden/>
        </w:rPr>
        <w:tab/>
      </w:r>
      <w:r w:rsidR="00BB18AB">
        <w:rPr>
          <w:noProof/>
          <w:webHidden/>
        </w:rPr>
        <w:t>7</w:t>
      </w:r>
    </w:p>
    <w:p w14:paraId="2C478324" w14:textId="47959871" w:rsidR="00CB2315" w:rsidRDefault="00CB2315" w:rsidP="00241147">
      <w:pPr>
        <w:pStyle w:val="TOC2"/>
        <w:tabs>
          <w:tab w:val="right" w:leader="dot" w:pos="8296"/>
        </w:tabs>
        <w:ind w:left="420"/>
        <w:rPr>
          <w:rFonts w:asciiTheme="minorHAnsi" w:eastAsiaTheme="minorEastAsia" w:hAnsiTheme="minorHAnsi" w:cstheme="minorBidi"/>
          <w:noProof/>
          <w:color w:val="auto"/>
          <w:szCs w:val="22"/>
        </w:rPr>
      </w:pPr>
      <w:r w:rsidRPr="00FE7882">
        <w:rPr>
          <w:rFonts w:hint="eastAsia"/>
          <w:b/>
          <w:bCs/>
          <w:noProof/>
        </w:rPr>
        <w:t>美国</w:t>
      </w:r>
      <w:r>
        <w:rPr>
          <w:noProof/>
          <w:webHidden/>
        </w:rPr>
        <w:tab/>
      </w:r>
      <w:r w:rsidR="00BB18AB">
        <w:rPr>
          <w:noProof/>
          <w:webHidden/>
        </w:rPr>
        <w:t>8</w:t>
      </w:r>
    </w:p>
    <w:p w14:paraId="4E7ED7F1" w14:textId="6CA04A7E" w:rsidR="00CB2315" w:rsidRDefault="00CB2315">
      <w:pPr>
        <w:pStyle w:val="TOC3"/>
        <w:tabs>
          <w:tab w:val="left" w:pos="1260"/>
          <w:tab w:val="right" w:leader="dot" w:pos="8296"/>
        </w:tabs>
        <w:rPr>
          <w:rFonts w:asciiTheme="minorHAnsi" w:eastAsiaTheme="minorEastAsia" w:hAnsiTheme="minorHAnsi" w:cstheme="minorBidi"/>
          <w:noProof/>
          <w:color w:val="auto"/>
          <w:szCs w:val="22"/>
        </w:rPr>
      </w:pPr>
      <w:r w:rsidRPr="00FE7882">
        <w:rPr>
          <w:rFonts w:ascii="Wingdings" w:hAnsi="Wingdings"/>
          <w:bCs/>
          <w:noProof/>
          <w:kern w:val="36"/>
        </w:rPr>
        <w:t></w:t>
      </w:r>
      <w:r>
        <w:rPr>
          <w:rFonts w:asciiTheme="minorHAnsi" w:eastAsiaTheme="minorEastAsia" w:hAnsiTheme="minorHAnsi" w:cstheme="minorBidi"/>
          <w:noProof/>
          <w:color w:val="auto"/>
          <w:szCs w:val="22"/>
        </w:rPr>
        <w:tab/>
      </w:r>
      <w:r w:rsidRPr="00FE7882">
        <w:rPr>
          <w:rFonts w:hAnsi="宋体" w:hint="eastAsia"/>
          <w:b/>
          <w:bCs/>
          <w:noProof/>
          <w:kern w:val="36"/>
        </w:rPr>
        <w:t>美国发布氟吡菌酰胺（</w:t>
      </w:r>
      <w:r w:rsidRPr="00FE7882">
        <w:rPr>
          <w:rFonts w:hAnsi="宋体"/>
          <w:b/>
          <w:bCs/>
          <w:noProof/>
          <w:kern w:val="36"/>
        </w:rPr>
        <w:t>Fluopyram</w:t>
      </w:r>
      <w:r w:rsidRPr="00FE7882">
        <w:rPr>
          <w:rFonts w:hAnsi="宋体" w:hint="eastAsia"/>
          <w:b/>
          <w:bCs/>
          <w:noProof/>
          <w:kern w:val="36"/>
        </w:rPr>
        <w:t>）在谷物等农产品中的限量要求</w:t>
      </w:r>
      <w:r>
        <w:rPr>
          <w:noProof/>
          <w:webHidden/>
        </w:rPr>
        <w:tab/>
      </w:r>
      <w:r w:rsidR="00BB18AB">
        <w:rPr>
          <w:noProof/>
          <w:webHidden/>
        </w:rPr>
        <w:t>8</w:t>
      </w:r>
    </w:p>
    <w:p w14:paraId="732F068C" w14:textId="663E6D28" w:rsidR="00CB2315" w:rsidRDefault="00CB2315">
      <w:pPr>
        <w:pStyle w:val="TOC3"/>
        <w:tabs>
          <w:tab w:val="left" w:pos="1260"/>
          <w:tab w:val="right" w:leader="dot" w:pos="8296"/>
        </w:tabs>
        <w:rPr>
          <w:rFonts w:asciiTheme="minorHAnsi" w:eastAsiaTheme="minorEastAsia" w:hAnsiTheme="minorHAnsi" w:cstheme="minorBidi"/>
          <w:noProof/>
          <w:color w:val="auto"/>
          <w:szCs w:val="22"/>
        </w:rPr>
      </w:pPr>
      <w:r w:rsidRPr="00FE7882">
        <w:rPr>
          <w:rFonts w:ascii="Wingdings" w:hAnsi="Wingdings"/>
          <w:bCs/>
          <w:noProof/>
          <w:kern w:val="36"/>
        </w:rPr>
        <w:t></w:t>
      </w:r>
      <w:r>
        <w:rPr>
          <w:rFonts w:asciiTheme="minorHAnsi" w:eastAsiaTheme="minorEastAsia" w:hAnsiTheme="minorHAnsi" w:cstheme="minorBidi"/>
          <w:noProof/>
          <w:color w:val="auto"/>
          <w:szCs w:val="22"/>
        </w:rPr>
        <w:tab/>
      </w:r>
      <w:r w:rsidRPr="00FE7882">
        <w:rPr>
          <w:rFonts w:hAnsi="宋体" w:hint="eastAsia"/>
          <w:b/>
          <w:bCs/>
          <w:noProof/>
          <w:kern w:val="36"/>
        </w:rPr>
        <w:t>美国再次确认糖精作为食品添加剂</w:t>
      </w:r>
      <w:r>
        <w:rPr>
          <w:noProof/>
          <w:webHidden/>
        </w:rPr>
        <w:tab/>
      </w:r>
      <w:r w:rsidR="00BB18AB">
        <w:rPr>
          <w:noProof/>
          <w:webHidden/>
        </w:rPr>
        <w:t>9</w:t>
      </w:r>
    </w:p>
    <w:p w14:paraId="6E1B2C6E" w14:textId="2B4042F7" w:rsidR="00CB2315" w:rsidRDefault="00CB2315">
      <w:pPr>
        <w:pStyle w:val="TOC3"/>
        <w:tabs>
          <w:tab w:val="left" w:pos="1260"/>
          <w:tab w:val="right" w:leader="dot" w:pos="8296"/>
        </w:tabs>
        <w:rPr>
          <w:rFonts w:asciiTheme="minorHAnsi" w:eastAsiaTheme="minorEastAsia" w:hAnsiTheme="minorHAnsi" w:cstheme="minorBidi"/>
          <w:noProof/>
          <w:color w:val="auto"/>
          <w:szCs w:val="22"/>
        </w:rPr>
      </w:pPr>
      <w:r w:rsidRPr="00FE7882">
        <w:rPr>
          <w:rFonts w:ascii="Wingdings" w:hAnsi="Wingdings"/>
          <w:bCs/>
          <w:noProof/>
          <w:kern w:val="36"/>
        </w:rPr>
        <w:t></w:t>
      </w:r>
      <w:r>
        <w:rPr>
          <w:rFonts w:asciiTheme="minorHAnsi" w:eastAsiaTheme="minorEastAsia" w:hAnsiTheme="minorHAnsi" w:cstheme="minorBidi"/>
          <w:noProof/>
          <w:color w:val="auto"/>
          <w:szCs w:val="22"/>
        </w:rPr>
        <w:tab/>
      </w:r>
      <w:r w:rsidRPr="00FE7882">
        <w:rPr>
          <w:rFonts w:hAnsi="宋体" w:hint="eastAsia"/>
          <w:b/>
          <w:bCs/>
          <w:noProof/>
          <w:kern w:val="36"/>
        </w:rPr>
        <w:t>美国</w:t>
      </w:r>
      <w:r w:rsidRPr="00FE7882">
        <w:rPr>
          <w:rFonts w:hAnsi="宋体"/>
          <w:b/>
          <w:bCs/>
          <w:noProof/>
          <w:kern w:val="36"/>
        </w:rPr>
        <w:t>FDA</w:t>
      </w:r>
      <w:r w:rsidRPr="00FE7882">
        <w:rPr>
          <w:rFonts w:hAnsi="宋体" w:hint="eastAsia"/>
          <w:b/>
          <w:bCs/>
          <w:noProof/>
          <w:kern w:val="36"/>
        </w:rPr>
        <w:t>宣布食品标签法规的统一合规日期</w:t>
      </w:r>
      <w:r>
        <w:rPr>
          <w:noProof/>
          <w:webHidden/>
        </w:rPr>
        <w:tab/>
      </w:r>
      <w:r w:rsidR="00BB18AB">
        <w:rPr>
          <w:noProof/>
          <w:webHidden/>
        </w:rPr>
        <w:t>9</w:t>
      </w:r>
    </w:p>
    <w:p w14:paraId="238476AB" w14:textId="6B424EF7" w:rsidR="00CB2315" w:rsidRDefault="00CB2315">
      <w:pPr>
        <w:pStyle w:val="TOC3"/>
        <w:tabs>
          <w:tab w:val="left" w:pos="1260"/>
          <w:tab w:val="right" w:leader="dot" w:pos="8296"/>
        </w:tabs>
        <w:rPr>
          <w:rFonts w:asciiTheme="minorHAnsi" w:eastAsiaTheme="minorEastAsia" w:hAnsiTheme="minorHAnsi" w:cstheme="minorBidi"/>
          <w:noProof/>
          <w:color w:val="auto"/>
          <w:szCs w:val="22"/>
        </w:rPr>
      </w:pPr>
      <w:r w:rsidRPr="00FE7882">
        <w:rPr>
          <w:rFonts w:ascii="Wingdings" w:hAnsi="Wingdings"/>
          <w:bCs/>
          <w:noProof/>
          <w:kern w:val="36"/>
        </w:rPr>
        <w:t></w:t>
      </w:r>
      <w:r>
        <w:rPr>
          <w:rFonts w:asciiTheme="minorHAnsi" w:eastAsiaTheme="minorEastAsia" w:hAnsiTheme="minorHAnsi" w:cstheme="minorBidi"/>
          <w:noProof/>
          <w:color w:val="auto"/>
          <w:szCs w:val="22"/>
        </w:rPr>
        <w:tab/>
      </w:r>
      <w:r w:rsidRPr="00FE7882">
        <w:rPr>
          <w:rFonts w:hAnsi="宋体" w:hint="eastAsia"/>
          <w:b/>
          <w:bCs/>
          <w:noProof/>
          <w:kern w:val="36"/>
        </w:rPr>
        <w:t>美国考虑禁止儿童玩具及用品使用另外多种邻苯二甲酸盐</w:t>
      </w:r>
      <w:r>
        <w:rPr>
          <w:noProof/>
          <w:webHidden/>
        </w:rPr>
        <w:tab/>
      </w:r>
      <w:r w:rsidR="00BB18AB">
        <w:rPr>
          <w:noProof/>
          <w:webHidden/>
        </w:rPr>
        <w:t>9</w:t>
      </w:r>
    </w:p>
    <w:p w14:paraId="2BC93798" w14:textId="75D714D1" w:rsidR="00CB2315" w:rsidRDefault="00CB2315" w:rsidP="00241147">
      <w:pPr>
        <w:pStyle w:val="TOC2"/>
        <w:tabs>
          <w:tab w:val="right" w:leader="dot" w:pos="8296"/>
        </w:tabs>
        <w:ind w:left="420"/>
        <w:rPr>
          <w:rFonts w:asciiTheme="minorHAnsi" w:eastAsiaTheme="minorEastAsia" w:hAnsiTheme="minorHAnsi" w:cstheme="minorBidi"/>
          <w:noProof/>
          <w:color w:val="auto"/>
          <w:szCs w:val="22"/>
        </w:rPr>
      </w:pPr>
      <w:r w:rsidRPr="00FE7882">
        <w:rPr>
          <w:rFonts w:hint="eastAsia"/>
          <w:b/>
          <w:bCs/>
          <w:noProof/>
        </w:rPr>
        <w:t>加拿大</w:t>
      </w:r>
      <w:r>
        <w:rPr>
          <w:noProof/>
          <w:webHidden/>
        </w:rPr>
        <w:tab/>
      </w:r>
      <w:r w:rsidR="00BB18AB">
        <w:rPr>
          <w:noProof/>
          <w:webHidden/>
        </w:rPr>
        <w:t>11</w:t>
      </w:r>
    </w:p>
    <w:p w14:paraId="616681E8" w14:textId="3AB0B9C6" w:rsidR="00CB2315" w:rsidRDefault="00CB2315">
      <w:pPr>
        <w:pStyle w:val="TOC3"/>
        <w:tabs>
          <w:tab w:val="left" w:pos="1260"/>
          <w:tab w:val="right" w:leader="dot" w:pos="8296"/>
        </w:tabs>
        <w:rPr>
          <w:rFonts w:asciiTheme="minorHAnsi" w:eastAsiaTheme="minorEastAsia" w:hAnsiTheme="minorHAnsi" w:cstheme="minorBidi"/>
          <w:noProof/>
          <w:color w:val="auto"/>
          <w:szCs w:val="22"/>
        </w:rPr>
      </w:pPr>
      <w:r w:rsidRPr="00FE7882">
        <w:rPr>
          <w:rFonts w:ascii="Wingdings" w:hAnsi="Wingdings"/>
          <w:bCs/>
          <w:noProof/>
          <w:kern w:val="36"/>
        </w:rPr>
        <w:t></w:t>
      </w:r>
      <w:r>
        <w:rPr>
          <w:rFonts w:asciiTheme="minorHAnsi" w:eastAsiaTheme="minorEastAsia" w:hAnsiTheme="minorHAnsi" w:cstheme="minorBidi"/>
          <w:noProof/>
          <w:color w:val="auto"/>
          <w:szCs w:val="22"/>
        </w:rPr>
        <w:tab/>
      </w:r>
      <w:r w:rsidRPr="00FE7882">
        <w:rPr>
          <w:rFonts w:hAnsi="宋体" w:hint="eastAsia"/>
          <w:b/>
          <w:bCs/>
          <w:noProof/>
          <w:kern w:val="36"/>
        </w:rPr>
        <w:t>加拿大拟批准纤维素酶等</w:t>
      </w:r>
      <w:r w:rsidRPr="00FE7882">
        <w:rPr>
          <w:rFonts w:hAnsi="宋体"/>
          <w:b/>
          <w:bCs/>
          <w:noProof/>
          <w:kern w:val="36"/>
        </w:rPr>
        <w:t>3</w:t>
      </w:r>
      <w:r w:rsidRPr="00FE7882">
        <w:rPr>
          <w:rFonts w:hAnsi="宋体" w:hint="eastAsia"/>
          <w:b/>
          <w:bCs/>
          <w:noProof/>
          <w:kern w:val="36"/>
        </w:rPr>
        <w:t>种酶用于啤酒麦芽浆</w:t>
      </w:r>
      <w:r>
        <w:rPr>
          <w:noProof/>
          <w:webHidden/>
        </w:rPr>
        <w:tab/>
      </w:r>
      <w:r w:rsidR="00BB18AB">
        <w:rPr>
          <w:noProof/>
          <w:webHidden/>
        </w:rPr>
        <w:t>11</w:t>
      </w:r>
    </w:p>
    <w:p w14:paraId="34928A42" w14:textId="407E737F" w:rsidR="00CB2315" w:rsidRDefault="00CB2315">
      <w:pPr>
        <w:pStyle w:val="TOC3"/>
        <w:tabs>
          <w:tab w:val="left" w:pos="1260"/>
          <w:tab w:val="right" w:leader="dot" w:pos="8296"/>
        </w:tabs>
        <w:rPr>
          <w:rFonts w:asciiTheme="minorHAnsi" w:eastAsiaTheme="minorEastAsia" w:hAnsiTheme="minorHAnsi" w:cstheme="minorBidi"/>
          <w:noProof/>
          <w:color w:val="auto"/>
          <w:szCs w:val="22"/>
        </w:rPr>
      </w:pPr>
      <w:r w:rsidRPr="00FE7882">
        <w:rPr>
          <w:rFonts w:ascii="Wingdings" w:hAnsi="Wingdings"/>
          <w:bCs/>
          <w:noProof/>
          <w:kern w:val="36"/>
        </w:rPr>
        <w:t></w:t>
      </w:r>
      <w:r>
        <w:rPr>
          <w:rFonts w:asciiTheme="minorHAnsi" w:eastAsiaTheme="minorEastAsia" w:hAnsiTheme="minorHAnsi" w:cstheme="minorBidi"/>
          <w:noProof/>
          <w:color w:val="auto"/>
          <w:szCs w:val="22"/>
        </w:rPr>
        <w:tab/>
      </w:r>
      <w:r w:rsidRPr="00FE7882">
        <w:rPr>
          <w:rFonts w:hAnsi="宋体" w:hint="eastAsia"/>
          <w:b/>
          <w:bCs/>
          <w:noProof/>
          <w:kern w:val="36"/>
        </w:rPr>
        <w:t>加拿大拟批准登记叶菌唑类杀真菌剂</w:t>
      </w:r>
      <w:r>
        <w:rPr>
          <w:noProof/>
          <w:webHidden/>
        </w:rPr>
        <w:tab/>
      </w:r>
      <w:r w:rsidR="00BB18AB">
        <w:rPr>
          <w:noProof/>
          <w:webHidden/>
        </w:rPr>
        <w:t>12</w:t>
      </w:r>
    </w:p>
    <w:p w14:paraId="74CECBCF" w14:textId="2BFA53D6" w:rsidR="00CB2315" w:rsidRDefault="00CB2315">
      <w:pPr>
        <w:pStyle w:val="TOC3"/>
        <w:tabs>
          <w:tab w:val="left" w:pos="1260"/>
          <w:tab w:val="right" w:leader="dot" w:pos="8296"/>
        </w:tabs>
        <w:rPr>
          <w:rFonts w:asciiTheme="minorHAnsi" w:eastAsiaTheme="minorEastAsia" w:hAnsiTheme="minorHAnsi" w:cstheme="minorBidi"/>
          <w:noProof/>
          <w:color w:val="auto"/>
          <w:szCs w:val="22"/>
        </w:rPr>
      </w:pPr>
      <w:r w:rsidRPr="00FE7882">
        <w:rPr>
          <w:rFonts w:ascii="Wingdings" w:hAnsi="Wingdings"/>
          <w:bCs/>
          <w:noProof/>
          <w:kern w:val="36"/>
        </w:rPr>
        <w:t></w:t>
      </w:r>
      <w:r>
        <w:rPr>
          <w:rFonts w:asciiTheme="minorHAnsi" w:eastAsiaTheme="minorEastAsia" w:hAnsiTheme="minorHAnsi" w:cstheme="minorBidi"/>
          <w:noProof/>
          <w:color w:val="auto"/>
          <w:szCs w:val="22"/>
        </w:rPr>
        <w:tab/>
      </w:r>
      <w:r w:rsidRPr="00FE7882">
        <w:rPr>
          <w:rFonts w:hAnsi="宋体" w:hint="eastAsia"/>
          <w:b/>
          <w:bCs/>
          <w:noProof/>
          <w:kern w:val="36"/>
        </w:rPr>
        <w:t>加拿大发布啤酒标准修订草案</w:t>
      </w:r>
      <w:r>
        <w:rPr>
          <w:noProof/>
          <w:webHidden/>
        </w:rPr>
        <w:tab/>
      </w:r>
      <w:r w:rsidR="00BB18AB">
        <w:rPr>
          <w:noProof/>
          <w:webHidden/>
        </w:rPr>
        <w:t>12</w:t>
      </w:r>
    </w:p>
    <w:p w14:paraId="3C6DA921" w14:textId="15763669" w:rsidR="00CB2315" w:rsidRDefault="00CB2315" w:rsidP="00241147">
      <w:pPr>
        <w:pStyle w:val="TOC2"/>
        <w:tabs>
          <w:tab w:val="right" w:leader="dot" w:pos="8296"/>
        </w:tabs>
        <w:ind w:left="420"/>
        <w:rPr>
          <w:rFonts w:asciiTheme="minorHAnsi" w:eastAsiaTheme="minorEastAsia" w:hAnsiTheme="minorHAnsi" w:cstheme="minorBidi"/>
          <w:noProof/>
          <w:color w:val="auto"/>
          <w:szCs w:val="22"/>
        </w:rPr>
      </w:pPr>
      <w:r w:rsidRPr="00FE7882">
        <w:rPr>
          <w:rFonts w:hint="eastAsia"/>
          <w:b/>
          <w:bCs/>
          <w:noProof/>
        </w:rPr>
        <w:t>俄罗斯</w:t>
      </w:r>
      <w:r>
        <w:rPr>
          <w:noProof/>
          <w:webHidden/>
        </w:rPr>
        <w:tab/>
      </w:r>
      <w:r w:rsidR="00BB18AB">
        <w:rPr>
          <w:noProof/>
          <w:webHidden/>
        </w:rPr>
        <w:t>12</w:t>
      </w:r>
    </w:p>
    <w:p w14:paraId="55FE243D" w14:textId="38ADAC38" w:rsidR="00CB2315" w:rsidRDefault="00CB2315">
      <w:pPr>
        <w:pStyle w:val="TOC3"/>
        <w:tabs>
          <w:tab w:val="left" w:pos="1260"/>
          <w:tab w:val="right" w:leader="dot" w:pos="8296"/>
        </w:tabs>
        <w:rPr>
          <w:rFonts w:asciiTheme="minorHAnsi" w:eastAsiaTheme="minorEastAsia" w:hAnsiTheme="minorHAnsi" w:cstheme="minorBidi"/>
          <w:noProof/>
          <w:color w:val="auto"/>
          <w:szCs w:val="22"/>
        </w:rPr>
      </w:pPr>
      <w:r w:rsidRPr="00FE7882">
        <w:rPr>
          <w:rFonts w:ascii="Wingdings" w:hAnsi="Wingdings"/>
          <w:bCs/>
          <w:noProof/>
          <w:kern w:val="36"/>
        </w:rPr>
        <w:t></w:t>
      </w:r>
      <w:r>
        <w:rPr>
          <w:rFonts w:asciiTheme="minorHAnsi" w:eastAsiaTheme="minorEastAsia" w:hAnsiTheme="minorHAnsi" w:cstheme="minorBidi"/>
          <w:noProof/>
          <w:color w:val="auto"/>
          <w:szCs w:val="22"/>
        </w:rPr>
        <w:tab/>
      </w:r>
      <w:r w:rsidRPr="00FE7882">
        <w:rPr>
          <w:rFonts w:hAnsi="宋体" w:hint="eastAsia"/>
          <w:b/>
          <w:bCs/>
          <w:noProof/>
          <w:kern w:val="36"/>
        </w:rPr>
        <w:t>俄罗斯抽检酒类样品共禁</w:t>
      </w:r>
      <w:r w:rsidRPr="00FE7882">
        <w:rPr>
          <w:rFonts w:hAnsi="宋体"/>
          <w:b/>
          <w:bCs/>
          <w:noProof/>
          <w:kern w:val="36"/>
        </w:rPr>
        <w:t>3000</w:t>
      </w:r>
      <w:r w:rsidRPr="00FE7882">
        <w:rPr>
          <w:rFonts w:hAnsi="宋体" w:hint="eastAsia"/>
          <w:b/>
          <w:bCs/>
          <w:noProof/>
          <w:kern w:val="36"/>
        </w:rPr>
        <w:t>升进口葡萄酒</w:t>
      </w:r>
      <w:r>
        <w:rPr>
          <w:noProof/>
          <w:webHidden/>
        </w:rPr>
        <w:tab/>
      </w:r>
      <w:r w:rsidR="00BB18AB">
        <w:rPr>
          <w:noProof/>
          <w:webHidden/>
        </w:rPr>
        <w:t>12</w:t>
      </w:r>
    </w:p>
    <w:p w14:paraId="11C11C6B" w14:textId="75EA6F8C" w:rsidR="00CB2315" w:rsidRDefault="00CB2315" w:rsidP="00241147">
      <w:pPr>
        <w:pStyle w:val="TOC2"/>
        <w:tabs>
          <w:tab w:val="right" w:leader="dot" w:pos="8296"/>
        </w:tabs>
        <w:ind w:left="420"/>
        <w:rPr>
          <w:rFonts w:asciiTheme="minorHAnsi" w:eastAsiaTheme="minorEastAsia" w:hAnsiTheme="minorHAnsi" w:cstheme="minorBidi"/>
          <w:noProof/>
          <w:color w:val="auto"/>
          <w:szCs w:val="22"/>
        </w:rPr>
      </w:pPr>
      <w:r w:rsidRPr="00FE7882">
        <w:rPr>
          <w:rFonts w:hint="eastAsia"/>
          <w:b/>
          <w:bCs/>
          <w:noProof/>
        </w:rPr>
        <w:t>中国</w:t>
      </w:r>
      <w:r>
        <w:rPr>
          <w:noProof/>
          <w:webHidden/>
        </w:rPr>
        <w:tab/>
      </w:r>
      <w:r w:rsidR="00BB18AB">
        <w:rPr>
          <w:noProof/>
          <w:webHidden/>
        </w:rPr>
        <w:t>13</w:t>
      </w:r>
    </w:p>
    <w:p w14:paraId="386BE9B2" w14:textId="6DFA6AA6" w:rsidR="00CB2315" w:rsidRDefault="00CB2315">
      <w:pPr>
        <w:pStyle w:val="TOC3"/>
        <w:tabs>
          <w:tab w:val="left" w:pos="1260"/>
          <w:tab w:val="right" w:leader="dot" w:pos="8296"/>
        </w:tabs>
        <w:rPr>
          <w:rFonts w:asciiTheme="minorHAnsi" w:eastAsiaTheme="minorEastAsia" w:hAnsiTheme="minorHAnsi" w:cstheme="minorBidi"/>
          <w:noProof/>
          <w:color w:val="auto"/>
          <w:szCs w:val="22"/>
        </w:rPr>
      </w:pPr>
      <w:r w:rsidRPr="00FE7882">
        <w:rPr>
          <w:rFonts w:ascii="Wingdings" w:hAnsi="Wingdings"/>
          <w:bCs/>
          <w:noProof/>
          <w:kern w:val="36"/>
        </w:rPr>
        <w:t></w:t>
      </w:r>
      <w:r>
        <w:rPr>
          <w:rFonts w:asciiTheme="minorHAnsi" w:eastAsiaTheme="minorEastAsia" w:hAnsiTheme="minorHAnsi" w:cstheme="minorBidi"/>
          <w:noProof/>
          <w:color w:val="auto"/>
          <w:szCs w:val="22"/>
        </w:rPr>
        <w:tab/>
      </w:r>
      <w:r w:rsidRPr="00FE7882">
        <w:rPr>
          <w:rFonts w:hAnsi="宋体" w:hint="eastAsia"/>
          <w:b/>
          <w:bCs/>
          <w:noProof/>
          <w:kern w:val="36"/>
        </w:rPr>
        <w:t>酿酒红曲、食品原料用芦荟制品列入行业标准立项计划</w:t>
      </w:r>
      <w:r>
        <w:rPr>
          <w:noProof/>
          <w:webHidden/>
        </w:rPr>
        <w:tab/>
      </w:r>
      <w:r w:rsidR="00BB18AB">
        <w:rPr>
          <w:noProof/>
          <w:webHidden/>
        </w:rPr>
        <w:t>13</w:t>
      </w:r>
    </w:p>
    <w:p w14:paraId="1EF12DAE" w14:textId="41BE5B5E" w:rsidR="00CB2315" w:rsidRDefault="00CB2315">
      <w:pPr>
        <w:pStyle w:val="TOC3"/>
        <w:tabs>
          <w:tab w:val="left" w:pos="1260"/>
          <w:tab w:val="right" w:leader="dot" w:pos="8296"/>
        </w:tabs>
        <w:rPr>
          <w:rFonts w:asciiTheme="minorHAnsi" w:eastAsiaTheme="minorEastAsia" w:hAnsiTheme="minorHAnsi" w:cstheme="minorBidi"/>
          <w:noProof/>
          <w:color w:val="auto"/>
          <w:szCs w:val="22"/>
        </w:rPr>
      </w:pPr>
      <w:r w:rsidRPr="00FE7882">
        <w:rPr>
          <w:rFonts w:ascii="Wingdings" w:hAnsi="Wingdings"/>
          <w:bCs/>
          <w:noProof/>
          <w:kern w:val="36"/>
        </w:rPr>
        <w:t></w:t>
      </w:r>
      <w:r>
        <w:rPr>
          <w:rFonts w:asciiTheme="minorHAnsi" w:eastAsiaTheme="minorEastAsia" w:hAnsiTheme="minorHAnsi" w:cstheme="minorBidi"/>
          <w:noProof/>
          <w:color w:val="auto"/>
          <w:szCs w:val="22"/>
        </w:rPr>
        <w:tab/>
      </w:r>
      <w:r w:rsidRPr="00FE7882">
        <w:rPr>
          <w:rFonts w:hAnsi="宋体"/>
          <w:b/>
          <w:bCs/>
          <w:noProof/>
          <w:kern w:val="36"/>
        </w:rPr>
        <w:t xml:space="preserve">GB2760-2014 </w:t>
      </w:r>
      <w:r w:rsidRPr="00FE7882">
        <w:rPr>
          <w:rFonts w:hAnsi="宋体" w:hint="eastAsia"/>
          <w:b/>
          <w:bCs/>
          <w:noProof/>
          <w:kern w:val="36"/>
        </w:rPr>
        <w:t>关于配制酒中各类添加剂的使用要求</w:t>
      </w:r>
      <w:r>
        <w:rPr>
          <w:noProof/>
          <w:webHidden/>
        </w:rPr>
        <w:tab/>
      </w:r>
      <w:r w:rsidR="00BB18AB">
        <w:rPr>
          <w:noProof/>
          <w:webHidden/>
        </w:rPr>
        <w:t>13</w:t>
      </w:r>
    </w:p>
    <w:p w14:paraId="257221C9" w14:textId="28539500" w:rsidR="00CB2315" w:rsidRDefault="00CB2315">
      <w:pPr>
        <w:pStyle w:val="TOC3"/>
        <w:tabs>
          <w:tab w:val="left" w:pos="1260"/>
          <w:tab w:val="right" w:leader="dot" w:pos="8296"/>
        </w:tabs>
        <w:rPr>
          <w:rFonts w:asciiTheme="minorHAnsi" w:eastAsiaTheme="minorEastAsia" w:hAnsiTheme="minorHAnsi" w:cstheme="minorBidi"/>
          <w:noProof/>
          <w:color w:val="auto"/>
          <w:szCs w:val="22"/>
        </w:rPr>
      </w:pPr>
      <w:r w:rsidRPr="00FE7882">
        <w:rPr>
          <w:rFonts w:ascii="Wingdings" w:hAnsi="Wingdings"/>
          <w:bCs/>
          <w:noProof/>
          <w:kern w:val="36"/>
        </w:rPr>
        <w:t></w:t>
      </w:r>
      <w:r>
        <w:rPr>
          <w:rFonts w:asciiTheme="minorHAnsi" w:eastAsiaTheme="minorEastAsia" w:hAnsiTheme="minorHAnsi" w:cstheme="minorBidi"/>
          <w:noProof/>
          <w:color w:val="auto"/>
          <w:szCs w:val="22"/>
        </w:rPr>
        <w:tab/>
      </w:r>
      <w:r w:rsidRPr="00FE7882">
        <w:rPr>
          <w:rFonts w:hAnsi="宋体" w:hint="eastAsia"/>
          <w:b/>
          <w:bCs/>
          <w:noProof/>
          <w:kern w:val="36"/>
        </w:rPr>
        <w:t>《预包装饮料酒标签通则》等</w:t>
      </w:r>
      <w:r w:rsidRPr="00FE7882">
        <w:rPr>
          <w:rFonts w:hAnsi="宋体"/>
          <w:b/>
          <w:bCs/>
          <w:noProof/>
          <w:kern w:val="36"/>
        </w:rPr>
        <w:t>13</w:t>
      </w:r>
      <w:r w:rsidRPr="00FE7882">
        <w:rPr>
          <w:rFonts w:hAnsi="宋体" w:hint="eastAsia"/>
          <w:b/>
          <w:bCs/>
          <w:noProof/>
          <w:kern w:val="36"/>
        </w:rPr>
        <w:t>项国家标准正式废止</w:t>
      </w:r>
      <w:r>
        <w:rPr>
          <w:noProof/>
          <w:webHidden/>
        </w:rPr>
        <w:tab/>
      </w:r>
      <w:r w:rsidR="00BB18AB">
        <w:rPr>
          <w:noProof/>
          <w:webHidden/>
        </w:rPr>
        <w:t>20</w:t>
      </w:r>
    </w:p>
    <w:p w14:paraId="2686F0FD" w14:textId="4B0F46FE" w:rsidR="00CB2315" w:rsidRDefault="00CB2315">
      <w:pPr>
        <w:pStyle w:val="TOC3"/>
        <w:tabs>
          <w:tab w:val="left" w:pos="1260"/>
          <w:tab w:val="right" w:leader="dot" w:pos="8296"/>
        </w:tabs>
        <w:rPr>
          <w:rFonts w:asciiTheme="minorHAnsi" w:eastAsiaTheme="minorEastAsia" w:hAnsiTheme="minorHAnsi" w:cstheme="minorBidi"/>
          <w:noProof/>
          <w:color w:val="auto"/>
          <w:szCs w:val="22"/>
        </w:rPr>
      </w:pPr>
      <w:r w:rsidRPr="00FE7882">
        <w:rPr>
          <w:rFonts w:ascii="Wingdings" w:hAnsi="Wingdings"/>
          <w:bCs/>
          <w:noProof/>
          <w:kern w:val="36"/>
        </w:rPr>
        <w:t></w:t>
      </w:r>
      <w:r>
        <w:rPr>
          <w:rFonts w:asciiTheme="minorHAnsi" w:eastAsiaTheme="minorEastAsia" w:hAnsiTheme="minorHAnsi" w:cstheme="minorBidi"/>
          <w:noProof/>
          <w:color w:val="auto"/>
          <w:szCs w:val="22"/>
        </w:rPr>
        <w:tab/>
      </w:r>
      <w:r w:rsidRPr="00FE7882">
        <w:rPr>
          <w:rFonts w:hAnsi="宋体" w:hint="eastAsia"/>
          <w:b/>
          <w:bCs/>
          <w:noProof/>
          <w:kern w:val="36"/>
        </w:rPr>
        <w:t>大米、特香型白酒、小麦产地土壤重金属食品安全阈值等国家标准制修订计划发布</w:t>
      </w:r>
      <w:r>
        <w:rPr>
          <w:noProof/>
          <w:webHidden/>
        </w:rPr>
        <w:tab/>
      </w:r>
      <w:r w:rsidR="00BB18AB">
        <w:rPr>
          <w:noProof/>
          <w:webHidden/>
        </w:rPr>
        <w:t>20</w:t>
      </w:r>
    </w:p>
    <w:p w14:paraId="21D7F301" w14:textId="355DB575" w:rsidR="00CB2315" w:rsidRDefault="00CB2315">
      <w:pPr>
        <w:pStyle w:val="TOC3"/>
        <w:tabs>
          <w:tab w:val="left" w:pos="1260"/>
          <w:tab w:val="right" w:leader="dot" w:pos="8296"/>
        </w:tabs>
        <w:rPr>
          <w:rFonts w:asciiTheme="minorHAnsi" w:eastAsiaTheme="minorEastAsia" w:hAnsiTheme="minorHAnsi" w:cstheme="minorBidi"/>
          <w:noProof/>
          <w:color w:val="auto"/>
          <w:szCs w:val="22"/>
        </w:rPr>
      </w:pPr>
      <w:r w:rsidRPr="00FE7882">
        <w:rPr>
          <w:rFonts w:ascii="Wingdings" w:hAnsi="Wingdings"/>
          <w:bCs/>
          <w:noProof/>
          <w:kern w:val="36"/>
        </w:rPr>
        <w:t></w:t>
      </w:r>
      <w:r>
        <w:rPr>
          <w:rFonts w:asciiTheme="minorHAnsi" w:eastAsiaTheme="minorEastAsia" w:hAnsiTheme="minorHAnsi" w:cstheme="minorBidi"/>
          <w:noProof/>
          <w:color w:val="auto"/>
          <w:szCs w:val="22"/>
        </w:rPr>
        <w:tab/>
      </w:r>
      <w:r w:rsidRPr="00FE7882">
        <w:rPr>
          <w:rFonts w:hAnsi="宋体" w:hint="eastAsia"/>
          <w:b/>
          <w:bCs/>
          <w:noProof/>
          <w:kern w:val="36"/>
        </w:rPr>
        <w:t>国标委会正式公布白酒瓶、葡萄酒、啤酒、白酒分析方法等国家标准立项计划</w:t>
      </w:r>
      <w:r>
        <w:rPr>
          <w:noProof/>
          <w:webHidden/>
        </w:rPr>
        <w:tab/>
      </w:r>
      <w:r w:rsidR="00BB18AB">
        <w:rPr>
          <w:noProof/>
          <w:webHidden/>
        </w:rPr>
        <w:t>24</w:t>
      </w:r>
    </w:p>
    <w:p w14:paraId="74921FB6" w14:textId="30EF811F" w:rsidR="00CB2315" w:rsidRDefault="00CB2315">
      <w:pPr>
        <w:pStyle w:val="TOC3"/>
        <w:tabs>
          <w:tab w:val="left" w:pos="1260"/>
          <w:tab w:val="right" w:leader="dot" w:pos="8296"/>
        </w:tabs>
        <w:rPr>
          <w:rFonts w:asciiTheme="minorHAnsi" w:eastAsiaTheme="minorEastAsia" w:hAnsiTheme="minorHAnsi" w:cstheme="minorBidi"/>
          <w:noProof/>
          <w:color w:val="auto"/>
          <w:szCs w:val="22"/>
        </w:rPr>
      </w:pPr>
      <w:r w:rsidRPr="00FE7882">
        <w:rPr>
          <w:rFonts w:ascii="Wingdings" w:hAnsi="Wingdings"/>
          <w:bCs/>
          <w:noProof/>
          <w:kern w:val="36"/>
        </w:rPr>
        <w:t></w:t>
      </w:r>
      <w:r>
        <w:rPr>
          <w:rFonts w:asciiTheme="minorHAnsi" w:eastAsiaTheme="minorEastAsia" w:hAnsiTheme="minorHAnsi" w:cstheme="minorBidi"/>
          <w:noProof/>
          <w:color w:val="auto"/>
          <w:szCs w:val="22"/>
        </w:rPr>
        <w:tab/>
      </w:r>
      <w:r w:rsidRPr="00FE7882">
        <w:rPr>
          <w:rFonts w:hAnsi="宋体" w:hint="eastAsia"/>
          <w:b/>
          <w:bCs/>
          <w:noProof/>
          <w:kern w:val="36"/>
        </w:rPr>
        <w:t>国标委发布《食品抽样检验通用导则》等</w:t>
      </w:r>
      <w:r w:rsidRPr="00FE7882">
        <w:rPr>
          <w:rFonts w:hAnsi="宋体"/>
          <w:b/>
          <w:bCs/>
          <w:noProof/>
          <w:kern w:val="36"/>
        </w:rPr>
        <w:t>107</w:t>
      </w:r>
      <w:r w:rsidRPr="00FE7882">
        <w:rPr>
          <w:rFonts w:hAnsi="宋体" w:hint="eastAsia"/>
          <w:b/>
          <w:bCs/>
          <w:noProof/>
          <w:kern w:val="36"/>
        </w:rPr>
        <w:t>项国家标准</w:t>
      </w:r>
      <w:r>
        <w:rPr>
          <w:noProof/>
          <w:webHidden/>
        </w:rPr>
        <w:tab/>
      </w:r>
      <w:r w:rsidR="00BB18AB">
        <w:rPr>
          <w:noProof/>
          <w:webHidden/>
        </w:rPr>
        <w:t>25</w:t>
      </w:r>
    </w:p>
    <w:p w14:paraId="24D78BB8" w14:textId="347C6278" w:rsidR="00CB2315" w:rsidRDefault="00CB2315">
      <w:pPr>
        <w:pStyle w:val="TOC3"/>
        <w:tabs>
          <w:tab w:val="left" w:pos="1260"/>
          <w:tab w:val="right" w:leader="dot" w:pos="8296"/>
        </w:tabs>
        <w:rPr>
          <w:rFonts w:asciiTheme="minorHAnsi" w:eastAsiaTheme="minorEastAsia" w:hAnsiTheme="minorHAnsi" w:cstheme="minorBidi"/>
          <w:noProof/>
          <w:color w:val="auto"/>
          <w:szCs w:val="22"/>
        </w:rPr>
      </w:pPr>
      <w:r w:rsidRPr="00FE7882">
        <w:rPr>
          <w:rFonts w:ascii="Wingdings" w:hAnsi="Wingdings"/>
          <w:bCs/>
          <w:noProof/>
          <w:kern w:val="36"/>
        </w:rPr>
        <w:t></w:t>
      </w:r>
      <w:r>
        <w:rPr>
          <w:rFonts w:asciiTheme="minorHAnsi" w:eastAsiaTheme="minorEastAsia" w:hAnsiTheme="minorHAnsi" w:cstheme="minorBidi"/>
          <w:noProof/>
          <w:color w:val="auto"/>
          <w:szCs w:val="22"/>
        </w:rPr>
        <w:tab/>
      </w:r>
      <w:r w:rsidRPr="00FE7882">
        <w:rPr>
          <w:rFonts w:hAnsi="宋体" w:hint="eastAsia"/>
          <w:b/>
          <w:bCs/>
          <w:noProof/>
          <w:kern w:val="36"/>
        </w:rPr>
        <w:t>卫计委发布生物胺、黄曲霉毒素、铅及多项食品接触材料检测方法标准</w:t>
      </w:r>
      <w:r>
        <w:rPr>
          <w:noProof/>
          <w:webHidden/>
        </w:rPr>
        <w:tab/>
      </w:r>
      <w:r w:rsidR="00BB18AB">
        <w:rPr>
          <w:noProof/>
          <w:webHidden/>
        </w:rPr>
        <w:t>26</w:t>
      </w:r>
    </w:p>
    <w:p w14:paraId="7C17DC65" w14:textId="5922CAC7" w:rsidR="00CB2315" w:rsidRDefault="00CB2315">
      <w:pPr>
        <w:pStyle w:val="TOC3"/>
        <w:tabs>
          <w:tab w:val="left" w:pos="1260"/>
          <w:tab w:val="right" w:leader="dot" w:pos="8296"/>
        </w:tabs>
        <w:rPr>
          <w:rFonts w:asciiTheme="minorHAnsi" w:eastAsiaTheme="minorEastAsia" w:hAnsiTheme="minorHAnsi" w:cstheme="minorBidi"/>
          <w:noProof/>
          <w:color w:val="auto"/>
          <w:szCs w:val="22"/>
        </w:rPr>
      </w:pPr>
      <w:r w:rsidRPr="00FE7882">
        <w:rPr>
          <w:rFonts w:ascii="Wingdings" w:hAnsi="Wingdings"/>
          <w:bCs/>
          <w:noProof/>
          <w:kern w:val="36"/>
        </w:rPr>
        <w:t></w:t>
      </w:r>
      <w:r>
        <w:rPr>
          <w:rFonts w:asciiTheme="minorHAnsi" w:eastAsiaTheme="minorEastAsia" w:hAnsiTheme="minorHAnsi" w:cstheme="minorBidi"/>
          <w:noProof/>
          <w:color w:val="auto"/>
          <w:szCs w:val="22"/>
        </w:rPr>
        <w:tab/>
      </w:r>
      <w:r w:rsidRPr="00FE7882">
        <w:rPr>
          <w:rFonts w:hAnsi="宋体" w:hint="eastAsia"/>
          <w:b/>
          <w:bCs/>
          <w:noProof/>
          <w:kern w:val="36"/>
        </w:rPr>
        <w:t>食药总局发布《食品安全抽样检验管理办法》政策解读</w:t>
      </w:r>
      <w:r>
        <w:rPr>
          <w:noProof/>
          <w:webHidden/>
        </w:rPr>
        <w:tab/>
      </w:r>
      <w:r w:rsidR="00BB18AB">
        <w:rPr>
          <w:noProof/>
          <w:webHidden/>
        </w:rPr>
        <w:t>28</w:t>
      </w:r>
    </w:p>
    <w:p w14:paraId="3A6F04A1" w14:textId="671659BC" w:rsidR="00CB2315" w:rsidRDefault="00CB2315">
      <w:pPr>
        <w:pStyle w:val="TOC3"/>
        <w:tabs>
          <w:tab w:val="left" w:pos="1260"/>
          <w:tab w:val="right" w:leader="dot" w:pos="8296"/>
        </w:tabs>
        <w:rPr>
          <w:rFonts w:asciiTheme="minorHAnsi" w:eastAsiaTheme="minorEastAsia" w:hAnsiTheme="minorHAnsi" w:cstheme="minorBidi"/>
          <w:noProof/>
          <w:color w:val="auto"/>
          <w:szCs w:val="22"/>
        </w:rPr>
      </w:pPr>
      <w:r w:rsidRPr="00FE7882">
        <w:rPr>
          <w:rFonts w:ascii="Wingdings" w:hAnsi="Wingdings"/>
          <w:bCs/>
          <w:noProof/>
          <w:kern w:val="36"/>
        </w:rPr>
        <w:t></w:t>
      </w:r>
      <w:r>
        <w:rPr>
          <w:rFonts w:asciiTheme="minorHAnsi" w:eastAsiaTheme="minorEastAsia" w:hAnsiTheme="minorHAnsi" w:cstheme="minorBidi"/>
          <w:noProof/>
          <w:color w:val="auto"/>
          <w:szCs w:val="22"/>
        </w:rPr>
        <w:tab/>
      </w:r>
      <w:r w:rsidRPr="00FE7882">
        <w:rPr>
          <w:rFonts w:hAnsi="宋体" w:hint="eastAsia"/>
          <w:b/>
          <w:bCs/>
          <w:noProof/>
          <w:kern w:val="36"/>
        </w:rPr>
        <w:t>食药总局召开大型食品生产企业食品安全风险信息交流工作座谈会</w:t>
      </w:r>
      <w:r>
        <w:rPr>
          <w:noProof/>
          <w:webHidden/>
        </w:rPr>
        <w:tab/>
      </w:r>
      <w:r w:rsidR="00BB18AB">
        <w:rPr>
          <w:noProof/>
          <w:webHidden/>
        </w:rPr>
        <w:t>30</w:t>
      </w:r>
    </w:p>
    <w:p w14:paraId="50116ABB" w14:textId="4266B701" w:rsidR="00CB2315" w:rsidRDefault="00CB2315">
      <w:pPr>
        <w:pStyle w:val="TOC3"/>
        <w:tabs>
          <w:tab w:val="left" w:pos="1260"/>
          <w:tab w:val="right" w:leader="dot" w:pos="8296"/>
        </w:tabs>
        <w:rPr>
          <w:rFonts w:asciiTheme="minorHAnsi" w:eastAsiaTheme="minorEastAsia" w:hAnsiTheme="minorHAnsi" w:cstheme="minorBidi"/>
          <w:noProof/>
          <w:color w:val="auto"/>
          <w:szCs w:val="22"/>
        </w:rPr>
      </w:pPr>
      <w:r w:rsidRPr="00FE7882">
        <w:rPr>
          <w:rFonts w:ascii="Wingdings" w:hAnsi="Wingdings"/>
          <w:bCs/>
          <w:noProof/>
          <w:kern w:val="36"/>
        </w:rPr>
        <w:t></w:t>
      </w:r>
      <w:r>
        <w:rPr>
          <w:rFonts w:asciiTheme="minorHAnsi" w:eastAsiaTheme="minorEastAsia" w:hAnsiTheme="minorHAnsi" w:cstheme="minorBidi"/>
          <w:noProof/>
          <w:color w:val="auto"/>
          <w:szCs w:val="22"/>
        </w:rPr>
        <w:tab/>
      </w:r>
      <w:r w:rsidRPr="00FE7882">
        <w:rPr>
          <w:rFonts w:hAnsi="宋体" w:hint="eastAsia"/>
          <w:b/>
          <w:bCs/>
          <w:noProof/>
          <w:kern w:val="36"/>
        </w:rPr>
        <w:t>食品药品监管总局召开食品生产许可制度改革研讨会</w:t>
      </w:r>
      <w:r>
        <w:rPr>
          <w:noProof/>
          <w:webHidden/>
        </w:rPr>
        <w:tab/>
      </w:r>
      <w:r w:rsidR="00BB18AB">
        <w:rPr>
          <w:noProof/>
          <w:webHidden/>
        </w:rPr>
        <w:t>31</w:t>
      </w:r>
    </w:p>
    <w:p w14:paraId="47386465" w14:textId="748E0520" w:rsidR="00CB2315" w:rsidRDefault="00CB2315">
      <w:pPr>
        <w:pStyle w:val="TOC1"/>
        <w:tabs>
          <w:tab w:val="right" w:leader="dot" w:pos="8296"/>
        </w:tabs>
        <w:rPr>
          <w:rFonts w:asciiTheme="minorHAnsi" w:eastAsiaTheme="minorEastAsia" w:hAnsiTheme="minorHAnsi" w:cstheme="minorBidi"/>
          <w:b w:val="0"/>
          <w:noProof/>
          <w:color w:val="auto"/>
          <w:sz w:val="21"/>
          <w:szCs w:val="22"/>
        </w:rPr>
      </w:pPr>
      <w:r w:rsidRPr="00FE7882">
        <w:rPr>
          <w:rFonts w:eastAsia="华文行楷" w:hint="eastAsia"/>
          <w:noProof/>
        </w:rPr>
        <w:t>【分析报告】</w:t>
      </w:r>
      <w:r>
        <w:rPr>
          <w:noProof/>
          <w:webHidden/>
        </w:rPr>
        <w:tab/>
      </w:r>
      <w:r w:rsidR="00BB18AB">
        <w:rPr>
          <w:noProof/>
          <w:webHidden/>
        </w:rPr>
        <w:t>33</w:t>
      </w:r>
    </w:p>
    <w:p w14:paraId="59705613" w14:textId="2DC0B9A2" w:rsidR="00CB2315" w:rsidRDefault="00CB2315" w:rsidP="00241147">
      <w:pPr>
        <w:pStyle w:val="TOC2"/>
        <w:tabs>
          <w:tab w:val="right" w:leader="dot" w:pos="8296"/>
        </w:tabs>
        <w:ind w:left="420"/>
        <w:rPr>
          <w:rFonts w:asciiTheme="minorHAnsi" w:eastAsiaTheme="minorEastAsia" w:hAnsiTheme="minorHAnsi" w:cstheme="minorBidi"/>
          <w:noProof/>
          <w:color w:val="auto"/>
          <w:szCs w:val="22"/>
        </w:rPr>
      </w:pPr>
      <w:r w:rsidRPr="00FE7882">
        <w:rPr>
          <w:rFonts w:hint="eastAsia"/>
          <w:b/>
          <w:bCs/>
          <w:noProof/>
        </w:rPr>
        <w:t>酿酒原料农药管理法规标准分析（二）</w:t>
      </w:r>
      <w:r>
        <w:rPr>
          <w:noProof/>
          <w:webHidden/>
        </w:rPr>
        <w:tab/>
      </w:r>
      <w:r w:rsidR="00BB18AB">
        <w:rPr>
          <w:noProof/>
          <w:webHidden/>
        </w:rPr>
        <w:t>33</w:t>
      </w:r>
    </w:p>
    <w:p w14:paraId="45A2F982" w14:textId="6DA3821C" w:rsidR="00CB2315" w:rsidRDefault="00CB2315">
      <w:pPr>
        <w:pStyle w:val="TOC3"/>
        <w:tabs>
          <w:tab w:val="left" w:pos="1472"/>
          <w:tab w:val="right" w:leader="dot" w:pos="8296"/>
        </w:tabs>
        <w:rPr>
          <w:rFonts w:asciiTheme="minorHAnsi" w:eastAsiaTheme="minorEastAsia" w:hAnsiTheme="minorHAnsi" w:cstheme="minorBidi"/>
          <w:noProof/>
          <w:color w:val="auto"/>
          <w:szCs w:val="22"/>
        </w:rPr>
      </w:pPr>
      <w:r w:rsidRPr="00FE7882">
        <w:rPr>
          <w:rFonts w:hint="eastAsia"/>
          <w:b/>
          <w:bCs/>
          <w:noProof/>
        </w:rPr>
        <w:t>四、</w:t>
      </w:r>
      <w:r>
        <w:rPr>
          <w:rFonts w:asciiTheme="minorHAnsi" w:eastAsiaTheme="minorEastAsia" w:hAnsiTheme="minorHAnsi" w:cstheme="minorBidi"/>
          <w:noProof/>
          <w:color w:val="auto"/>
          <w:szCs w:val="22"/>
        </w:rPr>
        <w:tab/>
      </w:r>
      <w:r w:rsidRPr="00FE7882">
        <w:rPr>
          <w:rFonts w:hint="eastAsia"/>
          <w:b/>
          <w:bCs/>
          <w:noProof/>
        </w:rPr>
        <w:t>酿酒农作物中农残管理要求分析</w:t>
      </w:r>
      <w:r>
        <w:rPr>
          <w:noProof/>
          <w:webHidden/>
        </w:rPr>
        <w:tab/>
      </w:r>
      <w:r w:rsidR="00BB18AB">
        <w:rPr>
          <w:noProof/>
          <w:webHidden/>
        </w:rPr>
        <w:t>33</w:t>
      </w:r>
    </w:p>
    <w:p w14:paraId="184ACB91" w14:textId="03F042DC" w:rsidR="00CB2315" w:rsidRDefault="00CB2315">
      <w:pPr>
        <w:pStyle w:val="TOC3"/>
        <w:tabs>
          <w:tab w:val="left" w:pos="1472"/>
          <w:tab w:val="right" w:leader="dot" w:pos="8296"/>
        </w:tabs>
        <w:rPr>
          <w:rFonts w:asciiTheme="minorHAnsi" w:eastAsiaTheme="minorEastAsia" w:hAnsiTheme="minorHAnsi" w:cstheme="minorBidi"/>
          <w:noProof/>
          <w:color w:val="auto"/>
          <w:szCs w:val="22"/>
        </w:rPr>
      </w:pPr>
      <w:r w:rsidRPr="00FE7882">
        <w:rPr>
          <w:rFonts w:hint="eastAsia"/>
          <w:b/>
          <w:bCs/>
          <w:noProof/>
        </w:rPr>
        <w:t>五、</w:t>
      </w:r>
      <w:r>
        <w:rPr>
          <w:rFonts w:asciiTheme="minorHAnsi" w:eastAsiaTheme="minorEastAsia" w:hAnsiTheme="minorHAnsi" w:cstheme="minorBidi"/>
          <w:noProof/>
          <w:color w:val="auto"/>
          <w:szCs w:val="22"/>
        </w:rPr>
        <w:tab/>
      </w:r>
      <w:r w:rsidRPr="00FE7882">
        <w:rPr>
          <w:rFonts w:hint="eastAsia"/>
          <w:b/>
          <w:bCs/>
          <w:noProof/>
        </w:rPr>
        <w:t>酿酒原料农药检测方法标准研究进展</w:t>
      </w:r>
      <w:r>
        <w:rPr>
          <w:noProof/>
          <w:webHidden/>
        </w:rPr>
        <w:tab/>
      </w:r>
      <w:r w:rsidR="00BB18AB">
        <w:rPr>
          <w:noProof/>
          <w:webHidden/>
        </w:rPr>
        <w:t>47</w:t>
      </w:r>
    </w:p>
    <w:p w14:paraId="08703D44" w14:textId="2EEF7137" w:rsidR="00CB2315" w:rsidRDefault="00CB2315">
      <w:pPr>
        <w:pStyle w:val="TOC3"/>
        <w:tabs>
          <w:tab w:val="left" w:pos="1472"/>
          <w:tab w:val="right" w:leader="dot" w:pos="8296"/>
        </w:tabs>
        <w:rPr>
          <w:rFonts w:asciiTheme="minorHAnsi" w:eastAsiaTheme="minorEastAsia" w:hAnsiTheme="minorHAnsi" w:cstheme="minorBidi"/>
          <w:noProof/>
          <w:color w:val="auto"/>
          <w:szCs w:val="22"/>
        </w:rPr>
      </w:pPr>
      <w:r w:rsidRPr="00FE7882">
        <w:rPr>
          <w:rFonts w:hint="eastAsia"/>
          <w:b/>
          <w:bCs/>
          <w:noProof/>
        </w:rPr>
        <w:t>六、</w:t>
      </w:r>
      <w:r>
        <w:rPr>
          <w:rFonts w:asciiTheme="minorHAnsi" w:eastAsiaTheme="minorEastAsia" w:hAnsiTheme="minorHAnsi" w:cstheme="minorBidi"/>
          <w:noProof/>
          <w:color w:val="auto"/>
          <w:szCs w:val="22"/>
        </w:rPr>
        <w:tab/>
      </w:r>
      <w:r w:rsidRPr="00FE7882">
        <w:rPr>
          <w:rFonts w:hint="eastAsia"/>
          <w:b/>
          <w:bCs/>
          <w:noProof/>
        </w:rPr>
        <w:t>结论与建议</w:t>
      </w:r>
      <w:r>
        <w:rPr>
          <w:noProof/>
          <w:webHidden/>
        </w:rPr>
        <w:tab/>
      </w:r>
      <w:r w:rsidR="00BB18AB">
        <w:rPr>
          <w:noProof/>
          <w:webHidden/>
        </w:rPr>
        <w:t>52</w:t>
      </w:r>
    </w:p>
    <w:p w14:paraId="54EB0709" w14:textId="3BB7B310" w:rsidR="005A34B1" w:rsidRDefault="005A34B1">
      <w:pPr>
        <w:widowControl/>
        <w:spacing w:line="360" w:lineRule="auto"/>
        <w:rPr>
          <w:bCs/>
          <w:sz w:val="28"/>
          <w:szCs w:val="21"/>
        </w:rPr>
      </w:pPr>
    </w:p>
    <w:p w14:paraId="5779B9FD" w14:textId="77777777" w:rsidR="005A34B1" w:rsidRPr="00826515" w:rsidRDefault="005A34B1">
      <w:pPr>
        <w:widowControl/>
        <w:spacing w:line="360" w:lineRule="auto"/>
        <w:rPr>
          <w:bCs/>
          <w:sz w:val="28"/>
          <w:szCs w:val="21"/>
        </w:rPr>
      </w:pPr>
    </w:p>
    <w:p w14:paraId="73E0F0F4" w14:textId="77777777" w:rsidR="00993284" w:rsidRDefault="00993284" w:rsidP="00174ED3">
      <w:pPr>
        <w:widowControl/>
        <w:spacing w:line="360" w:lineRule="auto"/>
        <w:rPr>
          <w:bCs/>
          <w:sz w:val="28"/>
          <w:szCs w:val="21"/>
        </w:rPr>
      </w:pPr>
    </w:p>
    <w:p w14:paraId="1788BCE0" w14:textId="77777777" w:rsidR="00896015" w:rsidRDefault="00896015" w:rsidP="00174ED3">
      <w:pPr>
        <w:widowControl/>
        <w:spacing w:line="360" w:lineRule="auto"/>
        <w:rPr>
          <w:bCs/>
          <w:sz w:val="28"/>
          <w:szCs w:val="21"/>
        </w:rPr>
      </w:pPr>
    </w:p>
    <w:p w14:paraId="73C29724" w14:textId="77777777" w:rsidR="00896015" w:rsidRDefault="00896015" w:rsidP="00174ED3">
      <w:pPr>
        <w:widowControl/>
        <w:spacing w:line="360" w:lineRule="auto"/>
        <w:rPr>
          <w:bCs/>
          <w:sz w:val="28"/>
          <w:szCs w:val="21"/>
        </w:rPr>
      </w:pPr>
    </w:p>
    <w:p w14:paraId="0B2D4202" w14:textId="77777777" w:rsidR="00896015" w:rsidRDefault="00896015" w:rsidP="00174ED3">
      <w:pPr>
        <w:widowControl/>
        <w:spacing w:line="360" w:lineRule="auto"/>
        <w:rPr>
          <w:bCs/>
          <w:sz w:val="28"/>
          <w:szCs w:val="21"/>
        </w:rPr>
      </w:pPr>
    </w:p>
    <w:p w14:paraId="6249F900" w14:textId="77777777" w:rsidR="00D32C21" w:rsidRDefault="00D32C21" w:rsidP="00174ED3">
      <w:pPr>
        <w:widowControl/>
        <w:spacing w:line="360" w:lineRule="auto"/>
        <w:rPr>
          <w:bCs/>
          <w:sz w:val="28"/>
          <w:szCs w:val="21"/>
        </w:rPr>
      </w:pPr>
    </w:p>
    <w:p w14:paraId="4AE270A2" w14:textId="77777777" w:rsidR="00D32C21" w:rsidRDefault="00D32C21" w:rsidP="00174ED3">
      <w:pPr>
        <w:widowControl/>
        <w:spacing w:line="360" w:lineRule="auto"/>
        <w:rPr>
          <w:bCs/>
          <w:sz w:val="28"/>
          <w:szCs w:val="21"/>
        </w:rPr>
      </w:pPr>
    </w:p>
    <w:p w14:paraId="6C07C573" w14:textId="77777777" w:rsidR="00D32C21" w:rsidRDefault="00D32C21" w:rsidP="00174ED3">
      <w:pPr>
        <w:widowControl/>
        <w:spacing w:line="360" w:lineRule="auto"/>
        <w:rPr>
          <w:bCs/>
          <w:sz w:val="28"/>
          <w:szCs w:val="21"/>
        </w:rPr>
      </w:pPr>
    </w:p>
    <w:p w14:paraId="012EBB60" w14:textId="77777777" w:rsidR="00D32C21" w:rsidRDefault="00D32C21" w:rsidP="00174ED3">
      <w:pPr>
        <w:widowControl/>
        <w:spacing w:line="360" w:lineRule="auto"/>
        <w:rPr>
          <w:bCs/>
          <w:sz w:val="28"/>
          <w:szCs w:val="21"/>
        </w:rPr>
      </w:pPr>
    </w:p>
    <w:p w14:paraId="78D7093E" w14:textId="77777777" w:rsidR="00D32C21" w:rsidRDefault="00D32C21" w:rsidP="00174ED3">
      <w:pPr>
        <w:widowControl/>
        <w:spacing w:line="360" w:lineRule="auto"/>
        <w:rPr>
          <w:bCs/>
          <w:sz w:val="28"/>
          <w:szCs w:val="21"/>
        </w:rPr>
      </w:pPr>
    </w:p>
    <w:p w14:paraId="6C8A98A4" w14:textId="77777777" w:rsidR="00516197" w:rsidRPr="00826515" w:rsidRDefault="00516197">
      <w:pPr>
        <w:widowControl/>
        <w:spacing w:line="360" w:lineRule="auto"/>
        <w:rPr>
          <w:bCs/>
          <w:sz w:val="28"/>
          <w:szCs w:val="21"/>
        </w:rPr>
      </w:pPr>
    </w:p>
    <w:p w14:paraId="1C0EC065" w14:textId="77777777" w:rsidR="00230A39" w:rsidRPr="00826515" w:rsidRDefault="00230A39">
      <w:pPr>
        <w:widowControl/>
        <w:spacing w:line="360" w:lineRule="auto"/>
        <w:rPr>
          <w:bCs/>
          <w:color w:val="800000"/>
          <w:szCs w:val="21"/>
        </w:rPr>
      </w:pPr>
      <w:r w:rsidRPr="00826515">
        <w:rPr>
          <w:bCs/>
          <w:color w:val="800000"/>
          <w:szCs w:val="21"/>
        </w:rPr>
        <w:t>注：</w:t>
      </w:r>
    </w:p>
    <w:p w14:paraId="7CF79D0F" w14:textId="77777777" w:rsidR="00230A39" w:rsidRPr="00826515" w:rsidRDefault="00230A39" w:rsidP="00B84A4B">
      <w:pPr>
        <w:widowControl/>
        <w:spacing w:line="360" w:lineRule="auto"/>
        <w:ind w:firstLineChars="200" w:firstLine="420"/>
        <w:rPr>
          <w:bCs/>
          <w:color w:val="800000"/>
          <w:szCs w:val="21"/>
        </w:rPr>
      </w:pPr>
      <w:r w:rsidRPr="00826515">
        <w:rPr>
          <w:bCs/>
          <w:color w:val="800000"/>
          <w:szCs w:val="21"/>
        </w:rPr>
        <w:t>【食品安全信息通报】内容均收集自国内外相关政府机构及权威媒体网站，信息平台专项研究小组尽量保证信息内容准确可靠，若有与原文不一致之处，以原文为准。提供此通报的目的仅限于合作双方信息交流，其知识产权归原发布机构</w:t>
      </w:r>
      <w:r w:rsidRPr="00826515">
        <w:rPr>
          <w:bCs/>
          <w:color w:val="800000"/>
          <w:szCs w:val="21"/>
        </w:rPr>
        <w:t>/</w:t>
      </w:r>
      <w:r w:rsidRPr="00826515">
        <w:rPr>
          <w:bCs/>
          <w:color w:val="800000"/>
          <w:szCs w:val="21"/>
        </w:rPr>
        <w:t>单位所有。</w:t>
      </w:r>
    </w:p>
    <w:p w14:paraId="42513565" w14:textId="77777777" w:rsidR="00230A39" w:rsidRPr="00826515" w:rsidRDefault="00230A39" w:rsidP="00B84A4B">
      <w:pPr>
        <w:widowControl/>
        <w:spacing w:line="360" w:lineRule="auto"/>
        <w:ind w:firstLineChars="200" w:firstLine="420"/>
        <w:rPr>
          <w:color w:val="800000"/>
          <w:szCs w:val="21"/>
        </w:rPr>
      </w:pPr>
      <w:r w:rsidRPr="00826515">
        <w:rPr>
          <w:color w:val="800000"/>
          <w:szCs w:val="21"/>
        </w:rPr>
        <w:t>【分析报告】所载资料的来源及内容皆经过</w:t>
      </w:r>
      <w:r w:rsidR="0083547A" w:rsidRPr="00826515">
        <w:rPr>
          <w:rFonts w:hint="eastAsia"/>
          <w:color w:val="800000"/>
          <w:szCs w:val="21"/>
        </w:rPr>
        <w:t>信息平台专项研究小组</w:t>
      </w:r>
      <w:r w:rsidRPr="00826515">
        <w:rPr>
          <w:color w:val="800000"/>
          <w:szCs w:val="21"/>
        </w:rPr>
        <w:t>认真审核，但由于所引述相关标准、法规和资料不断更新，不能完全保证其准确性和完整性，仅供内部参考使用，若引</w:t>
      </w:r>
      <w:r w:rsidR="00EB6C2F" w:rsidRPr="00826515">
        <w:rPr>
          <w:color w:val="800000"/>
          <w:szCs w:val="21"/>
        </w:rPr>
        <w:t>作</w:t>
      </w:r>
      <w:r w:rsidRPr="00826515">
        <w:rPr>
          <w:color w:val="800000"/>
          <w:szCs w:val="21"/>
        </w:rPr>
        <w:t>它用，请与信息平台专项研究小组联系并确认后使用。</w:t>
      </w:r>
    </w:p>
    <w:p w14:paraId="407A41BA" w14:textId="77777777" w:rsidR="00230A39" w:rsidRDefault="00230A39" w:rsidP="00B84A4B">
      <w:pPr>
        <w:widowControl/>
        <w:spacing w:line="360" w:lineRule="auto"/>
        <w:ind w:firstLineChars="200" w:firstLine="422"/>
        <w:rPr>
          <w:b/>
          <w:bCs/>
          <w:szCs w:val="21"/>
        </w:rPr>
      </w:pPr>
    </w:p>
    <w:p w14:paraId="2D3854D6" w14:textId="77777777" w:rsidR="00053D6B" w:rsidRDefault="00053D6B" w:rsidP="00B84A4B">
      <w:pPr>
        <w:widowControl/>
        <w:spacing w:line="360" w:lineRule="auto"/>
        <w:ind w:firstLineChars="200" w:firstLine="422"/>
        <w:rPr>
          <w:b/>
          <w:bCs/>
          <w:szCs w:val="21"/>
        </w:rPr>
      </w:pPr>
    </w:p>
    <w:p w14:paraId="651B6E88" w14:textId="77777777" w:rsidR="00053D6B" w:rsidRDefault="00053D6B" w:rsidP="00B84A4B">
      <w:pPr>
        <w:widowControl/>
        <w:spacing w:line="360" w:lineRule="auto"/>
        <w:ind w:firstLineChars="200" w:firstLine="422"/>
        <w:rPr>
          <w:b/>
          <w:bCs/>
          <w:szCs w:val="21"/>
        </w:rPr>
      </w:pPr>
    </w:p>
    <w:p w14:paraId="686C3A9C" w14:textId="77777777" w:rsidR="00053D6B" w:rsidRDefault="00053D6B" w:rsidP="00B84A4B">
      <w:pPr>
        <w:widowControl/>
        <w:spacing w:line="360" w:lineRule="auto"/>
        <w:ind w:firstLineChars="200" w:firstLine="422"/>
        <w:rPr>
          <w:b/>
          <w:bCs/>
          <w:szCs w:val="21"/>
        </w:rPr>
      </w:pPr>
    </w:p>
    <w:p w14:paraId="1B115F65" w14:textId="77777777" w:rsidR="00053D6B" w:rsidRPr="00826515" w:rsidRDefault="00053D6B" w:rsidP="00B84A4B">
      <w:pPr>
        <w:widowControl/>
        <w:spacing w:line="360" w:lineRule="auto"/>
        <w:ind w:firstLineChars="200" w:firstLine="422"/>
        <w:rPr>
          <w:b/>
          <w:bCs/>
          <w:szCs w:val="21"/>
        </w:rPr>
        <w:sectPr w:rsidR="00053D6B" w:rsidRPr="00826515" w:rsidSect="00693F21">
          <w:pgSz w:w="11906" w:h="16838"/>
          <w:pgMar w:top="1440" w:right="1800" w:bottom="1440" w:left="1800" w:header="851" w:footer="992" w:gutter="0"/>
          <w:cols w:space="720"/>
          <w:docGrid w:type="lines" w:linePitch="312"/>
        </w:sectPr>
      </w:pPr>
    </w:p>
    <w:p w14:paraId="04856EAD" w14:textId="77777777" w:rsidR="00230A39" w:rsidRPr="00826515" w:rsidRDefault="00230A39" w:rsidP="003762FE">
      <w:pPr>
        <w:outlineLvl w:val="0"/>
        <w:rPr>
          <w:rFonts w:eastAsia="华文行楷"/>
          <w:b/>
          <w:color w:val="800000"/>
          <w:sz w:val="72"/>
          <w:szCs w:val="72"/>
        </w:rPr>
      </w:pPr>
      <w:bookmarkStart w:id="1" w:name="_Toc408394089"/>
      <w:r w:rsidRPr="00826515">
        <w:rPr>
          <w:rFonts w:eastAsia="华文行楷"/>
          <w:b/>
          <w:color w:val="800000"/>
          <w:sz w:val="72"/>
          <w:szCs w:val="72"/>
        </w:rPr>
        <w:lastRenderedPageBreak/>
        <w:t>【</w:t>
      </w:r>
      <w:r w:rsidR="0063171E">
        <w:rPr>
          <w:rFonts w:eastAsia="华文行楷" w:hint="eastAsia"/>
          <w:b/>
          <w:color w:val="800000"/>
          <w:sz w:val="72"/>
          <w:szCs w:val="72"/>
        </w:rPr>
        <w:t>动态</w:t>
      </w:r>
      <w:r w:rsidR="005B63ED">
        <w:rPr>
          <w:rFonts w:eastAsia="华文行楷" w:hint="eastAsia"/>
          <w:b/>
          <w:color w:val="800000"/>
          <w:sz w:val="72"/>
          <w:szCs w:val="72"/>
        </w:rPr>
        <w:t>信息</w:t>
      </w:r>
      <w:r w:rsidRPr="00826515">
        <w:rPr>
          <w:rFonts w:eastAsia="华文行楷"/>
          <w:b/>
          <w:color w:val="800000"/>
          <w:sz w:val="72"/>
          <w:szCs w:val="72"/>
        </w:rPr>
        <w:t>】</w:t>
      </w:r>
      <w:bookmarkEnd w:id="1"/>
    </w:p>
    <w:p w14:paraId="0DF3932E" w14:textId="77777777" w:rsidR="007C52FF" w:rsidRDefault="007C52FF" w:rsidP="00BF654D">
      <w:pPr>
        <w:spacing w:line="360" w:lineRule="auto"/>
        <w:ind w:firstLineChars="200" w:firstLine="482"/>
        <w:rPr>
          <w:rFonts w:hAnsi="宋体"/>
          <w:b/>
          <w:bCs/>
          <w:kern w:val="36"/>
          <w:sz w:val="24"/>
        </w:rPr>
      </w:pPr>
    </w:p>
    <w:p w14:paraId="54620541" w14:textId="77777777" w:rsidR="00D42B95" w:rsidRPr="00E72450" w:rsidRDefault="002C2E54" w:rsidP="00E72450">
      <w:pPr>
        <w:widowControl/>
        <w:tabs>
          <w:tab w:val="left" w:pos="360"/>
        </w:tabs>
        <w:spacing w:line="360" w:lineRule="auto"/>
        <w:outlineLvl w:val="1"/>
        <w:rPr>
          <w:b/>
          <w:bCs/>
          <w:sz w:val="24"/>
        </w:rPr>
      </w:pPr>
      <w:bookmarkStart w:id="2" w:name="_Toc408394090"/>
      <w:r w:rsidRPr="00E72450">
        <w:rPr>
          <w:rFonts w:hint="eastAsia"/>
          <w:b/>
          <w:bCs/>
          <w:sz w:val="24"/>
        </w:rPr>
        <w:t>欧盟</w:t>
      </w:r>
      <w:bookmarkEnd w:id="2"/>
    </w:p>
    <w:p w14:paraId="4F707BA2" w14:textId="77777777" w:rsidR="00FE1306" w:rsidRPr="00FE1306" w:rsidRDefault="00FE1306" w:rsidP="00BB18AB">
      <w:pPr>
        <w:widowControl/>
        <w:numPr>
          <w:ilvl w:val="0"/>
          <w:numId w:val="1"/>
        </w:numPr>
        <w:spacing w:beforeLines="50" w:before="156" w:line="360" w:lineRule="auto"/>
        <w:outlineLvl w:val="2"/>
        <w:rPr>
          <w:rFonts w:hAnsi="宋体"/>
          <w:b/>
          <w:bCs/>
          <w:kern w:val="36"/>
          <w:sz w:val="24"/>
        </w:rPr>
      </w:pPr>
      <w:bookmarkStart w:id="3" w:name="_Toc408394091"/>
      <w:r w:rsidRPr="00FE1306">
        <w:rPr>
          <w:rFonts w:hAnsi="宋体"/>
          <w:b/>
          <w:bCs/>
          <w:kern w:val="36"/>
          <w:sz w:val="24"/>
        </w:rPr>
        <w:t>报告显示欧洲绝大部分食品农药残留水平达标</w:t>
      </w:r>
      <w:bookmarkEnd w:id="3"/>
    </w:p>
    <w:p w14:paraId="2943DAB5" w14:textId="77777777" w:rsidR="00FE1306" w:rsidRPr="00FE1306" w:rsidRDefault="00FE1306" w:rsidP="00FE1306">
      <w:pPr>
        <w:spacing w:line="360" w:lineRule="auto"/>
        <w:ind w:firstLineChars="200" w:firstLine="480"/>
        <w:rPr>
          <w:sz w:val="24"/>
        </w:rPr>
      </w:pPr>
      <w:r w:rsidRPr="00FE1306">
        <w:rPr>
          <w:rFonts w:hint="eastAsia"/>
          <w:sz w:val="24"/>
        </w:rPr>
        <w:t>2014</w:t>
      </w:r>
      <w:r w:rsidRPr="00FE1306">
        <w:rPr>
          <w:rFonts w:hint="eastAsia"/>
          <w:sz w:val="24"/>
        </w:rPr>
        <w:t>年</w:t>
      </w:r>
      <w:r w:rsidRPr="00FE1306">
        <w:rPr>
          <w:rFonts w:hint="eastAsia"/>
          <w:sz w:val="24"/>
        </w:rPr>
        <w:t>12</w:t>
      </w:r>
      <w:r w:rsidRPr="00FE1306">
        <w:rPr>
          <w:rFonts w:hint="eastAsia"/>
          <w:sz w:val="24"/>
        </w:rPr>
        <w:t>月</w:t>
      </w:r>
      <w:r w:rsidRPr="00FE1306">
        <w:rPr>
          <w:rFonts w:hint="eastAsia"/>
          <w:sz w:val="24"/>
        </w:rPr>
        <w:t>11</w:t>
      </w:r>
      <w:r w:rsidRPr="00FE1306">
        <w:rPr>
          <w:rFonts w:hint="eastAsia"/>
          <w:sz w:val="24"/>
        </w:rPr>
        <w:t>日，欧洲食品安全局发布公报称，对欧洲食品农药残留情况进行抽样调查的结果显示，绝大部分食品的农药残留水平符合欧盟安全标准。</w:t>
      </w:r>
    </w:p>
    <w:p w14:paraId="2B2A17F7" w14:textId="77777777" w:rsidR="00FE1306" w:rsidRPr="00FE1306" w:rsidRDefault="00FE1306" w:rsidP="00FE1306">
      <w:pPr>
        <w:spacing w:line="360" w:lineRule="auto"/>
        <w:ind w:firstLineChars="200" w:firstLine="480"/>
        <w:rPr>
          <w:sz w:val="24"/>
        </w:rPr>
      </w:pPr>
      <w:r w:rsidRPr="00FE1306">
        <w:rPr>
          <w:rFonts w:hint="eastAsia"/>
          <w:sz w:val="24"/>
        </w:rPr>
        <w:t>这项</w:t>
      </w:r>
      <w:r w:rsidRPr="00FE1306">
        <w:rPr>
          <w:rFonts w:hint="eastAsia"/>
          <w:sz w:val="24"/>
        </w:rPr>
        <w:t>2012</w:t>
      </w:r>
      <w:r w:rsidRPr="00FE1306">
        <w:rPr>
          <w:rFonts w:hint="eastAsia"/>
          <w:sz w:val="24"/>
        </w:rPr>
        <w:t>年开展的调查覆盖了欧盟成员国及挪威和冰岛等国家，共检测了来自约</w:t>
      </w:r>
      <w:r w:rsidRPr="00FE1306">
        <w:rPr>
          <w:rFonts w:hint="eastAsia"/>
          <w:sz w:val="24"/>
        </w:rPr>
        <w:t>750</w:t>
      </w:r>
      <w:r w:rsidRPr="00FE1306">
        <w:rPr>
          <w:rFonts w:hint="eastAsia"/>
          <w:sz w:val="24"/>
        </w:rPr>
        <w:t>多种食品的</w:t>
      </w:r>
      <w:r w:rsidRPr="00FE1306">
        <w:rPr>
          <w:rFonts w:hint="eastAsia"/>
          <w:sz w:val="24"/>
        </w:rPr>
        <w:t>7.8</w:t>
      </w:r>
      <w:r w:rsidRPr="00FE1306">
        <w:rPr>
          <w:rFonts w:hint="eastAsia"/>
          <w:sz w:val="24"/>
        </w:rPr>
        <w:t>万多个样本。结果显示，</w:t>
      </w:r>
      <w:r w:rsidRPr="00FE1306">
        <w:rPr>
          <w:rFonts w:hint="eastAsia"/>
          <w:sz w:val="24"/>
        </w:rPr>
        <w:t>99.1</w:t>
      </w:r>
      <w:r w:rsidRPr="00FE1306">
        <w:rPr>
          <w:rFonts w:hint="eastAsia"/>
          <w:sz w:val="24"/>
        </w:rPr>
        <w:t>％的样本符合欧盟农药残留法定上限，其中超过一半的样本基本无农药残留（农药残留水平低于法定下限）。</w:t>
      </w:r>
    </w:p>
    <w:p w14:paraId="08E619C7" w14:textId="77777777" w:rsidR="00FE1306" w:rsidRPr="00FE1306" w:rsidRDefault="00FE1306" w:rsidP="00FE1306">
      <w:pPr>
        <w:spacing w:line="360" w:lineRule="auto"/>
        <w:ind w:firstLineChars="200" w:firstLine="480"/>
        <w:rPr>
          <w:sz w:val="24"/>
        </w:rPr>
      </w:pPr>
      <w:r w:rsidRPr="00FE1306">
        <w:rPr>
          <w:rFonts w:hint="eastAsia"/>
          <w:sz w:val="24"/>
        </w:rPr>
        <w:t>样本监测结果还显示，超出农药残留上限水平较多的食品主要有西兰花、菜花、食用葡萄、甜椒和茄子。超出农药残留上限水平较少的食品主要有去荚豌豆、橄榄油、小麦和香蕉。而黄油、鸡蛋等动物性食品以及橙汁等未发现超出农药残留上限。</w:t>
      </w:r>
    </w:p>
    <w:p w14:paraId="7E779FDC" w14:textId="77777777" w:rsidR="00FE1306" w:rsidRDefault="00FE1306" w:rsidP="00FE1306">
      <w:pPr>
        <w:spacing w:line="360" w:lineRule="auto"/>
        <w:ind w:firstLineChars="200" w:firstLine="480"/>
        <w:rPr>
          <w:sz w:val="24"/>
        </w:rPr>
      </w:pPr>
      <w:r w:rsidRPr="00FE1306">
        <w:rPr>
          <w:rFonts w:hint="eastAsia"/>
          <w:sz w:val="24"/>
        </w:rPr>
        <w:t>就食品农药残留是否会给人类健康带来威胁，欧洲食品安全局认为，尽管不合格食品所占比例极低，但若在短时间内进食大量不合格食品，可能就会存在健康危害。</w:t>
      </w:r>
    </w:p>
    <w:p w14:paraId="4E3CC072" w14:textId="77777777" w:rsidR="00964AA6" w:rsidRPr="00964AA6" w:rsidRDefault="00964AA6" w:rsidP="00BB18AB">
      <w:pPr>
        <w:widowControl/>
        <w:numPr>
          <w:ilvl w:val="0"/>
          <w:numId w:val="1"/>
        </w:numPr>
        <w:spacing w:beforeLines="50" w:before="156" w:line="360" w:lineRule="auto"/>
        <w:outlineLvl w:val="2"/>
        <w:rPr>
          <w:rFonts w:hAnsi="宋体"/>
          <w:b/>
          <w:bCs/>
          <w:kern w:val="36"/>
          <w:sz w:val="24"/>
        </w:rPr>
      </w:pPr>
      <w:bookmarkStart w:id="4" w:name="_Toc408394092"/>
      <w:r w:rsidRPr="00964AA6">
        <w:rPr>
          <w:rFonts w:hAnsi="宋体"/>
          <w:b/>
          <w:bCs/>
          <w:kern w:val="36"/>
          <w:sz w:val="24"/>
        </w:rPr>
        <w:t>欧盟新增第十二批</w:t>
      </w:r>
      <w:r w:rsidRPr="00964AA6">
        <w:rPr>
          <w:rFonts w:hAnsi="宋体"/>
          <w:b/>
          <w:bCs/>
          <w:kern w:val="36"/>
          <w:sz w:val="24"/>
        </w:rPr>
        <w:t>6</w:t>
      </w:r>
      <w:r w:rsidRPr="00964AA6">
        <w:rPr>
          <w:rFonts w:hAnsi="宋体"/>
          <w:b/>
          <w:bCs/>
          <w:kern w:val="36"/>
          <w:sz w:val="24"/>
        </w:rPr>
        <w:t>项高关注度（</w:t>
      </w:r>
      <w:r w:rsidRPr="00964AA6">
        <w:rPr>
          <w:rFonts w:hAnsi="宋体"/>
          <w:b/>
          <w:bCs/>
          <w:kern w:val="36"/>
          <w:sz w:val="24"/>
        </w:rPr>
        <w:t>SVHC</w:t>
      </w:r>
      <w:r w:rsidRPr="00964AA6">
        <w:rPr>
          <w:rFonts w:hAnsi="宋体"/>
          <w:b/>
          <w:bCs/>
          <w:kern w:val="36"/>
          <w:sz w:val="24"/>
        </w:rPr>
        <w:t>）物质</w:t>
      </w:r>
      <w:bookmarkEnd w:id="4"/>
    </w:p>
    <w:p w14:paraId="0BAFA345" w14:textId="77777777" w:rsidR="00964AA6" w:rsidRPr="00964AA6" w:rsidRDefault="00964AA6" w:rsidP="00964AA6">
      <w:pPr>
        <w:spacing w:line="360" w:lineRule="auto"/>
        <w:ind w:firstLineChars="200" w:firstLine="480"/>
        <w:rPr>
          <w:sz w:val="24"/>
        </w:rPr>
      </w:pPr>
      <w:r w:rsidRPr="00964AA6">
        <w:rPr>
          <w:sz w:val="24"/>
        </w:rPr>
        <w:t> </w:t>
      </w:r>
      <w:r w:rsidRPr="00964AA6">
        <w:rPr>
          <w:rFonts w:hint="eastAsia"/>
          <w:sz w:val="24"/>
        </w:rPr>
        <w:t>2014</w:t>
      </w:r>
      <w:r w:rsidRPr="00964AA6">
        <w:rPr>
          <w:rFonts w:hint="eastAsia"/>
          <w:sz w:val="24"/>
        </w:rPr>
        <w:t>年</w:t>
      </w:r>
      <w:r w:rsidRPr="00964AA6">
        <w:rPr>
          <w:rFonts w:hint="eastAsia"/>
          <w:sz w:val="24"/>
        </w:rPr>
        <w:t>12</w:t>
      </w:r>
      <w:r w:rsidRPr="00964AA6">
        <w:rPr>
          <w:rFonts w:hint="eastAsia"/>
          <w:sz w:val="24"/>
        </w:rPr>
        <w:t>月</w:t>
      </w:r>
      <w:r w:rsidRPr="00964AA6">
        <w:rPr>
          <w:rFonts w:hint="eastAsia"/>
          <w:sz w:val="24"/>
        </w:rPr>
        <w:t>17</w:t>
      </w:r>
      <w:r w:rsidRPr="00964AA6">
        <w:rPr>
          <w:rFonts w:hint="eastAsia"/>
          <w:sz w:val="24"/>
        </w:rPr>
        <w:t>日消息，欧洲化学品管理局（</w:t>
      </w:r>
      <w:r w:rsidRPr="00964AA6">
        <w:rPr>
          <w:rFonts w:hint="eastAsia"/>
          <w:sz w:val="24"/>
        </w:rPr>
        <w:t>ECHA</w:t>
      </w:r>
      <w:r w:rsidRPr="00964AA6">
        <w:rPr>
          <w:rFonts w:hint="eastAsia"/>
          <w:sz w:val="24"/>
        </w:rPr>
        <w:t>）正式将氟化镉、硫酸镉、两种苯并三唑物质</w:t>
      </w:r>
      <w:r w:rsidRPr="00964AA6">
        <w:rPr>
          <w:rFonts w:hint="eastAsia"/>
          <w:sz w:val="24"/>
        </w:rPr>
        <w:t>(UV-320 </w:t>
      </w:r>
      <w:r w:rsidRPr="00964AA6">
        <w:rPr>
          <w:rFonts w:hint="eastAsia"/>
          <w:sz w:val="24"/>
        </w:rPr>
        <w:t>和</w:t>
      </w:r>
      <w:r w:rsidRPr="00964AA6">
        <w:rPr>
          <w:rFonts w:hint="eastAsia"/>
          <w:sz w:val="24"/>
        </w:rPr>
        <w:t>UV-328)</w:t>
      </w:r>
      <w:r w:rsidRPr="00964AA6">
        <w:rPr>
          <w:rFonts w:hint="eastAsia"/>
          <w:sz w:val="24"/>
        </w:rPr>
        <w:t>以及</w:t>
      </w:r>
      <w:r w:rsidRPr="00964AA6">
        <w:rPr>
          <w:rFonts w:hint="eastAsia"/>
          <w:sz w:val="24"/>
        </w:rPr>
        <w:t>DOTE</w:t>
      </w:r>
      <w:r w:rsidRPr="00964AA6">
        <w:rPr>
          <w:rFonts w:hint="eastAsia"/>
          <w:sz w:val="24"/>
        </w:rPr>
        <w:t>和</w:t>
      </w:r>
      <w:r w:rsidRPr="00964AA6">
        <w:rPr>
          <w:rFonts w:hint="eastAsia"/>
          <w:sz w:val="24"/>
        </w:rPr>
        <w:t>DOTE</w:t>
      </w:r>
      <w:r w:rsidRPr="00964AA6">
        <w:rPr>
          <w:rFonts w:hint="eastAsia"/>
          <w:sz w:val="24"/>
        </w:rPr>
        <w:t>与</w:t>
      </w:r>
      <w:r w:rsidRPr="00964AA6">
        <w:rPr>
          <w:rFonts w:hint="eastAsia"/>
          <w:sz w:val="24"/>
        </w:rPr>
        <w:t>MOTE</w:t>
      </w:r>
      <w:r w:rsidRPr="00964AA6">
        <w:rPr>
          <w:rFonts w:hint="eastAsia"/>
          <w:sz w:val="24"/>
        </w:rPr>
        <w:t>反应产物共</w:t>
      </w:r>
      <w:r w:rsidRPr="00964AA6">
        <w:rPr>
          <w:rFonts w:hint="eastAsia"/>
          <w:sz w:val="24"/>
        </w:rPr>
        <w:t>6</w:t>
      </w:r>
      <w:r w:rsidRPr="00964AA6">
        <w:rPr>
          <w:rFonts w:hint="eastAsia"/>
          <w:sz w:val="24"/>
        </w:rPr>
        <w:t>项物质作为第十二批物质列入</w:t>
      </w:r>
      <w:r w:rsidRPr="00964AA6">
        <w:rPr>
          <w:rFonts w:hint="eastAsia"/>
          <w:sz w:val="24"/>
        </w:rPr>
        <w:t>SVHC</w:t>
      </w:r>
      <w:r w:rsidRPr="00964AA6">
        <w:rPr>
          <w:rFonts w:hint="eastAsia"/>
          <w:sz w:val="24"/>
        </w:rPr>
        <w:t>清单；除此之外，对已有清单中的</w:t>
      </w:r>
      <w:r w:rsidRPr="00964AA6">
        <w:rPr>
          <w:rFonts w:hint="eastAsia"/>
          <w:sz w:val="24"/>
        </w:rPr>
        <w:t>DEHP</w:t>
      </w:r>
      <w:r w:rsidRPr="00964AA6">
        <w:rPr>
          <w:rFonts w:hint="eastAsia"/>
          <w:sz w:val="24"/>
        </w:rPr>
        <w:t>的</w:t>
      </w:r>
      <w:r w:rsidRPr="00964AA6">
        <w:rPr>
          <w:rFonts w:hint="eastAsia"/>
          <w:sz w:val="24"/>
        </w:rPr>
        <w:t>SVHC</w:t>
      </w:r>
      <w:r w:rsidRPr="00964AA6">
        <w:rPr>
          <w:rFonts w:hint="eastAsia"/>
          <w:sz w:val="24"/>
        </w:rPr>
        <w:t>特性进行了更新，增加其为内分泌干扰物（环境激素又称内分泌干扰物，</w:t>
      </w:r>
      <w:r w:rsidRPr="00964AA6">
        <w:rPr>
          <w:rFonts w:hint="eastAsia"/>
          <w:sz w:val="24"/>
        </w:rPr>
        <w:t>EDC</w:t>
      </w:r>
      <w:r w:rsidRPr="00964AA6">
        <w:rPr>
          <w:rFonts w:hint="eastAsia"/>
          <w:sz w:val="24"/>
        </w:rPr>
        <w:t>）。目前，</w:t>
      </w:r>
      <w:r w:rsidRPr="00964AA6">
        <w:rPr>
          <w:rFonts w:hint="eastAsia"/>
          <w:sz w:val="24"/>
        </w:rPr>
        <w:t>REACH</w:t>
      </w:r>
      <w:r w:rsidRPr="00964AA6">
        <w:rPr>
          <w:rFonts w:hint="eastAsia"/>
          <w:sz w:val="24"/>
        </w:rPr>
        <w:t>法规授权候选清单（即</w:t>
      </w:r>
      <w:r w:rsidRPr="00964AA6">
        <w:rPr>
          <w:rFonts w:hint="eastAsia"/>
          <w:sz w:val="24"/>
        </w:rPr>
        <w:t>SVHC</w:t>
      </w:r>
      <w:r w:rsidRPr="00964AA6">
        <w:rPr>
          <w:rFonts w:hint="eastAsia"/>
          <w:sz w:val="24"/>
        </w:rPr>
        <w:t>清单）上共</w:t>
      </w:r>
      <w:r w:rsidRPr="00964AA6">
        <w:rPr>
          <w:rFonts w:hint="eastAsia"/>
          <w:sz w:val="24"/>
        </w:rPr>
        <w:t>161</w:t>
      </w:r>
      <w:r w:rsidRPr="00964AA6">
        <w:rPr>
          <w:rFonts w:hint="eastAsia"/>
          <w:sz w:val="24"/>
        </w:rPr>
        <w:t>种物质。</w:t>
      </w:r>
    </w:p>
    <w:p w14:paraId="6C1736FA" w14:textId="77777777" w:rsidR="00964AA6" w:rsidRPr="00964AA6" w:rsidRDefault="00964AA6" w:rsidP="00964AA6">
      <w:pPr>
        <w:spacing w:line="360" w:lineRule="auto"/>
        <w:ind w:firstLineChars="200" w:firstLine="480"/>
        <w:rPr>
          <w:sz w:val="24"/>
        </w:rPr>
      </w:pPr>
      <w:r w:rsidRPr="00964AA6">
        <w:rPr>
          <w:rFonts w:hint="eastAsia"/>
          <w:sz w:val="24"/>
        </w:rPr>
        <w:t>其中氟化镉和硫酸镉符合</w:t>
      </w:r>
      <w:r w:rsidRPr="00964AA6">
        <w:rPr>
          <w:rFonts w:hint="eastAsia"/>
          <w:sz w:val="24"/>
        </w:rPr>
        <w:t>REACH</w:t>
      </w:r>
      <w:r w:rsidRPr="00964AA6">
        <w:rPr>
          <w:rFonts w:hint="eastAsia"/>
          <w:sz w:val="24"/>
        </w:rPr>
        <w:t>法规</w:t>
      </w:r>
      <w:r w:rsidRPr="00964AA6">
        <w:rPr>
          <w:rFonts w:hint="eastAsia"/>
          <w:sz w:val="24"/>
        </w:rPr>
        <w:t>57</w:t>
      </w:r>
      <w:r w:rsidRPr="00964AA6">
        <w:rPr>
          <w:rFonts w:hint="eastAsia"/>
          <w:sz w:val="24"/>
        </w:rPr>
        <w:t>（</w:t>
      </w:r>
      <w:r w:rsidRPr="00964AA6">
        <w:rPr>
          <w:rFonts w:hint="eastAsia"/>
          <w:sz w:val="24"/>
        </w:rPr>
        <w:t>f</w:t>
      </w:r>
      <w:r w:rsidRPr="00964AA6">
        <w:rPr>
          <w:rFonts w:hint="eastAsia"/>
          <w:sz w:val="24"/>
        </w:rPr>
        <w:t>）条款中提到的具有内分泌干扰性、或具持久性、生物累积性和毒性、或具高持久性、高生物累积性，而且“有科学证据证明会对人类或环境引起严重影响的物质”的特征。氟化镉和硫酸镉对</w:t>
      </w:r>
      <w:r w:rsidRPr="00964AA6">
        <w:rPr>
          <w:rFonts w:hint="eastAsia"/>
          <w:sz w:val="24"/>
        </w:rPr>
        <w:lastRenderedPageBreak/>
        <w:t>人类的肾脏和骨骼影响甚大。因此，</w:t>
      </w:r>
      <w:r w:rsidRPr="00964AA6">
        <w:rPr>
          <w:rFonts w:hint="eastAsia"/>
          <w:sz w:val="24"/>
        </w:rPr>
        <w:t>ECHA</w:t>
      </w:r>
      <w:r w:rsidRPr="00964AA6">
        <w:rPr>
          <w:rFonts w:hint="eastAsia"/>
          <w:sz w:val="24"/>
        </w:rPr>
        <w:t>将这两个物质添加进了</w:t>
      </w:r>
      <w:r w:rsidRPr="00964AA6">
        <w:rPr>
          <w:rFonts w:hint="eastAsia"/>
          <w:sz w:val="24"/>
        </w:rPr>
        <w:t>SVHC</w:t>
      </w:r>
      <w:r w:rsidRPr="00964AA6">
        <w:rPr>
          <w:rFonts w:hint="eastAsia"/>
          <w:sz w:val="24"/>
        </w:rPr>
        <w:t>清单；两种苯并三唑物质因具持久性、生物累积性和毒性和高持久性、高生物累积性被加入</w:t>
      </w:r>
      <w:r w:rsidRPr="00964AA6">
        <w:rPr>
          <w:rFonts w:hint="eastAsia"/>
          <w:sz w:val="24"/>
        </w:rPr>
        <w:t>SVHC</w:t>
      </w:r>
      <w:r w:rsidRPr="00964AA6">
        <w:rPr>
          <w:rFonts w:hint="eastAsia"/>
          <w:sz w:val="24"/>
        </w:rPr>
        <w:t>清单；其他两种物质：</w:t>
      </w:r>
      <w:r w:rsidRPr="00964AA6">
        <w:rPr>
          <w:rFonts w:hint="eastAsia"/>
          <w:sz w:val="24"/>
        </w:rPr>
        <w:t>DOTE</w:t>
      </w:r>
      <w:r w:rsidRPr="00964AA6">
        <w:rPr>
          <w:rFonts w:hint="eastAsia"/>
          <w:sz w:val="24"/>
        </w:rPr>
        <w:t>和</w:t>
      </w:r>
      <w:r w:rsidRPr="00964AA6">
        <w:rPr>
          <w:rFonts w:hint="eastAsia"/>
          <w:sz w:val="24"/>
        </w:rPr>
        <w:t>DOTE</w:t>
      </w:r>
      <w:r w:rsidRPr="00964AA6">
        <w:rPr>
          <w:rFonts w:hint="eastAsia"/>
          <w:sz w:val="24"/>
        </w:rPr>
        <w:t>与</w:t>
      </w:r>
      <w:r w:rsidRPr="00964AA6">
        <w:rPr>
          <w:rFonts w:hint="eastAsia"/>
          <w:sz w:val="24"/>
        </w:rPr>
        <w:t>MOTE</w:t>
      </w:r>
      <w:r w:rsidRPr="00964AA6">
        <w:rPr>
          <w:rFonts w:hint="eastAsia"/>
          <w:sz w:val="24"/>
        </w:rPr>
        <w:t>反应产物因具生殖毒性被加入</w:t>
      </w:r>
      <w:r w:rsidRPr="00964AA6">
        <w:rPr>
          <w:rFonts w:hint="eastAsia"/>
          <w:sz w:val="24"/>
        </w:rPr>
        <w:t>SVHC</w:t>
      </w:r>
      <w:r w:rsidRPr="00964AA6">
        <w:rPr>
          <w:rFonts w:hint="eastAsia"/>
          <w:sz w:val="24"/>
        </w:rPr>
        <w:t>清单。</w:t>
      </w:r>
    </w:p>
    <w:p w14:paraId="51A4F567" w14:textId="77777777" w:rsidR="00964AA6" w:rsidRPr="00964AA6" w:rsidRDefault="00964AA6" w:rsidP="00964AA6">
      <w:pPr>
        <w:spacing w:line="360" w:lineRule="auto"/>
        <w:ind w:firstLineChars="200" w:firstLine="480"/>
        <w:rPr>
          <w:sz w:val="24"/>
        </w:rPr>
      </w:pPr>
      <w:r w:rsidRPr="00964AA6">
        <w:rPr>
          <w:rFonts w:hint="eastAsia"/>
          <w:sz w:val="24"/>
        </w:rPr>
        <w:t>新增物质详细信息请参照下表：</w:t>
      </w:r>
    </w:p>
    <w:tbl>
      <w:tblPr>
        <w:tblStyle w:val="25"/>
        <w:tblW w:w="0" w:type="auto"/>
        <w:tblLook w:val="04A0" w:firstRow="1" w:lastRow="0" w:firstColumn="1" w:lastColumn="0" w:noHBand="0" w:noVBand="1"/>
      </w:tblPr>
      <w:tblGrid>
        <w:gridCol w:w="999"/>
        <w:gridCol w:w="1391"/>
        <w:gridCol w:w="1260"/>
        <w:gridCol w:w="720"/>
        <w:gridCol w:w="1870"/>
        <w:gridCol w:w="2248"/>
      </w:tblGrid>
      <w:tr w:rsidR="00964AA6" w:rsidRPr="00964AA6" w14:paraId="37F2FF75" w14:textId="77777777" w:rsidTr="00964AA6">
        <w:trPr>
          <w:trHeight w:val="270"/>
        </w:trPr>
        <w:tc>
          <w:tcPr>
            <w:tcW w:w="999" w:type="dxa"/>
            <w:hideMark/>
          </w:tcPr>
          <w:p w14:paraId="40674F81" w14:textId="77777777" w:rsidR="00964AA6" w:rsidRPr="00964AA6" w:rsidRDefault="00964AA6" w:rsidP="00964AA6">
            <w:pPr>
              <w:spacing w:line="360" w:lineRule="auto"/>
              <w:rPr>
                <w:szCs w:val="21"/>
              </w:rPr>
            </w:pPr>
            <w:r w:rsidRPr="00964AA6">
              <w:rPr>
                <w:rFonts w:hint="eastAsia"/>
                <w:szCs w:val="21"/>
              </w:rPr>
              <w:t>物质名称</w:t>
            </w:r>
          </w:p>
        </w:tc>
        <w:tc>
          <w:tcPr>
            <w:tcW w:w="1391" w:type="dxa"/>
            <w:hideMark/>
          </w:tcPr>
          <w:p w14:paraId="5661CE98" w14:textId="77777777" w:rsidR="00964AA6" w:rsidRPr="00964AA6" w:rsidRDefault="00964AA6" w:rsidP="00964AA6">
            <w:pPr>
              <w:spacing w:line="360" w:lineRule="auto"/>
              <w:rPr>
                <w:szCs w:val="21"/>
              </w:rPr>
            </w:pPr>
            <w:r w:rsidRPr="00964AA6">
              <w:rPr>
                <w:rFonts w:hint="eastAsia"/>
                <w:szCs w:val="21"/>
              </w:rPr>
              <w:t>CAS</w:t>
            </w:r>
            <w:r w:rsidRPr="00964AA6">
              <w:rPr>
                <w:szCs w:val="21"/>
              </w:rPr>
              <w:t> </w:t>
            </w:r>
            <w:r w:rsidRPr="00964AA6">
              <w:rPr>
                <w:rFonts w:hint="eastAsia"/>
                <w:szCs w:val="21"/>
              </w:rPr>
              <w:t>号</w:t>
            </w:r>
          </w:p>
        </w:tc>
        <w:tc>
          <w:tcPr>
            <w:tcW w:w="1260" w:type="dxa"/>
            <w:hideMark/>
          </w:tcPr>
          <w:p w14:paraId="013F890B" w14:textId="77777777" w:rsidR="00964AA6" w:rsidRPr="00964AA6" w:rsidRDefault="00964AA6" w:rsidP="00964AA6">
            <w:pPr>
              <w:spacing w:line="360" w:lineRule="auto"/>
              <w:rPr>
                <w:szCs w:val="21"/>
              </w:rPr>
            </w:pPr>
            <w:r w:rsidRPr="00964AA6">
              <w:rPr>
                <w:rFonts w:hint="eastAsia"/>
                <w:szCs w:val="21"/>
              </w:rPr>
              <w:t>EC</w:t>
            </w:r>
            <w:r w:rsidRPr="00964AA6">
              <w:rPr>
                <w:szCs w:val="21"/>
              </w:rPr>
              <w:t> </w:t>
            </w:r>
            <w:r w:rsidRPr="00964AA6">
              <w:rPr>
                <w:rFonts w:hint="eastAsia"/>
                <w:szCs w:val="21"/>
              </w:rPr>
              <w:t>号</w:t>
            </w:r>
          </w:p>
        </w:tc>
        <w:tc>
          <w:tcPr>
            <w:tcW w:w="720" w:type="dxa"/>
            <w:hideMark/>
          </w:tcPr>
          <w:p w14:paraId="7D792D14" w14:textId="77777777" w:rsidR="00964AA6" w:rsidRPr="00964AA6" w:rsidRDefault="00964AA6" w:rsidP="00964AA6">
            <w:pPr>
              <w:spacing w:line="360" w:lineRule="auto"/>
              <w:rPr>
                <w:szCs w:val="21"/>
              </w:rPr>
            </w:pPr>
            <w:r w:rsidRPr="00964AA6">
              <w:rPr>
                <w:rFonts w:hint="eastAsia"/>
                <w:szCs w:val="21"/>
              </w:rPr>
              <w:t>提议国家</w:t>
            </w:r>
          </w:p>
        </w:tc>
        <w:tc>
          <w:tcPr>
            <w:tcW w:w="1870" w:type="dxa"/>
            <w:hideMark/>
          </w:tcPr>
          <w:p w14:paraId="2CC3606A" w14:textId="77777777" w:rsidR="00964AA6" w:rsidRPr="00964AA6" w:rsidRDefault="00964AA6" w:rsidP="00964AA6">
            <w:pPr>
              <w:spacing w:line="360" w:lineRule="auto"/>
              <w:rPr>
                <w:szCs w:val="21"/>
              </w:rPr>
            </w:pPr>
            <w:r w:rsidRPr="00964AA6">
              <w:rPr>
                <w:rFonts w:hint="eastAsia"/>
                <w:szCs w:val="21"/>
              </w:rPr>
              <w:t>SVHC</w:t>
            </w:r>
            <w:r w:rsidRPr="00964AA6">
              <w:rPr>
                <w:szCs w:val="21"/>
              </w:rPr>
              <w:t> </w:t>
            </w:r>
            <w:r w:rsidRPr="00964AA6">
              <w:rPr>
                <w:rFonts w:hint="eastAsia"/>
                <w:szCs w:val="21"/>
              </w:rPr>
              <w:t>特性</w:t>
            </w:r>
          </w:p>
        </w:tc>
        <w:tc>
          <w:tcPr>
            <w:tcW w:w="2248" w:type="dxa"/>
            <w:hideMark/>
          </w:tcPr>
          <w:p w14:paraId="5E56832B" w14:textId="77777777" w:rsidR="00964AA6" w:rsidRPr="00964AA6" w:rsidRDefault="00964AA6" w:rsidP="00964AA6">
            <w:pPr>
              <w:spacing w:line="360" w:lineRule="auto"/>
              <w:rPr>
                <w:szCs w:val="21"/>
              </w:rPr>
            </w:pPr>
            <w:r w:rsidRPr="00964AA6">
              <w:rPr>
                <w:rFonts w:hint="eastAsia"/>
                <w:szCs w:val="21"/>
              </w:rPr>
              <w:t>常见用途</w:t>
            </w:r>
          </w:p>
        </w:tc>
      </w:tr>
      <w:tr w:rsidR="00964AA6" w:rsidRPr="00964AA6" w14:paraId="7DE9C985" w14:textId="77777777" w:rsidTr="00964AA6">
        <w:tc>
          <w:tcPr>
            <w:tcW w:w="999" w:type="dxa"/>
            <w:hideMark/>
          </w:tcPr>
          <w:p w14:paraId="003F087E" w14:textId="77777777" w:rsidR="00964AA6" w:rsidRPr="00964AA6" w:rsidRDefault="00964AA6" w:rsidP="00964AA6">
            <w:pPr>
              <w:spacing w:line="360" w:lineRule="auto"/>
              <w:rPr>
                <w:szCs w:val="21"/>
              </w:rPr>
            </w:pPr>
            <w:r w:rsidRPr="00964AA6">
              <w:rPr>
                <w:rFonts w:hint="eastAsia"/>
                <w:szCs w:val="21"/>
              </w:rPr>
              <w:t>氟化镉</w:t>
            </w:r>
          </w:p>
        </w:tc>
        <w:tc>
          <w:tcPr>
            <w:tcW w:w="1391" w:type="dxa"/>
            <w:hideMark/>
          </w:tcPr>
          <w:p w14:paraId="0D358D36" w14:textId="77777777" w:rsidR="00964AA6" w:rsidRPr="00964AA6" w:rsidRDefault="00964AA6" w:rsidP="00964AA6">
            <w:pPr>
              <w:spacing w:line="360" w:lineRule="auto"/>
              <w:rPr>
                <w:szCs w:val="21"/>
              </w:rPr>
            </w:pPr>
            <w:r w:rsidRPr="00964AA6">
              <w:rPr>
                <w:rFonts w:hint="eastAsia"/>
                <w:szCs w:val="21"/>
              </w:rPr>
              <w:t>7790-79-6</w:t>
            </w:r>
          </w:p>
        </w:tc>
        <w:tc>
          <w:tcPr>
            <w:tcW w:w="1260" w:type="dxa"/>
            <w:hideMark/>
          </w:tcPr>
          <w:p w14:paraId="5A771660" w14:textId="77777777" w:rsidR="00964AA6" w:rsidRPr="00964AA6" w:rsidRDefault="00964AA6" w:rsidP="00964AA6">
            <w:pPr>
              <w:spacing w:line="360" w:lineRule="auto"/>
              <w:rPr>
                <w:szCs w:val="21"/>
              </w:rPr>
            </w:pPr>
            <w:r w:rsidRPr="00964AA6">
              <w:rPr>
                <w:rFonts w:hint="eastAsia"/>
                <w:szCs w:val="21"/>
              </w:rPr>
              <w:t>232-222-0</w:t>
            </w:r>
          </w:p>
        </w:tc>
        <w:tc>
          <w:tcPr>
            <w:tcW w:w="720" w:type="dxa"/>
            <w:hideMark/>
          </w:tcPr>
          <w:p w14:paraId="25A24D37" w14:textId="77777777" w:rsidR="00964AA6" w:rsidRPr="00964AA6" w:rsidRDefault="00964AA6" w:rsidP="00964AA6">
            <w:pPr>
              <w:spacing w:line="360" w:lineRule="auto"/>
              <w:rPr>
                <w:szCs w:val="21"/>
              </w:rPr>
            </w:pPr>
            <w:r w:rsidRPr="00964AA6">
              <w:rPr>
                <w:rFonts w:hint="eastAsia"/>
                <w:szCs w:val="21"/>
              </w:rPr>
              <w:t>瑞典</w:t>
            </w:r>
          </w:p>
        </w:tc>
        <w:tc>
          <w:tcPr>
            <w:tcW w:w="1870" w:type="dxa"/>
            <w:hideMark/>
          </w:tcPr>
          <w:p w14:paraId="5E78F432" w14:textId="77777777" w:rsidR="00964AA6" w:rsidRPr="00964AA6" w:rsidRDefault="00964AA6" w:rsidP="00964AA6">
            <w:pPr>
              <w:spacing w:line="360" w:lineRule="auto"/>
              <w:rPr>
                <w:szCs w:val="21"/>
              </w:rPr>
            </w:pPr>
            <w:r w:rsidRPr="00964AA6">
              <w:rPr>
                <w:rFonts w:hint="eastAsia"/>
                <w:szCs w:val="21"/>
              </w:rPr>
              <w:t>致癌性（</w:t>
            </w:r>
            <w:r w:rsidRPr="00964AA6">
              <w:rPr>
                <w:rFonts w:hint="eastAsia"/>
                <w:szCs w:val="21"/>
              </w:rPr>
              <w:t>57a</w:t>
            </w:r>
            <w:r w:rsidRPr="00964AA6">
              <w:rPr>
                <w:rFonts w:hint="eastAsia"/>
                <w:szCs w:val="21"/>
              </w:rPr>
              <w:t>条款）</w:t>
            </w:r>
            <w:r w:rsidRPr="00964AA6">
              <w:rPr>
                <w:rFonts w:hint="eastAsia"/>
                <w:szCs w:val="21"/>
              </w:rPr>
              <w:br/>
            </w:r>
            <w:r w:rsidRPr="00964AA6">
              <w:rPr>
                <w:rFonts w:hint="eastAsia"/>
                <w:szCs w:val="21"/>
              </w:rPr>
              <w:t>致突变性（</w:t>
            </w:r>
            <w:r w:rsidRPr="00964AA6">
              <w:rPr>
                <w:rFonts w:hint="eastAsia"/>
                <w:szCs w:val="21"/>
              </w:rPr>
              <w:t>57b</w:t>
            </w:r>
            <w:r w:rsidRPr="00964AA6">
              <w:rPr>
                <w:rFonts w:hint="eastAsia"/>
                <w:szCs w:val="21"/>
              </w:rPr>
              <w:t>条款）</w:t>
            </w:r>
            <w:r w:rsidRPr="00964AA6">
              <w:rPr>
                <w:rFonts w:hint="eastAsia"/>
                <w:szCs w:val="21"/>
              </w:rPr>
              <w:br/>
            </w:r>
            <w:r w:rsidRPr="00964AA6">
              <w:rPr>
                <w:rFonts w:hint="eastAsia"/>
                <w:szCs w:val="21"/>
              </w:rPr>
              <w:t>生殖毒性（</w:t>
            </w:r>
            <w:r w:rsidRPr="00964AA6">
              <w:rPr>
                <w:rFonts w:hint="eastAsia"/>
                <w:szCs w:val="21"/>
              </w:rPr>
              <w:t>57c</w:t>
            </w:r>
            <w:r w:rsidRPr="00964AA6">
              <w:rPr>
                <w:rFonts w:hint="eastAsia"/>
                <w:szCs w:val="21"/>
              </w:rPr>
              <w:t>条款）</w:t>
            </w:r>
            <w:r w:rsidRPr="00964AA6">
              <w:rPr>
                <w:rFonts w:hint="eastAsia"/>
                <w:szCs w:val="21"/>
              </w:rPr>
              <w:br/>
            </w:r>
            <w:r w:rsidRPr="00964AA6">
              <w:rPr>
                <w:rFonts w:hint="eastAsia"/>
                <w:szCs w:val="21"/>
              </w:rPr>
              <w:t>对人体健康产生严重影响而引起与其他特性等同的关注，（</w:t>
            </w:r>
            <w:r w:rsidRPr="00964AA6">
              <w:rPr>
                <w:rFonts w:hint="eastAsia"/>
                <w:szCs w:val="21"/>
              </w:rPr>
              <w:t>57f</w:t>
            </w:r>
            <w:r w:rsidRPr="00964AA6">
              <w:rPr>
                <w:rFonts w:hint="eastAsia"/>
                <w:szCs w:val="21"/>
              </w:rPr>
              <w:t>条款）</w:t>
            </w:r>
          </w:p>
        </w:tc>
        <w:tc>
          <w:tcPr>
            <w:tcW w:w="2248" w:type="dxa"/>
            <w:hideMark/>
          </w:tcPr>
          <w:p w14:paraId="613D0B5D" w14:textId="77777777" w:rsidR="00964AA6" w:rsidRPr="00964AA6" w:rsidRDefault="00964AA6" w:rsidP="00964AA6">
            <w:pPr>
              <w:spacing w:line="360" w:lineRule="auto"/>
              <w:rPr>
                <w:szCs w:val="21"/>
              </w:rPr>
            </w:pPr>
            <w:r w:rsidRPr="00964AA6">
              <w:rPr>
                <w:rFonts w:hint="eastAsia"/>
                <w:szCs w:val="21"/>
              </w:rPr>
              <w:t>磷光体、核反应堆中子吸收剂、有机合成和脱蜡的催化剂、</w:t>
            </w:r>
            <w:r w:rsidRPr="00964AA6">
              <w:rPr>
                <w:rFonts w:hint="eastAsia"/>
                <w:szCs w:val="21"/>
              </w:rPr>
              <w:t>NH4ClO4</w:t>
            </w:r>
            <w:r w:rsidRPr="00964AA6">
              <w:rPr>
                <w:rFonts w:hint="eastAsia"/>
                <w:szCs w:val="21"/>
              </w:rPr>
              <w:t>的分解抑制剂，还可用于制荧光粉、玻璃、阴极射线管和激光晶体。</w:t>
            </w:r>
          </w:p>
        </w:tc>
      </w:tr>
      <w:tr w:rsidR="00964AA6" w:rsidRPr="00964AA6" w14:paraId="46D60D50" w14:textId="77777777" w:rsidTr="00964AA6">
        <w:tc>
          <w:tcPr>
            <w:tcW w:w="999" w:type="dxa"/>
            <w:hideMark/>
          </w:tcPr>
          <w:p w14:paraId="0CE4F240" w14:textId="77777777" w:rsidR="00964AA6" w:rsidRPr="00964AA6" w:rsidRDefault="00964AA6" w:rsidP="00964AA6">
            <w:pPr>
              <w:spacing w:line="360" w:lineRule="auto"/>
              <w:rPr>
                <w:szCs w:val="21"/>
              </w:rPr>
            </w:pPr>
            <w:r w:rsidRPr="00964AA6">
              <w:rPr>
                <w:rFonts w:hint="eastAsia"/>
                <w:szCs w:val="21"/>
              </w:rPr>
              <w:t>硫酸镉</w:t>
            </w:r>
          </w:p>
        </w:tc>
        <w:tc>
          <w:tcPr>
            <w:tcW w:w="1391" w:type="dxa"/>
            <w:hideMark/>
          </w:tcPr>
          <w:p w14:paraId="462E2956" w14:textId="77777777" w:rsidR="00964AA6" w:rsidRPr="00964AA6" w:rsidRDefault="00964AA6" w:rsidP="00964AA6">
            <w:pPr>
              <w:spacing w:line="360" w:lineRule="auto"/>
              <w:rPr>
                <w:szCs w:val="21"/>
              </w:rPr>
            </w:pPr>
            <w:r w:rsidRPr="00964AA6">
              <w:rPr>
                <w:rFonts w:hint="eastAsia"/>
                <w:szCs w:val="21"/>
              </w:rPr>
              <w:t>10124-36-4; 31119-53-6</w:t>
            </w:r>
          </w:p>
        </w:tc>
        <w:tc>
          <w:tcPr>
            <w:tcW w:w="1260" w:type="dxa"/>
            <w:hideMark/>
          </w:tcPr>
          <w:p w14:paraId="73F4A8E6" w14:textId="77777777" w:rsidR="00964AA6" w:rsidRPr="00964AA6" w:rsidRDefault="00964AA6" w:rsidP="00964AA6">
            <w:pPr>
              <w:spacing w:line="360" w:lineRule="auto"/>
              <w:rPr>
                <w:szCs w:val="21"/>
              </w:rPr>
            </w:pPr>
            <w:r w:rsidRPr="00964AA6">
              <w:rPr>
                <w:rFonts w:hint="eastAsia"/>
                <w:szCs w:val="21"/>
              </w:rPr>
              <w:t>233-331-6</w:t>
            </w:r>
          </w:p>
        </w:tc>
        <w:tc>
          <w:tcPr>
            <w:tcW w:w="720" w:type="dxa"/>
            <w:hideMark/>
          </w:tcPr>
          <w:p w14:paraId="0C006589" w14:textId="77777777" w:rsidR="00964AA6" w:rsidRPr="00964AA6" w:rsidRDefault="00964AA6" w:rsidP="00964AA6">
            <w:pPr>
              <w:spacing w:line="360" w:lineRule="auto"/>
              <w:rPr>
                <w:szCs w:val="21"/>
              </w:rPr>
            </w:pPr>
            <w:r w:rsidRPr="00964AA6">
              <w:rPr>
                <w:rFonts w:hint="eastAsia"/>
                <w:szCs w:val="21"/>
              </w:rPr>
              <w:t>瑞典</w:t>
            </w:r>
          </w:p>
        </w:tc>
        <w:tc>
          <w:tcPr>
            <w:tcW w:w="1870" w:type="dxa"/>
            <w:hideMark/>
          </w:tcPr>
          <w:p w14:paraId="0643F47E" w14:textId="77777777" w:rsidR="00964AA6" w:rsidRPr="00964AA6" w:rsidRDefault="00964AA6" w:rsidP="00964AA6">
            <w:pPr>
              <w:spacing w:line="360" w:lineRule="auto"/>
              <w:rPr>
                <w:szCs w:val="21"/>
              </w:rPr>
            </w:pPr>
            <w:r w:rsidRPr="00964AA6">
              <w:rPr>
                <w:rFonts w:hint="eastAsia"/>
                <w:szCs w:val="21"/>
              </w:rPr>
              <w:t>致癌性（</w:t>
            </w:r>
            <w:r w:rsidRPr="00964AA6">
              <w:rPr>
                <w:rFonts w:hint="eastAsia"/>
                <w:szCs w:val="21"/>
              </w:rPr>
              <w:t>57a</w:t>
            </w:r>
            <w:r w:rsidRPr="00964AA6">
              <w:rPr>
                <w:rFonts w:hint="eastAsia"/>
                <w:szCs w:val="21"/>
              </w:rPr>
              <w:t>条款）</w:t>
            </w:r>
            <w:r w:rsidRPr="00964AA6">
              <w:rPr>
                <w:rFonts w:hint="eastAsia"/>
                <w:szCs w:val="21"/>
              </w:rPr>
              <w:br/>
            </w:r>
            <w:r w:rsidRPr="00964AA6">
              <w:rPr>
                <w:rFonts w:hint="eastAsia"/>
                <w:szCs w:val="21"/>
              </w:rPr>
              <w:t>致突变性（</w:t>
            </w:r>
            <w:r w:rsidRPr="00964AA6">
              <w:rPr>
                <w:rFonts w:hint="eastAsia"/>
                <w:szCs w:val="21"/>
              </w:rPr>
              <w:t>57b</w:t>
            </w:r>
            <w:r w:rsidRPr="00964AA6">
              <w:rPr>
                <w:rFonts w:hint="eastAsia"/>
                <w:szCs w:val="21"/>
              </w:rPr>
              <w:t>条款）</w:t>
            </w:r>
            <w:r w:rsidRPr="00964AA6">
              <w:rPr>
                <w:rFonts w:hint="eastAsia"/>
                <w:szCs w:val="21"/>
              </w:rPr>
              <w:br/>
            </w:r>
            <w:r w:rsidRPr="00964AA6">
              <w:rPr>
                <w:rFonts w:hint="eastAsia"/>
                <w:szCs w:val="21"/>
              </w:rPr>
              <w:t>生殖毒性（</w:t>
            </w:r>
            <w:r w:rsidRPr="00964AA6">
              <w:rPr>
                <w:rFonts w:hint="eastAsia"/>
                <w:szCs w:val="21"/>
              </w:rPr>
              <w:t>57c</w:t>
            </w:r>
            <w:r w:rsidRPr="00964AA6">
              <w:rPr>
                <w:rFonts w:hint="eastAsia"/>
                <w:szCs w:val="21"/>
              </w:rPr>
              <w:t>条款）</w:t>
            </w:r>
            <w:r w:rsidRPr="00964AA6">
              <w:rPr>
                <w:rFonts w:hint="eastAsia"/>
                <w:szCs w:val="21"/>
              </w:rPr>
              <w:br/>
            </w:r>
            <w:r w:rsidRPr="00964AA6">
              <w:rPr>
                <w:rFonts w:hint="eastAsia"/>
                <w:szCs w:val="21"/>
              </w:rPr>
              <w:t>对人体健康产生严重影响而引起与其他特性等同的关注，（</w:t>
            </w:r>
            <w:r w:rsidRPr="00964AA6">
              <w:rPr>
                <w:rFonts w:hint="eastAsia"/>
                <w:szCs w:val="21"/>
              </w:rPr>
              <w:t>57f</w:t>
            </w:r>
            <w:r w:rsidRPr="00964AA6">
              <w:rPr>
                <w:rFonts w:hint="eastAsia"/>
                <w:szCs w:val="21"/>
              </w:rPr>
              <w:t>条款）</w:t>
            </w:r>
          </w:p>
        </w:tc>
        <w:tc>
          <w:tcPr>
            <w:tcW w:w="2248" w:type="dxa"/>
            <w:hideMark/>
          </w:tcPr>
          <w:p w14:paraId="78073054" w14:textId="77777777" w:rsidR="00964AA6" w:rsidRPr="00964AA6" w:rsidRDefault="00964AA6" w:rsidP="00964AA6">
            <w:pPr>
              <w:spacing w:line="360" w:lineRule="auto"/>
              <w:rPr>
                <w:szCs w:val="21"/>
              </w:rPr>
            </w:pPr>
            <w:r w:rsidRPr="00964AA6">
              <w:rPr>
                <w:rFonts w:hint="eastAsia"/>
                <w:szCs w:val="21"/>
              </w:rPr>
              <w:t>塑料工业中用作聚氯乙烯的防老剂。电池工业中用作镉电池、韦斯顿电池和其他标准电池中的电解质。医药工业中用作角膜炎等洗眼水中的防腐剂和收敛剂。化学分析中，用作马氏试砷法中的催化剂，以用于检测硫化氢和反丁烯二酸；还用于标准镉元素和其他</w:t>
            </w:r>
            <w:r w:rsidRPr="00964AA6">
              <w:rPr>
                <w:rFonts w:hint="eastAsia"/>
                <w:szCs w:val="21"/>
              </w:rPr>
              <w:lastRenderedPageBreak/>
              <w:t>镉盐的制造。也用于镉肥生产。</w:t>
            </w:r>
          </w:p>
        </w:tc>
      </w:tr>
      <w:tr w:rsidR="00964AA6" w:rsidRPr="00964AA6" w14:paraId="55560417" w14:textId="77777777" w:rsidTr="00964AA6">
        <w:tc>
          <w:tcPr>
            <w:tcW w:w="999" w:type="dxa"/>
            <w:hideMark/>
          </w:tcPr>
          <w:p w14:paraId="1CC98736" w14:textId="77777777" w:rsidR="00964AA6" w:rsidRPr="00964AA6" w:rsidRDefault="00964AA6" w:rsidP="00964AA6">
            <w:pPr>
              <w:spacing w:line="360" w:lineRule="auto"/>
              <w:rPr>
                <w:szCs w:val="21"/>
              </w:rPr>
            </w:pPr>
            <w:r w:rsidRPr="00964AA6">
              <w:rPr>
                <w:rFonts w:hint="eastAsia"/>
                <w:szCs w:val="21"/>
              </w:rPr>
              <w:lastRenderedPageBreak/>
              <w:t>紫外线吸收剂</w:t>
            </w:r>
            <w:r w:rsidRPr="00964AA6">
              <w:rPr>
                <w:rFonts w:hint="eastAsia"/>
                <w:szCs w:val="21"/>
              </w:rPr>
              <w:t>UV-320</w:t>
            </w:r>
          </w:p>
        </w:tc>
        <w:tc>
          <w:tcPr>
            <w:tcW w:w="1391" w:type="dxa"/>
            <w:hideMark/>
          </w:tcPr>
          <w:p w14:paraId="7A54F197" w14:textId="77777777" w:rsidR="00964AA6" w:rsidRPr="00964AA6" w:rsidRDefault="00964AA6" w:rsidP="00964AA6">
            <w:pPr>
              <w:spacing w:line="360" w:lineRule="auto"/>
              <w:rPr>
                <w:szCs w:val="21"/>
              </w:rPr>
            </w:pPr>
            <w:r w:rsidRPr="00964AA6">
              <w:rPr>
                <w:rFonts w:hint="eastAsia"/>
                <w:szCs w:val="21"/>
              </w:rPr>
              <w:t>3846-71-7</w:t>
            </w:r>
          </w:p>
        </w:tc>
        <w:tc>
          <w:tcPr>
            <w:tcW w:w="1260" w:type="dxa"/>
            <w:hideMark/>
          </w:tcPr>
          <w:p w14:paraId="27C518EE" w14:textId="77777777" w:rsidR="00964AA6" w:rsidRPr="00964AA6" w:rsidRDefault="00964AA6" w:rsidP="00964AA6">
            <w:pPr>
              <w:spacing w:line="360" w:lineRule="auto"/>
              <w:rPr>
                <w:szCs w:val="21"/>
              </w:rPr>
            </w:pPr>
            <w:r w:rsidRPr="00964AA6">
              <w:rPr>
                <w:rFonts w:hint="eastAsia"/>
                <w:szCs w:val="21"/>
              </w:rPr>
              <w:t>223-346-6</w:t>
            </w:r>
          </w:p>
        </w:tc>
        <w:tc>
          <w:tcPr>
            <w:tcW w:w="720" w:type="dxa"/>
            <w:hideMark/>
          </w:tcPr>
          <w:p w14:paraId="4F5A2BAA" w14:textId="77777777" w:rsidR="00964AA6" w:rsidRPr="00964AA6" w:rsidRDefault="00964AA6" w:rsidP="00964AA6">
            <w:pPr>
              <w:spacing w:line="360" w:lineRule="auto"/>
              <w:rPr>
                <w:szCs w:val="21"/>
              </w:rPr>
            </w:pPr>
            <w:r w:rsidRPr="00964AA6">
              <w:rPr>
                <w:rFonts w:hint="eastAsia"/>
                <w:szCs w:val="21"/>
              </w:rPr>
              <w:t>德国</w:t>
            </w:r>
          </w:p>
        </w:tc>
        <w:tc>
          <w:tcPr>
            <w:tcW w:w="1870" w:type="dxa"/>
            <w:hideMark/>
          </w:tcPr>
          <w:p w14:paraId="514A045B" w14:textId="77777777" w:rsidR="00964AA6" w:rsidRPr="00964AA6" w:rsidRDefault="00964AA6" w:rsidP="00964AA6">
            <w:pPr>
              <w:spacing w:line="360" w:lineRule="auto"/>
              <w:rPr>
                <w:szCs w:val="21"/>
              </w:rPr>
            </w:pPr>
            <w:r w:rsidRPr="00964AA6">
              <w:rPr>
                <w:rFonts w:hint="eastAsia"/>
                <w:szCs w:val="21"/>
              </w:rPr>
              <w:t>PBT</w:t>
            </w:r>
            <w:r w:rsidRPr="00964AA6">
              <w:rPr>
                <w:rFonts w:hint="eastAsia"/>
                <w:szCs w:val="21"/>
              </w:rPr>
              <w:t>（</w:t>
            </w:r>
            <w:r w:rsidRPr="00964AA6">
              <w:rPr>
                <w:rFonts w:hint="eastAsia"/>
                <w:szCs w:val="21"/>
              </w:rPr>
              <w:t>57d</w:t>
            </w:r>
            <w:r w:rsidRPr="00964AA6">
              <w:rPr>
                <w:rFonts w:hint="eastAsia"/>
                <w:szCs w:val="21"/>
              </w:rPr>
              <w:t>条款）；</w:t>
            </w:r>
            <w:r w:rsidRPr="00964AA6">
              <w:rPr>
                <w:rFonts w:hint="eastAsia"/>
                <w:szCs w:val="21"/>
              </w:rPr>
              <w:t>vPvB</w:t>
            </w:r>
            <w:r w:rsidRPr="00964AA6">
              <w:rPr>
                <w:rFonts w:hint="eastAsia"/>
                <w:szCs w:val="21"/>
              </w:rPr>
              <w:t>（</w:t>
            </w:r>
            <w:r w:rsidRPr="00964AA6">
              <w:rPr>
                <w:rFonts w:hint="eastAsia"/>
                <w:szCs w:val="21"/>
              </w:rPr>
              <w:t>57e</w:t>
            </w:r>
            <w:r w:rsidRPr="00964AA6">
              <w:rPr>
                <w:rFonts w:hint="eastAsia"/>
                <w:szCs w:val="21"/>
              </w:rPr>
              <w:t>条款）</w:t>
            </w:r>
          </w:p>
        </w:tc>
        <w:tc>
          <w:tcPr>
            <w:tcW w:w="2248" w:type="dxa"/>
            <w:hideMark/>
          </w:tcPr>
          <w:p w14:paraId="1F95EA9B" w14:textId="77777777" w:rsidR="00964AA6" w:rsidRPr="00964AA6" w:rsidRDefault="00964AA6" w:rsidP="00964AA6">
            <w:pPr>
              <w:spacing w:line="360" w:lineRule="auto"/>
              <w:rPr>
                <w:szCs w:val="21"/>
              </w:rPr>
            </w:pPr>
            <w:r w:rsidRPr="00964AA6">
              <w:rPr>
                <w:rFonts w:hint="eastAsia"/>
                <w:szCs w:val="21"/>
              </w:rPr>
              <w:t>用于塑料和其他有机物中，如不饱和聚酯、</w:t>
            </w:r>
            <w:r w:rsidRPr="00964AA6">
              <w:rPr>
                <w:rFonts w:hint="eastAsia"/>
                <w:szCs w:val="21"/>
              </w:rPr>
              <w:t>PVC</w:t>
            </w:r>
            <w:r w:rsidRPr="00964AA6">
              <w:rPr>
                <w:rFonts w:hint="eastAsia"/>
                <w:szCs w:val="21"/>
              </w:rPr>
              <w:t>、</w:t>
            </w:r>
            <w:r w:rsidRPr="00964AA6">
              <w:rPr>
                <w:rFonts w:hint="eastAsia"/>
                <w:szCs w:val="21"/>
              </w:rPr>
              <w:t>PVC</w:t>
            </w:r>
            <w:r w:rsidRPr="00964AA6">
              <w:rPr>
                <w:rFonts w:hint="eastAsia"/>
                <w:szCs w:val="21"/>
              </w:rPr>
              <w:t>增塑胶等，属于光稳定剂。</w:t>
            </w:r>
          </w:p>
        </w:tc>
      </w:tr>
      <w:tr w:rsidR="00964AA6" w:rsidRPr="00964AA6" w14:paraId="6A13EE0E" w14:textId="77777777" w:rsidTr="00964AA6">
        <w:trPr>
          <w:trHeight w:val="630"/>
        </w:trPr>
        <w:tc>
          <w:tcPr>
            <w:tcW w:w="999" w:type="dxa"/>
            <w:hideMark/>
          </w:tcPr>
          <w:p w14:paraId="5FE7C0A4" w14:textId="77777777" w:rsidR="00964AA6" w:rsidRPr="00964AA6" w:rsidRDefault="00964AA6" w:rsidP="00964AA6">
            <w:pPr>
              <w:spacing w:line="360" w:lineRule="auto"/>
              <w:rPr>
                <w:szCs w:val="21"/>
              </w:rPr>
            </w:pPr>
            <w:r w:rsidRPr="00964AA6">
              <w:rPr>
                <w:rFonts w:hint="eastAsia"/>
                <w:szCs w:val="21"/>
              </w:rPr>
              <w:t>紫外线吸收剂</w:t>
            </w:r>
            <w:r w:rsidRPr="00964AA6">
              <w:rPr>
                <w:rFonts w:hint="eastAsia"/>
                <w:szCs w:val="21"/>
              </w:rPr>
              <w:t>UV-328</w:t>
            </w:r>
          </w:p>
        </w:tc>
        <w:tc>
          <w:tcPr>
            <w:tcW w:w="1391" w:type="dxa"/>
            <w:hideMark/>
          </w:tcPr>
          <w:p w14:paraId="58D64F0F" w14:textId="77777777" w:rsidR="00964AA6" w:rsidRPr="00964AA6" w:rsidRDefault="00964AA6" w:rsidP="00964AA6">
            <w:pPr>
              <w:spacing w:line="360" w:lineRule="auto"/>
              <w:rPr>
                <w:szCs w:val="21"/>
              </w:rPr>
            </w:pPr>
            <w:r w:rsidRPr="00964AA6">
              <w:rPr>
                <w:rFonts w:hint="eastAsia"/>
                <w:szCs w:val="21"/>
              </w:rPr>
              <w:t>25973-55-1</w:t>
            </w:r>
          </w:p>
        </w:tc>
        <w:tc>
          <w:tcPr>
            <w:tcW w:w="1260" w:type="dxa"/>
            <w:hideMark/>
          </w:tcPr>
          <w:p w14:paraId="30A3D97A" w14:textId="77777777" w:rsidR="00964AA6" w:rsidRPr="00964AA6" w:rsidRDefault="00964AA6" w:rsidP="00964AA6">
            <w:pPr>
              <w:spacing w:line="360" w:lineRule="auto"/>
              <w:rPr>
                <w:szCs w:val="21"/>
              </w:rPr>
            </w:pPr>
            <w:r w:rsidRPr="00964AA6">
              <w:rPr>
                <w:rFonts w:hint="eastAsia"/>
                <w:szCs w:val="21"/>
              </w:rPr>
              <w:t>247-384-8</w:t>
            </w:r>
          </w:p>
        </w:tc>
        <w:tc>
          <w:tcPr>
            <w:tcW w:w="720" w:type="dxa"/>
            <w:hideMark/>
          </w:tcPr>
          <w:p w14:paraId="18DAEDCC" w14:textId="77777777" w:rsidR="00964AA6" w:rsidRPr="00964AA6" w:rsidRDefault="00964AA6" w:rsidP="00964AA6">
            <w:pPr>
              <w:spacing w:line="360" w:lineRule="auto"/>
              <w:rPr>
                <w:szCs w:val="21"/>
              </w:rPr>
            </w:pPr>
            <w:r w:rsidRPr="00964AA6">
              <w:rPr>
                <w:rFonts w:hint="eastAsia"/>
                <w:szCs w:val="21"/>
              </w:rPr>
              <w:t>德国</w:t>
            </w:r>
          </w:p>
        </w:tc>
        <w:tc>
          <w:tcPr>
            <w:tcW w:w="1870" w:type="dxa"/>
            <w:hideMark/>
          </w:tcPr>
          <w:p w14:paraId="21E161BC" w14:textId="77777777" w:rsidR="00964AA6" w:rsidRPr="00964AA6" w:rsidRDefault="00964AA6" w:rsidP="00964AA6">
            <w:pPr>
              <w:spacing w:line="360" w:lineRule="auto"/>
              <w:rPr>
                <w:szCs w:val="21"/>
              </w:rPr>
            </w:pPr>
            <w:r w:rsidRPr="00964AA6">
              <w:rPr>
                <w:rFonts w:hint="eastAsia"/>
                <w:szCs w:val="21"/>
              </w:rPr>
              <w:t>PBT</w:t>
            </w:r>
            <w:r w:rsidRPr="00964AA6">
              <w:rPr>
                <w:rFonts w:hint="eastAsia"/>
                <w:szCs w:val="21"/>
              </w:rPr>
              <w:t>（</w:t>
            </w:r>
            <w:r w:rsidRPr="00964AA6">
              <w:rPr>
                <w:rFonts w:hint="eastAsia"/>
                <w:szCs w:val="21"/>
              </w:rPr>
              <w:t>57d</w:t>
            </w:r>
            <w:r w:rsidRPr="00964AA6">
              <w:rPr>
                <w:rFonts w:hint="eastAsia"/>
                <w:szCs w:val="21"/>
              </w:rPr>
              <w:t>条款）；</w:t>
            </w:r>
            <w:r w:rsidRPr="00964AA6">
              <w:rPr>
                <w:rFonts w:hint="eastAsia"/>
                <w:szCs w:val="21"/>
              </w:rPr>
              <w:t>vPvB</w:t>
            </w:r>
            <w:r w:rsidRPr="00964AA6">
              <w:rPr>
                <w:rFonts w:hint="eastAsia"/>
                <w:szCs w:val="21"/>
              </w:rPr>
              <w:t>（</w:t>
            </w:r>
            <w:r w:rsidRPr="00964AA6">
              <w:rPr>
                <w:rFonts w:hint="eastAsia"/>
                <w:szCs w:val="21"/>
              </w:rPr>
              <w:t>57e</w:t>
            </w:r>
            <w:r w:rsidRPr="00964AA6">
              <w:rPr>
                <w:rFonts w:hint="eastAsia"/>
                <w:szCs w:val="21"/>
              </w:rPr>
              <w:t>条款）</w:t>
            </w:r>
          </w:p>
        </w:tc>
        <w:tc>
          <w:tcPr>
            <w:tcW w:w="2248" w:type="dxa"/>
            <w:hideMark/>
          </w:tcPr>
          <w:p w14:paraId="5E6F2CBB" w14:textId="77777777" w:rsidR="00964AA6" w:rsidRPr="00964AA6" w:rsidRDefault="00964AA6" w:rsidP="00964AA6">
            <w:pPr>
              <w:spacing w:line="360" w:lineRule="auto"/>
              <w:rPr>
                <w:szCs w:val="21"/>
              </w:rPr>
            </w:pPr>
            <w:r w:rsidRPr="00964AA6">
              <w:rPr>
                <w:rFonts w:hint="eastAsia"/>
                <w:szCs w:val="21"/>
              </w:rPr>
              <w:t>适用于聚烯烃</w:t>
            </w:r>
            <w:r w:rsidRPr="00964AA6">
              <w:rPr>
                <w:rFonts w:hint="eastAsia"/>
                <w:szCs w:val="21"/>
              </w:rPr>
              <w:t>(</w:t>
            </w:r>
            <w:r w:rsidRPr="00964AA6">
              <w:rPr>
                <w:rFonts w:hint="eastAsia"/>
                <w:szCs w:val="21"/>
              </w:rPr>
              <w:t>特别是聚氯乙烯</w:t>
            </w:r>
            <w:r w:rsidRPr="00964AA6">
              <w:rPr>
                <w:rFonts w:hint="eastAsia"/>
                <w:szCs w:val="21"/>
              </w:rPr>
              <w:t>)</w:t>
            </w:r>
            <w:r w:rsidRPr="00964AA6">
              <w:rPr>
                <w:rFonts w:hint="eastAsia"/>
                <w:szCs w:val="21"/>
              </w:rPr>
              <w:t>、聚酯、苯乙烯类、聚酰胺、聚碳酸酯等聚合物</w:t>
            </w:r>
          </w:p>
        </w:tc>
      </w:tr>
      <w:tr w:rsidR="00964AA6" w:rsidRPr="00964AA6" w14:paraId="409D69A6" w14:textId="77777777" w:rsidTr="00964AA6">
        <w:trPr>
          <w:trHeight w:val="460"/>
        </w:trPr>
        <w:tc>
          <w:tcPr>
            <w:tcW w:w="999" w:type="dxa"/>
            <w:hideMark/>
          </w:tcPr>
          <w:p w14:paraId="19A06D0C" w14:textId="77777777" w:rsidR="00964AA6" w:rsidRPr="00964AA6" w:rsidRDefault="00964AA6" w:rsidP="00964AA6">
            <w:pPr>
              <w:spacing w:line="360" w:lineRule="auto"/>
              <w:rPr>
                <w:szCs w:val="21"/>
              </w:rPr>
            </w:pPr>
            <w:r w:rsidRPr="00964AA6">
              <w:rPr>
                <w:rFonts w:hint="eastAsia"/>
                <w:szCs w:val="21"/>
              </w:rPr>
              <w:t>硫代甘醇酸异辛酯二正辛基锡</w:t>
            </w:r>
            <w:r w:rsidRPr="00964AA6">
              <w:rPr>
                <w:rFonts w:hint="eastAsia"/>
                <w:szCs w:val="21"/>
              </w:rPr>
              <w:t>DOTE</w:t>
            </w:r>
          </w:p>
        </w:tc>
        <w:tc>
          <w:tcPr>
            <w:tcW w:w="1391" w:type="dxa"/>
            <w:hideMark/>
          </w:tcPr>
          <w:p w14:paraId="3A8436A8" w14:textId="77777777" w:rsidR="00964AA6" w:rsidRPr="00964AA6" w:rsidRDefault="00964AA6" w:rsidP="00964AA6">
            <w:pPr>
              <w:spacing w:line="360" w:lineRule="auto"/>
              <w:rPr>
                <w:szCs w:val="21"/>
              </w:rPr>
            </w:pPr>
            <w:r w:rsidRPr="00964AA6">
              <w:rPr>
                <w:rFonts w:hint="eastAsia"/>
                <w:szCs w:val="21"/>
              </w:rPr>
              <w:t>15571-58-1</w:t>
            </w:r>
          </w:p>
        </w:tc>
        <w:tc>
          <w:tcPr>
            <w:tcW w:w="1260" w:type="dxa"/>
            <w:hideMark/>
          </w:tcPr>
          <w:p w14:paraId="7D31A7F0" w14:textId="77777777" w:rsidR="00964AA6" w:rsidRPr="00964AA6" w:rsidRDefault="00964AA6" w:rsidP="00964AA6">
            <w:pPr>
              <w:spacing w:line="360" w:lineRule="auto"/>
              <w:rPr>
                <w:szCs w:val="21"/>
              </w:rPr>
            </w:pPr>
            <w:r w:rsidRPr="00964AA6">
              <w:rPr>
                <w:rFonts w:hint="eastAsia"/>
                <w:szCs w:val="21"/>
              </w:rPr>
              <w:t>239-622-4</w:t>
            </w:r>
          </w:p>
        </w:tc>
        <w:tc>
          <w:tcPr>
            <w:tcW w:w="720" w:type="dxa"/>
            <w:hideMark/>
          </w:tcPr>
          <w:p w14:paraId="7504AB61" w14:textId="77777777" w:rsidR="00964AA6" w:rsidRPr="00964AA6" w:rsidRDefault="00964AA6" w:rsidP="00964AA6">
            <w:pPr>
              <w:spacing w:line="360" w:lineRule="auto"/>
              <w:rPr>
                <w:szCs w:val="21"/>
              </w:rPr>
            </w:pPr>
            <w:r w:rsidRPr="00964AA6">
              <w:rPr>
                <w:rFonts w:hint="eastAsia"/>
                <w:szCs w:val="21"/>
              </w:rPr>
              <w:t>奥地利</w:t>
            </w:r>
          </w:p>
        </w:tc>
        <w:tc>
          <w:tcPr>
            <w:tcW w:w="1870" w:type="dxa"/>
            <w:hideMark/>
          </w:tcPr>
          <w:p w14:paraId="4F2F988E" w14:textId="77777777" w:rsidR="00964AA6" w:rsidRPr="00964AA6" w:rsidRDefault="00964AA6" w:rsidP="00964AA6">
            <w:pPr>
              <w:spacing w:line="360" w:lineRule="auto"/>
              <w:rPr>
                <w:szCs w:val="21"/>
              </w:rPr>
            </w:pPr>
            <w:r w:rsidRPr="00964AA6">
              <w:rPr>
                <w:rFonts w:hint="eastAsia"/>
                <w:szCs w:val="21"/>
              </w:rPr>
              <w:t>生殖毒性（</w:t>
            </w:r>
            <w:r w:rsidRPr="00964AA6">
              <w:rPr>
                <w:rFonts w:hint="eastAsia"/>
                <w:szCs w:val="21"/>
              </w:rPr>
              <w:t>57c</w:t>
            </w:r>
            <w:r w:rsidRPr="00964AA6">
              <w:rPr>
                <w:rFonts w:hint="eastAsia"/>
                <w:szCs w:val="21"/>
              </w:rPr>
              <w:t>条款）</w:t>
            </w:r>
            <w:r w:rsidRPr="00964AA6">
              <w:rPr>
                <w:rFonts w:hint="eastAsia"/>
                <w:szCs w:val="21"/>
              </w:rPr>
              <w:br/>
            </w:r>
            <w:r w:rsidRPr="00964AA6">
              <w:rPr>
                <w:rFonts w:hint="eastAsia"/>
                <w:szCs w:val="21"/>
              </w:rPr>
              <w:br/>
            </w:r>
            <w:r w:rsidRPr="00964AA6">
              <w:rPr>
                <w:szCs w:val="21"/>
              </w:rPr>
              <w:t> </w:t>
            </w:r>
          </w:p>
        </w:tc>
        <w:tc>
          <w:tcPr>
            <w:tcW w:w="2248" w:type="dxa"/>
            <w:hideMark/>
          </w:tcPr>
          <w:p w14:paraId="6FFC6436" w14:textId="77777777" w:rsidR="00964AA6" w:rsidRPr="00964AA6" w:rsidRDefault="00964AA6" w:rsidP="00964AA6">
            <w:pPr>
              <w:spacing w:line="360" w:lineRule="auto"/>
              <w:rPr>
                <w:szCs w:val="21"/>
              </w:rPr>
            </w:pPr>
            <w:r w:rsidRPr="00964AA6">
              <w:rPr>
                <w:rFonts w:hint="eastAsia"/>
                <w:szCs w:val="21"/>
              </w:rPr>
              <w:t>聚氯乙烯稳定剂，适用于硬质和软质制品</w:t>
            </w:r>
            <w:r w:rsidRPr="00964AA6">
              <w:rPr>
                <w:rFonts w:hint="eastAsia"/>
                <w:szCs w:val="21"/>
              </w:rPr>
              <w:t>,</w:t>
            </w:r>
            <w:r w:rsidRPr="00964AA6">
              <w:rPr>
                <w:rFonts w:hint="eastAsia"/>
                <w:szCs w:val="21"/>
              </w:rPr>
              <w:t>有一定的增塑作用。</w:t>
            </w:r>
          </w:p>
        </w:tc>
      </w:tr>
      <w:tr w:rsidR="00964AA6" w:rsidRPr="00964AA6" w14:paraId="48C46BE9" w14:textId="77777777" w:rsidTr="00964AA6">
        <w:tc>
          <w:tcPr>
            <w:tcW w:w="999" w:type="dxa"/>
            <w:hideMark/>
          </w:tcPr>
          <w:p w14:paraId="71EACCDC" w14:textId="77777777" w:rsidR="00964AA6" w:rsidRPr="00964AA6" w:rsidRDefault="00964AA6" w:rsidP="00964AA6">
            <w:pPr>
              <w:spacing w:line="360" w:lineRule="auto"/>
              <w:rPr>
                <w:szCs w:val="21"/>
              </w:rPr>
            </w:pPr>
            <w:r w:rsidRPr="00964AA6">
              <w:rPr>
                <w:rFonts w:hint="eastAsia"/>
                <w:szCs w:val="21"/>
              </w:rPr>
              <w:t>DOTE</w:t>
            </w:r>
            <w:r w:rsidRPr="00964AA6">
              <w:rPr>
                <w:rFonts w:hint="eastAsia"/>
                <w:szCs w:val="21"/>
              </w:rPr>
              <w:t>和</w:t>
            </w:r>
            <w:r w:rsidRPr="00964AA6">
              <w:rPr>
                <w:rFonts w:hint="eastAsia"/>
                <w:szCs w:val="21"/>
              </w:rPr>
              <w:t>MOTE</w:t>
            </w:r>
            <w:r w:rsidRPr="00964AA6">
              <w:rPr>
                <w:rFonts w:hint="eastAsia"/>
                <w:szCs w:val="21"/>
              </w:rPr>
              <w:t>反应产物</w:t>
            </w:r>
          </w:p>
        </w:tc>
        <w:tc>
          <w:tcPr>
            <w:tcW w:w="1391" w:type="dxa"/>
            <w:hideMark/>
          </w:tcPr>
          <w:p w14:paraId="57C1FFAB" w14:textId="77777777" w:rsidR="00964AA6" w:rsidRPr="00964AA6" w:rsidRDefault="00964AA6" w:rsidP="00964AA6">
            <w:pPr>
              <w:spacing w:line="360" w:lineRule="auto"/>
              <w:rPr>
                <w:szCs w:val="21"/>
              </w:rPr>
            </w:pPr>
            <w:r w:rsidRPr="00964AA6">
              <w:rPr>
                <w:rFonts w:hint="eastAsia"/>
                <w:szCs w:val="21"/>
              </w:rPr>
              <w:t>-</w:t>
            </w:r>
          </w:p>
        </w:tc>
        <w:tc>
          <w:tcPr>
            <w:tcW w:w="1260" w:type="dxa"/>
            <w:hideMark/>
          </w:tcPr>
          <w:p w14:paraId="487A24C1" w14:textId="77777777" w:rsidR="00964AA6" w:rsidRPr="00964AA6" w:rsidRDefault="00964AA6" w:rsidP="00964AA6">
            <w:pPr>
              <w:spacing w:line="360" w:lineRule="auto"/>
              <w:rPr>
                <w:szCs w:val="21"/>
              </w:rPr>
            </w:pPr>
            <w:r w:rsidRPr="00964AA6">
              <w:rPr>
                <w:rFonts w:hint="eastAsia"/>
                <w:szCs w:val="21"/>
              </w:rPr>
              <w:t>-</w:t>
            </w:r>
          </w:p>
        </w:tc>
        <w:tc>
          <w:tcPr>
            <w:tcW w:w="720" w:type="dxa"/>
            <w:hideMark/>
          </w:tcPr>
          <w:p w14:paraId="10E0CD98" w14:textId="77777777" w:rsidR="00964AA6" w:rsidRPr="00964AA6" w:rsidRDefault="00964AA6" w:rsidP="00964AA6">
            <w:pPr>
              <w:spacing w:line="360" w:lineRule="auto"/>
              <w:rPr>
                <w:szCs w:val="21"/>
              </w:rPr>
            </w:pPr>
            <w:r w:rsidRPr="00964AA6">
              <w:rPr>
                <w:rFonts w:hint="eastAsia"/>
                <w:szCs w:val="21"/>
              </w:rPr>
              <w:t>奥地利</w:t>
            </w:r>
          </w:p>
        </w:tc>
        <w:tc>
          <w:tcPr>
            <w:tcW w:w="1870" w:type="dxa"/>
            <w:hideMark/>
          </w:tcPr>
          <w:p w14:paraId="1B3BECA7" w14:textId="77777777" w:rsidR="00964AA6" w:rsidRPr="00964AA6" w:rsidRDefault="00964AA6" w:rsidP="00964AA6">
            <w:pPr>
              <w:spacing w:line="360" w:lineRule="auto"/>
              <w:rPr>
                <w:szCs w:val="21"/>
              </w:rPr>
            </w:pPr>
            <w:r w:rsidRPr="00964AA6">
              <w:rPr>
                <w:rFonts w:hint="eastAsia"/>
                <w:szCs w:val="21"/>
              </w:rPr>
              <w:t>生殖毒性（</w:t>
            </w:r>
            <w:r w:rsidRPr="00964AA6">
              <w:rPr>
                <w:rFonts w:hint="eastAsia"/>
                <w:szCs w:val="21"/>
              </w:rPr>
              <w:t>57c</w:t>
            </w:r>
            <w:r w:rsidRPr="00964AA6">
              <w:rPr>
                <w:rFonts w:hint="eastAsia"/>
                <w:szCs w:val="21"/>
              </w:rPr>
              <w:t>条款）</w:t>
            </w:r>
            <w:r w:rsidRPr="00964AA6">
              <w:rPr>
                <w:rFonts w:hint="eastAsia"/>
                <w:szCs w:val="21"/>
              </w:rPr>
              <w:br/>
            </w:r>
            <w:r w:rsidRPr="00964AA6">
              <w:rPr>
                <w:rFonts w:hint="eastAsia"/>
                <w:szCs w:val="21"/>
              </w:rPr>
              <w:br/>
            </w:r>
            <w:r w:rsidRPr="00964AA6">
              <w:rPr>
                <w:szCs w:val="21"/>
              </w:rPr>
              <w:t> </w:t>
            </w:r>
          </w:p>
        </w:tc>
        <w:tc>
          <w:tcPr>
            <w:tcW w:w="2248" w:type="dxa"/>
            <w:hideMark/>
          </w:tcPr>
          <w:p w14:paraId="64F2917E" w14:textId="77777777" w:rsidR="00964AA6" w:rsidRPr="00964AA6" w:rsidRDefault="00964AA6" w:rsidP="00964AA6">
            <w:pPr>
              <w:spacing w:line="360" w:lineRule="auto"/>
              <w:rPr>
                <w:szCs w:val="21"/>
              </w:rPr>
            </w:pPr>
            <w:r w:rsidRPr="00964AA6">
              <w:rPr>
                <w:rFonts w:hint="eastAsia"/>
                <w:szCs w:val="21"/>
              </w:rPr>
              <w:t>塑料稳定剂。</w:t>
            </w:r>
          </w:p>
        </w:tc>
      </w:tr>
    </w:tbl>
    <w:p w14:paraId="326C9B05" w14:textId="77777777" w:rsidR="00964AA6" w:rsidRPr="00964AA6" w:rsidRDefault="00964AA6" w:rsidP="00964AA6">
      <w:pPr>
        <w:spacing w:line="360" w:lineRule="auto"/>
        <w:ind w:firstLineChars="200" w:firstLine="480"/>
        <w:rPr>
          <w:sz w:val="24"/>
        </w:rPr>
      </w:pPr>
      <w:r w:rsidRPr="00964AA6">
        <w:rPr>
          <w:rFonts w:hint="eastAsia"/>
          <w:sz w:val="24"/>
        </w:rPr>
        <w:t>已有物质</w:t>
      </w:r>
      <w:r w:rsidRPr="00964AA6">
        <w:rPr>
          <w:rFonts w:hint="eastAsia"/>
          <w:sz w:val="24"/>
        </w:rPr>
        <w:t>SVHC</w:t>
      </w:r>
      <w:r w:rsidRPr="00964AA6">
        <w:rPr>
          <w:rFonts w:hint="eastAsia"/>
          <w:sz w:val="24"/>
        </w:rPr>
        <w:t>属性条目更新见下表：</w:t>
      </w:r>
    </w:p>
    <w:tbl>
      <w:tblPr>
        <w:tblStyle w:val="25"/>
        <w:tblW w:w="8317" w:type="dxa"/>
        <w:tblLook w:val="04A0" w:firstRow="1" w:lastRow="0" w:firstColumn="1" w:lastColumn="0" w:noHBand="0" w:noVBand="1"/>
      </w:tblPr>
      <w:tblGrid>
        <w:gridCol w:w="765"/>
        <w:gridCol w:w="1059"/>
        <w:gridCol w:w="1178"/>
        <w:gridCol w:w="703"/>
        <w:gridCol w:w="2303"/>
        <w:gridCol w:w="2309"/>
      </w:tblGrid>
      <w:tr w:rsidR="00964AA6" w:rsidRPr="00964AA6" w14:paraId="7B618644" w14:textId="77777777" w:rsidTr="006E3FF8">
        <w:tc>
          <w:tcPr>
            <w:tcW w:w="765" w:type="dxa"/>
            <w:hideMark/>
          </w:tcPr>
          <w:p w14:paraId="0B83CC56" w14:textId="77777777" w:rsidR="00964AA6" w:rsidRPr="00964AA6" w:rsidRDefault="00964AA6" w:rsidP="00964AA6">
            <w:pPr>
              <w:spacing w:line="360" w:lineRule="auto"/>
              <w:rPr>
                <w:szCs w:val="21"/>
              </w:rPr>
            </w:pPr>
            <w:r w:rsidRPr="00964AA6">
              <w:rPr>
                <w:rFonts w:hint="eastAsia"/>
                <w:szCs w:val="21"/>
              </w:rPr>
              <w:t>物质名称</w:t>
            </w:r>
          </w:p>
        </w:tc>
        <w:tc>
          <w:tcPr>
            <w:tcW w:w="1059" w:type="dxa"/>
            <w:hideMark/>
          </w:tcPr>
          <w:p w14:paraId="5A42B796" w14:textId="77777777" w:rsidR="00964AA6" w:rsidRPr="00964AA6" w:rsidRDefault="00964AA6" w:rsidP="00964AA6">
            <w:pPr>
              <w:spacing w:line="360" w:lineRule="auto"/>
              <w:rPr>
                <w:szCs w:val="21"/>
              </w:rPr>
            </w:pPr>
            <w:r w:rsidRPr="00964AA6">
              <w:rPr>
                <w:rFonts w:hint="eastAsia"/>
                <w:szCs w:val="21"/>
              </w:rPr>
              <w:t>CAS</w:t>
            </w:r>
            <w:r w:rsidRPr="00964AA6">
              <w:rPr>
                <w:szCs w:val="21"/>
              </w:rPr>
              <w:t> </w:t>
            </w:r>
            <w:r w:rsidRPr="00964AA6">
              <w:rPr>
                <w:rFonts w:hint="eastAsia"/>
                <w:szCs w:val="21"/>
              </w:rPr>
              <w:t>号</w:t>
            </w:r>
          </w:p>
        </w:tc>
        <w:tc>
          <w:tcPr>
            <w:tcW w:w="1178" w:type="dxa"/>
            <w:hideMark/>
          </w:tcPr>
          <w:p w14:paraId="4C89E61C" w14:textId="77777777" w:rsidR="00964AA6" w:rsidRPr="00964AA6" w:rsidRDefault="00964AA6" w:rsidP="00964AA6">
            <w:pPr>
              <w:spacing w:line="360" w:lineRule="auto"/>
              <w:rPr>
                <w:szCs w:val="21"/>
              </w:rPr>
            </w:pPr>
            <w:r w:rsidRPr="00964AA6">
              <w:rPr>
                <w:rFonts w:hint="eastAsia"/>
                <w:szCs w:val="21"/>
              </w:rPr>
              <w:t>EC</w:t>
            </w:r>
            <w:r w:rsidRPr="00964AA6">
              <w:rPr>
                <w:szCs w:val="21"/>
              </w:rPr>
              <w:t> </w:t>
            </w:r>
            <w:r w:rsidRPr="00964AA6">
              <w:rPr>
                <w:rFonts w:hint="eastAsia"/>
                <w:szCs w:val="21"/>
              </w:rPr>
              <w:t>号</w:t>
            </w:r>
          </w:p>
        </w:tc>
        <w:tc>
          <w:tcPr>
            <w:tcW w:w="703" w:type="dxa"/>
            <w:hideMark/>
          </w:tcPr>
          <w:p w14:paraId="614D9A3C" w14:textId="77777777" w:rsidR="00964AA6" w:rsidRPr="00964AA6" w:rsidRDefault="00964AA6" w:rsidP="00964AA6">
            <w:pPr>
              <w:spacing w:line="360" w:lineRule="auto"/>
              <w:rPr>
                <w:szCs w:val="21"/>
              </w:rPr>
            </w:pPr>
            <w:r w:rsidRPr="00964AA6">
              <w:rPr>
                <w:rFonts w:hint="eastAsia"/>
                <w:szCs w:val="21"/>
              </w:rPr>
              <w:t>提议国家</w:t>
            </w:r>
          </w:p>
        </w:tc>
        <w:tc>
          <w:tcPr>
            <w:tcW w:w="2303" w:type="dxa"/>
            <w:hideMark/>
          </w:tcPr>
          <w:p w14:paraId="7922D65F" w14:textId="77777777" w:rsidR="00964AA6" w:rsidRPr="00964AA6" w:rsidRDefault="00964AA6" w:rsidP="00964AA6">
            <w:pPr>
              <w:spacing w:line="360" w:lineRule="auto"/>
              <w:rPr>
                <w:szCs w:val="21"/>
              </w:rPr>
            </w:pPr>
            <w:r w:rsidRPr="00964AA6">
              <w:rPr>
                <w:rFonts w:hint="eastAsia"/>
                <w:szCs w:val="21"/>
              </w:rPr>
              <w:t>SVHC</w:t>
            </w:r>
            <w:r w:rsidRPr="00964AA6">
              <w:rPr>
                <w:szCs w:val="21"/>
              </w:rPr>
              <w:t> </w:t>
            </w:r>
            <w:r w:rsidRPr="00964AA6">
              <w:rPr>
                <w:rFonts w:hint="eastAsia"/>
                <w:szCs w:val="21"/>
              </w:rPr>
              <w:t>特性</w:t>
            </w:r>
          </w:p>
        </w:tc>
        <w:tc>
          <w:tcPr>
            <w:tcW w:w="2309" w:type="dxa"/>
            <w:hideMark/>
          </w:tcPr>
          <w:p w14:paraId="4886EDE7" w14:textId="77777777" w:rsidR="00964AA6" w:rsidRPr="00964AA6" w:rsidRDefault="00964AA6" w:rsidP="00964AA6">
            <w:pPr>
              <w:spacing w:line="360" w:lineRule="auto"/>
              <w:rPr>
                <w:szCs w:val="21"/>
              </w:rPr>
            </w:pPr>
            <w:r w:rsidRPr="00964AA6">
              <w:rPr>
                <w:rFonts w:hint="eastAsia"/>
                <w:szCs w:val="21"/>
              </w:rPr>
              <w:t>常见用途</w:t>
            </w:r>
          </w:p>
        </w:tc>
      </w:tr>
      <w:tr w:rsidR="00964AA6" w:rsidRPr="00964AA6" w14:paraId="0BD6F6E8" w14:textId="77777777" w:rsidTr="006E3FF8">
        <w:tc>
          <w:tcPr>
            <w:tcW w:w="765" w:type="dxa"/>
            <w:hideMark/>
          </w:tcPr>
          <w:p w14:paraId="6768C641" w14:textId="77777777" w:rsidR="00964AA6" w:rsidRPr="00964AA6" w:rsidRDefault="00964AA6" w:rsidP="00964AA6">
            <w:pPr>
              <w:spacing w:line="360" w:lineRule="auto"/>
              <w:rPr>
                <w:szCs w:val="21"/>
              </w:rPr>
            </w:pPr>
            <w:r w:rsidRPr="00964AA6">
              <w:rPr>
                <w:rFonts w:hint="eastAsia"/>
                <w:szCs w:val="21"/>
              </w:rPr>
              <w:t>DEHP</w:t>
            </w:r>
          </w:p>
        </w:tc>
        <w:tc>
          <w:tcPr>
            <w:tcW w:w="1059" w:type="dxa"/>
            <w:hideMark/>
          </w:tcPr>
          <w:p w14:paraId="398A86A7" w14:textId="77777777" w:rsidR="00964AA6" w:rsidRPr="00964AA6" w:rsidRDefault="00964AA6" w:rsidP="00964AA6">
            <w:pPr>
              <w:spacing w:line="360" w:lineRule="auto"/>
              <w:rPr>
                <w:szCs w:val="21"/>
              </w:rPr>
            </w:pPr>
            <w:r w:rsidRPr="00964AA6">
              <w:rPr>
                <w:rFonts w:hint="eastAsia"/>
                <w:szCs w:val="21"/>
              </w:rPr>
              <w:t>117-81-7</w:t>
            </w:r>
          </w:p>
        </w:tc>
        <w:tc>
          <w:tcPr>
            <w:tcW w:w="1178" w:type="dxa"/>
            <w:hideMark/>
          </w:tcPr>
          <w:p w14:paraId="125C82BF" w14:textId="77777777" w:rsidR="00964AA6" w:rsidRPr="00964AA6" w:rsidRDefault="00964AA6" w:rsidP="00964AA6">
            <w:pPr>
              <w:spacing w:line="360" w:lineRule="auto"/>
              <w:rPr>
                <w:szCs w:val="21"/>
              </w:rPr>
            </w:pPr>
            <w:r w:rsidRPr="00964AA6">
              <w:rPr>
                <w:rFonts w:hint="eastAsia"/>
                <w:szCs w:val="21"/>
              </w:rPr>
              <w:t>204-211-0</w:t>
            </w:r>
          </w:p>
        </w:tc>
        <w:tc>
          <w:tcPr>
            <w:tcW w:w="703" w:type="dxa"/>
            <w:hideMark/>
          </w:tcPr>
          <w:p w14:paraId="02109735" w14:textId="77777777" w:rsidR="00964AA6" w:rsidRPr="00964AA6" w:rsidRDefault="00964AA6" w:rsidP="00964AA6">
            <w:pPr>
              <w:spacing w:line="360" w:lineRule="auto"/>
              <w:rPr>
                <w:szCs w:val="21"/>
              </w:rPr>
            </w:pPr>
            <w:r w:rsidRPr="00964AA6">
              <w:rPr>
                <w:rFonts w:hint="eastAsia"/>
                <w:szCs w:val="21"/>
              </w:rPr>
              <w:t>丹麦</w:t>
            </w:r>
          </w:p>
        </w:tc>
        <w:tc>
          <w:tcPr>
            <w:tcW w:w="2303" w:type="dxa"/>
            <w:hideMark/>
          </w:tcPr>
          <w:p w14:paraId="51857A1C" w14:textId="77777777" w:rsidR="00964AA6" w:rsidRPr="00964AA6" w:rsidRDefault="00964AA6" w:rsidP="00964AA6">
            <w:pPr>
              <w:spacing w:line="360" w:lineRule="auto"/>
              <w:rPr>
                <w:szCs w:val="21"/>
              </w:rPr>
            </w:pPr>
            <w:r w:rsidRPr="00964AA6">
              <w:rPr>
                <w:rFonts w:hint="eastAsia"/>
                <w:szCs w:val="21"/>
              </w:rPr>
              <w:t>对环境产生严重影响而引起与其他特性同等的关注</w:t>
            </w:r>
          </w:p>
        </w:tc>
        <w:tc>
          <w:tcPr>
            <w:tcW w:w="2309" w:type="dxa"/>
            <w:hideMark/>
          </w:tcPr>
          <w:p w14:paraId="08AA6450" w14:textId="77777777" w:rsidR="00964AA6" w:rsidRPr="00964AA6" w:rsidRDefault="00964AA6" w:rsidP="00964AA6">
            <w:pPr>
              <w:spacing w:line="360" w:lineRule="auto"/>
              <w:rPr>
                <w:szCs w:val="21"/>
              </w:rPr>
            </w:pPr>
            <w:r w:rsidRPr="00964AA6">
              <w:rPr>
                <w:rFonts w:hint="eastAsia"/>
                <w:szCs w:val="21"/>
              </w:rPr>
              <w:t>PVC</w:t>
            </w:r>
            <w:r w:rsidRPr="00964AA6">
              <w:rPr>
                <w:rFonts w:hint="eastAsia"/>
                <w:szCs w:val="21"/>
              </w:rPr>
              <w:t>增塑剂，液压液体和电容器里的绝缘体</w:t>
            </w:r>
            <w:r w:rsidRPr="00964AA6">
              <w:rPr>
                <w:szCs w:val="21"/>
              </w:rPr>
              <w:t> </w:t>
            </w:r>
          </w:p>
        </w:tc>
      </w:tr>
    </w:tbl>
    <w:p w14:paraId="50CACB57" w14:textId="77777777" w:rsidR="00E813D8" w:rsidRPr="006E3FF8" w:rsidRDefault="006E3FF8" w:rsidP="00BB18AB">
      <w:pPr>
        <w:widowControl/>
        <w:numPr>
          <w:ilvl w:val="0"/>
          <w:numId w:val="1"/>
        </w:numPr>
        <w:spacing w:beforeLines="50" w:before="156" w:line="360" w:lineRule="auto"/>
        <w:outlineLvl w:val="2"/>
        <w:rPr>
          <w:rFonts w:hAnsi="宋体"/>
          <w:b/>
          <w:bCs/>
          <w:kern w:val="36"/>
          <w:sz w:val="24"/>
        </w:rPr>
      </w:pPr>
      <w:bookmarkStart w:id="5" w:name="_Toc408394093"/>
      <w:r w:rsidRPr="006E3FF8">
        <w:rPr>
          <w:rFonts w:hAnsi="宋体"/>
          <w:b/>
          <w:bCs/>
          <w:kern w:val="36"/>
          <w:sz w:val="24"/>
        </w:rPr>
        <w:t>欧盟转基因政策发生重大变化</w:t>
      </w:r>
      <w:bookmarkEnd w:id="5"/>
    </w:p>
    <w:p w14:paraId="0EE7B721" w14:textId="77777777" w:rsidR="006E3FF8" w:rsidRPr="006E3FF8" w:rsidRDefault="006E3FF8" w:rsidP="006E3FF8">
      <w:pPr>
        <w:spacing w:line="360" w:lineRule="auto"/>
        <w:ind w:firstLineChars="200" w:firstLine="480"/>
        <w:rPr>
          <w:sz w:val="24"/>
        </w:rPr>
      </w:pPr>
      <w:r w:rsidRPr="006E3FF8">
        <w:rPr>
          <w:rFonts w:hint="eastAsia"/>
          <w:sz w:val="24"/>
        </w:rPr>
        <w:t>2014</w:t>
      </w:r>
      <w:r w:rsidRPr="006E3FF8">
        <w:rPr>
          <w:rFonts w:hint="eastAsia"/>
          <w:sz w:val="24"/>
        </w:rPr>
        <w:t>年</w:t>
      </w:r>
      <w:r w:rsidRPr="006E3FF8">
        <w:rPr>
          <w:rFonts w:hint="eastAsia"/>
          <w:sz w:val="24"/>
        </w:rPr>
        <w:t>12</w:t>
      </w:r>
      <w:r w:rsidRPr="006E3FF8">
        <w:rPr>
          <w:rFonts w:hint="eastAsia"/>
          <w:sz w:val="24"/>
        </w:rPr>
        <w:t>月</w:t>
      </w:r>
      <w:r w:rsidRPr="006E3FF8">
        <w:rPr>
          <w:rFonts w:hint="eastAsia"/>
          <w:sz w:val="24"/>
        </w:rPr>
        <w:t>4</w:t>
      </w:r>
      <w:r w:rsidRPr="006E3FF8">
        <w:rPr>
          <w:rFonts w:hint="eastAsia"/>
          <w:sz w:val="24"/>
        </w:rPr>
        <w:t>日，据欧盟委员会网站消息，欧盟委员会发布声明，一致同</w:t>
      </w:r>
      <w:r w:rsidRPr="006E3FF8">
        <w:rPr>
          <w:rFonts w:hint="eastAsia"/>
          <w:sz w:val="24"/>
        </w:rPr>
        <w:lastRenderedPageBreak/>
        <w:t>意在成员国境内限制或禁止转基因作物栽培，无须依据欧盟风险评估结论，最终决定权交由具体成员国。该草案尚需通过欧盟常驻代表委员会和欧洲议会全体会议表决，有望于近几周内被欧洲议会和理事会正式批准，并于</w:t>
      </w:r>
      <w:r w:rsidRPr="006E3FF8">
        <w:rPr>
          <w:rFonts w:hint="eastAsia"/>
          <w:sz w:val="24"/>
        </w:rPr>
        <w:t>2015</w:t>
      </w:r>
      <w:r w:rsidRPr="006E3FF8">
        <w:rPr>
          <w:rFonts w:hint="eastAsia"/>
          <w:sz w:val="24"/>
        </w:rPr>
        <w:t>年春开始生效。</w:t>
      </w:r>
    </w:p>
    <w:p w14:paraId="6A691D64" w14:textId="77777777" w:rsidR="006E3FF8" w:rsidRPr="006E3FF8" w:rsidRDefault="006E3FF8" w:rsidP="006E3FF8">
      <w:pPr>
        <w:spacing w:line="360" w:lineRule="auto"/>
        <w:ind w:firstLineChars="200" w:firstLine="480"/>
        <w:rPr>
          <w:sz w:val="24"/>
        </w:rPr>
      </w:pPr>
      <w:r w:rsidRPr="006E3FF8">
        <w:rPr>
          <w:rFonts w:hint="eastAsia"/>
          <w:sz w:val="24"/>
        </w:rPr>
        <w:t>欧盟此项政策调整，目的主要是使相关政策更加符合各成员国实际，尤其是符合各成员国的民意，政治色彩较浓。这意味着第三国在向欧盟出口转基因产品时，不仅在技术上受到欧盟风险评估结论及相应风险管理措施的影响，还要受到进口成员国基于本国实际和民意所设置的政治壁垒的影响。</w:t>
      </w:r>
    </w:p>
    <w:p w14:paraId="5D996C34" w14:textId="77777777" w:rsidR="006E3FF8" w:rsidRPr="006E3FF8" w:rsidRDefault="006E3FF8" w:rsidP="006E3FF8">
      <w:pPr>
        <w:spacing w:line="360" w:lineRule="auto"/>
        <w:ind w:firstLineChars="200" w:firstLine="480"/>
        <w:rPr>
          <w:sz w:val="24"/>
        </w:rPr>
      </w:pPr>
      <w:r w:rsidRPr="006E3FF8">
        <w:rPr>
          <w:rFonts w:hint="eastAsia"/>
          <w:sz w:val="24"/>
        </w:rPr>
        <w:t>近几年中国输欧米制品、饲料及饲料添加剂，受转基因成分污染，不断被欧盟检出和退运通报，相关产品出口欧盟局面已经十分严峻，此次欧盟政策调整，使得输欧米制品、饲料及饲料添加剂以及其他含转基因成分的产品，将处于更加不利的境地。</w:t>
      </w:r>
    </w:p>
    <w:p w14:paraId="61D8EFCA" w14:textId="77777777" w:rsidR="00DA5C25" w:rsidRPr="00DA5C25" w:rsidRDefault="00DA5C25" w:rsidP="00DA5C25">
      <w:pPr>
        <w:widowControl/>
        <w:tabs>
          <w:tab w:val="left" w:pos="360"/>
        </w:tabs>
        <w:spacing w:line="360" w:lineRule="auto"/>
        <w:outlineLvl w:val="1"/>
        <w:rPr>
          <w:b/>
          <w:bCs/>
          <w:sz w:val="24"/>
        </w:rPr>
      </w:pPr>
      <w:bookmarkStart w:id="6" w:name="_Toc408394094"/>
      <w:r w:rsidRPr="00DA5C25">
        <w:rPr>
          <w:rFonts w:hint="eastAsia"/>
          <w:b/>
          <w:bCs/>
          <w:sz w:val="24"/>
        </w:rPr>
        <w:t>美国</w:t>
      </w:r>
      <w:bookmarkEnd w:id="6"/>
    </w:p>
    <w:p w14:paraId="5A73FD9C" w14:textId="77777777" w:rsidR="00741429" w:rsidRPr="00E813D8" w:rsidRDefault="00741429" w:rsidP="00BB18AB">
      <w:pPr>
        <w:widowControl/>
        <w:numPr>
          <w:ilvl w:val="0"/>
          <w:numId w:val="1"/>
        </w:numPr>
        <w:spacing w:beforeLines="50" w:before="156" w:line="360" w:lineRule="auto"/>
        <w:outlineLvl w:val="2"/>
        <w:rPr>
          <w:rFonts w:hAnsi="宋体"/>
          <w:b/>
          <w:bCs/>
          <w:kern w:val="36"/>
          <w:sz w:val="24"/>
        </w:rPr>
      </w:pPr>
      <w:bookmarkStart w:id="7" w:name="_Toc408394095"/>
      <w:r w:rsidRPr="00E813D8">
        <w:rPr>
          <w:rFonts w:hAnsi="宋体" w:hint="eastAsia"/>
          <w:b/>
          <w:bCs/>
          <w:kern w:val="36"/>
          <w:sz w:val="24"/>
        </w:rPr>
        <w:t>美国发布氟吡菌酰胺（</w:t>
      </w:r>
      <w:r w:rsidRPr="00E813D8">
        <w:rPr>
          <w:rFonts w:hAnsi="宋体" w:hint="eastAsia"/>
          <w:b/>
          <w:bCs/>
          <w:kern w:val="36"/>
          <w:sz w:val="24"/>
        </w:rPr>
        <w:t>Fluopyram</w:t>
      </w:r>
      <w:r w:rsidRPr="00E813D8">
        <w:rPr>
          <w:rFonts w:hAnsi="宋体" w:hint="eastAsia"/>
          <w:b/>
          <w:bCs/>
          <w:kern w:val="36"/>
          <w:sz w:val="24"/>
        </w:rPr>
        <w:t>）在谷物等农产品中的限量要求</w:t>
      </w:r>
      <w:bookmarkEnd w:id="7"/>
    </w:p>
    <w:p w14:paraId="2ED532B9" w14:textId="77777777" w:rsidR="00741429" w:rsidRPr="00741429" w:rsidRDefault="00741429" w:rsidP="00741429">
      <w:pPr>
        <w:spacing w:line="360" w:lineRule="auto"/>
        <w:ind w:firstLineChars="200" w:firstLine="480"/>
        <w:rPr>
          <w:sz w:val="24"/>
        </w:rPr>
      </w:pPr>
      <w:r w:rsidRPr="00741429">
        <w:rPr>
          <w:rFonts w:hint="eastAsia"/>
          <w:sz w:val="24"/>
        </w:rPr>
        <w:t>2014</w:t>
      </w:r>
      <w:r w:rsidRPr="00741429">
        <w:rPr>
          <w:rFonts w:hint="eastAsia"/>
          <w:sz w:val="24"/>
        </w:rPr>
        <w:t>年</w:t>
      </w:r>
      <w:r w:rsidRPr="00741429">
        <w:rPr>
          <w:rFonts w:hint="eastAsia"/>
          <w:sz w:val="24"/>
        </w:rPr>
        <w:t>12</w:t>
      </w:r>
      <w:r w:rsidRPr="00741429">
        <w:rPr>
          <w:rFonts w:hint="eastAsia"/>
          <w:sz w:val="24"/>
        </w:rPr>
        <w:t>月</w:t>
      </w:r>
      <w:r w:rsidRPr="00741429">
        <w:rPr>
          <w:rFonts w:hint="eastAsia"/>
          <w:sz w:val="24"/>
        </w:rPr>
        <w:t>17</w:t>
      </w:r>
      <w:r w:rsidRPr="00741429">
        <w:rPr>
          <w:rFonts w:hint="eastAsia"/>
          <w:sz w:val="24"/>
        </w:rPr>
        <w:t>日，美国环保署发布对氟吡菌酰胺（</w:t>
      </w:r>
      <w:r w:rsidRPr="00741429">
        <w:rPr>
          <w:rFonts w:hint="eastAsia"/>
          <w:sz w:val="24"/>
        </w:rPr>
        <w:t>Fluopyram</w:t>
      </w:r>
      <w:r w:rsidRPr="00741429">
        <w:rPr>
          <w:rFonts w:hint="eastAsia"/>
          <w:sz w:val="24"/>
        </w:rPr>
        <w:t>）的残留限量要求，自发布之日起生效，反对或听证要求按</w:t>
      </w:r>
      <w:r w:rsidRPr="00741429">
        <w:rPr>
          <w:rFonts w:hint="eastAsia"/>
          <w:sz w:val="24"/>
        </w:rPr>
        <w:t>40CFR</w:t>
      </w:r>
      <w:r w:rsidRPr="00741429">
        <w:rPr>
          <w:rFonts w:hint="eastAsia"/>
          <w:sz w:val="24"/>
        </w:rPr>
        <w:t>§</w:t>
      </w:r>
      <w:r w:rsidRPr="00741429">
        <w:rPr>
          <w:rFonts w:hint="eastAsia"/>
          <w:sz w:val="24"/>
        </w:rPr>
        <w:t>178</w:t>
      </w:r>
      <w:r w:rsidRPr="00741429">
        <w:rPr>
          <w:rFonts w:hint="eastAsia"/>
          <w:sz w:val="24"/>
        </w:rPr>
        <w:t>的说明在</w:t>
      </w:r>
      <w:r w:rsidRPr="00741429">
        <w:rPr>
          <w:rFonts w:hint="eastAsia"/>
          <w:sz w:val="24"/>
        </w:rPr>
        <w:t>2015</w:t>
      </w:r>
      <w:r w:rsidRPr="00741429">
        <w:rPr>
          <w:rFonts w:hint="eastAsia"/>
          <w:sz w:val="24"/>
        </w:rPr>
        <w:t>年</w:t>
      </w:r>
      <w:r w:rsidRPr="00741429">
        <w:rPr>
          <w:rFonts w:hint="eastAsia"/>
          <w:sz w:val="24"/>
        </w:rPr>
        <w:t>2</w:t>
      </w:r>
      <w:r w:rsidRPr="00741429">
        <w:rPr>
          <w:rFonts w:hint="eastAsia"/>
          <w:sz w:val="24"/>
        </w:rPr>
        <w:t>月</w:t>
      </w:r>
      <w:r w:rsidRPr="00741429">
        <w:rPr>
          <w:rFonts w:hint="eastAsia"/>
          <w:sz w:val="24"/>
        </w:rPr>
        <w:t>17</w:t>
      </w:r>
      <w:r w:rsidRPr="00741429">
        <w:rPr>
          <w:rFonts w:hint="eastAsia"/>
          <w:sz w:val="24"/>
        </w:rPr>
        <w:t>日前提交。修订内容具体如下：</w:t>
      </w:r>
    </w:p>
    <w:tbl>
      <w:tblPr>
        <w:tblStyle w:val="25"/>
        <w:tblW w:w="0" w:type="auto"/>
        <w:tblLook w:val="04A0" w:firstRow="1" w:lastRow="0" w:firstColumn="1" w:lastColumn="0" w:noHBand="0" w:noVBand="1"/>
      </w:tblPr>
      <w:tblGrid>
        <w:gridCol w:w="2546"/>
        <w:gridCol w:w="2934"/>
        <w:gridCol w:w="3048"/>
      </w:tblGrid>
      <w:tr w:rsidR="00741429" w:rsidRPr="00741429" w14:paraId="590AC9A0" w14:textId="77777777" w:rsidTr="00F94254">
        <w:tc>
          <w:tcPr>
            <w:tcW w:w="2546" w:type="dxa"/>
            <w:hideMark/>
          </w:tcPr>
          <w:p w14:paraId="4407B002" w14:textId="77777777" w:rsidR="00741429" w:rsidRPr="00741429" w:rsidRDefault="00741429" w:rsidP="00741429">
            <w:pPr>
              <w:spacing w:line="360" w:lineRule="auto"/>
              <w:rPr>
                <w:szCs w:val="21"/>
              </w:rPr>
            </w:pPr>
            <w:r w:rsidRPr="00741429">
              <w:rPr>
                <w:rFonts w:hint="eastAsia"/>
                <w:szCs w:val="21"/>
              </w:rPr>
              <w:t>产品中文名称</w:t>
            </w:r>
          </w:p>
        </w:tc>
        <w:tc>
          <w:tcPr>
            <w:tcW w:w="2934" w:type="dxa"/>
            <w:hideMark/>
          </w:tcPr>
          <w:p w14:paraId="75F81D88" w14:textId="77777777" w:rsidR="00741429" w:rsidRPr="00741429" w:rsidRDefault="00741429" w:rsidP="00741429">
            <w:pPr>
              <w:spacing w:line="360" w:lineRule="auto"/>
              <w:rPr>
                <w:szCs w:val="21"/>
              </w:rPr>
            </w:pPr>
            <w:r w:rsidRPr="00741429">
              <w:rPr>
                <w:rFonts w:hint="eastAsia"/>
                <w:szCs w:val="21"/>
              </w:rPr>
              <w:t>产品英文名称</w:t>
            </w:r>
          </w:p>
        </w:tc>
        <w:tc>
          <w:tcPr>
            <w:tcW w:w="3048" w:type="dxa"/>
            <w:hideMark/>
          </w:tcPr>
          <w:p w14:paraId="4A91DE52" w14:textId="77777777" w:rsidR="00741429" w:rsidRPr="00741429" w:rsidRDefault="00741429" w:rsidP="00741429">
            <w:pPr>
              <w:spacing w:line="360" w:lineRule="auto"/>
              <w:rPr>
                <w:szCs w:val="21"/>
              </w:rPr>
            </w:pPr>
            <w:r w:rsidRPr="00741429">
              <w:rPr>
                <w:rFonts w:hint="eastAsia"/>
                <w:szCs w:val="21"/>
              </w:rPr>
              <w:t>限量要求（</w:t>
            </w:r>
            <w:r w:rsidRPr="00741429">
              <w:rPr>
                <w:rFonts w:hint="eastAsia"/>
                <w:szCs w:val="21"/>
              </w:rPr>
              <w:t>ppm</w:t>
            </w:r>
            <w:r w:rsidRPr="00741429">
              <w:rPr>
                <w:rFonts w:hint="eastAsia"/>
                <w:szCs w:val="21"/>
              </w:rPr>
              <w:t>）</w:t>
            </w:r>
          </w:p>
        </w:tc>
      </w:tr>
      <w:tr w:rsidR="00741429" w:rsidRPr="00741429" w14:paraId="45E2B224" w14:textId="77777777" w:rsidTr="00F94254">
        <w:tc>
          <w:tcPr>
            <w:tcW w:w="2546" w:type="dxa"/>
            <w:hideMark/>
          </w:tcPr>
          <w:p w14:paraId="0DE5F72A" w14:textId="77777777" w:rsidR="00741429" w:rsidRPr="00741429" w:rsidRDefault="00741429" w:rsidP="00741429">
            <w:pPr>
              <w:spacing w:line="360" w:lineRule="auto"/>
              <w:rPr>
                <w:szCs w:val="21"/>
              </w:rPr>
            </w:pPr>
            <w:r w:rsidRPr="00741429">
              <w:rPr>
                <w:rFonts w:hint="eastAsia"/>
                <w:szCs w:val="21"/>
              </w:rPr>
              <w:t>轧棉副产品</w:t>
            </w:r>
          </w:p>
        </w:tc>
        <w:tc>
          <w:tcPr>
            <w:tcW w:w="2934" w:type="dxa"/>
            <w:hideMark/>
          </w:tcPr>
          <w:p w14:paraId="4A47B949" w14:textId="77777777" w:rsidR="00741429" w:rsidRPr="00741429" w:rsidRDefault="00741429" w:rsidP="00741429">
            <w:pPr>
              <w:spacing w:line="360" w:lineRule="auto"/>
              <w:rPr>
                <w:szCs w:val="21"/>
              </w:rPr>
            </w:pPr>
            <w:r w:rsidRPr="00741429">
              <w:rPr>
                <w:rFonts w:hint="eastAsia"/>
                <w:szCs w:val="21"/>
              </w:rPr>
              <w:t>Cotton, gin byproducts</w:t>
            </w:r>
          </w:p>
        </w:tc>
        <w:tc>
          <w:tcPr>
            <w:tcW w:w="3048" w:type="dxa"/>
            <w:hideMark/>
          </w:tcPr>
          <w:p w14:paraId="3C9BF3BF" w14:textId="77777777" w:rsidR="00741429" w:rsidRPr="00741429" w:rsidRDefault="00741429" w:rsidP="00741429">
            <w:pPr>
              <w:spacing w:line="360" w:lineRule="auto"/>
              <w:rPr>
                <w:szCs w:val="21"/>
              </w:rPr>
            </w:pPr>
            <w:r w:rsidRPr="00741429">
              <w:rPr>
                <w:rFonts w:hint="eastAsia"/>
                <w:szCs w:val="21"/>
              </w:rPr>
              <w:t>0</w:t>
            </w:r>
            <w:r w:rsidRPr="00741429">
              <w:rPr>
                <w:rFonts w:hint="eastAsia"/>
                <w:szCs w:val="21"/>
              </w:rPr>
              <w:t>．</w:t>
            </w:r>
            <w:r w:rsidRPr="00741429">
              <w:rPr>
                <w:rFonts w:hint="eastAsia"/>
                <w:szCs w:val="21"/>
              </w:rPr>
              <w:t>70</w:t>
            </w:r>
          </w:p>
        </w:tc>
      </w:tr>
      <w:tr w:rsidR="00741429" w:rsidRPr="00741429" w14:paraId="1FEC6AAE" w14:textId="77777777" w:rsidTr="00F94254">
        <w:tc>
          <w:tcPr>
            <w:tcW w:w="2546" w:type="dxa"/>
            <w:hideMark/>
          </w:tcPr>
          <w:p w14:paraId="24D8DB0F" w14:textId="77777777" w:rsidR="00741429" w:rsidRPr="00741429" w:rsidRDefault="00741429" w:rsidP="00741429">
            <w:pPr>
              <w:spacing w:line="360" w:lineRule="auto"/>
              <w:rPr>
                <w:szCs w:val="21"/>
              </w:rPr>
            </w:pPr>
            <w:r w:rsidRPr="00741429">
              <w:rPr>
                <w:rFonts w:hint="eastAsia"/>
                <w:szCs w:val="21"/>
              </w:rPr>
              <w:t>未除纤维的棉籽</w:t>
            </w:r>
          </w:p>
        </w:tc>
        <w:tc>
          <w:tcPr>
            <w:tcW w:w="2934" w:type="dxa"/>
            <w:hideMark/>
          </w:tcPr>
          <w:p w14:paraId="2E5888F8" w14:textId="77777777" w:rsidR="00741429" w:rsidRPr="00741429" w:rsidRDefault="00741429" w:rsidP="00741429">
            <w:pPr>
              <w:spacing w:line="360" w:lineRule="auto"/>
              <w:rPr>
                <w:szCs w:val="21"/>
              </w:rPr>
            </w:pPr>
            <w:r w:rsidRPr="00741429">
              <w:rPr>
                <w:rFonts w:hint="eastAsia"/>
                <w:szCs w:val="21"/>
              </w:rPr>
              <w:t>Cotton, undelinted seed</w:t>
            </w:r>
          </w:p>
        </w:tc>
        <w:tc>
          <w:tcPr>
            <w:tcW w:w="3048" w:type="dxa"/>
            <w:hideMark/>
          </w:tcPr>
          <w:p w14:paraId="158B669E" w14:textId="77777777" w:rsidR="00741429" w:rsidRPr="00741429" w:rsidRDefault="00741429" w:rsidP="00741429">
            <w:pPr>
              <w:spacing w:line="360" w:lineRule="auto"/>
              <w:rPr>
                <w:szCs w:val="21"/>
              </w:rPr>
            </w:pPr>
            <w:r w:rsidRPr="00741429">
              <w:rPr>
                <w:rFonts w:hint="eastAsia"/>
                <w:szCs w:val="21"/>
              </w:rPr>
              <w:t>0.01</w:t>
            </w:r>
          </w:p>
        </w:tc>
      </w:tr>
      <w:tr w:rsidR="00741429" w:rsidRPr="00741429" w14:paraId="29C7D6E9" w14:textId="77777777" w:rsidTr="00F94254">
        <w:tc>
          <w:tcPr>
            <w:tcW w:w="2546" w:type="dxa"/>
            <w:hideMark/>
          </w:tcPr>
          <w:p w14:paraId="4BC5604A" w14:textId="77777777" w:rsidR="00741429" w:rsidRPr="00741429" w:rsidRDefault="00741429" w:rsidP="00741429">
            <w:pPr>
              <w:spacing w:line="360" w:lineRule="auto"/>
              <w:rPr>
                <w:szCs w:val="21"/>
              </w:rPr>
            </w:pPr>
            <w:r w:rsidRPr="00741429">
              <w:rPr>
                <w:rFonts w:hint="eastAsia"/>
                <w:szCs w:val="21"/>
              </w:rPr>
              <w:t>花生</w:t>
            </w:r>
          </w:p>
        </w:tc>
        <w:tc>
          <w:tcPr>
            <w:tcW w:w="2934" w:type="dxa"/>
            <w:hideMark/>
          </w:tcPr>
          <w:p w14:paraId="6E0BD0DF" w14:textId="77777777" w:rsidR="00741429" w:rsidRPr="00741429" w:rsidRDefault="00741429" w:rsidP="00741429">
            <w:pPr>
              <w:spacing w:line="360" w:lineRule="auto"/>
              <w:rPr>
                <w:szCs w:val="21"/>
              </w:rPr>
            </w:pPr>
            <w:r w:rsidRPr="00741429">
              <w:rPr>
                <w:rFonts w:hint="eastAsia"/>
                <w:szCs w:val="21"/>
              </w:rPr>
              <w:t>Peanut</w:t>
            </w:r>
          </w:p>
        </w:tc>
        <w:tc>
          <w:tcPr>
            <w:tcW w:w="3048" w:type="dxa"/>
            <w:hideMark/>
          </w:tcPr>
          <w:p w14:paraId="5658DA9F" w14:textId="77777777" w:rsidR="00741429" w:rsidRPr="00741429" w:rsidRDefault="00741429" w:rsidP="00741429">
            <w:pPr>
              <w:spacing w:line="360" w:lineRule="auto"/>
              <w:rPr>
                <w:szCs w:val="21"/>
              </w:rPr>
            </w:pPr>
            <w:r w:rsidRPr="00741429">
              <w:rPr>
                <w:rFonts w:hint="eastAsia"/>
                <w:szCs w:val="21"/>
              </w:rPr>
              <w:t>0.09</w:t>
            </w:r>
          </w:p>
        </w:tc>
      </w:tr>
      <w:tr w:rsidR="00741429" w:rsidRPr="00741429" w14:paraId="56DA1A7E" w14:textId="77777777" w:rsidTr="00F94254">
        <w:tc>
          <w:tcPr>
            <w:tcW w:w="2546" w:type="dxa"/>
            <w:hideMark/>
          </w:tcPr>
          <w:p w14:paraId="728C779E" w14:textId="77777777" w:rsidR="00741429" w:rsidRPr="00741429" w:rsidRDefault="00741429" w:rsidP="00741429">
            <w:pPr>
              <w:spacing w:line="360" w:lineRule="auto"/>
              <w:rPr>
                <w:szCs w:val="21"/>
              </w:rPr>
            </w:pPr>
            <w:r w:rsidRPr="00741429">
              <w:rPr>
                <w:rFonts w:hint="eastAsia"/>
                <w:szCs w:val="21"/>
              </w:rPr>
              <w:t>大豆种子</w:t>
            </w:r>
          </w:p>
        </w:tc>
        <w:tc>
          <w:tcPr>
            <w:tcW w:w="2934" w:type="dxa"/>
            <w:hideMark/>
          </w:tcPr>
          <w:p w14:paraId="11D5D379" w14:textId="77777777" w:rsidR="00741429" w:rsidRPr="00741429" w:rsidRDefault="00741429" w:rsidP="00741429">
            <w:pPr>
              <w:spacing w:line="360" w:lineRule="auto"/>
              <w:rPr>
                <w:szCs w:val="21"/>
              </w:rPr>
            </w:pPr>
            <w:r w:rsidRPr="00741429">
              <w:rPr>
                <w:rFonts w:hint="eastAsia"/>
                <w:szCs w:val="21"/>
              </w:rPr>
              <w:t>Soybean, seed</w:t>
            </w:r>
          </w:p>
        </w:tc>
        <w:tc>
          <w:tcPr>
            <w:tcW w:w="3048" w:type="dxa"/>
            <w:hideMark/>
          </w:tcPr>
          <w:p w14:paraId="531E9229" w14:textId="77777777" w:rsidR="00741429" w:rsidRPr="00741429" w:rsidRDefault="00741429" w:rsidP="00741429">
            <w:pPr>
              <w:spacing w:line="360" w:lineRule="auto"/>
              <w:rPr>
                <w:szCs w:val="21"/>
              </w:rPr>
            </w:pPr>
            <w:r w:rsidRPr="00741429">
              <w:rPr>
                <w:rFonts w:hint="eastAsia"/>
                <w:szCs w:val="21"/>
              </w:rPr>
              <w:t>0.04</w:t>
            </w:r>
          </w:p>
        </w:tc>
      </w:tr>
      <w:tr w:rsidR="00741429" w:rsidRPr="00741429" w14:paraId="7A4076A2" w14:textId="77777777" w:rsidTr="00F94254">
        <w:tc>
          <w:tcPr>
            <w:tcW w:w="2546" w:type="dxa"/>
            <w:hideMark/>
          </w:tcPr>
          <w:p w14:paraId="08372752" w14:textId="77777777" w:rsidR="00741429" w:rsidRPr="00741429" w:rsidRDefault="00741429" w:rsidP="00741429">
            <w:pPr>
              <w:spacing w:line="360" w:lineRule="auto"/>
              <w:rPr>
                <w:szCs w:val="21"/>
              </w:rPr>
            </w:pPr>
            <w:r w:rsidRPr="00741429">
              <w:rPr>
                <w:rFonts w:hint="eastAsia"/>
                <w:szCs w:val="21"/>
              </w:rPr>
              <w:t>牛脂肪</w:t>
            </w:r>
          </w:p>
        </w:tc>
        <w:tc>
          <w:tcPr>
            <w:tcW w:w="2934" w:type="dxa"/>
            <w:hideMark/>
          </w:tcPr>
          <w:p w14:paraId="46EC3C92" w14:textId="77777777" w:rsidR="00741429" w:rsidRPr="00741429" w:rsidRDefault="00741429" w:rsidP="00741429">
            <w:pPr>
              <w:spacing w:line="360" w:lineRule="auto"/>
              <w:rPr>
                <w:szCs w:val="21"/>
              </w:rPr>
            </w:pPr>
            <w:r w:rsidRPr="00741429">
              <w:rPr>
                <w:rFonts w:hint="eastAsia"/>
                <w:szCs w:val="21"/>
              </w:rPr>
              <w:t>Cattle, fat</w:t>
            </w:r>
          </w:p>
        </w:tc>
        <w:tc>
          <w:tcPr>
            <w:tcW w:w="3048" w:type="dxa"/>
            <w:hideMark/>
          </w:tcPr>
          <w:p w14:paraId="6FDC8753" w14:textId="77777777" w:rsidR="00741429" w:rsidRPr="00741429" w:rsidRDefault="00741429" w:rsidP="00741429">
            <w:pPr>
              <w:spacing w:line="360" w:lineRule="auto"/>
              <w:rPr>
                <w:szCs w:val="21"/>
              </w:rPr>
            </w:pPr>
            <w:r w:rsidRPr="00741429">
              <w:rPr>
                <w:rFonts w:hint="eastAsia"/>
                <w:szCs w:val="21"/>
              </w:rPr>
              <w:t>0.05</w:t>
            </w:r>
          </w:p>
        </w:tc>
      </w:tr>
      <w:tr w:rsidR="00741429" w:rsidRPr="00741429" w14:paraId="4E2C0AA2" w14:textId="77777777" w:rsidTr="00F94254">
        <w:tc>
          <w:tcPr>
            <w:tcW w:w="2546" w:type="dxa"/>
            <w:hideMark/>
          </w:tcPr>
          <w:p w14:paraId="16140BE1" w14:textId="77777777" w:rsidR="00741429" w:rsidRPr="00741429" w:rsidRDefault="00741429" w:rsidP="00741429">
            <w:pPr>
              <w:spacing w:line="360" w:lineRule="auto"/>
              <w:rPr>
                <w:szCs w:val="21"/>
              </w:rPr>
            </w:pPr>
            <w:r w:rsidRPr="00741429">
              <w:rPr>
                <w:rFonts w:hint="eastAsia"/>
                <w:szCs w:val="21"/>
              </w:rPr>
              <w:t>牛肉</w:t>
            </w:r>
          </w:p>
        </w:tc>
        <w:tc>
          <w:tcPr>
            <w:tcW w:w="2934" w:type="dxa"/>
            <w:hideMark/>
          </w:tcPr>
          <w:p w14:paraId="1A18874A" w14:textId="77777777" w:rsidR="00741429" w:rsidRPr="00741429" w:rsidRDefault="00741429" w:rsidP="00741429">
            <w:pPr>
              <w:spacing w:line="360" w:lineRule="auto"/>
              <w:rPr>
                <w:szCs w:val="21"/>
              </w:rPr>
            </w:pPr>
            <w:r w:rsidRPr="00741429">
              <w:rPr>
                <w:rFonts w:hint="eastAsia"/>
                <w:szCs w:val="21"/>
              </w:rPr>
              <w:t>Cattle, meat</w:t>
            </w:r>
          </w:p>
        </w:tc>
        <w:tc>
          <w:tcPr>
            <w:tcW w:w="3048" w:type="dxa"/>
            <w:hideMark/>
          </w:tcPr>
          <w:p w14:paraId="3A0ADF79" w14:textId="77777777" w:rsidR="00741429" w:rsidRPr="00741429" w:rsidRDefault="00741429" w:rsidP="00741429">
            <w:pPr>
              <w:spacing w:line="360" w:lineRule="auto"/>
              <w:rPr>
                <w:szCs w:val="21"/>
              </w:rPr>
            </w:pPr>
            <w:r w:rsidRPr="00741429">
              <w:rPr>
                <w:rFonts w:hint="eastAsia"/>
                <w:szCs w:val="21"/>
              </w:rPr>
              <w:t>0.05</w:t>
            </w:r>
          </w:p>
        </w:tc>
      </w:tr>
      <w:tr w:rsidR="00741429" w:rsidRPr="00741429" w14:paraId="1C88538C" w14:textId="77777777" w:rsidTr="00F94254">
        <w:tc>
          <w:tcPr>
            <w:tcW w:w="2546" w:type="dxa"/>
            <w:hideMark/>
          </w:tcPr>
          <w:p w14:paraId="0AA0D55A" w14:textId="77777777" w:rsidR="00741429" w:rsidRPr="00741429" w:rsidRDefault="00741429" w:rsidP="00741429">
            <w:pPr>
              <w:spacing w:line="360" w:lineRule="auto"/>
              <w:rPr>
                <w:szCs w:val="21"/>
              </w:rPr>
            </w:pPr>
            <w:r w:rsidRPr="00741429">
              <w:rPr>
                <w:rFonts w:hint="eastAsia"/>
                <w:szCs w:val="21"/>
              </w:rPr>
              <w:t>牛肉副产品</w:t>
            </w:r>
          </w:p>
        </w:tc>
        <w:tc>
          <w:tcPr>
            <w:tcW w:w="2934" w:type="dxa"/>
            <w:hideMark/>
          </w:tcPr>
          <w:p w14:paraId="572591C5" w14:textId="77777777" w:rsidR="00741429" w:rsidRPr="00741429" w:rsidRDefault="00741429" w:rsidP="00741429">
            <w:pPr>
              <w:spacing w:line="360" w:lineRule="auto"/>
              <w:rPr>
                <w:szCs w:val="21"/>
              </w:rPr>
            </w:pPr>
            <w:r w:rsidRPr="00741429">
              <w:rPr>
                <w:rFonts w:hint="eastAsia"/>
                <w:szCs w:val="21"/>
              </w:rPr>
              <w:t>Cattle, meat byproducts</w:t>
            </w:r>
          </w:p>
        </w:tc>
        <w:tc>
          <w:tcPr>
            <w:tcW w:w="3048" w:type="dxa"/>
            <w:hideMark/>
          </w:tcPr>
          <w:p w14:paraId="5756159F" w14:textId="77777777" w:rsidR="00741429" w:rsidRPr="00741429" w:rsidRDefault="00741429" w:rsidP="00741429">
            <w:pPr>
              <w:spacing w:line="360" w:lineRule="auto"/>
              <w:rPr>
                <w:szCs w:val="21"/>
              </w:rPr>
            </w:pPr>
            <w:r w:rsidRPr="00741429">
              <w:rPr>
                <w:rFonts w:hint="eastAsia"/>
                <w:szCs w:val="21"/>
              </w:rPr>
              <w:t>0.40</w:t>
            </w:r>
          </w:p>
        </w:tc>
      </w:tr>
      <w:tr w:rsidR="00741429" w:rsidRPr="00741429" w14:paraId="08F3F6EE" w14:textId="77777777" w:rsidTr="00F94254">
        <w:tc>
          <w:tcPr>
            <w:tcW w:w="2546" w:type="dxa"/>
            <w:hideMark/>
          </w:tcPr>
          <w:p w14:paraId="34F9F315" w14:textId="77777777" w:rsidR="00741429" w:rsidRPr="00741429" w:rsidRDefault="00741429" w:rsidP="00741429">
            <w:pPr>
              <w:spacing w:line="360" w:lineRule="auto"/>
              <w:rPr>
                <w:szCs w:val="21"/>
              </w:rPr>
            </w:pPr>
            <w:r w:rsidRPr="00741429">
              <w:rPr>
                <w:rFonts w:hint="eastAsia"/>
                <w:szCs w:val="21"/>
              </w:rPr>
              <w:t>蛋</w:t>
            </w:r>
          </w:p>
        </w:tc>
        <w:tc>
          <w:tcPr>
            <w:tcW w:w="2934" w:type="dxa"/>
            <w:hideMark/>
          </w:tcPr>
          <w:p w14:paraId="73EF4292" w14:textId="77777777" w:rsidR="00741429" w:rsidRPr="00741429" w:rsidRDefault="00741429" w:rsidP="00741429">
            <w:pPr>
              <w:spacing w:line="360" w:lineRule="auto"/>
              <w:rPr>
                <w:szCs w:val="21"/>
              </w:rPr>
            </w:pPr>
            <w:r w:rsidRPr="00741429">
              <w:rPr>
                <w:rFonts w:hint="eastAsia"/>
                <w:szCs w:val="21"/>
              </w:rPr>
              <w:t>Egg</w:t>
            </w:r>
          </w:p>
        </w:tc>
        <w:tc>
          <w:tcPr>
            <w:tcW w:w="3048" w:type="dxa"/>
            <w:hideMark/>
          </w:tcPr>
          <w:p w14:paraId="3CD9C1FE" w14:textId="77777777" w:rsidR="00741429" w:rsidRPr="00741429" w:rsidRDefault="00741429" w:rsidP="00741429">
            <w:pPr>
              <w:spacing w:line="360" w:lineRule="auto"/>
              <w:rPr>
                <w:szCs w:val="21"/>
              </w:rPr>
            </w:pPr>
            <w:r w:rsidRPr="00741429">
              <w:rPr>
                <w:rFonts w:hint="eastAsia"/>
                <w:szCs w:val="21"/>
              </w:rPr>
              <w:t>0.06</w:t>
            </w:r>
          </w:p>
        </w:tc>
      </w:tr>
      <w:tr w:rsidR="00741429" w:rsidRPr="00741429" w14:paraId="30D510AC" w14:textId="77777777" w:rsidTr="00F94254">
        <w:tc>
          <w:tcPr>
            <w:tcW w:w="2546" w:type="dxa"/>
            <w:hideMark/>
          </w:tcPr>
          <w:p w14:paraId="1254D125" w14:textId="77777777" w:rsidR="00741429" w:rsidRPr="00741429" w:rsidRDefault="00741429" w:rsidP="00741429">
            <w:pPr>
              <w:spacing w:line="360" w:lineRule="auto"/>
              <w:rPr>
                <w:szCs w:val="21"/>
              </w:rPr>
            </w:pPr>
            <w:r w:rsidRPr="00741429">
              <w:rPr>
                <w:rFonts w:hint="eastAsia"/>
                <w:szCs w:val="21"/>
              </w:rPr>
              <w:t>猪脂肪</w:t>
            </w:r>
          </w:p>
        </w:tc>
        <w:tc>
          <w:tcPr>
            <w:tcW w:w="2934" w:type="dxa"/>
            <w:hideMark/>
          </w:tcPr>
          <w:p w14:paraId="5AE83342" w14:textId="77777777" w:rsidR="00741429" w:rsidRPr="00741429" w:rsidRDefault="00741429" w:rsidP="00741429">
            <w:pPr>
              <w:spacing w:line="360" w:lineRule="auto"/>
              <w:rPr>
                <w:szCs w:val="21"/>
              </w:rPr>
            </w:pPr>
            <w:r w:rsidRPr="00741429">
              <w:rPr>
                <w:rFonts w:hint="eastAsia"/>
                <w:szCs w:val="21"/>
              </w:rPr>
              <w:t>Hog, fat</w:t>
            </w:r>
          </w:p>
        </w:tc>
        <w:tc>
          <w:tcPr>
            <w:tcW w:w="3048" w:type="dxa"/>
            <w:hideMark/>
          </w:tcPr>
          <w:p w14:paraId="19035B5F" w14:textId="77777777" w:rsidR="00741429" w:rsidRPr="00741429" w:rsidRDefault="00741429" w:rsidP="00741429">
            <w:pPr>
              <w:spacing w:line="360" w:lineRule="auto"/>
              <w:rPr>
                <w:szCs w:val="21"/>
              </w:rPr>
            </w:pPr>
            <w:r w:rsidRPr="00741429">
              <w:rPr>
                <w:rFonts w:hint="eastAsia"/>
                <w:szCs w:val="21"/>
              </w:rPr>
              <w:t>0.02</w:t>
            </w:r>
          </w:p>
        </w:tc>
      </w:tr>
      <w:tr w:rsidR="00741429" w:rsidRPr="00741429" w14:paraId="6339B133" w14:textId="77777777" w:rsidTr="00F94254">
        <w:tc>
          <w:tcPr>
            <w:tcW w:w="2546" w:type="dxa"/>
            <w:hideMark/>
          </w:tcPr>
          <w:p w14:paraId="78ED630F" w14:textId="77777777" w:rsidR="00741429" w:rsidRPr="00741429" w:rsidRDefault="00741429" w:rsidP="00741429">
            <w:pPr>
              <w:spacing w:line="360" w:lineRule="auto"/>
              <w:rPr>
                <w:szCs w:val="21"/>
              </w:rPr>
            </w:pPr>
            <w:r w:rsidRPr="00741429">
              <w:rPr>
                <w:rFonts w:hint="eastAsia"/>
                <w:szCs w:val="21"/>
              </w:rPr>
              <w:t>猪肉</w:t>
            </w:r>
          </w:p>
        </w:tc>
        <w:tc>
          <w:tcPr>
            <w:tcW w:w="2934" w:type="dxa"/>
            <w:hideMark/>
          </w:tcPr>
          <w:p w14:paraId="45FE28B7" w14:textId="77777777" w:rsidR="00741429" w:rsidRPr="00741429" w:rsidRDefault="00741429" w:rsidP="00741429">
            <w:pPr>
              <w:spacing w:line="360" w:lineRule="auto"/>
              <w:rPr>
                <w:szCs w:val="21"/>
              </w:rPr>
            </w:pPr>
            <w:r w:rsidRPr="00741429">
              <w:rPr>
                <w:rFonts w:hint="eastAsia"/>
                <w:szCs w:val="21"/>
              </w:rPr>
              <w:t>Hog, meat</w:t>
            </w:r>
          </w:p>
        </w:tc>
        <w:tc>
          <w:tcPr>
            <w:tcW w:w="3048" w:type="dxa"/>
            <w:hideMark/>
          </w:tcPr>
          <w:p w14:paraId="426CCE78" w14:textId="77777777" w:rsidR="00741429" w:rsidRPr="00741429" w:rsidRDefault="00741429" w:rsidP="00741429">
            <w:pPr>
              <w:spacing w:line="360" w:lineRule="auto"/>
              <w:rPr>
                <w:szCs w:val="21"/>
              </w:rPr>
            </w:pPr>
            <w:r w:rsidRPr="00741429">
              <w:rPr>
                <w:rFonts w:hint="eastAsia"/>
                <w:szCs w:val="21"/>
              </w:rPr>
              <w:t>0.02</w:t>
            </w:r>
          </w:p>
        </w:tc>
      </w:tr>
      <w:tr w:rsidR="00741429" w:rsidRPr="00741429" w14:paraId="6223B4BB" w14:textId="77777777" w:rsidTr="00F94254">
        <w:tc>
          <w:tcPr>
            <w:tcW w:w="2546" w:type="dxa"/>
            <w:hideMark/>
          </w:tcPr>
          <w:p w14:paraId="374FE90A" w14:textId="77777777" w:rsidR="00741429" w:rsidRPr="00741429" w:rsidRDefault="00741429" w:rsidP="00741429">
            <w:pPr>
              <w:spacing w:line="360" w:lineRule="auto"/>
              <w:rPr>
                <w:szCs w:val="21"/>
              </w:rPr>
            </w:pPr>
            <w:r w:rsidRPr="00741429">
              <w:rPr>
                <w:rFonts w:hint="eastAsia"/>
                <w:szCs w:val="21"/>
              </w:rPr>
              <w:t>猪肉副产品</w:t>
            </w:r>
          </w:p>
        </w:tc>
        <w:tc>
          <w:tcPr>
            <w:tcW w:w="2934" w:type="dxa"/>
            <w:hideMark/>
          </w:tcPr>
          <w:p w14:paraId="0FABF39C" w14:textId="77777777" w:rsidR="00741429" w:rsidRPr="00741429" w:rsidRDefault="00741429" w:rsidP="00741429">
            <w:pPr>
              <w:spacing w:line="360" w:lineRule="auto"/>
              <w:rPr>
                <w:szCs w:val="21"/>
              </w:rPr>
            </w:pPr>
            <w:r w:rsidRPr="00741429">
              <w:rPr>
                <w:rFonts w:hint="eastAsia"/>
                <w:szCs w:val="21"/>
              </w:rPr>
              <w:t>Hog, meat byproduct</w:t>
            </w:r>
          </w:p>
        </w:tc>
        <w:tc>
          <w:tcPr>
            <w:tcW w:w="3048" w:type="dxa"/>
            <w:hideMark/>
          </w:tcPr>
          <w:p w14:paraId="52AD6C61" w14:textId="77777777" w:rsidR="00741429" w:rsidRPr="00741429" w:rsidRDefault="00741429" w:rsidP="00741429">
            <w:pPr>
              <w:spacing w:line="360" w:lineRule="auto"/>
              <w:rPr>
                <w:szCs w:val="21"/>
              </w:rPr>
            </w:pPr>
            <w:r w:rsidRPr="00741429">
              <w:rPr>
                <w:rFonts w:hint="eastAsia"/>
                <w:szCs w:val="21"/>
              </w:rPr>
              <w:t>0.03</w:t>
            </w:r>
          </w:p>
        </w:tc>
      </w:tr>
      <w:tr w:rsidR="00741429" w:rsidRPr="00741429" w14:paraId="5C7D5BAA" w14:textId="77777777" w:rsidTr="00F94254">
        <w:tc>
          <w:tcPr>
            <w:tcW w:w="2546" w:type="dxa"/>
            <w:hideMark/>
          </w:tcPr>
          <w:p w14:paraId="0ED94E91" w14:textId="77777777" w:rsidR="00741429" w:rsidRPr="00741429" w:rsidRDefault="00741429" w:rsidP="00741429">
            <w:pPr>
              <w:spacing w:line="360" w:lineRule="auto"/>
              <w:rPr>
                <w:szCs w:val="21"/>
              </w:rPr>
            </w:pPr>
            <w:r w:rsidRPr="00741429">
              <w:rPr>
                <w:rFonts w:hint="eastAsia"/>
                <w:szCs w:val="21"/>
              </w:rPr>
              <w:lastRenderedPageBreak/>
              <w:t>奶</w:t>
            </w:r>
          </w:p>
        </w:tc>
        <w:tc>
          <w:tcPr>
            <w:tcW w:w="2934" w:type="dxa"/>
            <w:hideMark/>
          </w:tcPr>
          <w:p w14:paraId="41A7C1FB" w14:textId="77777777" w:rsidR="00741429" w:rsidRPr="00741429" w:rsidRDefault="00741429" w:rsidP="00741429">
            <w:pPr>
              <w:spacing w:line="360" w:lineRule="auto"/>
              <w:rPr>
                <w:szCs w:val="21"/>
              </w:rPr>
            </w:pPr>
            <w:r w:rsidRPr="00741429">
              <w:rPr>
                <w:rFonts w:hint="eastAsia"/>
                <w:szCs w:val="21"/>
              </w:rPr>
              <w:t>Milk</w:t>
            </w:r>
          </w:p>
        </w:tc>
        <w:tc>
          <w:tcPr>
            <w:tcW w:w="3048" w:type="dxa"/>
            <w:hideMark/>
          </w:tcPr>
          <w:p w14:paraId="5BC98197" w14:textId="77777777" w:rsidR="00741429" w:rsidRPr="00741429" w:rsidRDefault="00741429" w:rsidP="00741429">
            <w:pPr>
              <w:spacing w:line="360" w:lineRule="auto"/>
              <w:rPr>
                <w:szCs w:val="21"/>
              </w:rPr>
            </w:pPr>
            <w:r w:rsidRPr="00741429">
              <w:rPr>
                <w:rFonts w:hint="eastAsia"/>
                <w:szCs w:val="21"/>
              </w:rPr>
              <w:t>0.06</w:t>
            </w:r>
          </w:p>
        </w:tc>
      </w:tr>
      <w:tr w:rsidR="00741429" w:rsidRPr="00741429" w14:paraId="6F7E1B93" w14:textId="77777777" w:rsidTr="00F94254">
        <w:tc>
          <w:tcPr>
            <w:tcW w:w="2546" w:type="dxa"/>
            <w:hideMark/>
          </w:tcPr>
          <w:p w14:paraId="5032727B" w14:textId="77777777" w:rsidR="00741429" w:rsidRPr="00741429" w:rsidRDefault="00741429" w:rsidP="00741429">
            <w:pPr>
              <w:spacing w:line="360" w:lineRule="auto"/>
              <w:rPr>
                <w:szCs w:val="21"/>
              </w:rPr>
            </w:pPr>
            <w:r w:rsidRPr="00741429">
              <w:rPr>
                <w:rFonts w:hint="eastAsia"/>
                <w:szCs w:val="21"/>
              </w:rPr>
              <w:t>家禽脂肪</w:t>
            </w:r>
          </w:p>
        </w:tc>
        <w:tc>
          <w:tcPr>
            <w:tcW w:w="2934" w:type="dxa"/>
            <w:hideMark/>
          </w:tcPr>
          <w:p w14:paraId="3A5EBDD6" w14:textId="77777777" w:rsidR="00741429" w:rsidRPr="00741429" w:rsidRDefault="00741429" w:rsidP="00741429">
            <w:pPr>
              <w:spacing w:line="360" w:lineRule="auto"/>
              <w:rPr>
                <w:szCs w:val="21"/>
              </w:rPr>
            </w:pPr>
            <w:r w:rsidRPr="00741429">
              <w:rPr>
                <w:rFonts w:hint="eastAsia"/>
                <w:szCs w:val="21"/>
              </w:rPr>
              <w:t>Poultry, fat</w:t>
            </w:r>
          </w:p>
        </w:tc>
        <w:tc>
          <w:tcPr>
            <w:tcW w:w="3048" w:type="dxa"/>
            <w:hideMark/>
          </w:tcPr>
          <w:p w14:paraId="5FA59CD2" w14:textId="77777777" w:rsidR="00741429" w:rsidRPr="00741429" w:rsidRDefault="00741429" w:rsidP="00741429">
            <w:pPr>
              <w:spacing w:line="360" w:lineRule="auto"/>
              <w:rPr>
                <w:szCs w:val="21"/>
              </w:rPr>
            </w:pPr>
            <w:r w:rsidRPr="00741429">
              <w:rPr>
                <w:rFonts w:hint="eastAsia"/>
                <w:szCs w:val="21"/>
              </w:rPr>
              <w:t>0.03</w:t>
            </w:r>
          </w:p>
        </w:tc>
      </w:tr>
      <w:tr w:rsidR="00741429" w:rsidRPr="00741429" w14:paraId="5F4118B2" w14:textId="77777777" w:rsidTr="00F94254">
        <w:tc>
          <w:tcPr>
            <w:tcW w:w="2546" w:type="dxa"/>
            <w:hideMark/>
          </w:tcPr>
          <w:p w14:paraId="53F4B6D6" w14:textId="77777777" w:rsidR="00741429" w:rsidRPr="00741429" w:rsidRDefault="00741429" w:rsidP="00741429">
            <w:pPr>
              <w:spacing w:line="360" w:lineRule="auto"/>
              <w:rPr>
                <w:szCs w:val="21"/>
              </w:rPr>
            </w:pPr>
            <w:r w:rsidRPr="00741429">
              <w:rPr>
                <w:rFonts w:hint="eastAsia"/>
                <w:szCs w:val="21"/>
              </w:rPr>
              <w:t>家禽肉</w:t>
            </w:r>
          </w:p>
        </w:tc>
        <w:tc>
          <w:tcPr>
            <w:tcW w:w="2934" w:type="dxa"/>
            <w:hideMark/>
          </w:tcPr>
          <w:p w14:paraId="6E1700E3" w14:textId="77777777" w:rsidR="00741429" w:rsidRPr="00741429" w:rsidRDefault="00741429" w:rsidP="00741429">
            <w:pPr>
              <w:spacing w:line="360" w:lineRule="auto"/>
              <w:rPr>
                <w:szCs w:val="21"/>
              </w:rPr>
            </w:pPr>
            <w:r w:rsidRPr="00741429">
              <w:rPr>
                <w:rFonts w:hint="eastAsia"/>
                <w:szCs w:val="21"/>
              </w:rPr>
              <w:t>Poultry, meat</w:t>
            </w:r>
          </w:p>
        </w:tc>
        <w:tc>
          <w:tcPr>
            <w:tcW w:w="3048" w:type="dxa"/>
            <w:hideMark/>
          </w:tcPr>
          <w:p w14:paraId="0389F9CE" w14:textId="77777777" w:rsidR="00741429" w:rsidRPr="00741429" w:rsidRDefault="00741429" w:rsidP="00741429">
            <w:pPr>
              <w:spacing w:line="360" w:lineRule="auto"/>
              <w:rPr>
                <w:szCs w:val="21"/>
              </w:rPr>
            </w:pPr>
            <w:r w:rsidRPr="00741429">
              <w:rPr>
                <w:rFonts w:hint="eastAsia"/>
                <w:szCs w:val="21"/>
              </w:rPr>
              <w:t>0.03</w:t>
            </w:r>
          </w:p>
        </w:tc>
      </w:tr>
      <w:tr w:rsidR="00741429" w:rsidRPr="00741429" w14:paraId="221FA49F" w14:textId="77777777" w:rsidTr="00F94254">
        <w:tc>
          <w:tcPr>
            <w:tcW w:w="2546" w:type="dxa"/>
            <w:hideMark/>
          </w:tcPr>
          <w:p w14:paraId="5F5D3BBB" w14:textId="77777777" w:rsidR="00741429" w:rsidRPr="00741429" w:rsidRDefault="00741429" w:rsidP="00741429">
            <w:pPr>
              <w:spacing w:line="360" w:lineRule="auto"/>
              <w:rPr>
                <w:szCs w:val="21"/>
              </w:rPr>
            </w:pPr>
            <w:r w:rsidRPr="00741429">
              <w:rPr>
                <w:rFonts w:hint="eastAsia"/>
                <w:szCs w:val="21"/>
              </w:rPr>
              <w:t>家禽肉副产品</w:t>
            </w:r>
          </w:p>
        </w:tc>
        <w:tc>
          <w:tcPr>
            <w:tcW w:w="2934" w:type="dxa"/>
            <w:hideMark/>
          </w:tcPr>
          <w:p w14:paraId="16C95153" w14:textId="77777777" w:rsidR="00741429" w:rsidRPr="00741429" w:rsidRDefault="00741429" w:rsidP="00741429">
            <w:pPr>
              <w:spacing w:line="360" w:lineRule="auto"/>
              <w:rPr>
                <w:szCs w:val="21"/>
              </w:rPr>
            </w:pPr>
            <w:r w:rsidRPr="00741429">
              <w:rPr>
                <w:rFonts w:hint="eastAsia"/>
                <w:szCs w:val="21"/>
              </w:rPr>
              <w:t>Poultry, meat byproducts</w:t>
            </w:r>
          </w:p>
        </w:tc>
        <w:tc>
          <w:tcPr>
            <w:tcW w:w="3048" w:type="dxa"/>
            <w:hideMark/>
          </w:tcPr>
          <w:p w14:paraId="44418F34" w14:textId="77777777" w:rsidR="00741429" w:rsidRPr="00741429" w:rsidRDefault="00741429" w:rsidP="00741429">
            <w:pPr>
              <w:spacing w:line="360" w:lineRule="auto"/>
              <w:rPr>
                <w:szCs w:val="21"/>
              </w:rPr>
            </w:pPr>
            <w:r w:rsidRPr="00741429">
              <w:rPr>
                <w:rFonts w:hint="eastAsia"/>
                <w:szCs w:val="21"/>
              </w:rPr>
              <w:t>0.10</w:t>
            </w:r>
          </w:p>
        </w:tc>
      </w:tr>
      <w:tr w:rsidR="00741429" w:rsidRPr="00741429" w14:paraId="031C1ED6" w14:textId="77777777" w:rsidTr="00F94254">
        <w:tc>
          <w:tcPr>
            <w:tcW w:w="2546" w:type="dxa"/>
            <w:hideMark/>
          </w:tcPr>
          <w:p w14:paraId="32FB1C5D" w14:textId="77777777" w:rsidR="00741429" w:rsidRPr="00741429" w:rsidRDefault="00741429" w:rsidP="00741429">
            <w:pPr>
              <w:spacing w:line="360" w:lineRule="auto"/>
              <w:rPr>
                <w:szCs w:val="21"/>
                <w:highlight w:val="yellow"/>
              </w:rPr>
            </w:pPr>
            <w:r w:rsidRPr="00741429">
              <w:rPr>
                <w:rFonts w:hint="eastAsia"/>
                <w:szCs w:val="21"/>
                <w:highlight w:val="yellow"/>
              </w:rPr>
              <w:t>谷物，除了大米，组</w:t>
            </w:r>
            <w:r w:rsidRPr="00741429">
              <w:rPr>
                <w:rFonts w:hint="eastAsia"/>
                <w:szCs w:val="21"/>
                <w:highlight w:val="yellow"/>
              </w:rPr>
              <w:t>15</w:t>
            </w:r>
          </w:p>
        </w:tc>
        <w:tc>
          <w:tcPr>
            <w:tcW w:w="2934" w:type="dxa"/>
            <w:hideMark/>
          </w:tcPr>
          <w:p w14:paraId="667BE2E4" w14:textId="77777777" w:rsidR="00741429" w:rsidRPr="00741429" w:rsidRDefault="00741429" w:rsidP="00741429">
            <w:pPr>
              <w:spacing w:line="360" w:lineRule="auto"/>
              <w:rPr>
                <w:szCs w:val="21"/>
                <w:highlight w:val="yellow"/>
              </w:rPr>
            </w:pPr>
            <w:r w:rsidRPr="00741429">
              <w:rPr>
                <w:rFonts w:hint="eastAsia"/>
                <w:szCs w:val="21"/>
                <w:highlight w:val="yellow"/>
              </w:rPr>
              <w:t>Grain, cereal, except rice, group 15</w:t>
            </w:r>
          </w:p>
        </w:tc>
        <w:tc>
          <w:tcPr>
            <w:tcW w:w="3048" w:type="dxa"/>
            <w:hideMark/>
          </w:tcPr>
          <w:p w14:paraId="39BC2D21" w14:textId="77777777" w:rsidR="00741429" w:rsidRPr="00741429" w:rsidRDefault="00741429" w:rsidP="00741429">
            <w:pPr>
              <w:spacing w:line="360" w:lineRule="auto"/>
              <w:rPr>
                <w:szCs w:val="21"/>
              </w:rPr>
            </w:pPr>
            <w:r w:rsidRPr="00741429">
              <w:rPr>
                <w:rFonts w:hint="eastAsia"/>
                <w:szCs w:val="21"/>
                <w:highlight w:val="yellow"/>
              </w:rPr>
              <w:t>0.03</w:t>
            </w:r>
          </w:p>
        </w:tc>
      </w:tr>
      <w:tr w:rsidR="00741429" w:rsidRPr="00741429" w14:paraId="52CED68D" w14:textId="77777777" w:rsidTr="00F94254">
        <w:tc>
          <w:tcPr>
            <w:tcW w:w="2546" w:type="dxa"/>
            <w:hideMark/>
          </w:tcPr>
          <w:p w14:paraId="68D7B508" w14:textId="77777777" w:rsidR="00741429" w:rsidRPr="00741429" w:rsidRDefault="00741429" w:rsidP="00741429">
            <w:pPr>
              <w:spacing w:line="360" w:lineRule="auto"/>
              <w:rPr>
                <w:szCs w:val="21"/>
              </w:rPr>
            </w:pPr>
            <w:r w:rsidRPr="00741429">
              <w:rPr>
                <w:rFonts w:hint="eastAsia"/>
                <w:szCs w:val="21"/>
              </w:rPr>
              <w:t>谷物草料、饲料和秸秆，组</w:t>
            </w:r>
            <w:r w:rsidRPr="00741429">
              <w:rPr>
                <w:rFonts w:hint="eastAsia"/>
                <w:szCs w:val="21"/>
              </w:rPr>
              <w:t>16</w:t>
            </w:r>
          </w:p>
        </w:tc>
        <w:tc>
          <w:tcPr>
            <w:tcW w:w="2934" w:type="dxa"/>
            <w:hideMark/>
          </w:tcPr>
          <w:p w14:paraId="3648E414" w14:textId="77777777" w:rsidR="00741429" w:rsidRPr="00741429" w:rsidRDefault="00741429" w:rsidP="00741429">
            <w:pPr>
              <w:spacing w:line="360" w:lineRule="auto"/>
              <w:rPr>
                <w:szCs w:val="21"/>
              </w:rPr>
            </w:pPr>
            <w:r w:rsidRPr="00741429">
              <w:rPr>
                <w:rFonts w:hint="eastAsia"/>
                <w:szCs w:val="21"/>
              </w:rPr>
              <w:t>Grain, cereal, forage, fodder and straw, group 16</w:t>
            </w:r>
          </w:p>
        </w:tc>
        <w:tc>
          <w:tcPr>
            <w:tcW w:w="3048" w:type="dxa"/>
            <w:hideMark/>
          </w:tcPr>
          <w:p w14:paraId="25629A86" w14:textId="77777777" w:rsidR="00741429" w:rsidRPr="00741429" w:rsidRDefault="00741429" w:rsidP="00741429">
            <w:pPr>
              <w:spacing w:line="360" w:lineRule="auto"/>
              <w:rPr>
                <w:szCs w:val="21"/>
              </w:rPr>
            </w:pPr>
            <w:r w:rsidRPr="00741429">
              <w:rPr>
                <w:rFonts w:hint="eastAsia"/>
                <w:szCs w:val="21"/>
              </w:rPr>
              <w:t>2.0</w:t>
            </w:r>
          </w:p>
        </w:tc>
      </w:tr>
    </w:tbl>
    <w:p w14:paraId="6409D130" w14:textId="77777777" w:rsidR="001B1F21" w:rsidRPr="00F94254" w:rsidRDefault="00F94254" w:rsidP="00BB18AB">
      <w:pPr>
        <w:widowControl/>
        <w:numPr>
          <w:ilvl w:val="0"/>
          <w:numId w:val="1"/>
        </w:numPr>
        <w:spacing w:beforeLines="50" w:before="156" w:line="360" w:lineRule="auto"/>
        <w:outlineLvl w:val="2"/>
        <w:rPr>
          <w:rFonts w:hAnsi="宋体"/>
          <w:b/>
          <w:bCs/>
          <w:kern w:val="36"/>
          <w:sz w:val="24"/>
        </w:rPr>
      </w:pPr>
      <w:bookmarkStart w:id="8" w:name="_Toc408394096"/>
      <w:r w:rsidRPr="00F94254">
        <w:rPr>
          <w:rFonts w:hAnsi="宋体"/>
          <w:b/>
          <w:bCs/>
          <w:kern w:val="36"/>
          <w:sz w:val="24"/>
        </w:rPr>
        <w:t>美国再次确认糖精作为食品添加剂</w:t>
      </w:r>
      <w:bookmarkEnd w:id="8"/>
    </w:p>
    <w:p w14:paraId="67AB02D7" w14:textId="745177F3" w:rsidR="00F94254" w:rsidRPr="00F94254" w:rsidRDefault="00F94254" w:rsidP="00F94254">
      <w:pPr>
        <w:spacing w:line="360" w:lineRule="auto"/>
        <w:ind w:firstLineChars="200" w:firstLine="480"/>
        <w:rPr>
          <w:sz w:val="24"/>
        </w:rPr>
      </w:pPr>
      <w:r w:rsidRPr="00F94254">
        <w:rPr>
          <w:rFonts w:hint="eastAsia"/>
          <w:sz w:val="24"/>
        </w:rPr>
        <w:t>2014</w:t>
      </w:r>
      <w:r w:rsidRPr="00F94254">
        <w:rPr>
          <w:rFonts w:hint="eastAsia"/>
          <w:sz w:val="24"/>
        </w:rPr>
        <w:t>年</w:t>
      </w:r>
      <w:r w:rsidRPr="00F94254">
        <w:rPr>
          <w:rFonts w:hint="eastAsia"/>
          <w:sz w:val="24"/>
        </w:rPr>
        <w:t>12</w:t>
      </w:r>
      <w:r w:rsidRPr="00F94254">
        <w:rPr>
          <w:rFonts w:hint="eastAsia"/>
          <w:sz w:val="24"/>
        </w:rPr>
        <w:t>月</w:t>
      </w:r>
      <w:r w:rsidRPr="00F94254">
        <w:rPr>
          <w:rFonts w:hint="eastAsia"/>
          <w:sz w:val="24"/>
        </w:rPr>
        <w:t>24</w:t>
      </w:r>
      <w:r w:rsidRPr="00F94254">
        <w:rPr>
          <w:rFonts w:hint="eastAsia"/>
          <w:sz w:val="24"/>
        </w:rPr>
        <w:t>日，据美国联邦公报消息，美国</w:t>
      </w:r>
      <w:r w:rsidRPr="00F94254">
        <w:rPr>
          <w:rFonts w:hint="eastAsia"/>
          <w:sz w:val="24"/>
        </w:rPr>
        <w:t>FDA</w:t>
      </w:r>
      <w:r w:rsidRPr="00F94254">
        <w:rPr>
          <w:rFonts w:hint="eastAsia"/>
          <w:sz w:val="24"/>
        </w:rPr>
        <w:t>发布通报，再次确认糖精作为食品添加剂。</w:t>
      </w:r>
    </w:p>
    <w:p w14:paraId="2698DB3B" w14:textId="77777777" w:rsidR="00F94254" w:rsidRPr="00F94254" w:rsidRDefault="00F94254" w:rsidP="00F94254">
      <w:pPr>
        <w:spacing w:line="360" w:lineRule="auto"/>
        <w:ind w:firstLineChars="200" w:firstLine="480"/>
        <w:rPr>
          <w:sz w:val="24"/>
        </w:rPr>
      </w:pPr>
      <w:r w:rsidRPr="00F94254">
        <w:rPr>
          <w:rFonts w:hint="eastAsia"/>
          <w:sz w:val="24"/>
        </w:rPr>
        <w:t>据报道，自发布批准糖精的终期条例以来，美国</w:t>
      </w:r>
      <w:r w:rsidRPr="00F94254">
        <w:rPr>
          <w:rFonts w:hint="eastAsia"/>
          <w:sz w:val="24"/>
        </w:rPr>
        <w:t>FDA</w:t>
      </w:r>
      <w:r w:rsidRPr="00F94254">
        <w:rPr>
          <w:rFonts w:hint="eastAsia"/>
          <w:sz w:val="24"/>
        </w:rPr>
        <w:t>收到了部分反对意见。然而对这些反对意见进行评审后发现，这些意见缺少更改或者撤回终期条例的基础。因此美国</w:t>
      </w:r>
      <w:r w:rsidRPr="00F94254">
        <w:rPr>
          <w:rFonts w:hint="eastAsia"/>
          <w:sz w:val="24"/>
        </w:rPr>
        <w:t>FDA</w:t>
      </w:r>
      <w:r w:rsidRPr="00F94254">
        <w:rPr>
          <w:rFonts w:hint="eastAsia"/>
          <w:sz w:val="24"/>
        </w:rPr>
        <w:t>再次重申糖精（</w:t>
      </w:r>
      <w:r w:rsidRPr="00F94254">
        <w:rPr>
          <w:rFonts w:hint="eastAsia"/>
          <w:sz w:val="24"/>
        </w:rPr>
        <w:t>Advantame</w:t>
      </w:r>
      <w:r w:rsidRPr="00F94254">
        <w:rPr>
          <w:rFonts w:hint="eastAsia"/>
          <w:sz w:val="24"/>
        </w:rPr>
        <w:t>）可以作为非营养性甜味剂，用于食品（不包括肉、禽产品）。</w:t>
      </w:r>
    </w:p>
    <w:p w14:paraId="511F3A34" w14:textId="77777777" w:rsidR="001B1F21" w:rsidRPr="003A6799" w:rsidRDefault="003A6799" w:rsidP="00BB18AB">
      <w:pPr>
        <w:widowControl/>
        <w:numPr>
          <w:ilvl w:val="0"/>
          <w:numId w:val="1"/>
        </w:numPr>
        <w:spacing w:beforeLines="50" w:before="156" w:line="360" w:lineRule="auto"/>
        <w:outlineLvl w:val="2"/>
        <w:rPr>
          <w:rFonts w:hAnsi="宋体"/>
          <w:b/>
          <w:bCs/>
          <w:kern w:val="36"/>
          <w:sz w:val="24"/>
        </w:rPr>
      </w:pPr>
      <w:bookmarkStart w:id="9" w:name="_Toc408394097"/>
      <w:r w:rsidRPr="003A6799">
        <w:rPr>
          <w:rFonts w:hAnsi="宋体"/>
          <w:b/>
          <w:bCs/>
          <w:kern w:val="36"/>
          <w:sz w:val="24"/>
        </w:rPr>
        <w:t>美国</w:t>
      </w:r>
      <w:r w:rsidRPr="003A6799">
        <w:rPr>
          <w:rFonts w:hAnsi="宋体"/>
          <w:b/>
          <w:bCs/>
          <w:kern w:val="36"/>
          <w:sz w:val="24"/>
        </w:rPr>
        <w:t>FDA</w:t>
      </w:r>
      <w:r w:rsidRPr="003A6799">
        <w:rPr>
          <w:rFonts w:hAnsi="宋体"/>
          <w:b/>
          <w:bCs/>
          <w:kern w:val="36"/>
          <w:sz w:val="24"/>
        </w:rPr>
        <w:t>宣布食品标签法规的统一合规日期</w:t>
      </w:r>
      <w:bookmarkEnd w:id="9"/>
    </w:p>
    <w:p w14:paraId="3608B994" w14:textId="77777777" w:rsidR="003A6799" w:rsidRPr="003A6799" w:rsidRDefault="003A6799" w:rsidP="003A6799">
      <w:pPr>
        <w:spacing w:line="360" w:lineRule="auto"/>
        <w:ind w:firstLineChars="200" w:firstLine="480"/>
        <w:rPr>
          <w:sz w:val="24"/>
        </w:rPr>
      </w:pPr>
      <w:r w:rsidRPr="003A6799">
        <w:rPr>
          <w:rFonts w:hint="eastAsia"/>
          <w:sz w:val="24"/>
        </w:rPr>
        <w:t>美国</w:t>
      </w:r>
      <w:r w:rsidRPr="003A6799">
        <w:rPr>
          <w:rFonts w:hint="eastAsia"/>
          <w:sz w:val="24"/>
        </w:rPr>
        <w:t>FDA</w:t>
      </w:r>
      <w:r w:rsidRPr="003A6799">
        <w:rPr>
          <w:rFonts w:hint="eastAsia"/>
          <w:sz w:val="24"/>
        </w:rPr>
        <w:t>网站</w:t>
      </w:r>
      <w:r w:rsidRPr="003A6799">
        <w:rPr>
          <w:rFonts w:hint="eastAsia"/>
          <w:sz w:val="24"/>
        </w:rPr>
        <w:t>2014</w:t>
      </w:r>
      <w:r w:rsidRPr="003A6799">
        <w:rPr>
          <w:rFonts w:hint="eastAsia"/>
          <w:sz w:val="24"/>
        </w:rPr>
        <w:t>年</w:t>
      </w:r>
      <w:r w:rsidRPr="003A6799">
        <w:rPr>
          <w:rFonts w:hint="eastAsia"/>
          <w:sz w:val="24"/>
        </w:rPr>
        <w:t>12</w:t>
      </w:r>
      <w:r w:rsidRPr="003A6799">
        <w:rPr>
          <w:rFonts w:hint="eastAsia"/>
          <w:sz w:val="24"/>
        </w:rPr>
        <w:t>月</w:t>
      </w:r>
      <w:r w:rsidRPr="003A6799">
        <w:rPr>
          <w:rFonts w:hint="eastAsia"/>
          <w:sz w:val="24"/>
        </w:rPr>
        <w:t>9</w:t>
      </w:r>
      <w:r w:rsidRPr="003A6799">
        <w:rPr>
          <w:rFonts w:hint="eastAsia"/>
          <w:sz w:val="24"/>
        </w:rPr>
        <w:t>日消息，</w:t>
      </w:r>
      <w:r w:rsidRPr="003A6799">
        <w:rPr>
          <w:rFonts w:hint="eastAsia"/>
          <w:sz w:val="24"/>
        </w:rPr>
        <w:t>FDA</w:t>
      </w:r>
      <w:r w:rsidRPr="003A6799">
        <w:rPr>
          <w:rFonts w:hint="eastAsia"/>
          <w:sz w:val="24"/>
        </w:rPr>
        <w:t>当天宣布，</w:t>
      </w:r>
      <w:r w:rsidRPr="003A6799">
        <w:rPr>
          <w:rFonts w:hint="eastAsia"/>
          <w:sz w:val="24"/>
        </w:rPr>
        <w:t>2018</w:t>
      </w:r>
      <w:r w:rsidRPr="003A6799">
        <w:rPr>
          <w:rFonts w:hint="eastAsia"/>
          <w:sz w:val="24"/>
        </w:rPr>
        <w:t>年</w:t>
      </w:r>
      <w:r w:rsidRPr="003A6799">
        <w:rPr>
          <w:rFonts w:hint="eastAsia"/>
          <w:sz w:val="24"/>
        </w:rPr>
        <w:t>1</w:t>
      </w:r>
      <w:r w:rsidRPr="003A6799">
        <w:rPr>
          <w:rFonts w:hint="eastAsia"/>
          <w:sz w:val="24"/>
        </w:rPr>
        <w:t>月</w:t>
      </w:r>
      <w:r w:rsidRPr="003A6799">
        <w:rPr>
          <w:rFonts w:hint="eastAsia"/>
          <w:sz w:val="24"/>
        </w:rPr>
        <w:t>1</w:t>
      </w:r>
      <w:r w:rsidRPr="003A6799">
        <w:rPr>
          <w:rFonts w:hint="eastAsia"/>
          <w:sz w:val="24"/>
        </w:rPr>
        <w:t>日为</w:t>
      </w:r>
      <w:r w:rsidRPr="003A6799">
        <w:rPr>
          <w:rFonts w:hint="eastAsia"/>
          <w:sz w:val="24"/>
        </w:rPr>
        <w:t>2015</w:t>
      </w:r>
      <w:r w:rsidRPr="003A6799">
        <w:rPr>
          <w:rFonts w:hint="eastAsia"/>
          <w:sz w:val="24"/>
        </w:rPr>
        <w:t>和</w:t>
      </w:r>
      <w:r w:rsidRPr="003A6799">
        <w:rPr>
          <w:rFonts w:hint="eastAsia"/>
          <w:sz w:val="24"/>
        </w:rPr>
        <w:t>2016</w:t>
      </w:r>
      <w:r w:rsidRPr="003A6799">
        <w:rPr>
          <w:rFonts w:hint="eastAsia"/>
          <w:sz w:val="24"/>
        </w:rPr>
        <w:t>年发布的食品标签法规的统一合规日期。</w:t>
      </w:r>
    </w:p>
    <w:p w14:paraId="07C430B2" w14:textId="77777777" w:rsidR="003A6799" w:rsidRPr="003A6799" w:rsidRDefault="003A6799" w:rsidP="003A6799">
      <w:pPr>
        <w:spacing w:line="360" w:lineRule="auto"/>
        <w:ind w:firstLineChars="200" w:firstLine="480"/>
        <w:rPr>
          <w:sz w:val="24"/>
        </w:rPr>
      </w:pPr>
      <w:r w:rsidRPr="003A6799">
        <w:rPr>
          <w:rFonts w:hint="eastAsia"/>
          <w:sz w:val="24"/>
        </w:rPr>
        <w:t>FDA</w:t>
      </w:r>
      <w:r w:rsidRPr="003A6799">
        <w:rPr>
          <w:rFonts w:hint="eastAsia"/>
          <w:sz w:val="24"/>
        </w:rPr>
        <w:t>定期发布关于食品标签修订要求的法规，并协调这些标签修订案的生效日期，以降低单独应对每一次修订对食品企业造成的经济影响。设定统一合规日期，企业就可以有计划的使用现有标签存货和准备新的标签材料。</w:t>
      </w:r>
    </w:p>
    <w:p w14:paraId="0C8CCC8C" w14:textId="77777777" w:rsidR="003A6799" w:rsidRPr="00485147" w:rsidRDefault="00485147" w:rsidP="00BB18AB">
      <w:pPr>
        <w:widowControl/>
        <w:numPr>
          <w:ilvl w:val="0"/>
          <w:numId w:val="1"/>
        </w:numPr>
        <w:spacing w:beforeLines="50" w:before="156" w:line="360" w:lineRule="auto"/>
        <w:outlineLvl w:val="2"/>
        <w:rPr>
          <w:rFonts w:hAnsi="宋体"/>
          <w:b/>
          <w:bCs/>
          <w:kern w:val="36"/>
          <w:sz w:val="24"/>
        </w:rPr>
      </w:pPr>
      <w:bookmarkStart w:id="10" w:name="_Toc408394098"/>
      <w:r w:rsidRPr="00485147">
        <w:rPr>
          <w:rFonts w:hAnsi="宋体"/>
          <w:b/>
          <w:bCs/>
          <w:kern w:val="36"/>
          <w:sz w:val="24"/>
        </w:rPr>
        <w:t>美国考虑禁止儿童玩具及用品使用另外多种邻苯二甲酸盐</w:t>
      </w:r>
      <w:bookmarkEnd w:id="10"/>
    </w:p>
    <w:p w14:paraId="108FCCF6" w14:textId="77777777" w:rsidR="00485147" w:rsidRPr="00485147" w:rsidRDefault="00485147" w:rsidP="00485147">
      <w:pPr>
        <w:spacing w:line="360" w:lineRule="auto"/>
        <w:ind w:firstLineChars="200" w:firstLine="480"/>
        <w:rPr>
          <w:sz w:val="24"/>
        </w:rPr>
      </w:pPr>
      <w:r w:rsidRPr="00485147">
        <w:rPr>
          <w:sz w:val="24"/>
        </w:rPr>
        <w:t> </w:t>
      </w:r>
      <w:r w:rsidRPr="00485147">
        <w:rPr>
          <w:rFonts w:hint="eastAsia"/>
          <w:sz w:val="24"/>
        </w:rPr>
        <w:t>2014</w:t>
      </w:r>
      <w:r w:rsidRPr="00485147">
        <w:rPr>
          <w:rFonts w:hint="eastAsia"/>
          <w:sz w:val="24"/>
        </w:rPr>
        <w:t>年</w:t>
      </w:r>
      <w:r w:rsidRPr="00485147">
        <w:rPr>
          <w:rFonts w:hint="eastAsia"/>
          <w:sz w:val="24"/>
        </w:rPr>
        <w:t>7</w:t>
      </w:r>
      <w:r w:rsidRPr="00485147">
        <w:rPr>
          <w:rFonts w:hint="eastAsia"/>
          <w:sz w:val="24"/>
        </w:rPr>
        <w:t>月，慢性危害顾问小组就在儿童玩具及儿童护理用品中使用若干类邻苯二甲酸盐提交报告，并提出多项建议。最近，美国消费品安全委员会人员发表了一套简介草案，建议采纳差不多报告内全部建议。若当前草案获委员会表决通过，《联邦纪事》将刊登建议立法通告，而各利益关系方有</w:t>
      </w:r>
      <w:r w:rsidRPr="00485147">
        <w:rPr>
          <w:rFonts w:hint="eastAsia"/>
          <w:sz w:val="24"/>
        </w:rPr>
        <w:t>75</w:t>
      </w:r>
      <w:r w:rsidRPr="00485147">
        <w:rPr>
          <w:rFonts w:hint="eastAsia"/>
          <w:sz w:val="24"/>
        </w:rPr>
        <w:t>天时间提交意见。最终规则将于《联邦纪事》刊登日期起计</w:t>
      </w:r>
      <w:r w:rsidRPr="00485147">
        <w:rPr>
          <w:rFonts w:hint="eastAsia"/>
          <w:sz w:val="24"/>
        </w:rPr>
        <w:t>180</w:t>
      </w:r>
      <w:r w:rsidRPr="00485147">
        <w:rPr>
          <w:rFonts w:hint="eastAsia"/>
          <w:sz w:val="24"/>
        </w:rPr>
        <w:t>天生效。</w:t>
      </w:r>
    </w:p>
    <w:p w14:paraId="77B6B262" w14:textId="77777777" w:rsidR="00485147" w:rsidRPr="00485147" w:rsidRDefault="00485147" w:rsidP="00485147">
      <w:pPr>
        <w:spacing w:line="360" w:lineRule="auto"/>
        <w:ind w:firstLineChars="200" w:firstLine="480"/>
        <w:rPr>
          <w:sz w:val="24"/>
        </w:rPr>
      </w:pPr>
      <w:r w:rsidRPr="00485147">
        <w:rPr>
          <w:rFonts w:hint="eastAsia"/>
          <w:sz w:val="24"/>
        </w:rPr>
        <w:t>《消费品安全改进法》第</w:t>
      </w:r>
      <w:r w:rsidRPr="00485147">
        <w:rPr>
          <w:rFonts w:hint="eastAsia"/>
          <w:sz w:val="24"/>
        </w:rPr>
        <w:t>108</w:t>
      </w:r>
      <w:r w:rsidRPr="00485147">
        <w:rPr>
          <w:rFonts w:hint="eastAsia"/>
          <w:sz w:val="24"/>
        </w:rPr>
        <w:t>条永久禁止销售含有浓度超过</w:t>
      </w:r>
      <w:r w:rsidRPr="00485147">
        <w:rPr>
          <w:rFonts w:hint="eastAsia"/>
          <w:sz w:val="24"/>
        </w:rPr>
        <w:t> 0.1% </w:t>
      </w:r>
      <w:r w:rsidRPr="00485147">
        <w:rPr>
          <w:rFonts w:hint="eastAsia"/>
          <w:sz w:val="24"/>
        </w:rPr>
        <w:t>邻苯二甲</w:t>
      </w:r>
      <w:r w:rsidRPr="00485147">
        <w:rPr>
          <w:rFonts w:hint="eastAsia"/>
          <w:sz w:val="24"/>
        </w:rPr>
        <w:lastRenderedPageBreak/>
        <w:t>酸二辛酯</w:t>
      </w:r>
      <w:r w:rsidRPr="00485147">
        <w:rPr>
          <w:rFonts w:hint="eastAsia"/>
          <w:sz w:val="24"/>
        </w:rPr>
        <w:t>(DEHP)</w:t>
      </w:r>
      <w:r w:rsidRPr="00485147">
        <w:rPr>
          <w:rFonts w:hint="eastAsia"/>
          <w:sz w:val="24"/>
        </w:rPr>
        <w:t>、邻苯二甲酸二丁酯</w:t>
      </w:r>
      <w:r w:rsidRPr="00485147">
        <w:rPr>
          <w:rFonts w:hint="eastAsia"/>
          <w:sz w:val="24"/>
        </w:rPr>
        <w:t>(DBP)</w:t>
      </w:r>
      <w:r w:rsidRPr="00485147">
        <w:rPr>
          <w:rFonts w:hint="eastAsia"/>
          <w:sz w:val="24"/>
        </w:rPr>
        <w:t>或邻苯二甲酸丁酯苯甲酯</w:t>
      </w:r>
      <w:r w:rsidRPr="00485147">
        <w:rPr>
          <w:rFonts w:hint="eastAsia"/>
          <w:sz w:val="24"/>
        </w:rPr>
        <w:t>(BBP)</w:t>
      </w:r>
      <w:r w:rsidRPr="00485147">
        <w:rPr>
          <w:rFonts w:hint="eastAsia"/>
          <w:sz w:val="24"/>
        </w:rPr>
        <w:t>的儿童玩具和儿童护理产品。此外，第</w:t>
      </w:r>
      <w:r w:rsidRPr="00485147">
        <w:rPr>
          <w:rFonts w:hint="eastAsia"/>
          <w:sz w:val="24"/>
        </w:rPr>
        <w:t>108</w:t>
      </w:r>
      <w:r w:rsidRPr="00485147">
        <w:rPr>
          <w:rFonts w:hint="eastAsia"/>
          <w:sz w:val="24"/>
        </w:rPr>
        <w:t>条暂时禁售可放进儿童口中、含有浓度超过</w:t>
      </w:r>
      <w:r w:rsidRPr="00485147">
        <w:rPr>
          <w:rFonts w:hint="eastAsia"/>
          <w:sz w:val="24"/>
        </w:rPr>
        <w:t>0.1%</w:t>
      </w:r>
      <w:r w:rsidRPr="00485147">
        <w:rPr>
          <w:rFonts w:hint="eastAsia"/>
          <w:sz w:val="24"/>
        </w:rPr>
        <w:t>的邻苯二甲酸二异壬酯</w:t>
      </w:r>
      <w:r w:rsidRPr="00485147">
        <w:rPr>
          <w:rFonts w:hint="eastAsia"/>
          <w:sz w:val="24"/>
        </w:rPr>
        <w:t>(DINP)</w:t>
      </w:r>
      <w:r w:rsidRPr="00485147">
        <w:rPr>
          <w:rFonts w:hint="eastAsia"/>
          <w:sz w:val="24"/>
        </w:rPr>
        <w:t>、邻苯二甲酸二异癸酯</w:t>
      </w:r>
      <w:r w:rsidRPr="00485147">
        <w:rPr>
          <w:rFonts w:hint="eastAsia"/>
          <w:sz w:val="24"/>
        </w:rPr>
        <w:t>(DIDP)</w:t>
      </w:r>
      <w:r w:rsidRPr="00485147">
        <w:rPr>
          <w:rFonts w:hint="eastAsia"/>
          <w:sz w:val="24"/>
        </w:rPr>
        <w:t>或邻苯二甲酸二正辛酯</w:t>
      </w:r>
      <w:r w:rsidRPr="00485147">
        <w:rPr>
          <w:rFonts w:hint="eastAsia"/>
          <w:sz w:val="24"/>
        </w:rPr>
        <w:t>(DNOP)</w:t>
      </w:r>
      <w:r w:rsidRPr="00485147">
        <w:rPr>
          <w:rFonts w:hint="eastAsia"/>
          <w:sz w:val="24"/>
        </w:rPr>
        <w:t>的儿童玩具及儿童护理用品。慢性危害顾问小组乃根据《消费品安全改进法》规定组成，以研究在儿童玩具及儿童护理用品中使用各种邻苯二甲酸盐及邻苯二甲酸盐替代物质对儿童健康的影响，并就应否禁止使用任何未有实施永久禁令的物质作出建议。慢性危害顾问小组评估过</w:t>
      </w:r>
      <w:r w:rsidRPr="00485147">
        <w:rPr>
          <w:rFonts w:hint="eastAsia"/>
          <w:sz w:val="24"/>
        </w:rPr>
        <w:t>14</w:t>
      </w:r>
      <w:r w:rsidRPr="00485147">
        <w:rPr>
          <w:rFonts w:hint="eastAsia"/>
          <w:sz w:val="24"/>
        </w:rPr>
        <w:t>种邻苯二甲酸盐及</w:t>
      </w:r>
      <w:r w:rsidRPr="00485147">
        <w:rPr>
          <w:rFonts w:hint="eastAsia"/>
          <w:sz w:val="24"/>
        </w:rPr>
        <w:t>6</w:t>
      </w:r>
      <w:r w:rsidRPr="00485147">
        <w:rPr>
          <w:rFonts w:hint="eastAsia"/>
          <w:sz w:val="24"/>
        </w:rPr>
        <w:t>种邻苯二甲酸盐替代物质的风险，提出多项建议，除了其中一项之外，其余全部均获美国消费品安全委员会人员接纳，并纳入草案之内，要点如下</w:t>
      </w:r>
      <w:r w:rsidR="00E33A0F">
        <w:rPr>
          <w:rFonts w:hint="eastAsia"/>
          <w:sz w:val="24"/>
        </w:rPr>
        <w:t>：</w:t>
      </w:r>
    </w:p>
    <w:p w14:paraId="36E66292" w14:textId="77777777" w:rsidR="00485147" w:rsidRPr="00485147" w:rsidRDefault="00485147" w:rsidP="00485147">
      <w:pPr>
        <w:spacing w:line="360" w:lineRule="auto"/>
        <w:ind w:firstLineChars="200" w:firstLine="480"/>
        <w:rPr>
          <w:sz w:val="24"/>
        </w:rPr>
      </w:pPr>
      <w:r w:rsidRPr="00485147">
        <w:rPr>
          <w:rFonts w:hint="eastAsia"/>
          <w:sz w:val="24"/>
        </w:rPr>
        <w:t>针对可放进儿童口中的玩具或儿童护理用品的</w:t>
      </w:r>
      <w:r w:rsidRPr="00485147">
        <w:rPr>
          <w:rFonts w:hint="eastAsia"/>
          <w:sz w:val="24"/>
        </w:rPr>
        <w:t>DNOP</w:t>
      </w:r>
      <w:r w:rsidRPr="00485147">
        <w:rPr>
          <w:rFonts w:hint="eastAsia"/>
          <w:sz w:val="24"/>
        </w:rPr>
        <w:t>及</w:t>
      </w:r>
      <w:r w:rsidRPr="00485147">
        <w:rPr>
          <w:rFonts w:hint="eastAsia"/>
          <w:sz w:val="24"/>
        </w:rPr>
        <w:t>DIDP</w:t>
      </w:r>
      <w:r w:rsidRPr="00485147">
        <w:rPr>
          <w:rFonts w:hint="eastAsia"/>
          <w:sz w:val="24"/>
        </w:rPr>
        <w:t>临时使用禁令应予取消，原因是这些物质似乎没有抗雄激素的潜在风险。虽然顾问小组注意到两种物质均属潜在的发育及系统毒素，但并未找到有力的数据证明应维持临时禁令，因为以个别物质而言，人体可以接触的额度应该甚高。</w:t>
      </w:r>
    </w:p>
    <w:p w14:paraId="3F605661" w14:textId="77777777" w:rsidR="00485147" w:rsidRPr="00485147" w:rsidRDefault="00485147" w:rsidP="00485147">
      <w:pPr>
        <w:spacing w:line="360" w:lineRule="auto"/>
        <w:ind w:firstLineChars="200" w:firstLine="480"/>
        <w:rPr>
          <w:sz w:val="24"/>
        </w:rPr>
      </w:pPr>
      <w:r w:rsidRPr="00485147">
        <w:rPr>
          <w:rFonts w:hint="eastAsia"/>
          <w:sz w:val="24"/>
        </w:rPr>
        <w:t>针对可放进儿童口中的玩具或儿童护理用品的</w:t>
      </w:r>
      <w:r w:rsidRPr="00485147">
        <w:rPr>
          <w:rFonts w:hint="eastAsia"/>
          <w:sz w:val="24"/>
        </w:rPr>
        <w:t>DINP</w:t>
      </w:r>
      <w:r w:rsidRPr="00485147">
        <w:rPr>
          <w:rFonts w:hint="eastAsia"/>
          <w:sz w:val="24"/>
        </w:rPr>
        <w:t>临时禁令应转为永久禁令，并扩展至涵盖所有儿童玩具。慢性危害顾问小组发现，这种物质会对动物产生抗雄激素的作用，即使烈性不及其他活性邻苯二甲酸盐强劲，但仍会加大来自其他抗雄激素邻苯二甲酸盐的累积风险。美国消费品安全委员会人员指出，扩大禁令范围预期对制造商影响不大，原因是为遵守扩大范围的禁令而须调整用料的产品不多。</w:t>
      </w:r>
    </w:p>
    <w:p w14:paraId="6DDE8AD2" w14:textId="77777777" w:rsidR="00485147" w:rsidRPr="00485147" w:rsidRDefault="00485147" w:rsidP="00485147">
      <w:pPr>
        <w:spacing w:line="360" w:lineRule="auto"/>
        <w:ind w:firstLineChars="200" w:firstLine="480"/>
        <w:rPr>
          <w:sz w:val="24"/>
        </w:rPr>
      </w:pPr>
      <w:r w:rsidRPr="00485147">
        <w:rPr>
          <w:rFonts w:hint="eastAsia"/>
          <w:sz w:val="24"/>
        </w:rPr>
        <w:t>目前毋须对</w:t>
      </w:r>
      <w:r w:rsidRPr="00485147">
        <w:rPr>
          <w:rFonts w:hint="eastAsia"/>
          <w:sz w:val="24"/>
        </w:rPr>
        <w:t>DBP</w:t>
      </w:r>
      <w:r w:rsidRPr="00485147">
        <w:rPr>
          <w:rFonts w:hint="eastAsia"/>
          <w:sz w:val="24"/>
        </w:rPr>
        <w:t>、</w:t>
      </w:r>
      <w:r w:rsidRPr="00485147">
        <w:rPr>
          <w:rFonts w:hint="eastAsia"/>
          <w:sz w:val="24"/>
        </w:rPr>
        <w:t>BBP</w:t>
      </w:r>
      <w:r w:rsidRPr="00485147">
        <w:rPr>
          <w:rFonts w:hint="eastAsia"/>
          <w:sz w:val="24"/>
        </w:rPr>
        <w:t>或</w:t>
      </w:r>
      <w:r w:rsidRPr="00485147">
        <w:rPr>
          <w:rFonts w:hint="eastAsia"/>
          <w:sz w:val="24"/>
        </w:rPr>
        <w:t>DEHP</w:t>
      </w:r>
      <w:r w:rsidRPr="00485147">
        <w:rPr>
          <w:rFonts w:hint="eastAsia"/>
          <w:sz w:val="24"/>
        </w:rPr>
        <w:t>采取其他行动，换言之，针对这</w:t>
      </w:r>
      <w:r w:rsidRPr="00485147">
        <w:rPr>
          <w:rFonts w:hint="eastAsia"/>
          <w:sz w:val="24"/>
        </w:rPr>
        <w:t>3</w:t>
      </w:r>
      <w:r w:rsidRPr="00485147">
        <w:rPr>
          <w:rFonts w:hint="eastAsia"/>
          <w:sz w:val="24"/>
        </w:rPr>
        <w:t>种邻苯二甲酸盐的永久禁令应继续实施。</w:t>
      </w:r>
    </w:p>
    <w:p w14:paraId="0D80945A" w14:textId="77777777" w:rsidR="00485147" w:rsidRPr="00485147" w:rsidRDefault="00485147" w:rsidP="00485147">
      <w:pPr>
        <w:spacing w:line="360" w:lineRule="auto"/>
        <w:ind w:firstLineChars="200" w:firstLine="480"/>
        <w:rPr>
          <w:sz w:val="24"/>
        </w:rPr>
      </w:pPr>
      <w:r w:rsidRPr="00485147">
        <w:rPr>
          <w:rFonts w:hint="eastAsia"/>
          <w:sz w:val="24"/>
        </w:rPr>
        <w:t>永久限制邻苯二甲酸二异丁酯</w:t>
      </w:r>
      <w:r w:rsidRPr="00485147">
        <w:rPr>
          <w:rFonts w:hint="eastAsia"/>
          <w:sz w:val="24"/>
        </w:rPr>
        <w:t>(DIBP)</w:t>
      </w:r>
      <w:r w:rsidRPr="00485147">
        <w:rPr>
          <w:rFonts w:hint="eastAsia"/>
          <w:sz w:val="24"/>
        </w:rPr>
        <w:t>、邻苯二甲酸二戊酯</w:t>
      </w:r>
      <w:r w:rsidRPr="00485147">
        <w:rPr>
          <w:rFonts w:hint="eastAsia"/>
          <w:sz w:val="24"/>
        </w:rPr>
        <w:t>(DPENP)</w:t>
      </w:r>
      <w:r w:rsidRPr="00485147">
        <w:rPr>
          <w:rFonts w:hint="eastAsia"/>
          <w:sz w:val="24"/>
        </w:rPr>
        <w:t>、邻苯二甲酸二已酯</w:t>
      </w:r>
      <w:r w:rsidRPr="00485147">
        <w:rPr>
          <w:rFonts w:hint="eastAsia"/>
          <w:sz w:val="24"/>
        </w:rPr>
        <w:t>(DHEXP)</w:t>
      </w:r>
      <w:r w:rsidRPr="00485147">
        <w:rPr>
          <w:rFonts w:hint="eastAsia"/>
          <w:sz w:val="24"/>
        </w:rPr>
        <w:t>及邻苯二甲酸二环己酯</w:t>
      </w:r>
      <w:r w:rsidRPr="00485147">
        <w:rPr>
          <w:rFonts w:hint="eastAsia"/>
          <w:sz w:val="24"/>
        </w:rPr>
        <w:t>(DCHP)</w:t>
      </w:r>
      <w:r w:rsidRPr="00485147">
        <w:rPr>
          <w:rFonts w:hint="eastAsia"/>
          <w:sz w:val="24"/>
        </w:rPr>
        <w:t>在儿童玩具及儿童护理产品的浓度不得超过</w:t>
      </w:r>
      <w:r w:rsidRPr="00485147">
        <w:rPr>
          <w:rFonts w:hint="eastAsia"/>
          <w:sz w:val="24"/>
        </w:rPr>
        <w:t>0.1%</w:t>
      </w:r>
      <w:r w:rsidRPr="00485147">
        <w:rPr>
          <w:rFonts w:hint="eastAsia"/>
          <w:sz w:val="24"/>
        </w:rPr>
        <w:t>，原因是其毒性与</w:t>
      </w:r>
      <w:r w:rsidRPr="00485147">
        <w:rPr>
          <w:rFonts w:hint="eastAsia"/>
          <w:sz w:val="24"/>
        </w:rPr>
        <w:t>DBP</w:t>
      </w:r>
      <w:r w:rsidRPr="00485147">
        <w:rPr>
          <w:rFonts w:hint="eastAsia"/>
          <w:sz w:val="24"/>
        </w:rPr>
        <w:t>及</w:t>
      </w:r>
      <w:r w:rsidRPr="00485147">
        <w:rPr>
          <w:rFonts w:hint="eastAsia"/>
          <w:sz w:val="24"/>
        </w:rPr>
        <w:t>DEHP</w:t>
      </w:r>
      <w:r w:rsidRPr="00485147">
        <w:rPr>
          <w:rFonts w:hint="eastAsia"/>
          <w:sz w:val="24"/>
        </w:rPr>
        <w:t>非常相似。美国消费品安全委员会在例行合规测试中，于小部分玩具及儿童护理用品检测到</w:t>
      </w:r>
      <w:r w:rsidRPr="00485147">
        <w:rPr>
          <w:rFonts w:hint="eastAsia"/>
          <w:sz w:val="24"/>
        </w:rPr>
        <w:t>DIBP</w:t>
      </w:r>
      <w:r w:rsidRPr="00485147">
        <w:rPr>
          <w:rFonts w:hint="eastAsia"/>
          <w:sz w:val="24"/>
        </w:rPr>
        <w:t>，但并未检测到</w:t>
      </w:r>
      <w:r w:rsidRPr="00485147">
        <w:rPr>
          <w:rFonts w:hint="eastAsia"/>
          <w:sz w:val="24"/>
        </w:rPr>
        <w:t>DPENP</w:t>
      </w:r>
      <w:r w:rsidRPr="00485147">
        <w:rPr>
          <w:rFonts w:hint="eastAsia"/>
          <w:sz w:val="24"/>
        </w:rPr>
        <w:t>、</w:t>
      </w:r>
      <w:r w:rsidRPr="00485147">
        <w:rPr>
          <w:rFonts w:hint="eastAsia"/>
          <w:sz w:val="24"/>
        </w:rPr>
        <w:t>DHEXP</w:t>
      </w:r>
      <w:r w:rsidRPr="00485147">
        <w:rPr>
          <w:rFonts w:hint="eastAsia"/>
          <w:sz w:val="24"/>
        </w:rPr>
        <w:t>或</w:t>
      </w:r>
      <w:r w:rsidRPr="00485147">
        <w:rPr>
          <w:rFonts w:hint="eastAsia"/>
          <w:sz w:val="24"/>
        </w:rPr>
        <w:t>DCHP</w:t>
      </w:r>
      <w:r w:rsidRPr="00485147">
        <w:rPr>
          <w:rFonts w:hint="eastAsia"/>
          <w:sz w:val="24"/>
        </w:rPr>
        <w:t>。</w:t>
      </w:r>
    </w:p>
    <w:p w14:paraId="18C7F021" w14:textId="77777777" w:rsidR="00485147" w:rsidRPr="00485147" w:rsidRDefault="00485147" w:rsidP="00485147">
      <w:pPr>
        <w:spacing w:line="360" w:lineRule="auto"/>
        <w:ind w:firstLineChars="200" w:firstLine="480"/>
        <w:rPr>
          <w:sz w:val="24"/>
        </w:rPr>
      </w:pPr>
      <w:r w:rsidRPr="00485147">
        <w:rPr>
          <w:rFonts w:hint="eastAsia"/>
          <w:sz w:val="24"/>
        </w:rPr>
        <w:t>不会对邻苯二甲酸二异辛酯</w:t>
      </w:r>
      <w:r w:rsidRPr="00485147">
        <w:rPr>
          <w:rFonts w:hint="eastAsia"/>
          <w:sz w:val="24"/>
        </w:rPr>
        <w:t>(DIOP)</w:t>
      </w:r>
      <w:r w:rsidRPr="00485147">
        <w:rPr>
          <w:rFonts w:hint="eastAsia"/>
          <w:sz w:val="24"/>
        </w:rPr>
        <w:t>实施临时限制，原因是《消费品安全改进法》第</w:t>
      </w:r>
      <w:r w:rsidRPr="00485147">
        <w:rPr>
          <w:rFonts w:hint="eastAsia"/>
          <w:sz w:val="24"/>
        </w:rPr>
        <w:t>108</w:t>
      </w:r>
      <w:r w:rsidRPr="00485147">
        <w:rPr>
          <w:rFonts w:hint="eastAsia"/>
          <w:sz w:val="24"/>
        </w:rPr>
        <w:t>条并无提供临时禁令这项选择。慢性危害顾问小组无法建议实施永久限制，理由是现时并无足够数据支持有关行动。</w:t>
      </w:r>
    </w:p>
    <w:p w14:paraId="4953D4A4" w14:textId="77777777" w:rsidR="00485147" w:rsidRPr="00485147" w:rsidRDefault="00485147" w:rsidP="00485147">
      <w:pPr>
        <w:spacing w:line="360" w:lineRule="auto"/>
        <w:ind w:firstLineChars="200" w:firstLine="480"/>
        <w:rPr>
          <w:sz w:val="24"/>
        </w:rPr>
      </w:pPr>
      <w:r w:rsidRPr="00485147">
        <w:rPr>
          <w:rFonts w:hint="eastAsia"/>
          <w:sz w:val="24"/>
        </w:rPr>
        <w:lastRenderedPageBreak/>
        <w:t>目前未受禁制的两种邻苯二甲酸盐，即邻苯二甲酸二甲酯</w:t>
      </w:r>
      <w:r w:rsidRPr="00485147">
        <w:rPr>
          <w:rFonts w:hint="eastAsia"/>
          <w:sz w:val="24"/>
        </w:rPr>
        <w:t>(DMP)</w:t>
      </w:r>
      <w:r w:rsidRPr="00485147">
        <w:rPr>
          <w:rFonts w:hint="eastAsia"/>
          <w:sz w:val="24"/>
        </w:rPr>
        <w:t>及邻苯二甲酸二乙酯</w:t>
      </w:r>
      <w:r w:rsidRPr="00485147">
        <w:rPr>
          <w:rFonts w:hint="eastAsia"/>
          <w:sz w:val="24"/>
        </w:rPr>
        <w:t>(DEP)</w:t>
      </w:r>
      <w:r w:rsidRPr="00485147">
        <w:rPr>
          <w:rFonts w:hint="eastAsia"/>
          <w:sz w:val="24"/>
        </w:rPr>
        <w:t>，毋须采取其他行动。</w:t>
      </w:r>
    </w:p>
    <w:p w14:paraId="30116954" w14:textId="77777777" w:rsidR="00485147" w:rsidRPr="00485147" w:rsidRDefault="00485147" w:rsidP="00485147">
      <w:pPr>
        <w:spacing w:line="360" w:lineRule="auto"/>
        <w:ind w:firstLineChars="200" w:firstLine="480"/>
        <w:rPr>
          <w:sz w:val="24"/>
        </w:rPr>
      </w:pPr>
      <w:r w:rsidRPr="00485147">
        <w:rPr>
          <w:rFonts w:hint="eastAsia"/>
          <w:sz w:val="24"/>
        </w:rPr>
        <w:t>虽然美国消费品安全委员会最近在某些儿童玩具检测到邻苯二甲酸二</w:t>
      </w:r>
      <w:r w:rsidRPr="00485147">
        <w:rPr>
          <w:rFonts w:hint="eastAsia"/>
          <w:sz w:val="24"/>
        </w:rPr>
        <w:t>(2-</w:t>
      </w:r>
      <w:r w:rsidRPr="00485147">
        <w:rPr>
          <w:rFonts w:hint="eastAsia"/>
          <w:sz w:val="24"/>
        </w:rPr>
        <w:t>丙基庚</w:t>
      </w:r>
      <w:r w:rsidRPr="00485147">
        <w:rPr>
          <w:rFonts w:hint="eastAsia"/>
          <w:sz w:val="24"/>
        </w:rPr>
        <w:t>)</w:t>
      </w:r>
      <w:r w:rsidRPr="00485147">
        <w:rPr>
          <w:rFonts w:hint="eastAsia"/>
          <w:sz w:val="24"/>
        </w:rPr>
        <w:t>酯</w:t>
      </w:r>
      <w:r w:rsidRPr="00485147">
        <w:rPr>
          <w:rFonts w:hint="eastAsia"/>
          <w:sz w:val="24"/>
        </w:rPr>
        <w:t>(DPHP)</w:t>
      </w:r>
      <w:r w:rsidRPr="00485147">
        <w:rPr>
          <w:rFonts w:hint="eastAsia"/>
          <w:sz w:val="24"/>
        </w:rPr>
        <w:t>，但由于缺乏公开资料，目前不会采取任何行动。</w:t>
      </w:r>
    </w:p>
    <w:p w14:paraId="27027583" w14:textId="77777777" w:rsidR="00485147" w:rsidRPr="00485147" w:rsidRDefault="00485147" w:rsidP="00485147">
      <w:pPr>
        <w:spacing w:line="360" w:lineRule="auto"/>
        <w:ind w:firstLineChars="200" w:firstLine="480"/>
        <w:rPr>
          <w:sz w:val="24"/>
        </w:rPr>
      </w:pPr>
      <w:r w:rsidRPr="00485147">
        <w:rPr>
          <w:rFonts w:hint="eastAsia"/>
          <w:sz w:val="24"/>
        </w:rPr>
        <w:t>美国消费品安全委员会人员不建议扩阔邻苯二甲酸盐禁令的范围至所有儿童产品，理由是尚未有足够资料评估有关行动对儿童健康的影响。此外，根据有限的可得资料，除儿童玩具及儿童护理用品以外，从大部分儿童产品接触到更多邻苯二甲酸盐的机会微乎其微，原因是：</w:t>
      </w:r>
      <w:r w:rsidRPr="00485147">
        <w:rPr>
          <w:rFonts w:hint="eastAsia"/>
          <w:sz w:val="24"/>
        </w:rPr>
        <w:t>(i)</w:t>
      </w:r>
      <w:r w:rsidRPr="00485147">
        <w:rPr>
          <w:rFonts w:hint="eastAsia"/>
          <w:sz w:val="24"/>
        </w:rPr>
        <w:t>若计及所有儿童产品，含有邻苯二甲酸盐的产品比例较少；及</w:t>
      </w:r>
      <w:r w:rsidRPr="00485147">
        <w:rPr>
          <w:rFonts w:hint="eastAsia"/>
          <w:sz w:val="24"/>
        </w:rPr>
        <w:t>(ii)</w:t>
      </w:r>
      <w:r w:rsidRPr="00485147">
        <w:rPr>
          <w:rFonts w:hint="eastAsia"/>
          <w:sz w:val="24"/>
        </w:rPr>
        <w:t>考虑到接触活动模式及主要接触途径</w:t>
      </w:r>
      <w:r w:rsidRPr="00485147">
        <w:rPr>
          <w:rFonts w:hint="eastAsia"/>
          <w:sz w:val="24"/>
        </w:rPr>
        <w:t>(</w:t>
      </w:r>
      <w:r w:rsidRPr="00485147">
        <w:rPr>
          <w:rFonts w:hint="eastAsia"/>
          <w:sz w:val="24"/>
        </w:rPr>
        <w:t>经皮肤接触</w:t>
      </w:r>
      <w:r w:rsidRPr="00485147">
        <w:rPr>
          <w:rFonts w:hint="eastAsia"/>
          <w:sz w:val="24"/>
        </w:rPr>
        <w:t>)</w:t>
      </w:r>
      <w:r w:rsidRPr="00485147">
        <w:rPr>
          <w:rFonts w:hint="eastAsia"/>
          <w:sz w:val="24"/>
        </w:rPr>
        <w:t>，接触水平一般会较儿童玩具为低。此外，美国消费品安全委员会人员总结，并无风险理据证明应更改《消费品安全改进法》订明的</w:t>
      </w:r>
      <w:r w:rsidRPr="00485147">
        <w:rPr>
          <w:rFonts w:hint="eastAsia"/>
          <w:sz w:val="24"/>
        </w:rPr>
        <w:t>0.1%</w:t>
      </w:r>
      <w:r w:rsidRPr="00485147">
        <w:rPr>
          <w:rFonts w:hint="eastAsia"/>
          <w:sz w:val="24"/>
        </w:rPr>
        <w:t>浓度限制。</w:t>
      </w:r>
    </w:p>
    <w:p w14:paraId="2462ECB2" w14:textId="77777777" w:rsidR="00485147" w:rsidRPr="00485147" w:rsidRDefault="00485147" w:rsidP="00485147">
      <w:pPr>
        <w:spacing w:line="360" w:lineRule="auto"/>
        <w:ind w:firstLineChars="200" w:firstLine="480"/>
        <w:rPr>
          <w:sz w:val="24"/>
        </w:rPr>
      </w:pPr>
      <w:r w:rsidRPr="00485147">
        <w:rPr>
          <w:rFonts w:hint="eastAsia"/>
          <w:sz w:val="24"/>
        </w:rPr>
        <w:t>美国玩具业协会认为，所提议的规则对其成员的“实际影响应该有限”，原因是不少受禁制邻苯二甲酸盐并非广泛使用于玩具及</w:t>
      </w:r>
      <w:r w:rsidRPr="00485147">
        <w:rPr>
          <w:rFonts w:hint="eastAsia"/>
          <w:sz w:val="24"/>
        </w:rPr>
        <w:t>/</w:t>
      </w:r>
      <w:r w:rsidRPr="00485147">
        <w:rPr>
          <w:rFonts w:hint="eastAsia"/>
          <w:sz w:val="24"/>
        </w:rPr>
        <w:t>或在欧盟等其他司法权区仍然受到限制。然而，玩具业协会技术事务高级副总裁</w:t>
      </w:r>
      <w:r w:rsidRPr="00485147">
        <w:rPr>
          <w:rFonts w:hint="eastAsia"/>
          <w:sz w:val="24"/>
        </w:rPr>
        <w:t>Alan Kaufman</w:t>
      </w:r>
      <w:r w:rsidRPr="00485147">
        <w:rPr>
          <w:rFonts w:hint="eastAsia"/>
          <w:sz w:val="24"/>
        </w:rPr>
        <w:t>承认，有关建议“确实令美国与所有其他司法权区做法不一致”。</w:t>
      </w:r>
      <w:r w:rsidRPr="00485147">
        <w:rPr>
          <w:rFonts w:hint="eastAsia"/>
          <w:sz w:val="24"/>
        </w:rPr>
        <w:t>Kaufman</w:t>
      </w:r>
      <w:r w:rsidRPr="00485147">
        <w:rPr>
          <w:rFonts w:hint="eastAsia"/>
          <w:sz w:val="24"/>
        </w:rPr>
        <w:t>亦提到，加州决定规定含有</w:t>
      </w:r>
      <w:r w:rsidRPr="00485147">
        <w:rPr>
          <w:rFonts w:hint="eastAsia"/>
          <w:sz w:val="24"/>
        </w:rPr>
        <w:t>DINP</w:t>
      </w:r>
      <w:r w:rsidRPr="00485147">
        <w:rPr>
          <w:rFonts w:hint="eastAsia"/>
          <w:sz w:val="24"/>
        </w:rPr>
        <w:t>的消费品须根据由</w:t>
      </w:r>
      <w:r w:rsidRPr="00485147">
        <w:rPr>
          <w:rFonts w:hint="eastAsia"/>
          <w:sz w:val="24"/>
        </w:rPr>
        <w:t>12</w:t>
      </w:r>
      <w:r w:rsidRPr="00485147">
        <w:rPr>
          <w:rFonts w:hint="eastAsia"/>
          <w:sz w:val="24"/>
        </w:rPr>
        <w:t>月</w:t>
      </w:r>
      <w:r w:rsidRPr="00485147">
        <w:rPr>
          <w:rFonts w:hint="eastAsia"/>
          <w:sz w:val="24"/>
        </w:rPr>
        <w:t>20</w:t>
      </w:r>
      <w:r w:rsidRPr="00485147">
        <w:rPr>
          <w:rFonts w:hint="eastAsia"/>
          <w:sz w:val="24"/>
        </w:rPr>
        <w:t>日起生效的第</w:t>
      </w:r>
      <w:r w:rsidRPr="00485147">
        <w:rPr>
          <w:rFonts w:hint="eastAsia"/>
          <w:sz w:val="24"/>
        </w:rPr>
        <w:t>65</w:t>
      </w:r>
      <w:r w:rsidRPr="00485147">
        <w:rPr>
          <w:rFonts w:hint="eastAsia"/>
          <w:sz w:val="24"/>
        </w:rPr>
        <w:t>号提案的规定加上标签；若建议中的</w:t>
      </w:r>
      <w:r w:rsidRPr="00485147">
        <w:rPr>
          <w:rFonts w:hint="eastAsia"/>
          <w:sz w:val="24"/>
        </w:rPr>
        <w:t>DINP</w:t>
      </w:r>
      <w:r w:rsidRPr="00485147">
        <w:rPr>
          <w:rFonts w:hint="eastAsia"/>
          <w:sz w:val="24"/>
        </w:rPr>
        <w:t>禁令转为永久禁令，并扩大至涵盖所有儿童玩具，加州有可能确认联邦的</w:t>
      </w:r>
      <w:r w:rsidRPr="00485147">
        <w:rPr>
          <w:rFonts w:hint="eastAsia"/>
          <w:sz w:val="24"/>
        </w:rPr>
        <w:t>0.1%</w:t>
      </w:r>
      <w:r w:rsidRPr="00485147">
        <w:rPr>
          <w:rFonts w:hint="eastAsia"/>
          <w:sz w:val="24"/>
        </w:rPr>
        <w:t>限制为含量上限；若含量低于</w:t>
      </w:r>
      <w:r w:rsidRPr="00485147">
        <w:rPr>
          <w:rFonts w:hint="eastAsia"/>
          <w:sz w:val="24"/>
        </w:rPr>
        <w:t>0.1%</w:t>
      </w:r>
      <w:r w:rsidRPr="00485147">
        <w:rPr>
          <w:rFonts w:hint="eastAsia"/>
          <w:sz w:val="24"/>
        </w:rPr>
        <w:t>，则毋须按第</w:t>
      </w:r>
      <w:r w:rsidRPr="00485147">
        <w:rPr>
          <w:rFonts w:hint="eastAsia"/>
          <w:sz w:val="24"/>
        </w:rPr>
        <w:t>65</w:t>
      </w:r>
      <w:r w:rsidRPr="00485147">
        <w:rPr>
          <w:rFonts w:hint="eastAsia"/>
          <w:sz w:val="24"/>
        </w:rPr>
        <w:t>号提案加上标签。</w:t>
      </w:r>
    </w:p>
    <w:p w14:paraId="021F34CC" w14:textId="77777777" w:rsidR="00485147" w:rsidRPr="003A6799" w:rsidRDefault="00485147" w:rsidP="00485147">
      <w:pPr>
        <w:spacing w:line="360" w:lineRule="auto"/>
        <w:ind w:firstLineChars="200" w:firstLine="480"/>
        <w:rPr>
          <w:sz w:val="24"/>
        </w:rPr>
      </w:pPr>
      <w:r w:rsidRPr="00485147">
        <w:rPr>
          <w:rFonts w:hint="eastAsia"/>
          <w:sz w:val="24"/>
        </w:rPr>
        <w:t>美国化学协会</w:t>
      </w:r>
      <w:r w:rsidRPr="00485147">
        <w:rPr>
          <w:rFonts w:hint="eastAsia"/>
          <w:sz w:val="24"/>
        </w:rPr>
        <w:t>(American Chemistry Council)</w:t>
      </w:r>
      <w:r w:rsidRPr="00485147">
        <w:rPr>
          <w:rFonts w:hint="eastAsia"/>
          <w:sz w:val="24"/>
        </w:rPr>
        <w:t>仍然极之关注慢性危害顾问小组的报告，并公开批评美国消费品安全委员会人员的草案。协会认为，慢性危害顾问小组的报告“不应作为监管决策的依据”，理由是报告“只经过闭门同业审议，而慢性危害顾问小组并无考虑最新的美国疾病控制与预防中心生物监测数据。”美国化学协会指出，慢性危害顾问小组有关</w:t>
      </w:r>
      <w:r w:rsidRPr="00485147">
        <w:rPr>
          <w:rFonts w:hint="eastAsia"/>
          <w:sz w:val="24"/>
        </w:rPr>
        <w:t>DINP</w:t>
      </w:r>
      <w:r w:rsidRPr="00485147">
        <w:rPr>
          <w:rFonts w:hint="eastAsia"/>
          <w:sz w:val="24"/>
        </w:rPr>
        <w:t>的建议“乃根据过时的数据作出，并未明白到</w:t>
      </w:r>
      <w:r w:rsidRPr="00485147">
        <w:rPr>
          <w:rFonts w:hint="eastAsia"/>
          <w:sz w:val="24"/>
        </w:rPr>
        <w:t>DINP</w:t>
      </w:r>
      <w:r w:rsidRPr="00485147">
        <w:rPr>
          <w:rFonts w:hint="eastAsia"/>
          <w:sz w:val="24"/>
        </w:rPr>
        <w:t>对造成可能出现的累积风险的影响微不足道。”</w:t>
      </w:r>
    </w:p>
    <w:p w14:paraId="02391835" w14:textId="77777777" w:rsidR="00C863B4" w:rsidRPr="004D37C8" w:rsidRDefault="004D37C8" w:rsidP="004D37C8">
      <w:pPr>
        <w:widowControl/>
        <w:tabs>
          <w:tab w:val="left" w:pos="360"/>
        </w:tabs>
        <w:spacing w:line="360" w:lineRule="auto"/>
        <w:outlineLvl w:val="1"/>
        <w:rPr>
          <w:b/>
          <w:bCs/>
          <w:sz w:val="24"/>
        </w:rPr>
      </w:pPr>
      <w:bookmarkStart w:id="11" w:name="_Toc408394099"/>
      <w:r w:rsidRPr="004D37C8">
        <w:rPr>
          <w:rFonts w:hint="eastAsia"/>
          <w:b/>
          <w:bCs/>
          <w:sz w:val="24"/>
        </w:rPr>
        <w:t>加拿大</w:t>
      </w:r>
      <w:bookmarkEnd w:id="11"/>
    </w:p>
    <w:p w14:paraId="63624F2B" w14:textId="77777777" w:rsidR="00C863B4" w:rsidRPr="004D37C8" w:rsidRDefault="004D37C8" w:rsidP="00BB18AB">
      <w:pPr>
        <w:widowControl/>
        <w:numPr>
          <w:ilvl w:val="0"/>
          <w:numId w:val="1"/>
        </w:numPr>
        <w:spacing w:beforeLines="50" w:before="156" w:line="360" w:lineRule="auto"/>
        <w:outlineLvl w:val="2"/>
        <w:rPr>
          <w:rFonts w:hAnsi="宋体"/>
          <w:b/>
          <w:bCs/>
          <w:kern w:val="36"/>
          <w:sz w:val="24"/>
        </w:rPr>
      </w:pPr>
      <w:bookmarkStart w:id="12" w:name="_Toc408394100"/>
      <w:r w:rsidRPr="004D37C8">
        <w:rPr>
          <w:rFonts w:hAnsi="宋体"/>
          <w:b/>
          <w:bCs/>
          <w:kern w:val="36"/>
          <w:sz w:val="24"/>
        </w:rPr>
        <w:t>加拿大拟批准纤维素酶等</w:t>
      </w:r>
      <w:r w:rsidRPr="004D37C8">
        <w:rPr>
          <w:rFonts w:hAnsi="宋体"/>
          <w:b/>
          <w:bCs/>
          <w:kern w:val="36"/>
          <w:sz w:val="24"/>
        </w:rPr>
        <w:t>3</w:t>
      </w:r>
      <w:r w:rsidRPr="004D37C8">
        <w:rPr>
          <w:rFonts w:hAnsi="宋体"/>
          <w:b/>
          <w:bCs/>
          <w:kern w:val="36"/>
          <w:sz w:val="24"/>
        </w:rPr>
        <w:t>种酶用于啤酒麦芽浆</w:t>
      </w:r>
      <w:bookmarkEnd w:id="12"/>
    </w:p>
    <w:p w14:paraId="4D841203" w14:textId="5CDD4104" w:rsidR="004D37C8" w:rsidRPr="004D37C8" w:rsidRDefault="004D37C8" w:rsidP="004D37C8">
      <w:pPr>
        <w:spacing w:line="360" w:lineRule="auto"/>
        <w:ind w:firstLineChars="200" w:firstLine="480"/>
        <w:rPr>
          <w:sz w:val="24"/>
        </w:rPr>
      </w:pPr>
      <w:r w:rsidRPr="004D37C8">
        <w:rPr>
          <w:rFonts w:hint="eastAsia"/>
          <w:sz w:val="24"/>
        </w:rPr>
        <w:t>2014</w:t>
      </w:r>
      <w:r w:rsidRPr="004D37C8">
        <w:rPr>
          <w:rFonts w:hint="eastAsia"/>
          <w:sz w:val="24"/>
        </w:rPr>
        <w:t>年</w:t>
      </w:r>
      <w:r w:rsidRPr="004D37C8">
        <w:rPr>
          <w:rFonts w:hint="eastAsia"/>
          <w:sz w:val="24"/>
        </w:rPr>
        <w:t>12</w:t>
      </w:r>
      <w:r w:rsidRPr="004D37C8">
        <w:rPr>
          <w:rFonts w:hint="eastAsia"/>
          <w:sz w:val="24"/>
        </w:rPr>
        <w:t>月，据世贸组织（</w:t>
      </w:r>
      <w:r w:rsidRPr="004D37C8">
        <w:rPr>
          <w:rFonts w:hint="eastAsia"/>
          <w:sz w:val="24"/>
        </w:rPr>
        <w:t>WTO</w:t>
      </w:r>
      <w:r w:rsidRPr="004D37C8">
        <w:rPr>
          <w:rFonts w:hint="eastAsia"/>
          <w:sz w:val="24"/>
        </w:rPr>
        <w:t>）消息，</w:t>
      </w:r>
      <w:r w:rsidRPr="004D37C8">
        <w:rPr>
          <w:rFonts w:hint="eastAsia"/>
          <w:sz w:val="24"/>
        </w:rPr>
        <w:t> </w:t>
      </w:r>
      <w:r w:rsidRPr="004D37C8">
        <w:rPr>
          <w:rFonts w:hint="eastAsia"/>
          <w:sz w:val="24"/>
        </w:rPr>
        <w:t>加拿大卫生部发布</w:t>
      </w:r>
      <w:r w:rsidRPr="004D37C8">
        <w:rPr>
          <w:rFonts w:hint="eastAsia"/>
          <w:sz w:val="24"/>
        </w:rPr>
        <w:t>G/SPS/N/CAN/904</w:t>
      </w:r>
      <w:r w:rsidRPr="004D37C8">
        <w:rPr>
          <w:rFonts w:hint="eastAsia"/>
          <w:sz w:val="24"/>
        </w:rPr>
        <w:t>号通报，修订食品酶允许列表，拟允许</w:t>
      </w:r>
      <w:r w:rsidRPr="004D37C8">
        <w:rPr>
          <w:rFonts w:hint="eastAsia"/>
          <w:sz w:val="24"/>
        </w:rPr>
        <w:t>3</w:t>
      </w:r>
      <w:r w:rsidRPr="004D37C8">
        <w:rPr>
          <w:rFonts w:hint="eastAsia"/>
          <w:sz w:val="24"/>
        </w:rPr>
        <w:t>种酶用于啤酒麦芽浆。</w:t>
      </w:r>
    </w:p>
    <w:p w14:paraId="5EB3D6C7" w14:textId="3BD8EAF4" w:rsidR="004D37C8" w:rsidRPr="004D37C8" w:rsidRDefault="004D37C8" w:rsidP="004D37C8">
      <w:pPr>
        <w:spacing w:line="360" w:lineRule="auto"/>
        <w:ind w:firstLineChars="200" w:firstLine="480"/>
        <w:rPr>
          <w:sz w:val="24"/>
        </w:rPr>
      </w:pPr>
      <w:r w:rsidRPr="004D37C8">
        <w:rPr>
          <w:rFonts w:hint="eastAsia"/>
          <w:sz w:val="24"/>
        </w:rPr>
        <w:lastRenderedPageBreak/>
        <w:t>这</w:t>
      </w:r>
      <w:r w:rsidRPr="004D37C8">
        <w:rPr>
          <w:rFonts w:hint="eastAsia"/>
          <w:sz w:val="24"/>
        </w:rPr>
        <w:t>3</w:t>
      </w:r>
      <w:r w:rsidRPr="004D37C8">
        <w:rPr>
          <w:rFonts w:hint="eastAsia"/>
          <w:sz w:val="24"/>
        </w:rPr>
        <w:t>种酶提取自踝节菌属埃默森蓝状菌（</w:t>
      </w:r>
      <w:r w:rsidRPr="004D37C8">
        <w:rPr>
          <w:rFonts w:hint="eastAsia"/>
          <w:sz w:val="24"/>
        </w:rPr>
        <w:t>Rasamsoniaemersonii</w:t>
      </w:r>
      <w:r w:rsidRPr="004D37C8">
        <w:rPr>
          <w:rFonts w:hint="eastAsia"/>
          <w:sz w:val="24"/>
        </w:rPr>
        <w:t>），分别为纤维素酶（</w:t>
      </w:r>
      <w:r w:rsidRPr="004D37C8">
        <w:rPr>
          <w:rFonts w:hint="eastAsia"/>
          <w:sz w:val="24"/>
        </w:rPr>
        <w:t>Cellulase</w:t>
      </w:r>
      <w:r w:rsidRPr="004D37C8">
        <w:rPr>
          <w:rFonts w:hint="eastAsia"/>
          <w:sz w:val="24"/>
        </w:rPr>
        <w:t>）、萄聚糖酶（β</w:t>
      </w:r>
      <w:r w:rsidRPr="004D37C8">
        <w:rPr>
          <w:rFonts w:hint="eastAsia"/>
          <w:sz w:val="24"/>
        </w:rPr>
        <w:t>-glucanase</w:t>
      </w:r>
      <w:r w:rsidRPr="004D37C8">
        <w:rPr>
          <w:rFonts w:hint="eastAsia"/>
          <w:sz w:val="24"/>
        </w:rPr>
        <w:t>）和木聚糖酶（</w:t>
      </w:r>
      <w:r w:rsidRPr="004D37C8">
        <w:rPr>
          <w:rFonts w:hint="eastAsia"/>
          <w:sz w:val="24"/>
        </w:rPr>
        <w:t>Xylanase</w:t>
      </w:r>
      <w:r w:rsidRPr="004D37C8">
        <w:rPr>
          <w:rFonts w:hint="eastAsia"/>
          <w:sz w:val="24"/>
        </w:rPr>
        <w:t>）</w:t>
      </w:r>
    </w:p>
    <w:p w14:paraId="34437A64" w14:textId="77777777" w:rsidR="00964AA6" w:rsidRPr="00964AA6" w:rsidRDefault="00964AA6" w:rsidP="00BB18AB">
      <w:pPr>
        <w:widowControl/>
        <w:numPr>
          <w:ilvl w:val="0"/>
          <w:numId w:val="1"/>
        </w:numPr>
        <w:spacing w:beforeLines="50" w:before="156" w:line="360" w:lineRule="auto"/>
        <w:outlineLvl w:val="2"/>
        <w:rPr>
          <w:rFonts w:hAnsi="宋体"/>
          <w:b/>
          <w:bCs/>
          <w:kern w:val="36"/>
          <w:sz w:val="24"/>
        </w:rPr>
      </w:pPr>
      <w:bookmarkStart w:id="13" w:name="_Toc408394101"/>
      <w:r w:rsidRPr="00964AA6">
        <w:rPr>
          <w:rFonts w:hAnsi="宋体"/>
          <w:b/>
          <w:bCs/>
          <w:kern w:val="36"/>
          <w:sz w:val="24"/>
        </w:rPr>
        <w:t>加拿大拟批准登记叶菌唑类杀真菌剂</w:t>
      </w:r>
      <w:bookmarkEnd w:id="13"/>
    </w:p>
    <w:p w14:paraId="1BBB2FF6" w14:textId="2FC41436" w:rsidR="00964AA6" w:rsidRDefault="00964AA6" w:rsidP="00964AA6">
      <w:pPr>
        <w:spacing w:line="360" w:lineRule="auto"/>
        <w:ind w:firstLineChars="200" w:firstLine="480"/>
        <w:rPr>
          <w:sz w:val="24"/>
        </w:rPr>
      </w:pPr>
      <w:r w:rsidRPr="00964AA6">
        <w:rPr>
          <w:rFonts w:hint="eastAsia"/>
          <w:sz w:val="24"/>
        </w:rPr>
        <w:t>2014</w:t>
      </w:r>
      <w:r w:rsidRPr="00964AA6">
        <w:rPr>
          <w:rFonts w:hint="eastAsia"/>
          <w:sz w:val="24"/>
        </w:rPr>
        <w:t>年</w:t>
      </w:r>
      <w:r w:rsidRPr="00964AA6">
        <w:rPr>
          <w:rFonts w:hint="eastAsia"/>
          <w:sz w:val="24"/>
        </w:rPr>
        <w:t>12</w:t>
      </w:r>
      <w:r w:rsidRPr="00964AA6">
        <w:rPr>
          <w:rFonts w:hint="eastAsia"/>
          <w:sz w:val="24"/>
        </w:rPr>
        <w:t>月</w:t>
      </w:r>
      <w:r w:rsidRPr="00964AA6">
        <w:rPr>
          <w:rFonts w:hint="eastAsia"/>
          <w:sz w:val="24"/>
        </w:rPr>
        <w:t>11</w:t>
      </w:r>
      <w:r w:rsidRPr="00964AA6">
        <w:rPr>
          <w:rFonts w:hint="eastAsia"/>
          <w:sz w:val="24"/>
        </w:rPr>
        <w:t>日，加拿大卫生部发布</w:t>
      </w:r>
      <w:r w:rsidRPr="00964AA6">
        <w:rPr>
          <w:rFonts w:hint="eastAsia"/>
          <w:sz w:val="24"/>
        </w:rPr>
        <w:t>PRD2014-24</w:t>
      </w:r>
      <w:r w:rsidRPr="00964AA6">
        <w:rPr>
          <w:rFonts w:hint="eastAsia"/>
          <w:sz w:val="24"/>
        </w:rPr>
        <w:t>号草案文件，有害生物管理局（</w:t>
      </w:r>
      <w:r w:rsidRPr="00964AA6">
        <w:rPr>
          <w:rFonts w:hint="eastAsia"/>
          <w:sz w:val="24"/>
        </w:rPr>
        <w:t>PMRA</w:t>
      </w:r>
      <w:r w:rsidRPr="00964AA6">
        <w:rPr>
          <w:rFonts w:hint="eastAsia"/>
          <w:sz w:val="24"/>
        </w:rPr>
        <w:t>）拟批准叶菌唑类杀真菌剂销售和使用的正式登记。该类杀真菌剂用于防治谷物、大豆、甜菜病害。加拿大卫生部正就此征求意见，截止日期为</w:t>
      </w:r>
      <w:r w:rsidRPr="00964AA6">
        <w:rPr>
          <w:rFonts w:hint="eastAsia"/>
          <w:sz w:val="24"/>
        </w:rPr>
        <w:t>2015</w:t>
      </w:r>
      <w:r w:rsidRPr="00964AA6">
        <w:rPr>
          <w:rFonts w:hint="eastAsia"/>
          <w:sz w:val="24"/>
        </w:rPr>
        <w:t>年</w:t>
      </w:r>
      <w:r w:rsidRPr="00964AA6">
        <w:rPr>
          <w:rFonts w:hint="eastAsia"/>
          <w:sz w:val="24"/>
        </w:rPr>
        <w:t>1</w:t>
      </w:r>
      <w:r w:rsidRPr="00964AA6">
        <w:rPr>
          <w:rFonts w:hint="eastAsia"/>
          <w:sz w:val="24"/>
        </w:rPr>
        <w:t>月</w:t>
      </w:r>
      <w:r w:rsidRPr="00964AA6">
        <w:rPr>
          <w:rFonts w:hint="eastAsia"/>
          <w:sz w:val="24"/>
        </w:rPr>
        <w:t>25</w:t>
      </w:r>
      <w:r w:rsidRPr="00964AA6">
        <w:rPr>
          <w:rFonts w:hint="eastAsia"/>
          <w:sz w:val="24"/>
        </w:rPr>
        <w:t>日。</w:t>
      </w:r>
    </w:p>
    <w:p w14:paraId="772BBDD7" w14:textId="77777777" w:rsidR="00AB766D" w:rsidRPr="00AB766D" w:rsidRDefault="00AB766D" w:rsidP="00BB18AB">
      <w:pPr>
        <w:widowControl/>
        <w:numPr>
          <w:ilvl w:val="0"/>
          <w:numId w:val="1"/>
        </w:numPr>
        <w:spacing w:beforeLines="50" w:before="156" w:line="360" w:lineRule="auto"/>
        <w:outlineLvl w:val="2"/>
        <w:rPr>
          <w:rFonts w:hAnsi="宋体"/>
          <w:b/>
          <w:bCs/>
          <w:kern w:val="36"/>
          <w:sz w:val="24"/>
        </w:rPr>
      </w:pPr>
      <w:bookmarkStart w:id="14" w:name="_Toc408394102"/>
      <w:r w:rsidRPr="00AB766D">
        <w:rPr>
          <w:rFonts w:hAnsi="宋体" w:hint="eastAsia"/>
          <w:b/>
          <w:bCs/>
          <w:kern w:val="36"/>
          <w:sz w:val="24"/>
        </w:rPr>
        <w:t>加拿大发布啤酒标准修订草案</w:t>
      </w:r>
      <w:bookmarkEnd w:id="14"/>
    </w:p>
    <w:p w14:paraId="641EDA43" w14:textId="77777777" w:rsidR="00B94260" w:rsidRDefault="00985737" w:rsidP="00B56AB6">
      <w:pPr>
        <w:spacing w:line="360" w:lineRule="auto"/>
        <w:ind w:firstLineChars="200" w:firstLine="480"/>
        <w:rPr>
          <w:sz w:val="24"/>
        </w:rPr>
      </w:pPr>
      <w:r w:rsidRPr="00B56AB6">
        <w:rPr>
          <w:rFonts w:hint="eastAsia"/>
          <w:sz w:val="24"/>
        </w:rPr>
        <w:t>加拿大近期</w:t>
      </w:r>
      <w:r w:rsidR="00283C84">
        <w:rPr>
          <w:rFonts w:hint="eastAsia"/>
          <w:sz w:val="24"/>
        </w:rPr>
        <w:t>向</w:t>
      </w:r>
      <w:r w:rsidR="00283C84">
        <w:rPr>
          <w:rFonts w:hint="eastAsia"/>
          <w:sz w:val="24"/>
        </w:rPr>
        <w:t>WTO</w:t>
      </w:r>
      <w:r w:rsidR="00283C84">
        <w:rPr>
          <w:rFonts w:hint="eastAsia"/>
          <w:sz w:val="24"/>
        </w:rPr>
        <w:t>成员国通报了</w:t>
      </w:r>
      <w:r w:rsidRPr="00B56AB6">
        <w:rPr>
          <w:rFonts w:hint="eastAsia"/>
          <w:sz w:val="24"/>
        </w:rPr>
        <w:t>啤酒标准修订草案</w:t>
      </w:r>
      <w:r w:rsidR="00B56AB6" w:rsidRPr="00B56AB6">
        <w:rPr>
          <w:rFonts w:hint="eastAsia"/>
          <w:sz w:val="24"/>
        </w:rPr>
        <w:t>（</w:t>
      </w:r>
      <w:r w:rsidRPr="00B56AB6">
        <w:rPr>
          <w:sz w:val="24"/>
        </w:rPr>
        <w:t>G/TBT/N/CAN/427</w:t>
      </w:r>
      <w:r w:rsidR="00B56AB6" w:rsidRPr="00B56AB6">
        <w:rPr>
          <w:rFonts w:hint="eastAsia"/>
          <w:sz w:val="24"/>
        </w:rPr>
        <w:t>）</w:t>
      </w:r>
      <w:r w:rsidR="00283C84">
        <w:rPr>
          <w:rFonts w:hint="eastAsia"/>
          <w:sz w:val="24"/>
        </w:rPr>
        <w:t>，</w:t>
      </w:r>
      <w:r w:rsidR="003B1277">
        <w:rPr>
          <w:rFonts w:hint="eastAsia"/>
          <w:sz w:val="24"/>
        </w:rPr>
        <w:t>加拿大食品监管局</w:t>
      </w:r>
      <w:r w:rsidRPr="00B56AB6">
        <w:rPr>
          <w:sz w:val="24"/>
        </w:rPr>
        <w:t>The Canadian Food Inspection Agency (CFIA)</w:t>
      </w:r>
      <w:r w:rsidR="005D2B39">
        <w:rPr>
          <w:rFonts w:hint="eastAsia"/>
          <w:sz w:val="24"/>
        </w:rPr>
        <w:t>拟对现行啤酒标准进行修订，</w:t>
      </w:r>
      <w:r w:rsidR="00B94260">
        <w:rPr>
          <w:rFonts w:hint="eastAsia"/>
          <w:sz w:val="24"/>
        </w:rPr>
        <w:t>拟修订的内容包括：</w:t>
      </w:r>
    </w:p>
    <w:p w14:paraId="0EA8319B" w14:textId="77777777" w:rsidR="00B94260" w:rsidRPr="005D2B39" w:rsidRDefault="00B94260" w:rsidP="005D2B39">
      <w:pPr>
        <w:pStyle w:val="aff8"/>
        <w:numPr>
          <w:ilvl w:val="0"/>
          <w:numId w:val="6"/>
        </w:numPr>
        <w:spacing w:line="360" w:lineRule="auto"/>
        <w:ind w:firstLineChars="0"/>
        <w:rPr>
          <w:sz w:val="24"/>
        </w:rPr>
      </w:pPr>
      <w:r w:rsidRPr="005D2B39">
        <w:rPr>
          <w:rFonts w:hint="eastAsia"/>
          <w:sz w:val="24"/>
        </w:rPr>
        <w:t>啤酒中的糖分含量不得超过</w:t>
      </w:r>
      <w:r w:rsidRPr="005D2B39">
        <w:rPr>
          <w:rFonts w:hint="eastAsia"/>
          <w:sz w:val="24"/>
        </w:rPr>
        <w:t>4%</w:t>
      </w:r>
      <w:r w:rsidRPr="005D2B39">
        <w:rPr>
          <w:rFonts w:hint="eastAsia"/>
          <w:sz w:val="24"/>
        </w:rPr>
        <w:t>（</w:t>
      </w:r>
      <w:r w:rsidRPr="005D2B39">
        <w:rPr>
          <w:rFonts w:hint="eastAsia"/>
          <w:i/>
          <w:sz w:val="24"/>
        </w:rPr>
        <w:t>w/w</w:t>
      </w:r>
      <w:r w:rsidRPr="005D2B39">
        <w:rPr>
          <w:rFonts w:hint="eastAsia"/>
          <w:sz w:val="24"/>
        </w:rPr>
        <w:t>）；</w:t>
      </w:r>
    </w:p>
    <w:p w14:paraId="6583C50C" w14:textId="77777777" w:rsidR="00B94260" w:rsidRPr="005D2B39" w:rsidRDefault="00B94260" w:rsidP="005D2B39">
      <w:pPr>
        <w:pStyle w:val="aff8"/>
        <w:numPr>
          <w:ilvl w:val="0"/>
          <w:numId w:val="6"/>
        </w:numPr>
        <w:spacing w:line="360" w:lineRule="auto"/>
        <w:ind w:firstLineChars="0"/>
        <w:rPr>
          <w:sz w:val="24"/>
        </w:rPr>
      </w:pPr>
      <w:r w:rsidRPr="005D2B39">
        <w:rPr>
          <w:rFonts w:hint="eastAsia"/>
          <w:sz w:val="24"/>
        </w:rPr>
        <w:t>提供一个“啤酒生产过程中可使用的糖类物质非完全名单”</w:t>
      </w:r>
      <w:r w:rsidR="00894E60">
        <w:rPr>
          <w:rFonts w:hint="eastAsia"/>
          <w:sz w:val="24"/>
        </w:rPr>
        <w:t>；</w:t>
      </w:r>
    </w:p>
    <w:p w14:paraId="0B2B50FA" w14:textId="77777777" w:rsidR="00B94260" w:rsidRPr="005D2B39" w:rsidRDefault="00E93005" w:rsidP="005D2B39">
      <w:pPr>
        <w:pStyle w:val="aff8"/>
        <w:numPr>
          <w:ilvl w:val="0"/>
          <w:numId w:val="6"/>
        </w:numPr>
        <w:spacing w:line="360" w:lineRule="auto"/>
        <w:ind w:firstLineChars="0"/>
        <w:rPr>
          <w:sz w:val="24"/>
        </w:rPr>
      </w:pPr>
      <w:r w:rsidRPr="005D2B39">
        <w:rPr>
          <w:rFonts w:hint="eastAsia"/>
          <w:sz w:val="24"/>
        </w:rPr>
        <w:t>提出了需含有大麦芽的要求（</w:t>
      </w:r>
      <w:r w:rsidR="00C36A82" w:rsidRPr="005D2B39">
        <w:rPr>
          <w:rFonts w:hint="eastAsia"/>
          <w:sz w:val="24"/>
        </w:rPr>
        <w:t>小麦和其他谷物仍然允许使用）</w:t>
      </w:r>
      <w:r w:rsidR="00894E60">
        <w:rPr>
          <w:rFonts w:hint="eastAsia"/>
          <w:sz w:val="24"/>
        </w:rPr>
        <w:t>；</w:t>
      </w:r>
    </w:p>
    <w:p w14:paraId="17CE44B7" w14:textId="77777777" w:rsidR="005D2B39" w:rsidRPr="005D2B39" w:rsidRDefault="005D2B39" w:rsidP="005D2B39">
      <w:pPr>
        <w:pStyle w:val="aff8"/>
        <w:numPr>
          <w:ilvl w:val="0"/>
          <w:numId w:val="6"/>
        </w:numPr>
        <w:spacing w:line="360" w:lineRule="auto"/>
        <w:ind w:firstLineChars="0"/>
        <w:rPr>
          <w:sz w:val="24"/>
        </w:rPr>
      </w:pPr>
      <w:r w:rsidRPr="005D2B39">
        <w:rPr>
          <w:rFonts w:hint="eastAsia"/>
          <w:sz w:val="24"/>
        </w:rPr>
        <w:t>规定由香精香料制剂带入的酒精含量不得超过终产品酒精总体积的</w:t>
      </w:r>
      <w:r w:rsidRPr="005D2B39">
        <w:rPr>
          <w:rFonts w:hint="eastAsia"/>
          <w:sz w:val="24"/>
        </w:rPr>
        <w:t>0.5%</w:t>
      </w:r>
      <w:r w:rsidR="00894E60">
        <w:rPr>
          <w:rFonts w:hint="eastAsia"/>
          <w:sz w:val="24"/>
        </w:rPr>
        <w:t>；</w:t>
      </w:r>
    </w:p>
    <w:p w14:paraId="5F2ED54E" w14:textId="77777777" w:rsidR="005D2B39" w:rsidRPr="005D2B39" w:rsidRDefault="005D2B39" w:rsidP="005D2B39">
      <w:pPr>
        <w:pStyle w:val="aff8"/>
        <w:numPr>
          <w:ilvl w:val="0"/>
          <w:numId w:val="6"/>
        </w:numPr>
        <w:spacing w:line="360" w:lineRule="auto"/>
        <w:ind w:firstLineChars="0"/>
        <w:rPr>
          <w:sz w:val="24"/>
        </w:rPr>
      </w:pPr>
      <w:r w:rsidRPr="005D2B39">
        <w:rPr>
          <w:rFonts w:hint="eastAsia"/>
          <w:sz w:val="24"/>
        </w:rPr>
        <w:t>取消</w:t>
      </w:r>
      <w:r w:rsidRPr="005D2B39">
        <w:rPr>
          <w:sz w:val="24"/>
        </w:rPr>
        <w:t xml:space="preserve">ale, stout, porter </w:t>
      </w:r>
      <w:r w:rsidRPr="005D2B39">
        <w:rPr>
          <w:rFonts w:hint="eastAsia"/>
          <w:sz w:val="24"/>
        </w:rPr>
        <w:t>和</w:t>
      </w:r>
      <w:r w:rsidRPr="005D2B39">
        <w:rPr>
          <w:sz w:val="24"/>
        </w:rPr>
        <w:t>malt liquor</w:t>
      </w:r>
      <w:r w:rsidRPr="005D2B39">
        <w:rPr>
          <w:rFonts w:hint="eastAsia"/>
          <w:sz w:val="24"/>
        </w:rPr>
        <w:t>几个标准，统一用啤酒标准规范；</w:t>
      </w:r>
    </w:p>
    <w:p w14:paraId="22B9ED5A" w14:textId="77777777" w:rsidR="005D2B39" w:rsidRPr="005D2B39" w:rsidRDefault="005D2B39" w:rsidP="005D2B39">
      <w:pPr>
        <w:pStyle w:val="aff8"/>
        <w:numPr>
          <w:ilvl w:val="0"/>
          <w:numId w:val="6"/>
        </w:numPr>
        <w:spacing w:line="360" w:lineRule="auto"/>
        <w:ind w:firstLineChars="0"/>
        <w:rPr>
          <w:rFonts w:ascii="Times New Roman" w:hAnsi="Times New Roman"/>
          <w:sz w:val="24"/>
          <w:szCs w:val="24"/>
        </w:rPr>
      </w:pPr>
      <w:r w:rsidRPr="005D2B39">
        <w:rPr>
          <w:rFonts w:hint="eastAsia"/>
          <w:sz w:val="24"/>
        </w:rPr>
        <w:t>关于啤酒中允许使用的添加剂统一挪到加拿大卫生部发布的允许使用食品添加剂清单中。</w:t>
      </w:r>
    </w:p>
    <w:p w14:paraId="51D34B45" w14:textId="77777777" w:rsidR="005D2B39" w:rsidRPr="005D2B39" w:rsidRDefault="005D2B39" w:rsidP="005D2B39">
      <w:pPr>
        <w:spacing w:line="360" w:lineRule="auto"/>
        <w:ind w:firstLineChars="200" w:firstLine="480"/>
        <w:rPr>
          <w:sz w:val="24"/>
        </w:rPr>
      </w:pPr>
      <w:r>
        <w:rPr>
          <w:rFonts w:hint="eastAsia"/>
          <w:sz w:val="24"/>
        </w:rPr>
        <w:t>针对上述修订的征求意见截止到</w:t>
      </w:r>
      <w:r w:rsidRPr="005D2B39">
        <w:rPr>
          <w:rFonts w:hint="eastAsia"/>
          <w:sz w:val="24"/>
        </w:rPr>
        <w:t>2015</w:t>
      </w:r>
      <w:r w:rsidRPr="005D2B39">
        <w:rPr>
          <w:rFonts w:hint="eastAsia"/>
          <w:sz w:val="24"/>
        </w:rPr>
        <w:t>年</w:t>
      </w:r>
      <w:r w:rsidRPr="005D2B39">
        <w:rPr>
          <w:rFonts w:hint="eastAsia"/>
          <w:sz w:val="24"/>
        </w:rPr>
        <w:t>3</w:t>
      </w:r>
      <w:r w:rsidRPr="005D2B39">
        <w:rPr>
          <w:rFonts w:hint="eastAsia"/>
          <w:sz w:val="24"/>
        </w:rPr>
        <w:t>月</w:t>
      </w:r>
      <w:r>
        <w:rPr>
          <w:rFonts w:hint="eastAsia"/>
          <w:sz w:val="24"/>
        </w:rPr>
        <w:t>。</w:t>
      </w:r>
    </w:p>
    <w:p w14:paraId="31FB6B09" w14:textId="77777777" w:rsidR="00C863B4" w:rsidRPr="00850106" w:rsidRDefault="00850106" w:rsidP="00850106">
      <w:pPr>
        <w:widowControl/>
        <w:tabs>
          <w:tab w:val="left" w:pos="360"/>
        </w:tabs>
        <w:spacing w:line="360" w:lineRule="auto"/>
        <w:outlineLvl w:val="1"/>
        <w:rPr>
          <w:b/>
          <w:bCs/>
          <w:sz w:val="24"/>
        </w:rPr>
      </w:pPr>
      <w:bookmarkStart w:id="15" w:name="_Toc408394103"/>
      <w:r w:rsidRPr="00850106">
        <w:rPr>
          <w:rFonts w:hint="eastAsia"/>
          <w:b/>
          <w:bCs/>
          <w:sz w:val="24"/>
        </w:rPr>
        <w:t>俄罗斯</w:t>
      </w:r>
      <w:bookmarkEnd w:id="15"/>
    </w:p>
    <w:p w14:paraId="1546115D" w14:textId="77777777" w:rsidR="00697BA9" w:rsidRPr="00697BA9" w:rsidRDefault="00697BA9" w:rsidP="00BB18AB">
      <w:pPr>
        <w:widowControl/>
        <w:numPr>
          <w:ilvl w:val="0"/>
          <w:numId w:val="1"/>
        </w:numPr>
        <w:spacing w:beforeLines="50" w:before="156" w:line="360" w:lineRule="auto"/>
        <w:outlineLvl w:val="2"/>
        <w:rPr>
          <w:rFonts w:hAnsi="宋体"/>
          <w:b/>
          <w:bCs/>
          <w:kern w:val="36"/>
          <w:sz w:val="24"/>
        </w:rPr>
      </w:pPr>
      <w:bookmarkStart w:id="16" w:name="_Toc408394104"/>
      <w:r w:rsidRPr="00697BA9">
        <w:rPr>
          <w:rFonts w:hAnsi="宋体"/>
          <w:b/>
          <w:bCs/>
          <w:kern w:val="36"/>
          <w:sz w:val="24"/>
        </w:rPr>
        <w:t>俄罗斯抽检酒类样品共禁</w:t>
      </w:r>
      <w:r w:rsidRPr="00697BA9">
        <w:rPr>
          <w:rFonts w:hAnsi="宋体"/>
          <w:b/>
          <w:bCs/>
          <w:kern w:val="36"/>
          <w:sz w:val="24"/>
        </w:rPr>
        <w:t>3000</w:t>
      </w:r>
      <w:r w:rsidRPr="00697BA9">
        <w:rPr>
          <w:rFonts w:hAnsi="宋体"/>
          <w:b/>
          <w:bCs/>
          <w:kern w:val="36"/>
          <w:sz w:val="24"/>
        </w:rPr>
        <w:t>升进口葡萄酒</w:t>
      </w:r>
      <w:bookmarkEnd w:id="16"/>
    </w:p>
    <w:p w14:paraId="3C14CF23" w14:textId="63582C47" w:rsidR="00697BA9" w:rsidRPr="00697BA9" w:rsidRDefault="00697BA9" w:rsidP="00697BA9">
      <w:pPr>
        <w:spacing w:line="360" w:lineRule="auto"/>
        <w:ind w:firstLineChars="200" w:firstLine="480"/>
        <w:rPr>
          <w:sz w:val="24"/>
        </w:rPr>
      </w:pPr>
      <w:r w:rsidRPr="00697BA9">
        <w:rPr>
          <w:rFonts w:hint="eastAsia"/>
          <w:sz w:val="24"/>
        </w:rPr>
        <w:t>俄国消费者权益保护局（</w:t>
      </w:r>
      <w:r w:rsidRPr="00697BA9">
        <w:rPr>
          <w:rFonts w:hint="eastAsia"/>
          <w:sz w:val="24"/>
        </w:rPr>
        <w:t>Rospotrebnadzor</w:t>
      </w:r>
      <w:r w:rsidRPr="00697BA9">
        <w:rPr>
          <w:rFonts w:hint="eastAsia"/>
          <w:sz w:val="24"/>
        </w:rPr>
        <w:t>）抽检</w:t>
      </w:r>
      <w:r w:rsidRPr="00697BA9">
        <w:rPr>
          <w:rFonts w:hint="eastAsia"/>
          <w:sz w:val="24"/>
        </w:rPr>
        <w:t>7,000</w:t>
      </w:r>
      <w:r w:rsidRPr="00697BA9">
        <w:rPr>
          <w:rFonts w:hint="eastAsia"/>
          <w:sz w:val="24"/>
        </w:rPr>
        <w:t>份酒类样品，发现其中有</w:t>
      </w:r>
      <w:r w:rsidRPr="00697BA9">
        <w:rPr>
          <w:rFonts w:hint="eastAsia"/>
          <w:sz w:val="24"/>
        </w:rPr>
        <w:t>2,700</w:t>
      </w:r>
      <w:r w:rsidRPr="00697BA9">
        <w:rPr>
          <w:rFonts w:hint="eastAsia"/>
          <w:sz w:val="24"/>
        </w:rPr>
        <w:t>种产品违反了国家的规定。</w:t>
      </w:r>
    </w:p>
    <w:p w14:paraId="055B4DF5" w14:textId="6D69C9A9" w:rsidR="00697BA9" w:rsidRPr="00697BA9" w:rsidRDefault="00697BA9" w:rsidP="00697BA9">
      <w:pPr>
        <w:spacing w:line="360" w:lineRule="auto"/>
        <w:ind w:firstLineChars="200" w:firstLine="480"/>
        <w:rPr>
          <w:sz w:val="24"/>
        </w:rPr>
      </w:pPr>
      <w:r w:rsidRPr="00697BA9">
        <w:rPr>
          <w:rFonts w:hint="eastAsia"/>
          <w:sz w:val="24"/>
        </w:rPr>
        <w:t>这些产品的违规内容包括：不标注生产日期或制造商名字，缺乏原产地证明、质量证明或者安全性证明，储存环境不当或者价格标签登记不当等。</w:t>
      </w:r>
    </w:p>
    <w:p w14:paraId="1ACA541F" w14:textId="26DB267E" w:rsidR="00697BA9" w:rsidRPr="00697BA9" w:rsidRDefault="00697BA9" w:rsidP="00697BA9">
      <w:pPr>
        <w:spacing w:line="360" w:lineRule="auto"/>
        <w:ind w:firstLineChars="200" w:firstLine="480"/>
        <w:rPr>
          <w:sz w:val="24"/>
        </w:rPr>
      </w:pPr>
      <w:r w:rsidRPr="00697BA9">
        <w:rPr>
          <w:rFonts w:hint="eastAsia"/>
          <w:sz w:val="24"/>
        </w:rPr>
        <w:t>因为本次抽检，有</w:t>
      </w:r>
      <w:r w:rsidRPr="00697BA9">
        <w:rPr>
          <w:rFonts w:hint="eastAsia"/>
          <w:sz w:val="24"/>
        </w:rPr>
        <w:t>500</w:t>
      </w:r>
      <w:r w:rsidRPr="00697BA9">
        <w:rPr>
          <w:rFonts w:hint="eastAsia"/>
          <w:sz w:val="24"/>
        </w:rPr>
        <w:t>多批葡萄酒，其中包括</w:t>
      </w:r>
      <w:r w:rsidRPr="00697BA9">
        <w:rPr>
          <w:rFonts w:hint="eastAsia"/>
          <w:sz w:val="24"/>
        </w:rPr>
        <w:t>200</w:t>
      </w:r>
      <w:r w:rsidRPr="00697BA9">
        <w:rPr>
          <w:rFonts w:hint="eastAsia"/>
          <w:sz w:val="24"/>
        </w:rPr>
        <w:t>批总量为</w:t>
      </w:r>
      <w:r w:rsidRPr="00697BA9">
        <w:rPr>
          <w:rFonts w:hint="eastAsia"/>
          <w:sz w:val="24"/>
        </w:rPr>
        <w:t>3,000</w:t>
      </w:r>
      <w:r w:rsidRPr="00697BA9">
        <w:rPr>
          <w:rFonts w:hint="eastAsia"/>
          <w:sz w:val="24"/>
        </w:rPr>
        <w:t>升的进口葡萄酒被禁。俄国消费者权益保护局发布的声明说：“在抽检过程中，进口产品</w:t>
      </w:r>
      <w:r w:rsidRPr="00697BA9">
        <w:rPr>
          <w:rFonts w:hint="eastAsia"/>
          <w:sz w:val="24"/>
        </w:rPr>
        <w:lastRenderedPageBreak/>
        <w:t>样品不符合国家规定的比率是国内产品的</w:t>
      </w:r>
      <w:r w:rsidRPr="00697BA9">
        <w:rPr>
          <w:rFonts w:hint="eastAsia"/>
          <w:sz w:val="24"/>
        </w:rPr>
        <w:t>3</w:t>
      </w:r>
      <w:r w:rsidRPr="00697BA9">
        <w:rPr>
          <w:rFonts w:hint="eastAsia"/>
          <w:sz w:val="24"/>
        </w:rPr>
        <w:t>倍，占据了抽检样品的</w:t>
      </w:r>
      <w:r w:rsidRPr="00697BA9">
        <w:rPr>
          <w:rFonts w:hint="eastAsia"/>
          <w:sz w:val="24"/>
        </w:rPr>
        <w:t>6.1%</w:t>
      </w:r>
      <w:r w:rsidRPr="00697BA9">
        <w:rPr>
          <w:rFonts w:hint="eastAsia"/>
          <w:sz w:val="24"/>
        </w:rPr>
        <w:t>。而国内葡萄酒或葡萄酒类相关产品不符合国家规定的比率只占</w:t>
      </w:r>
      <w:r w:rsidRPr="00697BA9">
        <w:rPr>
          <w:rFonts w:hint="eastAsia"/>
          <w:sz w:val="24"/>
        </w:rPr>
        <w:t>2.1%</w:t>
      </w:r>
      <w:r w:rsidRPr="00697BA9">
        <w:rPr>
          <w:rFonts w:hint="eastAsia"/>
          <w:sz w:val="24"/>
        </w:rPr>
        <w:t>。”总共有</w:t>
      </w:r>
      <w:r w:rsidRPr="00697BA9">
        <w:rPr>
          <w:rFonts w:hint="eastAsia"/>
          <w:sz w:val="24"/>
        </w:rPr>
        <w:t>2,500</w:t>
      </w:r>
      <w:r w:rsidRPr="00697BA9">
        <w:rPr>
          <w:rFonts w:hint="eastAsia"/>
          <w:sz w:val="24"/>
        </w:rPr>
        <w:t>份进口葡萄酒样品被抽检，并有</w:t>
      </w:r>
      <w:r w:rsidRPr="00697BA9">
        <w:rPr>
          <w:rFonts w:hint="eastAsia"/>
          <w:sz w:val="24"/>
        </w:rPr>
        <w:t>4,500</w:t>
      </w:r>
      <w:r w:rsidRPr="00697BA9">
        <w:rPr>
          <w:rFonts w:hint="eastAsia"/>
          <w:sz w:val="24"/>
        </w:rPr>
        <w:t>份俄罗斯国产葡萄酒样品被抽检。</w:t>
      </w:r>
    </w:p>
    <w:p w14:paraId="5F09F1DE" w14:textId="77777777" w:rsidR="00C863B4" w:rsidRDefault="00697BA9" w:rsidP="00C929CA">
      <w:pPr>
        <w:spacing w:line="360" w:lineRule="auto"/>
        <w:ind w:firstLineChars="200" w:firstLine="480"/>
        <w:rPr>
          <w:sz w:val="24"/>
        </w:rPr>
      </w:pPr>
      <w:r w:rsidRPr="00697BA9">
        <w:rPr>
          <w:rFonts w:hint="eastAsia"/>
          <w:sz w:val="24"/>
        </w:rPr>
        <w:t>今年早些时候，美国的萨泽拉克（</w:t>
      </w:r>
      <w:r w:rsidRPr="00697BA9">
        <w:rPr>
          <w:rFonts w:hint="eastAsia"/>
          <w:sz w:val="24"/>
        </w:rPr>
        <w:t>Sazerac</w:t>
      </w:r>
      <w:r w:rsidRPr="00697BA9">
        <w:rPr>
          <w:rFonts w:hint="eastAsia"/>
          <w:sz w:val="24"/>
        </w:rPr>
        <w:t>）和杰克丹尼（</w:t>
      </w:r>
      <w:r w:rsidRPr="00697BA9">
        <w:rPr>
          <w:rFonts w:hint="eastAsia"/>
          <w:sz w:val="24"/>
        </w:rPr>
        <w:t>Jack Daniel's</w:t>
      </w:r>
      <w:r w:rsidRPr="00697BA9">
        <w:rPr>
          <w:rFonts w:hint="eastAsia"/>
          <w:sz w:val="24"/>
        </w:rPr>
        <w:t>）品牌酒类都遭到俄国消费者权益保护局的</w:t>
      </w:r>
      <w:r w:rsidRPr="00697BA9">
        <w:rPr>
          <w:sz w:val="24"/>
        </w:rPr>
        <w:t>“</w:t>
      </w:r>
      <w:r w:rsidRPr="00697BA9">
        <w:rPr>
          <w:rFonts w:hint="eastAsia"/>
          <w:sz w:val="24"/>
        </w:rPr>
        <w:t>枪火</w:t>
      </w:r>
      <w:r w:rsidRPr="00697BA9">
        <w:rPr>
          <w:sz w:val="24"/>
        </w:rPr>
        <w:t>”</w:t>
      </w:r>
      <w:r w:rsidRPr="00697BA9">
        <w:rPr>
          <w:rFonts w:hint="eastAsia"/>
          <w:sz w:val="24"/>
        </w:rPr>
        <w:t>，在出口至俄国时受到各种各样的限制。另外，澳大利亚葡萄与葡萄酒当局（</w:t>
      </w:r>
      <w:r w:rsidRPr="00697BA9">
        <w:rPr>
          <w:rFonts w:hint="eastAsia"/>
          <w:sz w:val="24"/>
        </w:rPr>
        <w:t>Australian Grape and Wine Authority</w:t>
      </w:r>
      <w:r w:rsidRPr="00697BA9">
        <w:rPr>
          <w:rFonts w:hint="eastAsia"/>
          <w:sz w:val="24"/>
        </w:rPr>
        <w:t>）也提醒澳大利亚的酿酒师，随着俄国、乌克兰和欧洲的局势愈来愈紧张，要提前准备应对俄国可能对澳大利亚葡萄酒发出全面禁令的情况。</w:t>
      </w:r>
    </w:p>
    <w:p w14:paraId="1B90ABDD" w14:textId="77777777" w:rsidR="008D21C4" w:rsidRPr="00850106" w:rsidRDefault="00644A1D" w:rsidP="008D21C4">
      <w:pPr>
        <w:widowControl/>
        <w:tabs>
          <w:tab w:val="left" w:pos="360"/>
        </w:tabs>
        <w:spacing w:line="360" w:lineRule="auto"/>
        <w:outlineLvl w:val="1"/>
        <w:rPr>
          <w:b/>
          <w:bCs/>
          <w:sz w:val="24"/>
        </w:rPr>
      </w:pPr>
      <w:bookmarkStart w:id="17" w:name="_Toc408394105"/>
      <w:r>
        <w:rPr>
          <w:rFonts w:hint="eastAsia"/>
          <w:b/>
          <w:bCs/>
          <w:sz w:val="24"/>
        </w:rPr>
        <w:t>中国</w:t>
      </w:r>
      <w:bookmarkEnd w:id="17"/>
    </w:p>
    <w:p w14:paraId="181E0B70" w14:textId="77777777" w:rsidR="00100B9E" w:rsidRPr="00B83FC7" w:rsidRDefault="00644A1D" w:rsidP="00BB18AB">
      <w:pPr>
        <w:widowControl/>
        <w:numPr>
          <w:ilvl w:val="0"/>
          <w:numId w:val="1"/>
        </w:numPr>
        <w:spacing w:beforeLines="50" w:before="156" w:line="360" w:lineRule="auto"/>
        <w:outlineLvl w:val="2"/>
        <w:rPr>
          <w:rFonts w:hAnsi="宋体"/>
          <w:b/>
          <w:bCs/>
          <w:kern w:val="36"/>
          <w:sz w:val="24"/>
        </w:rPr>
      </w:pPr>
      <w:bookmarkStart w:id="18" w:name="_Toc408394106"/>
      <w:r w:rsidRPr="00B83FC7">
        <w:rPr>
          <w:rFonts w:hAnsi="宋体"/>
          <w:b/>
          <w:bCs/>
          <w:kern w:val="36"/>
          <w:sz w:val="24"/>
        </w:rPr>
        <w:t>酿酒红曲、食品原料用芦荟制品列入行业标准立项计划</w:t>
      </w:r>
      <w:bookmarkEnd w:id="18"/>
    </w:p>
    <w:p w14:paraId="53A98C79" w14:textId="77777777" w:rsidR="00100B9E" w:rsidRPr="00C929CA" w:rsidRDefault="00644A1D" w:rsidP="00644A1D">
      <w:pPr>
        <w:spacing w:line="360" w:lineRule="auto"/>
        <w:ind w:firstLineChars="200" w:firstLine="440"/>
        <w:rPr>
          <w:sz w:val="24"/>
        </w:rPr>
      </w:pPr>
      <w:r>
        <w:rPr>
          <w:rFonts w:hint="eastAsia"/>
          <w:color w:val="3E3E3E"/>
          <w:sz w:val="22"/>
          <w:szCs w:val="22"/>
        </w:rPr>
        <w:t>根据工业和通信业行业标准制修订工作的总体安排，工信部编制完成了</w:t>
      </w:r>
      <w:r>
        <w:rPr>
          <w:rFonts w:ascii="Calibri" w:hAnsi="Calibri" w:cs="Calibri"/>
          <w:color w:val="3E3E3E"/>
          <w:sz w:val="22"/>
          <w:szCs w:val="22"/>
        </w:rPr>
        <w:t>2014</w:t>
      </w:r>
      <w:r>
        <w:rPr>
          <w:rFonts w:hint="eastAsia"/>
          <w:color w:val="3E3E3E"/>
          <w:sz w:val="22"/>
          <w:szCs w:val="22"/>
        </w:rPr>
        <w:t>年第四批行业标准制修订计划。其中包含一项饮料酒行业标准，如下：</w:t>
      </w:r>
    </w:p>
    <w:p w14:paraId="2A7ECE0F" w14:textId="77777777" w:rsidR="00644A1D" w:rsidRPr="00644A1D" w:rsidRDefault="00644A1D" w:rsidP="00644A1D">
      <w:pPr>
        <w:widowControl/>
        <w:jc w:val="left"/>
        <w:rPr>
          <w:rFonts w:ascii="Helvetica" w:hAnsi="Helvetica" w:cs="宋体"/>
          <w:color w:val="3E3E3E"/>
          <w:kern w:val="0"/>
          <w:sz w:val="22"/>
          <w:szCs w:val="22"/>
        </w:rPr>
      </w:pPr>
      <w:r>
        <w:rPr>
          <w:rFonts w:ascii="Helvetica" w:hAnsi="Helvetica" w:cs="宋体"/>
          <w:noProof/>
          <w:color w:val="3E3E3E"/>
          <w:kern w:val="0"/>
          <w:sz w:val="22"/>
          <w:szCs w:val="22"/>
        </w:rPr>
        <w:drawing>
          <wp:inline distT="0" distB="0" distL="0" distR="0" wp14:anchorId="294E194D" wp14:editId="342D5825">
            <wp:extent cx="5270024" cy="1949570"/>
            <wp:effectExtent l="19050" t="0" r="6826" b="0"/>
            <wp:docPr id="6" name="图片 6" descr="http://mmbiz.qpic.cn/mmbiz/IR296rEjUkrAWXBjjB0nxX9kticsN1icdgrYibPDKpg0mEYs5J7nzDmbofxoWA9yian1iatcnmOd4sYX7s1VgtJZcRw/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mbiz.qpic.cn/mmbiz/IR296rEjUkrAWXBjjB0nxX9kticsN1icdgrYibPDKpg0mEYs5J7nzDmbofxoWA9yian1iatcnmOd4sYX7s1VgtJZcRw/0"/>
                    <pic:cNvPicPr>
                      <a:picLocks noChangeAspect="1" noChangeArrowheads="1"/>
                    </pic:cNvPicPr>
                  </pic:nvPicPr>
                  <pic:blipFill>
                    <a:blip r:embed="rId17" cstate="print"/>
                    <a:srcRect b="31004"/>
                    <a:stretch>
                      <a:fillRect/>
                    </a:stretch>
                  </pic:blipFill>
                  <pic:spPr bwMode="auto">
                    <a:xfrm>
                      <a:off x="0" y="0"/>
                      <a:ext cx="5269869" cy="1949513"/>
                    </a:xfrm>
                    <a:prstGeom prst="rect">
                      <a:avLst/>
                    </a:prstGeom>
                    <a:noFill/>
                    <a:ln w="9525">
                      <a:noFill/>
                      <a:miter lim="800000"/>
                      <a:headEnd/>
                      <a:tailEnd/>
                    </a:ln>
                  </pic:spPr>
                </pic:pic>
              </a:graphicData>
            </a:graphic>
          </wp:inline>
        </w:drawing>
      </w:r>
    </w:p>
    <w:p w14:paraId="5DB3CF98" w14:textId="77777777" w:rsidR="00C863B4" w:rsidRPr="000B60EB" w:rsidRDefault="000B60EB" w:rsidP="00BB18AB">
      <w:pPr>
        <w:widowControl/>
        <w:numPr>
          <w:ilvl w:val="0"/>
          <w:numId w:val="1"/>
        </w:numPr>
        <w:spacing w:beforeLines="50" w:before="156" w:line="360" w:lineRule="auto"/>
        <w:outlineLvl w:val="2"/>
        <w:rPr>
          <w:rFonts w:hAnsi="宋体"/>
          <w:b/>
          <w:bCs/>
          <w:kern w:val="36"/>
          <w:sz w:val="24"/>
        </w:rPr>
      </w:pPr>
      <w:bookmarkStart w:id="19" w:name="_Toc408394107"/>
      <w:r w:rsidRPr="000B60EB">
        <w:rPr>
          <w:rFonts w:hAnsi="宋体"/>
          <w:b/>
          <w:bCs/>
          <w:kern w:val="36"/>
          <w:sz w:val="24"/>
        </w:rPr>
        <w:t xml:space="preserve">GB2760-2014 </w:t>
      </w:r>
      <w:r w:rsidRPr="000B60EB">
        <w:rPr>
          <w:rFonts w:hAnsi="宋体"/>
          <w:b/>
          <w:bCs/>
          <w:kern w:val="36"/>
          <w:sz w:val="24"/>
        </w:rPr>
        <w:t>关于配制酒中各类添加剂的使用要求</w:t>
      </w:r>
      <w:bookmarkEnd w:id="19"/>
    </w:p>
    <w:p w14:paraId="562FD242"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12</w:t>
      </w:r>
      <w:r w:rsidRPr="000B60EB">
        <w:rPr>
          <w:rFonts w:hint="eastAsia"/>
          <w:sz w:val="22"/>
          <w:szCs w:val="22"/>
        </w:rPr>
        <w:t>月</w:t>
      </w:r>
      <w:r w:rsidRPr="000B60EB">
        <w:rPr>
          <w:rFonts w:hint="eastAsia"/>
          <w:sz w:val="22"/>
          <w:szCs w:val="22"/>
        </w:rPr>
        <w:t>31</w:t>
      </w:r>
      <w:r w:rsidRPr="000B60EB">
        <w:rPr>
          <w:rFonts w:hint="eastAsia"/>
          <w:sz w:val="22"/>
          <w:szCs w:val="22"/>
        </w:rPr>
        <w:t>日，卫计委发布《食品安全国家标准食品添加剂使用标准》（</w:t>
      </w:r>
      <w:r w:rsidRPr="000B60EB">
        <w:rPr>
          <w:rFonts w:hint="eastAsia"/>
          <w:sz w:val="22"/>
          <w:szCs w:val="22"/>
        </w:rPr>
        <w:t>GB 2760-2014</w:t>
      </w:r>
      <w:r w:rsidRPr="000B60EB">
        <w:rPr>
          <w:rFonts w:hint="eastAsia"/>
          <w:sz w:val="22"/>
          <w:szCs w:val="22"/>
        </w:rPr>
        <w:t>）等</w:t>
      </w:r>
      <w:r w:rsidRPr="000B60EB">
        <w:rPr>
          <w:rFonts w:hint="eastAsia"/>
          <w:sz w:val="22"/>
          <w:szCs w:val="22"/>
        </w:rPr>
        <w:t>37</w:t>
      </w:r>
      <w:r w:rsidRPr="000B60EB">
        <w:rPr>
          <w:rFonts w:hint="eastAsia"/>
          <w:sz w:val="22"/>
          <w:szCs w:val="22"/>
        </w:rPr>
        <w:t>项食品安全国家标准。</w:t>
      </w:r>
      <w:r w:rsidRPr="000B60EB">
        <w:rPr>
          <w:sz w:val="22"/>
          <w:szCs w:val="22"/>
        </w:rPr>
        <w:t>针对配制酒可以使用的添加剂，新版</w:t>
      </w:r>
      <w:r w:rsidRPr="000B60EB">
        <w:rPr>
          <w:sz w:val="22"/>
          <w:szCs w:val="22"/>
        </w:rPr>
        <w:t>2760</w:t>
      </w:r>
      <w:r w:rsidRPr="000B60EB">
        <w:rPr>
          <w:sz w:val="22"/>
          <w:szCs w:val="22"/>
        </w:rPr>
        <w:t>已经去除了某些仅限预调酒的规定。具体要求摘录如下：</w:t>
      </w:r>
    </w:p>
    <w:p w14:paraId="03A2183B"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表</w:t>
      </w:r>
      <w:r w:rsidRPr="000B60EB">
        <w:rPr>
          <w:sz w:val="22"/>
          <w:szCs w:val="22"/>
        </w:rPr>
        <w:t xml:space="preserve">A.1 </w:t>
      </w:r>
      <w:r w:rsidRPr="000B60EB">
        <w:rPr>
          <w:rFonts w:hint="eastAsia"/>
          <w:sz w:val="22"/>
          <w:szCs w:val="22"/>
        </w:rPr>
        <w:t>食品添加剂的允许使用品种、使用范围以及最大使用量或残留量</w:t>
      </w:r>
    </w:p>
    <w:p w14:paraId="7C883246"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苯甲酸及其钠盐</w:t>
      </w:r>
      <w:r w:rsidRPr="000B60EB">
        <w:rPr>
          <w:sz w:val="22"/>
          <w:szCs w:val="22"/>
        </w:rPr>
        <w:t>benzoicacid,sodiumbenzoate</w:t>
      </w:r>
    </w:p>
    <w:p w14:paraId="0FFD9308" w14:textId="77777777" w:rsidR="000B60EB" w:rsidRPr="000B60EB" w:rsidRDefault="000B60EB" w:rsidP="000B60EB">
      <w:pPr>
        <w:spacing w:line="360" w:lineRule="auto"/>
        <w:ind w:firstLineChars="200" w:firstLine="440"/>
        <w:rPr>
          <w:sz w:val="22"/>
          <w:szCs w:val="22"/>
        </w:rPr>
      </w:pPr>
      <w:r w:rsidRPr="000B60EB">
        <w:rPr>
          <w:sz w:val="22"/>
          <w:szCs w:val="22"/>
        </w:rPr>
        <w:t>CNS</w:t>
      </w:r>
      <w:r w:rsidRPr="000B60EB">
        <w:rPr>
          <w:rFonts w:hint="eastAsia"/>
          <w:sz w:val="22"/>
          <w:szCs w:val="22"/>
        </w:rPr>
        <w:t>号</w:t>
      </w:r>
      <w:r w:rsidRPr="000B60EB">
        <w:rPr>
          <w:sz w:val="22"/>
          <w:szCs w:val="22"/>
        </w:rPr>
        <w:t xml:space="preserve"> 17.001,17.002 INS</w:t>
      </w:r>
      <w:r w:rsidRPr="000B60EB">
        <w:rPr>
          <w:rFonts w:hint="eastAsia"/>
          <w:sz w:val="22"/>
          <w:szCs w:val="22"/>
        </w:rPr>
        <w:t>号</w:t>
      </w:r>
      <w:r w:rsidRPr="000B60EB">
        <w:rPr>
          <w:sz w:val="22"/>
          <w:szCs w:val="22"/>
        </w:rPr>
        <w:t xml:space="preserve"> 210,211</w:t>
      </w:r>
    </w:p>
    <w:p w14:paraId="0DFE4717"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功能防腐剂</w:t>
      </w:r>
    </w:p>
    <w:tbl>
      <w:tblPr>
        <w:tblStyle w:val="25"/>
        <w:tblW w:w="0" w:type="auto"/>
        <w:tblLook w:val="04A0" w:firstRow="1" w:lastRow="0" w:firstColumn="1" w:lastColumn="0" w:noHBand="0" w:noVBand="1"/>
      </w:tblPr>
      <w:tblGrid>
        <w:gridCol w:w="2130"/>
        <w:gridCol w:w="2130"/>
        <w:gridCol w:w="2130"/>
        <w:gridCol w:w="2130"/>
      </w:tblGrid>
      <w:tr w:rsidR="000B60EB" w:rsidRPr="000B60EB" w14:paraId="39F2067B" w14:textId="77777777" w:rsidTr="009656EA">
        <w:tc>
          <w:tcPr>
            <w:tcW w:w="2130" w:type="dxa"/>
            <w:hideMark/>
          </w:tcPr>
          <w:p w14:paraId="6EFA0522" w14:textId="77777777" w:rsidR="000B60EB" w:rsidRPr="000B60EB" w:rsidRDefault="000B60EB" w:rsidP="009656EA">
            <w:pPr>
              <w:rPr>
                <w:rFonts w:eastAsiaTheme="minorEastAsia"/>
                <w:szCs w:val="21"/>
              </w:rPr>
            </w:pPr>
            <w:r w:rsidRPr="000B60EB">
              <w:rPr>
                <w:rFonts w:eastAsiaTheme="minorEastAsia" w:hAnsiTheme="minorEastAsia"/>
                <w:szCs w:val="21"/>
              </w:rPr>
              <w:t>食品分类号</w:t>
            </w:r>
          </w:p>
        </w:tc>
        <w:tc>
          <w:tcPr>
            <w:tcW w:w="2130" w:type="dxa"/>
            <w:hideMark/>
          </w:tcPr>
          <w:p w14:paraId="08A3EA02" w14:textId="77777777" w:rsidR="000B60EB" w:rsidRPr="000B60EB" w:rsidRDefault="000B60EB" w:rsidP="009656EA">
            <w:pPr>
              <w:rPr>
                <w:rFonts w:eastAsiaTheme="minorEastAsia"/>
                <w:szCs w:val="21"/>
              </w:rPr>
            </w:pPr>
            <w:r w:rsidRPr="000B60EB">
              <w:rPr>
                <w:rFonts w:eastAsiaTheme="minorEastAsia" w:hAnsiTheme="minorEastAsia"/>
                <w:szCs w:val="21"/>
              </w:rPr>
              <w:t>食品名称</w:t>
            </w:r>
          </w:p>
        </w:tc>
        <w:tc>
          <w:tcPr>
            <w:tcW w:w="2130" w:type="dxa"/>
            <w:hideMark/>
          </w:tcPr>
          <w:p w14:paraId="1354FD8F" w14:textId="77777777" w:rsidR="000B60EB" w:rsidRPr="000B60EB" w:rsidRDefault="000B60EB" w:rsidP="009656EA">
            <w:pPr>
              <w:rPr>
                <w:rFonts w:eastAsiaTheme="minorEastAsia"/>
                <w:szCs w:val="21"/>
              </w:rPr>
            </w:pPr>
            <w:r w:rsidRPr="000B60EB">
              <w:rPr>
                <w:rFonts w:eastAsiaTheme="minorEastAsia" w:hAnsiTheme="minorEastAsia"/>
                <w:szCs w:val="21"/>
              </w:rPr>
              <w:t>最大使用量</w:t>
            </w:r>
            <w:r w:rsidRPr="000B60EB">
              <w:rPr>
                <w:rFonts w:eastAsiaTheme="minorEastAsia"/>
                <w:szCs w:val="21"/>
              </w:rPr>
              <w:t>/(g/kg)</w:t>
            </w:r>
          </w:p>
        </w:tc>
        <w:tc>
          <w:tcPr>
            <w:tcW w:w="2130" w:type="dxa"/>
            <w:hideMark/>
          </w:tcPr>
          <w:p w14:paraId="3E901E95" w14:textId="77777777" w:rsidR="000B60EB" w:rsidRPr="000B60EB" w:rsidRDefault="000B60EB" w:rsidP="009656EA">
            <w:pPr>
              <w:rPr>
                <w:rFonts w:eastAsiaTheme="minorEastAsia"/>
                <w:szCs w:val="21"/>
              </w:rPr>
            </w:pPr>
            <w:r w:rsidRPr="000B60EB">
              <w:rPr>
                <w:rFonts w:eastAsiaTheme="minorEastAsia" w:hAnsiTheme="minorEastAsia"/>
                <w:szCs w:val="21"/>
              </w:rPr>
              <w:t>备注</w:t>
            </w:r>
          </w:p>
        </w:tc>
      </w:tr>
      <w:tr w:rsidR="000B60EB" w:rsidRPr="000B60EB" w14:paraId="6BCB8670" w14:textId="77777777" w:rsidTr="009656EA">
        <w:tc>
          <w:tcPr>
            <w:tcW w:w="2130" w:type="dxa"/>
            <w:hideMark/>
          </w:tcPr>
          <w:p w14:paraId="14EF7A0C" w14:textId="77777777" w:rsidR="000B60EB" w:rsidRPr="000B60EB" w:rsidRDefault="000B60EB" w:rsidP="009656EA">
            <w:pPr>
              <w:rPr>
                <w:rFonts w:eastAsiaTheme="minorEastAsia"/>
                <w:szCs w:val="21"/>
              </w:rPr>
            </w:pPr>
            <w:r w:rsidRPr="000B60EB">
              <w:rPr>
                <w:rFonts w:eastAsiaTheme="minorEastAsia"/>
                <w:szCs w:val="21"/>
              </w:rPr>
              <w:t>15.02</w:t>
            </w:r>
          </w:p>
        </w:tc>
        <w:tc>
          <w:tcPr>
            <w:tcW w:w="2130" w:type="dxa"/>
            <w:hideMark/>
          </w:tcPr>
          <w:p w14:paraId="4229DE46" w14:textId="77777777" w:rsidR="000B60EB" w:rsidRPr="000B60EB" w:rsidRDefault="000B60EB" w:rsidP="009656EA">
            <w:pPr>
              <w:rPr>
                <w:rFonts w:eastAsiaTheme="minorEastAsia"/>
                <w:szCs w:val="21"/>
              </w:rPr>
            </w:pPr>
            <w:r w:rsidRPr="000B60EB">
              <w:rPr>
                <w:rFonts w:eastAsiaTheme="minorEastAsia" w:hAnsiTheme="minorEastAsia"/>
                <w:szCs w:val="21"/>
              </w:rPr>
              <w:t>配制酒</w:t>
            </w:r>
          </w:p>
        </w:tc>
        <w:tc>
          <w:tcPr>
            <w:tcW w:w="2130" w:type="dxa"/>
            <w:hideMark/>
          </w:tcPr>
          <w:p w14:paraId="5B40FAF2" w14:textId="77777777" w:rsidR="000B60EB" w:rsidRPr="000B60EB" w:rsidRDefault="000B60EB" w:rsidP="009656EA">
            <w:pPr>
              <w:rPr>
                <w:rFonts w:eastAsiaTheme="minorEastAsia"/>
                <w:szCs w:val="21"/>
              </w:rPr>
            </w:pPr>
            <w:r w:rsidRPr="000B60EB">
              <w:rPr>
                <w:rFonts w:eastAsiaTheme="minorEastAsia"/>
                <w:szCs w:val="21"/>
              </w:rPr>
              <w:t>0.4</w:t>
            </w:r>
          </w:p>
        </w:tc>
        <w:tc>
          <w:tcPr>
            <w:tcW w:w="2130" w:type="dxa"/>
            <w:hideMark/>
          </w:tcPr>
          <w:p w14:paraId="66E7F5BF" w14:textId="77777777" w:rsidR="000B60EB" w:rsidRPr="000B60EB" w:rsidRDefault="000B60EB" w:rsidP="009656EA">
            <w:pPr>
              <w:rPr>
                <w:rFonts w:eastAsiaTheme="minorEastAsia"/>
                <w:szCs w:val="21"/>
              </w:rPr>
            </w:pPr>
            <w:r w:rsidRPr="000B60EB">
              <w:rPr>
                <w:rFonts w:eastAsiaTheme="minorEastAsia" w:hAnsiTheme="minorEastAsia"/>
                <w:szCs w:val="21"/>
              </w:rPr>
              <w:t>以苯甲酸计</w:t>
            </w:r>
          </w:p>
        </w:tc>
      </w:tr>
    </w:tbl>
    <w:p w14:paraId="79F15FA9"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赤藓红及其铝色淀</w:t>
      </w:r>
      <w:r w:rsidRPr="000B60EB">
        <w:rPr>
          <w:sz w:val="22"/>
          <w:szCs w:val="22"/>
        </w:rPr>
        <w:t>erythrosine,erythrosinealuminumlake</w:t>
      </w:r>
    </w:p>
    <w:p w14:paraId="3BEFC2AB" w14:textId="77777777" w:rsidR="000B60EB" w:rsidRPr="000B60EB" w:rsidRDefault="000B60EB" w:rsidP="000B60EB">
      <w:pPr>
        <w:spacing w:line="360" w:lineRule="auto"/>
        <w:ind w:firstLineChars="200" w:firstLine="440"/>
        <w:rPr>
          <w:sz w:val="22"/>
          <w:szCs w:val="22"/>
        </w:rPr>
      </w:pPr>
      <w:r w:rsidRPr="000B60EB">
        <w:rPr>
          <w:sz w:val="22"/>
          <w:szCs w:val="22"/>
        </w:rPr>
        <w:lastRenderedPageBreak/>
        <w:t>CNS</w:t>
      </w:r>
      <w:r w:rsidRPr="000B60EB">
        <w:rPr>
          <w:rFonts w:hint="eastAsia"/>
          <w:sz w:val="22"/>
          <w:szCs w:val="22"/>
        </w:rPr>
        <w:t>号</w:t>
      </w:r>
      <w:r w:rsidRPr="000B60EB">
        <w:rPr>
          <w:sz w:val="22"/>
          <w:szCs w:val="22"/>
        </w:rPr>
        <w:t xml:space="preserve"> 08.003 INS</w:t>
      </w:r>
      <w:r w:rsidRPr="000B60EB">
        <w:rPr>
          <w:rFonts w:hint="eastAsia"/>
          <w:sz w:val="22"/>
          <w:szCs w:val="22"/>
        </w:rPr>
        <w:t>号</w:t>
      </w:r>
      <w:r w:rsidRPr="000B60EB">
        <w:rPr>
          <w:sz w:val="22"/>
          <w:szCs w:val="22"/>
        </w:rPr>
        <w:t xml:space="preserve"> 127</w:t>
      </w:r>
    </w:p>
    <w:p w14:paraId="780BDFBA"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功能着色剂</w:t>
      </w:r>
    </w:p>
    <w:tbl>
      <w:tblPr>
        <w:tblW w:w="0" w:type="auto"/>
        <w:tblCellMar>
          <w:left w:w="0" w:type="dxa"/>
          <w:right w:w="0" w:type="dxa"/>
        </w:tblCellMar>
        <w:tblLook w:val="04A0" w:firstRow="1" w:lastRow="0" w:firstColumn="1" w:lastColumn="0" w:noHBand="0" w:noVBand="1"/>
      </w:tblPr>
      <w:tblGrid>
        <w:gridCol w:w="2126"/>
        <w:gridCol w:w="2125"/>
        <w:gridCol w:w="2126"/>
        <w:gridCol w:w="2125"/>
      </w:tblGrid>
      <w:tr w:rsidR="000B60EB" w:rsidRPr="000B60EB" w14:paraId="213830C5" w14:textId="77777777" w:rsidTr="000B60EB">
        <w:tc>
          <w:tcPr>
            <w:tcW w:w="2130" w:type="dxa"/>
            <w:tcBorders>
              <w:top w:val="single" w:sz="6" w:space="0" w:color="auto"/>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7A92D8F4"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食品分类号</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6E9A088A"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食品名称</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264698BC"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最大使用量</w:t>
            </w:r>
            <w:r w:rsidRPr="000B60EB">
              <w:rPr>
                <w:rFonts w:eastAsiaTheme="minorEastAsia" w:hAnsiTheme="minorEastAsia"/>
                <w:szCs w:val="21"/>
              </w:rPr>
              <w:t>/(g/kg)</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7D5E2ED9"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备注</w:t>
            </w:r>
          </w:p>
        </w:tc>
      </w:tr>
      <w:tr w:rsidR="000B60EB" w:rsidRPr="000B60EB" w14:paraId="216B18E5" w14:textId="77777777" w:rsidTr="000B60EB">
        <w:tc>
          <w:tcPr>
            <w:tcW w:w="2130"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03B3CBD0" w14:textId="77777777" w:rsidR="000B60EB" w:rsidRPr="000B60EB" w:rsidRDefault="000B60EB" w:rsidP="009656EA">
            <w:pPr>
              <w:rPr>
                <w:rFonts w:eastAsiaTheme="minorEastAsia" w:hAnsiTheme="minorEastAsia"/>
                <w:szCs w:val="21"/>
              </w:rPr>
            </w:pPr>
            <w:r w:rsidRPr="000B60EB">
              <w:rPr>
                <w:rFonts w:eastAsiaTheme="minorEastAsia" w:hAnsiTheme="minorEastAsia"/>
                <w:szCs w:val="21"/>
              </w:rPr>
              <w:t>15.02</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239EA0AA"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配制酒</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178652C8" w14:textId="77777777" w:rsidR="000B60EB" w:rsidRPr="000B60EB" w:rsidRDefault="000B60EB" w:rsidP="009656EA">
            <w:pPr>
              <w:rPr>
                <w:rFonts w:eastAsiaTheme="minorEastAsia" w:hAnsiTheme="minorEastAsia"/>
                <w:szCs w:val="21"/>
              </w:rPr>
            </w:pPr>
            <w:r w:rsidRPr="000B60EB">
              <w:rPr>
                <w:rFonts w:eastAsiaTheme="minorEastAsia" w:hAnsiTheme="minorEastAsia"/>
                <w:szCs w:val="21"/>
              </w:rPr>
              <w:t>0.05</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17227EE7"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以赤藓红计</w:t>
            </w:r>
          </w:p>
        </w:tc>
      </w:tr>
    </w:tbl>
    <w:p w14:paraId="24A6CCC7"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靛蓝及其铝色淀</w:t>
      </w:r>
      <w:r w:rsidRPr="000B60EB">
        <w:rPr>
          <w:sz w:val="22"/>
          <w:szCs w:val="22"/>
        </w:rPr>
        <w:t>indigotine,indigotinealuminumlake</w:t>
      </w:r>
    </w:p>
    <w:p w14:paraId="2E0AC1FD" w14:textId="77777777" w:rsidR="000B60EB" w:rsidRPr="000B60EB" w:rsidRDefault="000B60EB" w:rsidP="000B60EB">
      <w:pPr>
        <w:spacing w:line="360" w:lineRule="auto"/>
        <w:ind w:firstLineChars="200" w:firstLine="440"/>
        <w:rPr>
          <w:sz w:val="22"/>
          <w:szCs w:val="22"/>
        </w:rPr>
      </w:pPr>
      <w:r w:rsidRPr="000B60EB">
        <w:rPr>
          <w:sz w:val="22"/>
          <w:szCs w:val="22"/>
        </w:rPr>
        <w:t>CNS</w:t>
      </w:r>
      <w:r w:rsidRPr="000B60EB">
        <w:rPr>
          <w:rFonts w:hint="eastAsia"/>
          <w:sz w:val="22"/>
          <w:szCs w:val="22"/>
        </w:rPr>
        <w:t>号</w:t>
      </w:r>
      <w:r w:rsidRPr="000B60EB">
        <w:rPr>
          <w:sz w:val="22"/>
          <w:szCs w:val="22"/>
        </w:rPr>
        <w:t xml:space="preserve"> 08.008 INS</w:t>
      </w:r>
      <w:r w:rsidRPr="000B60EB">
        <w:rPr>
          <w:rFonts w:hint="eastAsia"/>
          <w:sz w:val="22"/>
          <w:szCs w:val="22"/>
        </w:rPr>
        <w:t>号</w:t>
      </w:r>
      <w:r w:rsidRPr="000B60EB">
        <w:rPr>
          <w:sz w:val="22"/>
          <w:szCs w:val="22"/>
        </w:rPr>
        <w:t xml:space="preserve"> 132</w:t>
      </w:r>
    </w:p>
    <w:p w14:paraId="6DC0DCA0"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功能着色剂</w:t>
      </w:r>
    </w:p>
    <w:tbl>
      <w:tblPr>
        <w:tblW w:w="0" w:type="auto"/>
        <w:tblCellMar>
          <w:left w:w="0" w:type="dxa"/>
          <w:right w:w="0" w:type="dxa"/>
        </w:tblCellMar>
        <w:tblLook w:val="04A0" w:firstRow="1" w:lastRow="0" w:firstColumn="1" w:lastColumn="0" w:noHBand="0" w:noVBand="1"/>
      </w:tblPr>
      <w:tblGrid>
        <w:gridCol w:w="2126"/>
        <w:gridCol w:w="2125"/>
        <w:gridCol w:w="2126"/>
        <w:gridCol w:w="2125"/>
      </w:tblGrid>
      <w:tr w:rsidR="000B60EB" w:rsidRPr="000B60EB" w14:paraId="15CCF71B" w14:textId="77777777" w:rsidTr="000B60EB">
        <w:tc>
          <w:tcPr>
            <w:tcW w:w="2130" w:type="dxa"/>
            <w:tcBorders>
              <w:top w:val="single" w:sz="6" w:space="0" w:color="auto"/>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1ADCDE8A"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食品分类号</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265203B7"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食品名称</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33654412"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最大使用量</w:t>
            </w:r>
            <w:r w:rsidRPr="000B60EB">
              <w:rPr>
                <w:rFonts w:eastAsiaTheme="minorEastAsia" w:hAnsiTheme="minorEastAsia"/>
                <w:szCs w:val="21"/>
              </w:rPr>
              <w:t>/(g/kg)</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4EF1300B"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备注</w:t>
            </w:r>
          </w:p>
        </w:tc>
      </w:tr>
      <w:tr w:rsidR="000B60EB" w:rsidRPr="000B60EB" w14:paraId="30F753D4" w14:textId="77777777" w:rsidTr="000B60EB">
        <w:tc>
          <w:tcPr>
            <w:tcW w:w="2130"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733089DE" w14:textId="77777777" w:rsidR="000B60EB" w:rsidRPr="000B60EB" w:rsidRDefault="000B60EB" w:rsidP="009656EA">
            <w:pPr>
              <w:rPr>
                <w:rFonts w:eastAsiaTheme="minorEastAsia" w:hAnsiTheme="minorEastAsia"/>
                <w:szCs w:val="21"/>
              </w:rPr>
            </w:pPr>
            <w:r w:rsidRPr="000B60EB">
              <w:rPr>
                <w:rFonts w:eastAsiaTheme="minorEastAsia" w:hAnsiTheme="minorEastAsia"/>
                <w:szCs w:val="21"/>
              </w:rPr>
              <w:t>15.02</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2825F94B"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配制酒</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53D97E99" w14:textId="77777777" w:rsidR="000B60EB" w:rsidRPr="000B60EB" w:rsidRDefault="000B60EB" w:rsidP="009656EA">
            <w:pPr>
              <w:rPr>
                <w:rFonts w:eastAsiaTheme="minorEastAsia" w:hAnsiTheme="minorEastAsia"/>
                <w:szCs w:val="21"/>
              </w:rPr>
            </w:pPr>
            <w:r w:rsidRPr="000B60EB">
              <w:rPr>
                <w:rFonts w:eastAsiaTheme="minorEastAsia" w:hAnsiTheme="minorEastAsia"/>
                <w:szCs w:val="21"/>
              </w:rPr>
              <w:t>0.1</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59DA90F1"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以靛蓝计</w:t>
            </w:r>
          </w:p>
        </w:tc>
      </w:tr>
    </w:tbl>
    <w:p w14:paraId="1B57C389"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二氧化碳</w:t>
      </w:r>
      <w:r w:rsidRPr="000B60EB">
        <w:rPr>
          <w:sz w:val="22"/>
          <w:szCs w:val="22"/>
        </w:rPr>
        <w:t>carbondioxide</w:t>
      </w:r>
    </w:p>
    <w:p w14:paraId="10F5183E" w14:textId="77777777" w:rsidR="000B60EB" w:rsidRPr="000B60EB" w:rsidRDefault="000B60EB" w:rsidP="000B60EB">
      <w:pPr>
        <w:spacing w:line="360" w:lineRule="auto"/>
        <w:ind w:firstLineChars="200" w:firstLine="440"/>
        <w:rPr>
          <w:sz w:val="22"/>
          <w:szCs w:val="22"/>
        </w:rPr>
      </w:pPr>
      <w:r w:rsidRPr="000B60EB">
        <w:rPr>
          <w:sz w:val="22"/>
          <w:szCs w:val="22"/>
        </w:rPr>
        <w:t>CNS</w:t>
      </w:r>
      <w:r w:rsidRPr="000B60EB">
        <w:rPr>
          <w:rFonts w:hint="eastAsia"/>
          <w:sz w:val="22"/>
          <w:szCs w:val="22"/>
        </w:rPr>
        <w:t>号</w:t>
      </w:r>
      <w:r w:rsidRPr="000B60EB">
        <w:rPr>
          <w:sz w:val="22"/>
          <w:szCs w:val="22"/>
        </w:rPr>
        <w:t xml:space="preserve"> 17.014 INS</w:t>
      </w:r>
      <w:r w:rsidRPr="000B60EB">
        <w:rPr>
          <w:rFonts w:hint="eastAsia"/>
          <w:sz w:val="22"/>
          <w:szCs w:val="22"/>
        </w:rPr>
        <w:t>号</w:t>
      </w:r>
      <w:r w:rsidRPr="000B60EB">
        <w:rPr>
          <w:sz w:val="22"/>
          <w:szCs w:val="22"/>
        </w:rPr>
        <w:t xml:space="preserve"> 290</w:t>
      </w:r>
    </w:p>
    <w:p w14:paraId="25AFC237"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功能防腐剂</w:t>
      </w:r>
    </w:p>
    <w:tbl>
      <w:tblPr>
        <w:tblW w:w="0" w:type="auto"/>
        <w:tblCellMar>
          <w:left w:w="0" w:type="dxa"/>
          <w:right w:w="0" w:type="dxa"/>
        </w:tblCellMar>
        <w:tblLook w:val="04A0" w:firstRow="1" w:lastRow="0" w:firstColumn="1" w:lastColumn="0" w:noHBand="0" w:noVBand="1"/>
      </w:tblPr>
      <w:tblGrid>
        <w:gridCol w:w="2126"/>
        <w:gridCol w:w="2125"/>
        <w:gridCol w:w="2126"/>
        <w:gridCol w:w="2125"/>
      </w:tblGrid>
      <w:tr w:rsidR="000B60EB" w:rsidRPr="000B60EB" w14:paraId="17CC0CE8" w14:textId="77777777" w:rsidTr="000B60EB">
        <w:tc>
          <w:tcPr>
            <w:tcW w:w="2130" w:type="dxa"/>
            <w:tcBorders>
              <w:top w:val="single" w:sz="6" w:space="0" w:color="auto"/>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62BA7A97"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食品分类号</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26FDDF0E"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食品名称</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7462DAA6"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最大使用量</w:t>
            </w:r>
            <w:r w:rsidRPr="000B60EB">
              <w:rPr>
                <w:rFonts w:eastAsiaTheme="minorEastAsia" w:hAnsiTheme="minorEastAsia"/>
                <w:szCs w:val="21"/>
              </w:rPr>
              <w:t>/(g/kg)</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0F6B05D9"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备注</w:t>
            </w:r>
          </w:p>
        </w:tc>
      </w:tr>
      <w:tr w:rsidR="000B60EB" w:rsidRPr="000B60EB" w14:paraId="31F522A7" w14:textId="77777777" w:rsidTr="000B60EB">
        <w:tc>
          <w:tcPr>
            <w:tcW w:w="2130"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0A17E72B" w14:textId="77777777" w:rsidR="000B60EB" w:rsidRPr="000B60EB" w:rsidRDefault="000B60EB" w:rsidP="009656EA">
            <w:pPr>
              <w:rPr>
                <w:rFonts w:eastAsiaTheme="minorEastAsia" w:hAnsiTheme="minorEastAsia"/>
                <w:szCs w:val="21"/>
              </w:rPr>
            </w:pPr>
            <w:r w:rsidRPr="000B60EB">
              <w:rPr>
                <w:rFonts w:eastAsiaTheme="minorEastAsia" w:hAnsiTheme="minorEastAsia"/>
                <w:szCs w:val="21"/>
              </w:rPr>
              <w:t>15.02</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520C09A7"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配制酒</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32DB2BE1"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按生产需要适量使用</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1D2F12E8" w14:textId="77777777" w:rsidR="000B60EB" w:rsidRPr="000B60EB" w:rsidRDefault="000B60EB" w:rsidP="009656EA">
            <w:pPr>
              <w:rPr>
                <w:rFonts w:eastAsiaTheme="minorEastAsia" w:hAnsiTheme="minorEastAsia"/>
                <w:szCs w:val="21"/>
              </w:rPr>
            </w:pPr>
          </w:p>
        </w:tc>
      </w:tr>
    </w:tbl>
    <w:p w14:paraId="243F2860"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黑豆红</w:t>
      </w:r>
      <w:r w:rsidRPr="000B60EB">
        <w:rPr>
          <w:sz w:val="22"/>
          <w:szCs w:val="22"/>
        </w:rPr>
        <w:t>blackbeanred</w:t>
      </w:r>
    </w:p>
    <w:p w14:paraId="25FCBE32" w14:textId="77777777" w:rsidR="000B60EB" w:rsidRPr="000B60EB" w:rsidRDefault="000B60EB" w:rsidP="000B60EB">
      <w:pPr>
        <w:spacing w:line="360" w:lineRule="auto"/>
        <w:ind w:firstLineChars="200" w:firstLine="440"/>
        <w:rPr>
          <w:sz w:val="22"/>
          <w:szCs w:val="22"/>
        </w:rPr>
      </w:pPr>
      <w:r w:rsidRPr="000B60EB">
        <w:rPr>
          <w:sz w:val="22"/>
          <w:szCs w:val="22"/>
        </w:rPr>
        <w:t>CNS</w:t>
      </w:r>
      <w:r w:rsidRPr="000B60EB">
        <w:rPr>
          <w:rFonts w:hint="eastAsia"/>
          <w:sz w:val="22"/>
          <w:szCs w:val="22"/>
        </w:rPr>
        <w:t>号</w:t>
      </w:r>
      <w:r w:rsidRPr="000B60EB">
        <w:rPr>
          <w:sz w:val="22"/>
          <w:szCs w:val="22"/>
        </w:rPr>
        <w:t xml:space="preserve"> 08.114 INS</w:t>
      </w:r>
      <w:r w:rsidRPr="000B60EB">
        <w:rPr>
          <w:rFonts w:hint="eastAsia"/>
          <w:sz w:val="22"/>
          <w:szCs w:val="22"/>
        </w:rPr>
        <w:t>号</w:t>
      </w:r>
      <w:r w:rsidRPr="000B60EB">
        <w:rPr>
          <w:sz w:val="22"/>
          <w:szCs w:val="22"/>
        </w:rPr>
        <w:t xml:space="preserve"> —</w:t>
      </w:r>
    </w:p>
    <w:p w14:paraId="6C195D67"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功能着色剂</w:t>
      </w:r>
    </w:p>
    <w:tbl>
      <w:tblPr>
        <w:tblW w:w="0" w:type="auto"/>
        <w:tblCellMar>
          <w:left w:w="0" w:type="dxa"/>
          <w:right w:w="0" w:type="dxa"/>
        </w:tblCellMar>
        <w:tblLook w:val="04A0" w:firstRow="1" w:lastRow="0" w:firstColumn="1" w:lastColumn="0" w:noHBand="0" w:noVBand="1"/>
      </w:tblPr>
      <w:tblGrid>
        <w:gridCol w:w="2126"/>
        <w:gridCol w:w="2125"/>
        <w:gridCol w:w="2126"/>
        <w:gridCol w:w="2125"/>
      </w:tblGrid>
      <w:tr w:rsidR="000B60EB" w:rsidRPr="000B60EB" w14:paraId="7AF54115" w14:textId="77777777" w:rsidTr="000B60EB">
        <w:tc>
          <w:tcPr>
            <w:tcW w:w="2130" w:type="dxa"/>
            <w:tcBorders>
              <w:top w:val="single" w:sz="6" w:space="0" w:color="auto"/>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24211F12"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食品分类号</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25B1C9AF"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食品名称</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309317BD"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最大使用量</w:t>
            </w:r>
            <w:r w:rsidRPr="000B60EB">
              <w:rPr>
                <w:rFonts w:eastAsiaTheme="minorEastAsia" w:hAnsiTheme="minorEastAsia"/>
                <w:szCs w:val="21"/>
              </w:rPr>
              <w:t>/(g/kg)</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16028D59"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备注</w:t>
            </w:r>
          </w:p>
        </w:tc>
      </w:tr>
      <w:tr w:rsidR="000B60EB" w:rsidRPr="000B60EB" w14:paraId="494EDFBD" w14:textId="77777777" w:rsidTr="000B60EB">
        <w:tc>
          <w:tcPr>
            <w:tcW w:w="2130"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2DCEB3D9" w14:textId="77777777" w:rsidR="000B60EB" w:rsidRPr="000B60EB" w:rsidRDefault="000B60EB" w:rsidP="009656EA">
            <w:pPr>
              <w:rPr>
                <w:rFonts w:eastAsiaTheme="minorEastAsia" w:hAnsiTheme="minorEastAsia"/>
                <w:szCs w:val="21"/>
              </w:rPr>
            </w:pPr>
            <w:r w:rsidRPr="000B60EB">
              <w:rPr>
                <w:rFonts w:eastAsiaTheme="minorEastAsia" w:hAnsiTheme="minorEastAsia"/>
                <w:szCs w:val="21"/>
              </w:rPr>
              <w:t>15.02</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6DD650FD"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配制酒</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51EDECD9" w14:textId="77777777" w:rsidR="000B60EB" w:rsidRPr="000B60EB" w:rsidRDefault="000B60EB" w:rsidP="009656EA">
            <w:pPr>
              <w:rPr>
                <w:rFonts w:eastAsiaTheme="minorEastAsia" w:hAnsiTheme="minorEastAsia"/>
                <w:szCs w:val="21"/>
              </w:rPr>
            </w:pPr>
            <w:r w:rsidRPr="000B60EB">
              <w:rPr>
                <w:rFonts w:eastAsiaTheme="minorEastAsia" w:hAnsiTheme="minorEastAsia"/>
                <w:szCs w:val="21"/>
              </w:rPr>
              <w:t>0.8</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2FA43340" w14:textId="77777777" w:rsidR="000B60EB" w:rsidRPr="000B60EB" w:rsidRDefault="000B60EB" w:rsidP="009656EA">
            <w:pPr>
              <w:rPr>
                <w:rFonts w:eastAsiaTheme="minorEastAsia" w:hAnsiTheme="minorEastAsia"/>
                <w:szCs w:val="21"/>
              </w:rPr>
            </w:pPr>
          </w:p>
        </w:tc>
      </w:tr>
    </w:tbl>
    <w:p w14:paraId="71EA260E"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红花黄</w:t>
      </w:r>
      <w:r w:rsidRPr="000B60EB">
        <w:rPr>
          <w:sz w:val="22"/>
          <w:szCs w:val="22"/>
        </w:rPr>
        <w:t>carthaminsyellow</w:t>
      </w:r>
    </w:p>
    <w:p w14:paraId="3EC2E378" w14:textId="77777777" w:rsidR="000B60EB" w:rsidRPr="000B60EB" w:rsidRDefault="000B60EB" w:rsidP="000B60EB">
      <w:pPr>
        <w:spacing w:line="360" w:lineRule="auto"/>
        <w:ind w:firstLineChars="200" w:firstLine="440"/>
        <w:rPr>
          <w:sz w:val="22"/>
          <w:szCs w:val="22"/>
        </w:rPr>
      </w:pPr>
      <w:r w:rsidRPr="000B60EB">
        <w:rPr>
          <w:sz w:val="22"/>
          <w:szCs w:val="22"/>
        </w:rPr>
        <w:t>CNS</w:t>
      </w:r>
      <w:r w:rsidRPr="000B60EB">
        <w:rPr>
          <w:rFonts w:hint="eastAsia"/>
          <w:sz w:val="22"/>
          <w:szCs w:val="22"/>
        </w:rPr>
        <w:t>号</w:t>
      </w:r>
      <w:r w:rsidRPr="000B60EB">
        <w:rPr>
          <w:sz w:val="22"/>
          <w:szCs w:val="22"/>
        </w:rPr>
        <w:t xml:space="preserve"> 08.103 INS</w:t>
      </w:r>
      <w:r w:rsidRPr="000B60EB">
        <w:rPr>
          <w:rFonts w:hint="eastAsia"/>
          <w:sz w:val="22"/>
          <w:szCs w:val="22"/>
        </w:rPr>
        <w:t>号</w:t>
      </w:r>
      <w:r w:rsidRPr="000B60EB">
        <w:rPr>
          <w:sz w:val="22"/>
          <w:szCs w:val="22"/>
        </w:rPr>
        <w:t xml:space="preserve"> —</w:t>
      </w:r>
    </w:p>
    <w:p w14:paraId="559D3A26"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功能着色剂</w:t>
      </w:r>
    </w:p>
    <w:tbl>
      <w:tblPr>
        <w:tblW w:w="0" w:type="auto"/>
        <w:tblCellMar>
          <w:left w:w="0" w:type="dxa"/>
          <w:right w:w="0" w:type="dxa"/>
        </w:tblCellMar>
        <w:tblLook w:val="04A0" w:firstRow="1" w:lastRow="0" w:firstColumn="1" w:lastColumn="0" w:noHBand="0" w:noVBand="1"/>
      </w:tblPr>
      <w:tblGrid>
        <w:gridCol w:w="2126"/>
        <w:gridCol w:w="2125"/>
        <w:gridCol w:w="2126"/>
        <w:gridCol w:w="2125"/>
      </w:tblGrid>
      <w:tr w:rsidR="000B60EB" w:rsidRPr="000B60EB" w14:paraId="451776AB" w14:textId="77777777" w:rsidTr="000B60EB">
        <w:tc>
          <w:tcPr>
            <w:tcW w:w="2130" w:type="dxa"/>
            <w:tcBorders>
              <w:top w:val="single" w:sz="6" w:space="0" w:color="auto"/>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0BCCAF8E"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食品分类号</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467795B4"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食品名称</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74B7004A"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最大使用量</w:t>
            </w:r>
            <w:r w:rsidRPr="000B60EB">
              <w:rPr>
                <w:rFonts w:eastAsiaTheme="minorEastAsia" w:hAnsiTheme="minorEastAsia"/>
                <w:szCs w:val="21"/>
              </w:rPr>
              <w:t>/(g/kg)</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2B931849"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备注</w:t>
            </w:r>
          </w:p>
        </w:tc>
      </w:tr>
      <w:tr w:rsidR="000B60EB" w:rsidRPr="000B60EB" w14:paraId="70126EC5" w14:textId="77777777" w:rsidTr="000B60EB">
        <w:tc>
          <w:tcPr>
            <w:tcW w:w="2130"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30306945" w14:textId="77777777" w:rsidR="000B60EB" w:rsidRPr="000B60EB" w:rsidRDefault="000B60EB" w:rsidP="009656EA">
            <w:pPr>
              <w:rPr>
                <w:rFonts w:eastAsiaTheme="minorEastAsia" w:hAnsiTheme="minorEastAsia"/>
                <w:szCs w:val="21"/>
              </w:rPr>
            </w:pPr>
            <w:r w:rsidRPr="000B60EB">
              <w:rPr>
                <w:rFonts w:eastAsiaTheme="minorEastAsia" w:hAnsiTheme="minorEastAsia"/>
                <w:szCs w:val="21"/>
              </w:rPr>
              <w:t>15.02</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4C434C2A"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配制酒</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4CCDC7C4" w14:textId="77777777" w:rsidR="000B60EB" w:rsidRPr="000B60EB" w:rsidRDefault="000B60EB" w:rsidP="009656EA">
            <w:pPr>
              <w:rPr>
                <w:rFonts w:eastAsiaTheme="minorEastAsia" w:hAnsiTheme="minorEastAsia"/>
                <w:szCs w:val="21"/>
              </w:rPr>
            </w:pPr>
            <w:r w:rsidRPr="000B60EB">
              <w:rPr>
                <w:rFonts w:eastAsiaTheme="minorEastAsia" w:hAnsiTheme="minorEastAsia"/>
                <w:szCs w:val="21"/>
              </w:rPr>
              <w:t>0.2</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0D75823F" w14:textId="77777777" w:rsidR="000B60EB" w:rsidRPr="000B60EB" w:rsidRDefault="000B60EB" w:rsidP="009656EA">
            <w:pPr>
              <w:rPr>
                <w:rFonts w:eastAsiaTheme="minorEastAsia" w:hAnsiTheme="minorEastAsia"/>
                <w:szCs w:val="21"/>
              </w:rPr>
            </w:pPr>
          </w:p>
        </w:tc>
      </w:tr>
    </w:tbl>
    <w:p w14:paraId="0E306B23"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红米红</w:t>
      </w:r>
      <w:r w:rsidRPr="000B60EB">
        <w:rPr>
          <w:sz w:val="22"/>
          <w:szCs w:val="22"/>
        </w:rPr>
        <w:t>redricered</w:t>
      </w:r>
    </w:p>
    <w:p w14:paraId="728AE305" w14:textId="77777777" w:rsidR="000B60EB" w:rsidRPr="000B60EB" w:rsidRDefault="000B60EB" w:rsidP="000B60EB">
      <w:pPr>
        <w:spacing w:line="360" w:lineRule="auto"/>
        <w:ind w:firstLineChars="200" w:firstLine="440"/>
        <w:rPr>
          <w:sz w:val="22"/>
          <w:szCs w:val="22"/>
        </w:rPr>
      </w:pPr>
      <w:r w:rsidRPr="000B60EB">
        <w:rPr>
          <w:sz w:val="22"/>
          <w:szCs w:val="22"/>
        </w:rPr>
        <w:t>CNS</w:t>
      </w:r>
      <w:r w:rsidRPr="000B60EB">
        <w:rPr>
          <w:rFonts w:hint="eastAsia"/>
          <w:sz w:val="22"/>
          <w:szCs w:val="22"/>
        </w:rPr>
        <w:t>号</w:t>
      </w:r>
      <w:r w:rsidRPr="000B60EB">
        <w:rPr>
          <w:sz w:val="22"/>
          <w:szCs w:val="22"/>
        </w:rPr>
        <w:t xml:space="preserve"> 08.111 INS</w:t>
      </w:r>
      <w:r w:rsidRPr="000B60EB">
        <w:rPr>
          <w:rFonts w:hint="eastAsia"/>
          <w:sz w:val="22"/>
          <w:szCs w:val="22"/>
        </w:rPr>
        <w:t>号</w:t>
      </w:r>
      <w:r w:rsidRPr="000B60EB">
        <w:rPr>
          <w:sz w:val="22"/>
          <w:szCs w:val="22"/>
        </w:rPr>
        <w:t xml:space="preserve"> —</w:t>
      </w:r>
    </w:p>
    <w:p w14:paraId="553437B1"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功能着色剂</w:t>
      </w:r>
    </w:p>
    <w:tbl>
      <w:tblPr>
        <w:tblW w:w="0" w:type="auto"/>
        <w:tblCellMar>
          <w:left w:w="0" w:type="dxa"/>
          <w:right w:w="0" w:type="dxa"/>
        </w:tblCellMar>
        <w:tblLook w:val="04A0" w:firstRow="1" w:lastRow="0" w:firstColumn="1" w:lastColumn="0" w:noHBand="0" w:noVBand="1"/>
      </w:tblPr>
      <w:tblGrid>
        <w:gridCol w:w="2126"/>
        <w:gridCol w:w="2125"/>
        <w:gridCol w:w="2126"/>
        <w:gridCol w:w="2125"/>
      </w:tblGrid>
      <w:tr w:rsidR="000B60EB" w:rsidRPr="000B60EB" w14:paraId="4D18EACB" w14:textId="77777777" w:rsidTr="000B60EB">
        <w:tc>
          <w:tcPr>
            <w:tcW w:w="2130" w:type="dxa"/>
            <w:tcBorders>
              <w:top w:val="single" w:sz="6" w:space="0" w:color="auto"/>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4F496B53"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食品分类号</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4EA729D1"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食品名称</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7DFC0885"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最大使用量</w:t>
            </w:r>
            <w:r w:rsidRPr="000B60EB">
              <w:rPr>
                <w:rFonts w:eastAsiaTheme="minorEastAsia" w:hAnsiTheme="minorEastAsia"/>
                <w:szCs w:val="21"/>
              </w:rPr>
              <w:t>/(g/kg)</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48DFCF1A"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备注</w:t>
            </w:r>
          </w:p>
        </w:tc>
      </w:tr>
      <w:tr w:rsidR="000B60EB" w:rsidRPr="000B60EB" w14:paraId="7E0DBBF0" w14:textId="77777777" w:rsidTr="000B60EB">
        <w:tc>
          <w:tcPr>
            <w:tcW w:w="2130"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4FF43920" w14:textId="77777777" w:rsidR="000B60EB" w:rsidRPr="000B60EB" w:rsidRDefault="000B60EB" w:rsidP="009656EA">
            <w:pPr>
              <w:rPr>
                <w:rFonts w:eastAsiaTheme="minorEastAsia" w:hAnsiTheme="minorEastAsia"/>
                <w:szCs w:val="21"/>
              </w:rPr>
            </w:pPr>
            <w:r w:rsidRPr="000B60EB">
              <w:rPr>
                <w:rFonts w:eastAsiaTheme="minorEastAsia" w:hAnsiTheme="minorEastAsia"/>
                <w:szCs w:val="21"/>
              </w:rPr>
              <w:t>15.02</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6740501F"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配制酒</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294EAAC0"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按生产需要适量使用</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49F95A65" w14:textId="77777777" w:rsidR="000B60EB" w:rsidRPr="000B60EB" w:rsidRDefault="000B60EB" w:rsidP="009656EA">
            <w:pPr>
              <w:rPr>
                <w:rFonts w:eastAsiaTheme="minorEastAsia" w:hAnsiTheme="minorEastAsia"/>
                <w:szCs w:val="21"/>
              </w:rPr>
            </w:pPr>
          </w:p>
        </w:tc>
      </w:tr>
    </w:tbl>
    <w:p w14:paraId="6FEFF1ED"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红曲黄色素</w:t>
      </w:r>
      <w:r w:rsidRPr="000B60EB">
        <w:rPr>
          <w:sz w:val="22"/>
          <w:szCs w:val="22"/>
        </w:rPr>
        <w:t>monascusyellowpigment</w:t>
      </w:r>
    </w:p>
    <w:p w14:paraId="63210828" w14:textId="77777777" w:rsidR="000B60EB" w:rsidRPr="000B60EB" w:rsidRDefault="000B60EB" w:rsidP="000B60EB">
      <w:pPr>
        <w:spacing w:line="360" w:lineRule="auto"/>
        <w:ind w:firstLineChars="200" w:firstLine="440"/>
        <w:rPr>
          <w:sz w:val="22"/>
          <w:szCs w:val="22"/>
        </w:rPr>
      </w:pPr>
      <w:r w:rsidRPr="000B60EB">
        <w:rPr>
          <w:sz w:val="22"/>
          <w:szCs w:val="22"/>
        </w:rPr>
        <w:t>CNS</w:t>
      </w:r>
      <w:r w:rsidRPr="000B60EB">
        <w:rPr>
          <w:rFonts w:hint="eastAsia"/>
          <w:sz w:val="22"/>
          <w:szCs w:val="22"/>
        </w:rPr>
        <w:t>号</w:t>
      </w:r>
      <w:r w:rsidRPr="000B60EB">
        <w:rPr>
          <w:sz w:val="22"/>
          <w:szCs w:val="22"/>
        </w:rPr>
        <w:t xml:space="preserve"> 08.152 INS</w:t>
      </w:r>
      <w:r w:rsidRPr="000B60EB">
        <w:rPr>
          <w:rFonts w:hint="eastAsia"/>
          <w:sz w:val="22"/>
          <w:szCs w:val="22"/>
        </w:rPr>
        <w:t>号</w:t>
      </w:r>
      <w:r w:rsidRPr="000B60EB">
        <w:rPr>
          <w:sz w:val="22"/>
          <w:szCs w:val="22"/>
        </w:rPr>
        <w:t xml:space="preserve"> —</w:t>
      </w:r>
    </w:p>
    <w:p w14:paraId="0542D880"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功能着色剂</w:t>
      </w:r>
    </w:p>
    <w:tbl>
      <w:tblPr>
        <w:tblW w:w="0" w:type="auto"/>
        <w:tblCellMar>
          <w:left w:w="0" w:type="dxa"/>
          <w:right w:w="0" w:type="dxa"/>
        </w:tblCellMar>
        <w:tblLook w:val="04A0" w:firstRow="1" w:lastRow="0" w:firstColumn="1" w:lastColumn="0" w:noHBand="0" w:noVBand="1"/>
      </w:tblPr>
      <w:tblGrid>
        <w:gridCol w:w="2126"/>
        <w:gridCol w:w="2125"/>
        <w:gridCol w:w="2126"/>
        <w:gridCol w:w="2125"/>
      </w:tblGrid>
      <w:tr w:rsidR="000B60EB" w:rsidRPr="000B60EB" w14:paraId="1FE662B9" w14:textId="77777777" w:rsidTr="000B60EB">
        <w:tc>
          <w:tcPr>
            <w:tcW w:w="2130" w:type="dxa"/>
            <w:tcBorders>
              <w:top w:val="single" w:sz="6" w:space="0" w:color="auto"/>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7078648A"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食品分类号</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55B5EB42"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食品名称</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3F0F16D2"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最大使用量</w:t>
            </w:r>
            <w:r w:rsidRPr="000B60EB">
              <w:rPr>
                <w:rFonts w:eastAsiaTheme="minorEastAsia" w:hAnsiTheme="minorEastAsia"/>
                <w:szCs w:val="21"/>
              </w:rPr>
              <w:t>/(g/kg)</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40EB59F2"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备注</w:t>
            </w:r>
          </w:p>
        </w:tc>
      </w:tr>
      <w:tr w:rsidR="000B60EB" w:rsidRPr="000B60EB" w14:paraId="1CABFFB4" w14:textId="77777777" w:rsidTr="000B60EB">
        <w:tc>
          <w:tcPr>
            <w:tcW w:w="2130"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64660375" w14:textId="77777777" w:rsidR="000B60EB" w:rsidRPr="000B60EB" w:rsidRDefault="000B60EB" w:rsidP="009656EA">
            <w:pPr>
              <w:rPr>
                <w:rFonts w:eastAsiaTheme="minorEastAsia" w:hAnsiTheme="minorEastAsia"/>
                <w:szCs w:val="21"/>
              </w:rPr>
            </w:pPr>
            <w:r w:rsidRPr="000B60EB">
              <w:rPr>
                <w:rFonts w:eastAsiaTheme="minorEastAsia" w:hAnsiTheme="minorEastAsia"/>
                <w:szCs w:val="21"/>
              </w:rPr>
              <w:lastRenderedPageBreak/>
              <w:t>15.02</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389F9ECF"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配制酒</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5E9C35FA"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按生产需要适量使用</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29CF9C4D" w14:textId="77777777" w:rsidR="000B60EB" w:rsidRPr="000B60EB" w:rsidRDefault="000B60EB" w:rsidP="009656EA">
            <w:pPr>
              <w:rPr>
                <w:rFonts w:eastAsiaTheme="minorEastAsia" w:hAnsiTheme="minorEastAsia"/>
                <w:szCs w:val="21"/>
              </w:rPr>
            </w:pPr>
          </w:p>
        </w:tc>
      </w:tr>
    </w:tbl>
    <w:p w14:paraId="0D7D6C0B"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环己基氨基磺酸钠</w:t>
      </w:r>
      <w:r w:rsidRPr="000B60EB">
        <w:rPr>
          <w:sz w:val="22"/>
          <w:szCs w:val="22"/>
        </w:rPr>
        <w:t>(</w:t>
      </w:r>
      <w:r w:rsidRPr="000B60EB">
        <w:rPr>
          <w:rFonts w:hint="eastAsia"/>
          <w:sz w:val="22"/>
          <w:szCs w:val="22"/>
        </w:rPr>
        <w:t>又名甜蜜素</w:t>
      </w:r>
      <w:r w:rsidRPr="000B60EB">
        <w:rPr>
          <w:sz w:val="22"/>
          <w:szCs w:val="22"/>
        </w:rPr>
        <w:t>),</w:t>
      </w:r>
    </w:p>
    <w:p w14:paraId="1FA698B2"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环己基氨基磺酸钙</w:t>
      </w:r>
    </w:p>
    <w:p w14:paraId="553CAF11" w14:textId="77777777" w:rsidR="000B60EB" w:rsidRPr="000B60EB" w:rsidRDefault="000B60EB" w:rsidP="000B60EB">
      <w:pPr>
        <w:spacing w:line="360" w:lineRule="auto"/>
        <w:ind w:firstLineChars="200" w:firstLine="440"/>
        <w:rPr>
          <w:sz w:val="22"/>
          <w:szCs w:val="22"/>
        </w:rPr>
      </w:pPr>
      <w:r w:rsidRPr="000B60EB">
        <w:rPr>
          <w:sz w:val="22"/>
          <w:szCs w:val="22"/>
        </w:rPr>
        <w:t>sodiumcyclamate,calciumcyclamate</w:t>
      </w:r>
    </w:p>
    <w:p w14:paraId="1415072E" w14:textId="77777777" w:rsidR="000B60EB" w:rsidRPr="000B60EB" w:rsidRDefault="000B60EB" w:rsidP="000B60EB">
      <w:pPr>
        <w:spacing w:line="360" w:lineRule="auto"/>
        <w:ind w:firstLineChars="200" w:firstLine="440"/>
        <w:rPr>
          <w:sz w:val="22"/>
          <w:szCs w:val="22"/>
        </w:rPr>
      </w:pPr>
      <w:r w:rsidRPr="000B60EB">
        <w:rPr>
          <w:sz w:val="22"/>
          <w:szCs w:val="22"/>
        </w:rPr>
        <w:t>CNS</w:t>
      </w:r>
      <w:r w:rsidRPr="000B60EB">
        <w:rPr>
          <w:rFonts w:hint="eastAsia"/>
          <w:sz w:val="22"/>
          <w:szCs w:val="22"/>
        </w:rPr>
        <w:t>号</w:t>
      </w:r>
      <w:r w:rsidRPr="000B60EB">
        <w:rPr>
          <w:sz w:val="22"/>
          <w:szCs w:val="22"/>
        </w:rPr>
        <w:t xml:space="preserve"> 19.002 INS 952</w:t>
      </w:r>
    </w:p>
    <w:p w14:paraId="05C127B0"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功能甜味剂</w:t>
      </w:r>
    </w:p>
    <w:tbl>
      <w:tblPr>
        <w:tblW w:w="0" w:type="auto"/>
        <w:tblCellMar>
          <w:left w:w="0" w:type="dxa"/>
          <w:right w:w="0" w:type="dxa"/>
        </w:tblCellMar>
        <w:tblLook w:val="04A0" w:firstRow="1" w:lastRow="0" w:firstColumn="1" w:lastColumn="0" w:noHBand="0" w:noVBand="1"/>
      </w:tblPr>
      <w:tblGrid>
        <w:gridCol w:w="2126"/>
        <w:gridCol w:w="2125"/>
        <w:gridCol w:w="2126"/>
        <w:gridCol w:w="2125"/>
      </w:tblGrid>
      <w:tr w:rsidR="000B60EB" w:rsidRPr="000B60EB" w14:paraId="199876D5" w14:textId="77777777" w:rsidTr="000B60EB">
        <w:tc>
          <w:tcPr>
            <w:tcW w:w="2130" w:type="dxa"/>
            <w:tcBorders>
              <w:top w:val="single" w:sz="6" w:space="0" w:color="auto"/>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5E1C3259"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食品分类号</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7AC46EFF"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食品名称</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5CE337B4"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最大使用量</w:t>
            </w:r>
            <w:r w:rsidRPr="000B60EB">
              <w:rPr>
                <w:rFonts w:eastAsiaTheme="minorEastAsia" w:hAnsiTheme="minorEastAsia"/>
                <w:szCs w:val="21"/>
              </w:rPr>
              <w:t>/(g/kg)</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13DCD307"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备注</w:t>
            </w:r>
          </w:p>
        </w:tc>
      </w:tr>
      <w:tr w:rsidR="000B60EB" w:rsidRPr="000B60EB" w14:paraId="71CA25E4" w14:textId="77777777" w:rsidTr="000B60EB">
        <w:tc>
          <w:tcPr>
            <w:tcW w:w="2130"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09138134" w14:textId="77777777" w:rsidR="000B60EB" w:rsidRPr="000B60EB" w:rsidRDefault="000B60EB" w:rsidP="009656EA">
            <w:pPr>
              <w:rPr>
                <w:rFonts w:eastAsiaTheme="minorEastAsia" w:hAnsiTheme="minorEastAsia"/>
                <w:szCs w:val="21"/>
              </w:rPr>
            </w:pPr>
            <w:r w:rsidRPr="000B60EB">
              <w:rPr>
                <w:rFonts w:eastAsiaTheme="minorEastAsia" w:hAnsiTheme="minorEastAsia"/>
                <w:szCs w:val="21"/>
              </w:rPr>
              <w:t>15.02</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4C5067BB"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配制酒</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43A8417B" w14:textId="77777777" w:rsidR="000B60EB" w:rsidRPr="000B60EB" w:rsidRDefault="000B60EB" w:rsidP="009656EA">
            <w:pPr>
              <w:rPr>
                <w:rFonts w:eastAsiaTheme="minorEastAsia" w:hAnsiTheme="minorEastAsia"/>
                <w:szCs w:val="21"/>
              </w:rPr>
            </w:pPr>
            <w:r w:rsidRPr="000B60EB">
              <w:rPr>
                <w:rFonts w:eastAsiaTheme="minorEastAsia" w:hAnsiTheme="minorEastAsia"/>
                <w:szCs w:val="21"/>
              </w:rPr>
              <w:t>0.65</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28E4EFA4"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以环己基氨基磺酸计</w:t>
            </w:r>
          </w:p>
        </w:tc>
      </w:tr>
    </w:tbl>
    <w:p w14:paraId="731C8852"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姜黄</w:t>
      </w:r>
      <w:r w:rsidRPr="000B60EB">
        <w:rPr>
          <w:sz w:val="22"/>
          <w:szCs w:val="22"/>
        </w:rPr>
        <w:t>turmeric</w:t>
      </w:r>
    </w:p>
    <w:p w14:paraId="28A6B298" w14:textId="77777777" w:rsidR="000B60EB" w:rsidRPr="000B60EB" w:rsidRDefault="000B60EB" w:rsidP="000B60EB">
      <w:pPr>
        <w:spacing w:line="360" w:lineRule="auto"/>
        <w:ind w:firstLineChars="200" w:firstLine="440"/>
        <w:rPr>
          <w:sz w:val="22"/>
          <w:szCs w:val="22"/>
        </w:rPr>
      </w:pPr>
      <w:r w:rsidRPr="000B60EB">
        <w:rPr>
          <w:sz w:val="22"/>
          <w:szCs w:val="22"/>
        </w:rPr>
        <w:t>CNS</w:t>
      </w:r>
      <w:r w:rsidRPr="000B60EB">
        <w:rPr>
          <w:rFonts w:hint="eastAsia"/>
          <w:sz w:val="22"/>
          <w:szCs w:val="22"/>
        </w:rPr>
        <w:t>号</w:t>
      </w:r>
      <w:r w:rsidRPr="000B60EB">
        <w:rPr>
          <w:sz w:val="22"/>
          <w:szCs w:val="22"/>
        </w:rPr>
        <w:t xml:space="preserve"> 08.102 INS</w:t>
      </w:r>
      <w:r w:rsidRPr="000B60EB">
        <w:rPr>
          <w:rFonts w:hint="eastAsia"/>
          <w:sz w:val="22"/>
          <w:szCs w:val="22"/>
        </w:rPr>
        <w:t>号</w:t>
      </w:r>
      <w:r w:rsidRPr="000B60EB">
        <w:rPr>
          <w:sz w:val="22"/>
          <w:szCs w:val="22"/>
        </w:rPr>
        <w:t xml:space="preserve"> 100ii</w:t>
      </w:r>
    </w:p>
    <w:p w14:paraId="1E1E2DFD"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功能着色剂</w:t>
      </w:r>
    </w:p>
    <w:tbl>
      <w:tblPr>
        <w:tblW w:w="0" w:type="auto"/>
        <w:tblCellMar>
          <w:left w:w="0" w:type="dxa"/>
          <w:right w:w="0" w:type="dxa"/>
        </w:tblCellMar>
        <w:tblLook w:val="04A0" w:firstRow="1" w:lastRow="0" w:firstColumn="1" w:lastColumn="0" w:noHBand="0" w:noVBand="1"/>
      </w:tblPr>
      <w:tblGrid>
        <w:gridCol w:w="2126"/>
        <w:gridCol w:w="2125"/>
        <w:gridCol w:w="2126"/>
        <w:gridCol w:w="2125"/>
      </w:tblGrid>
      <w:tr w:rsidR="000B60EB" w:rsidRPr="000B60EB" w14:paraId="16BB19B2" w14:textId="77777777" w:rsidTr="000B60EB">
        <w:tc>
          <w:tcPr>
            <w:tcW w:w="2130" w:type="dxa"/>
            <w:tcBorders>
              <w:top w:val="single" w:sz="6" w:space="0" w:color="auto"/>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06D7024E"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食品分类号</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01801114"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食品名称</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291BDC39"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最大使用量</w:t>
            </w:r>
            <w:r w:rsidRPr="000B60EB">
              <w:rPr>
                <w:rFonts w:eastAsiaTheme="minorEastAsia" w:hAnsiTheme="minorEastAsia"/>
                <w:szCs w:val="21"/>
              </w:rPr>
              <w:t>/(g/kg)</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2CDC33C7"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备注</w:t>
            </w:r>
          </w:p>
        </w:tc>
      </w:tr>
      <w:tr w:rsidR="000B60EB" w:rsidRPr="000B60EB" w14:paraId="41B9D88D" w14:textId="77777777" w:rsidTr="000B60EB">
        <w:tc>
          <w:tcPr>
            <w:tcW w:w="2130"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22D58CEE" w14:textId="77777777" w:rsidR="000B60EB" w:rsidRPr="000B60EB" w:rsidRDefault="000B60EB" w:rsidP="009656EA">
            <w:pPr>
              <w:rPr>
                <w:rFonts w:eastAsiaTheme="minorEastAsia" w:hAnsiTheme="minorEastAsia"/>
                <w:szCs w:val="21"/>
              </w:rPr>
            </w:pPr>
            <w:r w:rsidRPr="000B60EB">
              <w:rPr>
                <w:rFonts w:eastAsiaTheme="minorEastAsia" w:hAnsiTheme="minorEastAsia"/>
                <w:szCs w:val="21"/>
              </w:rPr>
              <w:t>15.02</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758C5EB0"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配制酒</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25196E6D"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按生产需要适量使用</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5BAE1DCB" w14:textId="77777777" w:rsidR="000B60EB" w:rsidRPr="000B60EB" w:rsidRDefault="000B60EB" w:rsidP="009656EA">
            <w:pPr>
              <w:rPr>
                <w:rFonts w:eastAsiaTheme="minorEastAsia" w:hAnsiTheme="minorEastAsia"/>
                <w:szCs w:val="21"/>
              </w:rPr>
            </w:pPr>
          </w:p>
        </w:tc>
      </w:tr>
    </w:tbl>
    <w:p w14:paraId="11B570F8"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焦糖色</w:t>
      </w:r>
      <w:r w:rsidRPr="000B60EB">
        <w:rPr>
          <w:sz w:val="22"/>
          <w:szCs w:val="22"/>
        </w:rPr>
        <w:t>(</w:t>
      </w:r>
      <w:r w:rsidRPr="000B60EB">
        <w:rPr>
          <w:rFonts w:hint="eastAsia"/>
          <w:sz w:val="22"/>
          <w:szCs w:val="22"/>
        </w:rPr>
        <w:t>加氨生产</w:t>
      </w:r>
      <w:r w:rsidRPr="000B60EB">
        <w:rPr>
          <w:sz w:val="22"/>
          <w:szCs w:val="22"/>
        </w:rPr>
        <w:t>) caramelcolourclass</w:t>
      </w:r>
      <w:r w:rsidRPr="000B60EB">
        <w:rPr>
          <w:rFonts w:hint="eastAsia"/>
          <w:sz w:val="22"/>
          <w:szCs w:val="22"/>
        </w:rPr>
        <w:t>Ⅲ</w:t>
      </w:r>
      <w:r w:rsidRPr="000B60EB">
        <w:rPr>
          <w:sz w:val="22"/>
          <w:szCs w:val="22"/>
        </w:rPr>
        <w:t>-ammoniaprocess</w:t>
      </w:r>
    </w:p>
    <w:p w14:paraId="78BB821A" w14:textId="77777777" w:rsidR="000B60EB" w:rsidRPr="000B60EB" w:rsidRDefault="000B60EB" w:rsidP="000B60EB">
      <w:pPr>
        <w:spacing w:line="360" w:lineRule="auto"/>
        <w:ind w:firstLineChars="200" w:firstLine="440"/>
        <w:rPr>
          <w:sz w:val="22"/>
          <w:szCs w:val="22"/>
        </w:rPr>
      </w:pPr>
      <w:r w:rsidRPr="000B60EB">
        <w:rPr>
          <w:sz w:val="22"/>
          <w:szCs w:val="22"/>
        </w:rPr>
        <w:t>CNS</w:t>
      </w:r>
      <w:r w:rsidRPr="000B60EB">
        <w:rPr>
          <w:rFonts w:hint="eastAsia"/>
          <w:sz w:val="22"/>
          <w:szCs w:val="22"/>
        </w:rPr>
        <w:t>号</w:t>
      </w:r>
      <w:r w:rsidRPr="000B60EB">
        <w:rPr>
          <w:sz w:val="22"/>
          <w:szCs w:val="22"/>
        </w:rPr>
        <w:t xml:space="preserve"> 08.110 INS</w:t>
      </w:r>
      <w:r w:rsidRPr="000B60EB">
        <w:rPr>
          <w:rFonts w:hint="eastAsia"/>
          <w:sz w:val="22"/>
          <w:szCs w:val="22"/>
        </w:rPr>
        <w:t>号</w:t>
      </w:r>
      <w:r w:rsidRPr="000B60EB">
        <w:rPr>
          <w:sz w:val="22"/>
          <w:szCs w:val="22"/>
        </w:rPr>
        <w:t xml:space="preserve"> 150c</w:t>
      </w:r>
    </w:p>
    <w:p w14:paraId="4C7B1F7F"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功能着色剂</w:t>
      </w:r>
    </w:p>
    <w:tbl>
      <w:tblPr>
        <w:tblW w:w="0" w:type="auto"/>
        <w:tblCellMar>
          <w:left w:w="0" w:type="dxa"/>
          <w:right w:w="0" w:type="dxa"/>
        </w:tblCellMar>
        <w:tblLook w:val="04A0" w:firstRow="1" w:lastRow="0" w:firstColumn="1" w:lastColumn="0" w:noHBand="0" w:noVBand="1"/>
      </w:tblPr>
      <w:tblGrid>
        <w:gridCol w:w="2126"/>
        <w:gridCol w:w="2125"/>
        <w:gridCol w:w="2126"/>
        <w:gridCol w:w="2125"/>
      </w:tblGrid>
      <w:tr w:rsidR="000B60EB" w:rsidRPr="000B60EB" w14:paraId="353E7B3E" w14:textId="77777777" w:rsidTr="000B60EB">
        <w:tc>
          <w:tcPr>
            <w:tcW w:w="2130" w:type="dxa"/>
            <w:tcBorders>
              <w:top w:val="single" w:sz="6" w:space="0" w:color="auto"/>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2A743550"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食品分类号</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472E004D"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食品名称</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4ACE5354"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最大使用量</w:t>
            </w:r>
            <w:r w:rsidRPr="000B60EB">
              <w:rPr>
                <w:rFonts w:eastAsiaTheme="minorEastAsia" w:hAnsiTheme="minorEastAsia"/>
                <w:szCs w:val="21"/>
              </w:rPr>
              <w:t>/(g/kg)</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685F90AF"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备注</w:t>
            </w:r>
          </w:p>
        </w:tc>
      </w:tr>
      <w:tr w:rsidR="000B60EB" w:rsidRPr="000B60EB" w14:paraId="6438B220" w14:textId="77777777" w:rsidTr="000B60EB">
        <w:tc>
          <w:tcPr>
            <w:tcW w:w="2130"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390AC20E" w14:textId="77777777" w:rsidR="000B60EB" w:rsidRPr="000B60EB" w:rsidRDefault="000B60EB" w:rsidP="009656EA">
            <w:pPr>
              <w:rPr>
                <w:rFonts w:eastAsiaTheme="minorEastAsia" w:hAnsiTheme="minorEastAsia"/>
                <w:szCs w:val="21"/>
              </w:rPr>
            </w:pPr>
            <w:r w:rsidRPr="000B60EB">
              <w:rPr>
                <w:rFonts w:eastAsiaTheme="minorEastAsia" w:hAnsiTheme="minorEastAsia"/>
                <w:szCs w:val="21"/>
              </w:rPr>
              <w:t>15.02</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6CC36654"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配制酒</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1F399D27" w14:textId="77777777" w:rsidR="000B60EB" w:rsidRPr="000B60EB" w:rsidRDefault="000B60EB" w:rsidP="009656EA">
            <w:pPr>
              <w:rPr>
                <w:rFonts w:eastAsiaTheme="minorEastAsia" w:hAnsiTheme="minorEastAsia"/>
                <w:szCs w:val="21"/>
              </w:rPr>
            </w:pPr>
            <w:r w:rsidRPr="000B60EB">
              <w:rPr>
                <w:rFonts w:eastAsiaTheme="minorEastAsia" w:hAnsiTheme="minorEastAsia"/>
                <w:szCs w:val="21"/>
              </w:rPr>
              <w:t>50.0g/L</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004EA5BB" w14:textId="77777777" w:rsidR="000B60EB" w:rsidRPr="000B60EB" w:rsidRDefault="000B60EB" w:rsidP="009656EA">
            <w:pPr>
              <w:rPr>
                <w:rFonts w:eastAsiaTheme="minorEastAsia" w:hAnsiTheme="minorEastAsia"/>
                <w:szCs w:val="21"/>
              </w:rPr>
            </w:pPr>
          </w:p>
        </w:tc>
      </w:tr>
    </w:tbl>
    <w:p w14:paraId="6E16627F"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焦糖色</w:t>
      </w:r>
      <w:r w:rsidRPr="000B60EB">
        <w:rPr>
          <w:sz w:val="22"/>
          <w:szCs w:val="22"/>
        </w:rPr>
        <w:t>(</w:t>
      </w:r>
      <w:r w:rsidRPr="000B60EB">
        <w:rPr>
          <w:rFonts w:hint="eastAsia"/>
          <w:sz w:val="22"/>
          <w:szCs w:val="22"/>
        </w:rPr>
        <w:t>苛性硫酸盐</w:t>
      </w:r>
      <w:r w:rsidRPr="000B60EB">
        <w:rPr>
          <w:sz w:val="22"/>
          <w:szCs w:val="22"/>
        </w:rPr>
        <w:t>) caramelcolourclass</w:t>
      </w:r>
      <w:r w:rsidRPr="000B60EB">
        <w:rPr>
          <w:rFonts w:hint="eastAsia"/>
          <w:sz w:val="22"/>
          <w:szCs w:val="22"/>
        </w:rPr>
        <w:t>Ⅱ</w:t>
      </w:r>
      <w:r w:rsidRPr="000B60EB">
        <w:rPr>
          <w:sz w:val="22"/>
          <w:szCs w:val="22"/>
        </w:rPr>
        <w:t>-causticsulfite</w:t>
      </w:r>
    </w:p>
    <w:p w14:paraId="6BCD8770" w14:textId="77777777" w:rsidR="000B60EB" w:rsidRPr="000B60EB" w:rsidRDefault="000B60EB" w:rsidP="000B60EB">
      <w:pPr>
        <w:spacing w:line="360" w:lineRule="auto"/>
        <w:ind w:firstLineChars="200" w:firstLine="440"/>
        <w:rPr>
          <w:sz w:val="22"/>
          <w:szCs w:val="22"/>
        </w:rPr>
      </w:pPr>
      <w:r w:rsidRPr="000B60EB">
        <w:rPr>
          <w:sz w:val="22"/>
          <w:szCs w:val="22"/>
        </w:rPr>
        <w:t>CNS</w:t>
      </w:r>
      <w:r w:rsidRPr="000B60EB">
        <w:rPr>
          <w:rFonts w:hint="eastAsia"/>
          <w:sz w:val="22"/>
          <w:szCs w:val="22"/>
        </w:rPr>
        <w:t>号</w:t>
      </w:r>
      <w:r w:rsidRPr="000B60EB">
        <w:rPr>
          <w:sz w:val="22"/>
          <w:szCs w:val="22"/>
        </w:rPr>
        <w:t xml:space="preserve"> 08.151 INS</w:t>
      </w:r>
      <w:r w:rsidRPr="000B60EB">
        <w:rPr>
          <w:rFonts w:hint="eastAsia"/>
          <w:sz w:val="22"/>
          <w:szCs w:val="22"/>
        </w:rPr>
        <w:t>号</w:t>
      </w:r>
      <w:r w:rsidRPr="000B60EB">
        <w:rPr>
          <w:sz w:val="22"/>
          <w:szCs w:val="22"/>
        </w:rPr>
        <w:t xml:space="preserve"> 150b</w:t>
      </w:r>
    </w:p>
    <w:p w14:paraId="46D1C3B5"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功能着色剂</w:t>
      </w:r>
    </w:p>
    <w:tbl>
      <w:tblPr>
        <w:tblW w:w="0" w:type="auto"/>
        <w:tblCellMar>
          <w:left w:w="0" w:type="dxa"/>
          <w:right w:w="0" w:type="dxa"/>
        </w:tblCellMar>
        <w:tblLook w:val="04A0" w:firstRow="1" w:lastRow="0" w:firstColumn="1" w:lastColumn="0" w:noHBand="0" w:noVBand="1"/>
      </w:tblPr>
      <w:tblGrid>
        <w:gridCol w:w="2126"/>
        <w:gridCol w:w="2125"/>
        <w:gridCol w:w="2126"/>
        <w:gridCol w:w="2125"/>
      </w:tblGrid>
      <w:tr w:rsidR="000B60EB" w:rsidRPr="000B60EB" w14:paraId="3B15C671" w14:textId="77777777" w:rsidTr="000B60EB">
        <w:tc>
          <w:tcPr>
            <w:tcW w:w="2130" w:type="dxa"/>
            <w:tcBorders>
              <w:top w:val="single" w:sz="6" w:space="0" w:color="auto"/>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784DBF82"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食品分类号</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59B8C660"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食品名称</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209F3D4C"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最大使用量</w:t>
            </w:r>
            <w:r w:rsidRPr="000B60EB">
              <w:rPr>
                <w:rFonts w:eastAsiaTheme="minorEastAsia" w:hAnsiTheme="minorEastAsia"/>
                <w:szCs w:val="21"/>
              </w:rPr>
              <w:t>/(g/L)</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17FF6015"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备注</w:t>
            </w:r>
          </w:p>
        </w:tc>
      </w:tr>
      <w:tr w:rsidR="000B60EB" w:rsidRPr="000B60EB" w14:paraId="06DCAC5A" w14:textId="77777777" w:rsidTr="000B60EB">
        <w:tc>
          <w:tcPr>
            <w:tcW w:w="2130"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4D6ABB76" w14:textId="77777777" w:rsidR="000B60EB" w:rsidRPr="000B60EB" w:rsidRDefault="000B60EB" w:rsidP="009656EA">
            <w:pPr>
              <w:rPr>
                <w:rFonts w:eastAsiaTheme="minorEastAsia" w:hAnsiTheme="minorEastAsia"/>
                <w:szCs w:val="21"/>
              </w:rPr>
            </w:pPr>
            <w:r w:rsidRPr="000B60EB">
              <w:rPr>
                <w:rFonts w:eastAsiaTheme="minorEastAsia" w:hAnsiTheme="minorEastAsia"/>
                <w:szCs w:val="21"/>
              </w:rPr>
              <w:t>15.02</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12A6729D"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配制酒</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1687B539" w14:textId="77777777" w:rsidR="000B60EB" w:rsidRPr="000B60EB" w:rsidRDefault="000B60EB" w:rsidP="009656EA">
            <w:pPr>
              <w:rPr>
                <w:rFonts w:eastAsiaTheme="minorEastAsia" w:hAnsiTheme="minorEastAsia"/>
                <w:szCs w:val="21"/>
              </w:rPr>
            </w:pPr>
            <w:r w:rsidRPr="000B60EB">
              <w:rPr>
                <w:rFonts w:eastAsiaTheme="minorEastAsia" w:hAnsiTheme="minorEastAsia"/>
                <w:szCs w:val="21"/>
              </w:rPr>
              <w:t>6.0</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6F400A6B" w14:textId="77777777" w:rsidR="000B60EB" w:rsidRPr="000B60EB" w:rsidRDefault="000B60EB" w:rsidP="009656EA">
            <w:pPr>
              <w:rPr>
                <w:rFonts w:eastAsiaTheme="minorEastAsia" w:hAnsiTheme="minorEastAsia"/>
                <w:szCs w:val="21"/>
              </w:rPr>
            </w:pPr>
          </w:p>
        </w:tc>
      </w:tr>
    </w:tbl>
    <w:p w14:paraId="5ACCA760"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焦糖色</w:t>
      </w:r>
      <w:r w:rsidRPr="000B60EB">
        <w:rPr>
          <w:sz w:val="22"/>
          <w:szCs w:val="22"/>
        </w:rPr>
        <w:t>(</w:t>
      </w:r>
      <w:r w:rsidRPr="000B60EB">
        <w:rPr>
          <w:rFonts w:hint="eastAsia"/>
          <w:sz w:val="22"/>
          <w:szCs w:val="22"/>
        </w:rPr>
        <w:t>普通法</w:t>
      </w:r>
      <w:r w:rsidRPr="000B60EB">
        <w:rPr>
          <w:sz w:val="22"/>
          <w:szCs w:val="22"/>
        </w:rPr>
        <w:t>) caramelcolourclass</w:t>
      </w:r>
      <w:r w:rsidRPr="000B60EB">
        <w:rPr>
          <w:rFonts w:hint="eastAsia"/>
          <w:sz w:val="22"/>
          <w:szCs w:val="22"/>
        </w:rPr>
        <w:t>Ⅰ</w:t>
      </w:r>
      <w:r w:rsidRPr="000B60EB">
        <w:rPr>
          <w:sz w:val="22"/>
          <w:szCs w:val="22"/>
        </w:rPr>
        <w:t>-plain</w:t>
      </w:r>
    </w:p>
    <w:p w14:paraId="783DEDEE" w14:textId="77777777" w:rsidR="000B60EB" w:rsidRPr="000B60EB" w:rsidRDefault="000B60EB" w:rsidP="000B60EB">
      <w:pPr>
        <w:spacing w:line="360" w:lineRule="auto"/>
        <w:ind w:firstLineChars="200" w:firstLine="440"/>
        <w:rPr>
          <w:sz w:val="22"/>
          <w:szCs w:val="22"/>
        </w:rPr>
      </w:pPr>
      <w:r w:rsidRPr="000B60EB">
        <w:rPr>
          <w:sz w:val="22"/>
          <w:szCs w:val="22"/>
        </w:rPr>
        <w:t>CNS</w:t>
      </w:r>
      <w:r w:rsidRPr="000B60EB">
        <w:rPr>
          <w:rFonts w:hint="eastAsia"/>
          <w:sz w:val="22"/>
          <w:szCs w:val="22"/>
        </w:rPr>
        <w:t>号</w:t>
      </w:r>
      <w:r w:rsidRPr="000B60EB">
        <w:rPr>
          <w:sz w:val="22"/>
          <w:szCs w:val="22"/>
        </w:rPr>
        <w:t xml:space="preserve"> 08.108 INS</w:t>
      </w:r>
      <w:r w:rsidRPr="000B60EB">
        <w:rPr>
          <w:rFonts w:hint="eastAsia"/>
          <w:sz w:val="22"/>
          <w:szCs w:val="22"/>
        </w:rPr>
        <w:t>号</w:t>
      </w:r>
      <w:r w:rsidRPr="000B60EB">
        <w:rPr>
          <w:sz w:val="22"/>
          <w:szCs w:val="22"/>
        </w:rPr>
        <w:t xml:space="preserve"> 150a</w:t>
      </w:r>
    </w:p>
    <w:p w14:paraId="7ADDBE6A"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功能着色剂</w:t>
      </w:r>
    </w:p>
    <w:tbl>
      <w:tblPr>
        <w:tblW w:w="0" w:type="auto"/>
        <w:tblCellMar>
          <w:left w:w="0" w:type="dxa"/>
          <w:right w:w="0" w:type="dxa"/>
        </w:tblCellMar>
        <w:tblLook w:val="04A0" w:firstRow="1" w:lastRow="0" w:firstColumn="1" w:lastColumn="0" w:noHBand="0" w:noVBand="1"/>
      </w:tblPr>
      <w:tblGrid>
        <w:gridCol w:w="2126"/>
        <w:gridCol w:w="2125"/>
        <w:gridCol w:w="2126"/>
        <w:gridCol w:w="2125"/>
      </w:tblGrid>
      <w:tr w:rsidR="000B60EB" w:rsidRPr="000B60EB" w14:paraId="5DDDCD82" w14:textId="77777777" w:rsidTr="000B60EB">
        <w:tc>
          <w:tcPr>
            <w:tcW w:w="2130" w:type="dxa"/>
            <w:tcBorders>
              <w:top w:val="single" w:sz="6" w:space="0" w:color="auto"/>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27DEEB8F"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食品分类号</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2DFF9AF3"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食品名称</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41E8397D"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最大使用量</w:t>
            </w:r>
            <w:r w:rsidRPr="000B60EB">
              <w:rPr>
                <w:rFonts w:eastAsiaTheme="minorEastAsia" w:hAnsiTheme="minorEastAsia"/>
                <w:szCs w:val="21"/>
              </w:rPr>
              <w:t>/(g/L)</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04F248C1"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备注</w:t>
            </w:r>
          </w:p>
        </w:tc>
      </w:tr>
      <w:tr w:rsidR="000B60EB" w:rsidRPr="000B60EB" w14:paraId="79714567" w14:textId="77777777" w:rsidTr="000B60EB">
        <w:tc>
          <w:tcPr>
            <w:tcW w:w="2130"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2121D350" w14:textId="77777777" w:rsidR="000B60EB" w:rsidRPr="000B60EB" w:rsidRDefault="000B60EB" w:rsidP="009656EA">
            <w:pPr>
              <w:rPr>
                <w:rFonts w:eastAsiaTheme="minorEastAsia" w:hAnsiTheme="minorEastAsia"/>
                <w:szCs w:val="21"/>
              </w:rPr>
            </w:pPr>
            <w:r w:rsidRPr="000B60EB">
              <w:rPr>
                <w:rFonts w:eastAsiaTheme="minorEastAsia" w:hAnsiTheme="minorEastAsia"/>
                <w:szCs w:val="21"/>
              </w:rPr>
              <w:t>15.02</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29B46ACC"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配制酒</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0971D992"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按生产需要适量使用</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6FB47820" w14:textId="77777777" w:rsidR="000B60EB" w:rsidRPr="000B60EB" w:rsidRDefault="000B60EB" w:rsidP="009656EA">
            <w:pPr>
              <w:rPr>
                <w:rFonts w:eastAsiaTheme="minorEastAsia" w:hAnsiTheme="minorEastAsia"/>
                <w:szCs w:val="21"/>
              </w:rPr>
            </w:pPr>
          </w:p>
        </w:tc>
      </w:tr>
    </w:tbl>
    <w:p w14:paraId="09808246"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焦糖色</w:t>
      </w:r>
      <w:r w:rsidRPr="000B60EB">
        <w:rPr>
          <w:sz w:val="22"/>
          <w:szCs w:val="22"/>
        </w:rPr>
        <w:t>(</w:t>
      </w:r>
      <w:r w:rsidRPr="000B60EB">
        <w:rPr>
          <w:rFonts w:hint="eastAsia"/>
          <w:sz w:val="22"/>
          <w:szCs w:val="22"/>
        </w:rPr>
        <w:t>亚硫酸铵法</w:t>
      </w:r>
      <w:r w:rsidRPr="000B60EB">
        <w:rPr>
          <w:sz w:val="22"/>
          <w:szCs w:val="22"/>
        </w:rPr>
        <w:t>) caramelcolourclass</w:t>
      </w:r>
      <w:r w:rsidRPr="000B60EB">
        <w:rPr>
          <w:rFonts w:hint="eastAsia"/>
          <w:sz w:val="22"/>
          <w:szCs w:val="22"/>
        </w:rPr>
        <w:t>Ⅳ</w:t>
      </w:r>
      <w:r w:rsidRPr="000B60EB">
        <w:rPr>
          <w:sz w:val="22"/>
          <w:szCs w:val="22"/>
        </w:rPr>
        <w:t>-ammoniasulphiteprocess</w:t>
      </w:r>
    </w:p>
    <w:p w14:paraId="221262AA" w14:textId="77777777" w:rsidR="000B60EB" w:rsidRPr="000B60EB" w:rsidRDefault="000B60EB" w:rsidP="000B60EB">
      <w:pPr>
        <w:spacing w:line="360" w:lineRule="auto"/>
        <w:ind w:firstLineChars="200" w:firstLine="440"/>
        <w:rPr>
          <w:sz w:val="22"/>
          <w:szCs w:val="22"/>
        </w:rPr>
      </w:pPr>
      <w:r w:rsidRPr="000B60EB">
        <w:rPr>
          <w:sz w:val="22"/>
          <w:szCs w:val="22"/>
        </w:rPr>
        <w:t>CNS</w:t>
      </w:r>
      <w:r w:rsidRPr="000B60EB">
        <w:rPr>
          <w:rFonts w:hint="eastAsia"/>
          <w:sz w:val="22"/>
          <w:szCs w:val="22"/>
        </w:rPr>
        <w:t>号</w:t>
      </w:r>
      <w:r w:rsidRPr="000B60EB">
        <w:rPr>
          <w:sz w:val="22"/>
          <w:szCs w:val="22"/>
        </w:rPr>
        <w:t xml:space="preserve"> 08.109 INS</w:t>
      </w:r>
      <w:r w:rsidRPr="000B60EB">
        <w:rPr>
          <w:rFonts w:hint="eastAsia"/>
          <w:sz w:val="22"/>
          <w:szCs w:val="22"/>
        </w:rPr>
        <w:t>号</w:t>
      </w:r>
      <w:r w:rsidRPr="000B60EB">
        <w:rPr>
          <w:sz w:val="22"/>
          <w:szCs w:val="22"/>
        </w:rPr>
        <w:t xml:space="preserve"> 150d</w:t>
      </w:r>
    </w:p>
    <w:p w14:paraId="365FE62E"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功能着色剂</w:t>
      </w:r>
    </w:p>
    <w:tbl>
      <w:tblPr>
        <w:tblW w:w="0" w:type="auto"/>
        <w:tblCellMar>
          <w:left w:w="0" w:type="dxa"/>
          <w:right w:w="0" w:type="dxa"/>
        </w:tblCellMar>
        <w:tblLook w:val="04A0" w:firstRow="1" w:lastRow="0" w:firstColumn="1" w:lastColumn="0" w:noHBand="0" w:noVBand="1"/>
      </w:tblPr>
      <w:tblGrid>
        <w:gridCol w:w="2126"/>
        <w:gridCol w:w="2125"/>
        <w:gridCol w:w="2126"/>
        <w:gridCol w:w="2125"/>
      </w:tblGrid>
      <w:tr w:rsidR="000B60EB" w:rsidRPr="000B60EB" w14:paraId="7E1C47C7" w14:textId="77777777" w:rsidTr="000B60EB">
        <w:tc>
          <w:tcPr>
            <w:tcW w:w="2130" w:type="dxa"/>
            <w:tcBorders>
              <w:top w:val="single" w:sz="6" w:space="0" w:color="auto"/>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180E450F"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食品分类号</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767C1BD3"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食品名称</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12446385"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最大使用量</w:t>
            </w:r>
            <w:r w:rsidRPr="000B60EB">
              <w:rPr>
                <w:rFonts w:eastAsiaTheme="minorEastAsia" w:hAnsiTheme="minorEastAsia"/>
                <w:szCs w:val="21"/>
              </w:rPr>
              <w:t>/(g/L)</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64AA8E27"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备注</w:t>
            </w:r>
          </w:p>
        </w:tc>
      </w:tr>
      <w:tr w:rsidR="000B60EB" w:rsidRPr="000B60EB" w14:paraId="7FE19E56" w14:textId="77777777" w:rsidTr="000B60EB">
        <w:tc>
          <w:tcPr>
            <w:tcW w:w="2130"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1DFAA6CA" w14:textId="77777777" w:rsidR="000B60EB" w:rsidRPr="000B60EB" w:rsidRDefault="000B60EB" w:rsidP="009656EA">
            <w:pPr>
              <w:rPr>
                <w:rFonts w:eastAsiaTheme="minorEastAsia" w:hAnsiTheme="minorEastAsia"/>
                <w:szCs w:val="21"/>
              </w:rPr>
            </w:pPr>
            <w:r w:rsidRPr="000B60EB">
              <w:rPr>
                <w:rFonts w:eastAsiaTheme="minorEastAsia" w:hAnsiTheme="minorEastAsia"/>
                <w:szCs w:val="21"/>
              </w:rPr>
              <w:t>15.02</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33DD52D9"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配制酒</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4CC022E7" w14:textId="77777777" w:rsidR="000B60EB" w:rsidRPr="000B60EB" w:rsidRDefault="000B60EB" w:rsidP="009656EA">
            <w:pPr>
              <w:rPr>
                <w:rFonts w:eastAsiaTheme="minorEastAsia" w:hAnsiTheme="minorEastAsia"/>
                <w:szCs w:val="21"/>
              </w:rPr>
            </w:pPr>
            <w:r w:rsidRPr="000B60EB">
              <w:rPr>
                <w:rFonts w:eastAsiaTheme="minorEastAsia" w:hAnsiTheme="minorEastAsia"/>
                <w:szCs w:val="21"/>
              </w:rPr>
              <w:t>50.0g/L</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0207CA1E" w14:textId="77777777" w:rsidR="000B60EB" w:rsidRPr="000B60EB" w:rsidRDefault="000B60EB" w:rsidP="009656EA">
            <w:pPr>
              <w:rPr>
                <w:rFonts w:eastAsiaTheme="minorEastAsia" w:hAnsiTheme="minorEastAsia"/>
                <w:szCs w:val="21"/>
              </w:rPr>
            </w:pPr>
          </w:p>
        </w:tc>
      </w:tr>
    </w:tbl>
    <w:p w14:paraId="0D84475A" w14:textId="77777777" w:rsidR="000B60EB" w:rsidRPr="000B60EB" w:rsidRDefault="000B60EB" w:rsidP="000B60EB">
      <w:pPr>
        <w:spacing w:line="360" w:lineRule="auto"/>
        <w:ind w:firstLineChars="200" w:firstLine="440"/>
        <w:rPr>
          <w:sz w:val="22"/>
          <w:szCs w:val="22"/>
        </w:rPr>
      </w:pPr>
      <w:r w:rsidRPr="000B60EB">
        <w:rPr>
          <w:rFonts w:hint="eastAsia"/>
          <w:sz w:val="22"/>
          <w:szCs w:val="22"/>
        </w:rPr>
        <w:lastRenderedPageBreak/>
        <w:t>金樱子棕</w:t>
      </w:r>
      <w:r w:rsidRPr="000B60EB">
        <w:rPr>
          <w:sz w:val="22"/>
          <w:szCs w:val="22"/>
        </w:rPr>
        <w:t>roselaevigatamichxbrown</w:t>
      </w:r>
    </w:p>
    <w:p w14:paraId="26B206B6" w14:textId="77777777" w:rsidR="000B60EB" w:rsidRPr="000B60EB" w:rsidRDefault="000B60EB" w:rsidP="000B60EB">
      <w:pPr>
        <w:spacing w:line="360" w:lineRule="auto"/>
        <w:ind w:firstLineChars="200" w:firstLine="440"/>
        <w:rPr>
          <w:sz w:val="22"/>
          <w:szCs w:val="22"/>
        </w:rPr>
      </w:pPr>
      <w:r w:rsidRPr="000B60EB">
        <w:rPr>
          <w:sz w:val="22"/>
          <w:szCs w:val="22"/>
        </w:rPr>
        <w:t>CNS</w:t>
      </w:r>
      <w:r w:rsidRPr="000B60EB">
        <w:rPr>
          <w:rFonts w:hint="eastAsia"/>
          <w:sz w:val="22"/>
          <w:szCs w:val="22"/>
        </w:rPr>
        <w:t>号</w:t>
      </w:r>
      <w:r w:rsidRPr="000B60EB">
        <w:rPr>
          <w:sz w:val="22"/>
          <w:szCs w:val="22"/>
        </w:rPr>
        <w:t xml:space="preserve"> 08.131 INS</w:t>
      </w:r>
      <w:r w:rsidRPr="000B60EB">
        <w:rPr>
          <w:rFonts w:hint="eastAsia"/>
          <w:sz w:val="22"/>
          <w:szCs w:val="22"/>
        </w:rPr>
        <w:t>号</w:t>
      </w:r>
      <w:r w:rsidRPr="000B60EB">
        <w:rPr>
          <w:sz w:val="22"/>
          <w:szCs w:val="22"/>
        </w:rPr>
        <w:t xml:space="preserve"> —</w:t>
      </w:r>
    </w:p>
    <w:p w14:paraId="16B844BE"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功能着色剂</w:t>
      </w:r>
    </w:p>
    <w:tbl>
      <w:tblPr>
        <w:tblW w:w="0" w:type="auto"/>
        <w:tblCellMar>
          <w:left w:w="0" w:type="dxa"/>
          <w:right w:w="0" w:type="dxa"/>
        </w:tblCellMar>
        <w:tblLook w:val="04A0" w:firstRow="1" w:lastRow="0" w:firstColumn="1" w:lastColumn="0" w:noHBand="0" w:noVBand="1"/>
      </w:tblPr>
      <w:tblGrid>
        <w:gridCol w:w="2126"/>
        <w:gridCol w:w="2125"/>
        <w:gridCol w:w="2126"/>
        <w:gridCol w:w="2125"/>
      </w:tblGrid>
      <w:tr w:rsidR="000B60EB" w:rsidRPr="000B60EB" w14:paraId="279FE755" w14:textId="77777777" w:rsidTr="000B60EB">
        <w:tc>
          <w:tcPr>
            <w:tcW w:w="2130" w:type="dxa"/>
            <w:tcBorders>
              <w:top w:val="single" w:sz="6" w:space="0" w:color="auto"/>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3631F195"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食品分类号</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350DC2B0"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食品名称</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6BF2A071"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最大使用量</w:t>
            </w:r>
            <w:r w:rsidRPr="000B60EB">
              <w:rPr>
                <w:rFonts w:eastAsiaTheme="minorEastAsia" w:hAnsiTheme="minorEastAsia"/>
                <w:szCs w:val="21"/>
              </w:rPr>
              <w:t>/(g/kg)</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56020C54"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备注</w:t>
            </w:r>
          </w:p>
        </w:tc>
      </w:tr>
      <w:tr w:rsidR="000B60EB" w:rsidRPr="000B60EB" w14:paraId="37070F92" w14:textId="77777777" w:rsidTr="000B60EB">
        <w:tc>
          <w:tcPr>
            <w:tcW w:w="2130"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3C7A622C" w14:textId="77777777" w:rsidR="000B60EB" w:rsidRPr="000B60EB" w:rsidRDefault="000B60EB" w:rsidP="009656EA">
            <w:pPr>
              <w:rPr>
                <w:rFonts w:eastAsiaTheme="minorEastAsia" w:hAnsiTheme="minorEastAsia"/>
                <w:szCs w:val="21"/>
              </w:rPr>
            </w:pPr>
            <w:r w:rsidRPr="000B60EB">
              <w:rPr>
                <w:rFonts w:eastAsiaTheme="minorEastAsia" w:hAnsiTheme="minorEastAsia"/>
                <w:szCs w:val="21"/>
              </w:rPr>
              <w:t>15.02</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3E1517F6"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配制酒</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4A451A60" w14:textId="77777777" w:rsidR="000B60EB" w:rsidRPr="000B60EB" w:rsidRDefault="000B60EB" w:rsidP="009656EA">
            <w:pPr>
              <w:rPr>
                <w:rFonts w:eastAsiaTheme="minorEastAsia" w:hAnsiTheme="minorEastAsia"/>
                <w:szCs w:val="21"/>
              </w:rPr>
            </w:pPr>
            <w:r w:rsidRPr="000B60EB">
              <w:rPr>
                <w:rFonts w:eastAsiaTheme="minorEastAsia" w:hAnsiTheme="minorEastAsia"/>
                <w:szCs w:val="21"/>
              </w:rPr>
              <w:t>0.2</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58119ED4" w14:textId="77777777" w:rsidR="000B60EB" w:rsidRPr="000B60EB" w:rsidRDefault="000B60EB" w:rsidP="009656EA">
            <w:pPr>
              <w:rPr>
                <w:rFonts w:eastAsiaTheme="minorEastAsia" w:hAnsiTheme="minorEastAsia"/>
                <w:szCs w:val="21"/>
              </w:rPr>
            </w:pPr>
          </w:p>
        </w:tc>
      </w:tr>
    </w:tbl>
    <w:p w14:paraId="24ED24BD"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可可壳色</w:t>
      </w:r>
      <w:r w:rsidRPr="000B60EB">
        <w:rPr>
          <w:sz w:val="22"/>
          <w:szCs w:val="22"/>
        </w:rPr>
        <w:t>cocaohuskpigment</w:t>
      </w:r>
    </w:p>
    <w:p w14:paraId="38A73230" w14:textId="77777777" w:rsidR="000B60EB" w:rsidRPr="000B60EB" w:rsidRDefault="000B60EB" w:rsidP="000B60EB">
      <w:pPr>
        <w:spacing w:line="360" w:lineRule="auto"/>
        <w:ind w:firstLineChars="200" w:firstLine="440"/>
        <w:rPr>
          <w:sz w:val="22"/>
          <w:szCs w:val="22"/>
        </w:rPr>
      </w:pPr>
      <w:r w:rsidRPr="000B60EB">
        <w:rPr>
          <w:sz w:val="22"/>
          <w:szCs w:val="22"/>
        </w:rPr>
        <w:t>CNS</w:t>
      </w:r>
      <w:r w:rsidRPr="000B60EB">
        <w:rPr>
          <w:rFonts w:hint="eastAsia"/>
          <w:sz w:val="22"/>
          <w:szCs w:val="22"/>
        </w:rPr>
        <w:t>号</w:t>
      </w:r>
      <w:r w:rsidRPr="000B60EB">
        <w:rPr>
          <w:sz w:val="22"/>
          <w:szCs w:val="22"/>
        </w:rPr>
        <w:t xml:space="preserve"> 08.118 INS</w:t>
      </w:r>
      <w:r w:rsidRPr="000B60EB">
        <w:rPr>
          <w:rFonts w:hint="eastAsia"/>
          <w:sz w:val="22"/>
          <w:szCs w:val="22"/>
        </w:rPr>
        <w:t>号</w:t>
      </w:r>
      <w:r w:rsidRPr="000B60EB">
        <w:rPr>
          <w:sz w:val="22"/>
          <w:szCs w:val="22"/>
        </w:rPr>
        <w:t xml:space="preserve"> —</w:t>
      </w:r>
    </w:p>
    <w:p w14:paraId="013D38E1"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功能着色剂</w:t>
      </w:r>
    </w:p>
    <w:tbl>
      <w:tblPr>
        <w:tblW w:w="0" w:type="auto"/>
        <w:tblCellMar>
          <w:left w:w="0" w:type="dxa"/>
          <w:right w:w="0" w:type="dxa"/>
        </w:tblCellMar>
        <w:tblLook w:val="04A0" w:firstRow="1" w:lastRow="0" w:firstColumn="1" w:lastColumn="0" w:noHBand="0" w:noVBand="1"/>
      </w:tblPr>
      <w:tblGrid>
        <w:gridCol w:w="2126"/>
        <w:gridCol w:w="2125"/>
        <w:gridCol w:w="2126"/>
        <w:gridCol w:w="2125"/>
      </w:tblGrid>
      <w:tr w:rsidR="000B60EB" w:rsidRPr="000B60EB" w14:paraId="65CC0586" w14:textId="77777777" w:rsidTr="000B60EB">
        <w:tc>
          <w:tcPr>
            <w:tcW w:w="2130" w:type="dxa"/>
            <w:tcBorders>
              <w:top w:val="single" w:sz="6" w:space="0" w:color="auto"/>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24BBB042"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食品分类号</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4F65A75F"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食品名称</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09D2D33A"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最大使用量</w:t>
            </w:r>
            <w:r w:rsidRPr="000B60EB">
              <w:rPr>
                <w:rFonts w:eastAsiaTheme="minorEastAsia" w:hAnsiTheme="minorEastAsia"/>
                <w:szCs w:val="21"/>
              </w:rPr>
              <w:t>/(g/kg)</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77FDFC7B"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备注</w:t>
            </w:r>
          </w:p>
        </w:tc>
      </w:tr>
      <w:tr w:rsidR="000B60EB" w:rsidRPr="000B60EB" w14:paraId="4015E13E" w14:textId="77777777" w:rsidTr="000B60EB">
        <w:tc>
          <w:tcPr>
            <w:tcW w:w="2130"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5EFCD5D9" w14:textId="77777777" w:rsidR="000B60EB" w:rsidRPr="000B60EB" w:rsidRDefault="000B60EB" w:rsidP="009656EA">
            <w:pPr>
              <w:rPr>
                <w:rFonts w:eastAsiaTheme="minorEastAsia" w:hAnsiTheme="minorEastAsia"/>
                <w:szCs w:val="21"/>
              </w:rPr>
            </w:pPr>
            <w:r w:rsidRPr="000B60EB">
              <w:rPr>
                <w:rFonts w:eastAsiaTheme="minorEastAsia" w:hAnsiTheme="minorEastAsia"/>
                <w:szCs w:val="21"/>
              </w:rPr>
              <w:t>15.02</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24A4BC73"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配制酒</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5EDE60B7" w14:textId="77777777" w:rsidR="000B60EB" w:rsidRPr="000B60EB" w:rsidRDefault="000B60EB" w:rsidP="009656EA">
            <w:pPr>
              <w:rPr>
                <w:rFonts w:eastAsiaTheme="minorEastAsia" w:hAnsiTheme="minorEastAsia"/>
                <w:szCs w:val="21"/>
              </w:rPr>
            </w:pPr>
            <w:r w:rsidRPr="000B60EB">
              <w:rPr>
                <w:rFonts w:eastAsiaTheme="minorEastAsia" w:hAnsiTheme="minorEastAsia"/>
                <w:szCs w:val="21"/>
              </w:rPr>
              <w:t>1.0</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14313DA0" w14:textId="77777777" w:rsidR="000B60EB" w:rsidRPr="000B60EB" w:rsidRDefault="000B60EB" w:rsidP="009656EA">
            <w:pPr>
              <w:rPr>
                <w:rFonts w:eastAsiaTheme="minorEastAsia" w:hAnsiTheme="minorEastAsia"/>
                <w:szCs w:val="21"/>
              </w:rPr>
            </w:pPr>
          </w:p>
        </w:tc>
      </w:tr>
    </w:tbl>
    <w:p w14:paraId="226ED141"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喹啉黄</w:t>
      </w:r>
      <w:r w:rsidRPr="000B60EB">
        <w:rPr>
          <w:sz w:val="22"/>
          <w:szCs w:val="22"/>
        </w:rPr>
        <w:t>quinolineyellow</w:t>
      </w:r>
    </w:p>
    <w:p w14:paraId="105E7A44" w14:textId="77777777" w:rsidR="000B60EB" w:rsidRPr="000B60EB" w:rsidRDefault="000B60EB" w:rsidP="000B60EB">
      <w:pPr>
        <w:spacing w:line="360" w:lineRule="auto"/>
        <w:ind w:firstLineChars="200" w:firstLine="440"/>
        <w:rPr>
          <w:sz w:val="22"/>
          <w:szCs w:val="22"/>
        </w:rPr>
      </w:pPr>
      <w:r w:rsidRPr="000B60EB">
        <w:rPr>
          <w:sz w:val="22"/>
          <w:szCs w:val="22"/>
        </w:rPr>
        <w:t>CNS</w:t>
      </w:r>
      <w:r w:rsidRPr="000B60EB">
        <w:rPr>
          <w:rFonts w:hint="eastAsia"/>
          <w:sz w:val="22"/>
          <w:szCs w:val="22"/>
        </w:rPr>
        <w:t>号</w:t>
      </w:r>
      <w:r w:rsidRPr="000B60EB">
        <w:rPr>
          <w:sz w:val="22"/>
          <w:szCs w:val="22"/>
        </w:rPr>
        <w:t xml:space="preserve"> 08.016 INS</w:t>
      </w:r>
      <w:r w:rsidRPr="000B60EB">
        <w:rPr>
          <w:rFonts w:hint="eastAsia"/>
          <w:sz w:val="22"/>
          <w:szCs w:val="22"/>
        </w:rPr>
        <w:t>号</w:t>
      </w:r>
      <w:r w:rsidRPr="000B60EB">
        <w:rPr>
          <w:sz w:val="22"/>
          <w:szCs w:val="22"/>
        </w:rPr>
        <w:t xml:space="preserve"> 104</w:t>
      </w:r>
    </w:p>
    <w:p w14:paraId="13853967"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功能着色剂</w:t>
      </w:r>
    </w:p>
    <w:tbl>
      <w:tblPr>
        <w:tblW w:w="0" w:type="auto"/>
        <w:tblCellMar>
          <w:left w:w="0" w:type="dxa"/>
          <w:right w:w="0" w:type="dxa"/>
        </w:tblCellMar>
        <w:tblLook w:val="04A0" w:firstRow="1" w:lastRow="0" w:firstColumn="1" w:lastColumn="0" w:noHBand="0" w:noVBand="1"/>
      </w:tblPr>
      <w:tblGrid>
        <w:gridCol w:w="2126"/>
        <w:gridCol w:w="2125"/>
        <w:gridCol w:w="2126"/>
        <w:gridCol w:w="2125"/>
      </w:tblGrid>
      <w:tr w:rsidR="000B60EB" w:rsidRPr="000B60EB" w14:paraId="6DEA2291" w14:textId="77777777" w:rsidTr="000B60EB">
        <w:tc>
          <w:tcPr>
            <w:tcW w:w="2130" w:type="dxa"/>
            <w:tcBorders>
              <w:top w:val="single" w:sz="6" w:space="0" w:color="auto"/>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78F7EED2"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食品分类号</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5A91D64A"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食品名称</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27D6B338"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最大使用量</w:t>
            </w:r>
            <w:r w:rsidRPr="000B60EB">
              <w:rPr>
                <w:rFonts w:eastAsiaTheme="minorEastAsia" w:hAnsiTheme="minorEastAsia"/>
                <w:szCs w:val="21"/>
              </w:rPr>
              <w:t>/(g/L)</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72A6391E"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备注</w:t>
            </w:r>
          </w:p>
        </w:tc>
      </w:tr>
      <w:tr w:rsidR="000B60EB" w:rsidRPr="000B60EB" w14:paraId="7D914889" w14:textId="77777777" w:rsidTr="000B60EB">
        <w:tc>
          <w:tcPr>
            <w:tcW w:w="2130"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4A3CF974" w14:textId="77777777" w:rsidR="000B60EB" w:rsidRPr="000B60EB" w:rsidRDefault="000B60EB" w:rsidP="009656EA">
            <w:pPr>
              <w:rPr>
                <w:rFonts w:eastAsiaTheme="minorEastAsia" w:hAnsiTheme="minorEastAsia"/>
                <w:szCs w:val="21"/>
              </w:rPr>
            </w:pPr>
            <w:r w:rsidRPr="000B60EB">
              <w:rPr>
                <w:rFonts w:eastAsiaTheme="minorEastAsia" w:hAnsiTheme="minorEastAsia"/>
                <w:szCs w:val="21"/>
              </w:rPr>
              <w:t>15.02</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203ABCD2"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配制酒</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086A8A6D" w14:textId="77777777" w:rsidR="000B60EB" w:rsidRPr="000B60EB" w:rsidRDefault="000B60EB" w:rsidP="009656EA">
            <w:pPr>
              <w:rPr>
                <w:rFonts w:eastAsiaTheme="minorEastAsia" w:hAnsiTheme="minorEastAsia"/>
                <w:szCs w:val="21"/>
              </w:rPr>
            </w:pPr>
            <w:r w:rsidRPr="000B60EB">
              <w:rPr>
                <w:rFonts w:eastAsiaTheme="minorEastAsia" w:hAnsiTheme="minorEastAsia"/>
                <w:szCs w:val="21"/>
              </w:rPr>
              <w:t>0.1</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7A4D2BAB" w14:textId="77777777" w:rsidR="000B60EB" w:rsidRPr="000B60EB" w:rsidRDefault="000B60EB" w:rsidP="009656EA">
            <w:pPr>
              <w:rPr>
                <w:rFonts w:eastAsiaTheme="minorEastAsia" w:hAnsiTheme="minorEastAsia"/>
                <w:szCs w:val="21"/>
              </w:rPr>
            </w:pPr>
          </w:p>
        </w:tc>
      </w:tr>
    </w:tbl>
    <w:p w14:paraId="4998B511"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亮蓝及其铝色淀</w:t>
      </w:r>
      <w:r w:rsidRPr="000B60EB">
        <w:rPr>
          <w:sz w:val="22"/>
          <w:szCs w:val="22"/>
        </w:rPr>
        <w:t>brilliantblue,brilliantbluealuminumlake</w:t>
      </w:r>
    </w:p>
    <w:p w14:paraId="02672C6A" w14:textId="77777777" w:rsidR="000B60EB" w:rsidRPr="000B60EB" w:rsidRDefault="000B60EB" w:rsidP="000B60EB">
      <w:pPr>
        <w:spacing w:line="360" w:lineRule="auto"/>
        <w:ind w:firstLineChars="200" w:firstLine="440"/>
        <w:rPr>
          <w:sz w:val="22"/>
          <w:szCs w:val="22"/>
        </w:rPr>
      </w:pPr>
      <w:r w:rsidRPr="000B60EB">
        <w:rPr>
          <w:sz w:val="22"/>
          <w:szCs w:val="22"/>
        </w:rPr>
        <w:t>CNS</w:t>
      </w:r>
      <w:r w:rsidRPr="000B60EB">
        <w:rPr>
          <w:rFonts w:hint="eastAsia"/>
          <w:sz w:val="22"/>
          <w:szCs w:val="22"/>
        </w:rPr>
        <w:t>号</w:t>
      </w:r>
      <w:r w:rsidRPr="000B60EB">
        <w:rPr>
          <w:sz w:val="22"/>
          <w:szCs w:val="22"/>
        </w:rPr>
        <w:t xml:space="preserve"> 08.007 INS</w:t>
      </w:r>
      <w:r w:rsidRPr="000B60EB">
        <w:rPr>
          <w:rFonts w:hint="eastAsia"/>
          <w:sz w:val="22"/>
          <w:szCs w:val="22"/>
        </w:rPr>
        <w:t>号</w:t>
      </w:r>
      <w:r w:rsidRPr="000B60EB">
        <w:rPr>
          <w:sz w:val="22"/>
          <w:szCs w:val="22"/>
        </w:rPr>
        <w:t xml:space="preserve"> 133</w:t>
      </w:r>
    </w:p>
    <w:p w14:paraId="4B1F8CD0"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功能着色剂</w:t>
      </w:r>
    </w:p>
    <w:tbl>
      <w:tblPr>
        <w:tblW w:w="0" w:type="auto"/>
        <w:tblCellMar>
          <w:left w:w="0" w:type="dxa"/>
          <w:right w:w="0" w:type="dxa"/>
        </w:tblCellMar>
        <w:tblLook w:val="04A0" w:firstRow="1" w:lastRow="0" w:firstColumn="1" w:lastColumn="0" w:noHBand="0" w:noVBand="1"/>
      </w:tblPr>
      <w:tblGrid>
        <w:gridCol w:w="2126"/>
        <w:gridCol w:w="2125"/>
        <w:gridCol w:w="2126"/>
        <w:gridCol w:w="2125"/>
      </w:tblGrid>
      <w:tr w:rsidR="000B60EB" w:rsidRPr="000B60EB" w14:paraId="3F075102" w14:textId="77777777" w:rsidTr="000B60EB">
        <w:tc>
          <w:tcPr>
            <w:tcW w:w="2130" w:type="dxa"/>
            <w:tcBorders>
              <w:top w:val="single" w:sz="6" w:space="0" w:color="auto"/>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1469EB26"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食品分类号</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3E6EC448"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食品名称</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3A6CCFD4"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最大使用量</w:t>
            </w:r>
            <w:r w:rsidRPr="000B60EB">
              <w:rPr>
                <w:rFonts w:eastAsiaTheme="minorEastAsia" w:hAnsiTheme="minorEastAsia"/>
                <w:szCs w:val="21"/>
              </w:rPr>
              <w:t>/(g/kg)</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7B6DD167"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备注</w:t>
            </w:r>
          </w:p>
        </w:tc>
      </w:tr>
      <w:tr w:rsidR="000B60EB" w:rsidRPr="000B60EB" w14:paraId="1C58F5B5" w14:textId="77777777" w:rsidTr="000B60EB">
        <w:tc>
          <w:tcPr>
            <w:tcW w:w="2130"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16BB857B" w14:textId="77777777" w:rsidR="000B60EB" w:rsidRPr="000B60EB" w:rsidRDefault="000B60EB" w:rsidP="009656EA">
            <w:pPr>
              <w:rPr>
                <w:rFonts w:eastAsiaTheme="minorEastAsia" w:hAnsiTheme="minorEastAsia"/>
                <w:szCs w:val="21"/>
              </w:rPr>
            </w:pPr>
            <w:r w:rsidRPr="000B60EB">
              <w:rPr>
                <w:rFonts w:eastAsiaTheme="minorEastAsia" w:hAnsiTheme="minorEastAsia"/>
                <w:szCs w:val="21"/>
              </w:rPr>
              <w:t>15.02</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32FC8BA9"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配制酒</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1D86B347" w14:textId="77777777" w:rsidR="000B60EB" w:rsidRPr="000B60EB" w:rsidRDefault="000B60EB" w:rsidP="009656EA">
            <w:pPr>
              <w:rPr>
                <w:rFonts w:eastAsiaTheme="minorEastAsia" w:hAnsiTheme="minorEastAsia"/>
                <w:szCs w:val="21"/>
              </w:rPr>
            </w:pPr>
            <w:r w:rsidRPr="000B60EB">
              <w:rPr>
                <w:rFonts w:eastAsiaTheme="minorEastAsia" w:hAnsiTheme="minorEastAsia"/>
                <w:szCs w:val="21"/>
              </w:rPr>
              <w:t>0.025</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53987F50"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以亮蓝计</w:t>
            </w:r>
          </w:p>
        </w:tc>
      </w:tr>
    </w:tbl>
    <w:p w14:paraId="1BD6EBD6"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萝卜红</w:t>
      </w:r>
      <w:r w:rsidRPr="000B60EB">
        <w:rPr>
          <w:sz w:val="22"/>
          <w:szCs w:val="22"/>
        </w:rPr>
        <w:t>radishred</w:t>
      </w:r>
    </w:p>
    <w:p w14:paraId="1F22245F" w14:textId="77777777" w:rsidR="000B60EB" w:rsidRPr="000B60EB" w:rsidRDefault="000B60EB" w:rsidP="000B60EB">
      <w:pPr>
        <w:spacing w:line="360" w:lineRule="auto"/>
        <w:ind w:firstLineChars="200" w:firstLine="440"/>
        <w:rPr>
          <w:sz w:val="22"/>
          <w:szCs w:val="22"/>
        </w:rPr>
      </w:pPr>
      <w:r w:rsidRPr="000B60EB">
        <w:rPr>
          <w:sz w:val="22"/>
          <w:szCs w:val="22"/>
        </w:rPr>
        <w:t>CNS</w:t>
      </w:r>
      <w:r w:rsidRPr="000B60EB">
        <w:rPr>
          <w:rFonts w:hint="eastAsia"/>
          <w:sz w:val="22"/>
          <w:szCs w:val="22"/>
        </w:rPr>
        <w:t>号</w:t>
      </w:r>
      <w:r w:rsidRPr="000B60EB">
        <w:rPr>
          <w:sz w:val="22"/>
          <w:szCs w:val="22"/>
        </w:rPr>
        <w:t xml:space="preserve"> 08.117 INS</w:t>
      </w:r>
      <w:r w:rsidRPr="000B60EB">
        <w:rPr>
          <w:rFonts w:hint="eastAsia"/>
          <w:sz w:val="22"/>
          <w:szCs w:val="22"/>
        </w:rPr>
        <w:t>号</w:t>
      </w:r>
      <w:r w:rsidRPr="000B60EB">
        <w:rPr>
          <w:sz w:val="22"/>
          <w:szCs w:val="22"/>
        </w:rPr>
        <w:t xml:space="preserve"> —</w:t>
      </w:r>
    </w:p>
    <w:p w14:paraId="7BDA09C1"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功能着色剂</w:t>
      </w:r>
    </w:p>
    <w:tbl>
      <w:tblPr>
        <w:tblW w:w="0" w:type="auto"/>
        <w:tblCellMar>
          <w:left w:w="0" w:type="dxa"/>
          <w:right w:w="0" w:type="dxa"/>
        </w:tblCellMar>
        <w:tblLook w:val="04A0" w:firstRow="1" w:lastRow="0" w:firstColumn="1" w:lastColumn="0" w:noHBand="0" w:noVBand="1"/>
      </w:tblPr>
      <w:tblGrid>
        <w:gridCol w:w="2127"/>
        <w:gridCol w:w="2125"/>
        <w:gridCol w:w="2125"/>
        <w:gridCol w:w="2125"/>
      </w:tblGrid>
      <w:tr w:rsidR="000B60EB" w:rsidRPr="000B60EB" w14:paraId="4C6A4C1E" w14:textId="77777777" w:rsidTr="000B60EB">
        <w:tc>
          <w:tcPr>
            <w:tcW w:w="2130" w:type="dxa"/>
            <w:tcBorders>
              <w:top w:val="single" w:sz="6" w:space="0" w:color="auto"/>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76B5289F"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食品分类号</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1EE4512D"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食品名称</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380AF71A"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最大使用量</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17B66C6D"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备注</w:t>
            </w:r>
          </w:p>
        </w:tc>
      </w:tr>
      <w:tr w:rsidR="000B60EB" w:rsidRPr="000B60EB" w14:paraId="01EE6CCE" w14:textId="77777777" w:rsidTr="000B60EB">
        <w:tc>
          <w:tcPr>
            <w:tcW w:w="2130"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24F6EF6B" w14:textId="77777777" w:rsidR="000B60EB" w:rsidRPr="000B60EB" w:rsidRDefault="000B60EB" w:rsidP="009656EA">
            <w:pPr>
              <w:rPr>
                <w:rFonts w:eastAsiaTheme="minorEastAsia" w:hAnsiTheme="minorEastAsia"/>
                <w:szCs w:val="21"/>
              </w:rPr>
            </w:pPr>
            <w:r w:rsidRPr="000B60EB">
              <w:rPr>
                <w:rFonts w:eastAsiaTheme="minorEastAsia" w:hAnsiTheme="minorEastAsia"/>
                <w:szCs w:val="21"/>
              </w:rPr>
              <w:t>15.02</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304BB184"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配制酒</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62E5E008"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按生产需要适量使用</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27D06CE6" w14:textId="77777777" w:rsidR="000B60EB" w:rsidRPr="000B60EB" w:rsidRDefault="000B60EB" w:rsidP="009656EA">
            <w:pPr>
              <w:rPr>
                <w:rFonts w:eastAsiaTheme="minorEastAsia" w:hAnsiTheme="minorEastAsia"/>
                <w:szCs w:val="21"/>
              </w:rPr>
            </w:pPr>
          </w:p>
        </w:tc>
      </w:tr>
    </w:tbl>
    <w:p w14:paraId="32D0C59F"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玫瑰茄红</w:t>
      </w:r>
      <w:r w:rsidRPr="000B60EB">
        <w:rPr>
          <w:sz w:val="22"/>
          <w:szCs w:val="22"/>
        </w:rPr>
        <w:t>rosellered</w:t>
      </w:r>
    </w:p>
    <w:p w14:paraId="0E3A33BE" w14:textId="77777777" w:rsidR="000B60EB" w:rsidRPr="000B60EB" w:rsidRDefault="000B60EB" w:rsidP="000B60EB">
      <w:pPr>
        <w:spacing w:line="360" w:lineRule="auto"/>
        <w:ind w:firstLineChars="200" w:firstLine="440"/>
        <w:rPr>
          <w:sz w:val="22"/>
          <w:szCs w:val="22"/>
        </w:rPr>
      </w:pPr>
      <w:r w:rsidRPr="000B60EB">
        <w:rPr>
          <w:sz w:val="22"/>
          <w:szCs w:val="22"/>
        </w:rPr>
        <w:t>CNS</w:t>
      </w:r>
      <w:r w:rsidRPr="000B60EB">
        <w:rPr>
          <w:rFonts w:hint="eastAsia"/>
          <w:sz w:val="22"/>
          <w:szCs w:val="22"/>
        </w:rPr>
        <w:t>号</w:t>
      </w:r>
      <w:r w:rsidRPr="000B60EB">
        <w:rPr>
          <w:sz w:val="22"/>
          <w:szCs w:val="22"/>
        </w:rPr>
        <w:t xml:space="preserve"> 08.125 INS</w:t>
      </w:r>
      <w:r w:rsidRPr="000B60EB">
        <w:rPr>
          <w:rFonts w:hint="eastAsia"/>
          <w:sz w:val="22"/>
          <w:szCs w:val="22"/>
        </w:rPr>
        <w:t>号</w:t>
      </w:r>
      <w:r w:rsidRPr="000B60EB">
        <w:rPr>
          <w:sz w:val="22"/>
          <w:szCs w:val="22"/>
        </w:rPr>
        <w:t xml:space="preserve"> —</w:t>
      </w:r>
    </w:p>
    <w:p w14:paraId="69DFB55F"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功能着色剂</w:t>
      </w:r>
    </w:p>
    <w:tbl>
      <w:tblPr>
        <w:tblW w:w="0" w:type="auto"/>
        <w:tblCellMar>
          <w:left w:w="0" w:type="dxa"/>
          <w:right w:w="0" w:type="dxa"/>
        </w:tblCellMar>
        <w:tblLook w:val="04A0" w:firstRow="1" w:lastRow="0" w:firstColumn="1" w:lastColumn="0" w:noHBand="0" w:noVBand="1"/>
      </w:tblPr>
      <w:tblGrid>
        <w:gridCol w:w="2127"/>
        <w:gridCol w:w="2125"/>
        <w:gridCol w:w="2125"/>
        <w:gridCol w:w="2125"/>
      </w:tblGrid>
      <w:tr w:rsidR="000B60EB" w:rsidRPr="000B60EB" w14:paraId="3C43AB2B" w14:textId="77777777" w:rsidTr="000B60EB">
        <w:tc>
          <w:tcPr>
            <w:tcW w:w="2130" w:type="dxa"/>
            <w:tcBorders>
              <w:top w:val="single" w:sz="6" w:space="0" w:color="auto"/>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463DE3F0"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食品分类号</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4F5E53A4"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食品名称</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70BB922B"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最大使用量</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66E3626C"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备注</w:t>
            </w:r>
          </w:p>
        </w:tc>
      </w:tr>
      <w:tr w:rsidR="000B60EB" w:rsidRPr="000B60EB" w14:paraId="08CA1B7E" w14:textId="77777777" w:rsidTr="000B60EB">
        <w:tc>
          <w:tcPr>
            <w:tcW w:w="2130"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0B0A539C" w14:textId="77777777" w:rsidR="000B60EB" w:rsidRPr="000B60EB" w:rsidRDefault="000B60EB" w:rsidP="009656EA">
            <w:pPr>
              <w:rPr>
                <w:rFonts w:eastAsiaTheme="minorEastAsia" w:hAnsiTheme="minorEastAsia"/>
                <w:szCs w:val="21"/>
              </w:rPr>
            </w:pPr>
            <w:r w:rsidRPr="000B60EB">
              <w:rPr>
                <w:rFonts w:eastAsiaTheme="minorEastAsia" w:hAnsiTheme="minorEastAsia"/>
                <w:szCs w:val="21"/>
              </w:rPr>
              <w:t>15.02</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263649FC"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配制酒</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0BC118E0"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按生产需要适量使用</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09E3F211" w14:textId="77777777" w:rsidR="000B60EB" w:rsidRPr="000B60EB" w:rsidRDefault="000B60EB" w:rsidP="009656EA">
            <w:pPr>
              <w:rPr>
                <w:rFonts w:eastAsiaTheme="minorEastAsia" w:hAnsiTheme="minorEastAsia"/>
                <w:szCs w:val="21"/>
              </w:rPr>
            </w:pPr>
          </w:p>
        </w:tc>
      </w:tr>
    </w:tbl>
    <w:p w14:paraId="4C8D75C8"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密蒙黄</w:t>
      </w:r>
      <w:r w:rsidRPr="000B60EB">
        <w:rPr>
          <w:sz w:val="22"/>
          <w:szCs w:val="22"/>
        </w:rPr>
        <w:t>buddleiayellow</w:t>
      </w:r>
    </w:p>
    <w:p w14:paraId="69EC5EA8" w14:textId="77777777" w:rsidR="000B60EB" w:rsidRPr="000B60EB" w:rsidRDefault="000B60EB" w:rsidP="000B60EB">
      <w:pPr>
        <w:spacing w:line="360" w:lineRule="auto"/>
        <w:ind w:firstLineChars="200" w:firstLine="440"/>
        <w:rPr>
          <w:sz w:val="22"/>
          <w:szCs w:val="22"/>
        </w:rPr>
      </w:pPr>
      <w:r w:rsidRPr="000B60EB">
        <w:rPr>
          <w:sz w:val="22"/>
          <w:szCs w:val="22"/>
        </w:rPr>
        <w:t>CNS</w:t>
      </w:r>
      <w:r w:rsidRPr="000B60EB">
        <w:rPr>
          <w:rFonts w:hint="eastAsia"/>
          <w:sz w:val="22"/>
          <w:szCs w:val="22"/>
        </w:rPr>
        <w:t>号</w:t>
      </w:r>
      <w:r w:rsidRPr="000B60EB">
        <w:rPr>
          <w:sz w:val="22"/>
          <w:szCs w:val="22"/>
        </w:rPr>
        <w:t xml:space="preserve"> 08.139 INS</w:t>
      </w:r>
      <w:r w:rsidRPr="000B60EB">
        <w:rPr>
          <w:rFonts w:hint="eastAsia"/>
          <w:sz w:val="22"/>
          <w:szCs w:val="22"/>
        </w:rPr>
        <w:t>号</w:t>
      </w:r>
      <w:r w:rsidRPr="000B60EB">
        <w:rPr>
          <w:sz w:val="22"/>
          <w:szCs w:val="22"/>
        </w:rPr>
        <w:t xml:space="preserve"> —</w:t>
      </w:r>
    </w:p>
    <w:p w14:paraId="2BF84D8A"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功能着色剂</w:t>
      </w:r>
    </w:p>
    <w:tbl>
      <w:tblPr>
        <w:tblW w:w="0" w:type="auto"/>
        <w:tblCellMar>
          <w:left w:w="0" w:type="dxa"/>
          <w:right w:w="0" w:type="dxa"/>
        </w:tblCellMar>
        <w:tblLook w:val="04A0" w:firstRow="1" w:lastRow="0" w:firstColumn="1" w:lastColumn="0" w:noHBand="0" w:noVBand="1"/>
      </w:tblPr>
      <w:tblGrid>
        <w:gridCol w:w="2127"/>
        <w:gridCol w:w="2125"/>
        <w:gridCol w:w="2125"/>
        <w:gridCol w:w="2125"/>
      </w:tblGrid>
      <w:tr w:rsidR="000B60EB" w:rsidRPr="000B60EB" w14:paraId="2E13A08E" w14:textId="77777777" w:rsidTr="000B60EB">
        <w:tc>
          <w:tcPr>
            <w:tcW w:w="2130" w:type="dxa"/>
            <w:tcBorders>
              <w:top w:val="single" w:sz="6" w:space="0" w:color="auto"/>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6FC3804B"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lastRenderedPageBreak/>
              <w:t>食品分类号</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3A1DC34B"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食品名称</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22D9EC70"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最大使用量</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1D505683"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备注</w:t>
            </w:r>
          </w:p>
        </w:tc>
      </w:tr>
      <w:tr w:rsidR="000B60EB" w:rsidRPr="000B60EB" w14:paraId="13F0A2E8" w14:textId="77777777" w:rsidTr="000B60EB">
        <w:tc>
          <w:tcPr>
            <w:tcW w:w="2130"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42032D92" w14:textId="77777777" w:rsidR="000B60EB" w:rsidRPr="000B60EB" w:rsidRDefault="000B60EB" w:rsidP="009656EA">
            <w:pPr>
              <w:rPr>
                <w:rFonts w:eastAsiaTheme="minorEastAsia" w:hAnsiTheme="minorEastAsia"/>
                <w:szCs w:val="21"/>
              </w:rPr>
            </w:pPr>
            <w:r w:rsidRPr="000B60EB">
              <w:rPr>
                <w:rFonts w:eastAsiaTheme="minorEastAsia" w:hAnsiTheme="minorEastAsia"/>
                <w:szCs w:val="21"/>
              </w:rPr>
              <w:t>15.02</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0EF8068B"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配制酒</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5C1FC76E" w14:textId="77777777" w:rsidR="000B60EB" w:rsidRPr="000B60EB" w:rsidRDefault="000B60EB" w:rsidP="009656EA">
            <w:pPr>
              <w:rPr>
                <w:rFonts w:eastAsiaTheme="minorEastAsia" w:hAnsiTheme="minorEastAsia"/>
                <w:szCs w:val="21"/>
              </w:rPr>
            </w:pPr>
            <w:r w:rsidRPr="000B60EB">
              <w:rPr>
                <w:rFonts w:eastAsiaTheme="minorEastAsia" w:hAnsiTheme="minorEastAsia" w:hint="eastAsia"/>
                <w:szCs w:val="21"/>
              </w:rPr>
              <w:t>按生产需要适量使用</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4A32A4FF" w14:textId="77777777" w:rsidR="000B60EB" w:rsidRPr="000B60EB" w:rsidRDefault="000B60EB" w:rsidP="009656EA">
            <w:pPr>
              <w:rPr>
                <w:rFonts w:eastAsiaTheme="minorEastAsia" w:hAnsiTheme="minorEastAsia"/>
                <w:szCs w:val="21"/>
              </w:rPr>
            </w:pPr>
          </w:p>
        </w:tc>
      </w:tr>
    </w:tbl>
    <w:p w14:paraId="11A650B6"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柠檬黄及其铝色淀</w:t>
      </w:r>
      <w:r w:rsidRPr="000B60EB">
        <w:rPr>
          <w:sz w:val="22"/>
          <w:szCs w:val="22"/>
        </w:rPr>
        <w:t>tartrazine,tartrazinealuminumlake</w:t>
      </w:r>
    </w:p>
    <w:p w14:paraId="347312F6" w14:textId="77777777" w:rsidR="000B60EB" w:rsidRPr="000B60EB" w:rsidRDefault="000B60EB" w:rsidP="000B60EB">
      <w:pPr>
        <w:spacing w:line="360" w:lineRule="auto"/>
        <w:ind w:firstLineChars="200" w:firstLine="440"/>
        <w:rPr>
          <w:sz w:val="22"/>
          <w:szCs w:val="22"/>
        </w:rPr>
      </w:pPr>
      <w:r w:rsidRPr="000B60EB">
        <w:rPr>
          <w:sz w:val="22"/>
          <w:szCs w:val="22"/>
        </w:rPr>
        <w:t>CNS</w:t>
      </w:r>
      <w:r w:rsidRPr="000B60EB">
        <w:rPr>
          <w:rFonts w:hint="eastAsia"/>
          <w:sz w:val="22"/>
          <w:szCs w:val="22"/>
        </w:rPr>
        <w:t>号</w:t>
      </w:r>
      <w:r w:rsidRPr="000B60EB">
        <w:rPr>
          <w:sz w:val="22"/>
          <w:szCs w:val="22"/>
        </w:rPr>
        <w:t xml:space="preserve"> 08.005 INS</w:t>
      </w:r>
      <w:r w:rsidRPr="000B60EB">
        <w:rPr>
          <w:rFonts w:hint="eastAsia"/>
          <w:sz w:val="22"/>
          <w:szCs w:val="22"/>
        </w:rPr>
        <w:t>号</w:t>
      </w:r>
      <w:r w:rsidRPr="000B60EB">
        <w:rPr>
          <w:sz w:val="22"/>
          <w:szCs w:val="22"/>
        </w:rPr>
        <w:t xml:space="preserve"> 102</w:t>
      </w:r>
    </w:p>
    <w:p w14:paraId="3DAB2DBA"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功能着色剂</w:t>
      </w:r>
    </w:p>
    <w:tbl>
      <w:tblPr>
        <w:tblW w:w="0" w:type="auto"/>
        <w:tblCellMar>
          <w:left w:w="0" w:type="dxa"/>
          <w:right w:w="0" w:type="dxa"/>
        </w:tblCellMar>
        <w:tblLook w:val="04A0" w:firstRow="1" w:lastRow="0" w:firstColumn="1" w:lastColumn="0" w:noHBand="0" w:noVBand="1"/>
      </w:tblPr>
      <w:tblGrid>
        <w:gridCol w:w="2126"/>
        <w:gridCol w:w="2125"/>
        <w:gridCol w:w="2126"/>
        <w:gridCol w:w="2125"/>
      </w:tblGrid>
      <w:tr w:rsidR="000B60EB" w:rsidRPr="000B60EB" w14:paraId="663AB549" w14:textId="77777777" w:rsidTr="000B60EB">
        <w:tc>
          <w:tcPr>
            <w:tcW w:w="2130" w:type="dxa"/>
            <w:tcBorders>
              <w:top w:val="single" w:sz="6" w:space="0" w:color="auto"/>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6B06018C"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食品分类号</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607654EA"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食品名称</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36A474FE"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最大使用量</w:t>
            </w:r>
            <w:r w:rsidRPr="005E27C0">
              <w:rPr>
                <w:rFonts w:eastAsiaTheme="minorEastAsia" w:hAnsiTheme="minorEastAsia"/>
                <w:szCs w:val="21"/>
              </w:rPr>
              <w:t>/(g/kg)</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5E2901E6"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备注</w:t>
            </w:r>
          </w:p>
        </w:tc>
      </w:tr>
      <w:tr w:rsidR="000B60EB" w:rsidRPr="000B60EB" w14:paraId="3A6E09CB" w14:textId="77777777" w:rsidTr="000B60EB">
        <w:tc>
          <w:tcPr>
            <w:tcW w:w="2130"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75499E76"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15.02</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2451191E"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配制酒</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563D5E4D"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0.1</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0B5797FA"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以柠檬黄计</w:t>
            </w:r>
          </w:p>
        </w:tc>
      </w:tr>
    </w:tbl>
    <w:p w14:paraId="2A7A7E86"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葡萄皮红</w:t>
      </w:r>
      <w:r w:rsidRPr="000B60EB">
        <w:rPr>
          <w:sz w:val="22"/>
          <w:szCs w:val="22"/>
        </w:rPr>
        <w:t>grapeskinextract</w:t>
      </w:r>
    </w:p>
    <w:p w14:paraId="3854A2FC" w14:textId="77777777" w:rsidR="000B60EB" w:rsidRPr="000B60EB" w:rsidRDefault="000B60EB" w:rsidP="000B60EB">
      <w:pPr>
        <w:spacing w:line="360" w:lineRule="auto"/>
        <w:ind w:firstLineChars="200" w:firstLine="440"/>
        <w:rPr>
          <w:sz w:val="22"/>
          <w:szCs w:val="22"/>
        </w:rPr>
      </w:pPr>
      <w:r w:rsidRPr="000B60EB">
        <w:rPr>
          <w:sz w:val="22"/>
          <w:szCs w:val="22"/>
        </w:rPr>
        <w:t>CNS</w:t>
      </w:r>
      <w:r w:rsidRPr="000B60EB">
        <w:rPr>
          <w:rFonts w:hint="eastAsia"/>
          <w:sz w:val="22"/>
          <w:szCs w:val="22"/>
        </w:rPr>
        <w:t>号</w:t>
      </w:r>
      <w:r w:rsidRPr="000B60EB">
        <w:rPr>
          <w:sz w:val="22"/>
          <w:szCs w:val="22"/>
        </w:rPr>
        <w:t xml:space="preserve"> 08.135 INS</w:t>
      </w:r>
      <w:r w:rsidRPr="000B60EB">
        <w:rPr>
          <w:rFonts w:hint="eastAsia"/>
          <w:sz w:val="22"/>
          <w:szCs w:val="22"/>
        </w:rPr>
        <w:t>号</w:t>
      </w:r>
      <w:r w:rsidRPr="000B60EB">
        <w:rPr>
          <w:sz w:val="22"/>
          <w:szCs w:val="22"/>
        </w:rPr>
        <w:t xml:space="preserve"> 163ii</w:t>
      </w:r>
    </w:p>
    <w:p w14:paraId="21FD8241"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功能着色剂</w:t>
      </w:r>
    </w:p>
    <w:tbl>
      <w:tblPr>
        <w:tblW w:w="0" w:type="auto"/>
        <w:tblCellMar>
          <w:left w:w="0" w:type="dxa"/>
          <w:right w:w="0" w:type="dxa"/>
        </w:tblCellMar>
        <w:tblLook w:val="04A0" w:firstRow="1" w:lastRow="0" w:firstColumn="1" w:lastColumn="0" w:noHBand="0" w:noVBand="1"/>
      </w:tblPr>
      <w:tblGrid>
        <w:gridCol w:w="2126"/>
        <w:gridCol w:w="2125"/>
        <w:gridCol w:w="2126"/>
        <w:gridCol w:w="2125"/>
      </w:tblGrid>
      <w:tr w:rsidR="000B60EB" w:rsidRPr="000B60EB" w14:paraId="42E61517" w14:textId="77777777" w:rsidTr="000B60EB">
        <w:tc>
          <w:tcPr>
            <w:tcW w:w="2130" w:type="dxa"/>
            <w:tcBorders>
              <w:top w:val="single" w:sz="6" w:space="0" w:color="auto"/>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157AAFE3"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食品分类号</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1EBA5AC1"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食品名称</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6E3855EF"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最大使用量</w:t>
            </w:r>
            <w:r w:rsidRPr="005E27C0">
              <w:rPr>
                <w:rFonts w:eastAsiaTheme="minorEastAsia" w:hAnsiTheme="minorEastAsia"/>
                <w:szCs w:val="21"/>
              </w:rPr>
              <w:t>/(g/kg)</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02459808"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备注</w:t>
            </w:r>
          </w:p>
        </w:tc>
      </w:tr>
      <w:tr w:rsidR="000B60EB" w:rsidRPr="000B60EB" w14:paraId="3650B387" w14:textId="77777777" w:rsidTr="000B60EB">
        <w:tc>
          <w:tcPr>
            <w:tcW w:w="2130"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0FC3F751"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15.02</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6BF38E61"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配制酒</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79AA02AA"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1.0</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0A353576" w14:textId="77777777" w:rsidR="000B60EB" w:rsidRPr="005E27C0" w:rsidRDefault="000B60EB" w:rsidP="005E27C0">
            <w:pPr>
              <w:rPr>
                <w:rFonts w:eastAsiaTheme="minorEastAsia" w:hAnsiTheme="minorEastAsia"/>
                <w:szCs w:val="21"/>
              </w:rPr>
            </w:pPr>
          </w:p>
        </w:tc>
      </w:tr>
    </w:tbl>
    <w:p w14:paraId="51041CB5"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日落黄及其铝色淀</w:t>
      </w:r>
      <w:r w:rsidRPr="000B60EB">
        <w:rPr>
          <w:sz w:val="22"/>
          <w:szCs w:val="22"/>
        </w:rPr>
        <w:t>sunsetyellow,sunsetyellowaluminumlake</w:t>
      </w:r>
    </w:p>
    <w:p w14:paraId="25CE1D5A" w14:textId="77777777" w:rsidR="000B60EB" w:rsidRPr="000B60EB" w:rsidRDefault="000B60EB" w:rsidP="000B60EB">
      <w:pPr>
        <w:spacing w:line="360" w:lineRule="auto"/>
        <w:ind w:firstLineChars="200" w:firstLine="440"/>
        <w:rPr>
          <w:sz w:val="22"/>
          <w:szCs w:val="22"/>
        </w:rPr>
      </w:pPr>
      <w:r w:rsidRPr="000B60EB">
        <w:rPr>
          <w:sz w:val="22"/>
          <w:szCs w:val="22"/>
        </w:rPr>
        <w:t>CNS</w:t>
      </w:r>
      <w:r w:rsidRPr="000B60EB">
        <w:rPr>
          <w:rFonts w:hint="eastAsia"/>
          <w:sz w:val="22"/>
          <w:szCs w:val="22"/>
        </w:rPr>
        <w:t>号</w:t>
      </w:r>
      <w:r w:rsidRPr="000B60EB">
        <w:rPr>
          <w:sz w:val="22"/>
          <w:szCs w:val="22"/>
        </w:rPr>
        <w:t xml:space="preserve"> 08.006 INS</w:t>
      </w:r>
      <w:r w:rsidRPr="000B60EB">
        <w:rPr>
          <w:rFonts w:hint="eastAsia"/>
          <w:sz w:val="22"/>
          <w:szCs w:val="22"/>
        </w:rPr>
        <w:t>号</w:t>
      </w:r>
      <w:r w:rsidRPr="000B60EB">
        <w:rPr>
          <w:sz w:val="22"/>
          <w:szCs w:val="22"/>
        </w:rPr>
        <w:t xml:space="preserve"> 110</w:t>
      </w:r>
    </w:p>
    <w:p w14:paraId="6F48D81D"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功能着色剂</w:t>
      </w:r>
    </w:p>
    <w:tbl>
      <w:tblPr>
        <w:tblW w:w="0" w:type="auto"/>
        <w:tblCellMar>
          <w:left w:w="0" w:type="dxa"/>
          <w:right w:w="0" w:type="dxa"/>
        </w:tblCellMar>
        <w:tblLook w:val="04A0" w:firstRow="1" w:lastRow="0" w:firstColumn="1" w:lastColumn="0" w:noHBand="0" w:noVBand="1"/>
      </w:tblPr>
      <w:tblGrid>
        <w:gridCol w:w="2126"/>
        <w:gridCol w:w="2125"/>
        <w:gridCol w:w="2126"/>
        <w:gridCol w:w="2125"/>
      </w:tblGrid>
      <w:tr w:rsidR="000B60EB" w:rsidRPr="000B60EB" w14:paraId="23D9F34E" w14:textId="77777777" w:rsidTr="000B60EB">
        <w:tc>
          <w:tcPr>
            <w:tcW w:w="2130" w:type="dxa"/>
            <w:tcBorders>
              <w:top w:val="single" w:sz="6" w:space="0" w:color="auto"/>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5897C93E"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食品分类号</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52104157"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食品名称</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54A77D12"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最大使用量</w:t>
            </w:r>
            <w:r w:rsidRPr="005E27C0">
              <w:rPr>
                <w:rFonts w:eastAsiaTheme="minorEastAsia" w:hAnsiTheme="minorEastAsia"/>
                <w:szCs w:val="21"/>
              </w:rPr>
              <w:t>/(g/kg)</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38760CE8"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备注</w:t>
            </w:r>
          </w:p>
        </w:tc>
      </w:tr>
      <w:tr w:rsidR="000B60EB" w:rsidRPr="000B60EB" w14:paraId="221F32DF" w14:textId="77777777" w:rsidTr="000B60EB">
        <w:tc>
          <w:tcPr>
            <w:tcW w:w="2130"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7B57B4B3"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15.02</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6EBC2E29"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配制酒</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4443D3E7"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0.1</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79252C3E"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以日落黄计</w:t>
            </w:r>
          </w:p>
        </w:tc>
      </w:tr>
    </w:tbl>
    <w:p w14:paraId="21EF61AA"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三氯蔗糖</w:t>
      </w:r>
      <w:r w:rsidRPr="000B60EB">
        <w:rPr>
          <w:sz w:val="22"/>
          <w:szCs w:val="22"/>
        </w:rPr>
        <w:t>(</w:t>
      </w:r>
      <w:r w:rsidRPr="000B60EB">
        <w:rPr>
          <w:rFonts w:hint="eastAsia"/>
          <w:sz w:val="22"/>
          <w:szCs w:val="22"/>
        </w:rPr>
        <w:t>又名蔗糖素</w:t>
      </w:r>
      <w:r w:rsidRPr="000B60EB">
        <w:rPr>
          <w:sz w:val="22"/>
          <w:szCs w:val="22"/>
        </w:rPr>
        <w:t>) sucralose</w:t>
      </w:r>
    </w:p>
    <w:p w14:paraId="778289A0" w14:textId="77777777" w:rsidR="000B60EB" w:rsidRPr="000B60EB" w:rsidRDefault="000B60EB" w:rsidP="000B60EB">
      <w:pPr>
        <w:spacing w:line="360" w:lineRule="auto"/>
        <w:ind w:firstLineChars="200" w:firstLine="440"/>
        <w:rPr>
          <w:sz w:val="22"/>
          <w:szCs w:val="22"/>
        </w:rPr>
      </w:pPr>
      <w:r w:rsidRPr="000B60EB">
        <w:rPr>
          <w:sz w:val="22"/>
          <w:szCs w:val="22"/>
        </w:rPr>
        <w:t>CNS</w:t>
      </w:r>
      <w:r w:rsidRPr="000B60EB">
        <w:rPr>
          <w:rFonts w:hint="eastAsia"/>
          <w:sz w:val="22"/>
          <w:szCs w:val="22"/>
        </w:rPr>
        <w:t>号</w:t>
      </w:r>
      <w:r w:rsidRPr="000B60EB">
        <w:rPr>
          <w:sz w:val="22"/>
          <w:szCs w:val="22"/>
        </w:rPr>
        <w:t xml:space="preserve"> 19.016 INS</w:t>
      </w:r>
      <w:r w:rsidRPr="000B60EB">
        <w:rPr>
          <w:rFonts w:hint="eastAsia"/>
          <w:sz w:val="22"/>
          <w:szCs w:val="22"/>
        </w:rPr>
        <w:t>号</w:t>
      </w:r>
      <w:r w:rsidRPr="000B60EB">
        <w:rPr>
          <w:sz w:val="22"/>
          <w:szCs w:val="22"/>
        </w:rPr>
        <w:t xml:space="preserve"> 955</w:t>
      </w:r>
    </w:p>
    <w:p w14:paraId="65E6BB47"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功能甜味剂</w:t>
      </w:r>
    </w:p>
    <w:tbl>
      <w:tblPr>
        <w:tblW w:w="0" w:type="auto"/>
        <w:tblCellMar>
          <w:left w:w="0" w:type="dxa"/>
          <w:right w:w="0" w:type="dxa"/>
        </w:tblCellMar>
        <w:tblLook w:val="04A0" w:firstRow="1" w:lastRow="0" w:firstColumn="1" w:lastColumn="0" w:noHBand="0" w:noVBand="1"/>
      </w:tblPr>
      <w:tblGrid>
        <w:gridCol w:w="2126"/>
        <w:gridCol w:w="2125"/>
        <w:gridCol w:w="2126"/>
        <w:gridCol w:w="2125"/>
      </w:tblGrid>
      <w:tr w:rsidR="000B60EB" w:rsidRPr="000B60EB" w14:paraId="48A38057" w14:textId="77777777" w:rsidTr="000B60EB">
        <w:tc>
          <w:tcPr>
            <w:tcW w:w="2130" w:type="dxa"/>
            <w:tcBorders>
              <w:top w:val="single" w:sz="6" w:space="0" w:color="auto"/>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5FAB923F"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食品分类号</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5416539A"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食品名称</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7792172E"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最大使用量</w:t>
            </w:r>
            <w:r w:rsidRPr="005E27C0">
              <w:rPr>
                <w:rFonts w:eastAsiaTheme="minorEastAsia" w:hAnsiTheme="minorEastAsia"/>
                <w:szCs w:val="21"/>
              </w:rPr>
              <w:t>/(g/kg)</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3A90308E"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备注</w:t>
            </w:r>
          </w:p>
        </w:tc>
      </w:tr>
      <w:tr w:rsidR="000B60EB" w:rsidRPr="000B60EB" w14:paraId="45980C3F" w14:textId="77777777" w:rsidTr="000B60EB">
        <w:tc>
          <w:tcPr>
            <w:tcW w:w="2130"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437F71C2"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15.02</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0B3BE563"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配制酒</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13DBCC80"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0.25</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7241138D" w14:textId="77777777" w:rsidR="000B60EB" w:rsidRPr="005E27C0" w:rsidRDefault="000B60EB" w:rsidP="005E27C0">
            <w:pPr>
              <w:rPr>
                <w:rFonts w:eastAsiaTheme="minorEastAsia" w:hAnsiTheme="minorEastAsia"/>
                <w:szCs w:val="21"/>
              </w:rPr>
            </w:pPr>
          </w:p>
        </w:tc>
      </w:tr>
    </w:tbl>
    <w:p w14:paraId="751AA8D2"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山梨酸及其钾盐</w:t>
      </w:r>
      <w:r w:rsidRPr="000B60EB">
        <w:rPr>
          <w:sz w:val="22"/>
          <w:szCs w:val="22"/>
        </w:rPr>
        <w:t>sorbicacid,potassiumsorbate</w:t>
      </w:r>
    </w:p>
    <w:p w14:paraId="1ACB7BA0" w14:textId="77777777" w:rsidR="000B60EB" w:rsidRPr="000B60EB" w:rsidRDefault="000B60EB" w:rsidP="000B60EB">
      <w:pPr>
        <w:spacing w:line="360" w:lineRule="auto"/>
        <w:ind w:firstLineChars="200" w:firstLine="440"/>
        <w:rPr>
          <w:sz w:val="22"/>
          <w:szCs w:val="22"/>
        </w:rPr>
      </w:pPr>
      <w:r w:rsidRPr="000B60EB">
        <w:rPr>
          <w:sz w:val="22"/>
          <w:szCs w:val="22"/>
        </w:rPr>
        <w:t>CNS</w:t>
      </w:r>
      <w:r w:rsidRPr="000B60EB">
        <w:rPr>
          <w:rFonts w:hint="eastAsia"/>
          <w:sz w:val="22"/>
          <w:szCs w:val="22"/>
        </w:rPr>
        <w:t>号</w:t>
      </w:r>
      <w:r w:rsidRPr="000B60EB">
        <w:rPr>
          <w:sz w:val="22"/>
          <w:szCs w:val="22"/>
        </w:rPr>
        <w:t xml:space="preserve"> 17.003,17.004 INS</w:t>
      </w:r>
      <w:r w:rsidRPr="000B60EB">
        <w:rPr>
          <w:rFonts w:hint="eastAsia"/>
          <w:sz w:val="22"/>
          <w:szCs w:val="22"/>
        </w:rPr>
        <w:t>号</w:t>
      </w:r>
      <w:r w:rsidRPr="000B60EB">
        <w:rPr>
          <w:sz w:val="22"/>
          <w:szCs w:val="22"/>
        </w:rPr>
        <w:t xml:space="preserve"> 200,202</w:t>
      </w:r>
    </w:p>
    <w:p w14:paraId="0B525C01"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功能防腐剂、抗氧化剂、稳定剂</w:t>
      </w:r>
    </w:p>
    <w:tbl>
      <w:tblPr>
        <w:tblW w:w="0" w:type="auto"/>
        <w:tblCellMar>
          <w:left w:w="0" w:type="dxa"/>
          <w:right w:w="0" w:type="dxa"/>
        </w:tblCellMar>
        <w:tblLook w:val="04A0" w:firstRow="1" w:lastRow="0" w:firstColumn="1" w:lastColumn="0" w:noHBand="0" w:noVBand="1"/>
      </w:tblPr>
      <w:tblGrid>
        <w:gridCol w:w="2126"/>
        <w:gridCol w:w="2125"/>
        <w:gridCol w:w="2126"/>
        <w:gridCol w:w="2125"/>
      </w:tblGrid>
      <w:tr w:rsidR="000B60EB" w:rsidRPr="000B60EB" w14:paraId="0A5D1A38" w14:textId="77777777" w:rsidTr="000B60EB">
        <w:tc>
          <w:tcPr>
            <w:tcW w:w="2130" w:type="dxa"/>
            <w:tcBorders>
              <w:top w:val="single" w:sz="6" w:space="0" w:color="auto"/>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71A052A6"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食品分类号</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2E8FA4AA"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食品名称</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57ACD90F"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最大使用量</w:t>
            </w:r>
            <w:r w:rsidRPr="005E27C0">
              <w:rPr>
                <w:rFonts w:eastAsiaTheme="minorEastAsia" w:hAnsiTheme="minorEastAsia"/>
                <w:szCs w:val="21"/>
              </w:rPr>
              <w:t>/(g/kg)</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1D100358"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备注</w:t>
            </w:r>
          </w:p>
        </w:tc>
      </w:tr>
      <w:tr w:rsidR="000B60EB" w:rsidRPr="000B60EB" w14:paraId="523658E0" w14:textId="77777777" w:rsidTr="000B60EB">
        <w:tc>
          <w:tcPr>
            <w:tcW w:w="2130"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30C38241"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15.02</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5768BC06"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配制酒</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680205CC"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 xml:space="preserve">0.4 </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30A55839"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以山梨酸计</w:t>
            </w:r>
          </w:p>
        </w:tc>
      </w:tr>
      <w:tr w:rsidR="000B60EB" w:rsidRPr="000B60EB" w14:paraId="7D3BA432" w14:textId="77777777" w:rsidTr="000B60EB">
        <w:tc>
          <w:tcPr>
            <w:tcW w:w="2130"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09FC5EDF"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15.02</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31D04E28"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配制酒</w:t>
            </w:r>
            <w:r w:rsidRPr="005E27C0">
              <w:rPr>
                <w:rFonts w:eastAsiaTheme="minorEastAsia" w:hAnsiTheme="minorEastAsia"/>
                <w:szCs w:val="21"/>
              </w:rPr>
              <w:t>(</w:t>
            </w:r>
            <w:r w:rsidRPr="005E27C0">
              <w:rPr>
                <w:rFonts w:eastAsiaTheme="minorEastAsia" w:hAnsiTheme="minorEastAsia" w:hint="eastAsia"/>
                <w:szCs w:val="21"/>
              </w:rPr>
              <w:t>仅限青稞干酒</w:t>
            </w:r>
            <w:r w:rsidRPr="005E27C0">
              <w:rPr>
                <w:rFonts w:eastAsiaTheme="minorEastAsia" w:hAnsiTheme="minorEastAsia"/>
                <w:szCs w:val="21"/>
              </w:rPr>
              <w:t>)</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1F531067"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0.6g/L</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50A8F7EA"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以山梨酸计</w:t>
            </w:r>
          </w:p>
        </w:tc>
      </w:tr>
    </w:tbl>
    <w:p w14:paraId="74170A59"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糖精钠</w:t>
      </w:r>
      <w:r w:rsidRPr="000B60EB">
        <w:rPr>
          <w:sz w:val="22"/>
          <w:szCs w:val="22"/>
        </w:rPr>
        <w:t>sodiumsaccharin</w:t>
      </w:r>
    </w:p>
    <w:p w14:paraId="32F4DFA9" w14:textId="77777777" w:rsidR="000B60EB" w:rsidRPr="000B60EB" w:rsidRDefault="000B60EB" w:rsidP="000B60EB">
      <w:pPr>
        <w:spacing w:line="360" w:lineRule="auto"/>
        <w:ind w:firstLineChars="200" w:firstLine="440"/>
        <w:rPr>
          <w:sz w:val="22"/>
          <w:szCs w:val="22"/>
        </w:rPr>
      </w:pPr>
      <w:r w:rsidRPr="000B60EB">
        <w:rPr>
          <w:sz w:val="22"/>
          <w:szCs w:val="22"/>
        </w:rPr>
        <w:t>CNS</w:t>
      </w:r>
      <w:r w:rsidRPr="000B60EB">
        <w:rPr>
          <w:rFonts w:hint="eastAsia"/>
          <w:sz w:val="22"/>
          <w:szCs w:val="22"/>
        </w:rPr>
        <w:t>号</w:t>
      </w:r>
      <w:r w:rsidRPr="000B60EB">
        <w:rPr>
          <w:sz w:val="22"/>
          <w:szCs w:val="22"/>
        </w:rPr>
        <w:t xml:space="preserve"> 19.001 INS</w:t>
      </w:r>
      <w:r w:rsidRPr="000B60EB">
        <w:rPr>
          <w:rFonts w:hint="eastAsia"/>
          <w:sz w:val="22"/>
          <w:szCs w:val="22"/>
        </w:rPr>
        <w:t>号</w:t>
      </w:r>
      <w:r w:rsidRPr="000B60EB">
        <w:rPr>
          <w:sz w:val="22"/>
          <w:szCs w:val="22"/>
        </w:rPr>
        <w:t xml:space="preserve"> 954</w:t>
      </w:r>
    </w:p>
    <w:p w14:paraId="77351C73"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功能甜味剂、增味剂</w:t>
      </w:r>
    </w:p>
    <w:tbl>
      <w:tblPr>
        <w:tblW w:w="0" w:type="auto"/>
        <w:tblCellMar>
          <w:left w:w="0" w:type="dxa"/>
          <w:right w:w="0" w:type="dxa"/>
        </w:tblCellMar>
        <w:tblLook w:val="04A0" w:firstRow="1" w:lastRow="0" w:firstColumn="1" w:lastColumn="0" w:noHBand="0" w:noVBand="1"/>
      </w:tblPr>
      <w:tblGrid>
        <w:gridCol w:w="2126"/>
        <w:gridCol w:w="2125"/>
        <w:gridCol w:w="2126"/>
        <w:gridCol w:w="2125"/>
      </w:tblGrid>
      <w:tr w:rsidR="000B60EB" w:rsidRPr="000B60EB" w14:paraId="2AF14DA9" w14:textId="77777777" w:rsidTr="000B60EB">
        <w:tc>
          <w:tcPr>
            <w:tcW w:w="2130" w:type="dxa"/>
            <w:tcBorders>
              <w:top w:val="single" w:sz="6" w:space="0" w:color="auto"/>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4B91619C"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食品分类号</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235A8500"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食品名称</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62AD16FB"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最大使用量</w:t>
            </w:r>
            <w:r w:rsidRPr="005E27C0">
              <w:rPr>
                <w:rFonts w:eastAsiaTheme="minorEastAsia" w:hAnsiTheme="minorEastAsia"/>
                <w:szCs w:val="21"/>
              </w:rPr>
              <w:t>/(g/kg)</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25578E0D"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备注</w:t>
            </w:r>
          </w:p>
        </w:tc>
      </w:tr>
      <w:tr w:rsidR="000B60EB" w:rsidRPr="000B60EB" w14:paraId="09A5E94B" w14:textId="77777777" w:rsidTr="000B60EB">
        <w:tc>
          <w:tcPr>
            <w:tcW w:w="2130"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063D0412"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15.02</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6DD1D870"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配制酒</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26693FD8"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0.15</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2EC2FE63"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以糖精计</w:t>
            </w:r>
          </w:p>
        </w:tc>
      </w:tr>
    </w:tbl>
    <w:p w14:paraId="3CF3A71B" w14:textId="77777777" w:rsidR="000B60EB" w:rsidRPr="000B60EB" w:rsidRDefault="000B60EB" w:rsidP="000B60EB">
      <w:pPr>
        <w:spacing w:line="360" w:lineRule="auto"/>
        <w:ind w:firstLineChars="200" w:firstLine="440"/>
        <w:rPr>
          <w:sz w:val="22"/>
          <w:szCs w:val="22"/>
        </w:rPr>
      </w:pPr>
      <w:r w:rsidRPr="000B60EB">
        <w:rPr>
          <w:rFonts w:hint="eastAsia"/>
          <w:sz w:val="22"/>
          <w:szCs w:val="22"/>
        </w:rPr>
        <w:lastRenderedPageBreak/>
        <w:t>天然苋菜红</w:t>
      </w:r>
      <w:r w:rsidRPr="000B60EB">
        <w:rPr>
          <w:sz w:val="22"/>
          <w:szCs w:val="22"/>
        </w:rPr>
        <w:t>naturalamaranthusred</w:t>
      </w:r>
    </w:p>
    <w:p w14:paraId="6A5E8DDF" w14:textId="77777777" w:rsidR="000B60EB" w:rsidRPr="000B60EB" w:rsidRDefault="000B60EB" w:rsidP="000B60EB">
      <w:pPr>
        <w:spacing w:line="360" w:lineRule="auto"/>
        <w:ind w:firstLineChars="200" w:firstLine="440"/>
        <w:rPr>
          <w:sz w:val="22"/>
          <w:szCs w:val="22"/>
        </w:rPr>
      </w:pPr>
      <w:r w:rsidRPr="000B60EB">
        <w:rPr>
          <w:sz w:val="22"/>
          <w:szCs w:val="22"/>
        </w:rPr>
        <w:t>CNS</w:t>
      </w:r>
      <w:r w:rsidRPr="000B60EB">
        <w:rPr>
          <w:rFonts w:hint="eastAsia"/>
          <w:sz w:val="22"/>
          <w:szCs w:val="22"/>
        </w:rPr>
        <w:t>号</w:t>
      </w:r>
      <w:r w:rsidRPr="000B60EB">
        <w:rPr>
          <w:sz w:val="22"/>
          <w:szCs w:val="22"/>
        </w:rPr>
        <w:t xml:space="preserve"> 08.130 INS</w:t>
      </w:r>
      <w:r w:rsidRPr="000B60EB">
        <w:rPr>
          <w:rFonts w:hint="eastAsia"/>
          <w:sz w:val="22"/>
          <w:szCs w:val="22"/>
        </w:rPr>
        <w:t>号</w:t>
      </w:r>
      <w:r w:rsidRPr="000B60EB">
        <w:rPr>
          <w:sz w:val="22"/>
          <w:szCs w:val="22"/>
        </w:rPr>
        <w:t xml:space="preserve"> —</w:t>
      </w:r>
    </w:p>
    <w:p w14:paraId="4875A6C3"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功能着色剂</w:t>
      </w:r>
    </w:p>
    <w:tbl>
      <w:tblPr>
        <w:tblW w:w="0" w:type="auto"/>
        <w:tblCellMar>
          <w:left w:w="0" w:type="dxa"/>
          <w:right w:w="0" w:type="dxa"/>
        </w:tblCellMar>
        <w:tblLook w:val="04A0" w:firstRow="1" w:lastRow="0" w:firstColumn="1" w:lastColumn="0" w:noHBand="0" w:noVBand="1"/>
      </w:tblPr>
      <w:tblGrid>
        <w:gridCol w:w="2126"/>
        <w:gridCol w:w="2125"/>
        <w:gridCol w:w="2126"/>
        <w:gridCol w:w="2125"/>
      </w:tblGrid>
      <w:tr w:rsidR="000B60EB" w:rsidRPr="000B60EB" w14:paraId="08D442BF" w14:textId="77777777" w:rsidTr="000B60EB">
        <w:tc>
          <w:tcPr>
            <w:tcW w:w="2130" w:type="dxa"/>
            <w:tcBorders>
              <w:top w:val="single" w:sz="6" w:space="0" w:color="auto"/>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648B5F41"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食品分类号</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51D22757"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食品名称</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063C0F93"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最大使用量</w:t>
            </w:r>
            <w:r w:rsidRPr="005E27C0">
              <w:rPr>
                <w:rFonts w:eastAsiaTheme="minorEastAsia" w:hAnsiTheme="minorEastAsia"/>
                <w:szCs w:val="21"/>
              </w:rPr>
              <w:t>/(g/kg)</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492E1B25"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备注</w:t>
            </w:r>
          </w:p>
        </w:tc>
      </w:tr>
      <w:tr w:rsidR="000B60EB" w:rsidRPr="000B60EB" w14:paraId="46408C79" w14:textId="77777777" w:rsidTr="000B60EB">
        <w:tc>
          <w:tcPr>
            <w:tcW w:w="2130"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521146DE"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15.02</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7BD8964D"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配制酒</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3F0AF824"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0.25</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22DE53C6" w14:textId="77777777" w:rsidR="000B60EB" w:rsidRPr="005E27C0" w:rsidRDefault="000B60EB" w:rsidP="005E27C0">
            <w:pPr>
              <w:rPr>
                <w:rFonts w:eastAsiaTheme="minorEastAsia" w:hAnsiTheme="minorEastAsia"/>
                <w:szCs w:val="21"/>
              </w:rPr>
            </w:pPr>
          </w:p>
        </w:tc>
      </w:tr>
    </w:tbl>
    <w:p w14:paraId="3559EAFB"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苋菜红及其铝色淀</w:t>
      </w:r>
      <w:r w:rsidRPr="000B60EB">
        <w:rPr>
          <w:sz w:val="22"/>
          <w:szCs w:val="22"/>
        </w:rPr>
        <w:t>amaranth,amaranthaluminumlake</w:t>
      </w:r>
    </w:p>
    <w:p w14:paraId="55985DAC" w14:textId="77777777" w:rsidR="000B60EB" w:rsidRPr="000B60EB" w:rsidRDefault="000B60EB" w:rsidP="000B60EB">
      <w:pPr>
        <w:spacing w:line="360" w:lineRule="auto"/>
        <w:ind w:firstLineChars="200" w:firstLine="440"/>
        <w:rPr>
          <w:sz w:val="22"/>
          <w:szCs w:val="22"/>
        </w:rPr>
      </w:pPr>
      <w:r w:rsidRPr="000B60EB">
        <w:rPr>
          <w:sz w:val="22"/>
          <w:szCs w:val="22"/>
        </w:rPr>
        <w:t>CNS</w:t>
      </w:r>
      <w:r w:rsidRPr="000B60EB">
        <w:rPr>
          <w:rFonts w:hint="eastAsia"/>
          <w:sz w:val="22"/>
          <w:szCs w:val="22"/>
        </w:rPr>
        <w:t>号</w:t>
      </w:r>
      <w:r w:rsidRPr="000B60EB">
        <w:rPr>
          <w:sz w:val="22"/>
          <w:szCs w:val="22"/>
        </w:rPr>
        <w:t xml:space="preserve"> 08.001 INS</w:t>
      </w:r>
      <w:r w:rsidRPr="000B60EB">
        <w:rPr>
          <w:rFonts w:hint="eastAsia"/>
          <w:sz w:val="22"/>
          <w:szCs w:val="22"/>
        </w:rPr>
        <w:t>号</w:t>
      </w:r>
      <w:r w:rsidRPr="000B60EB">
        <w:rPr>
          <w:sz w:val="22"/>
          <w:szCs w:val="22"/>
        </w:rPr>
        <w:t xml:space="preserve"> 123</w:t>
      </w:r>
    </w:p>
    <w:p w14:paraId="514E7C0E"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功能着色剂</w:t>
      </w:r>
    </w:p>
    <w:tbl>
      <w:tblPr>
        <w:tblW w:w="0" w:type="auto"/>
        <w:tblCellMar>
          <w:left w:w="0" w:type="dxa"/>
          <w:right w:w="0" w:type="dxa"/>
        </w:tblCellMar>
        <w:tblLook w:val="04A0" w:firstRow="1" w:lastRow="0" w:firstColumn="1" w:lastColumn="0" w:noHBand="0" w:noVBand="1"/>
      </w:tblPr>
      <w:tblGrid>
        <w:gridCol w:w="2126"/>
        <w:gridCol w:w="2125"/>
        <w:gridCol w:w="2126"/>
        <w:gridCol w:w="2125"/>
      </w:tblGrid>
      <w:tr w:rsidR="000B60EB" w:rsidRPr="000B60EB" w14:paraId="15998133" w14:textId="77777777" w:rsidTr="000B60EB">
        <w:tc>
          <w:tcPr>
            <w:tcW w:w="2130" w:type="dxa"/>
            <w:tcBorders>
              <w:top w:val="single" w:sz="6" w:space="0" w:color="auto"/>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4AFA067E"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食品分类号</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74D7EEB4"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食品名称</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1AED74EA"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最大使用量</w:t>
            </w:r>
            <w:r w:rsidRPr="005E27C0">
              <w:rPr>
                <w:rFonts w:eastAsiaTheme="minorEastAsia" w:hAnsiTheme="minorEastAsia"/>
                <w:szCs w:val="21"/>
              </w:rPr>
              <w:t>/(g/kg)</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22AB02DC"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备注</w:t>
            </w:r>
          </w:p>
        </w:tc>
      </w:tr>
      <w:tr w:rsidR="000B60EB" w:rsidRPr="000B60EB" w14:paraId="405CC11C" w14:textId="77777777" w:rsidTr="000B60EB">
        <w:tc>
          <w:tcPr>
            <w:tcW w:w="2130"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3CFE3BBF"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15.02</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0046ED66"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配制酒</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3C0E21D2"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0.05</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05343EE0"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以苋菜红计</w:t>
            </w:r>
          </w:p>
        </w:tc>
      </w:tr>
    </w:tbl>
    <w:p w14:paraId="41692FAE"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橡子壳棕</w:t>
      </w:r>
      <w:r w:rsidRPr="000B60EB">
        <w:rPr>
          <w:sz w:val="22"/>
          <w:szCs w:val="22"/>
        </w:rPr>
        <w:t>acornshellbrown</w:t>
      </w:r>
    </w:p>
    <w:p w14:paraId="7B56FE40" w14:textId="77777777" w:rsidR="000B60EB" w:rsidRPr="000B60EB" w:rsidRDefault="000B60EB" w:rsidP="000B60EB">
      <w:pPr>
        <w:spacing w:line="360" w:lineRule="auto"/>
        <w:ind w:firstLineChars="200" w:firstLine="440"/>
        <w:rPr>
          <w:sz w:val="22"/>
          <w:szCs w:val="22"/>
        </w:rPr>
      </w:pPr>
      <w:r w:rsidRPr="000B60EB">
        <w:rPr>
          <w:sz w:val="22"/>
          <w:szCs w:val="22"/>
        </w:rPr>
        <w:t>CNS</w:t>
      </w:r>
      <w:r w:rsidRPr="000B60EB">
        <w:rPr>
          <w:rFonts w:hint="eastAsia"/>
          <w:sz w:val="22"/>
          <w:szCs w:val="22"/>
        </w:rPr>
        <w:t>号</w:t>
      </w:r>
      <w:r w:rsidRPr="000B60EB">
        <w:rPr>
          <w:sz w:val="22"/>
          <w:szCs w:val="22"/>
        </w:rPr>
        <w:t xml:space="preserve"> 08.126 INS</w:t>
      </w:r>
      <w:r w:rsidRPr="000B60EB">
        <w:rPr>
          <w:rFonts w:hint="eastAsia"/>
          <w:sz w:val="22"/>
          <w:szCs w:val="22"/>
        </w:rPr>
        <w:t>号</w:t>
      </w:r>
      <w:r w:rsidRPr="000B60EB">
        <w:rPr>
          <w:sz w:val="22"/>
          <w:szCs w:val="22"/>
        </w:rPr>
        <w:t xml:space="preserve"> —</w:t>
      </w:r>
    </w:p>
    <w:p w14:paraId="5364C77F"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功能着色剂</w:t>
      </w:r>
    </w:p>
    <w:tbl>
      <w:tblPr>
        <w:tblW w:w="0" w:type="auto"/>
        <w:tblCellMar>
          <w:left w:w="0" w:type="dxa"/>
          <w:right w:w="0" w:type="dxa"/>
        </w:tblCellMar>
        <w:tblLook w:val="04A0" w:firstRow="1" w:lastRow="0" w:firstColumn="1" w:lastColumn="0" w:noHBand="0" w:noVBand="1"/>
      </w:tblPr>
      <w:tblGrid>
        <w:gridCol w:w="2126"/>
        <w:gridCol w:w="2125"/>
        <w:gridCol w:w="2126"/>
        <w:gridCol w:w="2125"/>
      </w:tblGrid>
      <w:tr w:rsidR="000B60EB" w:rsidRPr="000B60EB" w14:paraId="4D6D448C" w14:textId="77777777" w:rsidTr="000B60EB">
        <w:tc>
          <w:tcPr>
            <w:tcW w:w="2130" w:type="dxa"/>
            <w:tcBorders>
              <w:top w:val="single" w:sz="6" w:space="0" w:color="auto"/>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5C4642DA"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食品分类号</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0E7F9EBB"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食品名称</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50F9373C"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最大使用量</w:t>
            </w:r>
            <w:r w:rsidRPr="005E27C0">
              <w:rPr>
                <w:rFonts w:eastAsiaTheme="minorEastAsia" w:hAnsiTheme="minorEastAsia"/>
                <w:szCs w:val="21"/>
              </w:rPr>
              <w:t>/(g/kg)</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03C8E7B2"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备注</w:t>
            </w:r>
          </w:p>
        </w:tc>
      </w:tr>
      <w:tr w:rsidR="000B60EB" w:rsidRPr="000B60EB" w14:paraId="10505F76" w14:textId="77777777" w:rsidTr="000B60EB">
        <w:tc>
          <w:tcPr>
            <w:tcW w:w="2130"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73EB8121"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15.02</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2CC5B9C3"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配制酒</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38744189"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0.3</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5F02FA7C" w14:textId="77777777" w:rsidR="000B60EB" w:rsidRPr="005E27C0" w:rsidRDefault="000B60EB" w:rsidP="005E27C0">
            <w:pPr>
              <w:rPr>
                <w:rFonts w:eastAsiaTheme="minorEastAsia" w:hAnsiTheme="minorEastAsia"/>
                <w:szCs w:val="21"/>
              </w:rPr>
            </w:pPr>
          </w:p>
        </w:tc>
      </w:tr>
    </w:tbl>
    <w:p w14:paraId="766AE15E"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新红及其铝色淀</w:t>
      </w:r>
      <w:r w:rsidRPr="000B60EB">
        <w:rPr>
          <w:sz w:val="22"/>
          <w:szCs w:val="22"/>
        </w:rPr>
        <w:t>newred,newredaluminumlake</w:t>
      </w:r>
    </w:p>
    <w:p w14:paraId="7D54D97E" w14:textId="77777777" w:rsidR="000B60EB" w:rsidRPr="000B60EB" w:rsidRDefault="000B60EB" w:rsidP="000B60EB">
      <w:pPr>
        <w:spacing w:line="360" w:lineRule="auto"/>
        <w:ind w:firstLineChars="200" w:firstLine="440"/>
        <w:rPr>
          <w:sz w:val="22"/>
          <w:szCs w:val="22"/>
        </w:rPr>
      </w:pPr>
      <w:r w:rsidRPr="000B60EB">
        <w:rPr>
          <w:sz w:val="22"/>
          <w:szCs w:val="22"/>
        </w:rPr>
        <w:t>CNS</w:t>
      </w:r>
      <w:r w:rsidRPr="000B60EB">
        <w:rPr>
          <w:rFonts w:hint="eastAsia"/>
          <w:sz w:val="22"/>
          <w:szCs w:val="22"/>
        </w:rPr>
        <w:t>号</w:t>
      </w:r>
      <w:r w:rsidRPr="000B60EB">
        <w:rPr>
          <w:sz w:val="22"/>
          <w:szCs w:val="22"/>
        </w:rPr>
        <w:t xml:space="preserve"> 08.004 INS</w:t>
      </w:r>
      <w:r w:rsidRPr="000B60EB">
        <w:rPr>
          <w:rFonts w:hint="eastAsia"/>
          <w:sz w:val="22"/>
          <w:szCs w:val="22"/>
        </w:rPr>
        <w:t>号</w:t>
      </w:r>
      <w:r w:rsidRPr="000B60EB">
        <w:rPr>
          <w:sz w:val="22"/>
          <w:szCs w:val="22"/>
        </w:rPr>
        <w:t xml:space="preserve"> —</w:t>
      </w:r>
    </w:p>
    <w:p w14:paraId="3B28AAD7"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功能着色剂</w:t>
      </w:r>
    </w:p>
    <w:tbl>
      <w:tblPr>
        <w:tblW w:w="0" w:type="auto"/>
        <w:tblCellMar>
          <w:left w:w="0" w:type="dxa"/>
          <w:right w:w="0" w:type="dxa"/>
        </w:tblCellMar>
        <w:tblLook w:val="04A0" w:firstRow="1" w:lastRow="0" w:firstColumn="1" w:lastColumn="0" w:noHBand="0" w:noVBand="1"/>
      </w:tblPr>
      <w:tblGrid>
        <w:gridCol w:w="2126"/>
        <w:gridCol w:w="2125"/>
        <w:gridCol w:w="2126"/>
        <w:gridCol w:w="2125"/>
      </w:tblGrid>
      <w:tr w:rsidR="000B60EB" w:rsidRPr="000B60EB" w14:paraId="164652D9" w14:textId="77777777" w:rsidTr="000B60EB">
        <w:tc>
          <w:tcPr>
            <w:tcW w:w="2130" w:type="dxa"/>
            <w:tcBorders>
              <w:top w:val="single" w:sz="6" w:space="0" w:color="auto"/>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222EBB85"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食品分类号</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75DCA6BE"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食品名称</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2CF5C787"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最大使用量</w:t>
            </w:r>
            <w:r w:rsidRPr="005E27C0">
              <w:rPr>
                <w:rFonts w:eastAsiaTheme="minorEastAsia" w:hAnsiTheme="minorEastAsia"/>
                <w:szCs w:val="21"/>
              </w:rPr>
              <w:t>/(g/kg)</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6BF44D4C"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备注</w:t>
            </w:r>
          </w:p>
        </w:tc>
      </w:tr>
      <w:tr w:rsidR="000B60EB" w:rsidRPr="000B60EB" w14:paraId="7E298DBF" w14:textId="77777777" w:rsidTr="000B60EB">
        <w:tc>
          <w:tcPr>
            <w:tcW w:w="2130"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22E51A96"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15.02</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4A39B878"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配制酒</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2366B47A"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0.05</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362680D7"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以新红计</w:t>
            </w:r>
          </w:p>
        </w:tc>
      </w:tr>
    </w:tbl>
    <w:p w14:paraId="1B2FC9D5"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胭脂虫红</w:t>
      </w:r>
      <w:r w:rsidRPr="000B60EB">
        <w:rPr>
          <w:sz w:val="22"/>
          <w:szCs w:val="22"/>
        </w:rPr>
        <w:t>carminecochineal</w:t>
      </w:r>
    </w:p>
    <w:p w14:paraId="135EA428" w14:textId="77777777" w:rsidR="000B60EB" w:rsidRPr="000B60EB" w:rsidRDefault="000B60EB" w:rsidP="000B60EB">
      <w:pPr>
        <w:spacing w:line="360" w:lineRule="auto"/>
        <w:ind w:firstLineChars="200" w:firstLine="440"/>
        <w:rPr>
          <w:sz w:val="22"/>
          <w:szCs w:val="22"/>
        </w:rPr>
      </w:pPr>
      <w:r w:rsidRPr="000B60EB">
        <w:rPr>
          <w:sz w:val="22"/>
          <w:szCs w:val="22"/>
        </w:rPr>
        <w:t>CNS</w:t>
      </w:r>
      <w:r w:rsidRPr="000B60EB">
        <w:rPr>
          <w:rFonts w:hint="eastAsia"/>
          <w:sz w:val="22"/>
          <w:szCs w:val="22"/>
        </w:rPr>
        <w:t>号</w:t>
      </w:r>
      <w:r w:rsidRPr="000B60EB">
        <w:rPr>
          <w:sz w:val="22"/>
          <w:szCs w:val="22"/>
        </w:rPr>
        <w:t xml:space="preserve"> 08.145 INS</w:t>
      </w:r>
      <w:r w:rsidRPr="000B60EB">
        <w:rPr>
          <w:rFonts w:hint="eastAsia"/>
          <w:sz w:val="22"/>
          <w:szCs w:val="22"/>
        </w:rPr>
        <w:t>号</w:t>
      </w:r>
      <w:r w:rsidRPr="000B60EB">
        <w:rPr>
          <w:sz w:val="22"/>
          <w:szCs w:val="22"/>
        </w:rPr>
        <w:t xml:space="preserve"> 120</w:t>
      </w:r>
    </w:p>
    <w:p w14:paraId="30CC59B7"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功能着色剂</w:t>
      </w:r>
    </w:p>
    <w:tbl>
      <w:tblPr>
        <w:tblW w:w="0" w:type="auto"/>
        <w:tblCellMar>
          <w:left w:w="0" w:type="dxa"/>
          <w:right w:w="0" w:type="dxa"/>
        </w:tblCellMar>
        <w:tblLook w:val="04A0" w:firstRow="1" w:lastRow="0" w:firstColumn="1" w:lastColumn="0" w:noHBand="0" w:noVBand="1"/>
      </w:tblPr>
      <w:tblGrid>
        <w:gridCol w:w="2126"/>
        <w:gridCol w:w="2125"/>
        <w:gridCol w:w="2126"/>
        <w:gridCol w:w="2125"/>
      </w:tblGrid>
      <w:tr w:rsidR="000B60EB" w:rsidRPr="000B60EB" w14:paraId="064CF941" w14:textId="77777777" w:rsidTr="000B60EB">
        <w:tc>
          <w:tcPr>
            <w:tcW w:w="2130" w:type="dxa"/>
            <w:tcBorders>
              <w:top w:val="single" w:sz="6" w:space="0" w:color="auto"/>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2A9A8A63"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食品分类号</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05BBC7B1"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食品名称</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0FE88EF8"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最大使用量</w:t>
            </w:r>
            <w:r w:rsidRPr="005E27C0">
              <w:rPr>
                <w:rFonts w:eastAsiaTheme="minorEastAsia" w:hAnsiTheme="minorEastAsia"/>
                <w:szCs w:val="21"/>
              </w:rPr>
              <w:t>/(g/kg)</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67C18660"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备注</w:t>
            </w:r>
          </w:p>
        </w:tc>
      </w:tr>
      <w:tr w:rsidR="000B60EB" w:rsidRPr="000B60EB" w14:paraId="0BD05847" w14:textId="77777777" w:rsidTr="000B60EB">
        <w:tc>
          <w:tcPr>
            <w:tcW w:w="2130"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5202E710"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15.02</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54673058"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配制酒</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15B69084"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0.25</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17D2C4B0"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以胭脂红酸计</w:t>
            </w:r>
          </w:p>
        </w:tc>
      </w:tr>
    </w:tbl>
    <w:p w14:paraId="52D74215"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叶绿素铜钠盐</w:t>
      </w:r>
      <w:r w:rsidRPr="000B60EB">
        <w:rPr>
          <w:sz w:val="22"/>
          <w:szCs w:val="22"/>
        </w:rPr>
        <w:t>,</w:t>
      </w:r>
      <w:r w:rsidRPr="000B60EB">
        <w:rPr>
          <w:rFonts w:hint="eastAsia"/>
          <w:sz w:val="22"/>
          <w:szCs w:val="22"/>
        </w:rPr>
        <w:t>叶绿素铜钾盐</w:t>
      </w:r>
      <w:r w:rsidRPr="000B60EB">
        <w:rPr>
          <w:sz w:val="22"/>
          <w:szCs w:val="22"/>
        </w:rPr>
        <w:t>chlorophyllincoppercomplex,sodiumandpotassiumsalts</w:t>
      </w:r>
    </w:p>
    <w:p w14:paraId="270EF280" w14:textId="77777777" w:rsidR="000B60EB" w:rsidRPr="000B60EB" w:rsidRDefault="000B60EB" w:rsidP="000B60EB">
      <w:pPr>
        <w:spacing w:line="360" w:lineRule="auto"/>
        <w:ind w:firstLineChars="200" w:firstLine="440"/>
        <w:rPr>
          <w:sz w:val="22"/>
          <w:szCs w:val="22"/>
        </w:rPr>
      </w:pPr>
      <w:r w:rsidRPr="000B60EB">
        <w:rPr>
          <w:sz w:val="22"/>
          <w:szCs w:val="22"/>
        </w:rPr>
        <w:t>CNS</w:t>
      </w:r>
      <w:r w:rsidRPr="000B60EB">
        <w:rPr>
          <w:rFonts w:hint="eastAsia"/>
          <w:sz w:val="22"/>
          <w:szCs w:val="22"/>
        </w:rPr>
        <w:t>号</w:t>
      </w:r>
      <w:r w:rsidRPr="000B60EB">
        <w:rPr>
          <w:sz w:val="22"/>
          <w:szCs w:val="22"/>
        </w:rPr>
        <w:t xml:space="preserve"> 08.009 INS</w:t>
      </w:r>
      <w:r w:rsidRPr="000B60EB">
        <w:rPr>
          <w:rFonts w:hint="eastAsia"/>
          <w:sz w:val="22"/>
          <w:szCs w:val="22"/>
        </w:rPr>
        <w:t>号</w:t>
      </w:r>
      <w:r w:rsidRPr="000B60EB">
        <w:rPr>
          <w:sz w:val="22"/>
          <w:szCs w:val="22"/>
        </w:rPr>
        <w:t xml:space="preserve"> 141ii</w:t>
      </w:r>
    </w:p>
    <w:p w14:paraId="0379EE4C"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功能着色剂</w:t>
      </w:r>
    </w:p>
    <w:tbl>
      <w:tblPr>
        <w:tblW w:w="0" w:type="auto"/>
        <w:tblCellMar>
          <w:left w:w="0" w:type="dxa"/>
          <w:right w:w="0" w:type="dxa"/>
        </w:tblCellMar>
        <w:tblLook w:val="04A0" w:firstRow="1" w:lastRow="0" w:firstColumn="1" w:lastColumn="0" w:noHBand="0" w:noVBand="1"/>
      </w:tblPr>
      <w:tblGrid>
        <w:gridCol w:w="2126"/>
        <w:gridCol w:w="2125"/>
        <w:gridCol w:w="2126"/>
        <w:gridCol w:w="2125"/>
      </w:tblGrid>
      <w:tr w:rsidR="000B60EB" w:rsidRPr="000B60EB" w14:paraId="1A0F807E" w14:textId="77777777" w:rsidTr="000B60EB">
        <w:tc>
          <w:tcPr>
            <w:tcW w:w="2130" w:type="dxa"/>
            <w:tcBorders>
              <w:top w:val="single" w:sz="6" w:space="0" w:color="auto"/>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77B78C42"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食品分类号</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578CB816"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食品名称</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4C7F046D"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最大使用量</w:t>
            </w:r>
            <w:r w:rsidRPr="005E27C0">
              <w:rPr>
                <w:rFonts w:eastAsiaTheme="minorEastAsia" w:hAnsiTheme="minorEastAsia"/>
                <w:szCs w:val="21"/>
              </w:rPr>
              <w:t>/(g/kg)</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3FD99AAC"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备注</w:t>
            </w:r>
          </w:p>
        </w:tc>
      </w:tr>
      <w:tr w:rsidR="000B60EB" w:rsidRPr="000B60EB" w14:paraId="25932C30" w14:textId="77777777" w:rsidTr="000B60EB">
        <w:tc>
          <w:tcPr>
            <w:tcW w:w="2130"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5FC12A9A"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15.02</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108C4511"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配制酒</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70425EF6"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0.5</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3D41EFA4" w14:textId="77777777" w:rsidR="000B60EB" w:rsidRPr="005E27C0" w:rsidRDefault="000B60EB" w:rsidP="005E27C0">
            <w:pPr>
              <w:rPr>
                <w:rFonts w:eastAsiaTheme="minorEastAsia" w:hAnsiTheme="minorEastAsia"/>
                <w:szCs w:val="21"/>
              </w:rPr>
            </w:pPr>
          </w:p>
        </w:tc>
      </w:tr>
    </w:tbl>
    <w:p w14:paraId="1A12FD77"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异麦芽酮糖</w:t>
      </w:r>
      <w:r w:rsidRPr="000B60EB">
        <w:rPr>
          <w:sz w:val="22"/>
          <w:szCs w:val="22"/>
        </w:rPr>
        <w:t>isomaltulose(palatinose)</w:t>
      </w:r>
    </w:p>
    <w:p w14:paraId="65927168" w14:textId="77777777" w:rsidR="000B60EB" w:rsidRPr="000B60EB" w:rsidRDefault="000B60EB" w:rsidP="000B60EB">
      <w:pPr>
        <w:spacing w:line="360" w:lineRule="auto"/>
        <w:ind w:firstLineChars="200" w:firstLine="440"/>
        <w:rPr>
          <w:sz w:val="22"/>
          <w:szCs w:val="22"/>
        </w:rPr>
      </w:pPr>
      <w:r w:rsidRPr="000B60EB">
        <w:rPr>
          <w:sz w:val="22"/>
          <w:szCs w:val="22"/>
        </w:rPr>
        <w:t>CNS</w:t>
      </w:r>
      <w:r w:rsidRPr="000B60EB">
        <w:rPr>
          <w:rFonts w:hint="eastAsia"/>
          <w:sz w:val="22"/>
          <w:szCs w:val="22"/>
        </w:rPr>
        <w:t>号</w:t>
      </w:r>
      <w:r w:rsidRPr="000B60EB">
        <w:rPr>
          <w:sz w:val="22"/>
          <w:szCs w:val="22"/>
        </w:rPr>
        <w:t xml:space="preserve"> 19.003 INS</w:t>
      </w:r>
      <w:r w:rsidRPr="000B60EB">
        <w:rPr>
          <w:rFonts w:hint="eastAsia"/>
          <w:sz w:val="22"/>
          <w:szCs w:val="22"/>
        </w:rPr>
        <w:t>号</w:t>
      </w:r>
      <w:r w:rsidRPr="000B60EB">
        <w:rPr>
          <w:sz w:val="22"/>
          <w:szCs w:val="22"/>
        </w:rPr>
        <w:t xml:space="preserve"> —</w:t>
      </w:r>
    </w:p>
    <w:p w14:paraId="3E157EF2"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功能甜味剂</w:t>
      </w:r>
    </w:p>
    <w:tbl>
      <w:tblPr>
        <w:tblW w:w="0" w:type="auto"/>
        <w:tblCellMar>
          <w:left w:w="0" w:type="dxa"/>
          <w:right w:w="0" w:type="dxa"/>
        </w:tblCellMar>
        <w:tblLook w:val="04A0" w:firstRow="1" w:lastRow="0" w:firstColumn="1" w:lastColumn="0" w:noHBand="0" w:noVBand="1"/>
      </w:tblPr>
      <w:tblGrid>
        <w:gridCol w:w="2126"/>
        <w:gridCol w:w="2125"/>
        <w:gridCol w:w="2126"/>
        <w:gridCol w:w="2125"/>
      </w:tblGrid>
      <w:tr w:rsidR="000B60EB" w:rsidRPr="000B60EB" w14:paraId="7639324D" w14:textId="77777777" w:rsidTr="000B60EB">
        <w:tc>
          <w:tcPr>
            <w:tcW w:w="2130" w:type="dxa"/>
            <w:tcBorders>
              <w:top w:val="single" w:sz="6" w:space="0" w:color="auto"/>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59B3CD6C"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lastRenderedPageBreak/>
              <w:t>食品分类号</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61DC9B53"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食品名称</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673F98FD"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最大使用量</w:t>
            </w:r>
            <w:r w:rsidRPr="005E27C0">
              <w:rPr>
                <w:rFonts w:eastAsiaTheme="minorEastAsia" w:hAnsiTheme="minorEastAsia"/>
                <w:szCs w:val="21"/>
              </w:rPr>
              <w:t>/(g/kg)</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0DDD19F3"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备注</w:t>
            </w:r>
          </w:p>
        </w:tc>
      </w:tr>
      <w:tr w:rsidR="000B60EB" w:rsidRPr="000B60EB" w14:paraId="1F63DBFC" w14:textId="77777777" w:rsidTr="000B60EB">
        <w:tc>
          <w:tcPr>
            <w:tcW w:w="2130"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0B4BA891"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15.02</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708E6810"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配制酒</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223B2028"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按生产需要适量使用</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514D5933" w14:textId="77777777" w:rsidR="000B60EB" w:rsidRPr="005E27C0" w:rsidRDefault="000B60EB" w:rsidP="005E27C0">
            <w:pPr>
              <w:rPr>
                <w:rFonts w:eastAsiaTheme="minorEastAsia" w:hAnsiTheme="minorEastAsia"/>
                <w:szCs w:val="21"/>
              </w:rPr>
            </w:pPr>
          </w:p>
        </w:tc>
      </w:tr>
    </w:tbl>
    <w:p w14:paraId="54FB1FF2"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诱惑红及其铝色淀</w:t>
      </w:r>
      <w:r w:rsidRPr="000B60EB">
        <w:rPr>
          <w:sz w:val="22"/>
          <w:szCs w:val="22"/>
        </w:rPr>
        <w:t>allurared,alluraaluminumlake</w:t>
      </w:r>
    </w:p>
    <w:p w14:paraId="4105791B" w14:textId="77777777" w:rsidR="000B60EB" w:rsidRPr="000B60EB" w:rsidRDefault="000B60EB" w:rsidP="000B60EB">
      <w:pPr>
        <w:spacing w:line="360" w:lineRule="auto"/>
        <w:ind w:firstLineChars="200" w:firstLine="440"/>
        <w:rPr>
          <w:sz w:val="22"/>
          <w:szCs w:val="22"/>
        </w:rPr>
      </w:pPr>
      <w:r w:rsidRPr="000B60EB">
        <w:rPr>
          <w:sz w:val="22"/>
          <w:szCs w:val="22"/>
        </w:rPr>
        <w:t>CNS</w:t>
      </w:r>
      <w:r w:rsidRPr="000B60EB">
        <w:rPr>
          <w:rFonts w:hint="eastAsia"/>
          <w:sz w:val="22"/>
          <w:szCs w:val="22"/>
        </w:rPr>
        <w:t>号</w:t>
      </w:r>
      <w:r w:rsidRPr="000B60EB">
        <w:rPr>
          <w:sz w:val="22"/>
          <w:szCs w:val="22"/>
        </w:rPr>
        <w:t xml:space="preserve"> 08.012 INS</w:t>
      </w:r>
      <w:r w:rsidRPr="000B60EB">
        <w:rPr>
          <w:rFonts w:hint="eastAsia"/>
          <w:sz w:val="22"/>
          <w:szCs w:val="22"/>
        </w:rPr>
        <w:t>号</w:t>
      </w:r>
      <w:r w:rsidRPr="000B60EB">
        <w:rPr>
          <w:sz w:val="22"/>
          <w:szCs w:val="22"/>
        </w:rPr>
        <w:t xml:space="preserve"> 129</w:t>
      </w:r>
    </w:p>
    <w:p w14:paraId="0A03D3C2"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功能着色剂</w:t>
      </w:r>
    </w:p>
    <w:tbl>
      <w:tblPr>
        <w:tblW w:w="0" w:type="auto"/>
        <w:tblCellMar>
          <w:left w:w="0" w:type="dxa"/>
          <w:right w:w="0" w:type="dxa"/>
        </w:tblCellMar>
        <w:tblLook w:val="04A0" w:firstRow="1" w:lastRow="0" w:firstColumn="1" w:lastColumn="0" w:noHBand="0" w:noVBand="1"/>
      </w:tblPr>
      <w:tblGrid>
        <w:gridCol w:w="2126"/>
        <w:gridCol w:w="2125"/>
        <w:gridCol w:w="2126"/>
        <w:gridCol w:w="2125"/>
      </w:tblGrid>
      <w:tr w:rsidR="000B60EB" w:rsidRPr="000B60EB" w14:paraId="35933D4B" w14:textId="77777777" w:rsidTr="000B60EB">
        <w:tc>
          <w:tcPr>
            <w:tcW w:w="2130" w:type="dxa"/>
            <w:tcBorders>
              <w:top w:val="single" w:sz="6" w:space="0" w:color="auto"/>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4FDF6FE0"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食品分类号</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49D3B945"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食品名称</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5A775E30"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最大使用量</w:t>
            </w:r>
            <w:r w:rsidRPr="005E27C0">
              <w:rPr>
                <w:rFonts w:eastAsiaTheme="minorEastAsia" w:hAnsiTheme="minorEastAsia"/>
                <w:szCs w:val="21"/>
              </w:rPr>
              <w:t>/(g/kg)</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30653446"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备注</w:t>
            </w:r>
          </w:p>
        </w:tc>
      </w:tr>
      <w:tr w:rsidR="000B60EB" w:rsidRPr="000B60EB" w14:paraId="06DF8E5C" w14:textId="77777777" w:rsidTr="000B60EB">
        <w:tc>
          <w:tcPr>
            <w:tcW w:w="2130"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6CA3343E"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15.02</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4C183219"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配制酒</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5746C16C"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0.05</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50772BFE"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仅限使用诱惑红</w:t>
            </w:r>
          </w:p>
        </w:tc>
      </w:tr>
    </w:tbl>
    <w:p w14:paraId="49652627"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栀子黄</w:t>
      </w:r>
      <w:r w:rsidRPr="000B60EB">
        <w:rPr>
          <w:sz w:val="22"/>
          <w:szCs w:val="22"/>
        </w:rPr>
        <w:t>gardeniayellow</w:t>
      </w:r>
    </w:p>
    <w:p w14:paraId="487591FD" w14:textId="77777777" w:rsidR="000B60EB" w:rsidRPr="000B60EB" w:rsidRDefault="000B60EB" w:rsidP="000B60EB">
      <w:pPr>
        <w:spacing w:line="360" w:lineRule="auto"/>
        <w:ind w:firstLineChars="200" w:firstLine="440"/>
        <w:rPr>
          <w:sz w:val="22"/>
          <w:szCs w:val="22"/>
        </w:rPr>
      </w:pPr>
      <w:r w:rsidRPr="000B60EB">
        <w:rPr>
          <w:sz w:val="22"/>
          <w:szCs w:val="22"/>
        </w:rPr>
        <w:t>CNS</w:t>
      </w:r>
      <w:r w:rsidRPr="000B60EB">
        <w:rPr>
          <w:rFonts w:hint="eastAsia"/>
          <w:sz w:val="22"/>
          <w:szCs w:val="22"/>
        </w:rPr>
        <w:t>号</w:t>
      </w:r>
      <w:r w:rsidRPr="000B60EB">
        <w:rPr>
          <w:sz w:val="22"/>
          <w:szCs w:val="22"/>
        </w:rPr>
        <w:t xml:space="preserve"> 08.112 INS</w:t>
      </w:r>
      <w:r w:rsidRPr="000B60EB">
        <w:rPr>
          <w:rFonts w:hint="eastAsia"/>
          <w:sz w:val="22"/>
          <w:szCs w:val="22"/>
        </w:rPr>
        <w:t>号</w:t>
      </w:r>
      <w:r w:rsidRPr="000B60EB">
        <w:rPr>
          <w:sz w:val="22"/>
          <w:szCs w:val="22"/>
        </w:rPr>
        <w:t xml:space="preserve"> —</w:t>
      </w:r>
    </w:p>
    <w:p w14:paraId="616E7F5C"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功能着色剂</w:t>
      </w:r>
    </w:p>
    <w:tbl>
      <w:tblPr>
        <w:tblW w:w="0" w:type="auto"/>
        <w:tblCellMar>
          <w:left w:w="0" w:type="dxa"/>
          <w:right w:w="0" w:type="dxa"/>
        </w:tblCellMar>
        <w:tblLook w:val="04A0" w:firstRow="1" w:lastRow="0" w:firstColumn="1" w:lastColumn="0" w:noHBand="0" w:noVBand="1"/>
      </w:tblPr>
      <w:tblGrid>
        <w:gridCol w:w="2126"/>
        <w:gridCol w:w="2125"/>
        <w:gridCol w:w="2126"/>
        <w:gridCol w:w="2125"/>
      </w:tblGrid>
      <w:tr w:rsidR="000B60EB" w:rsidRPr="000B60EB" w14:paraId="33CC4DA9" w14:textId="77777777" w:rsidTr="000B60EB">
        <w:tc>
          <w:tcPr>
            <w:tcW w:w="2130" w:type="dxa"/>
            <w:tcBorders>
              <w:top w:val="single" w:sz="6" w:space="0" w:color="auto"/>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6718CE34"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食品分类号</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3DAB7C4E"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食品名称</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76CC86E3"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最大使用量</w:t>
            </w:r>
            <w:r w:rsidRPr="005E27C0">
              <w:rPr>
                <w:rFonts w:eastAsiaTheme="minorEastAsia" w:hAnsiTheme="minorEastAsia"/>
                <w:szCs w:val="21"/>
              </w:rPr>
              <w:t>/(g/kg)</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1F5FA868"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备注</w:t>
            </w:r>
          </w:p>
        </w:tc>
      </w:tr>
      <w:tr w:rsidR="000B60EB" w:rsidRPr="000B60EB" w14:paraId="46DF1BAC" w14:textId="77777777" w:rsidTr="000B60EB">
        <w:tc>
          <w:tcPr>
            <w:tcW w:w="2130"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3FCC28DB"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15.02</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164838F2"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配制酒</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6BBD5827"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0.3</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59EBD1DE" w14:textId="77777777" w:rsidR="000B60EB" w:rsidRPr="005E27C0" w:rsidRDefault="000B60EB" w:rsidP="005E27C0">
            <w:pPr>
              <w:rPr>
                <w:rFonts w:eastAsiaTheme="minorEastAsia" w:hAnsiTheme="minorEastAsia"/>
                <w:szCs w:val="21"/>
              </w:rPr>
            </w:pPr>
          </w:p>
        </w:tc>
      </w:tr>
    </w:tbl>
    <w:p w14:paraId="78357025"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栀子蓝</w:t>
      </w:r>
      <w:r w:rsidRPr="000B60EB">
        <w:rPr>
          <w:sz w:val="22"/>
          <w:szCs w:val="22"/>
        </w:rPr>
        <w:t>gardeniablue</w:t>
      </w:r>
    </w:p>
    <w:p w14:paraId="351C3367" w14:textId="77777777" w:rsidR="000B60EB" w:rsidRPr="000B60EB" w:rsidRDefault="000B60EB" w:rsidP="000B60EB">
      <w:pPr>
        <w:spacing w:line="360" w:lineRule="auto"/>
        <w:ind w:firstLineChars="200" w:firstLine="440"/>
        <w:rPr>
          <w:sz w:val="22"/>
          <w:szCs w:val="22"/>
        </w:rPr>
      </w:pPr>
      <w:r w:rsidRPr="000B60EB">
        <w:rPr>
          <w:sz w:val="22"/>
          <w:szCs w:val="22"/>
        </w:rPr>
        <w:t>CNS</w:t>
      </w:r>
      <w:r w:rsidRPr="000B60EB">
        <w:rPr>
          <w:rFonts w:hint="eastAsia"/>
          <w:sz w:val="22"/>
          <w:szCs w:val="22"/>
        </w:rPr>
        <w:t>号</w:t>
      </w:r>
      <w:r w:rsidRPr="000B60EB">
        <w:rPr>
          <w:sz w:val="22"/>
          <w:szCs w:val="22"/>
        </w:rPr>
        <w:t xml:space="preserve"> 08.123 INS</w:t>
      </w:r>
      <w:r w:rsidRPr="000B60EB">
        <w:rPr>
          <w:rFonts w:hint="eastAsia"/>
          <w:sz w:val="22"/>
          <w:szCs w:val="22"/>
        </w:rPr>
        <w:t>号</w:t>
      </w:r>
      <w:r w:rsidRPr="000B60EB">
        <w:rPr>
          <w:sz w:val="22"/>
          <w:szCs w:val="22"/>
        </w:rPr>
        <w:t xml:space="preserve"> —</w:t>
      </w:r>
    </w:p>
    <w:p w14:paraId="15ECC8EB"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功能着色剂</w:t>
      </w:r>
    </w:p>
    <w:tbl>
      <w:tblPr>
        <w:tblW w:w="0" w:type="auto"/>
        <w:tblCellMar>
          <w:left w:w="0" w:type="dxa"/>
          <w:right w:w="0" w:type="dxa"/>
        </w:tblCellMar>
        <w:tblLook w:val="04A0" w:firstRow="1" w:lastRow="0" w:firstColumn="1" w:lastColumn="0" w:noHBand="0" w:noVBand="1"/>
      </w:tblPr>
      <w:tblGrid>
        <w:gridCol w:w="2126"/>
        <w:gridCol w:w="2125"/>
        <w:gridCol w:w="2126"/>
        <w:gridCol w:w="2125"/>
      </w:tblGrid>
      <w:tr w:rsidR="000B60EB" w:rsidRPr="000B60EB" w14:paraId="2A3F9D47" w14:textId="77777777" w:rsidTr="000B60EB">
        <w:tc>
          <w:tcPr>
            <w:tcW w:w="2130" w:type="dxa"/>
            <w:tcBorders>
              <w:top w:val="single" w:sz="6" w:space="0" w:color="auto"/>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37E49253"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食品分类号</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56CE4168"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食品名称</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41B02905"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最大使用量</w:t>
            </w:r>
            <w:r w:rsidRPr="005E27C0">
              <w:rPr>
                <w:rFonts w:eastAsiaTheme="minorEastAsia" w:hAnsiTheme="minorEastAsia"/>
                <w:szCs w:val="21"/>
              </w:rPr>
              <w:t>/(g/kg)</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1E22706C"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备注</w:t>
            </w:r>
          </w:p>
        </w:tc>
      </w:tr>
      <w:tr w:rsidR="000B60EB" w:rsidRPr="000B60EB" w14:paraId="77FB494D" w14:textId="77777777" w:rsidTr="000B60EB">
        <w:tc>
          <w:tcPr>
            <w:tcW w:w="2130"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65816F8D"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15.02</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31A16E5B"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配制酒</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191375BF"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0.2</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1A98EE51" w14:textId="77777777" w:rsidR="000B60EB" w:rsidRPr="005E27C0" w:rsidRDefault="000B60EB" w:rsidP="005E27C0">
            <w:pPr>
              <w:rPr>
                <w:rFonts w:eastAsiaTheme="minorEastAsia" w:hAnsiTheme="minorEastAsia"/>
                <w:szCs w:val="21"/>
              </w:rPr>
            </w:pPr>
          </w:p>
        </w:tc>
      </w:tr>
    </w:tbl>
    <w:p w14:paraId="7E3811CB"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紫甘薯色素</w:t>
      </w:r>
      <w:r w:rsidRPr="000B60EB">
        <w:rPr>
          <w:sz w:val="22"/>
          <w:szCs w:val="22"/>
        </w:rPr>
        <w:t>purplesweetpotatocolour</w:t>
      </w:r>
    </w:p>
    <w:p w14:paraId="480F9EA5" w14:textId="77777777" w:rsidR="000B60EB" w:rsidRPr="000B60EB" w:rsidRDefault="000B60EB" w:rsidP="000B60EB">
      <w:pPr>
        <w:spacing w:line="360" w:lineRule="auto"/>
        <w:ind w:firstLineChars="200" w:firstLine="440"/>
        <w:rPr>
          <w:sz w:val="22"/>
          <w:szCs w:val="22"/>
        </w:rPr>
      </w:pPr>
      <w:r w:rsidRPr="000B60EB">
        <w:rPr>
          <w:sz w:val="22"/>
          <w:szCs w:val="22"/>
        </w:rPr>
        <w:t>CNS</w:t>
      </w:r>
      <w:r w:rsidRPr="000B60EB">
        <w:rPr>
          <w:rFonts w:hint="eastAsia"/>
          <w:sz w:val="22"/>
          <w:szCs w:val="22"/>
        </w:rPr>
        <w:t>号</w:t>
      </w:r>
      <w:r w:rsidRPr="000B60EB">
        <w:rPr>
          <w:sz w:val="22"/>
          <w:szCs w:val="22"/>
        </w:rPr>
        <w:t xml:space="preserve"> 08.154 INS</w:t>
      </w:r>
      <w:r w:rsidRPr="000B60EB">
        <w:rPr>
          <w:rFonts w:hint="eastAsia"/>
          <w:sz w:val="22"/>
          <w:szCs w:val="22"/>
        </w:rPr>
        <w:t>号</w:t>
      </w:r>
      <w:r w:rsidRPr="000B60EB">
        <w:rPr>
          <w:sz w:val="22"/>
          <w:szCs w:val="22"/>
        </w:rPr>
        <w:t xml:space="preserve"> —</w:t>
      </w:r>
    </w:p>
    <w:p w14:paraId="1A45EA33"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功能着色剂</w:t>
      </w:r>
    </w:p>
    <w:tbl>
      <w:tblPr>
        <w:tblW w:w="0" w:type="auto"/>
        <w:tblCellMar>
          <w:left w:w="0" w:type="dxa"/>
          <w:right w:w="0" w:type="dxa"/>
        </w:tblCellMar>
        <w:tblLook w:val="04A0" w:firstRow="1" w:lastRow="0" w:firstColumn="1" w:lastColumn="0" w:noHBand="0" w:noVBand="1"/>
      </w:tblPr>
      <w:tblGrid>
        <w:gridCol w:w="2126"/>
        <w:gridCol w:w="2125"/>
        <w:gridCol w:w="2126"/>
        <w:gridCol w:w="2125"/>
      </w:tblGrid>
      <w:tr w:rsidR="000B60EB" w:rsidRPr="000B60EB" w14:paraId="4E6CB69F" w14:textId="77777777" w:rsidTr="000B60EB">
        <w:tc>
          <w:tcPr>
            <w:tcW w:w="2130" w:type="dxa"/>
            <w:tcBorders>
              <w:top w:val="single" w:sz="6" w:space="0" w:color="auto"/>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07365A3B"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食品分类号</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4B3049A6"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食品名称</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16863255"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最大使用量</w:t>
            </w:r>
            <w:r w:rsidRPr="005E27C0">
              <w:rPr>
                <w:rFonts w:eastAsiaTheme="minorEastAsia" w:hAnsiTheme="minorEastAsia"/>
                <w:szCs w:val="21"/>
              </w:rPr>
              <w:t>/(g/kg)</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3545B63B"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备注</w:t>
            </w:r>
          </w:p>
        </w:tc>
      </w:tr>
      <w:tr w:rsidR="000B60EB" w:rsidRPr="000B60EB" w14:paraId="7C774496" w14:textId="77777777" w:rsidTr="000B60EB">
        <w:tc>
          <w:tcPr>
            <w:tcW w:w="2130"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3BA6CCA6"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15.02</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0905E2CF"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配制酒</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41DAE542"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0.2</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0599E873" w14:textId="77777777" w:rsidR="000B60EB" w:rsidRPr="005E27C0" w:rsidRDefault="000B60EB" w:rsidP="005E27C0">
            <w:pPr>
              <w:rPr>
                <w:rFonts w:eastAsiaTheme="minorEastAsia" w:hAnsiTheme="minorEastAsia"/>
                <w:szCs w:val="21"/>
              </w:rPr>
            </w:pPr>
          </w:p>
        </w:tc>
      </w:tr>
    </w:tbl>
    <w:p w14:paraId="068F3345"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紫胶红</w:t>
      </w:r>
      <w:r w:rsidRPr="000B60EB">
        <w:rPr>
          <w:sz w:val="22"/>
          <w:szCs w:val="22"/>
        </w:rPr>
        <w:t>(</w:t>
      </w:r>
      <w:r w:rsidRPr="000B60EB">
        <w:rPr>
          <w:rFonts w:hint="eastAsia"/>
          <w:sz w:val="22"/>
          <w:szCs w:val="22"/>
        </w:rPr>
        <w:t>又名虫胶红</w:t>
      </w:r>
      <w:r w:rsidRPr="000B60EB">
        <w:rPr>
          <w:sz w:val="22"/>
          <w:szCs w:val="22"/>
        </w:rPr>
        <w:t>) lacdyered (lacred)</w:t>
      </w:r>
    </w:p>
    <w:p w14:paraId="3EAE8C73" w14:textId="77777777" w:rsidR="000B60EB" w:rsidRPr="000B60EB" w:rsidRDefault="000B60EB" w:rsidP="000B60EB">
      <w:pPr>
        <w:spacing w:line="360" w:lineRule="auto"/>
        <w:ind w:firstLineChars="200" w:firstLine="440"/>
        <w:rPr>
          <w:sz w:val="22"/>
          <w:szCs w:val="22"/>
        </w:rPr>
      </w:pPr>
      <w:r w:rsidRPr="000B60EB">
        <w:rPr>
          <w:sz w:val="22"/>
          <w:szCs w:val="22"/>
        </w:rPr>
        <w:t>CNS</w:t>
      </w:r>
      <w:r w:rsidRPr="000B60EB">
        <w:rPr>
          <w:rFonts w:hint="eastAsia"/>
          <w:sz w:val="22"/>
          <w:szCs w:val="22"/>
        </w:rPr>
        <w:t>号</w:t>
      </w:r>
      <w:r w:rsidRPr="000B60EB">
        <w:rPr>
          <w:sz w:val="22"/>
          <w:szCs w:val="22"/>
        </w:rPr>
        <w:t xml:space="preserve"> 08.104 INS</w:t>
      </w:r>
      <w:r w:rsidRPr="000B60EB">
        <w:rPr>
          <w:rFonts w:hint="eastAsia"/>
          <w:sz w:val="22"/>
          <w:szCs w:val="22"/>
        </w:rPr>
        <w:t>号</w:t>
      </w:r>
      <w:r w:rsidRPr="000B60EB">
        <w:rPr>
          <w:sz w:val="22"/>
          <w:szCs w:val="22"/>
        </w:rPr>
        <w:t xml:space="preserve"> —</w:t>
      </w:r>
    </w:p>
    <w:p w14:paraId="494EDBF6"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功能着色剂</w:t>
      </w:r>
    </w:p>
    <w:tbl>
      <w:tblPr>
        <w:tblW w:w="0" w:type="auto"/>
        <w:tblCellMar>
          <w:left w:w="0" w:type="dxa"/>
          <w:right w:w="0" w:type="dxa"/>
        </w:tblCellMar>
        <w:tblLook w:val="04A0" w:firstRow="1" w:lastRow="0" w:firstColumn="1" w:lastColumn="0" w:noHBand="0" w:noVBand="1"/>
      </w:tblPr>
      <w:tblGrid>
        <w:gridCol w:w="2126"/>
        <w:gridCol w:w="2125"/>
        <w:gridCol w:w="2126"/>
        <w:gridCol w:w="2125"/>
      </w:tblGrid>
      <w:tr w:rsidR="000B60EB" w:rsidRPr="000B60EB" w14:paraId="50D42451" w14:textId="77777777" w:rsidTr="000B60EB">
        <w:tc>
          <w:tcPr>
            <w:tcW w:w="2130" w:type="dxa"/>
            <w:tcBorders>
              <w:top w:val="single" w:sz="6" w:space="0" w:color="auto"/>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71595171"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食品分类号</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0A965D88"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食品名称</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458ED916"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最大使用量</w:t>
            </w:r>
            <w:r w:rsidRPr="005E27C0">
              <w:rPr>
                <w:rFonts w:eastAsiaTheme="minorEastAsia" w:hAnsiTheme="minorEastAsia"/>
                <w:szCs w:val="21"/>
              </w:rPr>
              <w:t>/(g/kg)</w:t>
            </w:r>
          </w:p>
        </w:tc>
        <w:tc>
          <w:tcPr>
            <w:tcW w:w="213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142B010E"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备注</w:t>
            </w:r>
          </w:p>
        </w:tc>
      </w:tr>
      <w:tr w:rsidR="000B60EB" w:rsidRPr="000B60EB" w14:paraId="727C4DC1" w14:textId="77777777" w:rsidTr="000B60EB">
        <w:tc>
          <w:tcPr>
            <w:tcW w:w="2130"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75821409"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15.02</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1A478A98"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配制酒</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459C9D4B"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0.5</w:t>
            </w:r>
          </w:p>
        </w:tc>
        <w:tc>
          <w:tcPr>
            <w:tcW w:w="213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244B294E" w14:textId="77777777" w:rsidR="000B60EB" w:rsidRPr="005E27C0" w:rsidRDefault="000B60EB" w:rsidP="005E27C0">
            <w:pPr>
              <w:rPr>
                <w:rFonts w:eastAsiaTheme="minorEastAsia" w:hAnsiTheme="minorEastAsia"/>
                <w:szCs w:val="21"/>
              </w:rPr>
            </w:pPr>
          </w:p>
        </w:tc>
      </w:tr>
    </w:tbl>
    <w:p w14:paraId="25BFDCB3" w14:textId="77777777" w:rsidR="000B60EB" w:rsidRPr="000B60EB" w:rsidRDefault="000B60EB" w:rsidP="000B60EB">
      <w:pPr>
        <w:spacing w:line="360" w:lineRule="auto"/>
        <w:ind w:firstLineChars="200" w:firstLine="440"/>
        <w:rPr>
          <w:sz w:val="22"/>
          <w:szCs w:val="22"/>
        </w:rPr>
      </w:pPr>
      <w:r w:rsidRPr="000B60EB">
        <w:rPr>
          <w:rFonts w:hint="eastAsia"/>
          <w:sz w:val="22"/>
          <w:szCs w:val="22"/>
        </w:rPr>
        <w:t>表</w:t>
      </w:r>
      <w:r w:rsidRPr="000B60EB">
        <w:rPr>
          <w:sz w:val="22"/>
          <w:szCs w:val="22"/>
        </w:rPr>
        <w:t xml:space="preserve">C.2 </w:t>
      </w:r>
      <w:r w:rsidRPr="000B60EB">
        <w:rPr>
          <w:rFonts w:hint="eastAsia"/>
          <w:sz w:val="22"/>
          <w:szCs w:val="22"/>
        </w:rPr>
        <w:t>需要规定功能和使用范围的加工助剂名单</w:t>
      </w:r>
      <w:r w:rsidRPr="000B60EB">
        <w:rPr>
          <w:sz w:val="22"/>
          <w:szCs w:val="22"/>
        </w:rPr>
        <w:t>(</w:t>
      </w:r>
      <w:r w:rsidRPr="000B60EB">
        <w:rPr>
          <w:rFonts w:hint="eastAsia"/>
          <w:sz w:val="22"/>
          <w:szCs w:val="22"/>
        </w:rPr>
        <w:t>不含酶制剂</w:t>
      </w:r>
      <w:r w:rsidRPr="000B60EB">
        <w:rPr>
          <w:sz w:val="22"/>
          <w:szCs w:val="22"/>
        </w:rPr>
        <w:t>)</w:t>
      </w:r>
    </w:p>
    <w:tbl>
      <w:tblPr>
        <w:tblW w:w="0" w:type="auto"/>
        <w:tblCellMar>
          <w:left w:w="0" w:type="dxa"/>
          <w:right w:w="0" w:type="dxa"/>
        </w:tblCellMar>
        <w:tblLook w:val="04A0" w:firstRow="1" w:lastRow="0" w:firstColumn="1" w:lastColumn="0" w:noHBand="0" w:noVBand="1"/>
      </w:tblPr>
      <w:tblGrid>
        <w:gridCol w:w="628"/>
        <w:gridCol w:w="1228"/>
        <w:gridCol w:w="2349"/>
        <w:gridCol w:w="1507"/>
        <w:gridCol w:w="2790"/>
      </w:tblGrid>
      <w:tr w:rsidR="000B60EB" w:rsidRPr="000B60EB" w14:paraId="2AA4EB65" w14:textId="77777777" w:rsidTr="00040682">
        <w:tc>
          <w:tcPr>
            <w:tcW w:w="628" w:type="dxa"/>
            <w:tcBorders>
              <w:top w:val="single" w:sz="6" w:space="0" w:color="auto"/>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4C8294F8"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序号</w:t>
            </w:r>
          </w:p>
        </w:tc>
        <w:tc>
          <w:tcPr>
            <w:tcW w:w="1228"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4899D50C"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助剂中文名称</w:t>
            </w:r>
          </w:p>
        </w:tc>
        <w:tc>
          <w:tcPr>
            <w:tcW w:w="2349"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508EF6DD"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助剂英文名称</w:t>
            </w:r>
          </w:p>
        </w:tc>
        <w:tc>
          <w:tcPr>
            <w:tcW w:w="1507"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17A15D65"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功能</w:t>
            </w:r>
          </w:p>
        </w:tc>
        <w:tc>
          <w:tcPr>
            <w:tcW w:w="2790" w:type="dxa"/>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2488AEC1"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使用范围</w:t>
            </w:r>
          </w:p>
        </w:tc>
      </w:tr>
      <w:tr w:rsidR="000B60EB" w:rsidRPr="000B60EB" w14:paraId="7E4B2172" w14:textId="77777777" w:rsidTr="00040682">
        <w:tc>
          <w:tcPr>
            <w:tcW w:w="628"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13E74DE6"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 xml:space="preserve">13 </w:t>
            </w:r>
          </w:p>
        </w:tc>
        <w:tc>
          <w:tcPr>
            <w:tcW w:w="1228"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2BA4199E"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不溶性聚乙烯聚吡咯烷酮</w:t>
            </w:r>
          </w:p>
        </w:tc>
        <w:tc>
          <w:tcPr>
            <w:tcW w:w="2349"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51778A8E"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Insoluble polyvinylpolypyrrolidone</w:t>
            </w:r>
          </w:p>
          <w:p w14:paraId="720B405A"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(PVPP)</w:t>
            </w:r>
          </w:p>
        </w:tc>
        <w:tc>
          <w:tcPr>
            <w:tcW w:w="1507"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34B0A393"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吸附剂</w:t>
            </w:r>
          </w:p>
        </w:tc>
        <w:tc>
          <w:tcPr>
            <w:tcW w:w="279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77800103"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啤酒、葡萄酒、果酒、黄酒、配制酒</w:t>
            </w:r>
          </w:p>
          <w:p w14:paraId="04B3BC4A"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的加工工艺和发酵工艺</w:t>
            </w:r>
          </w:p>
        </w:tc>
      </w:tr>
      <w:tr w:rsidR="000B60EB" w:rsidRPr="000B60EB" w14:paraId="265FBCD4" w14:textId="77777777" w:rsidTr="00040682">
        <w:tc>
          <w:tcPr>
            <w:tcW w:w="628"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234F05F5"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16</w:t>
            </w:r>
          </w:p>
        </w:tc>
        <w:tc>
          <w:tcPr>
            <w:tcW w:w="1228"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29A43F14"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高岭土</w:t>
            </w:r>
          </w:p>
        </w:tc>
        <w:tc>
          <w:tcPr>
            <w:tcW w:w="2349"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1D14A926"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kaolin</w:t>
            </w:r>
          </w:p>
        </w:tc>
        <w:tc>
          <w:tcPr>
            <w:tcW w:w="1507"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3CA9EA33"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澄清剂、助滤剂</w:t>
            </w:r>
          </w:p>
        </w:tc>
        <w:tc>
          <w:tcPr>
            <w:tcW w:w="279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5D8A86BC"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葡萄酒、果酒、黄酒、配制酒的加工工艺和发酵工艺</w:t>
            </w:r>
          </w:p>
        </w:tc>
      </w:tr>
      <w:tr w:rsidR="000B60EB" w:rsidRPr="000B60EB" w14:paraId="6D210173" w14:textId="77777777" w:rsidTr="00040682">
        <w:tc>
          <w:tcPr>
            <w:tcW w:w="628"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41DBE563"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lastRenderedPageBreak/>
              <w:t>18</w:t>
            </w:r>
          </w:p>
        </w:tc>
        <w:tc>
          <w:tcPr>
            <w:tcW w:w="1228"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2BFBCEAC"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固化单宁</w:t>
            </w:r>
          </w:p>
        </w:tc>
        <w:tc>
          <w:tcPr>
            <w:tcW w:w="2349"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76346FCD"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 xml:space="preserve">immobilizedtannin </w:t>
            </w:r>
          </w:p>
        </w:tc>
        <w:tc>
          <w:tcPr>
            <w:tcW w:w="1507"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54B20B13"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澄清剂</w:t>
            </w:r>
          </w:p>
        </w:tc>
        <w:tc>
          <w:tcPr>
            <w:tcW w:w="279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4D5FBEA1"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配制酒的加工工艺和发酵工艺</w:t>
            </w:r>
          </w:p>
        </w:tc>
      </w:tr>
      <w:tr w:rsidR="000B60EB" w:rsidRPr="000B60EB" w14:paraId="49108520" w14:textId="77777777" w:rsidTr="00040682">
        <w:tc>
          <w:tcPr>
            <w:tcW w:w="628"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26418640"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19</w:t>
            </w:r>
          </w:p>
        </w:tc>
        <w:tc>
          <w:tcPr>
            <w:tcW w:w="1228"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3AC80743"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硅胶</w:t>
            </w:r>
          </w:p>
        </w:tc>
        <w:tc>
          <w:tcPr>
            <w:tcW w:w="2349"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26CB7028"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 xml:space="preserve">silicagel </w:t>
            </w:r>
          </w:p>
        </w:tc>
        <w:tc>
          <w:tcPr>
            <w:tcW w:w="1507"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659A67B3"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澄清剂</w:t>
            </w:r>
          </w:p>
        </w:tc>
        <w:tc>
          <w:tcPr>
            <w:tcW w:w="279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6F892E91"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啤酒、葡萄酒、果酒、配制酒和黄酒</w:t>
            </w:r>
          </w:p>
          <w:p w14:paraId="7CCC6A22"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的加工工艺</w:t>
            </w:r>
          </w:p>
        </w:tc>
      </w:tr>
      <w:tr w:rsidR="000B60EB" w:rsidRPr="000B60EB" w14:paraId="52D2043C" w14:textId="77777777" w:rsidTr="00040682">
        <w:tc>
          <w:tcPr>
            <w:tcW w:w="628"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19CFF053"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21</w:t>
            </w:r>
          </w:p>
        </w:tc>
        <w:tc>
          <w:tcPr>
            <w:tcW w:w="1228"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59434F81"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活性白土活性白土</w:t>
            </w:r>
          </w:p>
        </w:tc>
        <w:tc>
          <w:tcPr>
            <w:tcW w:w="2349"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064E0047"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activatedclay</w:t>
            </w:r>
          </w:p>
        </w:tc>
        <w:tc>
          <w:tcPr>
            <w:tcW w:w="1507"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796D534B"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澄清剂、食用油脱色</w:t>
            </w:r>
          </w:p>
          <w:p w14:paraId="72216A97"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剂、吸附剂</w:t>
            </w:r>
          </w:p>
        </w:tc>
        <w:tc>
          <w:tcPr>
            <w:tcW w:w="279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070316EC"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配制酒的加工工艺和发酵工艺、油</w:t>
            </w:r>
          </w:p>
          <w:p w14:paraId="1C931D26"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脂加工工艺、水处理工艺</w:t>
            </w:r>
          </w:p>
        </w:tc>
      </w:tr>
      <w:tr w:rsidR="000B60EB" w:rsidRPr="000B60EB" w14:paraId="06145415" w14:textId="77777777" w:rsidTr="00040682">
        <w:tc>
          <w:tcPr>
            <w:tcW w:w="628"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5DF94BEF"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37</w:t>
            </w:r>
          </w:p>
        </w:tc>
        <w:tc>
          <w:tcPr>
            <w:tcW w:w="1228"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3FE2FD5F"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离子交换树脂</w:t>
            </w:r>
          </w:p>
        </w:tc>
        <w:tc>
          <w:tcPr>
            <w:tcW w:w="2349"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021EEE6C"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 xml:space="preserve">ionexchangeresins </w:t>
            </w:r>
          </w:p>
        </w:tc>
        <w:tc>
          <w:tcPr>
            <w:tcW w:w="1507"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77AD4E97"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脱色剂、吸附剂</w:t>
            </w:r>
          </w:p>
        </w:tc>
        <w:tc>
          <w:tcPr>
            <w:tcW w:w="279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4EAD0140"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啤酒、葡萄酒、果酒、配制酒、黄酒、罐头食品的加工工艺、水处理工</w:t>
            </w:r>
          </w:p>
          <w:p w14:paraId="5E15D189"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艺、制糖工艺和发酵工艺</w:t>
            </w:r>
          </w:p>
        </w:tc>
      </w:tr>
      <w:tr w:rsidR="000B60EB" w:rsidRPr="000B60EB" w14:paraId="0016A58F" w14:textId="77777777" w:rsidTr="00040682">
        <w:tc>
          <w:tcPr>
            <w:tcW w:w="628"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54EA5EE7"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56</w:t>
            </w:r>
          </w:p>
        </w:tc>
        <w:tc>
          <w:tcPr>
            <w:tcW w:w="1228"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3E47A361"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膨润土</w:t>
            </w:r>
          </w:p>
        </w:tc>
        <w:tc>
          <w:tcPr>
            <w:tcW w:w="2349"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5D538373"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 xml:space="preserve">bentonite </w:t>
            </w:r>
          </w:p>
        </w:tc>
        <w:tc>
          <w:tcPr>
            <w:tcW w:w="1507"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67E6A9FE"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吸附剂、助滤剂、澄</w:t>
            </w:r>
          </w:p>
          <w:p w14:paraId="17145F99"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清剂、脱色剂</w:t>
            </w:r>
          </w:p>
        </w:tc>
        <w:tc>
          <w:tcPr>
            <w:tcW w:w="279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03A440C2"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葡萄酒、果酒、黄酒和配制酒、油</w:t>
            </w:r>
          </w:p>
          <w:p w14:paraId="4F551397"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脂、调味品、果蔬汁、茶饮料、固体</w:t>
            </w:r>
          </w:p>
          <w:p w14:paraId="0DDD5BC7"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饮料的加工工艺、发酵工艺</w:t>
            </w:r>
          </w:p>
        </w:tc>
      </w:tr>
      <w:tr w:rsidR="000B60EB" w:rsidRPr="000B60EB" w14:paraId="5AF61730" w14:textId="77777777" w:rsidTr="00040682">
        <w:tc>
          <w:tcPr>
            <w:tcW w:w="628"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7FD9FE44"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58</w:t>
            </w:r>
          </w:p>
        </w:tc>
        <w:tc>
          <w:tcPr>
            <w:tcW w:w="1228"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68FC740F"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石油醚</w:t>
            </w:r>
          </w:p>
        </w:tc>
        <w:tc>
          <w:tcPr>
            <w:tcW w:w="2349"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37FD4695"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 xml:space="preserve">petroleumether </w:t>
            </w:r>
          </w:p>
        </w:tc>
        <w:tc>
          <w:tcPr>
            <w:tcW w:w="1507"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0A898186"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提取溶剂</w:t>
            </w:r>
          </w:p>
        </w:tc>
        <w:tc>
          <w:tcPr>
            <w:tcW w:w="279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583A986B"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配制酒的加工工艺、提取工艺</w:t>
            </w:r>
          </w:p>
        </w:tc>
      </w:tr>
      <w:tr w:rsidR="000B60EB" w:rsidRPr="000B60EB" w14:paraId="11D95A48" w14:textId="77777777" w:rsidTr="00040682">
        <w:tc>
          <w:tcPr>
            <w:tcW w:w="628"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2DE46FDE"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59</w:t>
            </w:r>
          </w:p>
        </w:tc>
        <w:tc>
          <w:tcPr>
            <w:tcW w:w="1228"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2FA472EA"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食用单宁</w:t>
            </w:r>
          </w:p>
        </w:tc>
        <w:tc>
          <w:tcPr>
            <w:tcW w:w="2349"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52D937A0"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 xml:space="preserve">edibletannin </w:t>
            </w:r>
          </w:p>
        </w:tc>
        <w:tc>
          <w:tcPr>
            <w:tcW w:w="1507"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7237CCF0"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助滤剂、澄清剂、脱</w:t>
            </w:r>
          </w:p>
          <w:p w14:paraId="61BE0EE4"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色剂</w:t>
            </w:r>
          </w:p>
        </w:tc>
        <w:tc>
          <w:tcPr>
            <w:tcW w:w="279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534E3CD5"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黄酒、啤酒、葡萄酒和配制酒的加</w:t>
            </w:r>
          </w:p>
          <w:p w14:paraId="7B80A8D1"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工工艺、油脂脱色工艺</w:t>
            </w:r>
          </w:p>
        </w:tc>
      </w:tr>
      <w:tr w:rsidR="000B60EB" w:rsidRPr="000B60EB" w14:paraId="60FC68AF" w14:textId="77777777" w:rsidTr="00040682">
        <w:tc>
          <w:tcPr>
            <w:tcW w:w="628"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5A69357A"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68</w:t>
            </w:r>
          </w:p>
        </w:tc>
        <w:tc>
          <w:tcPr>
            <w:tcW w:w="1228"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11356170"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乙二胺四乙酸二钠</w:t>
            </w:r>
          </w:p>
        </w:tc>
        <w:tc>
          <w:tcPr>
            <w:tcW w:w="2349"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47E7D08A"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 xml:space="preserve">disodiumEDTA </w:t>
            </w:r>
          </w:p>
        </w:tc>
        <w:tc>
          <w:tcPr>
            <w:tcW w:w="1507"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23382995"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吸附剂、螯合剂</w:t>
            </w:r>
          </w:p>
        </w:tc>
        <w:tc>
          <w:tcPr>
            <w:tcW w:w="279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3C9FFEBD"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熟制坚果与籽类、啤酒和配制酒的加工工艺、发酵工艺、饮料的加工工艺</w:t>
            </w:r>
          </w:p>
        </w:tc>
      </w:tr>
      <w:tr w:rsidR="000B60EB" w:rsidRPr="000B60EB" w14:paraId="4263E283" w14:textId="77777777" w:rsidTr="00040682">
        <w:tc>
          <w:tcPr>
            <w:tcW w:w="628"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4E48DB1D"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69</w:t>
            </w:r>
          </w:p>
        </w:tc>
        <w:tc>
          <w:tcPr>
            <w:tcW w:w="1228"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5C0AC3B2"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乙醚</w:t>
            </w:r>
          </w:p>
        </w:tc>
        <w:tc>
          <w:tcPr>
            <w:tcW w:w="2349"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24026D8A"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 xml:space="preserve">ether </w:t>
            </w:r>
          </w:p>
        </w:tc>
        <w:tc>
          <w:tcPr>
            <w:tcW w:w="1507"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0C3113DD"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提取溶剂</w:t>
            </w:r>
          </w:p>
        </w:tc>
        <w:tc>
          <w:tcPr>
            <w:tcW w:w="279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51D3B8C3"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配制酒的加工工艺</w:t>
            </w:r>
          </w:p>
        </w:tc>
      </w:tr>
      <w:tr w:rsidR="000B60EB" w:rsidRPr="000B60EB" w14:paraId="02D28268" w14:textId="77777777" w:rsidTr="00040682">
        <w:tc>
          <w:tcPr>
            <w:tcW w:w="628"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0CF594FC"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71</w:t>
            </w:r>
          </w:p>
        </w:tc>
        <w:tc>
          <w:tcPr>
            <w:tcW w:w="1228"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44612F69"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乙酸乙酯</w:t>
            </w:r>
          </w:p>
        </w:tc>
        <w:tc>
          <w:tcPr>
            <w:tcW w:w="2349"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5F649AE5"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 xml:space="preserve">ethylactetate </w:t>
            </w:r>
          </w:p>
        </w:tc>
        <w:tc>
          <w:tcPr>
            <w:tcW w:w="1507"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31973588"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提取溶剂</w:t>
            </w:r>
          </w:p>
        </w:tc>
        <w:tc>
          <w:tcPr>
            <w:tcW w:w="279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10ED834B"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配制酒的加工工艺、酵母抽提物的加工工艺</w:t>
            </w:r>
          </w:p>
        </w:tc>
      </w:tr>
      <w:tr w:rsidR="000B60EB" w:rsidRPr="000B60EB" w14:paraId="418B5C8A" w14:textId="77777777" w:rsidTr="00040682">
        <w:tc>
          <w:tcPr>
            <w:tcW w:w="628" w:type="dxa"/>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60E17F0F"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75</w:t>
            </w:r>
          </w:p>
        </w:tc>
        <w:tc>
          <w:tcPr>
            <w:tcW w:w="1228"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45D453E5"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珍珠岩</w:t>
            </w:r>
          </w:p>
        </w:tc>
        <w:tc>
          <w:tcPr>
            <w:tcW w:w="2349"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7DA342D1" w14:textId="77777777" w:rsidR="000B60EB" w:rsidRPr="005E27C0" w:rsidRDefault="000B60EB" w:rsidP="005E27C0">
            <w:pPr>
              <w:rPr>
                <w:rFonts w:eastAsiaTheme="minorEastAsia" w:hAnsiTheme="minorEastAsia"/>
                <w:szCs w:val="21"/>
              </w:rPr>
            </w:pPr>
            <w:r w:rsidRPr="005E27C0">
              <w:rPr>
                <w:rFonts w:eastAsiaTheme="minorEastAsia" w:hAnsiTheme="minorEastAsia"/>
                <w:szCs w:val="21"/>
              </w:rPr>
              <w:t xml:space="preserve">pearlrock </w:t>
            </w:r>
          </w:p>
        </w:tc>
        <w:tc>
          <w:tcPr>
            <w:tcW w:w="1507"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7B4748D4"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助滤剂</w:t>
            </w:r>
          </w:p>
        </w:tc>
        <w:tc>
          <w:tcPr>
            <w:tcW w:w="2790" w:type="dxa"/>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78C1E56C" w14:textId="77777777" w:rsidR="000B60EB" w:rsidRPr="005E27C0" w:rsidRDefault="000B60EB" w:rsidP="005E27C0">
            <w:pPr>
              <w:rPr>
                <w:rFonts w:eastAsiaTheme="minorEastAsia" w:hAnsiTheme="minorEastAsia"/>
                <w:szCs w:val="21"/>
              </w:rPr>
            </w:pPr>
            <w:r w:rsidRPr="005E27C0">
              <w:rPr>
                <w:rFonts w:eastAsiaTheme="minorEastAsia" w:hAnsiTheme="minorEastAsia" w:hint="eastAsia"/>
                <w:szCs w:val="21"/>
              </w:rPr>
              <w:t>啤酒、葡萄酒、果酒和配制酒的加工工艺</w:t>
            </w:r>
            <w:r w:rsidRPr="005E27C0">
              <w:rPr>
                <w:rFonts w:eastAsiaTheme="minorEastAsia" w:hAnsiTheme="minorEastAsia"/>
                <w:szCs w:val="21"/>
              </w:rPr>
              <w:t>,</w:t>
            </w:r>
            <w:r w:rsidRPr="005E27C0">
              <w:rPr>
                <w:rFonts w:eastAsiaTheme="minorEastAsia" w:hAnsiTheme="minorEastAsia" w:hint="eastAsia"/>
                <w:szCs w:val="21"/>
              </w:rPr>
              <w:t>发酵工艺</w:t>
            </w:r>
            <w:r w:rsidRPr="005E27C0">
              <w:rPr>
                <w:rFonts w:eastAsiaTheme="minorEastAsia" w:hAnsiTheme="minorEastAsia"/>
                <w:szCs w:val="21"/>
              </w:rPr>
              <w:t>,</w:t>
            </w:r>
            <w:r w:rsidRPr="005E27C0">
              <w:rPr>
                <w:rFonts w:eastAsiaTheme="minorEastAsia" w:hAnsiTheme="minorEastAsia" w:hint="eastAsia"/>
                <w:szCs w:val="21"/>
              </w:rPr>
              <w:t>油脂加工工艺</w:t>
            </w:r>
            <w:r w:rsidRPr="005E27C0">
              <w:rPr>
                <w:rFonts w:eastAsiaTheme="minorEastAsia" w:hAnsiTheme="minorEastAsia"/>
                <w:szCs w:val="21"/>
              </w:rPr>
              <w:t>,</w:t>
            </w:r>
            <w:r w:rsidRPr="005E27C0">
              <w:rPr>
                <w:rFonts w:eastAsiaTheme="minorEastAsia" w:hAnsiTheme="minorEastAsia" w:hint="eastAsia"/>
                <w:szCs w:val="21"/>
              </w:rPr>
              <w:t>淀粉糖加工工艺</w:t>
            </w:r>
          </w:p>
        </w:tc>
      </w:tr>
    </w:tbl>
    <w:p w14:paraId="1A6A0129" w14:textId="77777777" w:rsidR="002466FE" w:rsidRPr="006E3DA4" w:rsidRDefault="00040682" w:rsidP="00BB18AB">
      <w:pPr>
        <w:widowControl/>
        <w:numPr>
          <w:ilvl w:val="0"/>
          <w:numId w:val="1"/>
        </w:numPr>
        <w:spacing w:beforeLines="50" w:before="156" w:line="360" w:lineRule="auto"/>
        <w:outlineLvl w:val="2"/>
        <w:rPr>
          <w:rFonts w:hAnsi="宋体"/>
          <w:b/>
          <w:bCs/>
          <w:kern w:val="36"/>
          <w:sz w:val="24"/>
        </w:rPr>
      </w:pPr>
      <w:bookmarkStart w:id="20" w:name="_Toc408394108"/>
      <w:r w:rsidRPr="006E3DA4">
        <w:rPr>
          <w:rFonts w:hAnsi="宋体"/>
          <w:b/>
          <w:bCs/>
          <w:kern w:val="36"/>
          <w:sz w:val="24"/>
        </w:rPr>
        <w:t>《预包装饮料酒标签通则》等</w:t>
      </w:r>
      <w:r w:rsidRPr="006E3DA4">
        <w:rPr>
          <w:rFonts w:hAnsi="宋体"/>
          <w:b/>
          <w:bCs/>
          <w:kern w:val="36"/>
          <w:sz w:val="24"/>
        </w:rPr>
        <w:t>13</w:t>
      </w:r>
      <w:r w:rsidRPr="006E3DA4">
        <w:rPr>
          <w:rFonts w:hAnsi="宋体"/>
          <w:b/>
          <w:bCs/>
          <w:kern w:val="36"/>
          <w:sz w:val="24"/>
        </w:rPr>
        <w:t>项国家标准正式废止</w:t>
      </w:r>
      <w:bookmarkEnd w:id="20"/>
    </w:p>
    <w:p w14:paraId="6FBB525D" w14:textId="77777777" w:rsidR="002647F0" w:rsidRDefault="00040682" w:rsidP="00040682">
      <w:pPr>
        <w:spacing w:line="360" w:lineRule="auto"/>
        <w:ind w:firstLineChars="200" w:firstLine="440"/>
        <w:rPr>
          <w:sz w:val="22"/>
          <w:szCs w:val="22"/>
        </w:rPr>
      </w:pPr>
      <w:r>
        <w:rPr>
          <w:rFonts w:hint="eastAsia"/>
          <w:sz w:val="22"/>
          <w:szCs w:val="22"/>
        </w:rPr>
        <w:t>12</w:t>
      </w:r>
      <w:r>
        <w:rPr>
          <w:rFonts w:hint="eastAsia"/>
          <w:sz w:val="22"/>
          <w:szCs w:val="22"/>
        </w:rPr>
        <w:t>月</w:t>
      </w:r>
      <w:r>
        <w:rPr>
          <w:rFonts w:hint="eastAsia"/>
          <w:sz w:val="22"/>
          <w:szCs w:val="22"/>
        </w:rPr>
        <w:t>29</w:t>
      </w:r>
      <w:r>
        <w:rPr>
          <w:rFonts w:hint="eastAsia"/>
          <w:sz w:val="22"/>
          <w:szCs w:val="22"/>
        </w:rPr>
        <w:t>日，国标委发布</w:t>
      </w:r>
      <w:r w:rsidRPr="00040682">
        <w:rPr>
          <w:rFonts w:hint="eastAsia"/>
          <w:sz w:val="22"/>
          <w:szCs w:val="22"/>
        </w:rPr>
        <w:t>中华人民共和国国家标准</w:t>
      </w:r>
      <w:r w:rsidRPr="00040682">
        <w:rPr>
          <w:rFonts w:ascii="MS Mincho" w:eastAsia="MS Mincho" w:hAnsi="MS Mincho" w:cs="MS Mincho" w:hint="eastAsia"/>
          <w:sz w:val="22"/>
          <w:szCs w:val="22"/>
        </w:rPr>
        <w:t>​</w:t>
      </w:r>
      <w:r w:rsidRPr="00040682">
        <w:rPr>
          <w:rFonts w:hint="eastAsia"/>
          <w:sz w:val="22"/>
          <w:szCs w:val="22"/>
        </w:rPr>
        <w:t>公告</w:t>
      </w:r>
      <w:r w:rsidRPr="00040682">
        <w:rPr>
          <w:rFonts w:hint="eastAsia"/>
          <w:sz w:val="22"/>
          <w:szCs w:val="22"/>
        </w:rPr>
        <w:t>2014</w:t>
      </w:r>
      <w:r w:rsidRPr="00040682">
        <w:rPr>
          <w:rFonts w:hint="eastAsia"/>
          <w:sz w:val="22"/>
          <w:szCs w:val="22"/>
        </w:rPr>
        <w:t>年第</w:t>
      </w:r>
      <w:r w:rsidRPr="00040682">
        <w:rPr>
          <w:rFonts w:hint="eastAsia"/>
          <w:sz w:val="22"/>
          <w:szCs w:val="22"/>
        </w:rPr>
        <w:t>31</w:t>
      </w:r>
      <w:r w:rsidRPr="00040682">
        <w:rPr>
          <w:rFonts w:hint="eastAsia"/>
          <w:sz w:val="22"/>
          <w:szCs w:val="22"/>
        </w:rPr>
        <w:t>号</w:t>
      </w:r>
      <w:r>
        <w:rPr>
          <w:rFonts w:hint="eastAsia"/>
          <w:sz w:val="22"/>
          <w:szCs w:val="22"/>
        </w:rPr>
        <w:t>，决定正式废止</w:t>
      </w:r>
      <w:r w:rsidRPr="00040682">
        <w:rPr>
          <w:rFonts w:hint="eastAsia"/>
          <w:sz w:val="22"/>
          <w:szCs w:val="22"/>
        </w:rPr>
        <w:t>《预包装饮料酒标签通则》等</w:t>
      </w:r>
      <w:r w:rsidRPr="00040682">
        <w:rPr>
          <w:rFonts w:hint="eastAsia"/>
          <w:sz w:val="22"/>
          <w:szCs w:val="22"/>
        </w:rPr>
        <w:t>13</w:t>
      </w:r>
      <w:r w:rsidRPr="00040682">
        <w:rPr>
          <w:rFonts w:hint="eastAsia"/>
          <w:sz w:val="22"/>
          <w:szCs w:val="22"/>
        </w:rPr>
        <w:t>项国家标准</w:t>
      </w:r>
      <w:r w:rsidR="002647F0">
        <w:rPr>
          <w:rFonts w:hint="eastAsia"/>
          <w:sz w:val="22"/>
          <w:szCs w:val="22"/>
        </w:rPr>
        <w:t>。</w:t>
      </w:r>
      <w:r w:rsidR="00982C48">
        <w:rPr>
          <w:rFonts w:hint="eastAsia"/>
          <w:sz w:val="22"/>
          <w:szCs w:val="22"/>
        </w:rPr>
        <w:t>具体情况如下：</w:t>
      </w:r>
    </w:p>
    <w:tbl>
      <w:tblPr>
        <w:tblStyle w:val="25"/>
        <w:tblW w:w="5000" w:type="pct"/>
        <w:tblLook w:val="04A0" w:firstRow="1" w:lastRow="0" w:firstColumn="1" w:lastColumn="0" w:noHBand="0" w:noVBand="1"/>
      </w:tblPr>
      <w:tblGrid>
        <w:gridCol w:w="666"/>
        <w:gridCol w:w="2274"/>
        <w:gridCol w:w="4172"/>
        <w:gridCol w:w="1416"/>
      </w:tblGrid>
      <w:tr w:rsidR="002647F0" w:rsidRPr="002647F0" w14:paraId="267B7E1F" w14:textId="77777777" w:rsidTr="003839FF">
        <w:tc>
          <w:tcPr>
            <w:tcW w:w="390" w:type="pct"/>
            <w:hideMark/>
          </w:tcPr>
          <w:p w14:paraId="0053BD23" w14:textId="77777777" w:rsidR="002647F0" w:rsidRPr="002647F0" w:rsidRDefault="002647F0" w:rsidP="002647F0">
            <w:pPr>
              <w:rPr>
                <w:rFonts w:eastAsiaTheme="minorEastAsia" w:hAnsiTheme="minorEastAsia"/>
                <w:szCs w:val="21"/>
              </w:rPr>
            </w:pPr>
            <w:r w:rsidRPr="002647F0">
              <w:rPr>
                <w:rFonts w:eastAsiaTheme="minorEastAsia" w:hAnsiTheme="minorEastAsia" w:hint="eastAsia"/>
                <w:szCs w:val="21"/>
              </w:rPr>
              <w:t>序号</w:t>
            </w:r>
          </w:p>
        </w:tc>
        <w:tc>
          <w:tcPr>
            <w:tcW w:w="1333" w:type="pct"/>
            <w:hideMark/>
          </w:tcPr>
          <w:p w14:paraId="278BAB3A" w14:textId="77777777" w:rsidR="002647F0" w:rsidRPr="002647F0" w:rsidRDefault="002647F0" w:rsidP="002647F0">
            <w:pPr>
              <w:rPr>
                <w:rFonts w:eastAsiaTheme="minorEastAsia" w:hAnsiTheme="minorEastAsia"/>
                <w:szCs w:val="21"/>
              </w:rPr>
            </w:pPr>
            <w:r w:rsidRPr="002647F0">
              <w:rPr>
                <w:rFonts w:eastAsiaTheme="minorEastAsia" w:hAnsiTheme="minorEastAsia" w:hint="eastAsia"/>
                <w:szCs w:val="21"/>
              </w:rPr>
              <w:t>标准号</w:t>
            </w:r>
          </w:p>
        </w:tc>
        <w:tc>
          <w:tcPr>
            <w:tcW w:w="2446" w:type="pct"/>
            <w:hideMark/>
          </w:tcPr>
          <w:p w14:paraId="34349CCD" w14:textId="77777777" w:rsidR="002647F0" w:rsidRPr="002647F0" w:rsidRDefault="002647F0" w:rsidP="002647F0">
            <w:pPr>
              <w:rPr>
                <w:rFonts w:eastAsiaTheme="minorEastAsia" w:hAnsiTheme="minorEastAsia"/>
                <w:szCs w:val="21"/>
              </w:rPr>
            </w:pPr>
            <w:r w:rsidRPr="002647F0">
              <w:rPr>
                <w:rFonts w:eastAsiaTheme="minorEastAsia" w:hAnsiTheme="minorEastAsia" w:hint="eastAsia"/>
                <w:szCs w:val="21"/>
              </w:rPr>
              <w:t>标准名称</w:t>
            </w:r>
          </w:p>
        </w:tc>
        <w:tc>
          <w:tcPr>
            <w:tcW w:w="830" w:type="pct"/>
            <w:hideMark/>
          </w:tcPr>
          <w:p w14:paraId="61702655" w14:textId="77777777" w:rsidR="002647F0" w:rsidRPr="002647F0" w:rsidRDefault="002647F0" w:rsidP="002647F0">
            <w:pPr>
              <w:rPr>
                <w:rFonts w:eastAsiaTheme="minorEastAsia" w:hAnsiTheme="minorEastAsia"/>
                <w:szCs w:val="21"/>
              </w:rPr>
            </w:pPr>
            <w:r w:rsidRPr="002647F0">
              <w:rPr>
                <w:rFonts w:eastAsiaTheme="minorEastAsia" w:hAnsiTheme="minorEastAsia" w:hint="eastAsia"/>
                <w:szCs w:val="21"/>
              </w:rPr>
              <w:t>废止日期</w:t>
            </w:r>
          </w:p>
        </w:tc>
      </w:tr>
      <w:tr w:rsidR="002647F0" w:rsidRPr="002647F0" w14:paraId="2809ECC9" w14:textId="77777777" w:rsidTr="003839FF">
        <w:tc>
          <w:tcPr>
            <w:tcW w:w="390" w:type="pct"/>
            <w:hideMark/>
          </w:tcPr>
          <w:p w14:paraId="6AA22CAC" w14:textId="77777777" w:rsidR="002647F0" w:rsidRPr="002647F0" w:rsidRDefault="00FF1D51" w:rsidP="002647F0">
            <w:pPr>
              <w:rPr>
                <w:rFonts w:eastAsiaTheme="minorEastAsia" w:hAnsiTheme="minorEastAsia"/>
                <w:szCs w:val="21"/>
              </w:rPr>
            </w:pPr>
            <w:r>
              <w:rPr>
                <w:rFonts w:eastAsiaTheme="minorEastAsia" w:hAnsiTheme="minorEastAsia" w:hint="eastAsia"/>
                <w:szCs w:val="21"/>
              </w:rPr>
              <w:t>1</w:t>
            </w:r>
          </w:p>
        </w:tc>
        <w:tc>
          <w:tcPr>
            <w:tcW w:w="1333" w:type="pct"/>
            <w:hideMark/>
          </w:tcPr>
          <w:p w14:paraId="6A98B246" w14:textId="77777777" w:rsidR="002647F0" w:rsidRPr="002647F0" w:rsidRDefault="002647F0" w:rsidP="002647F0">
            <w:pPr>
              <w:rPr>
                <w:rFonts w:eastAsiaTheme="minorEastAsia" w:hAnsiTheme="minorEastAsia"/>
                <w:szCs w:val="21"/>
              </w:rPr>
            </w:pPr>
            <w:r w:rsidRPr="002647F0">
              <w:rPr>
                <w:rFonts w:eastAsiaTheme="minorEastAsia" w:hAnsiTheme="minorEastAsia" w:hint="eastAsia"/>
                <w:szCs w:val="21"/>
              </w:rPr>
              <w:t>GB 10344-2005</w:t>
            </w:r>
          </w:p>
        </w:tc>
        <w:tc>
          <w:tcPr>
            <w:tcW w:w="2446" w:type="pct"/>
            <w:hideMark/>
          </w:tcPr>
          <w:p w14:paraId="7EFC27EE" w14:textId="77777777" w:rsidR="002647F0" w:rsidRPr="002647F0" w:rsidRDefault="002647F0" w:rsidP="002647F0">
            <w:pPr>
              <w:rPr>
                <w:rFonts w:eastAsiaTheme="minorEastAsia" w:hAnsiTheme="minorEastAsia"/>
                <w:szCs w:val="21"/>
              </w:rPr>
            </w:pPr>
            <w:r w:rsidRPr="002647F0">
              <w:rPr>
                <w:rFonts w:eastAsiaTheme="minorEastAsia" w:hAnsiTheme="minorEastAsia" w:hint="eastAsia"/>
                <w:szCs w:val="21"/>
              </w:rPr>
              <w:t>预包装饮料酒标签通则</w:t>
            </w:r>
          </w:p>
        </w:tc>
        <w:tc>
          <w:tcPr>
            <w:tcW w:w="830" w:type="pct"/>
            <w:hideMark/>
          </w:tcPr>
          <w:p w14:paraId="2A94C302" w14:textId="77777777" w:rsidR="002647F0" w:rsidRPr="002647F0" w:rsidRDefault="002647F0" w:rsidP="002647F0">
            <w:pPr>
              <w:rPr>
                <w:rFonts w:eastAsiaTheme="minorEastAsia" w:hAnsiTheme="minorEastAsia"/>
                <w:szCs w:val="21"/>
              </w:rPr>
            </w:pPr>
            <w:r w:rsidRPr="002647F0">
              <w:rPr>
                <w:rFonts w:eastAsiaTheme="minorEastAsia" w:hAnsiTheme="minorEastAsia" w:hint="eastAsia"/>
                <w:szCs w:val="21"/>
              </w:rPr>
              <w:t>2015-03-01</w:t>
            </w:r>
          </w:p>
        </w:tc>
      </w:tr>
    </w:tbl>
    <w:p w14:paraId="1FCD9252" w14:textId="77777777" w:rsidR="002466FE" w:rsidRPr="00307827" w:rsidRDefault="003839FF" w:rsidP="00BB18AB">
      <w:pPr>
        <w:widowControl/>
        <w:numPr>
          <w:ilvl w:val="0"/>
          <w:numId w:val="1"/>
        </w:numPr>
        <w:spacing w:beforeLines="50" w:before="156" w:line="360" w:lineRule="auto"/>
        <w:outlineLvl w:val="2"/>
        <w:rPr>
          <w:rFonts w:hAnsi="宋体"/>
          <w:b/>
          <w:bCs/>
          <w:kern w:val="36"/>
          <w:sz w:val="24"/>
        </w:rPr>
      </w:pPr>
      <w:bookmarkStart w:id="21" w:name="_Toc408394109"/>
      <w:r w:rsidRPr="00307827">
        <w:rPr>
          <w:rFonts w:hAnsi="宋体" w:hint="eastAsia"/>
          <w:b/>
          <w:bCs/>
          <w:kern w:val="36"/>
          <w:sz w:val="24"/>
        </w:rPr>
        <w:t>大米、特香型白酒、小麦产地土壤重金属食品安全阈值等国家标准制修订计划发布</w:t>
      </w:r>
      <w:bookmarkEnd w:id="21"/>
    </w:p>
    <w:p w14:paraId="2C730937" w14:textId="77777777" w:rsidR="002466FE" w:rsidRPr="00307827" w:rsidRDefault="003839FF" w:rsidP="00307827">
      <w:pPr>
        <w:spacing w:line="360" w:lineRule="auto"/>
        <w:ind w:firstLineChars="200" w:firstLine="440"/>
        <w:rPr>
          <w:sz w:val="22"/>
          <w:szCs w:val="22"/>
        </w:rPr>
      </w:pPr>
      <w:r w:rsidRPr="00307827">
        <w:rPr>
          <w:rFonts w:hint="eastAsia"/>
          <w:sz w:val="22"/>
          <w:szCs w:val="22"/>
        </w:rPr>
        <w:t>国标委</w:t>
      </w:r>
      <w:r w:rsidRPr="00307827">
        <w:rPr>
          <w:rFonts w:hint="eastAsia"/>
          <w:sz w:val="22"/>
          <w:szCs w:val="22"/>
        </w:rPr>
        <w:t>12</w:t>
      </w:r>
      <w:r w:rsidRPr="00307827">
        <w:rPr>
          <w:rFonts w:hint="eastAsia"/>
          <w:sz w:val="22"/>
          <w:szCs w:val="22"/>
        </w:rPr>
        <w:t>月</w:t>
      </w:r>
      <w:r w:rsidRPr="00307827">
        <w:rPr>
          <w:rFonts w:hint="eastAsia"/>
          <w:sz w:val="22"/>
          <w:szCs w:val="22"/>
        </w:rPr>
        <w:t>23</w:t>
      </w:r>
      <w:r w:rsidRPr="00307827">
        <w:rPr>
          <w:rFonts w:hint="eastAsia"/>
          <w:sz w:val="22"/>
          <w:szCs w:val="22"/>
        </w:rPr>
        <w:t>日发布国标委综合〔</w:t>
      </w:r>
      <w:r w:rsidRPr="00307827">
        <w:rPr>
          <w:rFonts w:hint="eastAsia"/>
          <w:sz w:val="22"/>
          <w:szCs w:val="22"/>
        </w:rPr>
        <w:t>2014</w:t>
      </w:r>
      <w:r w:rsidRPr="00307827">
        <w:rPr>
          <w:rFonts w:hint="eastAsia"/>
          <w:sz w:val="22"/>
          <w:szCs w:val="22"/>
        </w:rPr>
        <w:t>〕</w:t>
      </w:r>
      <w:r w:rsidRPr="00307827">
        <w:rPr>
          <w:rFonts w:hint="eastAsia"/>
          <w:sz w:val="22"/>
          <w:szCs w:val="22"/>
        </w:rPr>
        <w:t>89</w:t>
      </w:r>
      <w:r w:rsidRPr="00307827">
        <w:rPr>
          <w:rFonts w:hint="eastAsia"/>
          <w:sz w:val="22"/>
          <w:szCs w:val="22"/>
        </w:rPr>
        <w:t>号文件“国家标准委关于下达</w:t>
      </w:r>
      <w:r w:rsidRPr="00307827">
        <w:rPr>
          <w:rFonts w:hint="eastAsia"/>
          <w:sz w:val="22"/>
          <w:szCs w:val="22"/>
        </w:rPr>
        <w:t>2014</w:t>
      </w:r>
      <w:r w:rsidRPr="00307827">
        <w:rPr>
          <w:rFonts w:hint="eastAsia"/>
          <w:sz w:val="22"/>
          <w:szCs w:val="22"/>
        </w:rPr>
        <w:lastRenderedPageBreak/>
        <w:t>年第二批国家标准制修订计划的通知”</w:t>
      </w:r>
    </w:p>
    <w:p w14:paraId="54354A03" w14:textId="77777777" w:rsidR="00307827" w:rsidRPr="00307827" w:rsidRDefault="00307827" w:rsidP="00307827">
      <w:pPr>
        <w:spacing w:line="360" w:lineRule="auto"/>
        <w:ind w:firstLineChars="200" w:firstLine="440"/>
        <w:rPr>
          <w:sz w:val="22"/>
          <w:szCs w:val="22"/>
        </w:rPr>
      </w:pPr>
      <w:r w:rsidRPr="00307827">
        <w:rPr>
          <w:sz w:val="22"/>
          <w:szCs w:val="22"/>
        </w:rPr>
        <w:t>经研究，国家标准化管理委员会决定下达</w:t>
      </w:r>
      <w:r w:rsidRPr="00307827">
        <w:rPr>
          <w:sz w:val="22"/>
          <w:szCs w:val="22"/>
        </w:rPr>
        <w:t>2014</w:t>
      </w:r>
      <w:r w:rsidRPr="00307827">
        <w:rPr>
          <w:sz w:val="22"/>
          <w:szCs w:val="22"/>
        </w:rPr>
        <w:t>年第二批国家标准制修订计划（见附件）。本批计划共计</w:t>
      </w:r>
      <w:r w:rsidRPr="00307827">
        <w:rPr>
          <w:sz w:val="22"/>
          <w:szCs w:val="22"/>
        </w:rPr>
        <w:t>989</w:t>
      </w:r>
      <w:r w:rsidRPr="00307827">
        <w:rPr>
          <w:sz w:val="22"/>
          <w:szCs w:val="22"/>
        </w:rPr>
        <w:t>项，其中制定</w:t>
      </w:r>
      <w:r w:rsidRPr="00307827">
        <w:rPr>
          <w:sz w:val="22"/>
          <w:szCs w:val="22"/>
        </w:rPr>
        <w:t>672</w:t>
      </w:r>
      <w:r w:rsidRPr="00307827">
        <w:rPr>
          <w:sz w:val="22"/>
          <w:szCs w:val="22"/>
        </w:rPr>
        <w:t>项，修订</w:t>
      </w:r>
      <w:r w:rsidRPr="00307827">
        <w:rPr>
          <w:sz w:val="22"/>
          <w:szCs w:val="22"/>
        </w:rPr>
        <w:t>317</w:t>
      </w:r>
      <w:r w:rsidRPr="00307827">
        <w:rPr>
          <w:sz w:val="22"/>
          <w:szCs w:val="22"/>
        </w:rPr>
        <w:t>项；强制性标准</w:t>
      </w:r>
      <w:r w:rsidRPr="00307827">
        <w:rPr>
          <w:sz w:val="22"/>
          <w:szCs w:val="22"/>
        </w:rPr>
        <w:t>69</w:t>
      </w:r>
      <w:r w:rsidRPr="00307827">
        <w:rPr>
          <w:sz w:val="22"/>
          <w:szCs w:val="22"/>
        </w:rPr>
        <w:t>项，推荐性标准</w:t>
      </w:r>
      <w:r w:rsidRPr="00307827">
        <w:rPr>
          <w:sz w:val="22"/>
          <w:szCs w:val="22"/>
        </w:rPr>
        <w:t>915</w:t>
      </w:r>
      <w:r w:rsidRPr="00307827">
        <w:rPr>
          <w:sz w:val="22"/>
          <w:szCs w:val="22"/>
        </w:rPr>
        <w:t>项，指导性技术文件</w:t>
      </w:r>
      <w:r w:rsidRPr="00307827">
        <w:rPr>
          <w:sz w:val="22"/>
          <w:szCs w:val="22"/>
        </w:rPr>
        <w:t>5</w:t>
      </w:r>
      <w:r w:rsidRPr="00307827">
        <w:rPr>
          <w:sz w:val="22"/>
          <w:szCs w:val="22"/>
        </w:rPr>
        <w:t>项。</w:t>
      </w:r>
    </w:p>
    <w:p w14:paraId="1B65366D" w14:textId="77777777" w:rsidR="00CB7CF7" w:rsidRDefault="00307827" w:rsidP="00866D88">
      <w:pPr>
        <w:spacing w:line="360" w:lineRule="auto"/>
        <w:ind w:firstLineChars="200" w:firstLine="440"/>
        <w:rPr>
          <w:rFonts w:ascii="宋体" w:hAnsi="宋体" w:cs="宋体"/>
          <w:b/>
          <w:bCs/>
          <w:kern w:val="0"/>
          <w:sz w:val="20"/>
        </w:rPr>
        <w:sectPr w:rsidR="00CB7CF7" w:rsidSect="003B65F2">
          <w:pgSz w:w="11906" w:h="16838"/>
          <w:pgMar w:top="1440" w:right="1797" w:bottom="1440" w:left="1797" w:header="851" w:footer="992" w:gutter="0"/>
          <w:cols w:space="720"/>
          <w:docGrid w:type="lines" w:linePitch="312"/>
        </w:sectPr>
      </w:pPr>
      <w:r w:rsidRPr="00307827">
        <w:rPr>
          <w:rFonts w:hint="eastAsia"/>
          <w:sz w:val="22"/>
          <w:szCs w:val="22"/>
        </w:rPr>
        <w:t>其中食品相关标准列表如下</w:t>
      </w:r>
      <w:r w:rsidR="00761E76">
        <w:rPr>
          <w:rFonts w:hint="eastAsia"/>
          <w:sz w:val="22"/>
          <w:szCs w:val="22"/>
        </w:rPr>
        <w:t>：</w:t>
      </w:r>
    </w:p>
    <w:tbl>
      <w:tblPr>
        <w:tblStyle w:val="25"/>
        <w:tblW w:w="4908" w:type="pct"/>
        <w:jc w:val="center"/>
        <w:tblLayout w:type="fixed"/>
        <w:tblLook w:val="04A0" w:firstRow="1" w:lastRow="0" w:firstColumn="1" w:lastColumn="0" w:noHBand="0" w:noVBand="1"/>
      </w:tblPr>
      <w:tblGrid>
        <w:gridCol w:w="554"/>
        <w:gridCol w:w="971"/>
        <w:gridCol w:w="1984"/>
        <w:gridCol w:w="707"/>
        <w:gridCol w:w="710"/>
        <w:gridCol w:w="851"/>
        <w:gridCol w:w="993"/>
        <w:gridCol w:w="640"/>
        <w:gridCol w:w="1227"/>
        <w:gridCol w:w="1575"/>
        <w:gridCol w:w="3701"/>
      </w:tblGrid>
      <w:tr w:rsidR="00330B0D" w:rsidRPr="000931FA" w14:paraId="48FF78CF" w14:textId="77777777" w:rsidTr="00F762EF">
        <w:trPr>
          <w:jc w:val="center"/>
        </w:trPr>
        <w:tc>
          <w:tcPr>
            <w:tcW w:w="5000" w:type="pct"/>
            <w:gridSpan w:val="11"/>
            <w:hideMark/>
          </w:tcPr>
          <w:p w14:paraId="14E5A534" w14:textId="77777777" w:rsidR="00330B0D" w:rsidRPr="000931FA" w:rsidRDefault="00330B0D" w:rsidP="00307827">
            <w:pPr>
              <w:widowControl/>
              <w:wordWrap w:val="0"/>
              <w:jc w:val="center"/>
              <w:rPr>
                <w:rFonts w:ascii="宋体" w:hAnsi="宋体" w:cs="宋体"/>
                <w:b/>
                <w:bCs/>
                <w:kern w:val="0"/>
                <w:sz w:val="20"/>
              </w:rPr>
            </w:pPr>
            <w:r w:rsidRPr="000931FA">
              <w:rPr>
                <w:rFonts w:hint="eastAsia"/>
                <w:b/>
                <w:sz w:val="22"/>
                <w:szCs w:val="22"/>
              </w:rPr>
              <w:lastRenderedPageBreak/>
              <w:t>2014</w:t>
            </w:r>
            <w:r w:rsidRPr="000931FA">
              <w:rPr>
                <w:rFonts w:hint="eastAsia"/>
                <w:b/>
                <w:sz w:val="22"/>
                <w:szCs w:val="22"/>
              </w:rPr>
              <w:t>年第二批国家标准计划项目汇总表</w:t>
            </w:r>
          </w:p>
        </w:tc>
      </w:tr>
      <w:tr w:rsidR="00F762EF" w:rsidRPr="000931FA" w14:paraId="7204B15C" w14:textId="77777777" w:rsidTr="00F762EF">
        <w:trPr>
          <w:jc w:val="center"/>
        </w:trPr>
        <w:tc>
          <w:tcPr>
            <w:tcW w:w="199" w:type="pct"/>
            <w:hideMark/>
          </w:tcPr>
          <w:p w14:paraId="0BCA6A87" w14:textId="77777777" w:rsidR="00307827" w:rsidRPr="00307827" w:rsidRDefault="00307827" w:rsidP="00307827">
            <w:pPr>
              <w:widowControl/>
              <w:wordWrap w:val="0"/>
              <w:jc w:val="center"/>
              <w:rPr>
                <w:rFonts w:ascii="Helvetica" w:hAnsi="Helvetica" w:cs="宋体"/>
                <w:kern w:val="0"/>
                <w:sz w:val="22"/>
                <w:szCs w:val="22"/>
              </w:rPr>
            </w:pPr>
            <w:r w:rsidRPr="000931FA">
              <w:rPr>
                <w:rFonts w:ascii="宋体" w:hAnsi="宋体" w:cs="宋体" w:hint="eastAsia"/>
                <w:b/>
                <w:bCs/>
                <w:kern w:val="0"/>
                <w:sz w:val="20"/>
              </w:rPr>
              <w:t>序号</w:t>
            </w:r>
          </w:p>
        </w:tc>
        <w:tc>
          <w:tcPr>
            <w:tcW w:w="349" w:type="pct"/>
            <w:hideMark/>
          </w:tcPr>
          <w:p w14:paraId="6F6581E6" w14:textId="77777777" w:rsidR="00307827" w:rsidRPr="00307827" w:rsidRDefault="00307827" w:rsidP="00307827">
            <w:pPr>
              <w:widowControl/>
              <w:wordWrap w:val="0"/>
              <w:jc w:val="center"/>
              <w:rPr>
                <w:rFonts w:ascii="Helvetica" w:hAnsi="Helvetica" w:cs="宋体"/>
                <w:kern w:val="0"/>
                <w:sz w:val="22"/>
                <w:szCs w:val="22"/>
              </w:rPr>
            </w:pPr>
            <w:r w:rsidRPr="000931FA">
              <w:rPr>
                <w:rFonts w:ascii="宋体" w:hAnsi="宋体" w:cs="宋体" w:hint="eastAsia"/>
                <w:b/>
                <w:bCs/>
                <w:kern w:val="0"/>
                <w:sz w:val="20"/>
              </w:rPr>
              <w:t>计划编号</w:t>
            </w:r>
          </w:p>
        </w:tc>
        <w:tc>
          <w:tcPr>
            <w:tcW w:w="713" w:type="pct"/>
            <w:hideMark/>
          </w:tcPr>
          <w:p w14:paraId="243551FD" w14:textId="77777777" w:rsidR="00307827" w:rsidRPr="00307827" w:rsidRDefault="00307827" w:rsidP="00307827">
            <w:pPr>
              <w:widowControl/>
              <w:wordWrap w:val="0"/>
              <w:jc w:val="center"/>
              <w:rPr>
                <w:rFonts w:ascii="Helvetica" w:hAnsi="Helvetica" w:cs="宋体"/>
                <w:kern w:val="0"/>
                <w:sz w:val="22"/>
                <w:szCs w:val="22"/>
              </w:rPr>
            </w:pPr>
            <w:r w:rsidRPr="000931FA">
              <w:rPr>
                <w:rFonts w:ascii="宋体" w:hAnsi="宋体" w:cs="宋体" w:hint="eastAsia"/>
                <w:b/>
                <w:bCs/>
                <w:kern w:val="0"/>
                <w:sz w:val="20"/>
              </w:rPr>
              <w:t>项目名称</w:t>
            </w:r>
          </w:p>
        </w:tc>
        <w:tc>
          <w:tcPr>
            <w:tcW w:w="254" w:type="pct"/>
            <w:hideMark/>
          </w:tcPr>
          <w:p w14:paraId="2C970D16" w14:textId="77777777" w:rsidR="00307827" w:rsidRPr="00307827" w:rsidRDefault="00307827" w:rsidP="00307827">
            <w:pPr>
              <w:widowControl/>
              <w:wordWrap w:val="0"/>
              <w:jc w:val="center"/>
              <w:rPr>
                <w:rFonts w:ascii="Helvetica" w:hAnsi="Helvetica" w:cs="宋体"/>
                <w:kern w:val="0"/>
                <w:sz w:val="22"/>
                <w:szCs w:val="22"/>
              </w:rPr>
            </w:pPr>
            <w:r w:rsidRPr="000931FA">
              <w:rPr>
                <w:rFonts w:ascii="宋体" w:hAnsi="宋体" w:cs="宋体" w:hint="eastAsia"/>
                <w:b/>
                <w:bCs/>
                <w:kern w:val="0"/>
                <w:sz w:val="20"/>
              </w:rPr>
              <w:t>标准性质</w:t>
            </w:r>
          </w:p>
        </w:tc>
        <w:tc>
          <w:tcPr>
            <w:tcW w:w="255" w:type="pct"/>
            <w:hideMark/>
          </w:tcPr>
          <w:p w14:paraId="39DDC4FB" w14:textId="77777777" w:rsidR="00307827" w:rsidRPr="00307827" w:rsidRDefault="00307827" w:rsidP="00307827">
            <w:pPr>
              <w:widowControl/>
              <w:wordWrap w:val="0"/>
              <w:jc w:val="center"/>
              <w:rPr>
                <w:rFonts w:ascii="Helvetica" w:hAnsi="Helvetica" w:cs="宋体"/>
                <w:kern w:val="0"/>
                <w:sz w:val="22"/>
                <w:szCs w:val="22"/>
              </w:rPr>
            </w:pPr>
            <w:r w:rsidRPr="000931FA">
              <w:rPr>
                <w:rFonts w:ascii="宋体" w:hAnsi="宋体" w:cs="宋体" w:hint="eastAsia"/>
                <w:b/>
                <w:bCs/>
                <w:kern w:val="0"/>
                <w:sz w:val="20"/>
              </w:rPr>
              <w:t>制修订</w:t>
            </w:r>
          </w:p>
        </w:tc>
        <w:tc>
          <w:tcPr>
            <w:tcW w:w="306" w:type="pct"/>
            <w:hideMark/>
          </w:tcPr>
          <w:p w14:paraId="0BDAAFAC" w14:textId="77777777" w:rsidR="00307827" w:rsidRPr="00307827" w:rsidRDefault="00307827" w:rsidP="00307827">
            <w:pPr>
              <w:widowControl/>
              <w:wordWrap w:val="0"/>
              <w:jc w:val="center"/>
              <w:rPr>
                <w:rFonts w:ascii="Helvetica" w:hAnsi="Helvetica" w:cs="宋体"/>
                <w:kern w:val="0"/>
                <w:sz w:val="22"/>
                <w:szCs w:val="22"/>
              </w:rPr>
            </w:pPr>
            <w:r w:rsidRPr="000931FA">
              <w:rPr>
                <w:rFonts w:ascii="宋体" w:hAnsi="宋体" w:cs="宋体" w:hint="eastAsia"/>
                <w:b/>
                <w:bCs/>
                <w:kern w:val="0"/>
                <w:sz w:val="20"/>
              </w:rPr>
              <w:t>代替标准号</w:t>
            </w:r>
          </w:p>
        </w:tc>
        <w:tc>
          <w:tcPr>
            <w:tcW w:w="357" w:type="pct"/>
            <w:hideMark/>
          </w:tcPr>
          <w:p w14:paraId="5F920ED5" w14:textId="77777777" w:rsidR="00307827" w:rsidRPr="00307827" w:rsidRDefault="00307827" w:rsidP="00307827">
            <w:pPr>
              <w:widowControl/>
              <w:wordWrap w:val="0"/>
              <w:jc w:val="center"/>
              <w:rPr>
                <w:rFonts w:ascii="Helvetica" w:hAnsi="Helvetica" w:cs="宋体"/>
                <w:kern w:val="0"/>
                <w:sz w:val="22"/>
                <w:szCs w:val="22"/>
              </w:rPr>
            </w:pPr>
            <w:r w:rsidRPr="000931FA">
              <w:rPr>
                <w:rFonts w:ascii="宋体" w:hAnsi="宋体" w:cs="宋体" w:hint="eastAsia"/>
                <w:b/>
                <w:bCs/>
                <w:kern w:val="0"/>
                <w:sz w:val="20"/>
              </w:rPr>
              <w:t>采用国际标准</w:t>
            </w:r>
          </w:p>
        </w:tc>
        <w:tc>
          <w:tcPr>
            <w:tcW w:w="230" w:type="pct"/>
            <w:hideMark/>
          </w:tcPr>
          <w:p w14:paraId="014FE7CF" w14:textId="77777777" w:rsidR="00307827" w:rsidRPr="00307827" w:rsidRDefault="00307827" w:rsidP="00307827">
            <w:pPr>
              <w:widowControl/>
              <w:wordWrap w:val="0"/>
              <w:jc w:val="center"/>
              <w:rPr>
                <w:rFonts w:ascii="Helvetica" w:hAnsi="Helvetica" w:cs="宋体"/>
                <w:kern w:val="0"/>
                <w:sz w:val="22"/>
                <w:szCs w:val="22"/>
              </w:rPr>
            </w:pPr>
            <w:r w:rsidRPr="000931FA">
              <w:rPr>
                <w:rFonts w:ascii="宋体" w:hAnsi="宋体" w:cs="宋体" w:hint="eastAsia"/>
                <w:b/>
                <w:bCs/>
                <w:kern w:val="0"/>
                <w:sz w:val="20"/>
              </w:rPr>
              <w:t>完成时间</w:t>
            </w:r>
          </w:p>
        </w:tc>
        <w:tc>
          <w:tcPr>
            <w:tcW w:w="441" w:type="pct"/>
            <w:hideMark/>
          </w:tcPr>
          <w:p w14:paraId="717CAF49" w14:textId="77777777" w:rsidR="00307827" w:rsidRPr="00307827" w:rsidRDefault="00307827" w:rsidP="00307827">
            <w:pPr>
              <w:widowControl/>
              <w:wordWrap w:val="0"/>
              <w:jc w:val="center"/>
              <w:rPr>
                <w:rFonts w:ascii="Helvetica" w:hAnsi="Helvetica" w:cs="宋体"/>
                <w:kern w:val="0"/>
                <w:sz w:val="22"/>
                <w:szCs w:val="22"/>
              </w:rPr>
            </w:pPr>
            <w:r w:rsidRPr="000931FA">
              <w:rPr>
                <w:rFonts w:ascii="宋体" w:hAnsi="宋体" w:cs="宋体" w:hint="eastAsia"/>
                <w:b/>
                <w:bCs/>
                <w:kern w:val="0"/>
                <w:sz w:val="20"/>
              </w:rPr>
              <w:t>主管部门</w:t>
            </w:r>
          </w:p>
        </w:tc>
        <w:tc>
          <w:tcPr>
            <w:tcW w:w="566" w:type="pct"/>
            <w:hideMark/>
          </w:tcPr>
          <w:p w14:paraId="575D8179" w14:textId="77777777" w:rsidR="00307827" w:rsidRPr="00307827" w:rsidRDefault="00307827" w:rsidP="00307827">
            <w:pPr>
              <w:widowControl/>
              <w:wordWrap w:val="0"/>
              <w:jc w:val="center"/>
              <w:rPr>
                <w:rFonts w:ascii="Helvetica" w:hAnsi="Helvetica" w:cs="宋体"/>
                <w:kern w:val="0"/>
                <w:sz w:val="22"/>
                <w:szCs w:val="22"/>
              </w:rPr>
            </w:pPr>
            <w:r w:rsidRPr="000931FA">
              <w:rPr>
                <w:rFonts w:ascii="宋体" w:hAnsi="宋体" w:cs="宋体" w:hint="eastAsia"/>
                <w:b/>
                <w:bCs/>
                <w:kern w:val="0"/>
                <w:sz w:val="20"/>
              </w:rPr>
              <w:t>归口单位</w:t>
            </w:r>
          </w:p>
        </w:tc>
        <w:tc>
          <w:tcPr>
            <w:tcW w:w="1330" w:type="pct"/>
            <w:hideMark/>
          </w:tcPr>
          <w:p w14:paraId="393CF160" w14:textId="77777777" w:rsidR="00307827" w:rsidRPr="00307827" w:rsidRDefault="00307827" w:rsidP="00307827">
            <w:pPr>
              <w:widowControl/>
              <w:wordWrap w:val="0"/>
              <w:jc w:val="center"/>
              <w:rPr>
                <w:rFonts w:ascii="Helvetica" w:hAnsi="Helvetica" w:cs="宋体"/>
                <w:kern w:val="0"/>
                <w:sz w:val="22"/>
                <w:szCs w:val="22"/>
              </w:rPr>
            </w:pPr>
            <w:r w:rsidRPr="000931FA">
              <w:rPr>
                <w:rFonts w:ascii="宋体" w:hAnsi="宋体" w:cs="宋体" w:hint="eastAsia"/>
                <w:b/>
                <w:bCs/>
                <w:kern w:val="0"/>
                <w:sz w:val="20"/>
              </w:rPr>
              <w:t>起草单位</w:t>
            </w:r>
          </w:p>
        </w:tc>
      </w:tr>
      <w:tr w:rsidR="00F762EF" w:rsidRPr="000931FA" w14:paraId="3740786E" w14:textId="77777777" w:rsidTr="00F762EF">
        <w:trPr>
          <w:jc w:val="center"/>
        </w:trPr>
        <w:tc>
          <w:tcPr>
            <w:tcW w:w="199" w:type="pct"/>
            <w:hideMark/>
          </w:tcPr>
          <w:p w14:paraId="39150D2F" w14:textId="77777777" w:rsidR="00307827" w:rsidRPr="002113FE" w:rsidRDefault="00307827" w:rsidP="002113FE">
            <w:pPr>
              <w:pStyle w:val="aff8"/>
              <w:numPr>
                <w:ilvl w:val="0"/>
                <w:numId w:val="8"/>
              </w:numPr>
              <w:ind w:firstLineChars="0"/>
              <w:rPr>
                <w:rFonts w:eastAsiaTheme="minorEastAsia" w:hAnsiTheme="minorEastAsia"/>
                <w:szCs w:val="21"/>
              </w:rPr>
            </w:pPr>
          </w:p>
        </w:tc>
        <w:tc>
          <w:tcPr>
            <w:tcW w:w="349" w:type="pct"/>
            <w:hideMark/>
          </w:tcPr>
          <w:p w14:paraId="77A79A2A"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20141943-T-469</w:t>
            </w:r>
          </w:p>
        </w:tc>
        <w:tc>
          <w:tcPr>
            <w:tcW w:w="713" w:type="pct"/>
            <w:hideMark/>
          </w:tcPr>
          <w:p w14:paraId="73D23225"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数码信息防伪烫印箔</w:t>
            </w:r>
          </w:p>
        </w:tc>
        <w:tc>
          <w:tcPr>
            <w:tcW w:w="254" w:type="pct"/>
            <w:hideMark/>
          </w:tcPr>
          <w:p w14:paraId="61DA9D11"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推荐</w:t>
            </w:r>
            <w:r w:rsidRPr="00307827">
              <w:rPr>
                <w:rFonts w:eastAsiaTheme="minorEastAsia" w:hAnsiTheme="minorEastAsia" w:hint="eastAsia"/>
                <w:szCs w:val="21"/>
              </w:rPr>
              <w:t xml:space="preserve"> </w:t>
            </w:r>
          </w:p>
        </w:tc>
        <w:tc>
          <w:tcPr>
            <w:tcW w:w="255" w:type="pct"/>
            <w:noWrap/>
            <w:hideMark/>
          </w:tcPr>
          <w:p w14:paraId="1AC8771C"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制定</w:t>
            </w:r>
          </w:p>
        </w:tc>
        <w:tc>
          <w:tcPr>
            <w:tcW w:w="306" w:type="pct"/>
            <w:hideMark/>
          </w:tcPr>
          <w:p w14:paraId="178E3029" w14:textId="77777777" w:rsidR="00307827" w:rsidRPr="00307827" w:rsidRDefault="00307827" w:rsidP="00CB7CF7">
            <w:pPr>
              <w:rPr>
                <w:rFonts w:eastAsiaTheme="minorEastAsia" w:hAnsiTheme="minorEastAsia"/>
                <w:szCs w:val="21"/>
              </w:rPr>
            </w:pPr>
          </w:p>
        </w:tc>
        <w:tc>
          <w:tcPr>
            <w:tcW w:w="357" w:type="pct"/>
            <w:hideMark/>
          </w:tcPr>
          <w:p w14:paraId="44DA5735" w14:textId="77777777" w:rsidR="00307827" w:rsidRPr="00307827" w:rsidRDefault="00307827" w:rsidP="00CB7CF7">
            <w:pPr>
              <w:rPr>
                <w:rFonts w:eastAsiaTheme="minorEastAsia" w:hAnsiTheme="minorEastAsia"/>
                <w:szCs w:val="21"/>
              </w:rPr>
            </w:pPr>
          </w:p>
        </w:tc>
        <w:tc>
          <w:tcPr>
            <w:tcW w:w="230" w:type="pct"/>
            <w:hideMark/>
          </w:tcPr>
          <w:p w14:paraId="07505C95"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2016</w:t>
            </w:r>
          </w:p>
        </w:tc>
        <w:tc>
          <w:tcPr>
            <w:tcW w:w="441" w:type="pct"/>
            <w:hideMark/>
          </w:tcPr>
          <w:p w14:paraId="30FC68D1"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国家标准化管理委员会</w:t>
            </w:r>
          </w:p>
        </w:tc>
        <w:tc>
          <w:tcPr>
            <w:tcW w:w="566" w:type="pct"/>
            <w:hideMark/>
          </w:tcPr>
          <w:p w14:paraId="5E4DE59A"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全国防伪标准化技术委员会</w:t>
            </w:r>
          </w:p>
        </w:tc>
        <w:tc>
          <w:tcPr>
            <w:tcW w:w="1330" w:type="pct"/>
            <w:hideMark/>
          </w:tcPr>
          <w:p w14:paraId="6D6E3051"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山东泰宝防伪技术产品有限公司、山东景芝酒业股份有限公司、山东扳倒井股份有限公司、海普制盖股份有限公司、山东景泰瓶盖有限公司、国家条码质量监督检验中心等</w:t>
            </w:r>
          </w:p>
        </w:tc>
      </w:tr>
      <w:tr w:rsidR="00F762EF" w:rsidRPr="000931FA" w14:paraId="21DF83AB" w14:textId="77777777" w:rsidTr="00F762EF">
        <w:trPr>
          <w:jc w:val="center"/>
        </w:trPr>
        <w:tc>
          <w:tcPr>
            <w:tcW w:w="199" w:type="pct"/>
            <w:hideMark/>
          </w:tcPr>
          <w:p w14:paraId="3F58E81B" w14:textId="77777777" w:rsidR="00307827" w:rsidRPr="002113FE" w:rsidRDefault="00307827" w:rsidP="002113FE">
            <w:pPr>
              <w:pStyle w:val="aff8"/>
              <w:numPr>
                <w:ilvl w:val="0"/>
                <w:numId w:val="8"/>
              </w:numPr>
              <w:ind w:firstLineChars="0"/>
              <w:rPr>
                <w:rFonts w:eastAsiaTheme="minorEastAsia" w:hAnsiTheme="minorEastAsia"/>
                <w:szCs w:val="21"/>
              </w:rPr>
            </w:pPr>
          </w:p>
        </w:tc>
        <w:tc>
          <w:tcPr>
            <w:tcW w:w="349" w:type="pct"/>
            <w:noWrap/>
            <w:hideMark/>
          </w:tcPr>
          <w:p w14:paraId="50CD2CF9"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20142035-T-469</w:t>
            </w:r>
          </w:p>
        </w:tc>
        <w:tc>
          <w:tcPr>
            <w:tcW w:w="713" w:type="pct"/>
            <w:hideMark/>
          </w:tcPr>
          <w:p w14:paraId="6A432C23"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饲料原料</w:t>
            </w:r>
            <w:r w:rsidRPr="00307827">
              <w:rPr>
                <w:rFonts w:eastAsiaTheme="minorEastAsia" w:hAnsiTheme="minorEastAsia" w:hint="eastAsia"/>
                <w:szCs w:val="21"/>
              </w:rPr>
              <w:t xml:space="preserve"> </w:t>
            </w:r>
            <w:r w:rsidRPr="00307827">
              <w:rPr>
                <w:rFonts w:eastAsiaTheme="minorEastAsia" w:hAnsiTheme="minorEastAsia" w:hint="eastAsia"/>
                <w:szCs w:val="21"/>
              </w:rPr>
              <w:t>干黄酒糟</w:t>
            </w:r>
          </w:p>
        </w:tc>
        <w:tc>
          <w:tcPr>
            <w:tcW w:w="254" w:type="pct"/>
            <w:hideMark/>
          </w:tcPr>
          <w:p w14:paraId="2E013932"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推荐</w:t>
            </w:r>
            <w:r w:rsidRPr="00307827">
              <w:rPr>
                <w:rFonts w:eastAsiaTheme="minorEastAsia" w:hAnsiTheme="minorEastAsia" w:hint="eastAsia"/>
                <w:szCs w:val="21"/>
              </w:rPr>
              <w:t xml:space="preserve"> </w:t>
            </w:r>
          </w:p>
        </w:tc>
        <w:tc>
          <w:tcPr>
            <w:tcW w:w="255" w:type="pct"/>
            <w:noWrap/>
            <w:hideMark/>
          </w:tcPr>
          <w:p w14:paraId="7FFBFE04"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制定</w:t>
            </w:r>
          </w:p>
        </w:tc>
        <w:tc>
          <w:tcPr>
            <w:tcW w:w="306" w:type="pct"/>
            <w:hideMark/>
          </w:tcPr>
          <w:p w14:paraId="014CCAE8" w14:textId="77777777" w:rsidR="00307827" w:rsidRPr="00307827" w:rsidRDefault="00307827" w:rsidP="00CB7CF7">
            <w:pPr>
              <w:rPr>
                <w:rFonts w:eastAsiaTheme="minorEastAsia" w:hAnsiTheme="minorEastAsia"/>
                <w:szCs w:val="21"/>
              </w:rPr>
            </w:pPr>
          </w:p>
        </w:tc>
        <w:tc>
          <w:tcPr>
            <w:tcW w:w="357" w:type="pct"/>
            <w:hideMark/>
          </w:tcPr>
          <w:p w14:paraId="7A10C5AC" w14:textId="77777777" w:rsidR="00307827" w:rsidRPr="00307827" w:rsidRDefault="00307827" w:rsidP="00CB7CF7">
            <w:pPr>
              <w:rPr>
                <w:rFonts w:eastAsiaTheme="minorEastAsia" w:hAnsiTheme="minorEastAsia"/>
                <w:szCs w:val="21"/>
              </w:rPr>
            </w:pPr>
          </w:p>
        </w:tc>
        <w:tc>
          <w:tcPr>
            <w:tcW w:w="230" w:type="pct"/>
            <w:hideMark/>
          </w:tcPr>
          <w:p w14:paraId="707C5BCE"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2015</w:t>
            </w:r>
          </w:p>
        </w:tc>
        <w:tc>
          <w:tcPr>
            <w:tcW w:w="441" w:type="pct"/>
            <w:hideMark/>
          </w:tcPr>
          <w:p w14:paraId="6DDAF108"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国家标准化管理委员会</w:t>
            </w:r>
          </w:p>
        </w:tc>
        <w:tc>
          <w:tcPr>
            <w:tcW w:w="566" w:type="pct"/>
            <w:hideMark/>
          </w:tcPr>
          <w:p w14:paraId="035DC236"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全国饲料工业标准化技术委员会</w:t>
            </w:r>
          </w:p>
        </w:tc>
        <w:tc>
          <w:tcPr>
            <w:tcW w:w="1330" w:type="pct"/>
            <w:hideMark/>
          </w:tcPr>
          <w:p w14:paraId="3EF0404C"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浙江科技学院、中国饲料工业协会、浙江会稽山绍兴酒股份有限公司、浙江古越龙山绍兴酒有限公司、浙江塔牌绍兴酒有限公司、国家黄酒质量监督检验中心</w:t>
            </w:r>
            <w:r w:rsidRPr="00307827">
              <w:rPr>
                <w:rFonts w:eastAsiaTheme="minorEastAsia" w:hAnsiTheme="minorEastAsia" w:hint="eastAsia"/>
                <w:szCs w:val="21"/>
              </w:rPr>
              <w:t>.</w:t>
            </w:r>
          </w:p>
        </w:tc>
      </w:tr>
      <w:tr w:rsidR="00F762EF" w:rsidRPr="000931FA" w14:paraId="2C9CC68B" w14:textId="77777777" w:rsidTr="00F762EF">
        <w:trPr>
          <w:jc w:val="center"/>
        </w:trPr>
        <w:tc>
          <w:tcPr>
            <w:tcW w:w="199" w:type="pct"/>
            <w:hideMark/>
          </w:tcPr>
          <w:p w14:paraId="16CB0BB8" w14:textId="77777777" w:rsidR="00307827" w:rsidRPr="002113FE" w:rsidRDefault="00307827" w:rsidP="002113FE">
            <w:pPr>
              <w:pStyle w:val="aff8"/>
              <w:numPr>
                <w:ilvl w:val="0"/>
                <w:numId w:val="8"/>
              </w:numPr>
              <w:ind w:firstLineChars="0"/>
              <w:rPr>
                <w:rFonts w:eastAsiaTheme="minorEastAsia" w:hAnsiTheme="minorEastAsia"/>
                <w:szCs w:val="21"/>
              </w:rPr>
            </w:pPr>
          </w:p>
        </w:tc>
        <w:tc>
          <w:tcPr>
            <w:tcW w:w="349" w:type="pct"/>
            <w:hideMark/>
          </w:tcPr>
          <w:p w14:paraId="068D4818"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20142143-T-449</w:t>
            </w:r>
          </w:p>
        </w:tc>
        <w:tc>
          <w:tcPr>
            <w:tcW w:w="713" w:type="pct"/>
            <w:hideMark/>
          </w:tcPr>
          <w:p w14:paraId="751387AC"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大米</w:t>
            </w:r>
          </w:p>
        </w:tc>
        <w:tc>
          <w:tcPr>
            <w:tcW w:w="254" w:type="pct"/>
            <w:hideMark/>
          </w:tcPr>
          <w:p w14:paraId="0948D237"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推荐</w:t>
            </w:r>
            <w:r w:rsidRPr="00307827">
              <w:rPr>
                <w:rFonts w:eastAsiaTheme="minorEastAsia" w:hAnsiTheme="minorEastAsia" w:hint="eastAsia"/>
                <w:szCs w:val="21"/>
              </w:rPr>
              <w:t xml:space="preserve"> </w:t>
            </w:r>
          </w:p>
        </w:tc>
        <w:tc>
          <w:tcPr>
            <w:tcW w:w="255" w:type="pct"/>
            <w:noWrap/>
            <w:hideMark/>
          </w:tcPr>
          <w:p w14:paraId="49B53DDB"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修订</w:t>
            </w:r>
          </w:p>
        </w:tc>
        <w:tc>
          <w:tcPr>
            <w:tcW w:w="306" w:type="pct"/>
            <w:hideMark/>
          </w:tcPr>
          <w:p w14:paraId="4912C509"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GB 1354-2009</w:t>
            </w:r>
          </w:p>
        </w:tc>
        <w:tc>
          <w:tcPr>
            <w:tcW w:w="357" w:type="pct"/>
            <w:hideMark/>
          </w:tcPr>
          <w:p w14:paraId="701DD93C" w14:textId="77777777" w:rsidR="00307827" w:rsidRPr="00307827" w:rsidRDefault="00307827" w:rsidP="00CB7CF7">
            <w:pPr>
              <w:rPr>
                <w:rFonts w:eastAsiaTheme="minorEastAsia" w:hAnsiTheme="minorEastAsia"/>
                <w:szCs w:val="21"/>
              </w:rPr>
            </w:pPr>
          </w:p>
        </w:tc>
        <w:tc>
          <w:tcPr>
            <w:tcW w:w="230" w:type="pct"/>
            <w:hideMark/>
          </w:tcPr>
          <w:p w14:paraId="4423D360"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2017</w:t>
            </w:r>
          </w:p>
        </w:tc>
        <w:tc>
          <w:tcPr>
            <w:tcW w:w="441" w:type="pct"/>
            <w:hideMark/>
          </w:tcPr>
          <w:p w14:paraId="2D70D807"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国家粮食局</w:t>
            </w:r>
          </w:p>
        </w:tc>
        <w:tc>
          <w:tcPr>
            <w:tcW w:w="566" w:type="pct"/>
            <w:hideMark/>
          </w:tcPr>
          <w:p w14:paraId="5D1C4953"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全国粮油标准化技术委员会</w:t>
            </w:r>
          </w:p>
        </w:tc>
        <w:tc>
          <w:tcPr>
            <w:tcW w:w="1330" w:type="pct"/>
            <w:hideMark/>
          </w:tcPr>
          <w:p w14:paraId="2135EB9E"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国家粮食储备局武汉科学研究设计院</w:t>
            </w:r>
          </w:p>
        </w:tc>
      </w:tr>
      <w:tr w:rsidR="00F762EF" w:rsidRPr="000931FA" w14:paraId="2D5660E3" w14:textId="77777777" w:rsidTr="00F762EF">
        <w:trPr>
          <w:jc w:val="center"/>
        </w:trPr>
        <w:tc>
          <w:tcPr>
            <w:tcW w:w="199" w:type="pct"/>
            <w:hideMark/>
          </w:tcPr>
          <w:p w14:paraId="15799A8A" w14:textId="77777777" w:rsidR="00307827" w:rsidRPr="002113FE" w:rsidRDefault="00307827" w:rsidP="002113FE">
            <w:pPr>
              <w:pStyle w:val="aff8"/>
              <w:numPr>
                <w:ilvl w:val="0"/>
                <w:numId w:val="8"/>
              </w:numPr>
              <w:ind w:firstLineChars="0"/>
              <w:rPr>
                <w:rFonts w:eastAsiaTheme="minorEastAsia" w:hAnsiTheme="minorEastAsia"/>
                <w:szCs w:val="21"/>
              </w:rPr>
            </w:pPr>
          </w:p>
        </w:tc>
        <w:tc>
          <w:tcPr>
            <w:tcW w:w="349" w:type="pct"/>
            <w:hideMark/>
          </w:tcPr>
          <w:p w14:paraId="752A6404"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20142477-T-604</w:t>
            </w:r>
          </w:p>
        </w:tc>
        <w:tc>
          <w:tcPr>
            <w:tcW w:w="713" w:type="pct"/>
            <w:hideMark/>
          </w:tcPr>
          <w:p w14:paraId="764BDD05"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面向食品制造业的射频识别系统</w:t>
            </w:r>
            <w:r w:rsidRPr="00307827">
              <w:rPr>
                <w:rFonts w:eastAsiaTheme="minorEastAsia" w:hAnsiTheme="minorEastAsia" w:hint="eastAsia"/>
                <w:szCs w:val="21"/>
              </w:rPr>
              <w:t xml:space="preserve"> </w:t>
            </w:r>
            <w:r w:rsidRPr="00307827">
              <w:rPr>
                <w:rFonts w:eastAsiaTheme="minorEastAsia" w:hAnsiTheme="minorEastAsia" w:hint="eastAsia"/>
                <w:szCs w:val="21"/>
              </w:rPr>
              <w:t>环境适应性要求</w:t>
            </w:r>
          </w:p>
        </w:tc>
        <w:tc>
          <w:tcPr>
            <w:tcW w:w="254" w:type="pct"/>
            <w:hideMark/>
          </w:tcPr>
          <w:p w14:paraId="576AF47D"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推荐</w:t>
            </w:r>
            <w:r w:rsidRPr="00307827">
              <w:rPr>
                <w:rFonts w:eastAsiaTheme="minorEastAsia" w:hAnsiTheme="minorEastAsia" w:hint="eastAsia"/>
                <w:szCs w:val="21"/>
              </w:rPr>
              <w:t xml:space="preserve"> </w:t>
            </w:r>
          </w:p>
        </w:tc>
        <w:tc>
          <w:tcPr>
            <w:tcW w:w="255" w:type="pct"/>
            <w:noWrap/>
            <w:hideMark/>
          </w:tcPr>
          <w:p w14:paraId="3D323A00"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制定</w:t>
            </w:r>
          </w:p>
        </w:tc>
        <w:tc>
          <w:tcPr>
            <w:tcW w:w="306" w:type="pct"/>
            <w:hideMark/>
          </w:tcPr>
          <w:p w14:paraId="4AE7DCA1" w14:textId="77777777" w:rsidR="00307827" w:rsidRPr="00307827" w:rsidRDefault="00307827" w:rsidP="00CB7CF7">
            <w:pPr>
              <w:rPr>
                <w:rFonts w:eastAsiaTheme="minorEastAsia" w:hAnsiTheme="minorEastAsia"/>
                <w:szCs w:val="21"/>
              </w:rPr>
            </w:pPr>
          </w:p>
        </w:tc>
        <w:tc>
          <w:tcPr>
            <w:tcW w:w="357" w:type="pct"/>
            <w:hideMark/>
          </w:tcPr>
          <w:p w14:paraId="3C07E308" w14:textId="77777777" w:rsidR="00307827" w:rsidRPr="00307827" w:rsidRDefault="00307827" w:rsidP="00CB7CF7">
            <w:pPr>
              <w:rPr>
                <w:rFonts w:eastAsiaTheme="minorEastAsia" w:hAnsiTheme="minorEastAsia"/>
                <w:szCs w:val="21"/>
              </w:rPr>
            </w:pPr>
          </w:p>
        </w:tc>
        <w:tc>
          <w:tcPr>
            <w:tcW w:w="230" w:type="pct"/>
            <w:hideMark/>
          </w:tcPr>
          <w:p w14:paraId="159D7BE1"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2015</w:t>
            </w:r>
          </w:p>
        </w:tc>
        <w:tc>
          <w:tcPr>
            <w:tcW w:w="441" w:type="pct"/>
            <w:hideMark/>
          </w:tcPr>
          <w:p w14:paraId="55A635A3"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中国机械工业联合会</w:t>
            </w:r>
          </w:p>
        </w:tc>
        <w:tc>
          <w:tcPr>
            <w:tcW w:w="566" w:type="pct"/>
            <w:hideMark/>
          </w:tcPr>
          <w:p w14:paraId="64649251"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全国自动化系统与集成标准化技术委员会</w:t>
            </w:r>
          </w:p>
        </w:tc>
        <w:tc>
          <w:tcPr>
            <w:tcW w:w="1330" w:type="pct"/>
            <w:hideMark/>
          </w:tcPr>
          <w:p w14:paraId="014E210B"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山东省标准化研究院、北京机械工业自动化研究所、中国电子技术标准化研究院</w:t>
            </w:r>
          </w:p>
        </w:tc>
      </w:tr>
      <w:tr w:rsidR="00F762EF" w:rsidRPr="000931FA" w14:paraId="1CC00A15" w14:textId="77777777" w:rsidTr="00F762EF">
        <w:trPr>
          <w:jc w:val="center"/>
        </w:trPr>
        <w:tc>
          <w:tcPr>
            <w:tcW w:w="199" w:type="pct"/>
            <w:hideMark/>
          </w:tcPr>
          <w:p w14:paraId="65CFBFA7" w14:textId="77777777" w:rsidR="00307827" w:rsidRPr="002113FE" w:rsidRDefault="00307827" w:rsidP="002113FE">
            <w:pPr>
              <w:pStyle w:val="aff8"/>
              <w:numPr>
                <w:ilvl w:val="0"/>
                <w:numId w:val="8"/>
              </w:numPr>
              <w:ind w:firstLineChars="0"/>
              <w:rPr>
                <w:rFonts w:eastAsiaTheme="minorEastAsia" w:hAnsiTheme="minorEastAsia"/>
                <w:szCs w:val="21"/>
              </w:rPr>
            </w:pPr>
          </w:p>
        </w:tc>
        <w:tc>
          <w:tcPr>
            <w:tcW w:w="349" w:type="pct"/>
            <w:hideMark/>
          </w:tcPr>
          <w:p w14:paraId="6DF8512E"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20142478-T-604</w:t>
            </w:r>
          </w:p>
        </w:tc>
        <w:tc>
          <w:tcPr>
            <w:tcW w:w="713" w:type="pct"/>
            <w:hideMark/>
          </w:tcPr>
          <w:p w14:paraId="6A4F3C42"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面向食品制造业的射频识别系统</w:t>
            </w:r>
            <w:r w:rsidRPr="00307827">
              <w:rPr>
                <w:rFonts w:eastAsiaTheme="minorEastAsia" w:hAnsiTheme="minorEastAsia" w:hint="eastAsia"/>
                <w:szCs w:val="21"/>
              </w:rPr>
              <w:t xml:space="preserve"> </w:t>
            </w:r>
            <w:r w:rsidRPr="00307827">
              <w:rPr>
                <w:rFonts w:eastAsiaTheme="minorEastAsia" w:hAnsiTheme="minorEastAsia" w:hint="eastAsia"/>
                <w:szCs w:val="21"/>
              </w:rPr>
              <w:t>射频标签信息与编码规范</w:t>
            </w:r>
          </w:p>
        </w:tc>
        <w:tc>
          <w:tcPr>
            <w:tcW w:w="254" w:type="pct"/>
            <w:hideMark/>
          </w:tcPr>
          <w:p w14:paraId="7CC79534"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推荐</w:t>
            </w:r>
            <w:r w:rsidRPr="00307827">
              <w:rPr>
                <w:rFonts w:eastAsiaTheme="minorEastAsia" w:hAnsiTheme="minorEastAsia" w:hint="eastAsia"/>
                <w:szCs w:val="21"/>
              </w:rPr>
              <w:t xml:space="preserve"> </w:t>
            </w:r>
          </w:p>
        </w:tc>
        <w:tc>
          <w:tcPr>
            <w:tcW w:w="255" w:type="pct"/>
            <w:noWrap/>
            <w:hideMark/>
          </w:tcPr>
          <w:p w14:paraId="0FB3D4F2"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制定</w:t>
            </w:r>
          </w:p>
        </w:tc>
        <w:tc>
          <w:tcPr>
            <w:tcW w:w="306" w:type="pct"/>
            <w:hideMark/>
          </w:tcPr>
          <w:p w14:paraId="00FCEE82" w14:textId="77777777" w:rsidR="00307827" w:rsidRPr="00307827" w:rsidRDefault="00307827" w:rsidP="00CB7CF7">
            <w:pPr>
              <w:rPr>
                <w:rFonts w:eastAsiaTheme="minorEastAsia" w:hAnsiTheme="minorEastAsia"/>
                <w:szCs w:val="21"/>
              </w:rPr>
            </w:pPr>
          </w:p>
        </w:tc>
        <w:tc>
          <w:tcPr>
            <w:tcW w:w="357" w:type="pct"/>
            <w:hideMark/>
          </w:tcPr>
          <w:p w14:paraId="02569340" w14:textId="77777777" w:rsidR="00307827" w:rsidRPr="00307827" w:rsidRDefault="00307827" w:rsidP="00CB7CF7">
            <w:pPr>
              <w:rPr>
                <w:rFonts w:eastAsiaTheme="minorEastAsia" w:hAnsiTheme="minorEastAsia"/>
                <w:szCs w:val="21"/>
              </w:rPr>
            </w:pPr>
          </w:p>
        </w:tc>
        <w:tc>
          <w:tcPr>
            <w:tcW w:w="230" w:type="pct"/>
            <w:hideMark/>
          </w:tcPr>
          <w:p w14:paraId="4E5B9D32"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2015</w:t>
            </w:r>
          </w:p>
        </w:tc>
        <w:tc>
          <w:tcPr>
            <w:tcW w:w="441" w:type="pct"/>
            <w:hideMark/>
          </w:tcPr>
          <w:p w14:paraId="2BAA6D2E"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中国机械工业联合会</w:t>
            </w:r>
          </w:p>
        </w:tc>
        <w:tc>
          <w:tcPr>
            <w:tcW w:w="566" w:type="pct"/>
            <w:hideMark/>
          </w:tcPr>
          <w:p w14:paraId="442B390E"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全国自动化系统与集成标准化技术委员会</w:t>
            </w:r>
          </w:p>
        </w:tc>
        <w:tc>
          <w:tcPr>
            <w:tcW w:w="1330" w:type="pct"/>
            <w:hideMark/>
          </w:tcPr>
          <w:p w14:paraId="4938A288"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山东省标准化研究院、北京机械工业自动化研究所、中国电子技术标准化研究院</w:t>
            </w:r>
          </w:p>
        </w:tc>
      </w:tr>
      <w:tr w:rsidR="00F762EF" w:rsidRPr="000931FA" w14:paraId="2C4D6610" w14:textId="77777777" w:rsidTr="00F762EF">
        <w:trPr>
          <w:jc w:val="center"/>
        </w:trPr>
        <w:tc>
          <w:tcPr>
            <w:tcW w:w="199" w:type="pct"/>
            <w:hideMark/>
          </w:tcPr>
          <w:p w14:paraId="0E4F96D5" w14:textId="77777777" w:rsidR="00307827" w:rsidRPr="002113FE" w:rsidRDefault="00307827" w:rsidP="002113FE">
            <w:pPr>
              <w:pStyle w:val="aff8"/>
              <w:numPr>
                <w:ilvl w:val="0"/>
                <w:numId w:val="8"/>
              </w:numPr>
              <w:ind w:firstLineChars="0"/>
              <w:rPr>
                <w:rFonts w:eastAsiaTheme="minorEastAsia" w:hAnsiTheme="minorEastAsia"/>
                <w:szCs w:val="21"/>
              </w:rPr>
            </w:pPr>
          </w:p>
        </w:tc>
        <w:tc>
          <w:tcPr>
            <w:tcW w:w="349" w:type="pct"/>
            <w:hideMark/>
          </w:tcPr>
          <w:p w14:paraId="1E5A1CA2"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20142479-T-604</w:t>
            </w:r>
          </w:p>
        </w:tc>
        <w:tc>
          <w:tcPr>
            <w:tcW w:w="713" w:type="pct"/>
            <w:hideMark/>
          </w:tcPr>
          <w:p w14:paraId="02092F9F"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面向食品制造业的射频识别系统</w:t>
            </w:r>
            <w:r w:rsidRPr="00307827">
              <w:rPr>
                <w:rFonts w:eastAsiaTheme="minorEastAsia" w:hAnsiTheme="minorEastAsia" w:hint="eastAsia"/>
                <w:szCs w:val="21"/>
              </w:rPr>
              <w:t xml:space="preserve"> </w:t>
            </w:r>
            <w:r w:rsidRPr="00307827">
              <w:rPr>
                <w:rFonts w:eastAsiaTheme="minorEastAsia" w:hAnsiTheme="minorEastAsia" w:hint="eastAsia"/>
                <w:szCs w:val="21"/>
              </w:rPr>
              <w:t>应用要求</w:t>
            </w:r>
          </w:p>
        </w:tc>
        <w:tc>
          <w:tcPr>
            <w:tcW w:w="254" w:type="pct"/>
            <w:hideMark/>
          </w:tcPr>
          <w:p w14:paraId="3574A627"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推荐</w:t>
            </w:r>
            <w:r w:rsidRPr="00307827">
              <w:rPr>
                <w:rFonts w:eastAsiaTheme="minorEastAsia" w:hAnsiTheme="minorEastAsia" w:hint="eastAsia"/>
                <w:szCs w:val="21"/>
              </w:rPr>
              <w:t xml:space="preserve"> </w:t>
            </w:r>
          </w:p>
        </w:tc>
        <w:tc>
          <w:tcPr>
            <w:tcW w:w="255" w:type="pct"/>
            <w:noWrap/>
            <w:hideMark/>
          </w:tcPr>
          <w:p w14:paraId="5716F345"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制定</w:t>
            </w:r>
          </w:p>
        </w:tc>
        <w:tc>
          <w:tcPr>
            <w:tcW w:w="306" w:type="pct"/>
            <w:hideMark/>
          </w:tcPr>
          <w:p w14:paraId="267F8B63" w14:textId="77777777" w:rsidR="00307827" w:rsidRPr="00307827" w:rsidRDefault="00307827" w:rsidP="00CB7CF7">
            <w:pPr>
              <w:rPr>
                <w:rFonts w:eastAsiaTheme="minorEastAsia" w:hAnsiTheme="minorEastAsia"/>
                <w:szCs w:val="21"/>
              </w:rPr>
            </w:pPr>
          </w:p>
        </w:tc>
        <w:tc>
          <w:tcPr>
            <w:tcW w:w="357" w:type="pct"/>
            <w:hideMark/>
          </w:tcPr>
          <w:p w14:paraId="06132F55" w14:textId="77777777" w:rsidR="00307827" w:rsidRPr="00307827" w:rsidRDefault="00307827" w:rsidP="00CB7CF7">
            <w:pPr>
              <w:rPr>
                <w:rFonts w:eastAsiaTheme="minorEastAsia" w:hAnsiTheme="minorEastAsia"/>
                <w:szCs w:val="21"/>
              </w:rPr>
            </w:pPr>
          </w:p>
        </w:tc>
        <w:tc>
          <w:tcPr>
            <w:tcW w:w="230" w:type="pct"/>
            <w:hideMark/>
          </w:tcPr>
          <w:p w14:paraId="290B859B"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2015</w:t>
            </w:r>
          </w:p>
        </w:tc>
        <w:tc>
          <w:tcPr>
            <w:tcW w:w="441" w:type="pct"/>
            <w:hideMark/>
          </w:tcPr>
          <w:p w14:paraId="3A1147DA"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中国机械工业联合会</w:t>
            </w:r>
          </w:p>
        </w:tc>
        <w:tc>
          <w:tcPr>
            <w:tcW w:w="566" w:type="pct"/>
            <w:hideMark/>
          </w:tcPr>
          <w:p w14:paraId="43FE470B"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全国自动化系统与集成标准化技术委员会</w:t>
            </w:r>
          </w:p>
        </w:tc>
        <w:tc>
          <w:tcPr>
            <w:tcW w:w="1330" w:type="pct"/>
            <w:hideMark/>
          </w:tcPr>
          <w:p w14:paraId="0CF84A77"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山东省标准化研究院、北京机械工业自动化研究所、中国电子技术标准化研究院</w:t>
            </w:r>
          </w:p>
        </w:tc>
      </w:tr>
      <w:tr w:rsidR="00F762EF" w:rsidRPr="000931FA" w14:paraId="50F12865" w14:textId="77777777" w:rsidTr="00F762EF">
        <w:trPr>
          <w:jc w:val="center"/>
        </w:trPr>
        <w:tc>
          <w:tcPr>
            <w:tcW w:w="199" w:type="pct"/>
            <w:hideMark/>
          </w:tcPr>
          <w:p w14:paraId="30513B72" w14:textId="77777777" w:rsidR="00307827" w:rsidRPr="002113FE" w:rsidRDefault="00307827" w:rsidP="002113FE">
            <w:pPr>
              <w:pStyle w:val="aff8"/>
              <w:numPr>
                <w:ilvl w:val="0"/>
                <w:numId w:val="8"/>
              </w:numPr>
              <w:ind w:firstLineChars="0"/>
              <w:rPr>
                <w:rFonts w:eastAsiaTheme="minorEastAsia" w:hAnsiTheme="minorEastAsia"/>
                <w:szCs w:val="21"/>
              </w:rPr>
            </w:pPr>
          </w:p>
        </w:tc>
        <w:tc>
          <w:tcPr>
            <w:tcW w:w="349" w:type="pct"/>
            <w:noWrap/>
            <w:hideMark/>
          </w:tcPr>
          <w:p w14:paraId="376250C4"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20142538-T-607</w:t>
            </w:r>
          </w:p>
        </w:tc>
        <w:tc>
          <w:tcPr>
            <w:tcW w:w="713" w:type="pct"/>
            <w:hideMark/>
          </w:tcPr>
          <w:p w14:paraId="51C14C90"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食品工业企业诚信管理体系建立及实施通用要求</w:t>
            </w:r>
          </w:p>
        </w:tc>
        <w:tc>
          <w:tcPr>
            <w:tcW w:w="254" w:type="pct"/>
            <w:hideMark/>
          </w:tcPr>
          <w:p w14:paraId="7FA31696"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推荐</w:t>
            </w:r>
            <w:r w:rsidRPr="00307827">
              <w:rPr>
                <w:rFonts w:eastAsiaTheme="minorEastAsia" w:hAnsiTheme="minorEastAsia" w:hint="eastAsia"/>
                <w:szCs w:val="21"/>
              </w:rPr>
              <w:t xml:space="preserve"> </w:t>
            </w:r>
          </w:p>
        </w:tc>
        <w:tc>
          <w:tcPr>
            <w:tcW w:w="255" w:type="pct"/>
            <w:noWrap/>
            <w:hideMark/>
          </w:tcPr>
          <w:p w14:paraId="2EA67660"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制定</w:t>
            </w:r>
          </w:p>
        </w:tc>
        <w:tc>
          <w:tcPr>
            <w:tcW w:w="306" w:type="pct"/>
            <w:hideMark/>
          </w:tcPr>
          <w:p w14:paraId="4317FA58" w14:textId="77777777" w:rsidR="00307827" w:rsidRPr="00307827" w:rsidRDefault="00307827" w:rsidP="00CB7CF7">
            <w:pPr>
              <w:rPr>
                <w:rFonts w:eastAsiaTheme="minorEastAsia" w:hAnsiTheme="minorEastAsia"/>
                <w:szCs w:val="21"/>
              </w:rPr>
            </w:pPr>
          </w:p>
        </w:tc>
        <w:tc>
          <w:tcPr>
            <w:tcW w:w="357" w:type="pct"/>
            <w:hideMark/>
          </w:tcPr>
          <w:p w14:paraId="09EBE806" w14:textId="77777777" w:rsidR="00307827" w:rsidRPr="00307827" w:rsidRDefault="00307827" w:rsidP="00CB7CF7">
            <w:pPr>
              <w:rPr>
                <w:rFonts w:eastAsiaTheme="minorEastAsia" w:hAnsiTheme="minorEastAsia"/>
                <w:szCs w:val="21"/>
              </w:rPr>
            </w:pPr>
          </w:p>
        </w:tc>
        <w:tc>
          <w:tcPr>
            <w:tcW w:w="230" w:type="pct"/>
            <w:hideMark/>
          </w:tcPr>
          <w:p w14:paraId="3A30F0CB"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2016</w:t>
            </w:r>
          </w:p>
        </w:tc>
        <w:tc>
          <w:tcPr>
            <w:tcW w:w="441" w:type="pct"/>
            <w:hideMark/>
          </w:tcPr>
          <w:p w14:paraId="02926195"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中国轻工业联合会</w:t>
            </w:r>
          </w:p>
        </w:tc>
        <w:tc>
          <w:tcPr>
            <w:tcW w:w="566" w:type="pct"/>
            <w:hideMark/>
          </w:tcPr>
          <w:p w14:paraId="44B64FB2"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工业和信息化部</w:t>
            </w:r>
          </w:p>
        </w:tc>
        <w:tc>
          <w:tcPr>
            <w:tcW w:w="1330" w:type="pct"/>
            <w:hideMark/>
          </w:tcPr>
          <w:p w14:paraId="211C2CD8"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国家认证认可监督管理委员会认证认可技术研究所、中国轻工业联合会、北京华都肉鸡公司</w:t>
            </w:r>
          </w:p>
        </w:tc>
      </w:tr>
      <w:tr w:rsidR="00F762EF" w:rsidRPr="00307827" w14:paraId="2F89BDAC" w14:textId="77777777" w:rsidTr="00F762EF">
        <w:trPr>
          <w:jc w:val="center"/>
        </w:trPr>
        <w:tc>
          <w:tcPr>
            <w:tcW w:w="199" w:type="pct"/>
            <w:hideMark/>
          </w:tcPr>
          <w:p w14:paraId="4EA780EF" w14:textId="77777777" w:rsidR="00307827" w:rsidRPr="002113FE" w:rsidRDefault="00307827" w:rsidP="002113FE">
            <w:pPr>
              <w:pStyle w:val="aff8"/>
              <w:numPr>
                <w:ilvl w:val="0"/>
                <w:numId w:val="8"/>
              </w:numPr>
              <w:ind w:firstLineChars="0"/>
              <w:rPr>
                <w:rFonts w:eastAsiaTheme="minorEastAsia" w:hAnsiTheme="minorEastAsia"/>
                <w:szCs w:val="21"/>
              </w:rPr>
            </w:pPr>
          </w:p>
        </w:tc>
        <w:tc>
          <w:tcPr>
            <w:tcW w:w="349" w:type="pct"/>
            <w:hideMark/>
          </w:tcPr>
          <w:p w14:paraId="0B0A2D4A"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20142539-T-607</w:t>
            </w:r>
          </w:p>
        </w:tc>
        <w:tc>
          <w:tcPr>
            <w:tcW w:w="713" w:type="pct"/>
            <w:hideMark/>
          </w:tcPr>
          <w:p w14:paraId="207828E8"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特香型白酒</w:t>
            </w:r>
          </w:p>
        </w:tc>
        <w:tc>
          <w:tcPr>
            <w:tcW w:w="254" w:type="pct"/>
            <w:hideMark/>
          </w:tcPr>
          <w:p w14:paraId="3CC60886"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推荐</w:t>
            </w:r>
            <w:r w:rsidRPr="00307827">
              <w:rPr>
                <w:rFonts w:eastAsiaTheme="minorEastAsia" w:hAnsiTheme="minorEastAsia" w:hint="eastAsia"/>
                <w:szCs w:val="21"/>
              </w:rPr>
              <w:t xml:space="preserve"> </w:t>
            </w:r>
          </w:p>
        </w:tc>
        <w:tc>
          <w:tcPr>
            <w:tcW w:w="255" w:type="pct"/>
            <w:noWrap/>
            <w:hideMark/>
          </w:tcPr>
          <w:p w14:paraId="1441D805"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修订</w:t>
            </w:r>
          </w:p>
        </w:tc>
        <w:tc>
          <w:tcPr>
            <w:tcW w:w="306" w:type="pct"/>
            <w:hideMark/>
          </w:tcPr>
          <w:p w14:paraId="3D08FB67"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GB/T 20823-2007</w:t>
            </w:r>
          </w:p>
        </w:tc>
        <w:tc>
          <w:tcPr>
            <w:tcW w:w="357" w:type="pct"/>
            <w:hideMark/>
          </w:tcPr>
          <w:p w14:paraId="1CA1721E" w14:textId="77777777" w:rsidR="00307827" w:rsidRPr="00307827" w:rsidRDefault="00307827" w:rsidP="00CB7CF7">
            <w:pPr>
              <w:rPr>
                <w:rFonts w:eastAsiaTheme="minorEastAsia" w:hAnsiTheme="minorEastAsia"/>
                <w:szCs w:val="21"/>
              </w:rPr>
            </w:pPr>
          </w:p>
        </w:tc>
        <w:tc>
          <w:tcPr>
            <w:tcW w:w="230" w:type="pct"/>
            <w:hideMark/>
          </w:tcPr>
          <w:p w14:paraId="78A39840"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2016</w:t>
            </w:r>
          </w:p>
        </w:tc>
        <w:tc>
          <w:tcPr>
            <w:tcW w:w="441" w:type="pct"/>
            <w:hideMark/>
          </w:tcPr>
          <w:p w14:paraId="3714C7A9"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中国轻工业联合会</w:t>
            </w:r>
          </w:p>
        </w:tc>
        <w:tc>
          <w:tcPr>
            <w:tcW w:w="566" w:type="pct"/>
            <w:hideMark/>
          </w:tcPr>
          <w:p w14:paraId="333C7457"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全国白酒标准化技术委员会</w:t>
            </w:r>
          </w:p>
        </w:tc>
        <w:tc>
          <w:tcPr>
            <w:tcW w:w="1330" w:type="pct"/>
            <w:hideMark/>
          </w:tcPr>
          <w:p w14:paraId="3147EE32" w14:textId="77777777" w:rsidR="00307827" w:rsidRPr="00307827" w:rsidRDefault="00307827" w:rsidP="00CB7CF7">
            <w:pPr>
              <w:rPr>
                <w:rFonts w:eastAsiaTheme="minorEastAsia" w:hAnsiTheme="minorEastAsia"/>
                <w:szCs w:val="21"/>
              </w:rPr>
            </w:pPr>
            <w:r w:rsidRPr="00307827">
              <w:rPr>
                <w:rFonts w:eastAsiaTheme="minorEastAsia" w:hAnsiTheme="minorEastAsia" w:hint="eastAsia"/>
                <w:szCs w:val="21"/>
              </w:rPr>
              <w:t>中国食品发酵工业研究院等</w:t>
            </w:r>
          </w:p>
        </w:tc>
      </w:tr>
    </w:tbl>
    <w:p w14:paraId="523E2A3A" w14:textId="77777777" w:rsidR="00CB7CF7" w:rsidRDefault="00CB7CF7" w:rsidP="00307827">
      <w:pPr>
        <w:spacing w:line="360" w:lineRule="auto"/>
        <w:ind w:firstLineChars="200" w:firstLine="440"/>
        <w:rPr>
          <w:color w:val="3E3E3E"/>
          <w:sz w:val="22"/>
          <w:szCs w:val="22"/>
        </w:rPr>
        <w:sectPr w:rsidR="00CB7CF7" w:rsidSect="00CB7CF7">
          <w:pgSz w:w="16838" w:h="11906" w:orient="landscape"/>
          <w:pgMar w:top="1797" w:right="1440" w:bottom="1797" w:left="1440" w:header="851" w:footer="992" w:gutter="0"/>
          <w:cols w:space="720"/>
          <w:docGrid w:type="linesAndChars" w:linePitch="312"/>
        </w:sectPr>
      </w:pPr>
    </w:p>
    <w:p w14:paraId="35E6DC7F" w14:textId="77777777" w:rsidR="00307827" w:rsidRPr="000931FA" w:rsidRDefault="006E31EC" w:rsidP="00BB18AB">
      <w:pPr>
        <w:widowControl/>
        <w:numPr>
          <w:ilvl w:val="0"/>
          <w:numId w:val="1"/>
        </w:numPr>
        <w:spacing w:beforeLines="50" w:before="156" w:line="360" w:lineRule="auto"/>
        <w:outlineLvl w:val="2"/>
        <w:rPr>
          <w:rFonts w:hAnsi="宋体"/>
          <w:b/>
          <w:bCs/>
          <w:kern w:val="36"/>
          <w:sz w:val="24"/>
        </w:rPr>
      </w:pPr>
      <w:bookmarkStart w:id="22" w:name="_Toc408394110"/>
      <w:r w:rsidRPr="000931FA">
        <w:rPr>
          <w:rFonts w:hAnsi="宋体"/>
          <w:b/>
          <w:bCs/>
          <w:kern w:val="36"/>
          <w:sz w:val="24"/>
        </w:rPr>
        <w:lastRenderedPageBreak/>
        <w:t>国标委会正式公布白酒瓶、葡萄酒、啤酒、白酒分析方法等国家标准立项计划</w:t>
      </w:r>
      <w:bookmarkEnd w:id="22"/>
    </w:p>
    <w:p w14:paraId="74A5BD6A" w14:textId="77777777" w:rsidR="002466FE" w:rsidRPr="000931FA" w:rsidRDefault="006E31EC" w:rsidP="000931FA">
      <w:pPr>
        <w:spacing w:line="360" w:lineRule="auto"/>
        <w:ind w:firstLineChars="200" w:firstLine="440"/>
        <w:rPr>
          <w:sz w:val="22"/>
          <w:szCs w:val="22"/>
        </w:rPr>
      </w:pPr>
      <w:r w:rsidRPr="000931FA">
        <w:rPr>
          <w:rFonts w:hint="eastAsia"/>
          <w:sz w:val="22"/>
          <w:szCs w:val="22"/>
        </w:rPr>
        <w:t>12</w:t>
      </w:r>
      <w:r w:rsidRPr="000931FA">
        <w:rPr>
          <w:rFonts w:hint="eastAsia"/>
          <w:sz w:val="22"/>
          <w:szCs w:val="22"/>
        </w:rPr>
        <w:t>月</w:t>
      </w:r>
      <w:r w:rsidRPr="000931FA">
        <w:rPr>
          <w:rFonts w:hint="eastAsia"/>
          <w:sz w:val="22"/>
          <w:szCs w:val="22"/>
        </w:rPr>
        <w:t>21</w:t>
      </w:r>
      <w:r w:rsidRPr="000931FA">
        <w:rPr>
          <w:rFonts w:hint="eastAsia"/>
          <w:sz w:val="22"/>
          <w:szCs w:val="22"/>
        </w:rPr>
        <w:t>日，国标委发布</w:t>
      </w:r>
      <w:r w:rsidRPr="000931FA">
        <w:rPr>
          <w:sz w:val="22"/>
          <w:szCs w:val="22"/>
        </w:rPr>
        <w:t>国标委综合〔</w:t>
      </w:r>
      <w:r w:rsidRPr="000931FA">
        <w:rPr>
          <w:sz w:val="22"/>
          <w:szCs w:val="22"/>
        </w:rPr>
        <w:t>2014</w:t>
      </w:r>
      <w:r w:rsidRPr="000931FA">
        <w:rPr>
          <w:sz w:val="22"/>
          <w:szCs w:val="22"/>
        </w:rPr>
        <w:t>〕</w:t>
      </w:r>
      <w:r w:rsidRPr="000931FA">
        <w:rPr>
          <w:sz w:val="22"/>
          <w:szCs w:val="22"/>
        </w:rPr>
        <w:t>88</w:t>
      </w:r>
      <w:r w:rsidRPr="000931FA">
        <w:rPr>
          <w:sz w:val="22"/>
          <w:szCs w:val="22"/>
        </w:rPr>
        <w:t>号</w:t>
      </w:r>
      <w:r w:rsidRPr="000931FA">
        <w:rPr>
          <w:rFonts w:hint="eastAsia"/>
          <w:sz w:val="22"/>
          <w:szCs w:val="22"/>
        </w:rPr>
        <w:t>“</w:t>
      </w:r>
      <w:r w:rsidRPr="000931FA">
        <w:rPr>
          <w:sz w:val="22"/>
          <w:szCs w:val="22"/>
        </w:rPr>
        <w:t>国家标准委关于下达《一次性筷子　第</w:t>
      </w:r>
      <w:r w:rsidRPr="000931FA">
        <w:rPr>
          <w:sz w:val="22"/>
          <w:szCs w:val="22"/>
        </w:rPr>
        <w:t>1</w:t>
      </w:r>
      <w:r w:rsidRPr="000931FA">
        <w:rPr>
          <w:sz w:val="22"/>
          <w:szCs w:val="22"/>
        </w:rPr>
        <w:t>部分：木筷》等</w:t>
      </w:r>
      <w:r w:rsidRPr="000931FA">
        <w:rPr>
          <w:sz w:val="22"/>
          <w:szCs w:val="22"/>
        </w:rPr>
        <w:t>63</w:t>
      </w:r>
      <w:r w:rsidRPr="000931FA">
        <w:rPr>
          <w:sz w:val="22"/>
          <w:szCs w:val="22"/>
        </w:rPr>
        <w:t>项国家标准修订计划的通知</w:t>
      </w:r>
      <w:r w:rsidRPr="000931FA">
        <w:rPr>
          <w:rFonts w:hint="eastAsia"/>
          <w:sz w:val="22"/>
          <w:szCs w:val="22"/>
        </w:rPr>
        <w:t>”</w:t>
      </w:r>
      <w:r w:rsidR="006F44CA">
        <w:rPr>
          <w:rFonts w:hint="eastAsia"/>
          <w:sz w:val="22"/>
          <w:szCs w:val="22"/>
        </w:rPr>
        <w:t>，其中酒类相关标准列表如下：</w:t>
      </w:r>
    </w:p>
    <w:tbl>
      <w:tblPr>
        <w:tblW w:w="5000" w:type="pct"/>
        <w:jc w:val="center"/>
        <w:tblCellMar>
          <w:left w:w="0" w:type="dxa"/>
          <w:right w:w="0" w:type="dxa"/>
        </w:tblCellMar>
        <w:tblLook w:val="04A0" w:firstRow="1" w:lastRow="0" w:firstColumn="1" w:lastColumn="0" w:noHBand="0" w:noVBand="1"/>
      </w:tblPr>
      <w:tblGrid>
        <w:gridCol w:w="875"/>
        <w:gridCol w:w="876"/>
        <w:gridCol w:w="1087"/>
        <w:gridCol w:w="874"/>
        <w:gridCol w:w="874"/>
        <w:gridCol w:w="874"/>
        <w:gridCol w:w="874"/>
        <w:gridCol w:w="874"/>
        <w:gridCol w:w="1294"/>
      </w:tblGrid>
      <w:tr w:rsidR="000931FA" w:rsidRPr="000931FA" w14:paraId="67E3D28D" w14:textId="77777777" w:rsidTr="00862174">
        <w:trPr>
          <w:trHeight w:val="525"/>
          <w:jc w:val="center"/>
        </w:trPr>
        <w:tc>
          <w:tcPr>
            <w:tcW w:w="515" w:type="pct"/>
            <w:tcBorders>
              <w:top w:val="single" w:sz="6" w:space="0" w:color="auto"/>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15607E13" w14:textId="77777777" w:rsidR="000931FA" w:rsidRPr="000931FA" w:rsidRDefault="000931FA" w:rsidP="000931FA">
            <w:pPr>
              <w:widowControl/>
              <w:wordWrap w:val="0"/>
              <w:jc w:val="center"/>
              <w:rPr>
                <w:rFonts w:ascii="Helvetica" w:hAnsi="Helvetica" w:cs="宋体"/>
                <w:kern w:val="0"/>
                <w:sz w:val="22"/>
                <w:szCs w:val="22"/>
              </w:rPr>
            </w:pPr>
            <w:r w:rsidRPr="00383378">
              <w:rPr>
                <w:rFonts w:ascii="宋体" w:hAnsi="宋体" w:cs="宋体" w:hint="eastAsia"/>
                <w:b/>
                <w:bCs/>
                <w:color w:val="000000"/>
                <w:kern w:val="0"/>
                <w:sz w:val="18"/>
              </w:rPr>
              <w:t>序号</w:t>
            </w:r>
          </w:p>
        </w:tc>
        <w:tc>
          <w:tcPr>
            <w:tcW w:w="515" w:type="pct"/>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31D16E67" w14:textId="77777777" w:rsidR="000931FA" w:rsidRPr="000931FA" w:rsidRDefault="000931FA" w:rsidP="000931FA">
            <w:pPr>
              <w:widowControl/>
              <w:wordWrap w:val="0"/>
              <w:jc w:val="center"/>
              <w:rPr>
                <w:rFonts w:ascii="Helvetica" w:hAnsi="Helvetica" w:cs="宋体"/>
                <w:kern w:val="0"/>
                <w:sz w:val="22"/>
                <w:szCs w:val="22"/>
              </w:rPr>
            </w:pPr>
            <w:r w:rsidRPr="00383378">
              <w:rPr>
                <w:rFonts w:ascii="宋体" w:hAnsi="宋体" w:cs="宋体" w:hint="eastAsia"/>
                <w:b/>
                <w:bCs/>
                <w:color w:val="000000"/>
                <w:kern w:val="0"/>
                <w:sz w:val="18"/>
              </w:rPr>
              <w:t>计划编号</w:t>
            </w:r>
          </w:p>
        </w:tc>
        <w:tc>
          <w:tcPr>
            <w:tcW w:w="639" w:type="pct"/>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4A85348B" w14:textId="77777777" w:rsidR="000931FA" w:rsidRPr="000931FA" w:rsidRDefault="000931FA" w:rsidP="000931FA">
            <w:pPr>
              <w:widowControl/>
              <w:wordWrap w:val="0"/>
              <w:jc w:val="center"/>
              <w:rPr>
                <w:rFonts w:ascii="Helvetica" w:hAnsi="Helvetica" w:cs="宋体"/>
                <w:kern w:val="0"/>
                <w:sz w:val="22"/>
                <w:szCs w:val="22"/>
              </w:rPr>
            </w:pPr>
            <w:r w:rsidRPr="00383378">
              <w:rPr>
                <w:rFonts w:ascii="宋体" w:hAnsi="宋体" w:cs="宋体" w:hint="eastAsia"/>
                <w:b/>
                <w:bCs/>
                <w:color w:val="000000"/>
                <w:kern w:val="0"/>
                <w:sz w:val="18"/>
              </w:rPr>
              <w:t>项目名称</w:t>
            </w:r>
          </w:p>
        </w:tc>
        <w:tc>
          <w:tcPr>
            <w:tcW w:w="514" w:type="pct"/>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733D8B24" w14:textId="77777777" w:rsidR="000931FA" w:rsidRPr="000931FA" w:rsidRDefault="000931FA" w:rsidP="000931FA">
            <w:pPr>
              <w:widowControl/>
              <w:wordWrap w:val="0"/>
              <w:jc w:val="center"/>
              <w:rPr>
                <w:rFonts w:ascii="Helvetica" w:hAnsi="Helvetica" w:cs="宋体"/>
                <w:kern w:val="0"/>
                <w:sz w:val="22"/>
                <w:szCs w:val="22"/>
              </w:rPr>
            </w:pPr>
            <w:r w:rsidRPr="00383378">
              <w:rPr>
                <w:rFonts w:ascii="宋体" w:hAnsi="宋体" w:cs="宋体" w:hint="eastAsia"/>
                <w:b/>
                <w:bCs/>
                <w:color w:val="000000"/>
                <w:kern w:val="0"/>
                <w:sz w:val="18"/>
              </w:rPr>
              <w:t>标准性质</w:t>
            </w:r>
          </w:p>
        </w:tc>
        <w:tc>
          <w:tcPr>
            <w:tcW w:w="514" w:type="pct"/>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1B0FCB55" w14:textId="77777777" w:rsidR="000931FA" w:rsidRPr="000931FA" w:rsidRDefault="000931FA" w:rsidP="000931FA">
            <w:pPr>
              <w:widowControl/>
              <w:wordWrap w:val="0"/>
              <w:jc w:val="center"/>
              <w:rPr>
                <w:rFonts w:ascii="Helvetica" w:hAnsi="Helvetica" w:cs="宋体"/>
                <w:kern w:val="0"/>
                <w:sz w:val="22"/>
                <w:szCs w:val="22"/>
              </w:rPr>
            </w:pPr>
            <w:r w:rsidRPr="00383378">
              <w:rPr>
                <w:rFonts w:ascii="宋体" w:hAnsi="宋体" w:cs="宋体" w:hint="eastAsia"/>
                <w:b/>
                <w:bCs/>
                <w:color w:val="000000"/>
                <w:kern w:val="0"/>
                <w:sz w:val="18"/>
              </w:rPr>
              <w:t>制修订</w:t>
            </w:r>
          </w:p>
        </w:tc>
        <w:tc>
          <w:tcPr>
            <w:tcW w:w="514" w:type="pct"/>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47F83B0B" w14:textId="77777777" w:rsidR="000931FA" w:rsidRPr="000931FA" w:rsidRDefault="000931FA" w:rsidP="000931FA">
            <w:pPr>
              <w:widowControl/>
              <w:wordWrap w:val="0"/>
              <w:jc w:val="center"/>
              <w:rPr>
                <w:rFonts w:ascii="Helvetica" w:hAnsi="Helvetica" w:cs="宋体"/>
                <w:kern w:val="0"/>
                <w:sz w:val="22"/>
                <w:szCs w:val="22"/>
              </w:rPr>
            </w:pPr>
            <w:r w:rsidRPr="00383378">
              <w:rPr>
                <w:rFonts w:ascii="宋体" w:hAnsi="宋体" w:cs="宋体" w:hint="eastAsia"/>
                <w:b/>
                <w:bCs/>
                <w:color w:val="000000"/>
                <w:kern w:val="0"/>
                <w:sz w:val="18"/>
              </w:rPr>
              <w:t>代替标准号</w:t>
            </w:r>
          </w:p>
        </w:tc>
        <w:tc>
          <w:tcPr>
            <w:tcW w:w="514" w:type="pct"/>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18FDF38F" w14:textId="77777777" w:rsidR="000931FA" w:rsidRPr="000931FA" w:rsidRDefault="000931FA" w:rsidP="000931FA">
            <w:pPr>
              <w:widowControl/>
              <w:wordWrap w:val="0"/>
              <w:jc w:val="center"/>
              <w:rPr>
                <w:rFonts w:ascii="Helvetica" w:hAnsi="Helvetica" w:cs="宋体"/>
                <w:kern w:val="0"/>
                <w:sz w:val="22"/>
                <w:szCs w:val="22"/>
              </w:rPr>
            </w:pPr>
            <w:r w:rsidRPr="00383378">
              <w:rPr>
                <w:rFonts w:ascii="宋体" w:hAnsi="宋体" w:cs="宋体" w:hint="eastAsia"/>
                <w:b/>
                <w:bCs/>
                <w:color w:val="000000"/>
                <w:kern w:val="0"/>
                <w:sz w:val="18"/>
              </w:rPr>
              <w:t>完成时间</w:t>
            </w:r>
          </w:p>
        </w:tc>
        <w:tc>
          <w:tcPr>
            <w:tcW w:w="514" w:type="pct"/>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61757144" w14:textId="77777777" w:rsidR="000931FA" w:rsidRPr="000931FA" w:rsidRDefault="000931FA" w:rsidP="000931FA">
            <w:pPr>
              <w:widowControl/>
              <w:wordWrap w:val="0"/>
              <w:jc w:val="center"/>
              <w:rPr>
                <w:rFonts w:ascii="Helvetica" w:hAnsi="Helvetica" w:cs="宋体"/>
                <w:kern w:val="0"/>
                <w:sz w:val="22"/>
                <w:szCs w:val="22"/>
              </w:rPr>
            </w:pPr>
            <w:r w:rsidRPr="00383378">
              <w:rPr>
                <w:rFonts w:ascii="宋体" w:hAnsi="宋体" w:cs="宋体" w:hint="eastAsia"/>
                <w:b/>
                <w:bCs/>
                <w:color w:val="000000"/>
                <w:kern w:val="0"/>
                <w:sz w:val="18"/>
              </w:rPr>
              <w:t>技术归口单位</w:t>
            </w:r>
          </w:p>
        </w:tc>
        <w:tc>
          <w:tcPr>
            <w:tcW w:w="762" w:type="pct"/>
            <w:tcBorders>
              <w:top w:val="single" w:sz="6" w:space="0" w:color="auto"/>
              <w:left w:val="nil"/>
              <w:bottom w:val="single" w:sz="6" w:space="0" w:color="auto"/>
              <w:right w:val="single" w:sz="6" w:space="0" w:color="auto"/>
            </w:tcBorders>
            <w:shd w:val="clear" w:color="auto" w:fill="auto"/>
            <w:tcMar>
              <w:top w:w="0" w:type="dxa"/>
              <w:left w:w="95" w:type="dxa"/>
              <w:bottom w:w="0" w:type="dxa"/>
              <w:right w:w="95" w:type="dxa"/>
            </w:tcMar>
            <w:hideMark/>
          </w:tcPr>
          <w:p w14:paraId="71872002" w14:textId="77777777" w:rsidR="000931FA" w:rsidRPr="000931FA" w:rsidRDefault="000931FA" w:rsidP="000931FA">
            <w:pPr>
              <w:widowControl/>
              <w:wordWrap w:val="0"/>
              <w:jc w:val="center"/>
              <w:rPr>
                <w:rFonts w:ascii="Helvetica" w:hAnsi="Helvetica" w:cs="宋体"/>
                <w:kern w:val="0"/>
                <w:sz w:val="22"/>
                <w:szCs w:val="22"/>
              </w:rPr>
            </w:pPr>
            <w:r w:rsidRPr="00383378">
              <w:rPr>
                <w:rFonts w:ascii="宋体" w:hAnsi="宋体" w:cs="宋体" w:hint="eastAsia"/>
                <w:b/>
                <w:bCs/>
                <w:color w:val="000000"/>
                <w:kern w:val="0"/>
                <w:sz w:val="18"/>
              </w:rPr>
              <w:t>起草单位</w:t>
            </w:r>
          </w:p>
        </w:tc>
      </w:tr>
      <w:tr w:rsidR="000931FA" w:rsidRPr="000931FA" w14:paraId="5AAB8CEC" w14:textId="77777777" w:rsidTr="00862174">
        <w:trPr>
          <w:trHeight w:val="525"/>
          <w:jc w:val="center"/>
        </w:trPr>
        <w:tc>
          <w:tcPr>
            <w:tcW w:w="515" w:type="pct"/>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2A1165BB" w14:textId="77777777" w:rsidR="000931FA" w:rsidRPr="00383378" w:rsidRDefault="000931FA" w:rsidP="000931FA">
            <w:pPr>
              <w:pStyle w:val="aff8"/>
              <w:widowControl/>
              <w:numPr>
                <w:ilvl w:val="0"/>
                <w:numId w:val="7"/>
              </w:numPr>
              <w:wordWrap w:val="0"/>
              <w:ind w:firstLineChars="0"/>
              <w:jc w:val="center"/>
              <w:rPr>
                <w:rFonts w:ascii="Helvetica" w:hAnsi="Helvetica" w:cs="宋体"/>
                <w:kern w:val="0"/>
                <w:sz w:val="22"/>
                <w:szCs w:val="22"/>
              </w:rPr>
            </w:pPr>
          </w:p>
        </w:tc>
        <w:tc>
          <w:tcPr>
            <w:tcW w:w="515"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78789018"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20142731-Q-607</w:t>
            </w:r>
          </w:p>
        </w:tc>
        <w:tc>
          <w:tcPr>
            <w:tcW w:w="639"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443CEEC4"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kern w:val="0"/>
                <w:sz w:val="18"/>
                <w:szCs w:val="18"/>
              </w:rPr>
              <w:t>食品机械安全卫生</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70A0AD64"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强制</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5F28CD83"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kern w:val="0"/>
                <w:sz w:val="18"/>
                <w:szCs w:val="18"/>
              </w:rPr>
              <w:t>修订</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3B6101EB" w14:textId="77777777" w:rsidR="000931FA" w:rsidRPr="000931FA" w:rsidRDefault="000931FA" w:rsidP="000931FA">
            <w:pPr>
              <w:widowControl/>
              <w:wordWrap w:val="0"/>
              <w:jc w:val="left"/>
              <w:rPr>
                <w:rFonts w:ascii="Helvetica" w:hAnsi="Helvetica" w:cs="宋体"/>
                <w:kern w:val="0"/>
                <w:sz w:val="22"/>
                <w:szCs w:val="22"/>
              </w:rPr>
            </w:pPr>
            <w:r w:rsidRPr="000931FA">
              <w:rPr>
                <w:rFonts w:ascii="宋体" w:hAnsi="宋体" w:cs="宋体" w:hint="eastAsia"/>
                <w:color w:val="000000"/>
                <w:kern w:val="0"/>
                <w:sz w:val="18"/>
                <w:szCs w:val="18"/>
              </w:rPr>
              <w:t>GB 16798—1997</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13935A5B"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2016</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16FE2190"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全国食品加工机械标准化技术委员会</w:t>
            </w:r>
          </w:p>
        </w:tc>
        <w:tc>
          <w:tcPr>
            <w:tcW w:w="762"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2E5A563F"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轻工业杭州机电设计研究院等</w:t>
            </w:r>
          </w:p>
        </w:tc>
      </w:tr>
      <w:tr w:rsidR="000931FA" w:rsidRPr="000931FA" w14:paraId="20EDC34B" w14:textId="77777777" w:rsidTr="00862174">
        <w:trPr>
          <w:trHeight w:val="525"/>
          <w:jc w:val="center"/>
        </w:trPr>
        <w:tc>
          <w:tcPr>
            <w:tcW w:w="515" w:type="pct"/>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024A1201" w14:textId="77777777" w:rsidR="000931FA" w:rsidRPr="00383378" w:rsidRDefault="000931FA" w:rsidP="000931FA">
            <w:pPr>
              <w:pStyle w:val="aff8"/>
              <w:widowControl/>
              <w:numPr>
                <w:ilvl w:val="0"/>
                <w:numId w:val="7"/>
              </w:numPr>
              <w:wordWrap w:val="0"/>
              <w:ind w:firstLineChars="0"/>
              <w:jc w:val="center"/>
              <w:rPr>
                <w:rFonts w:ascii="Helvetica" w:hAnsi="Helvetica" w:cs="宋体"/>
                <w:kern w:val="0"/>
                <w:sz w:val="22"/>
                <w:szCs w:val="22"/>
              </w:rPr>
            </w:pPr>
          </w:p>
        </w:tc>
        <w:tc>
          <w:tcPr>
            <w:tcW w:w="515"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6EA162CA"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20142733-T-607</w:t>
            </w:r>
          </w:p>
        </w:tc>
        <w:tc>
          <w:tcPr>
            <w:tcW w:w="639"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4057C297"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kern w:val="0"/>
                <w:sz w:val="18"/>
                <w:szCs w:val="18"/>
              </w:rPr>
              <w:t>玻璃容器 白酒瓶</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01D0F84C"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推荐</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48D21C21"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kern w:val="0"/>
                <w:sz w:val="18"/>
                <w:szCs w:val="18"/>
              </w:rPr>
              <w:t>修订</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3F8DF163" w14:textId="77777777" w:rsidR="000931FA" w:rsidRPr="000931FA" w:rsidRDefault="000931FA" w:rsidP="000931FA">
            <w:pPr>
              <w:widowControl/>
              <w:wordWrap w:val="0"/>
              <w:jc w:val="left"/>
              <w:rPr>
                <w:rFonts w:ascii="Helvetica" w:hAnsi="Helvetica" w:cs="宋体"/>
                <w:kern w:val="0"/>
                <w:sz w:val="22"/>
                <w:szCs w:val="22"/>
              </w:rPr>
            </w:pPr>
            <w:r w:rsidRPr="000931FA">
              <w:rPr>
                <w:rFonts w:ascii="宋体" w:hAnsi="宋体" w:cs="宋体" w:hint="eastAsia"/>
                <w:color w:val="000000"/>
                <w:kern w:val="0"/>
                <w:sz w:val="18"/>
                <w:szCs w:val="18"/>
              </w:rPr>
              <w:t>GB/T 24694-2009</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437233D0"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2016</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0F3A8C08"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全国食品直接接触材料及制品标准化技术委员会</w:t>
            </w:r>
          </w:p>
        </w:tc>
        <w:tc>
          <w:tcPr>
            <w:tcW w:w="762"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541ABDBC"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东华大学、国家眼镜玻璃搪瓷制品质量监督检验中心</w:t>
            </w:r>
          </w:p>
        </w:tc>
      </w:tr>
      <w:tr w:rsidR="000931FA" w:rsidRPr="000931FA" w14:paraId="2E1ADFD8" w14:textId="77777777" w:rsidTr="00862174">
        <w:trPr>
          <w:trHeight w:val="525"/>
          <w:jc w:val="center"/>
        </w:trPr>
        <w:tc>
          <w:tcPr>
            <w:tcW w:w="515" w:type="pct"/>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5C69E099" w14:textId="77777777" w:rsidR="000931FA" w:rsidRPr="00383378" w:rsidRDefault="000931FA" w:rsidP="000931FA">
            <w:pPr>
              <w:pStyle w:val="aff8"/>
              <w:widowControl/>
              <w:numPr>
                <w:ilvl w:val="0"/>
                <w:numId w:val="7"/>
              </w:numPr>
              <w:wordWrap w:val="0"/>
              <w:ind w:firstLineChars="0"/>
              <w:jc w:val="center"/>
              <w:rPr>
                <w:rFonts w:ascii="Helvetica" w:hAnsi="Helvetica" w:cs="宋体"/>
                <w:kern w:val="0"/>
                <w:sz w:val="22"/>
                <w:szCs w:val="22"/>
              </w:rPr>
            </w:pPr>
          </w:p>
        </w:tc>
        <w:tc>
          <w:tcPr>
            <w:tcW w:w="515"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64DA2AF1"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20142736-T-607</w:t>
            </w:r>
          </w:p>
        </w:tc>
        <w:tc>
          <w:tcPr>
            <w:tcW w:w="639"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20AE45D5"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kern w:val="0"/>
                <w:sz w:val="18"/>
                <w:szCs w:val="18"/>
              </w:rPr>
              <w:t>葡萄酒</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58B9AD88"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推荐</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66431A3D"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修订</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37527C37" w14:textId="77777777" w:rsidR="000931FA" w:rsidRPr="000931FA" w:rsidRDefault="000931FA" w:rsidP="000931FA">
            <w:pPr>
              <w:widowControl/>
              <w:wordWrap w:val="0"/>
              <w:jc w:val="left"/>
              <w:rPr>
                <w:rFonts w:ascii="Helvetica" w:hAnsi="Helvetica" w:cs="宋体"/>
                <w:kern w:val="0"/>
                <w:sz w:val="22"/>
                <w:szCs w:val="22"/>
              </w:rPr>
            </w:pPr>
            <w:r w:rsidRPr="000931FA">
              <w:rPr>
                <w:rFonts w:ascii="宋体" w:hAnsi="宋体" w:cs="宋体" w:hint="eastAsia"/>
                <w:color w:val="000000"/>
                <w:kern w:val="0"/>
                <w:sz w:val="18"/>
                <w:szCs w:val="18"/>
              </w:rPr>
              <w:t>GB 15037-2006</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72740C97"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2016</w:t>
            </w:r>
          </w:p>
        </w:tc>
        <w:tc>
          <w:tcPr>
            <w:tcW w:w="514" w:type="pct"/>
            <w:vMerge w:val="restar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6913E90D"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全国酿酒标准化技术委员会</w:t>
            </w:r>
          </w:p>
        </w:tc>
        <w:tc>
          <w:tcPr>
            <w:tcW w:w="762" w:type="pct"/>
            <w:vMerge w:val="restar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3BE07CA7"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中国食品发酵工业研究院等</w:t>
            </w:r>
          </w:p>
        </w:tc>
      </w:tr>
      <w:tr w:rsidR="000931FA" w:rsidRPr="000931FA" w14:paraId="4E7DAFDC" w14:textId="77777777" w:rsidTr="00862174">
        <w:trPr>
          <w:trHeight w:val="525"/>
          <w:jc w:val="center"/>
        </w:trPr>
        <w:tc>
          <w:tcPr>
            <w:tcW w:w="515" w:type="pct"/>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580A3EC1" w14:textId="77777777" w:rsidR="000931FA" w:rsidRPr="00383378" w:rsidRDefault="000931FA" w:rsidP="000931FA">
            <w:pPr>
              <w:pStyle w:val="aff8"/>
              <w:widowControl/>
              <w:numPr>
                <w:ilvl w:val="0"/>
                <w:numId w:val="7"/>
              </w:numPr>
              <w:wordWrap w:val="0"/>
              <w:ind w:firstLineChars="0"/>
              <w:jc w:val="center"/>
              <w:rPr>
                <w:rFonts w:ascii="Helvetica" w:hAnsi="Helvetica" w:cs="宋体"/>
                <w:kern w:val="0"/>
                <w:sz w:val="22"/>
                <w:szCs w:val="22"/>
              </w:rPr>
            </w:pPr>
          </w:p>
        </w:tc>
        <w:tc>
          <w:tcPr>
            <w:tcW w:w="515"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1C16516D"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20142737-T-607</w:t>
            </w:r>
          </w:p>
        </w:tc>
        <w:tc>
          <w:tcPr>
            <w:tcW w:w="639"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1F3E77E0"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kern w:val="0"/>
                <w:sz w:val="18"/>
                <w:szCs w:val="18"/>
              </w:rPr>
              <w:t>啤酒</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3A898579"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推荐</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48D2362B"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修订</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4374E6D6" w14:textId="77777777" w:rsidR="000931FA" w:rsidRPr="000931FA" w:rsidRDefault="000931FA" w:rsidP="000931FA">
            <w:pPr>
              <w:widowControl/>
              <w:wordWrap w:val="0"/>
              <w:jc w:val="left"/>
              <w:rPr>
                <w:rFonts w:ascii="Helvetica" w:hAnsi="Helvetica" w:cs="宋体"/>
                <w:kern w:val="0"/>
                <w:sz w:val="22"/>
                <w:szCs w:val="22"/>
              </w:rPr>
            </w:pPr>
            <w:r w:rsidRPr="000931FA">
              <w:rPr>
                <w:rFonts w:ascii="宋体" w:hAnsi="宋体" w:cs="宋体" w:hint="eastAsia"/>
                <w:color w:val="000000"/>
                <w:kern w:val="0"/>
                <w:sz w:val="18"/>
                <w:szCs w:val="18"/>
              </w:rPr>
              <w:t>GB 4927-2008</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76C88A10"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2016</w:t>
            </w:r>
          </w:p>
        </w:tc>
        <w:tc>
          <w:tcPr>
            <w:tcW w:w="514" w:type="pct"/>
            <w:vMerge/>
            <w:tcBorders>
              <w:top w:val="nil"/>
              <w:left w:val="nil"/>
              <w:bottom w:val="single" w:sz="6" w:space="0" w:color="auto"/>
              <w:right w:val="single" w:sz="6" w:space="0" w:color="auto"/>
            </w:tcBorders>
            <w:vAlign w:val="center"/>
            <w:hideMark/>
          </w:tcPr>
          <w:p w14:paraId="06657E5A" w14:textId="77777777" w:rsidR="000931FA" w:rsidRPr="000931FA" w:rsidRDefault="000931FA" w:rsidP="000931FA">
            <w:pPr>
              <w:widowControl/>
              <w:jc w:val="left"/>
              <w:rPr>
                <w:rFonts w:ascii="Helvetica" w:hAnsi="Helvetica" w:cs="宋体"/>
                <w:kern w:val="0"/>
                <w:sz w:val="22"/>
                <w:szCs w:val="22"/>
              </w:rPr>
            </w:pPr>
          </w:p>
        </w:tc>
        <w:tc>
          <w:tcPr>
            <w:tcW w:w="762" w:type="pct"/>
            <w:vMerge/>
            <w:tcBorders>
              <w:top w:val="nil"/>
              <w:left w:val="nil"/>
              <w:bottom w:val="single" w:sz="6" w:space="0" w:color="auto"/>
              <w:right w:val="single" w:sz="6" w:space="0" w:color="auto"/>
            </w:tcBorders>
            <w:vAlign w:val="center"/>
            <w:hideMark/>
          </w:tcPr>
          <w:p w14:paraId="7EAD03F4" w14:textId="77777777" w:rsidR="000931FA" w:rsidRPr="000931FA" w:rsidRDefault="000931FA" w:rsidP="000931FA">
            <w:pPr>
              <w:widowControl/>
              <w:jc w:val="left"/>
              <w:rPr>
                <w:rFonts w:ascii="Helvetica" w:hAnsi="Helvetica" w:cs="宋体"/>
                <w:kern w:val="0"/>
                <w:sz w:val="22"/>
                <w:szCs w:val="22"/>
              </w:rPr>
            </w:pPr>
          </w:p>
        </w:tc>
      </w:tr>
      <w:tr w:rsidR="000931FA" w:rsidRPr="000931FA" w14:paraId="0EECF70B" w14:textId="77777777" w:rsidTr="00862174">
        <w:trPr>
          <w:trHeight w:val="525"/>
          <w:jc w:val="center"/>
        </w:trPr>
        <w:tc>
          <w:tcPr>
            <w:tcW w:w="515" w:type="pct"/>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46D06D74" w14:textId="77777777" w:rsidR="000931FA" w:rsidRPr="00383378" w:rsidRDefault="000931FA" w:rsidP="000931FA">
            <w:pPr>
              <w:pStyle w:val="aff8"/>
              <w:widowControl/>
              <w:numPr>
                <w:ilvl w:val="0"/>
                <w:numId w:val="7"/>
              </w:numPr>
              <w:wordWrap w:val="0"/>
              <w:ind w:firstLineChars="0"/>
              <w:jc w:val="center"/>
              <w:rPr>
                <w:rFonts w:ascii="Helvetica" w:hAnsi="Helvetica" w:cs="宋体"/>
                <w:kern w:val="0"/>
                <w:sz w:val="22"/>
                <w:szCs w:val="22"/>
              </w:rPr>
            </w:pPr>
          </w:p>
        </w:tc>
        <w:tc>
          <w:tcPr>
            <w:tcW w:w="515"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4503CF83"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20142738-T-607</w:t>
            </w:r>
          </w:p>
        </w:tc>
        <w:tc>
          <w:tcPr>
            <w:tcW w:w="639"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3E3C9C4C"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kern w:val="0"/>
                <w:sz w:val="18"/>
                <w:szCs w:val="18"/>
              </w:rPr>
              <w:t>露酒</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3644E2EE"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推荐</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0BC29DB4"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修订</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4428C2AE" w14:textId="77777777" w:rsidR="000931FA" w:rsidRPr="000931FA" w:rsidRDefault="000931FA" w:rsidP="000931FA">
            <w:pPr>
              <w:widowControl/>
              <w:wordWrap w:val="0"/>
              <w:jc w:val="left"/>
              <w:rPr>
                <w:rFonts w:ascii="Helvetica" w:hAnsi="Helvetica" w:cs="宋体"/>
                <w:kern w:val="0"/>
                <w:sz w:val="22"/>
                <w:szCs w:val="22"/>
              </w:rPr>
            </w:pPr>
            <w:r w:rsidRPr="000931FA">
              <w:rPr>
                <w:rFonts w:ascii="宋体" w:hAnsi="宋体" w:cs="宋体" w:hint="eastAsia"/>
                <w:color w:val="000000"/>
                <w:kern w:val="0"/>
                <w:sz w:val="18"/>
                <w:szCs w:val="18"/>
              </w:rPr>
              <w:t>GB/T 27588-2011</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6AC16134"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2016</w:t>
            </w:r>
          </w:p>
        </w:tc>
        <w:tc>
          <w:tcPr>
            <w:tcW w:w="514" w:type="pct"/>
            <w:vMerge/>
            <w:tcBorders>
              <w:top w:val="nil"/>
              <w:left w:val="nil"/>
              <w:bottom w:val="single" w:sz="6" w:space="0" w:color="auto"/>
              <w:right w:val="single" w:sz="6" w:space="0" w:color="auto"/>
            </w:tcBorders>
            <w:vAlign w:val="center"/>
            <w:hideMark/>
          </w:tcPr>
          <w:p w14:paraId="17BAF97C" w14:textId="77777777" w:rsidR="000931FA" w:rsidRPr="000931FA" w:rsidRDefault="000931FA" w:rsidP="000931FA">
            <w:pPr>
              <w:widowControl/>
              <w:jc w:val="left"/>
              <w:rPr>
                <w:rFonts w:ascii="Helvetica" w:hAnsi="Helvetica" w:cs="宋体"/>
                <w:kern w:val="0"/>
                <w:sz w:val="22"/>
                <w:szCs w:val="22"/>
              </w:rPr>
            </w:pPr>
          </w:p>
        </w:tc>
        <w:tc>
          <w:tcPr>
            <w:tcW w:w="762" w:type="pct"/>
            <w:vMerge/>
            <w:tcBorders>
              <w:top w:val="nil"/>
              <w:left w:val="nil"/>
              <w:bottom w:val="single" w:sz="6" w:space="0" w:color="auto"/>
              <w:right w:val="single" w:sz="6" w:space="0" w:color="auto"/>
            </w:tcBorders>
            <w:vAlign w:val="center"/>
            <w:hideMark/>
          </w:tcPr>
          <w:p w14:paraId="7B01CB9B" w14:textId="77777777" w:rsidR="000931FA" w:rsidRPr="000931FA" w:rsidRDefault="000931FA" w:rsidP="000931FA">
            <w:pPr>
              <w:widowControl/>
              <w:jc w:val="left"/>
              <w:rPr>
                <w:rFonts w:ascii="Helvetica" w:hAnsi="Helvetica" w:cs="宋体"/>
                <w:kern w:val="0"/>
                <w:sz w:val="22"/>
                <w:szCs w:val="22"/>
              </w:rPr>
            </w:pPr>
          </w:p>
        </w:tc>
      </w:tr>
      <w:tr w:rsidR="000931FA" w:rsidRPr="000931FA" w14:paraId="0C969981" w14:textId="77777777" w:rsidTr="00862174">
        <w:trPr>
          <w:trHeight w:val="525"/>
          <w:jc w:val="center"/>
        </w:trPr>
        <w:tc>
          <w:tcPr>
            <w:tcW w:w="515" w:type="pct"/>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33CE0CAE" w14:textId="77777777" w:rsidR="000931FA" w:rsidRPr="00383378" w:rsidRDefault="000931FA" w:rsidP="000931FA">
            <w:pPr>
              <w:pStyle w:val="aff8"/>
              <w:widowControl/>
              <w:numPr>
                <w:ilvl w:val="0"/>
                <w:numId w:val="7"/>
              </w:numPr>
              <w:wordWrap w:val="0"/>
              <w:ind w:firstLineChars="0"/>
              <w:jc w:val="center"/>
              <w:rPr>
                <w:rFonts w:ascii="Helvetica" w:hAnsi="Helvetica" w:cs="宋体"/>
                <w:kern w:val="0"/>
                <w:sz w:val="22"/>
                <w:szCs w:val="22"/>
              </w:rPr>
            </w:pPr>
          </w:p>
        </w:tc>
        <w:tc>
          <w:tcPr>
            <w:tcW w:w="515"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02C94515"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20142739-T-607</w:t>
            </w:r>
          </w:p>
        </w:tc>
        <w:tc>
          <w:tcPr>
            <w:tcW w:w="639"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7E6BF03F"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kern w:val="0"/>
                <w:sz w:val="18"/>
                <w:szCs w:val="18"/>
              </w:rPr>
              <w:t>黄酒</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0DEC94E2"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推荐</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48184D2F"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修订</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6755EEEB" w14:textId="77777777" w:rsidR="000931FA" w:rsidRPr="000931FA" w:rsidRDefault="000931FA" w:rsidP="000931FA">
            <w:pPr>
              <w:widowControl/>
              <w:wordWrap w:val="0"/>
              <w:jc w:val="left"/>
              <w:rPr>
                <w:rFonts w:ascii="Helvetica" w:hAnsi="Helvetica" w:cs="宋体"/>
                <w:kern w:val="0"/>
                <w:sz w:val="22"/>
                <w:szCs w:val="22"/>
              </w:rPr>
            </w:pPr>
            <w:r w:rsidRPr="000931FA">
              <w:rPr>
                <w:rFonts w:ascii="宋体" w:hAnsi="宋体" w:cs="宋体" w:hint="eastAsia"/>
                <w:color w:val="000000"/>
                <w:kern w:val="0"/>
                <w:sz w:val="18"/>
                <w:szCs w:val="18"/>
              </w:rPr>
              <w:t>GB/T 13662-2008</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66BBAE52"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2016</w:t>
            </w:r>
          </w:p>
        </w:tc>
        <w:tc>
          <w:tcPr>
            <w:tcW w:w="514" w:type="pct"/>
            <w:vMerge/>
            <w:tcBorders>
              <w:top w:val="nil"/>
              <w:left w:val="nil"/>
              <w:bottom w:val="single" w:sz="6" w:space="0" w:color="auto"/>
              <w:right w:val="single" w:sz="6" w:space="0" w:color="auto"/>
            </w:tcBorders>
            <w:vAlign w:val="center"/>
            <w:hideMark/>
          </w:tcPr>
          <w:p w14:paraId="491B70C8" w14:textId="77777777" w:rsidR="000931FA" w:rsidRPr="000931FA" w:rsidRDefault="000931FA" w:rsidP="000931FA">
            <w:pPr>
              <w:widowControl/>
              <w:jc w:val="left"/>
              <w:rPr>
                <w:rFonts w:ascii="Helvetica" w:hAnsi="Helvetica" w:cs="宋体"/>
                <w:kern w:val="0"/>
                <w:sz w:val="22"/>
                <w:szCs w:val="22"/>
              </w:rPr>
            </w:pPr>
          </w:p>
        </w:tc>
        <w:tc>
          <w:tcPr>
            <w:tcW w:w="762" w:type="pct"/>
            <w:vMerge/>
            <w:tcBorders>
              <w:top w:val="nil"/>
              <w:left w:val="nil"/>
              <w:bottom w:val="single" w:sz="6" w:space="0" w:color="auto"/>
              <w:right w:val="single" w:sz="6" w:space="0" w:color="auto"/>
            </w:tcBorders>
            <w:vAlign w:val="center"/>
            <w:hideMark/>
          </w:tcPr>
          <w:p w14:paraId="3CC27F33" w14:textId="77777777" w:rsidR="000931FA" w:rsidRPr="000931FA" w:rsidRDefault="000931FA" w:rsidP="000931FA">
            <w:pPr>
              <w:widowControl/>
              <w:jc w:val="left"/>
              <w:rPr>
                <w:rFonts w:ascii="Helvetica" w:hAnsi="Helvetica" w:cs="宋体"/>
                <w:kern w:val="0"/>
                <w:sz w:val="22"/>
                <w:szCs w:val="22"/>
              </w:rPr>
            </w:pPr>
          </w:p>
        </w:tc>
      </w:tr>
      <w:tr w:rsidR="000931FA" w:rsidRPr="000931FA" w14:paraId="69415BBB" w14:textId="77777777" w:rsidTr="00862174">
        <w:trPr>
          <w:trHeight w:val="525"/>
          <w:jc w:val="center"/>
        </w:trPr>
        <w:tc>
          <w:tcPr>
            <w:tcW w:w="515" w:type="pct"/>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088B9267" w14:textId="77777777" w:rsidR="000931FA" w:rsidRPr="00383378" w:rsidRDefault="000931FA" w:rsidP="000931FA">
            <w:pPr>
              <w:pStyle w:val="aff8"/>
              <w:widowControl/>
              <w:numPr>
                <w:ilvl w:val="0"/>
                <w:numId w:val="7"/>
              </w:numPr>
              <w:wordWrap w:val="0"/>
              <w:ind w:firstLineChars="0"/>
              <w:jc w:val="center"/>
              <w:rPr>
                <w:rFonts w:ascii="Helvetica" w:hAnsi="Helvetica" w:cs="宋体"/>
                <w:kern w:val="0"/>
                <w:sz w:val="22"/>
                <w:szCs w:val="22"/>
              </w:rPr>
            </w:pPr>
          </w:p>
        </w:tc>
        <w:tc>
          <w:tcPr>
            <w:tcW w:w="515"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6D7C3728"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20142740-T-607</w:t>
            </w:r>
          </w:p>
        </w:tc>
        <w:tc>
          <w:tcPr>
            <w:tcW w:w="639"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515CED25"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kern w:val="0"/>
                <w:sz w:val="18"/>
                <w:szCs w:val="18"/>
              </w:rPr>
              <w:t>豉香型白酒</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750288C4"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推荐</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7D45CFB8"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修订</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7A3EC43F" w14:textId="77777777" w:rsidR="000931FA" w:rsidRPr="000931FA" w:rsidRDefault="000931FA" w:rsidP="000931FA">
            <w:pPr>
              <w:widowControl/>
              <w:wordWrap w:val="0"/>
              <w:jc w:val="left"/>
              <w:rPr>
                <w:rFonts w:ascii="Helvetica" w:hAnsi="Helvetica" w:cs="宋体"/>
                <w:kern w:val="0"/>
                <w:sz w:val="22"/>
                <w:szCs w:val="22"/>
              </w:rPr>
            </w:pPr>
            <w:r w:rsidRPr="000931FA">
              <w:rPr>
                <w:rFonts w:ascii="宋体" w:hAnsi="宋体" w:cs="宋体" w:hint="eastAsia"/>
                <w:color w:val="000000"/>
                <w:kern w:val="0"/>
                <w:sz w:val="18"/>
                <w:szCs w:val="18"/>
              </w:rPr>
              <w:t>GB/T 16289-2007</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54FB8F36"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2016</w:t>
            </w:r>
          </w:p>
        </w:tc>
        <w:tc>
          <w:tcPr>
            <w:tcW w:w="514" w:type="pct"/>
            <w:vMerge w:val="restar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51B1DADD"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全国白酒标准化技术委员会</w:t>
            </w:r>
          </w:p>
        </w:tc>
        <w:tc>
          <w:tcPr>
            <w:tcW w:w="762" w:type="pct"/>
            <w:vMerge w:val="restar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2F263EBB"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中国食品发酵工业研究院等</w:t>
            </w:r>
          </w:p>
        </w:tc>
      </w:tr>
      <w:tr w:rsidR="000931FA" w:rsidRPr="000931FA" w14:paraId="5726A734" w14:textId="77777777" w:rsidTr="00862174">
        <w:trPr>
          <w:trHeight w:val="525"/>
          <w:jc w:val="center"/>
        </w:trPr>
        <w:tc>
          <w:tcPr>
            <w:tcW w:w="515" w:type="pct"/>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0B68FFEF" w14:textId="77777777" w:rsidR="000931FA" w:rsidRPr="00383378" w:rsidRDefault="000931FA" w:rsidP="000931FA">
            <w:pPr>
              <w:pStyle w:val="aff8"/>
              <w:widowControl/>
              <w:numPr>
                <w:ilvl w:val="0"/>
                <w:numId w:val="7"/>
              </w:numPr>
              <w:wordWrap w:val="0"/>
              <w:ind w:firstLineChars="0"/>
              <w:jc w:val="center"/>
              <w:rPr>
                <w:rFonts w:ascii="Helvetica" w:hAnsi="Helvetica" w:cs="宋体"/>
                <w:kern w:val="0"/>
                <w:sz w:val="22"/>
                <w:szCs w:val="22"/>
              </w:rPr>
            </w:pPr>
          </w:p>
        </w:tc>
        <w:tc>
          <w:tcPr>
            <w:tcW w:w="515"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562F35FC"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20142741-T-607</w:t>
            </w:r>
          </w:p>
        </w:tc>
        <w:tc>
          <w:tcPr>
            <w:tcW w:w="639"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6C36ED4B"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kern w:val="0"/>
                <w:sz w:val="18"/>
                <w:szCs w:val="18"/>
              </w:rPr>
              <w:t>芝麻香型白酒</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123A53E7"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推荐</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62B18FEB"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修订</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50EB23C1" w14:textId="77777777" w:rsidR="000931FA" w:rsidRPr="000931FA" w:rsidRDefault="000931FA" w:rsidP="000931FA">
            <w:pPr>
              <w:widowControl/>
              <w:wordWrap w:val="0"/>
              <w:jc w:val="left"/>
              <w:rPr>
                <w:rFonts w:ascii="Helvetica" w:hAnsi="Helvetica" w:cs="宋体"/>
                <w:kern w:val="0"/>
                <w:sz w:val="22"/>
                <w:szCs w:val="22"/>
              </w:rPr>
            </w:pPr>
            <w:r w:rsidRPr="000931FA">
              <w:rPr>
                <w:rFonts w:ascii="宋体" w:hAnsi="宋体" w:cs="宋体" w:hint="eastAsia"/>
                <w:color w:val="000000"/>
                <w:kern w:val="0"/>
                <w:sz w:val="18"/>
                <w:szCs w:val="18"/>
              </w:rPr>
              <w:t>GB/T 20824-2007</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67C786D7"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2016</w:t>
            </w:r>
          </w:p>
        </w:tc>
        <w:tc>
          <w:tcPr>
            <w:tcW w:w="514" w:type="pct"/>
            <w:vMerge/>
            <w:tcBorders>
              <w:top w:val="nil"/>
              <w:left w:val="nil"/>
              <w:bottom w:val="single" w:sz="6" w:space="0" w:color="auto"/>
              <w:right w:val="single" w:sz="6" w:space="0" w:color="auto"/>
            </w:tcBorders>
            <w:vAlign w:val="center"/>
            <w:hideMark/>
          </w:tcPr>
          <w:p w14:paraId="6C8CDD3D" w14:textId="77777777" w:rsidR="000931FA" w:rsidRPr="000931FA" w:rsidRDefault="000931FA" w:rsidP="000931FA">
            <w:pPr>
              <w:widowControl/>
              <w:jc w:val="left"/>
              <w:rPr>
                <w:rFonts w:ascii="Helvetica" w:hAnsi="Helvetica" w:cs="宋体"/>
                <w:kern w:val="0"/>
                <w:sz w:val="22"/>
                <w:szCs w:val="22"/>
              </w:rPr>
            </w:pPr>
          </w:p>
        </w:tc>
        <w:tc>
          <w:tcPr>
            <w:tcW w:w="762" w:type="pct"/>
            <w:vMerge/>
            <w:tcBorders>
              <w:top w:val="nil"/>
              <w:left w:val="nil"/>
              <w:bottom w:val="single" w:sz="6" w:space="0" w:color="auto"/>
              <w:right w:val="single" w:sz="6" w:space="0" w:color="auto"/>
            </w:tcBorders>
            <w:vAlign w:val="center"/>
            <w:hideMark/>
          </w:tcPr>
          <w:p w14:paraId="73106604" w14:textId="77777777" w:rsidR="000931FA" w:rsidRPr="000931FA" w:rsidRDefault="000931FA" w:rsidP="000931FA">
            <w:pPr>
              <w:widowControl/>
              <w:jc w:val="left"/>
              <w:rPr>
                <w:rFonts w:ascii="Helvetica" w:hAnsi="Helvetica" w:cs="宋体"/>
                <w:kern w:val="0"/>
                <w:sz w:val="22"/>
                <w:szCs w:val="22"/>
              </w:rPr>
            </w:pPr>
          </w:p>
        </w:tc>
      </w:tr>
      <w:tr w:rsidR="000931FA" w:rsidRPr="000931FA" w14:paraId="794BE092" w14:textId="77777777" w:rsidTr="00862174">
        <w:trPr>
          <w:trHeight w:val="525"/>
          <w:jc w:val="center"/>
        </w:trPr>
        <w:tc>
          <w:tcPr>
            <w:tcW w:w="515" w:type="pct"/>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00E96A8F" w14:textId="77777777" w:rsidR="000931FA" w:rsidRPr="00383378" w:rsidRDefault="000931FA" w:rsidP="000931FA">
            <w:pPr>
              <w:pStyle w:val="aff8"/>
              <w:widowControl/>
              <w:numPr>
                <w:ilvl w:val="0"/>
                <w:numId w:val="7"/>
              </w:numPr>
              <w:wordWrap w:val="0"/>
              <w:ind w:firstLineChars="0"/>
              <w:jc w:val="center"/>
              <w:rPr>
                <w:rFonts w:ascii="Helvetica" w:hAnsi="Helvetica" w:cs="宋体"/>
                <w:kern w:val="0"/>
                <w:sz w:val="22"/>
                <w:szCs w:val="22"/>
              </w:rPr>
            </w:pPr>
          </w:p>
        </w:tc>
        <w:tc>
          <w:tcPr>
            <w:tcW w:w="515"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15A99C4F"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20142742-T-607</w:t>
            </w:r>
          </w:p>
        </w:tc>
        <w:tc>
          <w:tcPr>
            <w:tcW w:w="639"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26DE4A8F"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kern w:val="0"/>
                <w:sz w:val="18"/>
                <w:szCs w:val="18"/>
              </w:rPr>
              <w:t>白酒分析方法</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38DF1658"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推荐</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61690D9D"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修订</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163C27E3" w14:textId="77777777" w:rsidR="000931FA" w:rsidRPr="000931FA" w:rsidRDefault="000931FA" w:rsidP="000931FA">
            <w:pPr>
              <w:widowControl/>
              <w:wordWrap w:val="0"/>
              <w:jc w:val="left"/>
              <w:rPr>
                <w:rFonts w:ascii="Helvetica" w:hAnsi="Helvetica" w:cs="宋体"/>
                <w:kern w:val="0"/>
                <w:sz w:val="22"/>
                <w:szCs w:val="22"/>
              </w:rPr>
            </w:pPr>
            <w:r w:rsidRPr="000931FA">
              <w:rPr>
                <w:rFonts w:ascii="宋体" w:hAnsi="宋体" w:cs="宋体" w:hint="eastAsia"/>
                <w:color w:val="000000"/>
                <w:kern w:val="0"/>
                <w:sz w:val="18"/>
                <w:szCs w:val="18"/>
              </w:rPr>
              <w:t>GB/T 10345-2007</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1CD2FFDE"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2016</w:t>
            </w:r>
          </w:p>
        </w:tc>
        <w:tc>
          <w:tcPr>
            <w:tcW w:w="514" w:type="pct"/>
            <w:vMerge/>
            <w:tcBorders>
              <w:top w:val="nil"/>
              <w:left w:val="nil"/>
              <w:bottom w:val="single" w:sz="6" w:space="0" w:color="auto"/>
              <w:right w:val="single" w:sz="6" w:space="0" w:color="auto"/>
            </w:tcBorders>
            <w:vAlign w:val="center"/>
            <w:hideMark/>
          </w:tcPr>
          <w:p w14:paraId="65AE974D" w14:textId="77777777" w:rsidR="000931FA" w:rsidRPr="000931FA" w:rsidRDefault="000931FA" w:rsidP="000931FA">
            <w:pPr>
              <w:widowControl/>
              <w:jc w:val="left"/>
              <w:rPr>
                <w:rFonts w:ascii="Helvetica" w:hAnsi="Helvetica" w:cs="宋体"/>
                <w:kern w:val="0"/>
                <w:sz w:val="22"/>
                <w:szCs w:val="22"/>
              </w:rPr>
            </w:pPr>
          </w:p>
        </w:tc>
        <w:tc>
          <w:tcPr>
            <w:tcW w:w="762" w:type="pct"/>
            <w:vMerge/>
            <w:tcBorders>
              <w:top w:val="nil"/>
              <w:left w:val="nil"/>
              <w:bottom w:val="single" w:sz="6" w:space="0" w:color="auto"/>
              <w:right w:val="single" w:sz="6" w:space="0" w:color="auto"/>
            </w:tcBorders>
            <w:vAlign w:val="center"/>
            <w:hideMark/>
          </w:tcPr>
          <w:p w14:paraId="75EF52E4" w14:textId="77777777" w:rsidR="000931FA" w:rsidRPr="000931FA" w:rsidRDefault="000931FA" w:rsidP="000931FA">
            <w:pPr>
              <w:widowControl/>
              <w:jc w:val="left"/>
              <w:rPr>
                <w:rFonts w:ascii="Helvetica" w:hAnsi="Helvetica" w:cs="宋体"/>
                <w:kern w:val="0"/>
                <w:sz w:val="22"/>
                <w:szCs w:val="22"/>
              </w:rPr>
            </w:pPr>
          </w:p>
        </w:tc>
      </w:tr>
      <w:tr w:rsidR="000931FA" w:rsidRPr="000931FA" w14:paraId="4F247B7B" w14:textId="77777777" w:rsidTr="00862174">
        <w:trPr>
          <w:trHeight w:val="525"/>
          <w:jc w:val="center"/>
        </w:trPr>
        <w:tc>
          <w:tcPr>
            <w:tcW w:w="515" w:type="pct"/>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6EF34908" w14:textId="77777777" w:rsidR="000931FA" w:rsidRPr="00383378" w:rsidRDefault="000931FA" w:rsidP="000931FA">
            <w:pPr>
              <w:pStyle w:val="aff8"/>
              <w:widowControl/>
              <w:numPr>
                <w:ilvl w:val="0"/>
                <w:numId w:val="7"/>
              </w:numPr>
              <w:wordWrap w:val="0"/>
              <w:ind w:firstLineChars="0"/>
              <w:jc w:val="center"/>
              <w:rPr>
                <w:rFonts w:ascii="Helvetica" w:hAnsi="Helvetica" w:cs="宋体"/>
                <w:kern w:val="0"/>
                <w:sz w:val="22"/>
                <w:szCs w:val="22"/>
              </w:rPr>
            </w:pPr>
          </w:p>
        </w:tc>
        <w:tc>
          <w:tcPr>
            <w:tcW w:w="515"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0645ABD3"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20142743-T-607</w:t>
            </w:r>
          </w:p>
        </w:tc>
        <w:tc>
          <w:tcPr>
            <w:tcW w:w="639"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39DD7121"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kern w:val="0"/>
                <w:sz w:val="18"/>
                <w:szCs w:val="18"/>
              </w:rPr>
              <w:t>香料香精术语</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7F49D0A8"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推荐</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4DD6BCC9"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kern w:val="0"/>
                <w:sz w:val="18"/>
                <w:szCs w:val="18"/>
              </w:rPr>
              <w:t>修订</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42153952" w14:textId="77777777" w:rsidR="000931FA" w:rsidRPr="000931FA" w:rsidRDefault="000931FA" w:rsidP="000931FA">
            <w:pPr>
              <w:widowControl/>
              <w:wordWrap w:val="0"/>
              <w:jc w:val="left"/>
              <w:rPr>
                <w:rFonts w:ascii="Helvetica" w:hAnsi="Helvetica" w:cs="宋体"/>
                <w:kern w:val="0"/>
                <w:sz w:val="22"/>
                <w:szCs w:val="22"/>
              </w:rPr>
            </w:pPr>
            <w:r w:rsidRPr="000931FA">
              <w:rPr>
                <w:rFonts w:ascii="宋体" w:hAnsi="宋体" w:cs="宋体" w:hint="eastAsia"/>
                <w:color w:val="000000"/>
                <w:kern w:val="0"/>
                <w:sz w:val="18"/>
                <w:szCs w:val="18"/>
              </w:rPr>
              <w:t>GB/T 21171-200</w:t>
            </w:r>
            <w:r w:rsidRPr="000931FA">
              <w:rPr>
                <w:rFonts w:ascii="宋体" w:hAnsi="宋体" w:cs="宋体" w:hint="eastAsia"/>
                <w:color w:val="000000"/>
                <w:kern w:val="0"/>
                <w:sz w:val="18"/>
                <w:szCs w:val="18"/>
              </w:rPr>
              <w:lastRenderedPageBreak/>
              <w:t>7</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4344D183"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lastRenderedPageBreak/>
              <w:t>2016</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42265672"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全国香料香精</w:t>
            </w:r>
            <w:r w:rsidRPr="000931FA">
              <w:rPr>
                <w:rFonts w:ascii="宋体" w:hAnsi="宋体" w:cs="宋体" w:hint="eastAsia"/>
                <w:color w:val="000000"/>
                <w:kern w:val="0"/>
                <w:sz w:val="18"/>
                <w:szCs w:val="18"/>
              </w:rPr>
              <w:lastRenderedPageBreak/>
              <w:t>化妆品标准化技术委员会</w:t>
            </w:r>
          </w:p>
        </w:tc>
        <w:tc>
          <w:tcPr>
            <w:tcW w:w="762"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53CF34AC"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lastRenderedPageBreak/>
              <w:t>上海香料研究所等</w:t>
            </w:r>
          </w:p>
        </w:tc>
      </w:tr>
      <w:tr w:rsidR="000931FA" w:rsidRPr="000931FA" w14:paraId="4701B356" w14:textId="77777777" w:rsidTr="00862174">
        <w:trPr>
          <w:trHeight w:val="1200"/>
          <w:jc w:val="center"/>
        </w:trPr>
        <w:tc>
          <w:tcPr>
            <w:tcW w:w="515" w:type="pct"/>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45A20516" w14:textId="77777777" w:rsidR="000931FA" w:rsidRPr="00383378" w:rsidRDefault="000931FA" w:rsidP="000931FA">
            <w:pPr>
              <w:pStyle w:val="aff8"/>
              <w:widowControl/>
              <w:numPr>
                <w:ilvl w:val="0"/>
                <w:numId w:val="7"/>
              </w:numPr>
              <w:wordWrap w:val="0"/>
              <w:ind w:firstLineChars="0"/>
              <w:jc w:val="center"/>
              <w:rPr>
                <w:rFonts w:ascii="Helvetica" w:hAnsi="Helvetica" w:cs="宋体"/>
                <w:kern w:val="0"/>
                <w:sz w:val="22"/>
                <w:szCs w:val="22"/>
              </w:rPr>
            </w:pPr>
          </w:p>
        </w:tc>
        <w:tc>
          <w:tcPr>
            <w:tcW w:w="515"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73A9E9F1"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20142744-T-607</w:t>
            </w:r>
          </w:p>
        </w:tc>
        <w:tc>
          <w:tcPr>
            <w:tcW w:w="639"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5880B14B"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kern w:val="0"/>
                <w:sz w:val="18"/>
                <w:szCs w:val="18"/>
              </w:rPr>
              <w:t>中国苦水玫瑰精油</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5C1E7611"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推荐</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17A452A1"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kern w:val="0"/>
                <w:sz w:val="18"/>
                <w:szCs w:val="18"/>
              </w:rPr>
              <w:t>修订</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1602A5E9" w14:textId="77777777" w:rsidR="000931FA" w:rsidRPr="000931FA" w:rsidRDefault="000931FA" w:rsidP="000931FA">
            <w:pPr>
              <w:widowControl/>
              <w:wordWrap w:val="0"/>
              <w:jc w:val="left"/>
              <w:rPr>
                <w:rFonts w:ascii="Helvetica" w:hAnsi="Helvetica" w:cs="宋体"/>
                <w:kern w:val="0"/>
                <w:sz w:val="22"/>
                <w:szCs w:val="22"/>
              </w:rPr>
            </w:pPr>
            <w:r w:rsidRPr="000931FA">
              <w:rPr>
                <w:rFonts w:ascii="宋体" w:hAnsi="宋体" w:cs="宋体" w:hint="eastAsia"/>
                <w:color w:val="000000"/>
                <w:kern w:val="0"/>
                <w:sz w:val="18"/>
                <w:szCs w:val="18"/>
              </w:rPr>
              <w:t>GB/T 22443-2008</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7EA390B1"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2016</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63F2C737"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全国香料香精化妆品标准化技术委员会</w:t>
            </w:r>
          </w:p>
        </w:tc>
        <w:tc>
          <w:tcPr>
            <w:tcW w:w="762"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73D17EFD"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中华人民共和国甘肃出入境检验检疫局、上海香料研究所、甘肃省永登县玫瑰行业协会等</w:t>
            </w:r>
          </w:p>
        </w:tc>
      </w:tr>
      <w:tr w:rsidR="000931FA" w:rsidRPr="000931FA" w14:paraId="400F9A05" w14:textId="77777777" w:rsidTr="00862174">
        <w:trPr>
          <w:trHeight w:val="525"/>
          <w:jc w:val="center"/>
        </w:trPr>
        <w:tc>
          <w:tcPr>
            <w:tcW w:w="515" w:type="pct"/>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2749B4CC" w14:textId="77777777" w:rsidR="000931FA" w:rsidRPr="00383378" w:rsidRDefault="000931FA" w:rsidP="000931FA">
            <w:pPr>
              <w:pStyle w:val="aff8"/>
              <w:widowControl/>
              <w:numPr>
                <w:ilvl w:val="0"/>
                <w:numId w:val="7"/>
              </w:numPr>
              <w:wordWrap w:val="0"/>
              <w:ind w:firstLineChars="0"/>
              <w:jc w:val="center"/>
              <w:rPr>
                <w:rFonts w:ascii="Helvetica" w:hAnsi="Helvetica" w:cs="宋体"/>
                <w:kern w:val="0"/>
                <w:sz w:val="22"/>
                <w:szCs w:val="22"/>
              </w:rPr>
            </w:pPr>
          </w:p>
        </w:tc>
        <w:tc>
          <w:tcPr>
            <w:tcW w:w="515"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51A9C5AF"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20142745-T-322</w:t>
            </w:r>
          </w:p>
        </w:tc>
        <w:tc>
          <w:tcPr>
            <w:tcW w:w="639"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7911A0AA"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kern w:val="0"/>
                <w:sz w:val="18"/>
                <w:szCs w:val="18"/>
              </w:rPr>
              <w:t>食品加工机械 基本概念 卫生要求</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344D8EA6"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推荐</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1E663792"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kern w:val="0"/>
                <w:sz w:val="18"/>
                <w:szCs w:val="18"/>
              </w:rPr>
              <w:t>修订</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526E9788" w14:textId="77777777" w:rsidR="000931FA" w:rsidRPr="000931FA" w:rsidRDefault="000931FA" w:rsidP="000931FA">
            <w:pPr>
              <w:widowControl/>
              <w:wordWrap w:val="0"/>
              <w:jc w:val="left"/>
              <w:rPr>
                <w:rFonts w:ascii="Helvetica" w:hAnsi="Helvetica" w:cs="宋体"/>
                <w:kern w:val="0"/>
                <w:sz w:val="22"/>
                <w:szCs w:val="22"/>
              </w:rPr>
            </w:pPr>
            <w:r w:rsidRPr="000931FA">
              <w:rPr>
                <w:rFonts w:ascii="宋体" w:hAnsi="宋体" w:cs="宋体" w:hint="eastAsia"/>
                <w:color w:val="000000"/>
                <w:kern w:val="0"/>
                <w:sz w:val="18"/>
                <w:szCs w:val="18"/>
              </w:rPr>
              <w:t>GB 22747-2008</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77B81EC9"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2015</w:t>
            </w:r>
          </w:p>
        </w:tc>
        <w:tc>
          <w:tcPr>
            <w:tcW w:w="514" w:type="pct"/>
            <w:vMerge w:val="restar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6D81F1D0"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全国饮食加工设备标准化技术委员会</w:t>
            </w:r>
          </w:p>
        </w:tc>
        <w:tc>
          <w:tcPr>
            <w:tcW w:w="762" w:type="pct"/>
            <w:vMerge w:val="restar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2D26AEE0"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北京市服务机械研究所等</w:t>
            </w:r>
          </w:p>
        </w:tc>
      </w:tr>
      <w:tr w:rsidR="000931FA" w:rsidRPr="000931FA" w14:paraId="4F7A3EF4" w14:textId="77777777" w:rsidTr="00862174">
        <w:trPr>
          <w:trHeight w:val="525"/>
          <w:jc w:val="center"/>
        </w:trPr>
        <w:tc>
          <w:tcPr>
            <w:tcW w:w="515" w:type="pct"/>
            <w:tcBorders>
              <w:top w:val="nil"/>
              <w:left w:val="single" w:sz="6" w:space="0" w:color="auto"/>
              <w:bottom w:val="single" w:sz="6" w:space="0" w:color="auto"/>
              <w:right w:val="single" w:sz="6" w:space="0" w:color="auto"/>
            </w:tcBorders>
            <w:shd w:val="clear" w:color="auto" w:fill="auto"/>
            <w:tcMar>
              <w:top w:w="0" w:type="dxa"/>
              <w:left w:w="95" w:type="dxa"/>
              <w:bottom w:w="0" w:type="dxa"/>
              <w:right w:w="95" w:type="dxa"/>
            </w:tcMar>
            <w:hideMark/>
          </w:tcPr>
          <w:p w14:paraId="31949912" w14:textId="77777777" w:rsidR="000931FA" w:rsidRPr="00383378" w:rsidRDefault="000931FA" w:rsidP="000931FA">
            <w:pPr>
              <w:pStyle w:val="aff8"/>
              <w:widowControl/>
              <w:numPr>
                <w:ilvl w:val="0"/>
                <w:numId w:val="7"/>
              </w:numPr>
              <w:wordWrap w:val="0"/>
              <w:ind w:firstLineChars="0"/>
              <w:jc w:val="center"/>
              <w:rPr>
                <w:rFonts w:ascii="Helvetica" w:hAnsi="Helvetica" w:cs="宋体"/>
                <w:kern w:val="0"/>
                <w:sz w:val="22"/>
                <w:szCs w:val="22"/>
              </w:rPr>
            </w:pPr>
          </w:p>
        </w:tc>
        <w:tc>
          <w:tcPr>
            <w:tcW w:w="515"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2CC1068E"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20142748-T-322</w:t>
            </w:r>
          </w:p>
        </w:tc>
        <w:tc>
          <w:tcPr>
            <w:tcW w:w="639"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04254636"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 xml:space="preserve">食品加工机械 食物切碎机和搅拌机 </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25034A2E"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color w:val="000000"/>
                <w:kern w:val="0"/>
                <w:sz w:val="18"/>
                <w:szCs w:val="18"/>
              </w:rPr>
              <w:t>推荐</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0A4181E8"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kern w:val="0"/>
                <w:sz w:val="18"/>
                <w:szCs w:val="18"/>
              </w:rPr>
              <w:t>修订</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0E2167CB" w14:textId="77777777" w:rsidR="000931FA" w:rsidRPr="000931FA" w:rsidRDefault="000931FA" w:rsidP="000931FA">
            <w:pPr>
              <w:widowControl/>
              <w:wordWrap w:val="0"/>
              <w:jc w:val="left"/>
              <w:rPr>
                <w:rFonts w:ascii="Helvetica" w:hAnsi="Helvetica" w:cs="宋体"/>
                <w:kern w:val="0"/>
                <w:sz w:val="22"/>
                <w:szCs w:val="22"/>
              </w:rPr>
            </w:pPr>
            <w:r w:rsidRPr="000931FA">
              <w:rPr>
                <w:rFonts w:ascii="宋体" w:hAnsi="宋体" w:cs="宋体" w:hint="eastAsia"/>
                <w:kern w:val="0"/>
                <w:sz w:val="18"/>
                <w:szCs w:val="18"/>
              </w:rPr>
              <w:t>GB 23242-2009</w:t>
            </w:r>
          </w:p>
        </w:tc>
        <w:tc>
          <w:tcPr>
            <w:tcW w:w="514" w:type="pct"/>
            <w:tcBorders>
              <w:top w:val="nil"/>
              <w:left w:val="nil"/>
              <w:bottom w:val="single" w:sz="6" w:space="0" w:color="auto"/>
              <w:right w:val="single" w:sz="6" w:space="0" w:color="auto"/>
            </w:tcBorders>
            <w:shd w:val="clear" w:color="auto" w:fill="auto"/>
            <w:tcMar>
              <w:top w:w="0" w:type="dxa"/>
              <w:left w:w="95" w:type="dxa"/>
              <w:bottom w:w="0" w:type="dxa"/>
              <w:right w:w="95" w:type="dxa"/>
            </w:tcMar>
            <w:hideMark/>
          </w:tcPr>
          <w:p w14:paraId="3297874D" w14:textId="77777777" w:rsidR="000931FA" w:rsidRPr="000931FA" w:rsidRDefault="000931FA" w:rsidP="000931FA">
            <w:pPr>
              <w:widowControl/>
              <w:wordWrap w:val="0"/>
              <w:jc w:val="center"/>
              <w:rPr>
                <w:rFonts w:ascii="Helvetica" w:hAnsi="Helvetica" w:cs="宋体"/>
                <w:kern w:val="0"/>
                <w:sz w:val="22"/>
                <w:szCs w:val="22"/>
              </w:rPr>
            </w:pPr>
            <w:r w:rsidRPr="000931FA">
              <w:rPr>
                <w:rFonts w:ascii="宋体" w:hAnsi="宋体" w:cs="宋体" w:hint="eastAsia"/>
                <w:kern w:val="0"/>
                <w:sz w:val="18"/>
                <w:szCs w:val="18"/>
              </w:rPr>
              <w:t>2015</w:t>
            </w:r>
          </w:p>
        </w:tc>
        <w:tc>
          <w:tcPr>
            <w:tcW w:w="514" w:type="pct"/>
            <w:vMerge/>
            <w:tcBorders>
              <w:top w:val="nil"/>
              <w:left w:val="nil"/>
              <w:bottom w:val="single" w:sz="6" w:space="0" w:color="auto"/>
              <w:right w:val="single" w:sz="6" w:space="0" w:color="auto"/>
            </w:tcBorders>
            <w:vAlign w:val="center"/>
            <w:hideMark/>
          </w:tcPr>
          <w:p w14:paraId="7A2E636B" w14:textId="77777777" w:rsidR="000931FA" w:rsidRPr="000931FA" w:rsidRDefault="000931FA" w:rsidP="000931FA">
            <w:pPr>
              <w:widowControl/>
              <w:jc w:val="left"/>
              <w:rPr>
                <w:rFonts w:ascii="Helvetica" w:hAnsi="Helvetica" w:cs="宋体"/>
                <w:kern w:val="0"/>
                <w:sz w:val="22"/>
                <w:szCs w:val="22"/>
              </w:rPr>
            </w:pPr>
          </w:p>
        </w:tc>
        <w:tc>
          <w:tcPr>
            <w:tcW w:w="762" w:type="pct"/>
            <w:vMerge/>
            <w:tcBorders>
              <w:top w:val="nil"/>
              <w:left w:val="nil"/>
              <w:bottom w:val="single" w:sz="6" w:space="0" w:color="auto"/>
              <w:right w:val="single" w:sz="6" w:space="0" w:color="auto"/>
            </w:tcBorders>
            <w:vAlign w:val="center"/>
            <w:hideMark/>
          </w:tcPr>
          <w:p w14:paraId="60A906E4" w14:textId="77777777" w:rsidR="000931FA" w:rsidRPr="000931FA" w:rsidRDefault="000931FA" w:rsidP="000931FA">
            <w:pPr>
              <w:widowControl/>
              <w:jc w:val="left"/>
              <w:rPr>
                <w:rFonts w:ascii="Helvetica" w:hAnsi="Helvetica" w:cs="宋体"/>
                <w:kern w:val="0"/>
                <w:sz w:val="22"/>
                <w:szCs w:val="22"/>
              </w:rPr>
            </w:pPr>
          </w:p>
        </w:tc>
      </w:tr>
    </w:tbl>
    <w:p w14:paraId="1FCE0696" w14:textId="77777777" w:rsidR="00862174" w:rsidRPr="005E79F9" w:rsidRDefault="00847459" w:rsidP="00BB18AB">
      <w:pPr>
        <w:widowControl/>
        <w:numPr>
          <w:ilvl w:val="0"/>
          <w:numId w:val="1"/>
        </w:numPr>
        <w:spacing w:beforeLines="50" w:before="156" w:line="360" w:lineRule="auto"/>
        <w:outlineLvl w:val="2"/>
        <w:rPr>
          <w:rFonts w:hAnsi="宋体"/>
          <w:b/>
          <w:bCs/>
          <w:kern w:val="36"/>
          <w:sz w:val="24"/>
        </w:rPr>
      </w:pPr>
      <w:bookmarkStart w:id="23" w:name="_Toc408394111"/>
      <w:r w:rsidRPr="005E79F9">
        <w:rPr>
          <w:rFonts w:hAnsi="宋体" w:hint="eastAsia"/>
          <w:b/>
          <w:bCs/>
          <w:kern w:val="36"/>
          <w:sz w:val="24"/>
        </w:rPr>
        <w:t>国标委发布</w:t>
      </w:r>
      <w:r w:rsidR="00934C07" w:rsidRPr="005E79F9">
        <w:rPr>
          <w:rFonts w:hAnsi="宋体" w:hint="eastAsia"/>
          <w:b/>
          <w:bCs/>
          <w:kern w:val="36"/>
          <w:sz w:val="24"/>
        </w:rPr>
        <w:t>《</w:t>
      </w:r>
      <w:r w:rsidR="00862174" w:rsidRPr="005E79F9">
        <w:rPr>
          <w:rFonts w:hAnsi="宋体"/>
          <w:b/>
          <w:bCs/>
          <w:kern w:val="36"/>
          <w:sz w:val="24"/>
        </w:rPr>
        <w:t>食品抽样检验通用导则</w:t>
      </w:r>
      <w:r w:rsidR="00934C07" w:rsidRPr="005E79F9">
        <w:rPr>
          <w:rFonts w:hAnsi="宋体" w:hint="eastAsia"/>
          <w:b/>
          <w:bCs/>
          <w:kern w:val="36"/>
          <w:sz w:val="24"/>
        </w:rPr>
        <w:t>》</w:t>
      </w:r>
      <w:r w:rsidR="00862174" w:rsidRPr="005E79F9">
        <w:rPr>
          <w:rFonts w:hAnsi="宋体"/>
          <w:b/>
          <w:bCs/>
          <w:kern w:val="36"/>
          <w:sz w:val="24"/>
        </w:rPr>
        <w:t>等</w:t>
      </w:r>
      <w:r w:rsidR="00862174" w:rsidRPr="005E79F9">
        <w:rPr>
          <w:rFonts w:hAnsi="宋体"/>
          <w:b/>
          <w:bCs/>
          <w:kern w:val="36"/>
          <w:sz w:val="24"/>
        </w:rPr>
        <w:t>107</w:t>
      </w:r>
      <w:r w:rsidR="00862174" w:rsidRPr="005E79F9">
        <w:rPr>
          <w:rFonts w:hAnsi="宋体"/>
          <w:b/>
          <w:bCs/>
          <w:kern w:val="36"/>
          <w:sz w:val="24"/>
        </w:rPr>
        <w:t>项国家标准</w:t>
      </w:r>
      <w:bookmarkEnd w:id="23"/>
    </w:p>
    <w:p w14:paraId="3DDF6A34" w14:textId="77777777" w:rsidR="00B85C33" w:rsidRPr="00B85C33" w:rsidRDefault="00072D45" w:rsidP="00B85C33">
      <w:pPr>
        <w:spacing w:line="360" w:lineRule="auto"/>
        <w:ind w:firstLineChars="200" w:firstLine="440"/>
        <w:rPr>
          <w:sz w:val="22"/>
          <w:szCs w:val="22"/>
        </w:rPr>
      </w:pPr>
      <w:r w:rsidRPr="00B85C33">
        <w:rPr>
          <w:rFonts w:hint="eastAsia"/>
          <w:sz w:val="22"/>
          <w:szCs w:val="22"/>
        </w:rPr>
        <w:t>12</w:t>
      </w:r>
      <w:r w:rsidRPr="00B85C33">
        <w:rPr>
          <w:rFonts w:hint="eastAsia"/>
          <w:sz w:val="22"/>
          <w:szCs w:val="22"/>
        </w:rPr>
        <w:t>月</w:t>
      </w:r>
      <w:r w:rsidRPr="00B85C33">
        <w:rPr>
          <w:rFonts w:hint="eastAsia"/>
          <w:sz w:val="22"/>
          <w:szCs w:val="22"/>
        </w:rPr>
        <w:t>31</w:t>
      </w:r>
      <w:r w:rsidRPr="00B85C33">
        <w:rPr>
          <w:rFonts w:hint="eastAsia"/>
          <w:sz w:val="22"/>
          <w:szCs w:val="22"/>
        </w:rPr>
        <w:t>日，国标委发布中华人民共和国国家标准公告</w:t>
      </w:r>
      <w:r w:rsidRPr="00B85C33">
        <w:rPr>
          <w:rFonts w:hint="eastAsia"/>
          <w:sz w:val="22"/>
          <w:szCs w:val="22"/>
        </w:rPr>
        <w:t>2014</w:t>
      </w:r>
      <w:r w:rsidRPr="00B85C33">
        <w:rPr>
          <w:rFonts w:hint="eastAsia"/>
          <w:sz w:val="22"/>
          <w:szCs w:val="22"/>
        </w:rPr>
        <w:t>年第</w:t>
      </w:r>
      <w:r w:rsidRPr="00B85C33">
        <w:rPr>
          <w:rFonts w:hint="eastAsia"/>
          <w:sz w:val="22"/>
          <w:szCs w:val="22"/>
        </w:rPr>
        <w:t>33</w:t>
      </w:r>
      <w:r w:rsidRPr="00B85C33">
        <w:rPr>
          <w:rFonts w:hint="eastAsia"/>
          <w:sz w:val="22"/>
          <w:szCs w:val="22"/>
        </w:rPr>
        <w:t>号</w:t>
      </w:r>
      <w:r w:rsidR="00B85C33" w:rsidRPr="00B85C33">
        <w:rPr>
          <w:rFonts w:hint="eastAsia"/>
          <w:sz w:val="22"/>
          <w:szCs w:val="22"/>
        </w:rPr>
        <w:t>“</w:t>
      </w:r>
      <w:r w:rsidR="00B85C33" w:rsidRPr="00B85C33">
        <w:rPr>
          <w:sz w:val="22"/>
          <w:szCs w:val="22"/>
        </w:rPr>
        <w:t>关于批准发布《复合橡胶</w:t>
      </w:r>
      <w:r w:rsidR="00B85C33" w:rsidRPr="00B85C33">
        <w:rPr>
          <w:sz w:val="22"/>
          <w:szCs w:val="22"/>
        </w:rPr>
        <w:t xml:space="preserve"> </w:t>
      </w:r>
      <w:r w:rsidR="00B85C33" w:rsidRPr="00B85C33">
        <w:rPr>
          <w:sz w:val="22"/>
          <w:szCs w:val="22"/>
        </w:rPr>
        <w:t>通用技术规范》等</w:t>
      </w:r>
      <w:r w:rsidR="00B85C33" w:rsidRPr="00B85C33">
        <w:rPr>
          <w:sz w:val="22"/>
          <w:szCs w:val="22"/>
        </w:rPr>
        <w:t> 107</w:t>
      </w:r>
      <w:r w:rsidR="00B85C33" w:rsidRPr="00B85C33">
        <w:rPr>
          <w:sz w:val="22"/>
          <w:szCs w:val="22"/>
        </w:rPr>
        <w:t>项国家标准的公告</w:t>
      </w:r>
      <w:r w:rsidR="00B85C33" w:rsidRPr="00B85C33">
        <w:rPr>
          <w:rFonts w:hint="eastAsia"/>
          <w:sz w:val="22"/>
          <w:szCs w:val="22"/>
        </w:rPr>
        <w:t>”</w:t>
      </w:r>
      <w:r w:rsidR="00B85C33">
        <w:rPr>
          <w:rFonts w:hint="eastAsia"/>
          <w:sz w:val="22"/>
          <w:szCs w:val="22"/>
        </w:rPr>
        <w:t>。</w:t>
      </w:r>
      <w:r w:rsidR="00B85C33" w:rsidRPr="00B85C33">
        <w:rPr>
          <w:rFonts w:hint="eastAsia"/>
          <w:sz w:val="22"/>
          <w:szCs w:val="22"/>
        </w:rPr>
        <w:t>食品相关标准列表如下：</w:t>
      </w:r>
    </w:p>
    <w:tbl>
      <w:tblPr>
        <w:tblStyle w:val="25"/>
        <w:tblW w:w="0" w:type="auto"/>
        <w:tblLook w:val="04A0" w:firstRow="1" w:lastRow="0" w:firstColumn="1" w:lastColumn="0" w:noHBand="0" w:noVBand="1"/>
      </w:tblPr>
      <w:tblGrid>
        <w:gridCol w:w="568"/>
        <w:gridCol w:w="1501"/>
        <w:gridCol w:w="4052"/>
        <w:gridCol w:w="1427"/>
        <w:gridCol w:w="980"/>
      </w:tblGrid>
      <w:tr w:rsidR="00B85C33" w:rsidRPr="00B85C33" w14:paraId="729E00AE" w14:textId="77777777" w:rsidTr="007452AA">
        <w:tc>
          <w:tcPr>
            <w:tcW w:w="0" w:type="auto"/>
            <w:hideMark/>
          </w:tcPr>
          <w:p w14:paraId="3EFA3232"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宋体" w:hAnsi="宋体" w:cs="宋体" w:hint="eastAsia"/>
                <w:color w:val="000000" w:themeColor="text1"/>
                <w:kern w:val="0"/>
                <w:sz w:val="22"/>
                <w:szCs w:val="22"/>
              </w:rPr>
              <w:t>序号</w:t>
            </w:r>
          </w:p>
        </w:tc>
        <w:tc>
          <w:tcPr>
            <w:tcW w:w="0" w:type="auto"/>
            <w:hideMark/>
          </w:tcPr>
          <w:p w14:paraId="1F6471D2"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宋体" w:hAnsi="宋体" w:cs="宋体" w:hint="eastAsia"/>
                <w:color w:val="000000" w:themeColor="text1"/>
                <w:kern w:val="0"/>
                <w:sz w:val="22"/>
                <w:szCs w:val="22"/>
              </w:rPr>
              <w:t>标准号</w:t>
            </w:r>
          </w:p>
        </w:tc>
        <w:tc>
          <w:tcPr>
            <w:tcW w:w="0" w:type="auto"/>
            <w:hideMark/>
          </w:tcPr>
          <w:p w14:paraId="6B6F4DF8"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宋体" w:hAnsi="宋体" w:cs="宋体" w:hint="eastAsia"/>
                <w:color w:val="000000" w:themeColor="text1"/>
                <w:kern w:val="0"/>
                <w:sz w:val="22"/>
                <w:szCs w:val="22"/>
              </w:rPr>
              <w:t>标准名称</w:t>
            </w:r>
          </w:p>
        </w:tc>
        <w:tc>
          <w:tcPr>
            <w:tcW w:w="0" w:type="auto"/>
            <w:hideMark/>
          </w:tcPr>
          <w:p w14:paraId="280F0447"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宋体" w:hAnsi="宋体" w:cs="宋体" w:hint="eastAsia"/>
                <w:color w:val="000000" w:themeColor="text1"/>
                <w:kern w:val="0"/>
                <w:sz w:val="22"/>
                <w:szCs w:val="22"/>
              </w:rPr>
              <w:t>代替标准号</w:t>
            </w:r>
          </w:p>
        </w:tc>
        <w:tc>
          <w:tcPr>
            <w:tcW w:w="0" w:type="auto"/>
            <w:hideMark/>
          </w:tcPr>
          <w:p w14:paraId="6323E1E5"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宋体" w:hAnsi="宋体" w:cs="宋体" w:hint="eastAsia"/>
                <w:color w:val="000000" w:themeColor="text1"/>
                <w:kern w:val="0"/>
                <w:sz w:val="22"/>
                <w:szCs w:val="22"/>
              </w:rPr>
              <w:t>实施日期</w:t>
            </w:r>
          </w:p>
        </w:tc>
      </w:tr>
      <w:tr w:rsidR="00B85C33" w:rsidRPr="00B85C33" w14:paraId="4A38FB36" w14:textId="77777777" w:rsidTr="007452AA">
        <w:tc>
          <w:tcPr>
            <w:tcW w:w="0" w:type="auto"/>
            <w:hideMark/>
          </w:tcPr>
          <w:p w14:paraId="328D0208"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Helvetica" w:hAnsi="Helvetica" w:cs="宋体"/>
                <w:color w:val="000000" w:themeColor="text1"/>
                <w:kern w:val="0"/>
                <w:sz w:val="22"/>
                <w:szCs w:val="22"/>
              </w:rPr>
              <w:t>1</w:t>
            </w:r>
          </w:p>
        </w:tc>
        <w:tc>
          <w:tcPr>
            <w:tcW w:w="0" w:type="auto"/>
            <w:hideMark/>
          </w:tcPr>
          <w:p w14:paraId="6693B942"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Helvetica" w:hAnsi="Helvetica" w:cs="宋体"/>
                <w:color w:val="000000" w:themeColor="text1"/>
                <w:kern w:val="0"/>
                <w:sz w:val="22"/>
                <w:szCs w:val="22"/>
              </w:rPr>
              <w:t>GB/T20000.1-2014</w:t>
            </w:r>
          </w:p>
        </w:tc>
        <w:tc>
          <w:tcPr>
            <w:tcW w:w="0" w:type="auto"/>
            <w:hideMark/>
          </w:tcPr>
          <w:p w14:paraId="4C36F656"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宋体" w:hAnsi="宋体" w:cs="宋体" w:hint="eastAsia"/>
                <w:color w:val="000000" w:themeColor="text1"/>
                <w:kern w:val="0"/>
                <w:sz w:val="22"/>
                <w:szCs w:val="22"/>
              </w:rPr>
              <w:t>标准化工作指南第</w:t>
            </w:r>
            <w:r w:rsidRPr="00B85C33">
              <w:rPr>
                <w:rFonts w:ascii="Helvetica" w:hAnsi="Helvetica" w:cs="宋体"/>
                <w:color w:val="000000" w:themeColor="text1"/>
                <w:kern w:val="0"/>
                <w:sz w:val="22"/>
                <w:szCs w:val="22"/>
              </w:rPr>
              <w:t>1</w:t>
            </w:r>
            <w:r w:rsidRPr="00B85C33">
              <w:rPr>
                <w:rFonts w:ascii="宋体" w:hAnsi="宋体" w:cs="宋体" w:hint="eastAsia"/>
                <w:color w:val="000000" w:themeColor="text1"/>
                <w:kern w:val="0"/>
                <w:sz w:val="22"/>
                <w:szCs w:val="22"/>
              </w:rPr>
              <w:t>部分：标准化和相关活动的通用术语</w:t>
            </w:r>
          </w:p>
        </w:tc>
        <w:tc>
          <w:tcPr>
            <w:tcW w:w="0" w:type="auto"/>
            <w:hideMark/>
          </w:tcPr>
          <w:p w14:paraId="73952784"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Helvetica" w:hAnsi="Helvetica" w:cs="宋体"/>
                <w:color w:val="000000" w:themeColor="text1"/>
                <w:kern w:val="0"/>
                <w:sz w:val="22"/>
                <w:szCs w:val="22"/>
              </w:rPr>
              <w:t>GB/T20000.1-2002</w:t>
            </w:r>
          </w:p>
        </w:tc>
        <w:tc>
          <w:tcPr>
            <w:tcW w:w="0" w:type="auto"/>
            <w:hideMark/>
          </w:tcPr>
          <w:p w14:paraId="3C19F0D5"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Helvetica" w:hAnsi="Helvetica" w:cs="宋体"/>
                <w:color w:val="000000" w:themeColor="text1"/>
                <w:kern w:val="0"/>
                <w:sz w:val="22"/>
                <w:szCs w:val="22"/>
              </w:rPr>
              <w:t>2015-06-01</w:t>
            </w:r>
          </w:p>
        </w:tc>
      </w:tr>
      <w:tr w:rsidR="00B85C33" w:rsidRPr="00B85C33" w14:paraId="2F348712" w14:textId="77777777" w:rsidTr="007452AA">
        <w:tc>
          <w:tcPr>
            <w:tcW w:w="0" w:type="auto"/>
            <w:hideMark/>
          </w:tcPr>
          <w:p w14:paraId="070A2CAC"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Helvetica" w:hAnsi="Helvetica" w:cs="宋体"/>
                <w:color w:val="000000" w:themeColor="text1"/>
                <w:kern w:val="0"/>
                <w:sz w:val="22"/>
                <w:szCs w:val="22"/>
              </w:rPr>
              <w:t>2</w:t>
            </w:r>
          </w:p>
        </w:tc>
        <w:tc>
          <w:tcPr>
            <w:tcW w:w="0" w:type="auto"/>
            <w:hideMark/>
          </w:tcPr>
          <w:p w14:paraId="2C608519"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Helvetica" w:hAnsi="Helvetica" w:cs="宋体"/>
                <w:color w:val="000000" w:themeColor="text1"/>
                <w:kern w:val="0"/>
                <w:sz w:val="22"/>
                <w:szCs w:val="22"/>
              </w:rPr>
              <w:t>GB/T20000.3-2014</w:t>
            </w:r>
          </w:p>
        </w:tc>
        <w:tc>
          <w:tcPr>
            <w:tcW w:w="0" w:type="auto"/>
            <w:hideMark/>
          </w:tcPr>
          <w:p w14:paraId="0DDED5EB"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宋体" w:hAnsi="宋体" w:cs="宋体" w:hint="eastAsia"/>
                <w:color w:val="000000" w:themeColor="text1"/>
                <w:kern w:val="0"/>
                <w:sz w:val="22"/>
                <w:szCs w:val="22"/>
              </w:rPr>
              <w:t>标准化工作指南第</w:t>
            </w:r>
            <w:r w:rsidRPr="00B85C33">
              <w:rPr>
                <w:rFonts w:ascii="Helvetica" w:hAnsi="Helvetica" w:cs="宋体"/>
                <w:color w:val="000000" w:themeColor="text1"/>
                <w:kern w:val="0"/>
                <w:sz w:val="22"/>
                <w:szCs w:val="22"/>
              </w:rPr>
              <w:t>3</w:t>
            </w:r>
            <w:r w:rsidRPr="00B85C33">
              <w:rPr>
                <w:rFonts w:ascii="宋体" w:hAnsi="宋体" w:cs="宋体" w:hint="eastAsia"/>
                <w:color w:val="000000" w:themeColor="text1"/>
                <w:kern w:val="0"/>
                <w:sz w:val="22"/>
                <w:szCs w:val="22"/>
              </w:rPr>
              <w:t>部分：引用文件</w:t>
            </w:r>
          </w:p>
        </w:tc>
        <w:tc>
          <w:tcPr>
            <w:tcW w:w="0" w:type="auto"/>
            <w:hideMark/>
          </w:tcPr>
          <w:p w14:paraId="38C156F0"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Helvetica" w:hAnsi="Helvetica" w:cs="宋体"/>
                <w:color w:val="000000" w:themeColor="text1"/>
                <w:kern w:val="0"/>
                <w:sz w:val="22"/>
                <w:szCs w:val="22"/>
              </w:rPr>
              <w:t>GB/T20000.3-2003</w:t>
            </w:r>
          </w:p>
        </w:tc>
        <w:tc>
          <w:tcPr>
            <w:tcW w:w="0" w:type="auto"/>
            <w:hideMark/>
          </w:tcPr>
          <w:p w14:paraId="6C31025C"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Helvetica" w:hAnsi="Helvetica" w:cs="宋体"/>
                <w:color w:val="000000" w:themeColor="text1"/>
                <w:kern w:val="0"/>
                <w:sz w:val="22"/>
                <w:szCs w:val="22"/>
              </w:rPr>
              <w:t>2015-06-01</w:t>
            </w:r>
          </w:p>
        </w:tc>
      </w:tr>
      <w:tr w:rsidR="00B85C33" w:rsidRPr="00B85C33" w14:paraId="3B26ACE2" w14:textId="77777777" w:rsidTr="007452AA">
        <w:tc>
          <w:tcPr>
            <w:tcW w:w="0" w:type="auto"/>
            <w:hideMark/>
          </w:tcPr>
          <w:p w14:paraId="0D2E9CED"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Helvetica" w:hAnsi="Helvetica" w:cs="宋体"/>
                <w:color w:val="000000" w:themeColor="text1"/>
                <w:kern w:val="0"/>
                <w:sz w:val="22"/>
                <w:szCs w:val="22"/>
              </w:rPr>
              <w:t>3</w:t>
            </w:r>
          </w:p>
        </w:tc>
        <w:tc>
          <w:tcPr>
            <w:tcW w:w="0" w:type="auto"/>
            <w:hideMark/>
          </w:tcPr>
          <w:p w14:paraId="5046EC57"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Helvetica" w:hAnsi="Helvetica" w:cs="宋体"/>
                <w:color w:val="000000" w:themeColor="text1"/>
                <w:kern w:val="0"/>
                <w:sz w:val="22"/>
                <w:szCs w:val="22"/>
              </w:rPr>
              <w:t>GB/T20000.8-2014</w:t>
            </w:r>
          </w:p>
        </w:tc>
        <w:tc>
          <w:tcPr>
            <w:tcW w:w="0" w:type="auto"/>
            <w:hideMark/>
          </w:tcPr>
          <w:p w14:paraId="4BE5A0F1"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宋体" w:hAnsi="宋体" w:cs="宋体" w:hint="eastAsia"/>
                <w:color w:val="000000" w:themeColor="text1"/>
                <w:kern w:val="0"/>
                <w:sz w:val="22"/>
                <w:szCs w:val="22"/>
              </w:rPr>
              <w:t>标准化工作指南第</w:t>
            </w:r>
            <w:r w:rsidRPr="00B85C33">
              <w:rPr>
                <w:rFonts w:ascii="Helvetica" w:hAnsi="Helvetica" w:cs="宋体"/>
                <w:color w:val="000000" w:themeColor="text1"/>
                <w:kern w:val="0"/>
                <w:sz w:val="22"/>
                <w:szCs w:val="22"/>
              </w:rPr>
              <w:t>8</w:t>
            </w:r>
            <w:r w:rsidRPr="00B85C33">
              <w:rPr>
                <w:rFonts w:ascii="宋体" w:hAnsi="宋体" w:cs="宋体" w:hint="eastAsia"/>
                <w:color w:val="000000" w:themeColor="text1"/>
                <w:kern w:val="0"/>
                <w:sz w:val="22"/>
                <w:szCs w:val="22"/>
              </w:rPr>
              <w:t>部分：阶段代码系统的使用原则和指南</w:t>
            </w:r>
          </w:p>
        </w:tc>
        <w:tc>
          <w:tcPr>
            <w:tcW w:w="0" w:type="auto"/>
            <w:hideMark/>
          </w:tcPr>
          <w:p w14:paraId="435C2780" w14:textId="77777777" w:rsidR="00B85C33" w:rsidRPr="00B85C33" w:rsidRDefault="00B85C33" w:rsidP="00B85C33">
            <w:pPr>
              <w:widowControl/>
              <w:wordWrap w:val="0"/>
              <w:jc w:val="left"/>
              <w:rPr>
                <w:rFonts w:ascii="Helvetica" w:hAnsi="Helvetica" w:cs="宋体"/>
                <w:color w:val="000000" w:themeColor="text1"/>
                <w:kern w:val="0"/>
                <w:sz w:val="22"/>
                <w:szCs w:val="22"/>
              </w:rPr>
            </w:pPr>
          </w:p>
        </w:tc>
        <w:tc>
          <w:tcPr>
            <w:tcW w:w="0" w:type="auto"/>
            <w:hideMark/>
          </w:tcPr>
          <w:p w14:paraId="41642D32"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Helvetica" w:hAnsi="Helvetica" w:cs="宋体"/>
                <w:color w:val="000000" w:themeColor="text1"/>
                <w:kern w:val="0"/>
                <w:sz w:val="22"/>
                <w:szCs w:val="22"/>
              </w:rPr>
              <w:t>2015-06-01</w:t>
            </w:r>
          </w:p>
        </w:tc>
      </w:tr>
      <w:tr w:rsidR="00B85C33" w:rsidRPr="00B85C33" w14:paraId="327AD8D9" w14:textId="77777777" w:rsidTr="007452AA">
        <w:tc>
          <w:tcPr>
            <w:tcW w:w="0" w:type="auto"/>
            <w:hideMark/>
          </w:tcPr>
          <w:p w14:paraId="55C32C26"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Helvetica" w:hAnsi="Helvetica" w:cs="宋体"/>
                <w:color w:val="000000" w:themeColor="text1"/>
                <w:kern w:val="0"/>
                <w:sz w:val="22"/>
                <w:szCs w:val="22"/>
              </w:rPr>
              <w:t>4</w:t>
            </w:r>
          </w:p>
        </w:tc>
        <w:tc>
          <w:tcPr>
            <w:tcW w:w="0" w:type="auto"/>
            <w:hideMark/>
          </w:tcPr>
          <w:p w14:paraId="3B8183AC"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Helvetica" w:hAnsi="Helvetica" w:cs="宋体"/>
                <w:color w:val="000000" w:themeColor="text1"/>
                <w:kern w:val="0"/>
                <w:sz w:val="22"/>
                <w:szCs w:val="22"/>
              </w:rPr>
              <w:t>GB/T20000.9-2014</w:t>
            </w:r>
          </w:p>
        </w:tc>
        <w:tc>
          <w:tcPr>
            <w:tcW w:w="0" w:type="auto"/>
            <w:hideMark/>
          </w:tcPr>
          <w:p w14:paraId="72A53D77"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宋体" w:hAnsi="宋体" w:cs="宋体" w:hint="eastAsia"/>
                <w:color w:val="000000" w:themeColor="text1"/>
                <w:kern w:val="0"/>
                <w:sz w:val="22"/>
                <w:szCs w:val="22"/>
              </w:rPr>
              <w:t>标准化工作指南第</w:t>
            </w:r>
            <w:r w:rsidRPr="00B85C33">
              <w:rPr>
                <w:rFonts w:ascii="Helvetica" w:hAnsi="Helvetica" w:cs="宋体"/>
                <w:color w:val="000000" w:themeColor="text1"/>
                <w:kern w:val="0"/>
                <w:sz w:val="22"/>
                <w:szCs w:val="22"/>
              </w:rPr>
              <w:t>9</w:t>
            </w:r>
            <w:r w:rsidRPr="00B85C33">
              <w:rPr>
                <w:rFonts w:ascii="宋体" w:hAnsi="宋体" w:cs="宋体" w:hint="eastAsia"/>
                <w:color w:val="000000" w:themeColor="text1"/>
                <w:kern w:val="0"/>
                <w:sz w:val="22"/>
                <w:szCs w:val="22"/>
              </w:rPr>
              <w:t>部分：采用其他国际标准化文件</w:t>
            </w:r>
          </w:p>
        </w:tc>
        <w:tc>
          <w:tcPr>
            <w:tcW w:w="0" w:type="auto"/>
            <w:hideMark/>
          </w:tcPr>
          <w:p w14:paraId="4833F238" w14:textId="77777777" w:rsidR="00B85C33" w:rsidRPr="00B85C33" w:rsidRDefault="00B85C33" w:rsidP="00B85C33">
            <w:pPr>
              <w:widowControl/>
              <w:wordWrap w:val="0"/>
              <w:jc w:val="left"/>
              <w:rPr>
                <w:rFonts w:ascii="Helvetica" w:hAnsi="Helvetica" w:cs="宋体"/>
                <w:color w:val="000000" w:themeColor="text1"/>
                <w:kern w:val="0"/>
                <w:sz w:val="22"/>
                <w:szCs w:val="22"/>
              </w:rPr>
            </w:pPr>
          </w:p>
        </w:tc>
        <w:tc>
          <w:tcPr>
            <w:tcW w:w="0" w:type="auto"/>
            <w:hideMark/>
          </w:tcPr>
          <w:p w14:paraId="0BE02F14"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Helvetica" w:hAnsi="Helvetica" w:cs="宋体"/>
                <w:color w:val="000000" w:themeColor="text1"/>
                <w:kern w:val="0"/>
                <w:sz w:val="22"/>
                <w:szCs w:val="22"/>
              </w:rPr>
              <w:t>2015-06-01</w:t>
            </w:r>
          </w:p>
        </w:tc>
      </w:tr>
      <w:tr w:rsidR="00B85C33" w:rsidRPr="00B85C33" w14:paraId="17DC1F31" w14:textId="77777777" w:rsidTr="007452AA">
        <w:tc>
          <w:tcPr>
            <w:tcW w:w="0" w:type="auto"/>
            <w:hideMark/>
          </w:tcPr>
          <w:p w14:paraId="2DDDDAB8"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Helvetica" w:hAnsi="Helvetica" w:cs="宋体"/>
                <w:color w:val="000000" w:themeColor="text1"/>
                <w:kern w:val="0"/>
                <w:sz w:val="22"/>
                <w:szCs w:val="22"/>
              </w:rPr>
              <w:t>5</w:t>
            </w:r>
          </w:p>
        </w:tc>
        <w:tc>
          <w:tcPr>
            <w:tcW w:w="0" w:type="auto"/>
            <w:hideMark/>
          </w:tcPr>
          <w:p w14:paraId="331C8F2C"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Helvetica" w:hAnsi="Helvetica" w:cs="宋体"/>
                <w:color w:val="000000" w:themeColor="text1"/>
                <w:kern w:val="0"/>
                <w:sz w:val="22"/>
                <w:szCs w:val="22"/>
              </w:rPr>
              <w:t>GB/T20001.10-2014</w:t>
            </w:r>
          </w:p>
        </w:tc>
        <w:tc>
          <w:tcPr>
            <w:tcW w:w="0" w:type="auto"/>
            <w:hideMark/>
          </w:tcPr>
          <w:p w14:paraId="69AD6C04"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宋体" w:hAnsi="宋体" w:cs="宋体" w:hint="eastAsia"/>
                <w:color w:val="000000" w:themeColor="text1"/>
                <w:kern w:val="0"/>
                <w:sz w:val="22"/>
                <w:szCs w:val="22"/>
              </w:rPr>
              <w:t>标准编写规则第</w:t>
            </w:r>
            <w:r w:rsidRPr="00B85C33">
              <w:rPr>
                <w:rFonts w:ascii="Helvetica" w:hAnsi="Helvetica" w:cs="宋体"/>
                <w:color w:val="000000" w:themeColor="text1"/>
                <w:kern w:val="0"/>
                <w:sz w:val="22"/>
                <w:szCs w:val="22"/>
              </w:rPr>
              <w:t>10</w:t>
            </w:r>
            <w:r w:rsidRPr="00B85C33">
              <w:rPr>
                <w:rFonts w:ascii="宋体" w:hAnsi="宋体" w:cs="宋体" w:hint="eastAsia"/>
                <w:color w:val="000000" w:themeColor="text1"/>
                <w:kern w:val="0"/>
                <w:sz w:val="22"/>
                <w:szCs w:val="22"/>
              </w:rPr>
              <w:t>部分：产品标准</w:t>
            </w:r>
          </w:p>
        </w:tc>
        <w:tc>
          <w:tcPr>
            <w:tcW w:w="0" w:type="auto"/>
            <w:hideMark/>
          </w:tcPr>
          <w:p w14:paraId="3D15B7E9" w14:textId="77777777" w:rsidR="00B85C33" w:rsidRPr="00B85C33" w:rsidRDefault="00B85C33" w:rsidP="00B85C33">
            <w:pPr>
              <w:widowControl/>
              <w:wordWrap w:val="0"/>
              <w:jc w:val="left"/>
              <w:rPr>
                <w:rFonts w:ascii="Helvetica" w:hAnsi="Helvetica" w:cs="宋体"/>
                <w:color w:val="000000" w:themeColor="text1"/>
                <w:kern w:val="0"/>
                <w:sz w:val="22"/>
                <w:szCs w:val="22"/>
              </w:rPr>
            </w:pPr>
          </w:p>
        </w:tc>
        <w:tc>
          <w:tcPr>
            <w:tcW w:w="0" w:type="auto"/>
            <w:hideMark/>
          </w:tcPr>
          <w:p w14:paraId="053D330D"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Helvetica" w:hAnsi="Helvetica" w:cs="宋体"/>
                <w:color w:val="000000" w:themeColor="text1"/>
                <w:kern w:val="0"/>
                <w:sz w:val="22"/>
                <w:szCs w:val="22"/>
              </w:rPr>
              <w:t>2015-06-01</w:t>
            </w:r>
          </w:p>
        </w:tc>
      </w:tr>
      <w:tr w:rsidR="00B85C33" w:rsidRPr="00B85C33" w14:paraId="22FC25C0" w14:textId="77777777" w:rsidTr="007452AA">
        <w:tc>
          <w:tcPr>
            <w:tcW w:w="0" w:type="auto"/>
            <w:hideMark/>
          </w:tcPr>
          <w:p w14:paraId="72A54761"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Helvetica" w:hAnsi="Helvetica" w:cs="宋体"/>
                <w:color w:val="000000" w:themeColor="text1"/>
                <w:kern w:val="0"/>
                <w:sz w:val="22"/>
                <w:szCs w:val="22"/>
              </w:rPr>
              <w:t>6</w:t>
            </w:r>
          </w:p>
        </w:tc>
        <w:tc>
          <w:tcPr>
            <w:tcW w:w="0" w:type="auto"/>
            <w:hideMark/>
          </w:tcPr>
          <w:p w14:paraId="49B0575D"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Helvetica" w:hAnsi="Helvetica" w:cs="宋体"/>
                <w:color w:val="000000" w:themeColor="text1"/>
                <w:kern w:val="0"/>
                <w:sz w:val="22"/>
                <w:szCs w:val="22"/>
              </w:rPr>
              <w:t>GB/T20002.3-2014</w:t>
            </w:r>
          </w:p>
        </w:tc>
        <w:tc>
          <w:tcPr>
            <w:tcW w:w="0" w:type="auto"/>
            <w:hideMark/>
          </w:tcPr>
          <w:p w14:paraId="0D145FD5"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宋体" w:hAnsi="宋体" w:cs="宋体" w:hint="eastAsia"/>
                <w:color w:val="000000" w:themeColor="text1"/>
                <w:kern w:val="0"/>
                <w:sz w:val="22"/>
                <w:szCs w:val="22"/>
              </w:rPr>
              <w:t>标准中特定内容的起草第</w:t>
            </w:r>
            <w:r w:rsidRPr="00B85C33">
              <w:rPr>
                <w:rFonts w:ascii="Helvetica" w:hAnsi="Helvetica" w:cs="宋体"/>
                <w:color w:val="000000" w:themeColor="text1"/>
                <w:kern w:val="0"/>
                <w:sz w:val="22"/>
                <w:szCs w:val="22"/>
              </w:rPr>
              <w:t>3</w:t>
            </w:r>
            <w:r w:rsidRPr="00B85C33">
              <w:rPr>
                <w:rFonts w:ascii="宋体" w:hAnsi="宋体" w:cs="宋体" w:hint="eastAsia"/>
                <w:color w:val="000000" w:themeColor="text1"/>
                <w:kern w:val="0"/>
                <w:sz w:val="22"/>
                <w:szCs w:val="22"/>
              </w:rPr>
              <w:t>部分：产品标准中涉及环境的内容</w:t>
            </w:r>
          </w:p>
        </w:tc>
        <w:tc>
          <w:tcPr>
            <w:tcW w:w="0" w:type="auto"/>
            <w:hideMark/>
          </w:tcPr>
          <w:p w14:paraId="61AD2812"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Helvetica" w:hAnsi="Helvetica" w:cs="宋体"/>
                <w:color w:val="000000" w:themeColor="text1"/>
                <w:kern w:val="0"/>
                <w:sz w:val="22"/>
                <w:szCs w:val="22"/>
              </w:rPr>
              <w:t>GB/T20000.5-2004</w:t>
            </w:r>
          </w:p>
        </w:tc>
        <w:tc>
          <w:tcPr>
            <w:tcW w:w="0" w:type="auto"/>
            <w:hideMark/>
          </w:tcPr>
          <w:p w14:paraId="4AE7357F"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Helvetica" w:hAnsi="Helvetica" w:cs="宋体"/>
                <w:color w:val="000000" w:themeColor="text1"/>
                <w:kern w:val="0"/>
                <w:sz w:val="22"/>
                <w:szCs w:val="22"/>
              </w:rPr>
              <w:t>2015-06-01</w:t>
            </w:r>
          </w:p>
        </w:tc>
      </w:tr>
      <w:tr w:rsidR="00B85C33" w:rsidRPr="00B85C33" w14:paraId="20BF5860" w14:textId="77777777" w:rsidTr="007452AA">
        <w:tc>
          <w:tcPr>
            <w:tcW w:w="0" w:type="auto"/>
            <w:hideMark/>
          </w:tcPr>
          <w:p w14:paraId="3E40FDB5"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Helvetica" w:hAnsi="Helvetica" w:cs="宋体"/>
                <w:color w:val="000000" w:themeColor="text1"/>
                <w:kern w:val="0"/>
                <w:sz w:val="22"/>
                <w:szCs w:val="22"/>
              </w:rPr>
              <w:t>7</w:t>
            </w:r>
          </w:p>
        </w:tc>
        <w:tc>
          <w:tcPr>
            <w:tcW w:w="0" w:type="auto"/>
            <w:hideMark/>
          </w:tcPr>
          <w:p w14:paraId="5E51E31E"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Helvetica" w:hAnsi="Helvetica" w:cs="宋体"/>
                <w:color w:val="000000" w:themeColor="text1"/>
                <w:kern w:val="0"/>
                <w:sz w:val="22"/>
                <w:szCs w:val="22"/>
              </w:rPr>
              <w:t>GB/T30636-2014</w:t>
            </w:r>
          </w:p>
        </w:tc>
        <w:tc>
          <w:tcPr>
            <w:tcW w:w="0" w:type="auto"/>
            <w:hideMark/>
          </w:tcPr>
          <w:p w14:paraId="0682D1FD"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宋体" w:hAnsi="宋体" w:cs="宋体" w:hint="eastAsia"/>
                <w:color w:val="000000" w:themeColor="text1"/>
                <w:kern w:val="0"/>
                <w:sz w:val="22"/>
                <w:szCs w:val="22"/>
              </w:rPr>
              <w:t>燕窝及其制品中唾液酸的测定液相色谱法</w:t>
            </w:r>
          </w:p>
        </w:tc>
        <w:tc>
          <w:tcPr>
            <w:tcW w:w="0" w:type="auto"/>
            <w:hideMark/>
          </w:tcPr>
          <w:p w14:paraId="63BE9373" w14:textId="77777777" w:rsidR="00B85C33" w:rsidRPr="00B85C33" w:rsidRDefault="00B85C33" w:rsidP="00B85C33">
            <w:pPr>
              <w:widowControl/>
              <w:wordWrap w:val="0"/>
              <w:jc w:val="left"/>
              <w:rPr>
                <w:rFonts w:ascii="Helvetica" w:hAnsi="Helvetica" w:cs="宋体"/>
                <w:color w:val="000000" w:themeColor="text1"/>
                <w:kern w:val="0"/>
                <w:sz w:val="22"/>
                <w:szCs w:val="22"/>
              </w:rPr>
            </w:pPr>
          </w:p>
        </w:tc>
        <w:tc>
          <w:tcPr>
            <w:tcW w:w="0" w:type="auto"/>
            <w:hideMark/>
          </w:tcPr>
          <w:p w14:paraId="212B99FE"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Helvetica" w:hAnsi="Helvetica" w:cs="宋体"/>
                <w:color w:val="000000" w:themeColor="text1"/>
                <w:kern w:val="0"/>
                <w:sz w:val="22"/>
                <w:szCs w:val="22"/>
              </w:rPr>
              <w:t>2015-05-01</w:t>
            </w:r>
          </w:p>
        </w:tc>
      </w:tr>
      <w:tr w:rsidR="00B85C33" w:rsidRPr="00B85C33" w14:paraId="0AF6F23A" w14:textId="77777777" w:rsidTr="007452AA">
        <w:tc>
          <w:tcPr>
            <w:tcW w:w="0" w:type="auto"/>
            <w:hideMark/>
          </w:tcPr>
          <w:p w14:paraId="67AE3011"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Helvetica" w:hAnsi="Helvetica" w:cs="宋体"/>
                <w:color w:val="000000" w:themeColor="text1"/>
                <w:kern w:val="0"/>
                <w:sz w:val="22"/>
                <w:szCs w:val="22"/>
              </w:rPr>
              <w:t>8</w:t>
            </w:r>
          </w:p>
        </w:tc>
        <w:tc>
          <w:tcPr>
            <w:tcW w:w="0" w:type="auto"/>
            <w:hideMark/>
          </w:tcPr>
          <w:p w14:paraId="2076EA2C"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Helvetica" w:hAnsi="Helvetica" w:cs="宋体"/>
                <w:color w:val="000000" w:themeColor="text1"/>
                <w:kern w:val="0"/>
                <w:sz w:val="22"/>
                <w:szCs w:val="22"/>
              </w:rPr>
              <w:t>GB/T30637-2014</w:t>
            </w:r>
          </w:p>
        </w:tc>
        <w:tc>
          <w:tcPr>
            <w:tcW w:w="0" w:type="auto"/>
            <w:hideMark/>
          </w:tcPr>
          <w:p w14:paraId="0D026657"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宋体" w:hAnsi="宋体" w:cs="宋体" w:hint="eastAsia"/>
                <w:color w:val="000000" w:themeColor="text1"/>
                <w:kern w:val="0"/>
                <w:sz w:val="22"/>
                <w:szCs w:val="22"/>
              </w:rPr>
              <w:t>食用葛根粉</w:t>
            </w:r>
          </w:p>
        </w:tc>
        <w:tc>
          <w:tcPr>
            <w:tcW w:w="0" w:type="auto"/>
            <w:hideMark/>
          </w:tcPr>
          <w:p w14:paraId="301CCE9B" w14:textId="77777777" w:rsidR="00B85C33" w:rsidRPr="00B85C33" w:rsidRDefault="00B85C33" w:rsidP="00B85C33">
            <w:pPr>
              <w:widowControl/>
              <w:wordWrap w:val="0"/>
              <w:jc w:val="left"/>
              <w:rPr>
                <w:rFonts w:ascii="Helvetica" w:hAnsi="Helvetica" w:cs="宋体"/>
                <w:color w:val="000000" w:themeColor="text1"/>
                <w:kern w:val="0"/>
                <w:sz w:val="22"/>
                <w:szCs w:val="22"/>
              </w:rPr>
            </w:pPr>
          </w:p>
        </w:tc>
        <w:tc>
          <w:tcPr>
            <w:tcW w:w="0" w:type="auto"/>
            <w:hideMark/>
          </w:tcPr>
          <w:p w14:paraId="5C2ED039"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Helvetica" w:hAnsi="Helvetica" w:cs="宋体"/>
                <w:color w:val="000000" w:themeColor="text1"/>
                <w:kern w:val="0"/>
                <w:sz w:val="22"/>
                <w:szCs w:val="22"/>
              </w:rPr>
              <w:t>2015-07-01</w:t>
            </w:r>
          </w:p>
        </w:tc>
      </w:tr>
      <w:tr w:rsidR="00B85C33" w:rsidRPr="00B85C33" w14:paraId="19DB6522" w14:textId="77777777" w:rsidTr="007452AA">
        <w:tc>
          <w:tcPr>
            <w:tcW w:w="0" w:type="auto"/>
            <w:hideMark/>
          </w:tcPr>
          <w:p w14:paraId="3EB7548A"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Helvetica" w:hAnsi="Helvetica" w:cs="宋体"/>
                <w:color w:val="000000" w:themeColor="text1"/>
                <w:kern w:val="0"/>
                <w:sz w:val="22"/>
                <w:szCs w:val="22"/>
              </w:rPr>
              <w:t>9</w:t>
            </w:r>
          </w:p>
        </w:tc>
        <w:tc>
          <w:tcPr>
            <w:tcW w:w="0" w:type="auto"/>
            <w:hideMark/>
          </w:tcPr>
          <w:p w14:paraId="1A331830"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Helvetica" w:hAnsi="Helvetica" w:cs="宋体"/>
                <w:color w:val="000000" w:themeColor="text1"/>
                <w:kern w:val="0"/>
                <w:sz w:val="22"/>
                <w:szCs w:val="22"/>
              </w:rPr>
              <w:t>GB/T30638-2014</w:t>
            </w:r>
          </w:p>
        </w:tc>
        <w:tc>
          <w:tcPr>
            <w:tcW w:w="0" w:type="auto"/>
            <w:hideMark/>
          </w:tcPr>
          <w:p w14:paraId="3533AC0D"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宋体" w:hAnsi="宋体" w:cs="宋体" w:hint="eastAsia"/>
                <w:color w:val="000000" w:themeColor="text1"/>
                <w:kern w:val="0"/>
                <w:sz w:val="22"/>
                <w:szCs w:val="22"/>
              </w:rPr>
              <w:t>杯装果冻包装机</w:t>
            </w:r>
          </w:p>
        </w:tc>
        <w:tc>
          <w:tcPr>
            <w:tcW w:w="0" w:type="auto"/>
            <w:hideMark/>
          </w:tcPr>
          <w:p w14:paraId="1A5C348F" w14:textId="77777777" w:rsidR="00B85C33" w:rsidRPr="00B85C33" w:rsidRDefault="00B85C33" w:rsidP="00B85C33">
            <w:pPr>
              <w:widowControl/>
              <w:wordWrap w:val="0"/>
              <w:jc w:val="left"/>
              <w:rPr>
                <w:rFonts w:ascii="Helvetica" w:hAnsi="Helvetica" w:cs="宋体"/>
                <w:color w:val="000000" w:themeColor="text1"/>
                <w:kern w:val="0"/>
                <w:sz w:val="22"/>
                <w:szCs w:val="22"/>
              </w:rPr>
            </w:pPr>
          </w:p>
        </w:tc>
        <w:tc>
          <w:tcPr>
            <w:tcW w:w="0" w:type="auto"/>
            <w:hideMark/>
          </w:tcPr>
          <w:p w14:paraId="5E591083"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Helvetica" w:hAnsi="Helvetica" w:cs="宋体"/>
                <w:color w:val="000000" w:themeColor="text1"/>
                <w:kern w:val="0"/>
                <w:sz w:val="22"/>
                <w:szCs w:val="22"/>
              </w:rPr>
              <w:t>2015-04-30</w:t>
            </w:r>
          </w:p>
        </w:tc>
      </w:tr>
      <w:tr w:rsidR="00B85C33" w:rsidRPr="00B85C33" w14:paraId="207A3AF8" w14:textId="77777777" w:rsidTr="007452AA">
        <w:tc>
          <w:tcPr>
            <w:tcW w:w="0" w:type="auto"/>
            <w:hideMark/>
          </w:tcPr>
          <w:p w14:paraId="10C38047"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Helvetica" w:hAnsi="Helvetica" w:cs="宋体"/>
                <w:color w:val="000000" w:themeColor="text1"/>
                <w:kern w:val="0"/>
                <w:sz w:val="22"/>
                <w:szCs w:val="22"/>
              </w:rPr>
              <w:lastRenderedPageBreak/>
              <w:t>10</w:t>
            </w:r>
          </w:p>
        </w:tc>
        <w:tc>
          <w:tcPr>
            <w:tcW w:w="0" w:type="auto"/>
            <w:hideMark/>
          </w:tcPr>
          <w:p w14:paraId="371CDCBD"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Helvetica" w:hAnsi="Helvetica" w:cs="宋体"/>
                <w:color w:val="000000" w:themeColor="text1"/>
                <w:kern w:val="0"/>
                <w:sz w:val="22"/>
                <w:szCs w:val="22"/>
              </w:rPr>
              <w:t>GB/T30639-2014</w:t>
            </w:r>
          </w:p>
        </w:tc>
        <w:tc>
          <w:tcPr>
            <w:tcW w:w="0" w:type="auto"/>
            <w:hideMark/>
          </w:tcPr>
          <w:p w14:paraId="694D1A4C"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宋体" w:hAnsi="宋体" w:cs="宋体" w:hint="eastAsia"/>
                <w:color w:val="000000" w:themeColor="text1"/>
                <w:kern w:val="0"/>
                <w:sz w:val="22"/>
                <w:szCs w:val="22"/>
              </w:rPr>
              <w:t>全自动金属罐浓酱（浆）灌装封罐机通用技术条件</w:t>
            </w:r>
          </w:p>
        </w:tc>
        <w:tc>
          <w:tcPr>
            <w:tcW w:w="0" w:type="auto"/>
            <w:hideMark/>
          </w:tcPr>
          <w:p w14:paraId="4DF6B511" w14:textId="77777777" w:rsidR="00B85C33" w:rsidRPr="00B85C33" w:rsidRDefault="00B85C33" w:rsidP="00B85C33">
            <w:pPr>
              <w:widowControl/>
              <w:wordWrap w:val="0"/>
              <w:jc w:val="left"/>
              <w:rPr>
                <w:rFonts w:ascii="Helvetica" w:hAnsi="Helvetica" w:cs="宋体"/>
                <w:color w:val="000000" w:themeColor="text1"/>
                <w:kern w:val="0"/>
                <w:sz w:val="22"/>
                <w:szCs w:val="22"/>
              </w:rPr>
            </w:pPr>
          </w:p>
        </w:tc>
        <w:tc>
          <w:tcPr>
            <w:tcW w:w="0" w:type="auto"/>
            <w:hideMark/>
          </w:tcPr>
          <w:p w14:paraId="0C8D36C1"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Helvetica" w:hAnsi="Helvetica" w:cs="宋体"/>
                <w:color w:val="000000" w:themeColor="text1"/>
                <w:kern w:val="0"/>
                <w:sz w:val="22"/>
                <w:szCs w:val="22"/>
              </w:rPr>
              <w:t>2015-04-30</w:t>
            </w:r>
          </w:p>
        </w:tc>
      </w:tr>
      <w:tr w:rsidR="00B85C33" w:rsidRPr="00B85C33" w14:paraId="296A7696" w14:textId="77777777" w:rsidTr="007452AA">
        <w:tc>
          <w:tcPr>
            <w:tcW w:w="0" w:type="auto"/>
            <w:hideMark/>
          </w:tcPr>
          <w:p w14:paraId="0C35000F"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Helvetica" w:hAnsi="Helvetica" w:cs="宋体"/>
                <w:color w:val="000000" w:themeColor="text1"/>
                <w:kern w:val="0"/>
                <w:sz w:val="22"/>
                <w:szCs w:val="22"/>
              </w:rPr>
              <w:t>11</w:t>
            </w:r>
          </w:p>
        </w:tc>
        <w:tc>
          <w:tcPr>
            <w:tcW w:w="0" w:type="auto"/>
            <w:hideMark/>
          </w:tcPr>
          <w:p w14:paraId="684FE942"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Helvetica" w:hAnsi="Helvetica" w:cs="宋体"/>
                <w:color w:val="000000" w:themeColor="text1"/>
                <w:kern w:val="0"/>
                <w:sz w:val="22"/>
                <w:szCs w:val="22"/>
              </w:rPr>
              <w:t>GB/T30640-2014</w:t>
            </w:r>
          </w:p>
        </w:tc>
        <w:tc>
          <w:tcPr>
            <w:tcW w:w="0" w:type="auto"/>
            <w:hideMark/>
          </w:tcPr>
          <w:p w14:paraId="5CB47073"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宋体" w:hAnsi="宋体" w:cs="宋体" w:hint="eastAsia"/>
                <w:color w:val="000000" w:themeColor="text1"/>
                <w:kern w:val="0"/>
                <w:sz w:val="22"/>
                <w:szCs w:val="22"/>
              </w:rPr>
              <w:t>全自动电子数粒瓶装线通用技术条件</w:t>
            </w:r>
          </w:p>
        </w:tc>
        <w:tc>
          <w:tcPr>
            <w:tcW w:w="0" w:type="auto"/>
            <w:hideMark/>
          </w:tcPr>
          <w:p w14:paraId="114AE610" w14:textId="77777777" w:rsidR="00B85C33" w:rsidRPr="00B85C33" w:rsidRDefault="00B85C33" w:rsidP="00B85C33">
            <w:pPr>
              <w:widowControl/>
              <w:wordWrap w:val="0"/>
              <w:jc w:val="left"/>
              <w:rPr>
                <w:rFonts w:ascii="Helvetica" w:hAnsi="Helvetica" w:cs="宋体"/>
                <w:color w:val="000000" w:themeColor="text1"/>
                <w:kern w:val="0"/>
                <w:sz w:val="22"/>
                <w:szCs w:val="22"/>
              </w:rPr>
            </w:pPr>
          </w:p>
        </w:tc>
        <w:tc>
          <w:tcPr>
            <w:tcW w:w="0" w:type="auto"/>
            <w:hideMark/>
          </w:tcPr>
          <w:p w14:paraId="0168B814"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Helvetica" w:hAnsi="Helvetica" w:cs="宋体"/>
                <w:color w:val="000000" w:themeColor="text1"/>
                <w:kern w:val="0"/>
                <w:sz w:val="22"/>
                <w:szCs w:val="22"/>
              </w:rPr>
              <w:t>2015-04-30</w:t>
            </w:r>
          </w:p>
        </w:tc>
      </w:tr>
      <w:tr w:rsidR="00B85C33" w:rsidRPr="00B85C33" w14:paraId="2AF45692" w14:textId="77777777" w:rsidTr="007452AA">
        <w:tc>
          <w:tcPr>
            <w:tcW w:w="0" w:type="auto"/>
            <w:hideMark/>
          </w:tcPr>
          <w:p w14:paraId="74542F7B"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Helvetica" w:hAnsi="Helvetica" w:cs="宋体"/>
                <w:color w:val="000000" w:themeColor="text1"/>
                <w:kern w:val="0"/>
                <w:sz w:val="22"/>
                <w:szCs w:val="22"/>
              </w:rPr>
              <w:t>12</w:t>
            </w:r>
          </w:p>
        </w:tc>
        <w:tc>
          <w:tcPr>
            <w:tcW w:w="0" w:type="auto"/>
            <w:hideMark/>
          </w:tcPr>
          <w:p w14:paraId="5CAE88F7"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Helvetica" w:hAnsi="Helvetica" w:cs="宋体"/>
                <w:color w:val="000000" w:themeColor="text1"/>
                <w:kern w:val="0"/>
                <w:sz w:val="22"/>
                <w:szCs w:val="22"/>
              </w:rPr>
              <w:t>GB/T30641-2014</w:t>
            </w:r>
          </w:p>
        </w:tc>
        <w:tc>
          <w:tcPr>
            <w:tcW w:w="0" w:type="auto"/>
            <w:hideMark/>
          </w:tcPr>
          <w:p w14:paraId="2EC956F4"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宋体" w:hAnsi="宋体" w:cs="宋体" w:hint="eastAsia"/>
                <w:color w:val="000000" w:themeColor="text1"/>
                <w:kern w:val="0"/>
                <w:sz w:val="22"/>
                <w:szCs w:val="22"/>
              </w:rPr>
              <w:t>食品机械多功能电动压面机</w:t>
            </w:r>
          </w:p>
        </w:tc>
        <w:tc>
          <w:tcPr>
            <w:tcW w:w="0" w:type="auto"/>
            <w:hideMark/>
          </w:tcPr>
          <w:p w14:paraId="7D19A5B4" w14:textId="77777777" w:rsidR="00B85C33" w:rsidRPr="00B85C33" w:rsidRDefault="00B85C33" w:rsidP="00B85C33">
            <w:pPr>
              <w:widowControl/>
              <w:wordWrap w:val="0"/>
              <w:jc w:val="left"/>
              <w:rPr>
                <w:rFonts w:ascii="Helvetica" w:hAnsi="Helvetica" w:cs="宋体"/>
                <w:color w:val="000000" w:themeColor="text1"/>
                <w:kern w:val="0"/>
                <w:sz w:val="22"/>
                <w:szCs w:val="22"/>
              </w:rPr>
            </w:pPr>
          </w:p>
        </w:tc>
        <w:tc>
          <w:tcPr>
            <w:tcW w:w="0" w:type="auto"/>
            <w:hideMark/>
          </w:tcPr>
          <w:p w14:paraId="5BF6ED24"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Helvetica" w:hAnsi="Helvetica" w:cs="宋体"/>
                <w:color w:val="000000" w:themeColor="text1"/>
                <w:kern w:val="0"/>
                <w:sz w:val="22"/>
                <w:szCs w:val="22"/>
              </w:rPr>
              <w:t>2015-05-01</w:t>
            </w:r>
          </w:p>
        </w:tc>
      </w:tr>
      <w:tr w:rsidR="00B85C33" w:rsidRPr="00B85C33" w14:paraId="320C5B9E" w14:textId="77777777" w:rsidTr="007452AA">
        <w:tc>
          <w:tcPr>
            <w:tcW w:w="0" w:type="auto"/>
            <w:hideMark/>
          </w:tcPr>
          <w:p w14:paraId="7AA9E65E"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highlight w:val="yellow"/>
              </w:rPr>
            </w:pPr>
            <w:r w:rsidRPr="00B85C33">
              <w:rPr>
                <w:rFonts w:ascii="Helvetica" w:hAnsi="Helvetica" w:cs="宋体"/>
                <w:color w:val="000000" w:themeColor="text1"/>
                <w:kern w:val="0"/>
                <w:sz w:val="22"/>
                <w:szCs w:val="22"/>
                <w:highlight w:val="yellow"/>
              </w:rPr>
              <w:t>13</w:t>
            </w:r>
          </w:p>
        </w:tc>
        <w:tc>
          <w:tcPr>
            <w:tcW w:w="0" w:type="auto"/>
            <w:hideMark/>
          </w:tcPr>
          <w:p w14:paraId="62F7A15A"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highlight w:val="yellow"/>
              </w:rPr>
            </w:pPr>
            <w:r w:rsidRPr="00B85C33">
              <w:rPr>
                <w:rFonts w:ascii="Helvetica" w:hAnsi="Helvetica" w:cs="宋体"/>
                <w:color w:val="000000" w:themeColor="text1"/>
                <w:kern w:val="0"/>
                <w:sz w:val="22"/>
                <w:szCs w:val="22"/>
                <w:highlight w:val="yellow"/>
              </w:rPr>
              <w:t>GB/T30642-2014</w:t>
            </w:r>
          </w:p>
        </w:tc>
        <w:tc>
          <w:tcPr>
            <w:tcW w:w="0" w:type="auto"/>
            <w:hideMark/>
          </w:tcPr>
          <w:p w14:paraId="50F5E79D"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highlight w:val="yellow"/>
              </w:rPr>
            </w:pPr>
            <w:r w:rsidRPr="00B85C33">
              <w:rPr>
                <w:rFonts w:ascii="宋体" w:hAnsi="宋体" w:cs="宋体" w:hint="eastAsia"/>
                <w:color w:val="000000" w:themeColor="text1"/>
                <w:kern w:val="0"/>
                <w:sz w:val="22"/>
                <w:szCs w:val="22"/>
                <w:highlight w:val="yellow"/>
              </w:rPr>
              <w:t>食品抽样检验通用导则</w:t>
            </w:r>
          </w:p>
        </w:tc>
        <w:tc>
          <w:tcPr>
            <w:tcW w:w="0" w:type="auto"/>
            <w:hideMark/>
          </w:tcPr>
          <w:p w14:paraId="04C35DC9" w14:textId="77777777" w:rsidR="00B85C33" w:rsidRPr="00B85C33" w:rsidRDefault="00B85C33" w:rsidP="00B85C33">
            <w:pPr>
              <w:widowControl/>
              <w:wordWrap w:val="0"/>
              <w:jc w:val="left"/>
              <w:rPr>
                <w:rFonts w:ascii="Helvetica" w:hAnsi="Helvetica" w:cs="宋体"/>
                <w:color w:val="000000" w:themeColor="text1"/>
                <w:kern w:val="0"/>
                <w:sz w:val="22"/>
                <w:szCs w:val="22"/>
                <w:highlight w:val="yellow"/>
              </w:rPr>
            </w:pPr>
          </w:p>
        </w:tc>
        <w:tc>
          <w:tcPr>
            <w:tcW w:w="0" w:type="auto"/>
            <w:hideMark/>
          </w:tcPr>
          <w:p w14:paraId="55F1A323"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highlight w:val="yellow"/>
              </w:rPr>
            </w:pPr>
            <w:r w:rsidRPr="00B85C33">
              <w:rPr>
                <w:rFonts w:ascii="Helvetica" w:hAnsi="Helvetica" w:cs="宋体"/>
                <w:color w:val="000000" w:themeColor="text1"/>
                <w:kern w:val="0"/>
                <w:sz w:val="22"/>
                <w:szCs w:val="22"/>
                <w:highlight w:val="yellow"/>
              </w:rPr>
              <w:t>2015-05-01</w:t>
            </w:r>
          </w:p>
        </w:tc>
      </w:tr>
      <w:tr w:rsidR="00B85C33" w:rsidRPr="00B85C33" w14:paraId="747D05FA" w14:textId="77777777" w:rsidTr="007452AA">
        <w:tc>
          <w:tcPr>
            <w:tcW w:w="0" w:type="auto"/>
            <w:hideMark/>
          </w:tcPr>
          <w:p w14:paraId="1F239770"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highlight w:val="yellow"/>
              </w:rPr>
            </w:pPr>
            <w:r w:rsidRPr="00B85C33">
              <w:rPr>
                <w:rFonts w:ascii="Helvetica" w:hAnsi="Helvetica" w:cs="宋体"/>
                <w:color w:val="000000" w:themeColor="text1"/>
                <w:kern w:val="0"/>
                <w:sz w:val="22"/>
                <w:szCs w:val="22"/>
                <w:highlight w:val="yellow"/>
              </w:rPr>
              <w:t>14</w:t>
            </w:r>
          </w:p>
        </w:tc>
        <w:tc>
          <w:tcPr>
            <w:tcW w:w="0" w:type="auto"/>
            <w:hideMark/>
          </w:tcPr>
          <w:p w14:paraId="337571C4"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highlight w:val="yellow"/>
              </w:rPr>
            </w:pPr>
            <w:r w:rsidRPr="00B85C33">
              <w:rPr>
                <w:rFonts w:ascii="Helvetica" w:hAnsi="Helvetica" w:cs="宋体"/>
                <w:color w:val="000000" w:themeColor="text1"/>
                <w:kern w:val="0"/>
                <w:sz w:val="22"/>
                <w:szCs w:val="22"/>
                <w:highlight w:val="yellow"/>
              </w:rPr>
              <w:t>GB/T30643-2014</w:t>
            </w:r>
          </w:p>
        </w:tc>
        <w:tc>
          <w:tcPr>
            <w:tcW w:w="0" w:type="auto"/>
            <w:hideMark/>
          </w:tcPr>
          <w:p w14:paraId="3B9A2A05"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highlight w:val="yellow"/>
              </w:rPr>
            </w:pPr>
            <w:r w:rsidRPr="00B85C33">
              <w:rPr>
                <w:rFonts w:ascii="宋体" w:hAnsi="宋体" w:cs="宋体" w:hint="eastAsia"/>
                <w:color w:val="000000" w:themeColor="text1"/>
                <w:kern w:val="0"/>
                <w:sz w:val="22"/>
                <w:szCs w:val="22"/>
                <w:highlight w:val="yellow"/>
              </w:rPr>
              <w:t>食品接触材料及制品标签通则</w:t>
            </w:r>
          </w:p>
        </w:tc>
        <w:tc>
          <w:tcPr>
            <w:tcW w:w="0" w:type="auto"/>
            <w:hideMark/>
          </w:tcPr>
          <w:p w14:paraId="244AD60A" w14:textId="77777777" w:rsidR="00B85C33" w:rsidRPr="00B85C33" w:rsidRDefault="00B85C33" w:rsidP="00B85C33">
            <w:pPr>
              <w:widowControl/>
              <w:wordWrap w:val="0"/>
              <w:jc w:val="left"/>
              <w:rPr>
                <w:rFonts w:ascii="Helvetica" w:hAnsi="Helvetica" w:cs="宋体"/>
                <w:color w:val="000000" w:themeColor="text1"/>
                <w:kern w:val="0"/>
                <w:sz w:val="22"/>
                <w:szCs w:val="22"/>
                <w:highlight w:val="yellow"/>
              </w:rPr>
            </w:pPr>
          </w:p>
        </w:tc>
        <w:tc>
          <w:tcPr>
            <w:tcW w:w="0" w:type="auto"/>
            <w:hideMark/>
          </w:tcPr>
          <w:p w14:paraId="6601F767"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highlight w:val="yellow"/>
              </w:rPr>
            </w:pPr>
            <w:r w:rsidRPr="00B85C33">
              <w:rPr>
                <w:rFonts w:ascii="Helvetica" w:hAnsi="Helvetica" w:cs="宋体"/>
                <w:color w:val="000000" w:themeColor="text1"/>
                <w:kern w:val="0"/>
                <w:sz w:val="22"/>
                <w:szCs w:val="22"/>
                <w:highlight w:val="yellow"/>
              </w:rPr>
              <w:t>2015-09-01</w:t>
            </w:r>
          </w:p>
        </w:tc>
      </w:tr>
      <w:tr w:rsidR="00B85C33" w:rsidRPr="00B85C33" w14:paraId="74D8E7B4" w14:textId="77777777" w:rsidTr="007452AA">
        <w:tc>
          <w:tcPr>
            <w:tcW w:w="0" w:type="auto"/>
            <w:hideMark/>
          </w:tcPr>
          <w:p w14:paraId="7B5B46AC"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highlight w:val="yellow"/>
              </w:rPr>
            </w:pPr>
            <w:r w:rsidRPr="00B85C33">
              <w:rPr>
                <w:rFonts w:ascii="Helvetica" w:hAnsi="Helvetica" w:cs="宋体"/>
                <w:color w:val="000000" w:themeColor="text1"/>
                <w:kern w:val="0"/>
                <w:sz w:val="22"/>
                <w:szCs w:val="22"/>
                <w:highlight w:val="yellow"/>
              </w:rPr>
              <w:t>15</w:t>
            </w:r>
          </w:p>
        </w:tc>
        <w:tc>
          <w:tcPr>
            <w:tcW w:w="0" w:type="auto"/>
            <w:hideMark/>
          </w:tcPr>
          <w:p w14:paraId="77B32240"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highlight w:val="yellow"/>
              </w:rPr>
            </w:pPr>
            <w:r w:rsidRPr="00B85C33">
              <w:rPr>
                <w:rFonts w:ascii="Helvetica" w:hAnsi="Helvetica" w:cs="宋体"/>
                <w:color w:val="000000" w:themeColor="text1"/>
                <w:kern w:val="0"/>
                <w:sz w:val="22"/>
                <w:szCs w:val="22"/>
                <w:highlight w:val="yellow"/>
              </w:rPr>
              <w:t>GB/T30644-2014</w:t>
            </w:r>
          </w:p>
        </w:tc>
        <w:tc>
          <w:tcPr>
            <w:tcW w:w="0" w:type="auto"/>
            <w:hideMark/>
          </w:tcPr>
          <w:p w14:paraId="2E35F580"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highlight w:val="yellow"/>
              </w:rPr>
            </w:pPr>
            <w:r w:rsidRPr="00B85C33">
              <w:rPr>
                <w:rFonts w:ascii="宋体" w:hAnsi="宋体" w:cs="宋体" w:hint="eastAsia"/>
                <w:color w:val="000000" w:themeColor="text1"/>
                <w:kern w:val="0"/>
                <w:sz w:val="22"/>
                <w:szCs w:val="22"/>
                <w:highlight w:val="yellow"/>
              </w:rPr>
              <w:t>食品生产加工企业电子记录通用要求</w:t>
            </w:r>
          </w:p>
        </w:tc>
        <w:tc>
          <w:tcPr>
            <w:tcW w:w="0" w:type="auto"/>
            <w:hideMark/>
          </w:tcPr>
          <w:p w14:paraId="6717F9E7" w14:textId="77777777" w:rsidR="00B85C33" w:rsidRPr="00B85C33" w:rsidRDefault="00B85C33" w:rsidP="00B85C33">
            <w:pPr>
              <w:widowControl/>
              <w:wordWrap w:val="0"/>
              <w:jc w:val="left"/>
              <w:rPr>
                <w:rFonts w:ascii="Helvetica" w:hAnsi="Helvetica" w:cs="宋体"/>
                <w:color w:val="000000" w:themeColor="text1"/>
                <w:kern w:val="0"/>
                <w:sz w:val="22"/>
                <w:szCs w:val="22"/>
                <w:highlight w:val="yellow"/>
              </w:rPr>
            </w:pPr>
          </w:p>
        </w:tc>
        <w:tc>
          <w:tcPr>
            <w:tcW w:w="0" w:type="auto"/>
            <w:hideMark/>
          </w:tcPr>
          <w:p w14:paraId="1DDAFAEC"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Helvetica" w:hAnsi="Helvetica" w:cs="宋体"/>
                <w:color w:val="000000" w:themeColor="text1"/>
                <w:kern w:val="0"/>
                <w:sz w:val="22"/>
                <w:szCs w:val="22"/>
                <w:highlight w:val="yellow"/>
              </w:rPr>
              <w:t>2015-04-30</w:t>
            </w:r>
          </w:p>
        </w:tc>
      </w:tr>
      <w:tr w:rsidR="00B85C33" w:rsidRPr="00B85C33" w14:paraId="46C9D086" w14:textId="77777777" w:rsidTr="007452AA">
        <w:tc>
          <w:tcPr>
            <w:tcW w:w="0" w:type="auto"/>
            <w:hideMark/>
          </w:tcPr>
          <w:p w14:paraId="403DD888"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Helvetica" w:hAnsi="Helvetica" w:cs="宋体"/>
                <w:color w:val="000000" w:themeColor="text1"/>
                <w:kern w:val="0"/>
                <w:sz w:val="22"/>
                <w:szCs w:val="22"/>
              </w:rPr>
              <w:t>16</w:t>
            </w:r>
          </w:p>
        </w:tc>
        <w:tc>
          <w:tcPr>
            <w:tcW w:w="0" w:type="auto"/>
            <w:hideMark/>
          </w:tcPr>
          <w:p w14:paraId="1FA8A1DD"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Helvetica" w:hAnsi="Helvetica" w:cs="宋体"/>
                <w:color w:val="000000" w:themeColor="text1"/>
                <w:kern w:val="0"/>
                <w:sz w:val="22"/>
                <w:szCs w:val="22"/>
              </w:rPr>
              <w:t>GB/T30645-2014</w:t>
            </w:r>
          </w:p>
        </w:tc>
        <w:tc>
          <w:tcPr>
            <w:tcW w:w="0" w:type="auto"/>
            <w:hideMark/>
          </w:tcPr>
          <w:p w14:paraId="23566790"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宋体" w:hAnsi="宋体" w:cs="宋体" w:hint="eastAsia"/>
                <w:color w:val="000000" w:themeColor="text1"/>
                <w:kern w:val="0"/>
                <w:sz w:val="22"/>
                <w:szCs w:val="22"/>
              </w:rPr>
              <w:t>糕点分类</w:t>
            </w:r>
          </w:p>
        </w:tc>
        <w:tc>
          <w:tcPr>
            <w:tcW w:w="0" w:type="auto"/>
            <w:hideMark/>
          </w:tcPr>
          <w:p w14:paraId="44CFD5B4" w14:textId="77777777" w:rsidR="00B85C33" w:rsidRPr="00B85C33" w:rsidRDefault="00B85C33" w:rsidP="00B85C33">
            <w:pPr>
              <w:widowControl/>
              <w:wordWrap w:val="0"/>
              <w:jc w:val="left"/>
              <w:rPr>
                <w:rFonts w:ascii="Helvetica" w:hAnsi="Helvetica" w:cs="宋体"/>
                <w:color w:val="000000" w:themeColor="text1"/>
                <w:kern w:val="0"/>
                <w:sz w:val="22"/>
                <w:szCs w:val="22"/>
              </w:rPr>
            </w:pPr>
          </w:p>
        </w:tc>
        <w:tc>
          <w:tcPr>
            <w:tcW w:w="0" w:type="auto"/>
            <w:hideMark/>
          </w:tcPr>
          <w:p w14:paraId="744644C9" w14:textId="77777777" w:rsidR="00B85C33" w:rsidRPr="00B85C33" w:rsidRDefault="00B85C33" w:rsidP="00B85C33">
            <w:pPr>
              <w:widowControl/>
              <w:wordWrap w:val="0"/>
              <w:spacing w:line="299" w:lineRule="atLeast"/>
              <w:jc w:val="left"/>
              <w:rPr>
                <w:rFonts w:ascii="Helvetica" w:hAnsi="Helvetica" w:cs="宋体"/>
                <w:color w:val="000000" w:themeColor="text1"/>
                <w:kern w:val="0"/>
                <w:sz w:val="22"/>
                <w:szCs w:val="22"/>
              </w:rPr>
            </w:pPr>
            <w:r w:rsidRPr="00B85C33">
              <w:rPr>
                <w:rFonts w:ascii="Helvetica" w:hAnsi="Helvetica" w:cs="宋体"/>
                <w:color w:val="000000" w:themeColor="text1"/>
                <w:kern w:val="0"/>
                <w:sz w:val="22"/>
                <w:szCs w:val="22"/>
              </w:rPr>
              <w:t>2015-04-30</w:t>
            </w:r>
          </w:p>
        </w:tc>
      </w:tr>
    </w:tbl>
    <w:p w14:paraId="4751881C" w14:textId="77777777" w:rsidR="00862174" w:rsidRPr="00B85C33" w:rsidRDefault="00862174" w:rsidP="00B85C33">
      <w:pPr>
        <w:spacing w:line="360" w:lineRule="auto"/>
        <w:ind w:firstLineChars="200" w:firstLine="440"/>
        <w:rPr>
          <w:sz w:val="22"/>
          <w:szCs w:val="22"/>
        </w:rPr>
      </w:pPr>
    </w:p>
    <w:p w14:paraId="1DDF7570" w14:textId="77777777" w:rsidR="00862174" w:rsidRPr="00B85C33" w:rsidRDefault="00862174" w:rsidP="00B85C33">
      <w:pPr>
        <w:spacing w:line="360" w:lineRule="auto"/>
        <w:ind w:firstLineChars="200" w:firstLine="440"/>
        <w:rPr>
          <w:sz w:val="22"/>
          <w:szCs w:val="22"/>
        </w:rPr>
      </w:pPr>
    </w:p>
    <w:p w14:paraId="20A9064F" w14:textId="77777777" w:rsidR="002C369B" w:rsidRPr="002C369B" w:rsidRDefault="002C369B" w:rsidP="00BB18AB">
      <w:pPr>
        <w:widowControl/>
        <w:numPr>
          <w:ilvl w:val="0"/>
          <w:numId w:val="1"/>
        </w:numPr>
        <w:spacing w:beforeLines="50" w:before="156" w:line="360" w:lineRule="auto"/>
        <w:outlineLvl w:val="2"/>
        <w:rPr>
          <w:rFonts w:hAnsi="宋体"/>
          <w:b/>
          <w:bCs/>
          <w:kern w:val="36"/>
          <w:sz w:val="24"/>
        </w:rPr>
      </w:pPr>
      <w:bookmarkStart w:id="24" w:name="_Toc408394112"/>
      <w:r w:rsidRPr="002C369B">
        <w:rPr>
          <w:rFonts w:hAnsi="宋体" w:hint="eastAsia"/>
          <w:b/>
          <w:bCs/>
          <w:kern w:val="36"/>
          <w:sz w:val="24"/>
        </w:rPr>
        <w:t>卫计委发布生物胺、黄曲霉毒素、</w:t>
      </w:r>
      <w:r w:rsidR="0029491E">
        <w:rPr>
          <w:rFonts w:hAnsi="宋体" w:hint="eastAsia"/>
          <w:b/>
          <w:bCs/>
          <w:kern w:val="36"/>
          <w:sz w:val="24"/>
        </w:rPr>
        <w:t>铅</w:t>
      </w:r>
      <w:r w:rsidRPr="002C369B">
        <w:rPr>
          <w:rFonts w:hAnsi="宋体" w:hint="eastAsia"/>
          <w:b/>
          <w:bCs/>
          <w:kern w:val="36"/>
          <w:sz w:val="24"/>
        </w:rPr>
        <w:t>及多项食品接触材料检测方法标准</w:t>
      </w:r>
      <w:bookmarkEnd w:id="24"/>
    </w:p>
    <w:p w14:paraId="0F63B628" w14:textId="77777777" w:rsidR="002C369B" w:rsidRDefault="002C369B" w:rsidP="002C369B">
      <w:pPr>
        <w:spacing w:line="360" w:lineRule="auto"/>
        <w:ind w:firstLineChars="200" w:firstLine="440"/>
        <w:rPr>
          <w:sz w:val="22"/>
          <w:szCs w:val="22"/>
        </w:rPr>
      </w:pPr>
      <w:r w:rsidRPr="002C369B">
        <w:rPr>
          <w:rFonts w:hint="eastAsia"/>
          <w:sz w:val="22"/>
          <w:szCs w:val="22"/>
        </w:rPr>
        <w:t>12</w:t>
      </w:r>
      <w:r w:rsidRPr="002C369B">
        <w:rPr>
          <w:rFonts w:hint="eastAsia"/>
          <w:sz w:val="22"/>
          <w:szCs w:val="22"/>
        </w:rPr>
        <w:t>月</w:t>
      </w:r>
      <w:r w:rsidRPr="002C369B">
        <w:rPr>
          <w:rFonts w:hint="eastAsia"/>
          <w:sz w:val="22"/>
          <w:szCs w:val="22"/>
        </w:rPr>
        <w:t>5</w:t>
      </w:r>
      <w:r w:rsidRPr="002C369B">
        <w:rPr>
          <w:rFonts w:hint="eastAsia"/>
          <w:sz w:val="22"/>
          <w:szCs w:val="22"/>
        </w:rPr>
        <w:t>日，卫计委发布国卫办食品函〔</w:t>
      </w:r>
      <w:r w:rsidRPr="002C369B">
        <w:rPr>
          <w:rFonts w:hint="eastAsia"/>
          <w:sz w:val="22"/>
          <w:szCs w:val="22"/>
        </w:rPr>
        <w:t>2014</w:t>
      </w:r>
      <w:r w:rsidRPr="002C369B">
        <w:rPr>
          <w:rFonts w:hint="eastAsia"/>
          <w:sz w:val="22"/>
          <w:szCs w:val="22"/>
        </w:rPr>
        <w:t>〕</w:t>
      </w:r>
      <w:r w:rsidRPr="002C369B">
        <w:rPr>
          <w:rFonts w:hint="eastAsia"/>
          <w:sz w:val="22"/>
          <w:szCs w:val="22"/>
        </w:rPr>
        <w:t>1129</w:t>
      </w:r>
      <w:r w:rsidRPr="002C369B">
        <w:rPr>
          <w:rFonts w:hint="eastAsia"/>
          <w:sz w:val="22"/>
          <w:szCs w:val="22"/>
        </w:rPr>
        <w:t>号“</w:t>
      </w:r>
      <w:r w:rsidRPr="002C369B">
        <w:rPr>
          <w:sz w:val="22"/>
          <w:szCs w:val="22"/>
        </w:rPr>
        <w:t>关于征求《食品安全国家标准</w:t>
      </w:r>
      <w:r w:rsidRPr="002C369B">
        <w:rPr>
          <w:sz w:val="22"/>
          <w:szCs w:val="22"/>
        </w:rPr>
        <w:t xml:space="preserve"> </w:t>
      </w:r>
      <w:r w:rsidRPr="002C369B">
        <w:rPr>
          <w:sz w:val="22"/>
          <w:szCs w:val="22"/>
        </w:rPr>
        <w:t>糖果》等</w:t>
      </w:r>
      <w:r w:rsidRPr="002C369B">
        <w:rPr>
          <w:sz w:val="22"/>
          <w:szCs w:val="22"/>
        </w:rPr>
        <w:t>31</w:t>
      </w:r>
      <w:r w:rsidRPr="002C369B">
        <w:rPr>
          <w:sz w:val="22"/>
          <w:szCs w:val="22"/>
        </w:rPr>
        <w:t>项食品安全国家标准和</w:t>
      </w:r>
      <w:r w:rsidRPr="002C369B">
        <w:rPr>
          <w:sz w:val="22"/>
          <w:szCs w:val="22"/>
        </w:rPr>
        <w:t>1</w:t>
      </w:r>
      <w:r w:rsidRPr="002C369B">
        <w:rPr>
          <w:sz w:val="22"/>
          <w:szCs w:val="22"/>
        </w:rPr>
        <w:t>项标准修改单（征求意见稿）意见的函</w:t>
      </w:r>
      <w:r w:rsidRPr="002C369B">
        <w:rPr>
          <w:rFonts w:hint="eastAsia"/>
          <w:sz w:val="22"/>
          <w:szCs w:val="22"/>
        </w:rPr>
        <w:t>”，其中涉及生物胺、黄曲霉毒素、铅、接触性材料中重金属（镉、铬、镍、铅、砷、锑、锌）迁移量等的检测方法标准，具体如下：</w:t>
      </w:r>
    </w:p>
    <w:p w14:paraId="7F4FCB82" w14:textId="77777777" w:rsidR="002C369B" w:rsidRPr="002C369B" w:rsidRDefault="002C369B" w:rsidP="002C369B">
      <w:pPr>
        <w:spacing w:line="360" w:lineRule="auto"/>
        <w:ind w:firstLineChars="200" w:firstLine="440"/>
        <w:rPr>
          <w:sz w:val="22"/>
          <w:szCs w:val="22"/>
        </w:rPr>
      </w:pPr>
      <w:r w:rsidRPr="002C369B">
        <w:rPr>
          <w:rFonts w:hint="eastAsia"/>
          <w:sz w:val="22"/>
          <w:szCs w:val="22"/>
        </w:rPr>
        <w:t>1.</w:t>
      </w:r>
      <w:r w:rsidRPr="002C369B">
        <w:rPr>
          <w:rFonts w:hint="eastAsia"/>
          <w:sz w:val="22"/>
          <w:szCs w:val="22"/>
        </w:rPr>
        <w:t>《食品安全国家标准</w:t>
      </w:r>
      <w:r w:rsidRPr="002C369B">
        <w:rPr>
          <w:rFonts w:hint="eastAsia"/>
          <w:sz w:val="22"/>
          <w:szCs w:val="22"/>
        </w:rPr>
        <w:t xml:space="preserve"> </w:t>
      </w:r>
      <w:r w:rsidRPr="002C369B">
        <w:rPr>
          <w:rFonts w:hint="eastAsia"/>
          <w:sz w:val="22"/>
          <w:szCs w:val="22"/>
        </w:rPr>
        <w:t>糖果》（征求意见稿）及编制说明</w:t>
      </w:r>
      <w:r w:rsidRPr="002C369B">
        <w:rPr>
          <w:rFonts w:hint="eastAsia"/>
          <w:sz w:val="22"/>
          <w:szCs w:val="22"/>
        </w:rPr>
        <w:t> </w:t>
      </w:r>
      <w:r w:rsidRPr="002C369B">
        <w:rPr>
          <w:rFonts w:hint="eastAsia"/>
          <w:sz w:val="22"/>
          <w:szCs w:val="22"/>
        </w:rPr>
        <w:br/>
      </w:r>
      <w:r w:rsidRPr="002C369B">
        <w:rPr>
          <w:rFonts w:hint="eastAsia"/>
          <w:sz w:val="22"/>
          <w:szCs w:val="22"/>
        </w:rPr>
        <w:t xml:space="preserve">　　</w:t>
      </w:r>
      <w:r w:rsidRPr="002C369B">
        <w:rPr>
          <w:rFonts w:hint="eastAsia"/>
          <w:sz w:val="22"/>
          <w:szCs w:val="22"/>
        </w:rPr>
        <w:t>2.</w:t>
      </w:r>
      <w:r w:rsidRPr="002C369B">
        <w:rPr>
          <w:rFonts w:hint="eastAsia"/>
          <w:sz w:val="22"/>
          <w:szCs w:val="22"/>
        </w:rPr>
        <w:t>《食品安全国家标准</w:t>
      </w:r>
      <w:r w:rsidRPr="002C369B">
        <w:rPr>
          <w:rFonts w:hint="eastAsia"/>
          <w:sz w:val="22"/>
          <w:szCs w:val="22"/>
        </w:rPr>
        <w:t xml:space="preserve"> </w:t>
      </w:r>
      <w:r w:rsidRPr="002C369B">
        <w:rPr>
          <w:rFonts w:hint="eastAsia"/>
          <w:sz w:val="22"/>
          <w:szCs w:val="22"/>
        </w:rPr>
        <w:t>食品营养强化剂</w:t>
      </w:r>
      <w:r w:rsidRPr="002C369B">
        <w:rPr>
          <w:rFonts w:hint="eastAsia"/>
          <w:sz w:val="22"/>
          <w:szCs w:val="22"/>
        </w:rPr>
        <w:t xml:space="preserve"> </w:t>
      </w:r>
      <w:r w:rsidRPr="002C369B">
        <w:rPr>
          <w:rFonts w:hint="eastAsia"/>
          <w:sz w:val="22"/>
          <w:szCs w:val="22"/>
        </w:rPr>
        <w:t>氧化锌》（征求意见稿）及编制说明</w:t>
      </w:r>
      <w:r w:rsidRPr="002C369B">
        <w:rPr>
          <w:rFonts w:hint="eastAsia"/>
          <w:sz w:val="22"/>
          <w:szCs w:val="22"/>
        </w:rPr>
        <w:t> </w:t>
      </w:r>
      <w:r w:rsidRPr="002C369B">
        <w:rPr>
          <w:rFonts w:hint="eastAsia"/>
          <w:sz w:val="22"/>
          <w:szCs w:val="22"/>
        </w:rPr>
        <w:br/>
      </w:r>
      <w:r w:rsidRPr="002C369B">
        <w:rPr>
          <w:rFonts w:hint="eastAsia"/>
          <w:sz w:val="22"/>
          <w:szCs w:val="22"/>
        </w:rPr>
        <w:t xml:space="preserve">　　</w:t>
      </w:r>
      <w:r w:rsidRPr="002C369B">
        <w:rPr>
          <w:rFonts w:hint="eastAsia"/>
          <w:sz w:val="22"/>
          <w:szCs w:val="22"/>
        </w:rPr>
        <w:t>3.</w:t>
      </w:r>
      <w:r w:rsidRPr="002C369B">
        <w:rPr>
          <w:rFonts w:hint="eastAsia"/>
          <w:sz w:val="22"/>
          <w:szCs w:val="22"/>
        </w:rPr>
        <w:t>《食品安全国家标准</w:t>
      </w:r>
      <w:r w:rsidRPr="002C369B">
        <w:rPr>
          <w:rFonts w:hint="eastAsia"/>
          <w:sz w:val="22"/>
          <w:szCs w:val="22"/>
        </w:rPr>
        <w:t xml:space="preserve"> </w:t>
      </w:r>
      <w:r w:rsidRPr="002C369B">
        <w:rPr>
          <w:rFonts w:hint="eastAsia"/>
          <w:sz w:val="22"/>
          <w:szCs w:val="22"/>
        </w:rPr>
        <w:t>贝类中腹泻性贝类毒素的测定》（征求意见稿）及编制说明</w:t>
      </w:r>
      <w:r w:rsidRPr="002C369B">
        <w:rPr>
          <w:rFonts w:hint="eastAsia"/>
          <w:sz w:val="22"/>
          <w:szCs w:val="22"/>
        </w:rPr>
        <w:t> </w:t>
      </w:r>
      <w:r w:rsidRPr="002C369B">
        <w:rPr>
          <w:rFonts w:hint="eastAsia"/>
          <w:sz w:val="22"/>
          <w:szCs w:val="22"/>
        </w:rPr>
        <w:br/>
      </w:r>
      <w:r w:rsidRPr="002C369B">
        <w:rPr>
          <w:rFonts w:hint="eastAsia"/>
          <w:sz w:val="22"/>
          <w:szCs w:val="22"/>
        </w:rPr>
        <w:t xml:space="preserve">　　</w:t>
      </w:r>
      <w:r w:rsidRPr="002C369B">
        <w:rPr>
          <w:rFonts w:hint="eastAsia"/>
          <w:sz w:val="22"/>
          <w:szCs w:val="22"/>
        </w:rPr>
        <w:t>4.</w:t>
      </w:r>
      <w:r w:rsidRPr="002C369B">
        <w:rPr>
          <w:rFonts w:hint="eastAsia"/>
          <w:sz w:val="22"/>
          <w:szCs w:val="22"/>
        </w:rPr>
        <w:t>《食品安全国家标准</w:t>
      </w:r>
      <w:r w:rsidRPr="002C369B">
        <w:rPr>
          <w:rFonts w:hint="eastAsia"/>
          <w:sz w:val="22"/>
          <w:szCs w:val="22"/>
        </w:rPr>
        <w:t xml:space="preserve"> </w:t>
      </w:r>
      <w:r w:rsidRPr="002C369B">
        <w:rPr>
          <w:rFonts w:hint="eastAsia"/>
          <w:sz w:val="22"/>
          <w:szCs w:val="22"/>
        </w:rPr>
        <w:t>贝类中神经性贝类毒素的测定》（征求意见稿）及编制说明</w:t>
      </w:r>
      <w:r w:rsidRPr="002C369B">
        <w:rPr>
          <w:rFonts w:hint="eastAsia"/>
          <w:sz w:val="22"/>
          <w:szCs w:val="22"/>
        </w:rPr>
        <w:t> </w:t>
      </w:r>
      <w:r w:rsidRPr="002C369B">
        <w:rPr>
          <w:rFonts w:hint="eastAsia"/>
          <w:sz w:val="22"/>
          <w:szCs w:val="22"/>
        </w:rPr>
        <w:br/>
      </w:r>
      <w:r w:rsidRPr="002C369B">
        <w:rPr>
          <w:rFonts w:hint="eastAsia"/>
          <w:sz w:val="22"/>
          <w:szCs w:val="22"/>
        </w:rPr>
        <w:t xml:space="preserve">　　</w:t>
      </w:r>
      <w:r w:rsidRPr="002C369B">
        <w:rPr>
          <w:rFonts w:hint="eastAsia"/>
          <w:sz w:val="22"/>
          <w:szCs w:val="22"/>
        </w:rPr>
        <w:t>5.</w:t>
      </w:r>
      <w:r w:rsidRPr="002C369B">
        <w:rPr>
          <w:rFonts w:hint="eastAsia"/>
          <w:sz w:val="22"/>
          <w:szCs w:val="22"/>
        </w:rPr>
        <w:t>《食品安全国家标准</w:t>
      </w:r>
      <w:r w:rsidRPr="002C369B">
        <w:rPr>
          <w:rFonts w:hint="eastAsia"/>
          <w:sz w:val="22"/>
          <w:szCs w:val="22"/>
        </w:rPr>
        <w:t xml:space="preserve"> </w:t>
      </w:r>
      <w:r w:rsidRPr="002C369B">
        <w:rPr>
          <w:rFonts w:hint="eastAsia"/>
          <w:sz w:val="22"/>
          <w:szCs w:val="22"/>
        </w:rPr>
        <w:t>贝类中失忆性贝类毒素的测定》（征求意见稿）及编制说明</w:t>
      </w:r>
      <w:r w:rsidRPr="002C369B">
        <w:rPr>
          <w:rFonts w:hint="eastAsia"/>
          <w:sz w:val="22"/>
          <w:szCs w:val="22"/>
        </w:rPr>
        <w:t> </w:t>
      </w:r>
      <w:r w:rsidRPr="002C369B">
        <w:rPr>
          <w:rFonts w:hint="eastAsia"/>
          <w:sz w:val="22"/>
          <w:szCs w:val="22"/>
        </w:rPr>
        <w:br/>
      </w:r>
      <w:r w:rsidRPr="002C369B">
        <w:rPr>
          <w:rFonts w:hint="eastAsia"/>
          <w:sz w:val="22"/>
          <w:szCs w:val="22"/>
        </w:rPr>
        <w:t xml:space="preserve">　　</w:t>
      </w:r>
      <w:r w:rsidRPr="002C369B">
        <w:rPr>
          <w:rFonts w:hint="eastAsia"/>
          <w:sz w:val="22"/>
          <w:szCs w:val="22"/>
        </w:rPr>
        <w:t>6.</w:t>
      </w:r>
      <w:r w:rsidRPr="002C369B">
        <w:rPr>
          <w:rFonts w:hint="eastAsia"/>
          <w:sz w:val="22"/>
          <w:szCs w:val="22"/>
        </w:rPr>
        <w:t>《食品安全国家标准</w:t>
      </w:r>
      <w:r w:rsidRPr="002C369B">
        <w:rPr>
          <w:rFonts w:hint="eastAsia"/>
          <w:sz w:val="22"/>
          <w:szCs w:val="22"/>
        </w:rPr>
        <w:t xml:space="preserve"> </w:t>
      </w:r>
      <w:r w:rsidRPr="002C369B">
        <w:rPr>
          <w:rFonts w:hint="eastAsia"/>
          <w:sz w:val="22"/>
          <w:szCs w:val="22"/>
        </w:rPr>
        <w:t>辐照含脂食品中</w:t>
      </w:r>
      <w:r w:rsidRPr="002C369B">
        <w:rPr>
          <w:rFonts w:hint="eastAsia"/>
          <w:sz w:val="22"/>
          <w:szCs w:val="22"/>
        </w:rPr>
        <w:t>2-</w:t>
      </w:r>
      <w:r w:rsidRPr="002C369B">
        <w:rPr>
          <w:rFonts w:hint="eastAsia"/>
          <w:sz w:val="22"/>
          <w:szCs w:val="22"/>
        </w:rPr>
        <w:t>十二烷基环丁酮的测定》（征求意见稿）及编制说明</w:t>
      </w:r>
      <w:r w:rsidRPr="002C369B">
        <w:rPr>
          <w:rFonts w:hint="eastAsia"/>
          <w:sz w:val="22"/>
          <w:szCs w:val="22"/>
        </w:rPr>
        <w:t> </w:t>
      </w:r>
      <w:r w:rsidRPr="002C369B">
        <w:rPr>
          <w:rFonts w:hint="eastAsia"/>
          <w:sz w:val="22"/>
          <w:szCs w:val="22"/>
        </w:rPr>
        <w:br/>
      </w:r>
      <w:r w:rsidRPr="002C369B">
        <w:rPr>
          <w:rFonts w:hint="eastAsia"/>
          <w:sz w:val="22"/>
          <w:szCs w:val="22"/>
        </w:rPr>
        <w:t xml:space="preserve">　　</w:t>
      </w:r>
      <w:r w:rsidRPr="002C369B">
        <w:rPr>
          <w:rFonts w:hint="eastAsia"/>
          <w:sz w:val="22"/>
          <w:szCs w:val="22"/>
        </w:rPr>
        <w:t>7.</w:t>
      </w:r>
      <w:r w:rsidRPr="002C369B">
        <w:rPr>
          <w:rFonts w:hint="eastAsia"/>
          <w:sz w:val="22"/>
          <w:szCs w:val="22"/>
        </w:rPr>
        <w:t>《食品安全国家标准</w:t>
      </w:r>
      <w:r w:rsidRPr="002C369B">
        <w:rPr>
          <w:rFonts w:hint="eastAsia"/>
          <w:sz w:val="22"/>
          <w:szCs w:val="22"/>
        </w:rPr>
        <w:t xml:space="preserve"> </w:t>
      </w:r>
      <w:r w:rsidRPr="002C369B">
        <w:rPr>
          <w:rFonts w:hint="eastAsia"/>
          <w:sz w:val="22"/>
          <w:szCs w:val="22"/>
        </w:rPr>
        <w:t>辐照食品的鉴定</w:t>
      </w:r>
      <w:r w:rsidRPr="002C369B">
        <w:rPr>
          <w:rFonts w:hint="eastAsia"/>
          <w:sz w:val="22"/>
          <w:szCs w:val="22"/>
        </w:rPr>
        <w:t xml:space="preserve"> </w:t>
      </w:r>
      <w:r w:rsidRPr="002C369B">
        <w:rPr>
          <w:rFonts w:hint="eastAsia"/>
          <w:sz w:val="22"/>
          <w:szCs w:val="22"/>
        </w:rPr>
        <w:t>电子自旋共振波谱法》（征求意见稿）及编制说明</w:t>
      </w:r>
      <w:r w:rsidRPr="002C369B">
        <w:rPr>
          <w:rFonts w:hint="eastAsia"/>
          <w:sz w:val="22"/>
          <w:szCs w:val="22"/>
        </w:rPr>
        <w:t> </w:t>
      </w:r>
      <w:r w:rsidRPr="002C369B">
        <w:rPr>
          <w:rFonts w:hint="eastAsia"/>
          <w:sz w:val="22"/>
          <w:szCs w:val="22"/>
        </w:rPr>
        <w:br/>
      </w:r>
      <w:r w:rsidRPr="002C369B">
        <w:rPr>
          <w:rFonts w:hint="eastAsia"/>
          <w:sz w:val="22"/>
          <w:szCs w:val="22"/>
        </w:rPr>
        <w:t xml:space="preserve">　　</w:t>
      </w:r>
      <w:r w:rsidRPr="002C369B">
        <w:rPr>
          <w:rFonts w:hint="eastAsia"/>
          <w:sz w:val="22"/>
          <w:szCs w:val="22"/>
        </w:rPr>
        <w:t>8.</w:t>
      </w:r>
      <w:r w:rsidRPr="002C369B">
        <w:rPr>
          <w:rFonts w:hint="eastAsia"/>
          <w:sz w:val="22"/>
          <w:szCs w:val="22"/>
        </w:rPr>
        <w:t>《食品安全国家标准</w:t>
      </w:r>
      <w:r w:rsidRPr="002C369B">
        <w:rPr>
          <w:rFonts w:hint="eastAsia"/>
          <w:sz w:val="22"/>
          <w:szCs w:val="22"/>
        </w:rPr>
        <w:t xml:space="preserve"> </w:t>
      </w:r>
      <w:r w:rsidRPr="002C369B">
        <w:rPr>
          <w:rFonts w:hint="eastAsia"/>
          <w:sz w:val="22"/>
          <w:szCs w:val="22"/>
        </w:rPr>
        <w:t>辐照食品的鉴定</w:t>
      </w:r>
      <w:r w:rsidRPr="002C369B">
        <w:rPr>
          <w:rFonts w:hint="eastAsia"/>
          <w:sz w:val="22"/>
          <w:szCs w:val="22"/>
        </w:rPr>
        <w:t xml:space="preserve"> </w:t>
      </w:r>
      <w:r w:rsidRPr="002C369B">
        <w:rPr>
          <w:rFonts w:hint="eastAsia"/>
          <w:sz w:val="22"/>
          <w:szCs w:val="22"/>
        </w:rPr>
        <w:t>筛选法》（征求意见稿）及编制说明</w:t>
      </w:r>
      <w:r w:rsidRPr="002C369B">
        <w:rPr>
          <w:rFonts w:hint="eastAsia"/>
          <w:sz w:val="22"/>
          <w:szCs w:val="22"/>
        </w:rPr>
        <w:t> </w:t>
      </w:r>
      <w:r w:rsidRPr="002C369B">
        <w:rPr>
          <w:rFonts w:hint="eastAsia"/>
          <w:sz w:val="22"/>
          <w:szCs w:val="22"/>
        </w:rPr>
        <w:br/>
      </w:r>
      <w:r w:rsidRPr="002C369B">
        <w:rPr>
          <w:rFonts w:hint="eastAsia"/>
          <w:sz w:val="22"/>
          <w:szCs w:val="22"/>
        </w:rPr>
        <w:t xml:space="preserve">　　</w:t>
      </w:r>
      <w:r w:rsidRPr="002C369B">
        <w:rPr>
          <w:rFonts w:hint="eastAsia"/>
          <w:sz w:val="22"/>
          <w:szCs w:val="22"/>
        </w:rPr>
        <w:t>9.</w:t>
      </w:r>
      <w:r w:rsidRPr="002C369B">
        <w:rPr>
          <w:rFonts w:hint="eastAsia"/>
          <w:sz w:val="22"/>
          <w:szCs w:val="22"/>
        </w:rPr>
        <w:t>《食品安全国家标准</w:t>
      </w:r>
      <w:r w:rsidRPr="002C369B">
        <w:rPr>
          <w:rFonts w:hint="eastAsia"/>
          <w:sz w:val="22"/>
          <w:szCs w:val="22"/>
        </w:rPr>
        <w:t xml:space="preserve"> </w:t>
      </w:r>
      <w:r w:rsidRPr="002C369B">
        <w:rPr>
          <w:rFonts w:hint="eastAsia"/>
          <w:sz w:val="22"/>
          <w:szCs w:val="22"/>
        </w:rPr>
        <w:t>含硅酸盐辐照食品的鉴定</w:t>
      </w:r>
      <w:r w:rsidRPr="002C369B">
        <w:rPr>
          <w:rFonts w:hint="eastAsia"/>
          <w:sz w:val="22"/>
          <w:szCs w:val="22"/>
        </w:rPr>
        <w:t xml:space="preserve"> </w:t>
      </w:r>
      <w:r w:rsidRPr="002C369B">
        <w:rPr>
          <w:rFonts w:hint="eastAsia"/>
          <w:sz w:val="22"/>
          <w:szCs w:val="22"/>
        </w:rPr>
        <w:t>热释光法》（征求意见稿）及编制说明</w:t>
      </w:r>
      <w:r w:rsidRPr="002C369B">
        <w:rPr>
          <w:rFonts w:hint="eastAsia"/>
          <w:sz w:val="22"/>
          <w:szCs w:val="22"/>
        </w:rPr>
        <w:t> </w:t>
      </w:r>
      <w:r w:rsidRPr="002C369B">
        <w:rPr>
          <w:rFonts w:hint="eastAsia"/>
          <w:sz w:val="22"/>
          <w:szCs w:val="22"/>
        </w:rPr>
        <w:br/>
      </w:r>
      <w:r w:rsidRPr="002C369B">
        <w:rPr>
          <w:rFonts w:hint="eastAsia"/>
          <w:sz w:val="22"/>
          <w:szCs w:val="22"/>
        </w:rPr>
        <w:t xml:space="preserve">　　</w:t>
      </w:r>
      <w:r w:rsidRPr="002C369B">
        <w:rPr>
          <w:rFonts w:hint="eastAsia"/>
          <w:sz w:val="22"/>
          <w:szCs w:val="22"/>
        </w:rPr>
        <w:t>10.</w:t>
      </w:r>
      <w:r w:rsidRPr="002C369B">
        <w:rPr>
          <w:rFonts w:hint="eastAsia"/>
          <w:sz w:val="22"/>
          <w:szCs w:val="22"/>
        </w:rPr>
        <w:t>《食品安全国家标准</w:t>
      </w:r>
      <w:r w:rsidRPr="002C369B">
        <w:rPr>
          <w:rFonts w:hint="eastAsia"/>
          <w:sz w:val="22"/>
          <w:szCs w:val="22"/>
        </w:rPr>
        <w:t xml:space="preserve"> </w:t>
      </w:r>
      <w:r w:rsidRPr="002C369B">
        <w:rPr>
          <w:rFonts w:hint="eastAsia"/>
          <w:sz w:val="22"/>
          <w:szCs w:val="22"/>
        </w:rPr>
        <w:t>食品中多元素的测定》（征求意见稿）及编制说明</w:t>
      </w:r>
      <w:r w:rsidRPr="002C369B">
        <w:rPr>
          <w:rFonts w:hint="eastAsia"/>
          <w:sz w:val="22"/>
          <w:szCs w:val="22"/>
        </w:rPr>
        <w:t> </w:t>
      </w:r>
      <w:r w:rsidRPr="002C369B">
        <w:rPr>
          <w:rFonts w:hint="eastAsia"/>
          <w:sz w:val="22"/>
          <w:szCs w:val="22"/>
        </w:rPr>
        <w:br/>
      </w:r>
      <w:r w:rsidRPr="002C369B">
        <w:rPr>
          <w:rFonts w:hint="eastAsia"/>
          <w:sz w:val="22"/>
          <w:szCs w:val="22"/>
        </w:rPr>
        <w:lastRenderedPageBreak/>
        <w:t xml:space="preserve">　　</w:t>
      </w:r>
      <w:r w:rsidRPr="002C369B">
        <w:rPr>
          <w:rFonts w:hint="eastAsia"/>
          <w:sz w:val="22"/>
          <w:szCs w:val="22"/>
        </w:rPr>
        <w:t>11.</w:t>
      </w:r>
      <w:r w:rsidRPr="002C369B">
        <w:rPr>
          <w:rFonts w:hint="eastAsia"/>
          <w:sz w:val="22"/>
          <w:szCs w:val="22"/>
        </w:rPr>
        <w:t>《食品安全国家标准</w:t>
      </w:r>
      <w:r w:rsidRPr="002C369B">
        <w:rPr>
          <w:rFonts w:hint="eastAsia"/>
          <w:sz w:val="22"/>
          <w:szCs w:val="22"/>
        </w:rPr>
        <w:t xml:space="preserve"> </w:t>
      </w:r>
      <w:r w:rsidRPr="002C369B">
        <w:rPr>
          <w:rFonts w:hint="eastAsia"/>
          <w:sz w:val="22"/>
          <w:szCs w:val="22"/>
        </w:rPr>
        <w:t>食品中钙的测定》（征求意见稿）及编制说明</w:t>
      </w:r>
      <w:r w:rsidRPr="002C369B">
        <w:rPr>
          <w:rFonts w:hint="eastAsia"/>
          <w:sz w:val="22"/>
          <w:szCs w:val="22"/>
        </w:rPr>
        <w:t> </w:t>
      </w:r>
      <w:r w:rsidRPr="002C369B">
        <w:rPr>
          <w:rFonts w:hint="eastAsia"/>
          <w:sz w:val="22"/>
          <w:szCs w:val="22"/>
        </w:rPr>
        <w:br/>
      </w:r>
      <w:r w:rsidRPr="002C369B">
        <w:rPr>
          <w:rFonts w:hint="eastAsia"/>
          <w:sz w:val="22"/>
          <w:szCs w:val="22"/>
        </w:rPr>
        <w:t xml:space="preserve">　　</w:t>
      </w:r>
      <w:r w:rsidRPr="002C369B">
        <w:rPr>
          <w:rFonts w:hint="eastAsia"/>
          <w:sz w:val="22"/>
          <w:szCs w:val="22"/>
        </w:rPr>
        <w:t>12.</w:t>
      </w:r>
      <w:r w:rsidRPr="002C369B">
        <w:rPr>
          <w:rFonts w:hint="eastAsia"/>
          <w:sz w:val="22"/>
          <w:szCs w:val="22"/>
        </w:rPr>
        <w:t>《食品安全国家标准</w:t>
      </w:r>
      <w:r w:rsidRPr="002C369B">
        <w:rPr>
          <w:rFonts w:hint="eastAsia"/>
          <w:sz w:val="22"/>
          <w:szCs w:val="22"/>
        </w:rPr>
        <w:t xml:space="preserve"> </w:t>
      </w:r>
      <w:r w:rsidRPr="002C369B">
        <w:rPr>
          <w:rFonts w:hint="eastAsia"/>
          <w:sz w:val="22"/>
          <w:szCs w:val="22"/>
        </w:rPr>
        <w:t>食品中黄曲霉毒素</w:t>
      </w:r>
      <w:r w:rsidRPr="002C369B">
        <w:rPr>
          <w:rFonts w:hint="eastAsia"/>
          <w:sz w:val="22"/>
          <w:szCs w:val="22"/>
        </w:rPr>
        <w:t>B</w:t>
      </w:r>
      <w:r w:rsidRPr="002C369B">
        <w:rPr>
          <w:rFonts w:hint="eastAsia"/>
          <w:sz w:val="22"/>
          <w:szCs w:val="22"/>
        </w:rPr>
        <w:t>族和</w:t>
      </w:r>
      <w:r w:rsidRPr="002C369B">
        <w:rPr>
          <w:rFonts w:hint="eastAsia"/>
          <w:sz w:val="22"/>
          <w:szCs w:val="22"/>
        </w:rPr>
        <w:t>G</w:t>
      </w:r>
      <w:r w:rsidRPr="002C369B">
        <w:rPr>
          <w:rFonts w:hint="eastAsia"/>
          <w:sz w:val="22"/>
          <w:szCs w:val="22"/>
        </w:rPr>
        <w:t>族的测定》（征求意见稿）及编制说明</w:t>
      </w:r>
      <w:r w:rsidRPr="002C369B">
        <w:rPr>
          <w:rFonts w:hint="eastAsia"/>
          <w:sz w:val="22"/>
          <w:szCs w:val="22"/>
        </w:rPr>
        <w:t> </w:t>
      </w:r>
      <w:r w:rsidRPr="002C369B">
        <w:rPr>
          <w:rFonts w:hint="eastAsia"/>
          <w:sz w:val="22"/>
          <w:szCs w:val="22"/>
        </w:rPr>
        <w:br/>
      </w:r>
      <w:r w:rsidRPr="002C369B">
        <w:rPr>
          <w:rFonts w:hint="eastAsia"/>
          <w:sz w:val="22"/>
          <w:szCs w:val="22"/>
        </w:rPr>
        <w:t xml:space="preserve">　　</w:t>
      </w:r>
      <w:r w:rsidRPr="002C369B">
        <w:rPr>
          <w:rFonts w:hint="eastAsia"/>
          <w:sz w:val="22"/>
          <w:szCs w:val="22"/>
        </w:rPr>
        <w:t>13.</w:t>
      </w:r>
      <w:r w:rsidRPr="002C369B">
        <w:rPr>
          <w:rFonts w:hint="eastAsia"/>
          <w:sz w:val="22"/>
          <w:szCs w:val="22"/>
        </w:rPr>
        <w:t>《食品安全国家标准</w:t>
      </w:r>
      <w:r w:rsidRPr="002C369B">
        <w:rPr>
          <w:rFonts w:hint="eastAsia"/>
          <w:sz w:val="22"/>
          <w:szCs w:val="22"/>
        </w:rPr>
        <w:t xml:space="preserve"> </w:t>
      </w:r>
      <w:r w:rsidRPr="002C369B">
        <w:rPr>
          <w:rFonts w:hint="eastAsia"/>
          <w:sz w:val="22"/>
          <w:szCs w:val="22"/>
        </w:rPr>
        <w:t>食品中黄曲霉毒素</w:t>
      </w:r>
      <w:r w:rsidRPr="002C369B">
        <w:rPr>
          <w:rFonts w:hint="eastAsia"/>
          <w:sz w:val="22"/>
          <w:szCs w:val="22"/>
        </w:rPr>
        <w:t>M</w:t>
      </w:r>
      <w:r w:rsidRPr="002C369B">
        <w:rPr>
          <w:rFonts w:hint="eastAsia"/>
          <w:sz w:val="22"/>
          <w:szCs w:val="22"/>
        </w:rPr>
        <w:t>族的测定》（征求意见稿）及编制说明</w:t>
      </w:r>
      <w:r w:rsidRPr="002C369B">
        <w:rPr>
          <w:rFonts w:hint="eastAsia"/>
          <w:sz w:val="22"/>
          <w:szCs w:val="22"/>
        </w:rPr>
        <w:t> </w:t>
      </w:r>
      <w:r w:rsidRPr="002C369B">
        <w:rPr>
          <w:rFonts w:hint="eastAsia"/>
          <w:sz w:val="22"/>
          <w:szCs w:val="22"/>
        </w:rPr>
        <w:br/>
      </w:r>
      <w:r w:rsidRPr="002C369B">
        <w:rPr>
          <w:rFonts w:hint="eastAsia"/>
          <w:sz w:val="22"/>
          <w:szCs w:val="22"/>
        </w:rPr>
        <w:t xml:space="preserve">　　</w:t>
      </w:r>
      <w:r w:rsidRPr="002C369B">
        <w:rPr>
          <w:rFonts w:hint="eastAsia"/>
          <w:sz w:val="22"/>
          <w:szCs w:val="22"/>
        </w:rPr>
        <w:t>14.</w:t>
      </w:r>
      <w:r w:rsidRPr="002C369B">
        <w:rPr>
          <w:rFonts w:hint="eastAsia"/>
          <w:sz w:val="22"/>
          <w:szCs w:val="22"/>
        </w:rPr>
        <w:t>《食品安全国家标准</w:t>
      </w:r>
      <w:r w:rsidRPr="002C369B">
        <w:rPr>
          <w:rFonts w:hint="eastAsia"/>
          <w:sz w:val="22"/>
          <w:szCs w:val="22"/>
        </w:rPr>
        <w:t xml:space="preserve"> </w:t>
      </w:r>
      <w:r w:rsidRPr="002C369B">
        <w:rPr>
          <w:rFonts w:hint="eastAsia"/>
          <w:sz w:val="22"/>
          <w:szCs w:val="22"/>
        </w:rPr>
        <w:t>食品中铅的测定》（征求意见稿）及编制说明</w:t>
      </w:r>
      <w:r w:rsidRPr="002C369B">
        <w:rPr>
          <w:rFonts w:hint="eastAsia"/>
          <w:sz w:val="22"/>
          <w:szCs w:val="22"/>
        </w:rPr>
        <w:t> </w:t>
      </w:r>
      <w:r w:rsidRPr="002C369B">
        <w:rPr>
          <w:rFonts w:hint="eastAsia"/>
          <w:sz w:val="22"/>
          <w:szCs w:val="22"/>
        </w:rPr>
        <w:br/>
      </w:r>
      <w:r w:rsidRPr="002C369B">
        <w:rPr>
          <w:rFonts w:hint="eastAsia"/>
          <w:sz w:val="22"/>
          <w:szCs w:val="22"/>
        </w:rPr>
        <w:t xml:space="preserve">　　</w:t>
      </w:r>
      <w:r w:rsidRPr="002C369B">
        <w:rPr>
          <w:rFonts w:hint="eastAsia"/>
          <w:sz w:val="22"/>
          <w:szCs w:val="22"/>
        </w:rPr>
        <w:t>15.</w:t>
      </w:r>
      <w:r w:rsidRPr="002C369B">
        <w:rPr>
          <w:rFonts w:hint="eastAsia"/>
          <w:sz w:val="22"/>
          <w:szCs w:val="22"/>
        </w:rPr>
        <w:t>《食品安全国家标准</w:t>
      </w:r>
      <w:r w:rsidRPr="002C369B">
        <w:rPr>
          <w:rFonts w:hint="eastAsia"/>
          <w:sz w:val="22"/>
          <w:szCs w:val="22"/>
        </w:rPr>
        <w:t xml:space="preserve"> </w:t>
      </w:r>
      <w:r w:rsidRPr="002C369B">
        <w:rPr>
          <w:rFonts w:hint="eastAsia"/>
          <w:sz w:val="22"/>
          <w:szCs w:val="22"/>
        </w:rPr>
        <w:t>食品中铁的测定》（征求意见稿）及编制说明</w:t>
      </w:r>
      <w:r w:rsidRPr="002C369B">
        <w:rPr>
          <w:rFonts w:hint="eastAsia"/>
          <w:sz w:val="22"/>
          <w:szCs w:val="22"/>
        </w:rPr>
        <w:t> </w:t>
      </w:r>
      <w:r w:rsidRPr="002C369B">
        <w:rPr>
          <w:rFonts w:hint="eastAsia"/>
          <w:sz w:val="22"/>
          <w:szCs w:val="22"/>
        </w:rPr>
        <w:br/>
      </w:r>
      <w:r w:rsidRPr="002C369B">
        <w:rPr>
          <w:rFonts w:hint="eastAsia"/>
          <w:sz w:val="22"/>
          <w:szCs w:val="22"/>
        </w:rPr>
        <w:t xml:space="preserve">　　</w:t>
      </w:r>
      <w:r w:rsidRPr="002C369B">
        <w:rPr>
          <w:rFonts w:hint="eastAsia"/>
          <w:sz w:val="22"/>
          <w:szCs w:val="22"/>
        </w:rPr>
        <w:t>16.</w:t>
      </w:r>
      <w:r w:rsidRPr="002C369B">
        <w:rPr>
          <w:rFonts w:hint="eastAsia"/>
          <w:sz w:val="22"/>
          <w:szCs w:val="22"/>
        </w:rPr>
        <w:t>《食品安全国家标准</w:t>
      </w:r>
      <w:r w:rsidRPr="002C369B">
        <w:rPr>
          <w:rFonts w:hint="eastAsia"/>
          <w:sz w:val="22"/>
          <w:szCs w:val="22"/>
        </w:rPr>
        <w:t xml:space="preserve"> </w:t>
      </w:r>
      <w:r w:rsidRPr="002C369B">
        <w:rPr>
          <w:rFonts w:hint="eastAsia"/>
          <w:sz w:val="22"/>
          <w:szCs w:val="22"/>
        </w:rPr>
        <w:t>食品中磷的测定》（征求意见稿）及编制说明</w:t>
      </w:r>
      <w:r w:rsidRPr="002C369B">
        <w:rPr>
          <w:rFonts w:hint="eastAsia"/>
          <w:sz w:val="22"/>
          <w:szCs w:val="22"/>
        </w:rPr>
        <w:t> </w:t>
      </w:r>
      <w:r w:rsidRPr="002C369B">
        <w:rPr>
          <w:rFonts w:hint="eastAsia"/>
          <w:sz w:val="22"/>
          <w:szCs w:val="22"/>
        </w:rPr>
        <w:br/>
      </w:r>
      <w:r w:rsidRPr="002C369B">
        <w:rPr>
          <w:rFonts w:hint="eastAsia"/>
          <w:sz w:val="22"/>
          <w:szCs w:val="22"/>
        </w:rPr>
        <w:t xml:space="preserve">　　</w:t>
      </w:r>
      <w:r w:rsidRPr="002C369B">
        <w:rPr>
          <w:rFonts w:hint="eastAsia"/>
          <w:sz w:val="22"/>
          <w:szCs w:val="22"/>
        </w:rPr>
        <w:t>17.</w:t>
      </w:r>
      <w:r w:rsidRPr="002C369B">
        <w:rPr>
          <w:rFonts w:hint="eastAsia"/>
          <w:sz w:val="22"/>
          <w:szCs w:val="22"/>
        </w:rPr>
        <w:t>《食品安全国家标准</w:t>
      </w:r>
      <w:r w:rsidRPr="002C369B">
        <w:rPr>
          <w:rFonts w:hint="eastAsia"/>
          <w:sz w:val="22"/>
          <w:szCs w:val="22"/>
        </w:rPr>
        <w:t xml:space="preserve"> </w:t>
      </w:r>
      <w:r w:rsidRPr="002C369B">
        <w:rPr>
          <w:rFonts w:hint="eastAsia"/>
          <w:sz w:val="22"/>
          <w:szCs w:val="22"/>
        </w:rPr>
        <w:t>食品中苯甲酸山梨酸和糖精钠的测定》（征求意见稿）及编制说明</w:t>
      </w:r>
      <w:r w:rsidRPr="002C369B">
        <w:rPr>
          <w:rFonts w:hint="eastAsia"/>
          <w:sz w:val="22"/>
          <w:szCs w:val="22"/>
        </w:rPr>
        <w:t> </w:t>
      </w:r>
      <w:r w:rsidRPr="002C369B">
        <w:rPr>
          <w:rFonts w:hint="eastAsia"/>
          <w:sz w:val="22"/>
          <w:szCs w:val="22"/>
        </w:rPr>
        <w:br/>
      </w:r>
      <w:r w:rsidRPr="002C369B">
        <w:rPr>
          <w:rFonts w:hint="eastAsia"/>
          <w:sz w:val="22"/>
          <w:szCs w:val="22"/>
        </w:rPr>
        <w:t xml:space="preserve">　　</w:t>
      </w:r>
      <w:r w:rsidRPr="002C369B">
        <w:rPr>
          <w:rFonts w:hint="eastAsia"/>
          <w:sz w:val="22"/>
          <w:szCs w:val="22"/>
        </w:rPr>
        <w:t>18.</w:t>
      </w:r>
      <w:r w:rsidRPr="002C369B">
        <w:rPr>
          <w:rFonts w:hint="eastAsia"/>
          <w:sz w:val="22"/>
          <w:szCs w:val="22"/>
        </w:rPr>
        <w:t>《食品安全国家标准</w:t>
      </w:r>
      <w:r w:rsidRPr="002C369B">
        <w:rPr>
          <w:rFonts w:hint="eastAsia"/>
          <w:sz w:val="22"/>
          <w:szCs w:val="22"/>
        </w:rPr>
        <w:t xml:space="preserve"> </w:t>
      </w:r>
      <w:r w:rsidRPr="002C369B">
        <w:rPr>
          <w:rFonts w:hint="eastAsia"/>
          <w:sz w:val="22"/>
          <w:szCs w:val="22"/>
        </w:rPr>
        <w:t>食品中</w:t>
      </w:r>
      <w:r w:rsidRPr="002C369B">
        <w:rPr>
          <w:rFonts w:hint="eastAsia"/>
          <w:sz w:val="22"/>
          <w:szCs w:val="22"/>
        </w:rPr>
        <w:t>N</w:t>
      </w:r>
      <w:r w:rsidRPr="002C369B">
        <w:rPr>
          <w:rFonts w:hint="eastAsia"/>
          <w:sz w:val="22"/>
          <w:szCs w:val="22"/>
        </w:rPr>
        <w:t>－亚硝胺类化合物的测定》（征求意见稿）及编制说明</w:t>
      </w:r>
      <w:r w:rsidRPr="002C369B">
        <w:rPr>
          <w:rFonts w:hint="eastAsia"/>
          <w:sz w:val="22"/>
          <w:szCs w:val="22"/>
        </w:rPr>
        <w:t> </w:t>
      </w:r>
      <w:r w:rsidRPr="002C369B">
        <w:rPr>
          <w:rFonts w:hint="eastAsia"/>
          <w:sz w:val="22"/>
          <w:szCs w:val="22"/>
        </w:rPr>
        <w:br/>
      </w:r>
      <w:r w:rsidRPr="002C369B">
        <w:rPr>
          <w:rFonts w:hint="eastAsia"/>
          <w:sz w:val="22"/>
          <w:szCs w:val="22"/>
        </w:rPr>
        <w:t xml:space="preserve">　　</w:t>
      </w:r>
      <w:r w:rsidRPr="002C369B">
        <w:rPr>
          <w:rFonts w:hint="eastAsia"/>
          <w:sz w:val="22"/>
          <w:szCs w:val="22"/>
        </w:rPr>
        <w:t>19.</w:t>
      </w:r>
      <w:r w:rsidRPr="002C369B">
        <w:rPr>
          <w:rFonts w:hint="eastAsia"/>
          <w:sz w:val="22"/>
          <w:szCs w:val="22"/>
        </w:rPr>
        <w:t>《食品安全国家标准</w:t>
      </w:r>
      <w:r w:rsidRPr="002C369B">
        <w:rPr>
          <w:rFonts w:hint="eastAsia"/>
          <w:sz w:val="22"/>
          <w:szCs w:val="22"/>
        </w:rPr>
        <w:t xml:space="preserve"> </w:t>
      </w:r>
      <w:r w:rsidRPr="002C369B">
        <w:rPr>
          <w:rFonts w:hint="eastAsia"/>
          <w:sz w:val="22"/>
          <w:szCs w:val="22"/>
        </w:rPr>
        <w:t>食品中生物胺的测定》（征求意见稿）及编制说明</w:t>
      </w:r>
      <w:r w:rsidRPr="002C369B">
        <w:rPr>
          <w:rFonts w:hint="eastAsia"/>
          <w:sz w:val="22"/>
          <w:szCs w:val="22"/>
        </w:rPr>
        <w:t> </w:t>
      </w:r>
      <w:r w:rsidRPr="002C369B">
        <w:rPr>
          <w:rFonts w:hint="eastAsia"/>
          <w:sz w:val="22"/>
          <w:szCs w:val="22"/>
        </w:rPr>
        <w:br/>
      </w:r>
      <w:r w:rsidRPr="002C369B">
        <w:rPr>
          <w:rFonts w:hint="eastAsia"/>
          <w:sz w:val="22"/>
          <w:szCs w:val="22"/>
        </w:rPr>
        <w:t xml:space="preserve">　　</w:t>
      </w:r>
      <w:r w:rsidRPr="002C369B">
        <w:rPr>
          <w:rFonts w:hint="eastAsia"/>
          <w:sz w:val="22"/>
          <w:szCs w:val="22"/>
        </w:rPr>
        <w:t>20.</w:t>
      </w:r>
      <w:r w:rsidRPr="002C369B">
        <w:rPr>
          <w:rFonts w:hint="eastAsia"/>
          <w:sz w:val="22"/>
          <w:szCs w:val="22"/>
        </w:rPr>
        <w:t>《食品安全国家标准</w:t>
      </w:r>
      <w:r w:rsidRPr="002C369B">
        <w:rPr>
          <w:rFonts w:hint="eastAsia"/>
          <w:sz w:val="22"/>
          <w:szCs w:val="22"/>
        </w:rPr>
        <w:t xml:space="preserve"> </w:t>
      </w:r>
      <w:r w:rsidRPr="002C369B">
        <w:rPr>
          <w:rFonts w:hint="eastAsia"/>
          <w:sz w:val="22"/>
          <w:szCs w:val="22"/>
        </w:rPr>
        <w:t>食品中滑石粉的测定》（征求意见稿）及编制说明</w:t>
      </w:r>
      <w:r w:rsidRPr="002C369B">
        <w:rPr>
          <w:rFonts w:hint="eastAsia"/>
          <w:sz w:val="22"/>
          <w:szCs w:val="22"/>
        </w:rPr>
        <w:t> </w:t>
      </w:r>
      <w:r w:rsidRPr="002C369B">
        <w:rPr>
          <w:rFonts w:hint="eastAsia"/>
          <w:sz w:val="22"/>
          <w:szCs w:val="22"/>
        </w:rPr>
        <w:br/>
      </w:r>
      <w:r w:rsidRPr="002C369B">
        <w:rPr>
          <w:rFonts w:hint="eastAsia"/>
          <w:sz w:val="22"/>
          <w:szCs w:val="22"/>
        </w:rPr>
        <w:t xml:space="preserve">　　</w:t>
      </w:r>
      <w:r w:rsidRPr="002C369B">
        <w:rPr>
          <w:rFonts w:hint="eastAsia"/>
          <w:sz w:val="22"/>
          <w:szCs w:val="22"/>
        </w:rPr>
        <w:t>21.</w:t>
      </w:r>
      <w:r w:rsidRPr="002C369B">
        <w:rPr>
          <w:rFonts w:hint="eastAsia"/>
          <w:sz w:val="22"/>
          <w:szCs w:val="22"/>
        </w:rPr>
        <w:t>《食品安全国家标准</w:t>
      </w:r>
      <w:r w:rsidRPr="002C369B">
        <w:rPr>
          <w:rFonts w:hint="eastAsia"/>
          <w:sz w:val="22"/>
          <w:szCs w:val="22"/>
        </w:rPr>
        <w:t xml:space="preserve"> </w:t>
      </w:r>
      <w:r w:rsidRPr="002C369B">
        <w:rPr>
          <w:rFonts w:hint="eastAsia"/>
          <w:sz w:val="22"/>
          <w:szCs w:val="22"/>
        </w:rPr>
        <w:t>食品接触材料及其制品中镉迁移量的测定》（征求意见稿）及编制说明</w:t>
      </w:r>
      <w:r w:rsidRPr="002C369B">
        <w:rPr>
          <w:rFonts w:hint="eastAsia"/>
          <w:sz w:val="22"/>
          <w:szCs w:val="22"/>
        </w:rPr>
        <w:br/>
      </w:r>
      <w:r w:rsidRPr="002C369B">
        <w:rPr>
          <w:rFonts w:hint="eastAsia"/>
          <w:sz w:val="22"/>
          <w:szCs w:val="22"/>
        </w:rPr>
        <w:t xml:space="preserve">　　</w:t>
      </w:r>
      <w:r w:rsidRPr="002C369B">
        <w:rPr>
          <w:rFonts w:hint="eastAsia"/>
          <w:sz w:val="22"/>
          <w:szCs w:val="22"/>
        </w:rPr>
        <w:t>22.</w:t>
      </w:r>
      <w:r w:rsidRPr="002C369B">
        <w:rPr>
          <w:rFonts w:hint="eastAsia"/>
          <w:sz w:val="22"/>
          <w:szCs w:val="22"/>
        </w:rPr>
        <w:t>《食品安全国家标准</w:t>
      </w:r>
      <w:r w:rsidRPr="002C369B">
        <w:rPr>
          <w:rFonts w:hint="eastAsia"/>
          <w:sz w:val="22"/>
          <w:szCs w:val="22"/>
        </w:rPr>
        <w:t xml:space="preserve"> </w:t>
      </w:r>
      <w:r w:rsidRPr="002C369B">
        <w:rPr>
          <w:rFonts w:hint="eastAsia"/>
          <w:sz w:val="22"/>
          <w:szCs w:val="22"/>
        </w:rPr>
        <w:t>食品接触材料及其制品中铬迁移量的测定》（征求意见稿）及编制说明</w:t>
      </w:r>
      <w:r w:rsidRPr="002C369B">
        <w:rPr>
          <w:rFonts w:hint="eastAsia"/>
          <w:sz w:val="22"/>
          <w:szCs w:val="22"/>
        </w:rPr>
        <w:br/>
      </w:r>
      <w:r w:rsidRPr="002C369B">
        <w:rPr>
          <w:rFonts w:hint="eastAsia"/>
          <w:sz w:val="22"/>
          <w:szCs w:val="22"/>
        </w:rPr>
        <w:t xml:space="preserve">　　</w:t>
      </w:r>
      <w:r w:rsidRPr="002C369B">
        <w:rPr>
          <w:rFonts w:hint="eastAsia"/>
          <w:sz w:val="22"/>
          <w:szCs w:val="22"/>
        </w:rPr>
        <w:t>23.</w:t>
      </w:r>
      <w:r w:rsidRPr="002C369B">
        <w:rPr>
          <w:rFonts w:hint="eastAsia"/>
          <w:sz w:val="22"/>
          <w:szCs w:val="22"/>
        </w:rPr>
        <w:t>《食品安全国家标准</w:t>
      </w:r>
      <w:r w:rsidRPr="002C369B">
        <w:rPr>
          <w:rFonts w:hint="eastAsia"/>
          <w:sz w:val="22"/>
          <w:szCs w:val="22"/>
        </w:rPr>
        <w:t xml:space="preserve"> </w:t>
      </w:r>
      <w:r w:rsidRPr="002C369B">
        <w:rPr>
          <w:rFonts w:hint="eastAsia"/>
          <w:sz w:val="22"/>
          <w:szCs w:val="22"/>
        </w:rPr>
        <w:t>食品接触材料及其制品中镍迁移量的测定》（征求意见稿）及编制说明</w:t>
      </w:r>
      <w:r w:rsidRPr="002C369B">
        <w:rPr>
          <w:rFonts w:hint="eastAsia"/>
          <w:sz w:val="22"/>
          <w:szCs w:val="22"/>
        </w:rPr>
        <w:br/>
      </w:r>
      <w:r w:rsidRPr="002C369B">
        <w:rPr>
          <w:rFonts w:hint="eastAsia"/>
          <w:sz w:val="22"/>
          <w:szCs w:val="22"/>
        </w:rPr>
        <w:t xml:space="preserve">　　</w:t>
      </w:r>
      <w:r w:rsidRPr="002C369B">
        <w:rPr>
          <w:rFonts w:hint="eastAsia"/>
          <w:sz w:val="22"/>
          <w:szCs w:val="22"/>
        </w:rPr>
        <w:t>24.</w:t>
      </w:r>
      <w:r w:rsidRPr="002C369B">
        <w:rPr>
          <w:rFonts w:hint="eastAsia"/>
          <w:sz w:val="22"/>
          <w:szCs w:val="22"/>
        </w:rPr>
        <w:t>《食品安全国家标准</w:t>
      </w:r>
      <w:r w:rsidRPr="002C369B">
        <w:rPr>
          <w:rFonts w:hint="eastAsia"/>
          <w:sz w:val="22"/>
          <w:szCs w:val="22"/>
        </w:rPr>
        <w:t xml:space="preserve"> </w:t>
      </w:r>
      <w:r w:rsidRPr="002C369B">
        <w:rPr>
          <w:rFonts w:hint="eastAsia"/>
          <w:sz w:val="22"/>
          <w:szCs w:val="22"/>
        </w:rPr>
        <w:t>食品接触材料及其制品中铅迁移量的测定》（征求意见稿）及编制说明</w:t>
      </w:r>
      <w:r w:rsidRPr="002C369B">
        <w:rPr>
          <w:rFonts w:hint="eastAsia"/>
          <w:sz w:val="22"/>
          <w:szCs w:val="22"/>
        </w:rPr>
        <w:br/>
      </w:r>
      <w:r w:rsidRPr="002C369B">
        <w:rPr>
          <w:rFonts w:hint="eastAsia"/>
          <w:sz w:val="22"/>
          <w:szCs w:val="22"/>
        </w:rPr>
        <w:t xml:space="preserve">　　</w:t>
      </w:r>
      <w:r w:rsidRPr="002C369B">
        <w:rPr>
          <w:rFonts w:hint="eastAsia"/>
          <w:sz w:val="22"/>
          <w:szCs w:val="22"/>
        </w:rPr>
        <w:t>25.</w:t>
      </w:r>
      <w:r w:rsidRPr="002C369B">
        <w:rPr>
          <w:rFonts w:hint="eastAsia"/>
          <w:sz w:val="22"/>
          <w:szCs w:val="22"/>
        </w:rPr>
        <w:t>《食品安全国家标准</w:t>
      </w:r>
      <w:r w:rsidRPr="002C369B">
        <w:rPr>
          <w:rFonts w:hint="eastAsia"/>
          <w:sz w:val="22"/>
          <w:szCs w:val="22"/>
        </w:rPr>
        <w:t xml:space="preserve"> </w:t>
      </w:r>
      <w:r w:rsidRPr="002C369B">
        <w:rPr>
          <w:rFonts w:hint="eastAsia"/>
          <w:sz w:val="22"/>
          <w:szCs w:val="22"/>
        </w:rPr>
        <w:t>食品接触材料及其制品中砷迁移量的测定》（征求意见稿）及编制说明</w:t>
      </w:r>
      <w:r w:rsidRPr="002C369B">
        <w:rPr>
          <w:rFonts w:hint="eastAsia"/>
          <w:sz w:val="22"/>
          <w:szCs w:val="22"/>
        </w:rPr>
        <w:br/>
      </w:r>
      <w:r w:rsidRPr="002C369B">
        <w:rPr>
          <w:rFonts w:hint="eastAsia"/>
          <w:sz w:val="22"/>
          <w:szCs w:val="22"/>
        </w:rPr>
        <w:t xml:space="preserve">　　</w:t>
      </w:r>
      <w:r w:rsidRPr="002C369B">
        <w:rPr>
          <w:rFonts w:hint="eastAsia"/>
          <w:sz w:val="22"/>
          <w:szCs w:val="22"/>
        </w:rPr>
        <w:t>26.</w:t>
      </w:r>
      <w:r w:rsidRPr="002C369B">
        <w:rPr>
          <w:rFonts w:hint="eastAsia"/>
          <w:sz w:val="22"/>
          <w:szCs w:val="22"/>
        </w:rPr>
        <w:t>《食品安全国家标准</w:t>
      </w:r>
      <w:r w:rsidRPr="002C369B">
        <w:rPr>
          <w:rFonts w:hint="eastAsia"/>
          <w:sz w:val="22"/>
          <w:szCs w:val="22"/>
        </w:rPr>
        <w:t xml:space="preserve"> </w:t>
      </w:r>
      <w:r w:rsidRPr="002C369B">
        <w:rPr>
          <w:rFonts w:hint="eastAsia"/>
          <w:sz w:val="22"/>
          <w:szCs w:val="22"/>
        </w:rPr>
        <w:t>食品接触材料及其制品中锑迁移量的测定》（征求意见稿）及编制说明</w:t>
      </w:r>
      <w:r w:rsidRPr="002C369B">
        <w:rPr>
          <w:rFonts w:hint="eastAsia"/>
          <w:sz w:val="22"/>
          <w:szCs w:val="22"/>
        </w:rPr>
        <w:br/>
      </w:r>
      <w:r w:rsidRPr="002C369B">
        <w:rPr>
          <w:rFonts w:hint="eastAsia"/>
          <w:sz w:val="22"/>
          <w:szCs w:val="22"/>
        </w:rPr>
        <w:t xml:space="preserve">　　</w:t>
      </w:r>
      <w:r w:rsidRPr="002C369B">
        <w:rPr>
          <w:rFonts w:hint="eastAsia"/>
          <w:sz w:val="22"/>
          <w:szCs w:val="22"/>
        </w:rPr>
        <w:t>27.</w:t>
      </w:r>
      <w:r w:rsidRPr="002C369B">
        <w:rPr>
          <w:rFonts w:hint="eastAsia"/>
          <w:sz w:val="22"/>
          <w:szCs w:val="22"/>
        </w:rPr>
        <w:t>《食品安全国家标准</w:t>
      </w:r>
      <w:r w:rsidRPr="002C369B">
        <w:rPr>
          <w:rFonts w:hint="eastAsia"/>
          <w:sz w:val="22"/>
          <w:szCs w:val="22"/>
        </w:rPr>
        <w:t xml:space="preserve"> </w:t>
      </w:r>
      <w:r w:rsidRPr="002C369B">
        <w:rPr>
          <w:rFonts w:hint="eastAsia"/>
          <w:sz w:val="22"/>
          <w:szCs w:val="22"/>
        </w:rPr>
        <w:t>食品接触材料及其制品中锌迁移量的测定》（征求意见稿）及编制说明</w:t>
      </w:r>
      <w:r w:rsidRPr="002C369B">
        <w:rPr>
          <w:rFonts w:hint="eastAsia"/>
          <w:sz w:val="22"/>
          <w:szCs w:val="22"/>
        </w:rPr>
        <w:br/>
      </w:r>
      <w:r w:rsidRPr="002C369B">
        <w:rPr>
          <w:rFonts w:hint="eastAsia"/>
          <w:sz w:val="22"/>
          <w:szCs w:val="22"/>
        </w:rPr>
        <w:t xml:space="preserve">　　</w:t>
      </w:r>
      <w:r w:rsidRPr="002C369B">
        <w:rPr>
          <w:rFonts w:hint="eastAsia"/>
          <w:sz w:val="22"/>
          <w:szCs w:val="22"/>
        </w:rPr>
        <w:t>28.</w:t>
      </w:r>
      <w:r w:rsidRPr="002C369B">
        <w:rPr>
          <w:rFonts w:hint="eastAsia"/>
          <w:sz w:val="22"/>
          <w:szCs w:val="22"/>
        </w:rPr>
        <w:t>《食品安全国家标准</w:t>
      </w:r>
      <w:r w:rsidRPr="002C369B">
        <w:rPr>
          <w:rFonts w:hint="eastAsia"/>
          <w:sz w:val="22"/>
          <w:szCs w:val="22"/>
        </w:rPr>
        <w:t xml:space="preserve"> </w:t>
      </w:r>
      <w:r w:rsidRPr="002C369B">
        <w:rPr>
          <w:rFonts w:hint="eastAsia"/>
          <w:sz w:val="22"/>
          <w:szCs w:val="22"/>
        </w:rPr>
        <w:t>食品接触材料及其制品中砷、镉、铬、镍、铅、锑和锌迁移量的测定》（征求意见稿）及编制说明</w:t>
      </w:r>
      <w:r w:rsidRPr="002C369B">
        <w:rPr>
          <w:rFonts w:hint="eastAsia"/>
          <w:sz w:val="22"/>
          <w:szCs w:val="22"/>
        </w:rPr>
        <w:t> </w:t>
      </w:r>
      <w:r w:rsidRPr="002C369B">
        <w:rPr>
          <w:rFonts w:hint="eastAsia"/>
          <w:sz w:val="22"/>
          <w:szCs w:val="22"/>
        </w:rPr>
        <w:br/>
      </w:r>
      <w:r w:rsidRPr="002C369B">
        <w:rPr>
          <w:rFonts w:hint="eastAsia"/>
          <w:sz w:val="22"/>
          <w:szCs w:val="22"/>
        </w:rPr>
        <w:lastRenderedPageBreak/>
        <w:t xml:space="preserve">　　</w:t>
      </w:r>
      <w:r w:rsidRPr="002C369B">
        <w:rPr>
          <w:rFonts w:hint="eastAsia"/>
          <w:sz w:val="22"/>
          <w:szCs w:val="22"/>
        </w:rPr>
        <w:t>29.</w:t>
      </w:r>
      <w:r w:rsidRPr="002C369B">
        <w:rPr>
          <w:rFonts w:hint="eastAsia"/>
          <w:sz w:val="22"/>
          <w:szCs w:val="22"/>
        </w:rPr>
        <w:t>《食品安全国家标准</w:t>
      </w:r>
      <w:r w:rsidRPr="002C369B">
        <w:rPr>
          <w:rFonts w:hint="eastAsia"/>
          <w:sz w:val="22"/>
          <w:szCs w:val="22"/>
        </w:rPr>
        <w:t xml:space="preserve"> </w:t>
      </w:r>
      <w:r w:rsidRPr="002C369B">
        <w:rPr>
          <w:rFonts w:hint="eastAsia"/>
          <w:sz w:val="22"/>
          <w:szCs w:val="22"/>
        </w:rPr>
        <w:t>食品微生物检验</w:t>
      </w:r>
      <w:r w:rsidRPr="002C369B">
        <w:rPr>
          <w:rFonts w:hint="eastAsia"/>
          <w:sz w:val="22"/>
          <w:szCs w:val="22"/>
        </w:rPr>
        <w:t xml:space="preserve"> </w:t>
      </w:r>
      <w:r w:rsidRPr="002C369B">
        <w:rPr>
          <w:rFonts w:hint="eastAsia"/>
          <w:sz w:val="22"/>
          <w:szCs w:val="22"/>
        </w:rPr>
        <w:t>总则》（征求意见稿）及编制说明</w:t>
      </w:r>
      <w:r w:rsidRPr="002C369B">
        <w:rPr>
          <w:rFonts w:hint="eastAsia"/>
          <w:sz w:val="22"/>
          <w:szCs w:val="22"/>
        </w:rPr>
        <w:t> </w:t>
      </w:r>
      <w:r w:rsidRPr="002C369B">
        <w:rPr>
          <w:rFonts w:hint="eastAsia"/>
          <w:sz w:val="22"/>
          <w:szCs w:val="22"/>
        </w:rPr>
        <w:br/>
      </w:r>
      <w:r w:rsidRPr="002C369B">
        <w:rPr>
          <w:rFonts w:hint="eastAsia"/>
          <w:sz w:val="22"/>
          <w:szCs w:val="22"/>
        </w:rPr>
        <w:t xml:space="preserve">　　</w:t>
      </w:r>
      <w:r w:rsidRPr="002C369B">
        <w:rPr>
          <w:rFonts w:hint="eastAsia"/>
          <w:sz w:val="22"/>
          <w:szCs w:val="22"/>
        </w:rPr>
        <w:t>30.</w:t>
      </w:r>
      <w:r w:rsidRPr="002C369B">
        <w:rPr>
          <w:rFonts w:hint="eastAsia"/>
          <w:sz w:val="22"/>
          <w:szCs w:val="22"/>
        </w:rPr>
        <w:t>《食品安全国家标准</w:t>
      </w:r>
      <w:r w:rsidRPr="002C369B">
        <w:rPr>
          <w:rFonts w:hint="eastAsia"/>
          <w:sz w:val="22"/>
          <w:szCs w:val="22"/>
        </w:rPr>
        <w:t xml:space="preserve"> </w:t>
      </w:r>
      <w:r w:rsidRPr="002C369B">
        <w:rPr>
          <w:rFonts w:hint="eastAsia"/>
          <w:sz w:val="22"/>
          <w:szCs w:val="22"/>
        </w:rPr>
        <w:t>食品微生物学检验</w:t>
      </w:r>
      <w:r w:rsidRPr="002C369B">
        <w:rPr>
          <w:rFonts w:hint="eastAsia"/>
          <w:sz w:val="22"/>
          <w:szCs w:val="22"/>
        </w:rPr>
        <w:t xml:space="preserve"> </w:t>
      </w:r>
      <w:r w:rsidRPr="002C369B">
        <w:rPr>
          <w:rFonts w:hint="eastAsia"/>
          <w:sz w:val="22"/>
          <w:szCs w:val="22"/>
        </w:rPr>
        <w:t>致泻大肠埃希氏菌检验》（征求意见稿）及编制说明</w:t>
      </w:r>
      <w:r w:rsidRPr="002C369B">
        <w:rPr>
          <w:rFonts w:hint="eastAsia"/>
          <w:sz w:val="22"/>
          <w:szCs w:val="22"/>
        </w:rPr>
        <w:t> </w:t>
      </w:r>
      <w:r w:rsidRPr="002C369B">
        <w:rPr>
          <w:rFonts w:hint="eastAsia"/>
          <w:sz w:val="22"/>
          <w:szCs w:val="22"/>
        </w:rPr>
        <w:br/>
      </w:r>
      <w:r w:rsidRPr="002C369B">
        <w:rPr>
          <w:rFonts w:hint="eastAsia"/>
          <w:sz w:val="22"/>
          <w:szCs w:val="22"/>
        </w:rPr>
        <w:t xml:space="preserve">　　</w:t>
      </w:r>
      <w:r w:rsidRPr="002C369B">
        <w:rPr>
          <w:rFonts w:hint="eastAsia"/>
          <w:sz w:val="22"/>
          <w:szCs w:val="22"/>
        </w:rPr>
        <w:t>31.</w:t>
      </w:r>
      <w:r w:rsidRPr="002C369B">
        <w:rPr>
          <w:rFonts w:hint="eastAsia"/>
          <w:sz w:val="22"/>
          <w:szCs w:val="22"/>
        </w:rPr>
        <w:t>《食品安全国家标准</w:t>
      </w:r>
      <w:r w:rsidRPr="002C369B">
        <w:rPr>
          <w:rFonts w:hint="eastAsia"/>
          <w:sz w:val="22"/>
          <w:szCs w:val="22"/>
        </w:rPr>
        <w:t xml:space="preserve"> </w:t>
      </w:r>
      <w:r w:rsidRPr="002C369B">
        <w:rPr>
          <w:rFonts w:hint="eastAsia"/>
          <w:sz w:val="22"/>
          <w:szCs w:val="22"/>
        </w:rPr>
        <w:t>食品微生物学检验</w:t>
      </w:r>
      <w:r w:rsidRPr="002C369B">
        <w:rPr>
          <w:rFonts w:hint="eastAsia"/>
          <w:sz w:val="22"/>
          <w:szCs w:val="22"/>
        </w:rPr>
        <w:t xml:space="preserve"> </w:t>
      </w:r>
      <w:r w:rsidRPr="002C369B">
        <w:rPr>
          <w:rFonts w:hint="eastAsia"/>
          <w:sz w:val="22"/>
          <w:szCs w:val="22"/>
        </w:rPr>
        <w:t>单核细胞增生李斯特氏菌检验》（征求意见稿）及编制说明</w:t>
      </w:r>
      <w:r w:rsidRPr="002C369B">
        <w:rPr>
          <w:rFonts w:hint="eastAsia"/>
          <w:sz w:val="22"/>
          <w:szCs w:val="22"/>
        </w:rPr>
        <w:t> </w:t>
      </w:r>
      <w:r w:rsidRPr="002C369B">
        <w:rPr>
          <w:rFonts w:hint="eastAsia"/>
          <w:sz w:val="22"/>
          <w:szCs w:val="22"/>
        </w:rPr>
        <w:br/>
      </w:r>
      <w:r w:rsidRPr="002C369B">
        <w:rPr>
          <w:rFonts w:hint="eastAsia"/>
          <w:sz w:val="22"/>
          <w:szCs w:val="22"/>
        </w:rPr>
        <w:t xml:space="preserve">　　</w:t>
      </w:r>
      <w:r w:rsidRPr="002C369B">
        <w:rPr>
          <w:rFonts w:hint="eastAsia"/>
          <w:sz w:val="22"/>
          <w:szCs w:val="22"/>
        </w:rPr>
        <w:t>32.</w:t>
      </w:r>
      <w:r w:rsidRPr="002C369B">
        <w:rPr>
          <w:rFonts w:hint="eastAsia"/>
          <w:sz w:val="22"/>
          <w:szCs w:val="22"/>
        </w:rPr>
        <w:t>《食品安全国家标准</w:t>
      </w:r>
      <w:r w:rsidRPr="002C369B">
        <w:rPr>
          <w:rFonts w:hint="eastAsia"/>
          <w:sz w:val="22"/>
          <w:szCs w:val="22"/>
        </w:rPr>
        <w:t xml:space="preserve"> </w:t>
      </w:r>
      <w:r w:rsidRPr="002C369B">
        <w:rPr>
          <w:rFonts w:hint="eastAsia"/>
          <w:sz w:val="22"/>
          <w:szCs w:val="22"/>
        </w:rPr>
        <w:t>食品用香精》（</w:t>
      </w:r>
      <w:r w:rsidRPr="002C369B">
        <w:rPr>
          <w:rFonts w:hint="eastAsia"/>
          <w:sz w:val="22"/>
          <w:szCs w:val="22"/>
        </w:rPr>
        <w:t>GB30616-2014</w:t>
      </w:r>
      <w:r w:rsidRPr="002C369B">
        <w:rPr>
          <w:rFonts w:hint="eastAsia"/>
          <w:sz w:val="22"/>
          <w:szCs w:val="22"/>
        </w:rPr>
        <w:t>）第</w:t>
      </w:r>
      <w:r w:rsidRPr="002C369B">
        <w:rPr>
          <w:rFonts w:hint="eastAsia"/>
          <w:sz w:val="22"/>
          <w:szCs w:val="22"/>
        </w:rPr>
        <w:t>1</w:t>
      </w:r>
      <w:r w:rsidRPr="002C369B">
        <w:rPr>
          <w:rFonts w:hint="eastAsia"/>
          <w:sz w:val="22"/>
          <w:szCs w:val="22"/>
        </w:rPr>
        <w:t>号修改单（征求意见稿）及编制说明</w:t>
      </w:r>
    </w:p>
    <w:p w14:paraId="333F3629" w14:textId="4A34ADEC" w:rsidR="002C369B" w:rsidRPr="002C369B" w:rsidRDefault="002C369B" w:rsidP="002C369B">
      <w:pPr>
        <w:spacing w:line="360" w:lineRule="auto"/>
        <w:ind w:firstLineChars="200" w:firstLine="440"/>
        <w:rPr>
          <w:sz w:val="22"/>
          <w:szCs w:val="22"/>
        </w:rPr>
      </w:pPr>
      <w:r w:rsidRPr="002C369B">
        <w:rPr>
          <w:rFonts w:hint="eastAsia"/>
          <w:sz w:val="22"/>
          <w:szCs w:val="22"/>
        </w:rPr>
        <w:t>33.</w:t>
      </w:r>
      <w:r w:rsidRPr="002C369B">
        <w:rPr>
          <w:rFonts w:hint="eastAsia"/>
          <w:sz w:val="22"/>
          <w:szCs w:val="22"/>
        </w:rPr>
        <w:t>食品安全国家标准征求意见反馈表</w:t>
      </w:r>
      <w:r w:rsidRPr="002C369B">
        <w:rPr>
          <w:rFonts w:hint="eastAsia"/>
          <w:sz w:val="22"/>
          <w:szCs w:val="22"/>
        </w:rPr>
        <w:t>.doc</w:t>
      </w:r>
    </w:p>
    <w:p w14:paraId="1B0D8728" w14:textId="76F40BCF" w:rsidR="002C369B" w:rsidRDefault="002C369B" w:rsidP="002C369B">
      <w:pPr>
        <w:spacing w:line="360" w:lineRule="auto"/>
        <w:ind w:firstLineChars="200" w:firstLine="440"/>
        <w:rPr>
          <w:color w:val="0070C0"/>
          <w:sz w:val="22"/>
          <w:szCs w:val="22"/>
          <w:u w:val="single"/>
        </w:rPr>
      </w:pPr>
      <w:r w:rsidRPr="002C369B">
        <w:rPr>
          <w:rFonts w:hint="eastAsia"/>
          <w:color w:val="0070C0"/>
          <w:sz w:val="22"/>
          <w:szCs w:val="22"/>
          <w:u w:val="single"/>
        </w:rPr>
        <w:t>附件</w:t>
      </w:r>
      <w:r w:rsidRPr="002C369B">
        <w:rPr>
          <w:rFonts w:hint="eastAsia"/>
          <w:color w:val="0070C0"/>
          <w:sz w:val="22"/>
          <w:szCs w:val="22"/>
          <w:u w:val="single"/>
        </w:rPr>
        <w:t>1-32</w:t>
      </w:r>
      <w:r w:rsidRPr="002C369B">
        <w:rPr>
          <w:rFonts w:hint="eastAsia"/>
          <w:color w:val="0070C0"/>
          <w:sz w:val="22"/>
          <w:szCs w:val="22"/>
          <w:u w:val="single"/>
        </w:rPr>
        <w:t>下载链接：《食品安全国家标准</w:t>
      </w:r>
      <w:r w:rsidRPr="002C369B">
        <w:rPr>
          <w:rFonts w:hint="eastAsia"/>
          <w:color w:val="0070C0"/>
          <w:sz w:val="22"/>
          <w:szCs w:val="22"/>
          <w:u w:val="single"/>
        </w:rPr>
        <w:t xml:space="preserve"> </w:t>
      </w:r>
      <w:r w:rsidRPr="002C369B">
        <w:rPr>
          <w:rFonts w:hint="eastAsia"/>
          <w:color w:val="0070C0"/>
          <w:sz w:val="22"/>
          <w:szCs w:val="22"/>
          <w:u w:val="single"/>
        </w:rPr>
        <w:t>糖果》等</w:t>
      </w:r>
      <w:r w:rsidRPr="002C369B">
        <w:rPr>
          <w:rFonts w:hint="eastAsia"/>
          <w:color w:val="0070C0"/>
          <w:sz w:val="22"/>
          <w:szCs w:val="22"/>
          <w:u w:val="single"/>
        </w:rPr>
        <w:t>31</w:t>
      </w:r>
      <w:r w:rsidRPr="002C369B">
        <w:rPr>
          <w:rFonts w:hint="eastAsia"/>
          <w:color w:val="0070C0"/>
          <w:sz w:val="22"/>
          <w:szCs w:val="22"/>
          <w:u w:val="single"/>
        </w:rPr>
        <w:t>项食品安全国家标准和</w:t>
      </w:r>
      <w:r w:rsidRPr="002C369B">
        <w:rPr>
          <w:rFonts w:hint="eastAsia"/>
          <w:color w:val="0070C0"/>
          <w:sz w:val="22"/>
          <w:szCs w:val="22"/>
          <w:u w:val="single"/>
        </w:rPr>
        <w:t>1</w:t>
      </w:r>
      <w:r w:rsidRPr="002C369B">
        <w:rPr>
          <w:rFonts w:hint="eastAsia"/>
          <w:color w:val="0070C0"/>
          <w:sz w:val="22"/>
          <w:szCs w:val="22"/>
          <w:u w:val="single"/>
        </w:rPr>
        <w:t>项标准修改单（征求意见稿）及编制说明</w:t>
      </w:r>
      <w:r w:rsidRPr="002C369B">
        <w:rPr>
          <w:rFonts w:hint="eastAsia"/>
          <w:color w:val="0070C0"/>
          <w:sz w:val="22"/>
          <w:szCs w:val="22"/>
          <w:u w:val="single"/>
        </w:rPr>
        <w:t>.zip</w:t>
      </w:r>
    </w:p>
    <w:p w14:paraId="7106CF36" w14:textId="77777777" w:rsidR="00CF5D16" w:rsidRPr="00CF5D16" w:rsidRDefault="0006777B" w:rsidP="00BB18AB">
      <w:pPr>
        <w:widowControl/>
        <w:numPr>
          <w:ilvl w:val="0"/>
          <w:numId w:val="1"/>
        </w:numPr>
        <w:spacing w:beforeLines="50" w:before="156" w:line="360" w:lineRule="auto"/>
        <w:outlineLvl w:val="2"/>
        <w:rPr>
          <w:rFonts w:hAnsi="宋体"/>
          <w:b/>
          <w:bCs/>
          <w:kern w:val="36"/>
          <w:sz w:val="24"/>
        </w:rPr>
      </w:pPr>
      <w:bookmarkStart w:id="25" w:name="_Toc408394113"/>
      <w:r>
        <w:rPr>
          <w:rFonts w:hAnsi="宋体" w:hint="eastAsia"/>
          <w:b/>
          <w:bCs/>
          <w:kern w:val="36"/>
          <w:sz w:val="24"/>
        </w:rPr>
        <w:t>食药总局发布</w:t>
      </w:r>
      <w:r w:rsidR="00CF5D16" w:rsidRPr="00CF5D16">
        <w:rPr>
          <w:rFonts w:hAnsi="宋体"/>
          <w:b/>
          <w:bCs/>
          <w:kern w:val="36"/>
          <w:sz w:val="24"/>
        </w:rPr>
        <w:t>《食品安全抽样检验管理办法》政策解读</w:t>
      </w:r>
      <w:bookmarkEnd w:id="25"/>
    </w:p>
    <w:p w14:paraId="2D4847F9" w14:textId="77777777" w:rsidR="00CF5D16" w:rsidRPr="00CF5D16" w:rsidRDefault="00CF5D16" w:rsidP="00CF5D16">
      <w:pPr>
        <w:spacing w:line="360" w:lineRule="auto"/>
        <w:ind w:firstLineChars="200" w:firstLine="440"/>
        <w:rPr>
          <w:color w:val="000000" w:themeColor="text1"/>
          <w:sz w:val="22"/>
          <w:szCs w:val="22"/>
        </w:rPr>
      </w:pPr>
      <w:r w:rsidRPr="00CF5D16">
        <w:rPr>
          <w:rFonts w:hint="eastAsia"/>
          <w:color w:val="000000" w:themeColor="text1"/>
          <w:sz w:val="22"/>
          <w:szCs w:val="22"/>
        </w:rPr>
        <w:t>为规范食品安全抽样检验工作，加强食品安全监督管理，推进依法行政，保障公众身体健康和生命安全，</w:t>
      </w:r>
      <w:r w:rsidRPr="00CF5D16">
        <w:rPr>
          <w:color w:val="000000" w:themeColor="text1"/>
          <w:sz w:val="22"/>
          <w:szCs w:val="22"/>
        </w:rPr>
        <w:t>2014</w:t>
      </w:r>
      <w:r w:rsidRPr="00CF5D16">
        <w:rPr>
          <w:rFonts w:hint="eastAsia"/>
          <w:color w:val="000000" w:themeColor="text1"/>
          <w:sz w:val="22"/>
          <w:szCs w:val="22"/>
        </w:rPr>
        <w:t>年</w:t>
      </w:r>
      <w:r w:rsidRPr="00CF5D16">
        <w:rPr>
          <w:color w:val="000000" w:themeColor="text1"/>
          <w:sz w:val="22"/>
          <w:szCs w:val="22"/>
        </w:rPr>
        <w:t>9</w:t>
      </w:r>
      <w:r w:rsidRPr="00CF5D16">
        <w:rPr>
          <w:rFonts w:hint="eastAsia"/>
          <w:color w:val="000000" w:themeColor="text1"/>
          <w:sz w:val="22"/>
          <w:szCs w:val="22"/>
        </w:rPr>
        <w:t>月</w:t>
      </w:r>
      <w:r w:rsidRPr="00CF5D16">
        <w:rPr>
          <w:color w:val="000000" w:themeColor="text1"/>
          <w:sz w:val="22"/>
          <w:szCs w:val="22"/>
        </w:rPr>
        <w:t>29</w:t>
      </w:r>
      <w:r w:rsidRPr="00CF5D16">
        <w:rPr>
          <w:rFonts w:hint="eastAsia"/>
          <w:color w:val="000000" w:themeColor="text1"/>
          <w:sz w:val="22"/>
          <w:szCs w:val="22"/>
        </w:rPr>
        <w:t>日，国家食品药品监督管理总局局务会议审议通过《食品安全抽样检验管理办法》（以下简称《办法》），</w:t>
      </w:r>
      <w:r w:rsidRPr="00CF5D16">
        <w:rPr>
          <w:color w:val="000000" w:themeColor="text1"/>
          <w:sz w:val="22"/>
          <w:szCs w:val="22"/>
        </w:rPr>
        <w:t>12</w:t>
      </w:r>
      <w:r w:rsidRPr="00CF5D16">
        <w:rPr>
          <w:rFonts w:hint="eastAsia"/>
          <w:color w:val="000000" w:themeColor="text1"/>
          <w:sz w:val="22"/>
          <w:szCs w:val="22"/>
        </w:rPr>
        <w:t>月</w:t>
      </w:r>
      <w:r w:rsidRPr="00CF5D16">
        <w:rPr>
          <w:color w:val="000000" w:themeColor="text1"/>
          <w:sz w:val="22"/>
          <w:szCs w:val="22"/>
        </w:rPr>
        <w:t>31</w:t>
      </w:r>
      <w:r w:rsidRPr="00CF5D16">
        <w:rPr>
          <w:rFonts w:hint="eastAsia"/>
          <w:color w:val="000000" w:themeColor="text1"/>
          <w:sz w:val="22"/>
          <w:szCs w:val="22"/>
        </w:rPr>
        <w:t>日国家食品药品监督管理总局局长签署总局第</w:t>
      </w:r>
      <w:r w:rsidRPr="00CF5D16">
        <w:rPr>
          <w:color w:val="000000" w:themeColor="text1"/>
          <w:sz w:val="22"/>
          <w:szCs w:val="22"/>
        </w:rPr>
        <w:t>11</w:t>
      </w:r>
      <w:r w:rsidRPr="00CF5D16">
        <w:rPr>
          <w:rFonts w:hint="eastAsia"/>
          <w:color w:val="000000" w:themeColor="text1"/>
          <w:sz w:val="22"/>
          <w:szCs w:val="22"/>
        </w:rPr>
        <w:t>号令并公布</w:t>
      </w:r>
      <w:r w:rsidRPr="00CF5D16">
        <w:rPr>
          <w:color w:val="000000" w:themeColor="text1"/>
          <w:sz w:val="22"/>
          <w:szCs w:val="22"/>
        </w:rPr>
        <w:t>,</w:t>
      </w:r>
      <w:r w:rsidRPr="00CF5D16">
        <w:rPr>
          <w:rFonts w:hint="eastAsia"/>
          <w:color w:val="000000" w:themeColor="text1"/>
          <w:sz w:val="22"/>
          <w:szCs w:val="22"/>
        </w:rPr>
        <w:t>自</w:t>
      </w:r>
      <w:r w:rsidRPr="00CF5D16">
        <w:rPr>
          <w:color w:val="000000" w:themeColor="text1"/>
          <w:sz w:val="22"/>
          <w:szCs w:val="22"/>
        </w:rPr>
        <w:t>2015</w:t>
      </w:r>
      <w:r w:rsidRPr="00CF5D16">
        <w:rPr>
          <w:rFonts w:hint="eastAsia"/>
          <w:color w:val="000000" w:themeColor="text1"/>
          <w:sz w:val="22"/>
          <w:szCs w:val="22"/>
        </w:rPr>
        <w:t>年</w:t>
      </w:r>
      <w:r w:rsidRPr="00CF5D16">
        <w:rPr>
          <w:color w:val="000000" w:themeColor="text1"/>
          <w:sz w:val="22"/>
          <w:szCs w:val="22"/>
        </w:rPr>
        <w:t>2</w:t>
      </w:r>
      <w:r w:rsidRPr="00CF5D16">
        <w:rPr>
          <w:rFonts w:hint="eastAsia"/>
          <w:color w:val="000000" w:themeColor="text1"/>
          <w:sz w:val="22"/>
          <w:szCs w:val="22"/>
        </w:rPr>
        <w:t>月</w:t>
      </w:r>
      <w:r w:rsidRPr="00CF5D16">
        <w:rPr>
          <w:color w:val="000000" w:themeColor="text1"/>
          <w:sz w:val="22"/>
          <w:szCs w:val="22"/>
        </w:rPr>
        <w:t>1</w:t>
      </w:r>
      <w:r w:rsidRPr="00CF5D16">
        <w:rPr>
          <w:rFonts w:hint="eastAsia"/>
          <w:color w:val="000000" w:themeColor="text1"/>
          <w:sz w:val="22"/>
          <w:szCs w:val="22"/>
        </w:rPr>
        <w:t>日起施行。《办法》共七章五十三条，规定了食品安全抽样检验的原则、计划、抽样、检验、处理、法律责任等方面的内容。</w:t>
      </w:r>
    </w:p>
    <w:p w14:paraId="48FDF0F3" w14:textId="77777777" w:rsidR="00CF5D16" w:rsidRPr="00CF5D16" w:rsidRDefault="00CF5D16" w:rsidP="00CF5D16">
      <w:pPr>
        <w:spacing w:line="360" w:lineRule="auto"/>
        <w:ind w:firstLineChars="200" w:firstLine="440"/>
        <w:rPr>
          <w:color w:val="000000" w:themeColor="text1"/>
          <w:sz w:val="22"/>
          <w:szCs w:val="22"/>
        </w:rPr>
      </w:pPr>
      <w:r w:rsidRPr="00CF5D16">
        <w:rPr>
          <w:rFonts w:hint="eastAsia"/>
          <w:color w:val="000000" w:themeColor="text1"/>
          <w:sz w:val="22"/>
          <w:szCs w:val="22"/>
        </w:rPr>
        <w:t>食品安全抽样检验是食品安全监督抽检与风险监测的基础性工作，是食品药品监管部门防控食品安全风险、实现科学监管的重要手段。国家食品药品监督管理总局组建后，认真吸收原质检、工商、食品药品监管等部门相关制度建设的有益经验，制定了《食品安全抽样检验管理办法》。</w:t>
      </w:r>
    </w:p>
    <w:p w14:paraId="51117DC8" w14:textId="77777777" w:rsidR="00CF5D16" w:rsidRPr="00CF5D16" w:rsidRDefault="00CF5D16" w:rsidP="00CF5D16">
      <w:pPr>
        <w:spacing w:line="360" w:lineRule="auto"/>
        <w:ind w:firstLineChars="200" w:firstLine="440"/>
        <w:rPr>
          <w:color w:val="000000" w:themeColor="text1"/>
          <w:sz w:val="22"/>
          <w:szCs w:val="22"/>
        </w:rPr>
      </w:pPr>
      <w:r w:rsidRPr="00CF5D16">
        <w:rPr>
          <w:rFonts w:hint="eastAsia"/>
          <w:color w:val="000000" w:themeColor="text1"/>
          <w:sz w:val="22"/>
          <w:szCs w:val="22"/>
        </w:rPr>
        <w:t>在《办法》制定过程中，国家食品药品监督管理总局坚持问题导向和制度创新，针对原来多环节多部门食品安全抽样检验工作存在的计划分散重复、内容交叉、数据缺乏有效利用等问题，确立了“统一制定计划、统一组织实施、统一数据汇总分析、统一结果利用”的总体思路。在充分调研论证的基础上，对食品安全抽样检验工作的计划、抽样、检验、复检、结果处理、信息发布等进行创新，进一步强化食品生产经营者的主体责任和检验机构诚实守信的义务，增强食品安全抽样检验工作的科学性、规范性，提高食品安全监管工作的权威性和有效性。</w:t>
      </w:r>
    </w:p>
    <w:p w14:paraId="271343E4" w14:textId="77777777" w:rsidR="00CF5D16" w:rsidRPr="00CF5D16" w:rsidRDefault="00CF5D16" w:rsidP="00CF5D16">
      <w:pPr>
        <w:spacing w:line="360" w:lineRule="auto"/>
        <w:ind w:firstLineChars="200" w:firstLine="440"/>
        <w:rPr>
          <w:color w:val="000000" w:themeColor="text1"/>
          <w:sz w:val="22"/>
          <w:szCs w:val="22"/>
        </w:rPr>
      </w:pPr>
      <w:r w:rsidRPr="00CF5D16">
        <w:rPr>
          <w:rFonts w:hint="eastAsia"/>
          <w:color w:val="000000" w:themeColor="text1"/>
          <w:sz w:val="22"/>
          <w:szCs w:val="22"/>
        </w:rPr>
        <w:t>《办法》在以下几个方面进行了改革和创新：</w:t>
      </w:r>
    </w:p>
    <w:p w14:paraId="29203A53" w14:textId="77777777" w:rsidR="00CF5D16" w:rsidRPr="00CF5D16" w:rsidRDefault="00CF5D16" w:rsidP="00CF5D16">
      <w:pPr>
        <w:spacing w:line="360" w:lineRule="auto"/>
        <w:ind w:firstLineChars="200" w:firstLine="440"/>
        <w:rPr>
          <w:color w:val="000000" w:themeColor="text1"/>
          <w:sz w:val="22"/>
          <w:szCs w:val="22"/>
        </w:rPr>
      </w:pPr>
      <w:r w:rsidRPr="00CF5D16">
        <w:rPr>
          <w:rFonts w:hint="eastAsia"/>
          <w:color w:val="000000" w:themeColor="text1"/>
          <w:sz w:val="22"/>
          <w:szCs w:val="22"/>
        </w:rPr>
        <w:lastRenderedPageBreak/>
        <w:t>一是强化食品生产经营者的主体责任。《办法》要求食品生产经营者应当依法配合食品药品监督管理部门组织实施的食品安全抽样检验工作，同时要求食品生产经营者收到不合格检验结论后，应当立即采取封存库存问题食品，暂停生产、销售和使用问题食品等措施控制食品安全风险。</w:t>
      </w:r>
    </w:p>
    <w:p w14:paraId="546A5A58" w14:textId="77777777" w:rsidR="00CF5D16" w:rsidRPr="00CF5D16" w:rsidRDefault="00CF5D16" w:rsidP="00CF5D16">
      <w:pPr>
        <w:spacing w:line="360" w:lineRule="auto"/>
        <w:ind w:firstLineChars="200" w:firstLine="440"/>
        <w:rPr>
          <w:color w:val="000000" w:themeColor="text1"/>
          <w:sz w:val="22"/>
          <w:szCs w:val="22"/>
        </w:rPr>
      </w:pPr>
      <w:r w:rsidRPr="00CF5D16">
        <w:rPr>
          <w:rFonts w:hint="eastAsia"/>
          <w:color w:val="000000" w:themeColor="text1"/>
          <w:sz w:val="22"/>
          <w:szCs w:val="22"/>
        </w:rPr>
        <w:t>二是强化食品检验机构的法律义务。《办法》规定承检机构应当对检验工作负责，按照食品检验技术要求开展检验工作，如实、准确、完整、及时地填写检验原始记录，保证检验工作的科学、独立、客观和规范。食品检验机构有伪造检验数据或者出具虚假检验报告，利用抽样检验工作之便牟取不正当利益，未按照规定的时限和程序报告不合格检验结论等行为的，食品药品监管部门可以向社会公布，并在五年内不得委托其承担抽样检验任务。复检机构有非法更换样品、伪造检验数据或者出具虚假检验报告等行为的，食品药品监管部门可以商请有关部门将其从复检机构名录中删除。</w:t>
      </w:r>
    </w:p>
    <w:p w14:paraId="0F18B3CB" w14:textId="77777777" w:rsidR="00CF5D16" w:rsidRPr="00CF5D16" w:rsidRDefault="00CF5D16" w:rsidP="00CF5D16">
      <w:pPr>
        <w:spacing w:line="360" w:lineRule="auto"/>
        <w:ind w:firstLineChars="200" w:firstLine="440"/>
        <w:rPr>
          <w:color w:val="000000" w:themeColor="text1"/>
          <w:sz w:val="22"/>
          <w:szCs w:val="22"/>
        </w:rPr>
      </w:pPr>
      <w:r w:rsidRPr="00CF5D16">
        <w:rPr>
          <w:rFonts w:hint="eastAsia"/>
          <w:color w:val="000000" w:themeColor="text1"/>
          <w:sz w:val="22"/>
          <w:szCs w:val="22"/>
        </w:rPr>
        <w:t>三是强化监管部门的主动作为。为切实解决案件查办中遇到的实际困难，加大对违法违规行为的打击力度，《办法》规定在案件稽查、事故调查、应急处置工作中，抽样可以不受抽样数量、抽样地点、被抽检企业是否具备合法资质等限制，检验结论的通报和报告可以不受本办法规定时限的限制，可以采用非食品安全标准等规定的检验项目和检验方法分析查找食品安全问题的原因。</w:t>
      </w:r>
    </w:p>
    <w:p w14:paraId="41B633B6" w14:textId="77777777" w:rsidR="00CF5D16" w:rsidRPr="00CF5D16" w:rsidRDefault="00CF5D16" w:rsidP="00CF5D16">
      <w:pPr>
        <w:spacing w:line="360" w:lineRule="auto"/>
        <w:ind w:firstLineChars="200" w:firstLine="440"/>
        <w:rPr>
          <w:color w:val="000000" w:themeColor="text1"/>
          <w:sz w:val="22"/>
          <w:szCs w:val="22"/>
        </w:rPr>
      </w:pPr>
      <w:r w:rsidRPr="00CF5D16">
        <w:rPr>
          <w:rFonts w:hint="eastAsia"/>
          <w:color w:val="000000" w:themeColor="text1"/>
          <w:sz w:val="22"/>
          <w:szCs w:val="22"/>
        </w:rPr>
        <w:t>四是完善不合格检验结论的报告通报程序。《办法》规定检验结论不合格的，承检机构应当在检验结论作出后</w:t>
      </w:r>
      <w:r w:rsidRPr="00CF5D16">
        <w:rPr>
          <w:color w:val="000000" w:themeColor="text1"/>
          <w:sz w:val="22"/>
          <w:szCs w:val="22"/>
        </w:rPr>
        <w:t>2</w:t>
      </w:r>
      <w:r w:rsidRPr="00CF5D16">
        <w:rPr>
          <w:rFonts w:hint="eastAsia"/>
          <w:color w:val="000000" w:themeColor="text1"/>
          <w:sz w:val="22"/>
          <w:szCs w:val="22"/>
        </w:rPr>
        <w:t>个工作日内报告组织或者委托实施监督抽检的食品药品监管部门。抽样检验结论表明不合格食品可能对身体健康和生命安全造成严重危害的，食品药品监管部门和承检机构应当按照规定立即报告或者通报。检验结论表明不合格食品含有违法添加的非食用物质，或者存在致病性微生物、农药残留、兽药残留、重金属以及其他危害人体健康的物质严重超出标准限量等情形的，应当逐级报告至国家食品药品监管总局。</w:t>
      </w:r>
    </w:p>
    <w:p w14:paraId="05EA931B" w14:textId="77777777" w:rsidR="00CF5D16" w:rsidRPr="00CF5D16" w:rsidRDefault="00CF5D16" w:rsidP="00CF5D16">
      <w:pPr>
        <w:spacing w:line="360" w:lineRule="auto"/>
        <w:ind w:firstLineChars="200" w:firstLine="440"/>
        <w:rPr>
          <w:color w:val="000000" w:themeColor="text1"/>
          <w:sz w:val="22"/>
          <w:szCs w:val="22"/>
        </w:rPr>
      </w:pPr>
      <w:r w:rsidRPr="00CF5D16">
        <w:rPr>
          <w:rFonts w:hint="eastAsia"/>
          <w:color w:val="000000" w:themeColor="text1"/>
          <w:sz w:val="22"/>
          <w:szCs w:val="22"/>
        </w:rPr>
        <w:t>五是完善不合格检验结论的复检程序。《办法》规定被抽检的食品生产经营者和标称的食品生产者可以自收到食品安全监督抽检不合格检验结论之日起</w:t>
      </w:r>
      <w:r w:rsidRPr="00CF5D16">
        <w:rPr>
          <w:color w:val="000000" w:themeColor="text1"/>
          <w:sz w:val="22"/>
          <w:szCs w:val="22"/>
        </w:rPr>
        <w:t>5</w:t>
      </w:r>
      <w:r w:rsidRPr="00CF5D16">
        <w:rPr>
          <w:rFonts w:hint="eastAsia"/>
          <w:color w:val="000000" w:themeColor="text1"/>
          <w:sz w:val="22"/>
          <w:szCs w:val="22"/>
        </w:rPr>
        <w:t>个工作日内，依照法律规定提出书面复检申请。复检机构应当在收到备份样品之日起</w:t>
      </w:r>
      <w:r w:rsidRPr="00CF5D16">
        <w:rPr>
          <w:color w:val="000000" w:themeColor="text1"/>
          <w:sz w:val="22"/>
          <w:szCs w:val="22"/>
        </w:rPr>
        <w:t>10</w:t>
      </w:r>
      <w:r w:rsidRPr="00CF5D16">
        <w:rPr>
          <w:rFonts w:hint="eastAsia"/>
          <w:color w:val="000000" w:themeColor="text1"/>
          <w:sz w:val="22"/>
          <w:szCs w:val="22"/>
        </w:rPr>
        <w:t>个工作日内作出复检结论。</w:t>
      </w:r>
    </w:p>
    <w:p w14:paraId="131A18F3" w14:textId="77777777" w:rsidR="00CF5D16" w:rsidRPr="00CF5D16" w:rsidRDefault="00CF5D16" w:rsidP="00CF5D16">
      <w:pPr>
        <w:spacing w:line="360" w:lineRule="auto"/>
        <w:ind w:firstLineChars="200" w:firstLine="440"/>
        <w:rPr>
          <w:color w:val="000000" w:themeColor="text1"/>
          <w:sz w:val="22"/>
          <w:szCs w:val="22"/>
        </w:rPr>
      </w:pPr>
      <w:r w:rsidRPr="00CF5D16">
        <w:rPr>
          <w:rFonts w:hint="eastAsia"/>
          <w:color w:val="000000" w:themeColor="text1"/>
          <w:sz w:val="22"/>
          <w:szCs w:val="22"/>
        </w:rPr>
        <w:t>六是简化真实性异议的处置程序。《办法》规定食品生产者对抽样产品真实性有异议的，应当自收到不合格检验结论通知之日起</w:t>
      </w:r>
      <w:r w:rsidRPr="00CF5D16">
        <w:rPr>
          <w:color w:val="000000" w:themeColor="text1"/>
          <w:sz w:val="22"/>
          <w:szCs w:val="22"/>
        </w:rPr>
        <w:t>5</w:t>
      </w:r>
      <w:r w:rsidRPr="00CF5D16">
        <w:rPr>
          <w:rFonts w:hint="eastAsia"/>
          <w:color w:val="000000" w:themeColor="text1"/>
          <w:sz w:val="22"/>
          <w:szCs w:val="22"/>
        </w:rPr>
        <w:t>个工作日内，向组织或者实施食品安全监督抽检的食品药品监管部门提出书面异议审核申请，并提交相关证明材料。</w:t>
      </w:r>
    </w:p>
    <w:p w14:paraId="6B3BE736" w14:textId="77777777" w:rsidR="00CF5D16" w:rsidRPr="00CF5D16" w:rsidRDefault="00CF5D16" w:rsidP="00CF5D16">
      <w:pPr>
        <w:spacing w:line="360" w:lineRule="auto"/>
        <w:ind w:firstLineChars="200" w:firstLine="440"/>
        <w:rPr>
          <w:color w:val="000000" w:themeColor="text1"/>
          <w:sz w:val="22"/>
          <w:szCs w:val="22"/>
        </w:rPr>
      </w:pPr>
      <w:r w:rsidRPr="00CF5D16">
        <w:rPr>
          <w:rFonts w:hint="eastAsia"/>
          <w:color w:val="000000" w:themeColor="text1"/>
          <w:sz w:val="22"/>
          <w:szCs w:val="22"/>
        </w:rPr>
        <w:lastRenderedPageBreak/>
        <w:t>七是强化依法调查处理不合格检验结论的职责。《办法》要求地方食品药品监管部门收到监督抽检不合格检验结论后，应当及时对不合格食品及其生产经营者进行调查处理，督促食品生产经营者履行法定义务，并将相关情况记入食品生产经营者食品安全信用档案。</w:t>
      </w:r>
    </w:p>
    <w:p w14:paraId="7421E0A6" w14:textId="77777777" w:rsidR="00CF5D16" w:rsidRPr="00CF5D16" w:rsidRDefault="00CF5D16" w:rsidP="00CF5D16">
      <w:pPr>
        <w:spacing w:line="360" w:lineRule="auto"/>
        <w:ind w:firstLineChars="200" w:firstLine="440"/>
        <w:rPr>
          <w:color w:val="000000" w:themeColor="text1"/>
          <w:sz w:val="22"/>
          <w:szCs w:val="22"/>
        </w:rPr>
      </w:pPr>
      <w:r w:rsidRPr="00CF5D16">
        <w:rPr>
          <w:rFonts w:hint="eastAsia"/>
          <w:color w:val="000000" w:themeColor="text1"/>
          <w:sz w:val="22"/>
          <w:szCs w:val="22"/>
        </w:rPr>
        <w:t>八是完善抽样检验信息的公布程序。《办法》要求国家和省级食品药品监管部门应当汇总分析食品安全监督抽检结果，并定期或者不定期组织对外公布。对可能产生重大影响的食品安全监督抽检信息，县、市食品药品监管部门发布信息前应当向省级食品药品监管部门报告。</w:t>
      </w:r>
    </w:p>
    <w:p w14:paraId="52B43F02" w14:textId="77777777" w:rsidR="00CF5D16" w:rsidRPr="00CF5D16" w:rsidRDefault="00CF5D16" w:rsidP="00CF5D16">
      <w:pPr>
        <w:spacing w:line="360" w:lineRule="auto"/>
        <w:ind w:firstLineChars="200" w:firstLine="440"/>
        <w:rPr>
          <w:color w:val="0070C0"/>
          <w:sz w:val="22"/>
          <w:szCs w:val="22"/>
          <w:u w:val="single"/>
        </w:rPr>
      </w:pPr>
      <w:r w:rsidRPr="00CF5D16">
        <w:rPr>
          <w:rFonts w:hint="eastAsia"/>
          <w:color w:val="000000" w:themeColor="text1"/>
          <w:sz w:val="22"/>
          <w:szCs w:val="22"/>
        </w:rPr>
        <w:t>国家食品药品监督管理总局要求各地食品药品监管部门认真做好《办法》宣传和贯彻工作，进一步加强食品安全抽样检验工作的科学性、规范性，提高食品安全监管能力和水平。</w:t>
      </w:r>
    </w:p>
    <w:p w14:paraId="67E20F8F" w14:textId="77777777" w:rsidR="00E363AF" w:rsidRPr="00E363AF" w:rsidRDefault="00FA7D40" w:rsidP="00BB18AB">
      <w:pPr>
        <w:widowControl/>
        <w:numPr>
          <w:ilvl w:val="0"/>
          <w:numId w:val="1"/>
        </w:numPr>
        <w:spacing w:beforeLines="50" w:before="156" w:line="360" w:lineRule="auto"/>
        <w:outlineLvl w:val="2"/>
        <w:rPr>
          <w:rFonts w:hAnsi="宋体"/>
          <w:b/>
          <w:bCs/>
          <w:kern w:val="36"/>
          <w:sz w:val="24"/>
        </w:rPr>
      </w:pPr>
      <w:bookmarkStart w:id="26" w:name="_Toc408394114"/>
      <w:r>
        <w:rPr>
          <w:rFonts w:hAnsi="宋体"/>
          <w:b/>
          <w:bCs/>
          <w:kern w:val="36"/>
          <w:sz w:val="24"/>
        </w:rPr>
        <w:t>食</w:t>
      </w:r>
      <w:r w:rsidR="00E363AF" w:rsidRPr="00E363AF">
        <w:rPr>
          <w:rFonts w:hAnsi="宋体"/>
          <w:b/>
          <w:bCs/>
          <w:kern w:val="36"/>
          <w:sz w:val="24"/>
        </w:rPr>
        <w:t>药总局召开大型食品生产企业食品安全风险信息交流工作座谈会</w:t>
      </w:r>
      <w:bookmarkEnd w:id="26"/>
    </w:p>
    <w:p w14:paraId="667BC700" w14:textId="77777777" w:rsidR="00E363AF" w:rsidRPr="00E363AF" w:rsidRDefault="00E363AF" w:rsidP="00E363AF">
      <w:pPr>
        <w:spacing w:line="360" w:lineRule="auto"/>
        <w:ind w:firstLineChars="200" w:firstLine="440"/>
        <w:rPr>
          <w:color w:val="000000" w:themeColor="text1"/>
          <w:sz w:val="22"/>
          <w:szCs w:val="22"/>
        </w:rPr>
      </w:pPr>
      <w:r w:rsidRPr="00E363AF">
        <w:rPr>
          <w:color w:val="000000" w:themeColor="text1"/>
          <w:sz w:val="22"/>
          <w:szCs w:val="22"/>
        </w:rPr>
        <w:t>2014</w:t>
      </w:r>
      <w:r w:rsidRPr="00E363AF">
        <w:rPr>
          <w:color w:val="000000" w:themeColor="text1"/>
          <w:sz w:val="22"/>
          <w:szCs w:val="22"/>
        </w:rPr>
        <w:t>年</w:t>
      </w:r>
      <w:r w:rsidRPr="00E363AF">
        <w:rPr>
          <w:color w:val="000000" w:themeColor="text1"/>
          <w:sz w:val="22"/>
          <w:szCs w:val="22"/>
        </w:rPr>
        <w:t>12</w:t>
      </w:r>
      <w:r w:rsidRPr="00E363AF">
        <w:rPr>
          <w:color w:val="000000" w:themeColor="text1"/>
          <w:sz w:val="22"/>
          <w:szCs w:val="22"/>
        </w:rPr>
        <w:t>月</w:t>
      </w:r>
      <w:r w:rsidRPr="00E363AF">
        <w:rPr>
          <w:color w:val="000000" w:themeColor="text1"/>
          <w:sz w:val="22"/>
          <w:szCs w:val="22"/>
        </w:rPr>
        <w:t>12</w:t>
      </w:r>
      <w:r w:rsidRPr="00E363AF">
        <w:rPr>
          <w:color w:val="000000" w:themeColor="text1"/>
          <w:sz w:val="22"/>
          <w:szCs w:val="22"/>
        </w:rPr>
        <w:t>日上午，国家食品药品监管总局在北京召开大型食品生产企业食品安全风险信息交流工作座谈会，研究推进食品安全风险信息交流工作。国务院食品安全办副主任、食品药品监管总局副局长滕佳材出席会议并讲话。</w:t>
      </w:r>
    </w:p>
    <w:p w14:paraId="358E33FA" w14:textId="77777777" w:rsidR="00E363AF" w:rsidRPr="00E363AF" w:rsidRDefault="00E363AF" w:rsidP="00E363AF">
      <w:pPr>
        <w:spacing w:line="360" w:lineRule="auto"/>
        <w:ind w:firstLineChars="200" w:firstLine="440"/>
        <w:rPr>
          <w:color w:val="000000" w:themeColor="text1"/>
          <w:sz w:val="22"/>
          <w:szCs w:val="22"/>
        </w:rPr>
      </w:pPr>
      <w:r w:rsidRPr="00E363AF">
        <w:rPr>
          <w:color w:val="000000" w:themeColor="text1"/>
          <w:sz w:val="22"/>
          <w:szCs w:val="22"/>
        </w:rPr>
        <w:t>滕佳材指出，总局高度重视食品安全风险监测、研判、预警和处置工作，目前正在研究制定相应的工作制度和措施。开展大型食品生产企业食品安全风险信息交流工作是食品安全监管的应有之义，是服务企业发展的现实需要，也是推动社会共治的重要抓手。这有利于整合利用社会检验检测资源，有利于及时发现、预警处置和科学防范食品安全风险，有利于推动食品安全标准制修订和监管方式创新，促进食品安全社会共治。</w:t>
      </w:r>
    </w:p>
    <w:p w14:paraId="2B6CC3A8" w14:textId="77777777" w:rsidR="00E363AF" w:rsidRPr="00E363AF" w:rsidRDefault="00E363AF" w:rsidP="00E363AF">
      <w:pPr>
        <w:spacing w:line="360" w:lineRule="auto"/>
        <w:ind w:firstLineChars="200" w:firstLine="440"/>
        <w:rPr>
          <w:color w:val="000000" w:themeColor="text1"/>
          <w:sz w:val="22"/>
          <w:szCs w:val="22"/>
        </w:rPr>
      </w:pPr>
      <w:r w:rsidRPr="00E363AF">
        <w:rPr>
          <w:color w:val="000000" w:themeColor="text1"/>
          <w:sz w:val="22"/>
          <w:szCs w:val="22"/>
        </w:rPr>
        <w:t>滕佳材强调，各级食品药品监管部门、相关食品检测技术机构和大型食品生产企业，要切实增强责任意识，按照</w:t>
      </w:r>
      <w:r w:rsidRPr="00E363AF">
        <w:rPr>
          <w:color w:val="000000" w:themeColor="text1"/>
          <w:sz w:val="22"/>
          <w:szCs w:val="22"/>
        </w:rPr>
        <w:t>“</w:t>
      </w:r>
      <w:r w:rsidRPr="00E363AF">
        <w:rPr>
          <w:color w:val="000000" w:themeColor="text1"/>
          <w:sz w:val="22"/>
          <w:szCs w:val="22"/>
        </w:rPr>
        <w:t>建好用好一个平台，建立完善一项制度，推动落实四个层面工作</w:t>
      </w:r>
      <w:r w:rsidRPr="00E363AF">
        <w:rPr>
          <w:color w:val="000000" w:themeColor="text1"/>
          <w:sz w:val="22"/>
          <w:szCs w:val="22"/>
        </w:rPr>
        <w:t>”</w:t>
      </w:r>
      <w:r w:rsidRPr="00E363AF">
        <w:rPr>
          <w:color w:val="000000" w:themeColor="text1"/>
          <w:sz w:val="22"/>
          <w:szCs w:val="22"/>
        </w:rPr>
        <w:t>的总体思路，推动风险信息交流工作落到实处、取得实效。一要建好用好一个平台。以乳制品、肉制品、白酒、植物油等四类食品为重点，按照分类建设、分别管理的原则，委托有关食品检测技术机构加快建立风险信息交流平台，尽快启动这项工作，尽快开展风险信息收集、分析、研判和报告等工作。坚持边建设边完善，先行试点开展、逐步推广实施。二要建立完善一项制度。重点是建立完善企业食品安全问题和风险信息报告制度，抓紧出台《大型食品生产企业食品安全风险信息交流工作暂行办法》。三要推动落实四个层面工作。重点是加强风险信息交流工作的组织领导和业务指导，推动生</w:t>
      </w:r>
      <w:r w:rsidRPr="00E363AF">
        <w:rPr>
          <w:color w:val="000000" w:themeColor="text1"/>
          <w:sz w:val="22"/>
          <w:szCs w:val="22"/>
        </w:rPr>
        <w:lastRenderedPageBreak/>
        <w:t>产企业、技术机构、各地省局和总局相关司局等四个层面，按照《暂行办法》规定的目标任务和责任要求，共同抓好食品安全风险信息交流工作落实。</w:t>
      </w:r>
    </w:p>
    <w:p w14:paraId="069AC29A" w14:textId="77777777" w:rsidR="00E363AF" w:rsidRPr="00E363AF" w:rsidRDefault="00E363AF" w:rsidP="00E363AF">
      <w:pPr>
        <w:spacing w:line="360" w:lineRule="auto"/>
        <w:ind w:firstLineChars="200" w:firstLine="440"/>
        <w:rPr>
          <w:color w:val="000000" w:themeColor="text1"/>
          <w:sz w:val="22"/>
          <w:szCs w:val="22"/>
        </w:rPr>
      </w:pPr>
      <w:r w:rsidRPr="00E363AF">
        <w:rPr>
          <w:color w:val="000000" w:themeColor="text1"/>
          <w:sz w:val="22"/>
          <w:szCs w:val="22"/>
        </w:rPr>
        <w:t>中粮集团有限公司、伊利实业集团股份有限公司、贵州茅台酒股份有限公司、河南双汇集团和中国食品发酵工业研究院的负责同志在会上作了交流发言，充分肯定了食品药品监管部门组织食品生产企业开展食品安全问题和风险信息交流工作的重要性。会议还对《大型食品生产企业食品安全风险信息交流工作暂行办法（征求意见稿）》进行了研讨。</w:t>
      </w:r>
    </w:p>
    <w:p w14:paraId="7A2834C1" w14:textId="77777777" w:rsidR="00E363AF" w:rsidRDefault="00E363AF" w:rsidP="001419AC">
      <w:pPr>
        <w:spacing w:line="360" w:lineRule="auto"/>
        <w:ind w:firstLineChars="200" w:firstLine="440"/>
        <w:rPr>
          <w:rFonts w:hAnsi="宋体"/>
          <w:b/>
          <w:bCs/>
          <w:kern w:val="36"/>
          <w:sz w:val="24"/>
        </w:rPr>
      </w:pPr>
      <w:r w:rsidRPr="00E363AF">
        <w:rPr>
          <w:color w:val="000000" w:themeColor="text1"/>
          <w:sz w:val="22"/>
          <w:szCs w:val="22"/>
        </w:rPr>
        <w:t>总局综合司、法制司、食监一司、食监二司、食监三司负责同志，部分省（区、市）食品药品监管局食品生产监管处的负责同志，以及来自乳制品、肉制品、白酒和食用油行业的</w:t>
      </w:r>
      <w:r w:rsidRPr="00E363AF">
        <w:rPr>
          <w:color w:val="000000" w:themeColor="text1"/>
          <w:sz w:val="22"/>
          <w:szCs w:val="22"/>
        </w:rPr>
        <w:t>33</w:t>
      </w:r>
      <w:r w:rsidRPr="00E363AF">
        <w:rPr>
          <w:color w:val="000000" w:themeColor="text1"/>
          <w:sz w:val="22"/>
          <w:szCs w:val="22"/>
        </w:rPr>
        <w:t>家大型生产企业食品安全负责人，承担风险信息交流工作的食品检测技术机构负责人等相关人员参加了会议。</w:t>
      </w:r>
    </w:p>
    <w:p w14:paraId="737CD3C2" w14:textId="77777777" w:rsidR="001419AC" w:rsidRDefault="001419AC" w:rsidP="00BB18AB">
      <w:pPr>
        <w:widowControl/>
        <w:numPr>
          <w:ilvl w:val="0"/>
          <w:numId w:val="1"/>
        </w:numPr>
        <w:spacing w:beforeLines="50" w:before="156" w:line="360" w:lineRule="auto"/>
        <w:outlineLvl w:val="2"/>
        <w:rPr>
          <w:rFonts w:hAnsi="宋体"/>
          <w:b/>
          <w:bCs/>
          <w:kern w:val="36"/>
          <w:sz w:val="24"/>
        </w:rPr>
      </w:pPr>
      <w:bookmarkStart w:id="27" w:name="_Toc408394115"/>
      <w:r w:rsidRPr="001419AC">
        <w:rPr>
          <w:rFonts w:hAnsi="宋体"/>
          <w:b/>
          <w:bCs/>
          <w:kern w:val="36"/>
          <w:sz w:val="24"/>
        </w:rPr>
        <w:t>食品药品监管总局召开食品生产许可制度改革研讨会</w:t>
      </w:r>
      <w:bookmarkEnd w:id="27"/>
    </w:p>
    <w:p w14:paraId="16D4BF3A" w14:textId="77777777" w:rsidR="001419AC" w:rsidRPr="001419AC" w:rsidRDefault="001419AC" w:rsidP="001419AC">
      <w:pPr>
        <w:spacing w:line="360" w:lineRule="auto"/>
        <w:ind w:firstLineChars="200" w:firstLine="440"/>
        <w:rPr>
          <w:color w:val="000000" w:themeColor="text1"/>
          <w:sz w:val="22"/>
          <w:szCs w:val="22"/>
        </w:rPr>
      </w:pPr>
      <w:r w:rsidRPr="001419AC">
        <w:rPr>
          <w:color w:val="000000" w:themeColor="text1"/>
          <w:sz w:val="22"/>
          <w:szCs w:val="22"/>
        </w:rPr>
        <w:t>为贯彻落实党的十八届四中全会精神和国务院深化行政审批制度改革的工作部署，进一步完善食品生产监管制度体系，</w:t>
      </w:r>
      <w:r w:rsidRPr="001419AC">
        <w:rPr>
          <w:color w:val="000000" w:themeColor="text1"/>
          <w:sz w:val="22"/>
          <w:szCs w:val="22"/>
        </w:rPr>
        <w:t>12</w:t>
      </w:r>
      <w:r w:rsidRPr="001419AC">
        <w:rPr>
          <w:color w:val="000000" w:themeColor="text1"/>
          <w:sz w:val="22"/>
          <w:szCs w:val="22"/>
        </w:rPr>
        <w:t>月</w:t>
      </w:r>
      <w:r w:rsidRPr="001419AC">
        <w:rPr>
          <w:color w:val="000000" w:themeColor="text1"/>
          <w:sz w:val="22"/>
          <w:szCs w:val="22"/>
        </w:rPr>
        <w:t>11</w:t>
      </w:r>
      <w:r w:rsidRPr="001419AC">
        <w:rPr>
          <w:color w:val="000000" w:themeColor="text1"/>
          <w:sz w:val="22"/>
          <w:szCs w:val="22"/>
        </w:rPr>
        <w:t>日，食品药品监管总局组织召开食品生产许可制度改革研讨会。北京、上海、江苏、安徽、广西等</w:t>
      </w:r>
      <w:r w:rsidRPr="001419AC">
        <w:rPr>
          <w:color w:val="000000" w:themeColor="text1"/>
          <w:sz w:val="22"/>
          <w:szCs w:val="22"/>
        </w:rPr>
        <w:t>16</w:t>
      </w:r>
      <w:r w:rsidRPr="001419AC">
        <w:rPr>
          <w:color w:val="000000" w:themeColor="text1"/>
          <w:sz w:val="22"/>
          <w:szCs w:val="22"/>
        </w:rPr>
        <w:t>个省、自治区、直辖市食品药品监督管理局食品生产监管处的负责同志参加，食品药品监管总局副局长滕佳材出席会议并讲话。</w:t>
      </w:r>
    </w:p>
    <w:p w14:paraId="7AB8D062" w14:textId="77777777" w:rsidR="001419AC" w:rsidRPr="001419AC" w:rsidRDefault="001419AC" w:rsidP="001419AC">
      <w:pPr>
        <w:spacing w:line="360" w:lineRule="auto"/>
        <w:ind w:firstLineChars="200" w:firstLine="440"/>
        <w:rPr>
          <w:color w:val="000000" w:themeColor="text1"/>
          <w:sz w:val="22"/>
          <w:szCs w:val="22"/>
        </w:rPr>
      </w:pPr>
      <w:r w:rsidRPr="001419AC">
        <w:rPr>
          <w:color w:val="000000" w:themeColor="text1"/>
          <w:sz w:val="22"/>
          <w:szCs w:val="22"/>
        </w:rPr>
        <w:t>滕佳材充分肯定了食品生产许可制度实施以来所取得的成效，指出了当前食品生产许可工作中存在的问题，提出要进一步提高认识，更新理念，改革完善食品生产许可制度。滕佳材指出，党的十八届四中全会提出全面推进依法治国，食品药品监管系统要认真学习贯彻落实，要运用法治思维和法治理念推进依法行政，研究进一步深化行政审批制度改革，增强市场的活力。食品生产许可工作也要改革创新，不能按照老的思路、老方法、老模式一直走下去。尤其要结合食品药品监管改革的新体制，进一步更新理念、完善政策、创新方法，改革生产许可制度。同时，要让许可和监管配套，强化对地方的指导，强化对企业的监管，要把重点放在对企业和生产过程的监管上来，推动企业落实主体责任。</w:t>
      </w:r>
    </w:p>
    <w:p w14:paraId="1F1F4846" w14:textId="77777777" w:rsidR="001419AC" w:rsidRDefault="001419AC" w:rsidP="001419AC">
      <w:pPr>
        <w:spacing w:line="360" w:lineRule="auto"/>
        <w:ind w:firstLineChars="200" w:firstLine="440"/>
        <w:rPr>
          <w:rFonts w:hAnsi="宋体"/>
          <w:b/>
          <w:bCs/>
          <w:kern w:val="36"/>
          <w:sz w:val="24"/>
        </w:rPr>
      </w:pPr>
      <w:r w:rsidRPr="001419AC">
        <w:rPr>
          <w:color w:val="000000" w:themeColor="text1"/>
          <w:sz w:val="22"/>
          <w:szCs w:val="22"/>
        </w:rPr>
        <w:t>与会代表普遍认为，食品生产许可制度实施十多年来，对食品产业发展发挥了重要作用，提高了整个食品行业的发展水平，食品生产企业的质量安全保障能力也稳步提高。但生产许可制度确实还存在一些问题，必须进行改革和创新。代表们分别就食品生产许</w:t>
      </w:r>
      <w:r w:rsidRPr="001419AC">
        <w:rPr>
          <w:color w:val="000000" w:themeColor="text1"/>
          <w:sz w:val="22"/>
          <w:szCs w:val="22"/>
        </w:rPr>
        <w:lastRenderedPageBreak/>
        <w:t>可的品种范围、有效期限、换证审查、换证检验、简化程序、减少收费、审查人员管理等方面的问题进行座谈，提出了改革的具体措施和有关工作建议。下一步，食品药品监管总局将在汇总分析各方面意见的基础上，深入基层开展调查研究，充分听取社会各方的意见，研究提出食品生产许可改革方案，积极推进食品生产许可的改革工作。</w:t>
      </w:r>
    </w:p>
    <w:p w14:paraId="0E2464E6" w14:textId="77777777" w:rsidR="001419AC" w:rsidRDefault="001419AC" w:rsidP="001419AC">
      <w:pPr>
        <w:spacing w:line="360" w:lineRule="auto"/>
        <w:ind w:firstLineChars="200" w:firstLine="482"/>
        <w:rPr>
          <w:rFonts w:hAnsi="宋体"/>
          <w:b/>
          <w:bCs/>
          <w:kern w:val="36"/>
          <w:sz w:val="24"/>
        </w:rPr>
      </w:pPr>
    </w:p>
    <w:p w14:paraId="253F7943" w14:textId="77777777" w:rsidR="001419AC" w:rsidRDefault="001419AC" w:rsidP="001419AC">
      <w:pPr>
        <w:spacing w:line="360" w:lineRule="auto"/>
        <w:ind w:firstLineChars="200" w:firstLine="482"/>
        <w:rPr>
          <w:rFonts w:hAnsi="宋体"/>
          <w:b/>
          <w:bCs/>
          <w:kern w:val="36"/>
          <w:sz w:val="24"/>
        </w:rPr>
      </w:pPr>
    </w:p>
    <w:p w14:paraId="0F1BD18A" w14:textId="77777777" w:rsidR="001419AC" w:rsidRPr="00E363AF" w:rsidRDefault="001419AC" w:rsidP="00BB18AB">
      <w:pPr>
        <w:widowControl/>
        <w:spacing w:beforeLines="50" w:before="156" w:line="360" w:lineRule="auto"/>
        <w:outlineLvl w:val="2"/>
        <w:rPr>
          <w:rFonts w:hAnsi="宋体"/>
          <w:b/>
          <w:bCs/>
          <w:kern w:val="36"/>
          <w:sz w:val="24"/>
        </w:rPr>
        <w:sectPr w:rsidR="001419AC" w:rsidRPr="00E363AF" w:rsidSect="003B65F2">
          <w:headerReference w:type="default" r:id="rId18"/>
          <w:pgSz w:w="11906" w:h="16838"/>
          <w:pgMar w:top="1440" w:right="1797" w:bottom="1440" w:left="1797" w:header="851" w:footer="992" w:gutter="0"/>
          <w:cols w:space="720"/>
          <w:docGrid w:type="lines" w:linePitch="312"/>
        </w:sectPr>
      </w:pPr>
    </w:p>
    <w:p w14:paraId="39425893" w14:textId="77777777" w:rsidR="00672F8B" w:rsidRPr="00DD5D7D" w:rsidRDefault="00672F8B" w:rsidP="00672F8B">
      <w:pPr>
        <w:outlineLvl w:val="0"/>
        <w:rPr>
          <w:b/>
          <w:bCs/>
          <w:kern w:val="0"/>
          <w:sz w:val="24"/>
        </w:rPr>
      </w:pPr>
      <w:bookmarkStart w:id="28" w:name="_Toc279744411"/>
      <w:bookmarkStart w:id="29" w:name="_Toc297900716"/>
      <w:bookmarkStart w:id="30" w:name="_Toc319048897"/>
      <w:bookmarkStart w:id="31" w:name="_Toc321829031"/>
      <w:bookmarkStart w:id="32" w:name="_Toc408394116"/>
      <w:r w:rsidRPr="00DD5D7D">
        <w:rPr>
          <w:rFonts w:eastAsia="华文行楷"/>
          <w:b/>
          <w:color w:val="800000"/>
          <w:sz w:val="72"/>
          <w:szCs w:val="72"/>
        </w:rPr>
        <w:lastRenderedPageBreak/>
        <w:t>【</w:t>
      </w:r>
      <w:r w:rsidR="00921776">
        <w:rPr>
          <w:rFonts w:eastAsia="华文行楷" w:hint="eastAsia"/>
          <w:b/>
          <w:color w:val="800000"/>
          <w:sz w:val="72"/>
          <w:szCs w:val="72"/>
        </w:rPr>
        <w:t>分析</w:t>
      </w:r>
      <w:r w:rsidR="0056514F">
        <w:rPr>
          <w:rFonts w:eastAsia="华文行楷" w:hint="eastAsia"/>
          <w:b/>
          <w:color w:val="800000"/>
          <w:sz w:val="72"/>
          <w:szCs w:val="72"/>
        </w:rPr>
        <w:t>报告</w:t>
      </w:r>
      <w:r w:rsidRPr="00DD5D7D">
        <w:rPr>
          <w:rFonts w:eastAsia="华文行楷"/>
          <w:b/>
          <w:color w:val="800000"/>
          <w:sz w:val="72"/>
          <w:szCs w:val="72"/>
        </w:rPr>
        <w:t>】</w:t>
      </w:r>
      <w:bookmarkEnd w:id="28"/>
      <w:bookmarkEnd w:id="29"/>
      <w:bookmarkEnd w:id="30"/>
      <w:bookmarkEnd w:id="31"/>
      <w:bookmarkEnd w:id="32"/>
    </w:p>
    <w:p w14:paraId="414CD725" w14:textId="77777777" w:rsidR="00E957E2" w:rsidRDefault="00921776" w:rsidP="00A622E4">
      <w:pPr>
        <w:widowControl/>
        <w:tabs>
          <w:tab w:val="left" w:pos="360"/>
        </w:tabs>
        <w:spacing w:line="360" w:lineRule="auto"/>
        <w:jc w:val="center"/>
        <w:outlineLvl w:val="1"/>
        <w:rPr>
          <w:b/>
          <w:bCs/>
          <w:sz w:val="28"/>
          <w:szCs w:val="28"/>
        </w:rPr>
      </w:pPr>
      <w:bookmarkStart w:id="33" w:name="_Toc355882748"/>
      <w:bookmarkStart w:id="34" w:name="_Toc408394117"/>
      <w:bookmarkEnd w:id="33"/>
      <w:r w:rsidRPr="00921776">
        <w:rPr>
          <w:rFonts w:hint="eastAsia"/>
          <w:b/>
          <w:bCs/>
          <w:sz w:val="28"/>
          <w:szCs w:val="28"/>
        </w:rPr>
        <w:t>酿酒原料农药管理法规标准分析</w:t>
      </w:r>
      <w:r>
        <w:rPr>
          <w:rFonts w:hint="eastAsia"/>
          <w:b/>
          <w:bCs/>
          <w:sz w:val="28"/>
          <w:szCs w:val="28"/>
        </w:rPr>
        <w:t>（</w:t>
      </w:r>
      <w:r w:rsidR="00C863B4">
        <w:rPr>
          <w:rFonts w:hint="eastAsia"/>
          <w:b/>
          <w:bCs/>
          <w:sz w:val="28"/>
          <w:szCs w:val="28"/>
        </w:rPr>
        <w:t>二</w:t>
      </w:r>
      <w:r>
        <w:rPr>
          <w:rFonts w:hint="eastAsia"/>
          <w:b/>
          <w:bCs/>
          <w:sz w:val="28"/>
          <w:szCs w:val="28"/>
        </w:rPr>
        <w:t>）</w:t>
      </w:r>
      <w:bookmarkEnd w:id="34"/>
    </w:p>
    <w:p w14:paraId="3BE674D1" w14:textId="77777777" w:rsidR="00C863B4" w:rsidRDefault="00C863B4" w:rsidP="00C863B4">
      <w:pPr>
        <w:spacing w:line="360" w:lineRule="auto"/>
        <w:ind w:left="902"/>
        <w:rPr>
          <w:b/>
          <w:bCs/>
          <w:sz w:val="24"/>
        </w:rPr>
      </w:pPr>
      <w:bookmarkStart w:id="35" w:name="_Toc378329575"/>
      <w:bookmarkStart w:id="36" w:name="_Toc379881226"/>
      <w:bookmarkStart w:id="37" w:name="_Toc385318443"/>
    </w:p>
    <w:p w14:paraId="131C4F9E" w14:textId="77777777" w:rsidR="00C863B4" w:rsidRPr="00C863B4" w:rsidRDefault="00C863B4" w:rsidP="00BB18AB">
      <w:pPr>
        <w:widowControl/>
        <w:numPr>
          <w:ilvl w:val="0"/>
          <w:numId w:val="3"/>
        </w:numPr>
        <w:adjustRightInd w:val="0"/>
        <w:snapToGrid w:val="0"/>
        <w:spacing w:beforeLines="100" w:before="312" w:line="360" w:lineRule="auto"/>
        <w:outlineLvl w:val="2"/>
        <w:rPr>
          <w:b/>
          <w:bCs/>
          <w:sz w:val="24"/>
        </w:rPr>
      </w:pPr>
      <w:bookmarkStart w:id="38" w:name="_Toc408394118"/>
      <w:r w:rsidRPr="00C863B4">
        <w:rPr>
          <w:rFonts w:hint="eastAsia"/>
          <w:b/>
          <w:bCs/>
          <w:sz w:val="24"/>
        </w:rPr>
        <w:t>酿酒农作物中农残</w:t>
      </w:r>
      <w:r w:rsidR="002043D8">
        <w:rPr>
          <w:rFonts w:hint="eastAsia"/>
          <w:b/>
          <w:bCs/>
          <w:sz w:val="24"/>
        </w:rPr>
        <w:t>管理要求</w:t>
      </w:r>
      <w:r w:rsidRPr="00C863B4">
        <w:rPr>
          <w:rFonts w:hint="eastAsia"/>
          <w:b/>
          <w:bCs/>
          <w:sz w:val="24"/>
        </w:rPr>
        <w:t>分析</w:t>
      </w:r>
      <w:bookmarkEnd w:id="35"/>
      <w:bookmarkEnd w:id="36"/>
      <w:bookmarkEnd w:id="37"/>
      <w:bookmarkEnd w:id="38"/>
    </w:p>
    <w:p w14:paraId="40272422" w14:textId="77777777" w:rsidR="00C863B4" w:rsidRPr="00C863B4" w:rsidRDefault="00C863B4" w:rsidP="00C863B4">
      <w:pPr>
        <w:spacing w:line="360" w:lineRule="auto"/>
        <w:ind w:firstLineChars="200" w:firstLine="480"/>
        <w:rPr>
          <w:bCs/>
          <w:sz w:val="24"/>
        </w:rPr>
      </w:pPr>
      <w:r w:rsidRPr="00C863B4">
        <w:rPr>
          <w:rFonts w:hint="eastAsia"/>
          <w:bCs/>
          <w:sz w:val="24"/>
        </w:rPr>
        <w:t>白酒是以高粱</w:t>
      </w:r>
      <w:r w:rsidR="007E7481">
        <w:rPr>
          <w:rFonts w:hint="eastAsia"/>
          <w:bCs/>
          <w:sz w:val="24"/>
        </w:rPr>
        <w:t>、</w:t>
      </w:r>
      <w:r w:rsidRPr="00C863B4">
        <w:rPr>
          <w:rFonts w:hint="eastAsia"/>
          <w:bCs/>
          <w:sz w:val="24"/>
        </w:rPr>
        <w:t>小麦等粮食为主要原料经发酵、蒸馏而成</w:t>
      </w:r>
      <w:r w:rsidR="0054417F">
        <w:rPr>
          <w:rFonts w:hint="eastAsia"/>
          <w:bCs/>
          <w:sz w:val="24"/>
        </w:rPr>
        <w:t>。</w:t>
      </w:r>
      <w:r w:rsidRPr="00C863B4">
        <w:rPr>
          <w:rFonts w:hint="eastAsia"/>
          <w:bCs/>
          <w:sz w:val="24"/>
        </w:rPr>
        <w:t>虽然经过发酵、蒸馏过程</w:t>
      </w:r>
      <w:r w:rsidR="0054417F">
        <w:rPr>
          <w:rFonts w:hint="eastAsia"/>
          <w:bCs/>
          <w:sz w:val="24"/>
        </w:rPr>
        <w:t>，</w:t>
      </w:r>
      <w:r w:rsidRPr="00C863B4">
        <w:rPr>
          <w:rFonts w:hint="eastAsia"/>
          <w:bCs/>
          <w:sz w:val="24"/>
        </w:rPr>
        <w:t>减少了农药的残留量</w:t>
      </w:r>
      <w:r w:rsidR="0054417F">
        <w:rPr>
          <w:rFonts w:hint="eastAsia"/>
          <w:bCs/>
          <w:sz w:val="24"/>
        </w:rPr>
        <w:t>，</w:t>
      </w:r>
      <w:r w:rsidRPr="00C863B4">
        <w:rPr>
          <w:rFonts w:hint="eastAsia"/>
          <w:bCs/>
          <w:sz w:val="24"/>
        </w:rPr>
        <w:t>但仍有一部分仍可能残余在酒中</w:t>
      </w:r>
      <w:r w:rsidR="0054417F">
        <w:rPr>
          <w:rFonts w:hint="eastAsia"/>
          <w:bCs/>
          <w:sz w:val="24"/>
        </w:rPr>
        <w:t>，</w:t>
      </w:r>
      <w:r w:rsidRPr="00C863B4">
        <w:rPr>
          <w:rFonts w:hint="eastAsia"/>
          <w:bCs/>
          <w:sz w:val="24"/>
        </w:rPr>
        <w:t>对人身健康造成潜在威胁。目前人们对谷物果蔬等农作物的农药残留有了一定的认识</w:t>
      </w:r>
      <w:r w:rsidR="0054417F">
        <w:rPr>
          <w:rFonts w:hint="eastAsia"/>
          <w:bCs/>
          <w:sz w:val="24"/>
        </w:rPr>
        <w:t>，</w:t>
      </w:r>
      <w:r w:rsidRPr="00C863B4">
        <w:rPr>
          <w:rFonts w:hint="eastAsia"/>
          <w:bCs/>
          <w:sz w:val="24"/>
        </w:rPr>
        <w:t>但对白酒，果酒、果汁、酱油等农作物深加工产品中的农药残留还没有给予足够的重视。国外虽没有对白酒制定一个统一的标准</w:t>
      </w:r>
      <w:r w:rsidR="0054417F">
        <w:rPr>
          <w:rFonts w:hint="eastAsia"/>
          <w:bCs/>
          <w:sz w:val="24"/>
        </w:rPr>
        <w:t>，</w:t>
      </w:r>
      <w:r w:rsidRPr="00C863B4">
        <w:rPr>
          <w:rFonts w:hint="eastAsia"/>
          <w:bCs/>
          <w:sz w:val="24"/>
        </w:rPr>
        <w:t>但全球范围内对酒品等饮料中的农残的量设定一个特殊的最高残留限量（</w:t>
      </w:r>
      <w:r w:rsidRPr="00C863B4">
        <w:rPr>
          <w:bCs/>
          <w:sz w:val="24"/>
        </w:rPr>
        <w:t>0.01</w:t>
      </w:r>
      <w:r w:rsidRPr="00C863B4">
        <w:rPr>
          <w:rFonts w:hint="eastAsia"/>
          <w:bCs/>
          <w:sz w:val="24"/>
        </w:rPr>
        <w:t>－</w:t>
      </w:r>
      <w:r w:rsidRPr="00C863B4">
        <w:rPr>
          <w:bCs/>
          <w:sz w:val="24"/>
        </w:rPr>
        <w:t>2mg/L</w:t>
      </w:r>
      <w:r w:rsidRPr="00C863B4">
        <w:rPr>
          <w:rFonts w:hint="eastAsia"/>
          <w:bCs/>
          <w:sz w:val="24"/>
        </w:rPr>
        <w:t>）成为一种趋势。且国外注重从源头抓起</w:t>
      </w:r>
      <w:r w:rsidR="0054417F">
        <w:rPr>
          <w:rFonts w:hint="eastAsia"/>
          <w:bCs/>
          <w:sz w:val="24"/>
        </w:rPr>
        <w:t>，</w:t>
      </w:r>
      <w:r w:rsidRPr="00C863B4">
        <w:rPr>
          <w:rFonts w:hint="eastAsia"/>
          <w:bCs/>
          <w:sz w:val="24"/>
        </w:rPr>
        <w:t>对酿酒原料的农残标准有严格的规定。因此</w:t>
      </w:r>
      <w:r w:rsidR="0054417F">
        <w:rPr>
          <w:rFonts w:hint="eastAsia"/>
          <w:bCs/>
          <w:sz w:val="24"/>
        </w:rPr>
        <w:t>，</w:t>
      </w:r>
      <w:r w:rsidRPr="00C863B4">
        <w:rPr>
          <w:rFonts w:hint="eastAsia"/>
          <w:bCs/>
          <w:sz w:val="24"/>
        </w:rPr>
        <w:t>我们要想走向国际市场</w:t>
      </w:r>
      <w:r w:rsidR="0054417F">
        <w:rPr>
          <w:rFonts w:hint="eastAsia"/>
          <w:bCs/>
          <w:sz w:val="24"/>
        </w:rPr>
        <w:t>，</w:t>
      </w:r>
      <w:r w:rsidRPr="00C863B4">
        <w:rPr>
          <w:rFonts w:hint="eastAsia"/>
          <w:bCs/>
          <w:sz w:val="24"/>
        </w:rPr>
        <w:t>就要努力减小国内标准与国际标准的差距</w:t>
      </w:r>
      <w:r w:rsidR="0054417F">
        <w:rPr>
          <w:rFonts w:hint="eastAsia"/>
          <w:bCs/>
          <w:sz w:val="24"/>
        </w:rPr>
        <w:t>，</w:t>
      </w:r>
      <w:r w:rsidRPr="00C863B4">
        <w:rPr>
          <w:rFonts w:hint="eastAsia"/>
          <w:bCs/>
          <w:sz w:val="24"/>
        </w:rPr>
        <w:t>就必须重视白酒中原料的农药残留问题。</w:t>
      </w:r>
    </w:p>
    <w:p w14:paraId="38A20DFC" w14:textId="77777777" w:rsidR="00C863B4" w:rsidRPr="00C863B4" w:rsidRDefault="00C863B4" w:rsidP="00C863B4">
      <w:pPr>
        <w:spacing w:line="360" w:lineRule="auto"/>
        <w:ind w:firstLineChars="200" w:firstLine="480"/>
        <w:rPr>
          <w:bCs/>
          <w:sz w:val="24"/>
        </w:rPr>
      </w:pPr>
      <w:r w:rsidRPr="00C863B4">
        <w:rPr>
          <w:rFonts w:hint="eastAsia"/>
          <w:bCs/>
          <w:sz w:val="24"/>
        </w:rPr>
        <w:t>白酒中农残的来源主要是原料</w:t>
      </w:r>
      <w:r w:rsidR="0054417F">
        <w:rPr>
          <w:rFonts w:hint="eastAsia"/>
          <w:bCs/>
          <w:sz w:val="24"/>
        </w:rPr>
        <w:t>、</w:t>
      </w:r>
      <w:r w:rsidRPr="00C863B4">
        <w:rPr>
          <w:rFonts w:hint="eastAsia"/>
          <w:bCs/>
          <w:sz w:val="24"/>
        </w:rPr>
        <w:t>高梁，小麦作为白酒的主要原料</w:t>
      </w:r>
      <w:r w:rsidR="0054417F">
        <w:rPr>
          <w:rFonts w:hint="eastAsia"/>
          <w:bCs/>
          <w:sz w:val="24"/>
        </w:rPr>
        <w:t>，</w:t>
      </w:r>
      <w:r w:rsidRPr="00C863B4">
        <w:rPr>
          <w:rFonts w:hint="eastAsia"/>
          <w:bCs/>
          <w:sz w:val="24"/>
        </w:rPr>
        <w:t>在白酒的风格形成和呈香呈味上起着举足轻重的作用</w:t>
      </w:r>
      <w:r w:rsidR="0054417F">
        <w:rPr>
          <w:rFonts w:hint="eastAsia"/>
          <w:bCs/>
          <w:sz w:val="24"/>
        </w:rPr>
        <w:t>，</w:t>
      </w:r>
      <w:r w:rsidRPr="00C863B4">
        <w:rPr>
          <w:rFonts w:hint="eastAsia"/>
          <w:bCs/>
          <w:sz w:val="24"/>
        </w:rPr>
        <w:t>因此严格控制原料的农残量成为减少白酒农残的关键。</w:t>
      </w:r>
    </w:p>
    <w:p w14:paraId="3BFF4A06" w14:textId="77777777" w:rsidR="00C863B4" w:rsidRPr="00D45922" w:rsidRDefault="00C863B4" w:rsidP="000E41D7">
      <w:pPr>
        <w:numPr>
          <w:ilvl w:val="0"/>
          <w:numId w:val="4"/>
        </w:numPr>
        <w:spacing w:line="360" w:lineRule="auto"/>
        <w:rPr>
          <w:b/>
          <w:sz w:val="24"/>
          <w:szCs w:val="32"/>
        </w:rPr>
      </w:pPr>
      <w:bookmarkStart w:id="39" w:name="_Toc378329576"/>
      <w:bookmarkStart w:id="40" w:name="_Toc379881227"/>
      <w:bookmarkStart w:id="41" w:name="_Toc385318444"/>
      <w:r w:rsidRPr="00D45922">
        <w:rPr>
          <w:rFonts w:hint="eastAsia"/>
          <w:b/>
          <w:sz w:val="24"/>
          <w:szCs w:val="32"/>
        </w:rPr>
        <w:t>主要国家和地区主要酿酒农作物的农药残留限量</w:t>
      </w:r>
      <w:bookmarkEnd w:id="39"/>
      <w:bookmarkEnd w:id="40"/>
      <w:bookmarkEnd w:id="41"/>
    </w:p>
    <w:p w14:paraId="4BC79AFA" w14:textId="77777777" w:rsidR="00C863B4" w:rsidRPr="00C863B4" w:rsidRDefault="00C863B4" w:rsidP="00C863B4">
      <w:pPr>
        <w:spacing w:line="360" w:lineRule="auto"/>
        <w:ind w:firstLineChars="200" w:firstLine="480"/>
        <w:rPr>
          <w:bCs/>
          <w:sz w:val="24"/>
        </w:rPr>
      </w:pPr>
      <w:r w:rsidRPr="00C863B4">
        <w:rPr>
          <w:rFonts w:hint="eastAsia"/>
          <w:bCs/>
          <w:sz w:val="24"/>
        </w:rPr>
        <w:t>国际主要国家和组织对高粱、大麦、小麦、玉米等白酒酿酒用主要原料均设置了农药限量值，各主要国家和地区对于主要酿酒材料农药残留的</w:t>
      </w:r>
      <w:r w:rsidRPr="00C863B4">
        <w:rPr>
          <w:rFonts w:hint="eastAsia"/>
          <w:bCs/>
          <w:sz w:val="24"/>
        </w:rPr>
        <w:t>MRLs</w:t>
      </w:r>
      <w:r w:rsidRPr="00C863B4">
        <w:rPr>
          <w:rFonts w:hint="eastAsia"/>
          <w:bCs/>
          <w:sz w:val="24"/>
        </w:rPr>
        <w:t>数量见表</w:t>
      </w:r>
      <w:r w:rsidR="00BA1A85">
        <w:rPr>
          <w:rFonts w:hint="eastAsia"/>
          <w:bCs/>
          <w:sz w:val="24"/>
        </w:rPr>
        <w:t>1</w:t>
      </w:r>
      <w:r w:rsidRPr="00C863B4">
        <w:rPr>
          <w:rFonts w:hint="eastAsia"/>
          <w:bCs/>
          <w:sz w:val="24"/>
        </w:rPr>
        <w:t>。其中</w:t>
      </w:r>
      <w:r w:rsidRPr="00C863B4">
        <w:rPr>
          <w:rFonts w:hint="eastAsia"/>
          <w:bCs/>
          <w:sz w:val="24"/>
        </w:rPr>
        <w:t>CAC</w:t>
      </w:r>
      <w:r w:rsidRPr="00C863B4">
        <w:rPr>
          <w:rFonts w:hint="eastAsia"/>
          <w:bCs/>
          <w:sz w:val="24"/>
        </w:rPr>
        <w:t>和欧盟中一部分包括了作物的副产品，如秸秆等；日本并未对高粱进行单独分类，</w:t>
      </w:r>
      <w:r w:rsidRPr="00C863B4">
        <w:rPr>
          <w:rFonts w:hint="eastAsia"/>
          <w:bCs/>
          <w:sz w:val="24"/>
        </w:rPr>
        <w:t>MRLs</w:t>
      </w:r>
      <w:r w:rsidRPr="00C863B4">
        <w:rPr>
          <w:rFonts w:hint="eastAsia"/>
          <w:bCs/>
          <w:sz w:val="24"/>
        </w:rPr>
        <w:t>应参照“其他粮谷”的</w:t>
      </w:r>
      <w:r w:rsidRPr="00C863B4">
        <w:rPr>
          <w:rFonts w:hint="eastAsia"/>
          <w:bCs/>
          <w:sz w:val="24"/>
        </w:rPr>
        <w:t>MRLs</w:t>
      </w:r>
      <w:r w:rsidRPr="00C863B4">
        <w:rPr>
          <w:rFonts w:hint="eastAsia"/>
          <w:bCs/>
          <w:sz w:val="24"/>
        </w:rPr>
        <w:t>。</w:t>
      </w:r>
    </w:p>
    <w:p w14:paraId="439137A5" w14:textId="77777777" w:rsidR="00C863B4" w:rsidRPr="00C863B4" w:rsidRDefault="00C863B4" w:rsidP="00C863B4">
      <w:pPr>
        <w:spacing w:line="360" w:lineRule="auto"/>
        <w:ind w:firstLineChars="200" w:firstLine="480"/>
        <w:rPr>
          <w:bCs/>
          <w:sz w:val="24"/>
        </w:rPr>
      </w:pPr>
      <w:r w:rsidRPr="00C863B4">
        <w:rPr>
          <w:rFonts w:hint="eastAsia"/>
          <w:bCs/>
          <w:sz w:val="24"/>
        </w:rPr>
        <w:t>比较分析国际上主要国家和组织设置的</w:t>
      </w:r>
      <w:r w:rsidRPr="00C863B4">
        <w:rPr>
          <w:rFonts w:hint="eastAsia"/>
          <w:bCs/>
          <w:sz w:val="24"/>
        </w:rPr>
        <w:t>MRLs</w:t>
      </w:r>
      <w:r w:rsidRPr="00C863B4">
        <w:rPr>
          <w:rFonts w:hint="eastAsia"/>
          <w:bCs/>
          <w:sz w:val="24"/>
        </w:rPr>
        <w:t>数量可以看出，除</w:t>
      </w:r>
      <w:r w:rsidRPr="00C863B4">
        <w:rPr>
          <w:rFonts w:hint="eastAsia"/>
          <w:bCs/>
          <w:sz w:val="24"/>
        </w:rPr>
        <w:t>CAC</w:t>
      </w:r>
      <w:r w:rsidRPr="00C863B4">
        <w:rPr>
          <w:rFonts w:hint="eastAsia"/>
          <w:bCs/>
          <w:sz w:val="24"/>
        </w:rPr>
        <w:t>外我国较世界主要国家数量上还有较大的差距，</w:t>
      </w:r>
      <w:r w:rsidRPr="00C863B4">
        <w:rPr>
          <w:rFonts w:hint="eastAsia"/>
          <w:bCs/>
          <w:sz w:val="24"/>
        </w:rPr>
        <w:t>CAC</w:t>
      </w:r>
      <w:r w:rsidRPr="00C863B4">
        <w:rPr>
          <w:rFonts w:hint="eastAsia"/>
          <w:bCs/>
          <w:sz w:val="24"/>
        </w:rPr>
        <w:t>设定数量相对较少</w:t>
      </w:r>
      <w:r w:rsidR="0054417F">
        <w:rPr>
          <w:rFonts w:hint="eastAsia"/>
          <w:bCs/>
          <w:sz w:val="24"/>
        </w:rPr>
        <w:t>，原因是</w:t>
      </w:r>
      <w:r w:rsidRPr="00C863B4">
        <w:rPr>
          <w:rFonts w:hint="eastAsia"/>
          <w:bCs/>
          <w:sz w:val="24"/>
        </w:rPr>
        <w:t>其制定</w:t>
      </w:r>
      <w:r w:rsidR="0054417F">
        <w:rPr>
          <w:rFonts w:hint="eastAsia"/>
          <w:bCs/>
          <w:sz w:val="24"/>
        </w:rPr>
        <w:t>农残限量的</w:t>
      </w:r>
      <w:r w:rsidRPr="00C863B4">
        <w:rPr>
          <w:rFonts w:hint="eastAsia"/>
          <w:bCs/>
          <w:sz w:val="24"/>
        </w:rPr>
        <w:t>原则，即“</w:t>
      </w:r>
      <w:r w:rsidRPr="00C863B4">
        <w:rPr>
          <w:bCs/>
          <w:sz w:val="24"/>
        </w:rPr>
        <w:t>以科学依据为基础，采用风险分析的原理，对已登记使用的农药进行风险评估，当发现该农药对人体具有潜在危险且可能导致国际贸易问题时才制定</w:t>
      </w:r>
      <w:r w:rsidRPr="00C863B4">
        <w:rPr>
          <w:bCs/>
          <w:sz w:val="24"/>
        </w:rPr>
        <w:t>MRLs</w:t>
      </w:r>
      <w:r w:rsidRPr="00C863B4">
        <w:rPr>
          <w:bCs/>
          <w:sz w:val="24"/>
        </w:rPr>
        <w:t>标准</w:t>
      </w:r>
      <w:r w:rsidRPr="00C863B4">
        <w:rPr>
          <w:rFonts w:hint="eastAsia"/>
          <w:bCs/>
          <w:sz w:val="24"/>
        </w:rPr>
        <w:t>”。而</w:t>
      </w:r>
      <w:r w:rsidR="0054417F">
        <w:rPr>
          <w:rFonts w:hint="eastAsia"/>
          <w:bCs/>
          <w:sz w:val="24"/>
        </w:rPr>
        <w:t>在</w:t>
      </w:r>
      <w:r w:rsidRPr="00C863B4">
        <w:rPr>
          <w:rFonts w:hint="eastAsia"/>
          <w:bCs/>
          <w:sz w:val="24"/>
        </w:rPr>
        <w:t>国家层面</w:t>
      </w:r>
      <w:r w:rsidR="0054417F">
        <w:rPr>
          <w:rFonts w:hint="eastAsia"/>
          <w:bCs/>
          <w:sz w:val="24"/>
        </w:rPr>
        <w:t>上，虽然</w:t>
      </w:r>
      <w:r w:rsidRPr="00C863B4">
        <w:rPr>
          <w:rFonts w:hint="eastAsia"/>
          <w:bCs/>
          <w:sz w:val="24"/>
        </w:rPr>
        <w:t>制定农残限量标准</w:t>
      </w:r>
      <w:r w:rsidR="0054417F">
        <w:rPr>
          <w:rFonts w:hint="eastAsia"/>
          <w:bCs/>
          <w:sz w:val="24"/>
        </w:rPr>
        <w:t>的表面原因</w:t>
      </w:r>
      <w:r w:rsidRPr="00C863B4">
        <w:rPr>
          <w:rFonts w:hint="eastAsia"/>
          <w:bCs/>
          <w:sz w:val="24"/>
        </w:rPr>
        <w:t>是确保食品安全，但在</w:t>
      </w:r>
      <w:r w:rsidR="0054417F">
        <w:rPr>
          <w:rFonts w:hint="eastAsia"/>
          <w:bCs/>
          <w:sz w:val="24"/>
        </w:rPr>
        <w:t>实际</w:t>
      </w:r>
      <w:r w:rsidRPr="00C863B4">
        <w:rPr>
          <w:rFonts w:hint="eastAsia"/>
          <w:bCs/>
          <w:sz w:val="24"/>
        </w:rPr>
        <w:t>国际贸易中</w:t>
      </w:r>
      <w:r w:rsidR="0054417F">
        <w:rPr>
          <w:rFonts w:hint="eastAsia"/>
          <w:bCs/>
          <w:sz w:val="24"/>
        </w:rPr>
        <w:t>，</w:t>
      </w:r>
      <w:r w:rsidRPr="00C863B4">
        <w:rPr>
          <w:rFonts w:hint="eastAsia"/>
          <w:bCs/>
          <w:sz w:val="24"/>
        </w:rPr>
        <w:t>更多的体现在技术壁垒及贸易保护</w:t>
      </w:r>
      <w:r w:rsidRPr="00C863B4">
        <w:rPr>
          <w:rFonts w:hint="eastAsia"/>
          <w:bCs/>
          <w:sz w:val="24"/>
        </w:rPr>
        <w:lastRenderedPageBreak/>
        <w:t>方面。世界主要国家</w:t>
      </w:r>
      <w:r w:rsidRPr="00C863B4">
        <w:rPr>
          <w:rFonts w:hint="eastAsia"/>
          <w:bCs/>
          <w:sz w:val="24"/>
        </w:rPr>
        <w:t>MRLs</w:t>
      </w:r>
      <w:r w:rsidRPr="00C863B4">
        <w:rPr>
          <w:rFonts w:hint="eastAsia"/>
          <w:bCs/>
          <w:sz w:val="24"/>
        </w:rPr>
        <w:t>标准一般规定除豁免农药外</w:t>
      </w:r>
      <w:r w:rsidR="004C199C">
        <w:rPr>
          <w:rFonts w:hint="eastAsia"/>
          <w:bCs/>
          <w:sz w:val="24"/>
        </w:rPr>
        <w:t>，</w:t>
      </w:r>
      <w:r w:rsidRPr="00C863B4">
        <w:rPr>
          <w:rFonts w:hint="eastAsia"/>
          <w:bCs/>
          <w:sz w:val="24"/>
        </w:rPr>
        <w:t>标准中未规定的农药组分一律不得检出（美国、</w:t>
      </w:r>
      <w:r w:rsidRPr="00C863B4">
        <w:rPr>
          <w:rFonts w:hint="eastAsia"/>
          <w:bCs/>
          <w:sz w:val="24"/>
        </w:rPr>
        <w:t>CAC</w:t>
      </w:r>
      <w:r w:rsidRPr="00C863B4">
        <w:rPr>
          <w:rFonts w:hint="eastAsia"/>
          <w:bCs/>
          <w:sz w:val="24"/>
        </w:rPr>
        <w:t>）或小于统一限量标准（欧盟和日本均规定</w:t>
      </w:r>
      <w:r w:rsidRPr="00C863B4">
        <w:rPr>
          <w:rFonts w:hint="eastAsia"/>
          <w:bCs/>
          <w:sz w:val="24"/>
        </w:rPr>
        <w:t>0.01ppm</w:t>
      </w:r>
      <w:r w:rsidRPr="00C863B4">
        <w:rPr>
          <w:rFonts w:hint="eastAsia"/>
          <w:bCs/>
          <w:sz w:val="24"/>
        </w:rPr>
        <w:t>）。</w:t>
      </w:r>
    </w:p>
    <w:p w14:paraId="35109214" w14:textId="3F55D7E4" w:rsidR="00C863B4" w:rsidRPr="00C863B4" w:rsidRDefault="00C863B4" w:rsidP="006E700E">
      <w:pPr>
        <w:spacing w:line="360" w:lineRule="auto"/>
        <w:ind w:firstLineChars="200" w:firstLine="482"/>
        <w:jc w:val="center"/>
        <w:rPr>
          <w:bCs/>
          <w:sz w:val="24"/>
        </w:rPr>
      </w:pPr>
      <w:r w:rsidRPr="00C863B4">
        <w:rPr>
          <w:rFonts w:hint="eastAsia"/>
          <w:b/>
          <w:bCs/>
          <w:sz w:val="24"/>
        </w:rPr>
        <w:t>图表</w:t>
      </w:r>
      <w:r w:rsidRPr="00C863B4">
        <w:rPr>
          <w:rFonts w:hint="eastAsia"/>
          <w:b/>
          <w:bCs/>
          <w:sz w:val="24"/>
        </w:rPr>
        <w:t xml:space="preserve"> </w:t>
      </w:r>
      <w:r w:rsidR="00BB18AB">
        <w:rPr>
          <w:b/>
          <w:bCs/>
          <w:noProof/>
          <w:sz w:val="24"/>
        </w:rPr>
        <w:t>1</w:t>
      </w:r>
      <w:r w:rsidRPr="00C863B4">
        <w:rPr>
          <w:rFonts w:hint="eastAsia"/>
          <w:b/>
          <w:bCs/>
          <w:sz w:val="24"/>
        </w:rPr>
        <w:t xml:space="preserve"> </w:t>
      </w:r>
      <w:r w:rsidRPr="00C863B4">
        <w:rPr>
          <w:rFonts w:hint="eastAsia"/>
          <w:bCs/>
          <w:sz w:val="24"/>
        </w:rPr>
        <w:t xml:space="preserve"> </w:t>
      </w:r>
      <w:r w:rsidRPr="00C863B4">
        <w:rPr>
          <w:rFonts w:hint="eastAsia"/>
          <w:bCs/>
          <w:sz w:val="24"/>
        </w:rPr>
        <w:t>各主要国家和地区对于主要酿酒材料农药残留的</w:t>
      </w:r>
      <w:r w:rsidRPr="00C863B4">
        <w:rPr>
          <w:rFonts w:hint="eastAsia"/>
          <w:bCs/>
          <w:sz w:val="24"/>
        </w:rPr>
        <w:t>MRLs</w:t>
      </w:r>
      <w:r w:rsidRPr="00C863B4">
        <w:rPr>
          <w:rFonts w:hint="eastAsia"/>
          <w:bCs/>
          <w:sz w:val="24"/>
        </w:rPr>
        <w:t>数量</w:t>
      </w:r>
    </w:p>
    <w:tbl>
      <w:tblPr>
        <w:tblStyle w:val="25"/>
        <w:tblW w:w="8616" w:type="dxa"/>
        <w:tblLook w:val="01E0" w:firstRow="1" w:lastRow="1" w:firstColumn="1" w:lastColumn="1" w:noHBand="0" w:noVBand="0"/>
      </w:tblPr>
      <w:tblGrid>
        <w:gridCol w:w="817"/>
        <w:gridCol w:w="1559"/>
        <w:gridCol w:w="1560"/>
        <w:gridCol w:w="1560"/>
        <w:gridCol w:w="1560"/>
        <w:gridCol w:w="1560"/>
      </w:tblGrid>
      <w:tr w:rsidR="00C863B4" w:rsidRPr="0008584C" w14:paraId="1153BE79" w14:textId="77777777" w:rsidTr="0008584C">
        <w:trPr>
          <w:trHeight w:val="470"/>
        </w:trPr>
        <w:tc>
          <w:tcPr>
            <w:tcW w:w="817" w:type="dxa"/>
          </w:tcPr>
          <w:p w14:paraId="57C0DAA3" w14:textId="77777777" w:rsidR="00C863B4" w:rsidRPr="0008584C" w:rsidRDefault="00C863B4" w:rsidP="0008584C">
            <w:pPr>
              <w:rPr>
                <w:bCs/>
                <w:szCs w:val="21"/>
              </w:rPr>
            </w:pPr>
          </w:p>
        </w:tc>
        <w:tc>
          <w:tcPr>
            <w:tcW w:w="1559" w:type="dxa"/>
          </w:tcPr>
          <w:p w14:paraId="1C908319" w14:textId="77777777" w:rsidR="00C863B4" w:rsidRPr="0008584C" w:rsidRDefault="00C863B4" w:rsidP="0008584C">
            <w:pPr>
              <w:rPr>
                <w:bCs/>
                <w:szCs w:val="21"/>
              </w:rPr>
            </w:pPr>
            <w:r w:rsidRPr="0008584C">
              <w:rPr>
                <w:rFonts w:hint="eastAsia"/>
                <w:bCs/>
                <w:szCs w:val="21"/>
              </w:rPr>
              <w:t>CAC</w:t>
            </w:r>
            <w:r w:rsidRPr="0008584C">
              <w:rPr>
                <w:rFonts w:hint="eastAsia"/>
                <w:bCs/>
                <w:szCs w:val="21"/>
              </w:rPr>
              <w:t>（包含秸秆等）</w:t>
            </w:r>
          </w:p>
        </w:tc>
        <w:tc>
          <w:tcPr>
            <w:tcW w:w="1560" w:type="dxa"/>
          </w:tcPr>
          <w:p w14:paraId="6F020E6D" w14:textId="77777777" w:rsidR="00C863B4" w:rsidRPr="0008584C" w:rsidRDefault="00C863B4" w:rsidP="0008584C">
            <w:pPr>
              <w:rPr>
                <w:bCs/>
                <w:szCs w:val="21"/>
              </w:rPr>
            </w:pPr>
            <w:r w:rsidRPr="0008584C">
              <w:rPr>
                <w:rFonts w:hint="eastAsia"/>
                <w:bCs/>
                <w:szCs w:val="21"/>
              </w:rPr>
              <w:t>欧盟（包含秸秆等）</w:t>
            </w:r>
          </w:p>
        </w:tc>
        <w:tc>
          <w:tcPr>
            <w:tcW w:w="1560" w:type="dxa"/>
          </w:tcPr>
          <w:p w14:paraId="3CF05C37" w14:textId="77777777" w:rsidR="00C863B4" w:rsidRPr="0008584C" w:rsidRDefault="00C863B4" w:rsidP="0008584C">
            <w:pPr>
              <w:rPr>
                <w:bCs/>
                <w:szCs w:val="21"/>
              </w:rPr>
            </w:pPr>
            <w:r w:rsidRPr="0008584C">
              <w:rPr>
                <w:rFonts w:hint="eastAsia"/>
                <w:bCs/>
                <w:szCs w:val="21"/>
              </w:rPr>
              <w:t>美国</w:t>
            </w:r>
          </w:p>
        </w:tc>
        <w:tc>
          <w:tcPr>
            <w:tcW w:w="1560" w:type="dxa"/>
          </w:tcPr>
          <w:p w14:paraId="6C0E841E" w14:textId="77777777" w:rsidR="00C863B4" w:rsidRPr="0008584C" w:rsidRDefault="00C863B4" w:rsidP="0008584C">
            <w:pPr>
              <w:rPr>
                <w:bCs/>
                <w:szCs w:val="21"/>
              </w:rPr>
            </w:pPr>
            <w:r w:rsidRPr="0008584C">
              <w:rPr>
                <w:rFonts w:hint="eastAsia"/>
                <w:bCs/>
                <w:szCs w:val="21"/>
              </w:rPr>
              <w:t>日本</w:t>
            </w:r>
          </w:p>
        </w:tc>
        <w:tc>
          <w:tcPr>
            <w:tcW w:w="1560" w:type="dxa"/>
          </w:tcPr>
          <w:p w14:paraId="03EF6073" w14:textId="77777777" w:rsidR="00C863B4" w:rsidRPr="0008584C" w:rsidRDefault="00C863B4" w:rsidP="0008584C">
            <w:pPr>
              <w:rPr>
                <w:bCs/>
                <w:szCs w:val="21"/>
              </w:rPr>
            </w:pPr>
            <w:r w:rsidRPr="0008584C">
              <w:rPr>
                <w:rFonts w:hint="eastAsia"/>
                <w:bCs/>
                <w:szCs w:val="21"/>
              </w:rPr>
              <w:t>中国</w:t>
            </w:r>
          </w:p>
        </w:tc>
      </w:tr>
      <w:tr w:rsidR="00C863B4" w:rsidRPr="0008584C" w14:paraId="7E8DEE09" w14:textId="77777777" w:rsidTr="0008584C">
        <w:trPr>
          <w:trHeight w:val="484"/>
        </w:trPr>
        <w:tc>
          <w:tcPr>
            <w:tcW w:w="817" w:type="dxa"/>
          </w:tcPr>
          <w:p w14:paraId="54BEDF41" w14:textId="77777777" w:rsidR="00C863B4" w:rsidRPr="0008584C" w:rsidRDefault="00C863B4" w:rsidP="0008584C">
            <w:pPr>
              <w:rPr>
                <w:bCs/>
                <w:szCs w:val="21"/>
              </w:rPr>
            </w:pPr>
            <w:r w:rsidRPr="0008584C">
              <w:rPr>
                <w:rFonts w:hint="eastAsia"/>
                <w:bCs/>
                <w:szCs w:val="21"/>
              </w:rPr>
              <w:t>高粱</w:t>
            </w:r>
          </w:p>
        </w:tc>
        <w:tc>
          <w:tcPr>
            <w:tcW w:w="1559" w:type="dxa"/>
          </w:tcPr>
          <w:p w14:paraId="39879C67" w14:textId="77777777" w:rsidR="00C863B4" w:rsidRPr="0008584C" w:rsidRDefault="00C863B4" w:rsidP="0008584C">
            <w:pPr>
              <w:rPr>
                <w:bCs/>
                <w:szCs w:val="21"/>
              </w:rPr>
            </w:pPr>
            <w:r w:rsidRPr="0008584C">
              <w:rPr>
                <w:rFonts w:hint="eastAsia"/>
                <w:bCs/>
                <w:szCs w:val="21"/>
              </w:rPr>
              <w:t>31</w:t>
            </w:r>
          </w:p>
        </w:tc>
        <w:tc>
          <w:tcPr>
            <w:tcW w:w="1560" w:type="dxa"/>
          </w:tcPr>
          <w:p w14:paraId="2287E274" w14:textId="77777777" w:rsidR="00C863B4" w:rsidRPr="0008584C" w:rsidRDefault="00C863B4" w:rsidP="0008584C">
            <w:pPr>
              <w:rPr>
                <w:bCs/>
                <w:szCs w:val="21"/>
              </w:rPr>
            </w:pPr>
            <w:r w:rsidRPr="0008584C">
              <w:rPr>
                <w:rFonts w:hint="eastAsia"/>
                <w:bCs/>
                <w:szCs w:val="21"/>
              </w:rPr>
              <w:t>454</w:t>
            </w:r>
          </w:p>
        </w:tc>
        <w:tc>
          <w:tcPr>
            <w:tcW w:w="1560" w:type="dxa"/>
          </w:tcPr>
          <w:p w14:paraId="5207371C" w14:textId="77777777" w:rsidR="00C863B4" w:rsidRPr="0008584C" w:rsidRDefault="00C863B4" w:rsidP="0008584C">
            <w:pPr>
              <w:rPr>
                <w:bCs/>
                <w:szCs w:val="21"/>
              </w:rPr>
            </w:pPr>
            <w:r w:rsidRPr="0008584C">
              <w:rPr>
                <w:rFonts w:hint="eastAsia"/>
                <w:bCs/>
                <w:szCs w:val="21"/>
              </w:rPr>
              <w:t>68</w:t>
            </w:r>
          </w:p>
        </w:tc>
        <w:tc>
          <w:tcPr>
            <w:tcW w:w="1560" w:type="dxa"/>
          </w:tcPr>
          <w:p w14:paraId="79DA0522" w14:textId="77777777" w:rsidR="00C863B4" w:rsidRPr="0008584C" w:rsidRDefault="00C863B4" w:rsidP="0008584C">
            <w:pPr>
              <w:rPr>
                <w:bCs/>
                <w:szCs w:val="21"/>
              </w:rPr>
            </w:pPr>
            <w:r w:rsidRPr="0008584C">
              <w:rPr>
                <w:rFonts w:hint="eastAsia"/>
                <w:bCs/>
                <w:szCs w:val="21"/>
              </w:rPr>
              <w:t>287</w:t>
            </w:r>
            <w:r w:rsidRPr="0008584C">
              <w:rPr>
                <w:rFonts w:hint="eastAsia"/>
                <w:bCs/>
                <w:szCs w:val="21"/>
              </w:rPr>
              <w:t>（其他粮谷）</w:t>
            </w:r>
          </w:p>
        </w:tc>
        <w:tc>
          <w:tcPr>
            <w:tcW w:w="1560" w:type="dxa"/>
          </w:tcPr>
          <w:p w14:paraId="3C03F2FF" w14:textId="77777777" w:rsidR="00C863B4" w:rsidRPr="0008584C" w:rsidRDefault="00C863B4" w:rsidP="0008584C">
            <w:pPr>
              <w:rPr>
                <w:bCs/>
                <w:szCs w:val="21"/>
              </w:rPr>
            </w:pPr>
            <w:r w:rsidRPr="0008584C">
              <w:rPr>
                <w:rFonts w:hint="eastAsia"/>
                <w:bCs/>
                <w:szCs w:val="21"/>
              </w:rPr>
              <w:t>25</w:t>
            </w:r>
          </w:p>
        </w:tc>
      </w:tr>
      <w:tr w:rsidR="00C863B4" w:rsidRPr="0008584C" w14:paraId="26B73E2E" w14:textId="77777777" w:rsidTr="0008584C">
        <w:trPr>
          <w:trHeight w:val="484"/>
        </w:trPr>
        <w:tc>
          <w:tcPr>
            <w:tcW w:w="817" w:type="dxa"/>
          </w:tcPr>
          <w:p w14:paraId="25F1C176" w14:textId="77777777" w:rsidR="00C863B4" w:rsidRPr="0008584C" w:rsidRDefault="00C863B4" w:rsidP="0008584C">
            <w:pPr>
              <w:rPr>
                <w:bCs/>
                <w:szCs w:val="21"/>
              </w:rPr>
            </w:pPr>
            <w:r w:rsidRPr="0008584C">
              <w:rPr>
                <w:rFonts w:hint="eastAsia"/>
                <w:bCs/>
                <w:szCs w:val="21"/>
              </w:rPr>
              <w:t>大麦</w:t>
            </w:r>
          </w:p>
        </w:tc>
        <w:tc>
          <w:tcPr>
            <w:tcW w:w="1559" w:type="dxa"/>
          </w:tcPr>
          <w:p w14:paraId="46979ED0" w14:textId="77777777" w:rsidR="00C863B4" w:rsidRPr="0008584C" w:rsidRDefault="00C863B4" w:rsidP="0008584C">
            <w:pPr>
              <w:rPr>
                <w:bCs/>
                <w:szCs w:val="21"/>
              </w:rPr>
            </w:pPr>
            <w:r w:rsidRPr="0008584C">
              <w:rPr>
                <w:rFonts w:hint="eastAsia"/>
                <w:bCs/>
                <w:szCs w:val="21"/>
              </w:rPr>
              <w:t>71</w:t>
            </w:r>
          </w:p>
        </w:tc>
        <w:tc>
          <w:tcPr>
            <w:tcW w:w="1560" w:type="dxa"/>
          </w:tcPr>
          <w:p w14:paraId="41B46E53" w14:textId="77777777" w:rsidR="00C863B4" w:rsidRPr="0008584C" w:rsidRDefault="00C863B4" w:rsidP="0008584C">
            <w:pPr>
              <w:rPr>
                <w:bCs/>
                <w:szCs w:val="21"/>
              </w:rPr>
            </w:pPr>
            <w:r w:rsidRPr="0008584C">
              <w:rPr>
                <w:rFonts w:hint="eastAsia"/>
                <w:bCs/>
                <w:szCs w:val="21"/>
              </w:rPr>
              <w:t>455</w:t>
            </w:r>
          </w:p>
        </w:tc>
        <w:tc>
          <w:tcPr>
            <w:tcW w:w="1560" w:type="dxa"/>
          </w:tcPr>
          <w:p w14:paraId="41F93B0C" w14:textId="77777777" w:rsidR="00C863B4" w:rsidRPr="0008584C" w:rsidRDefault="00C863B4" w:rsidP="0008584C">
            <w:pPr>
              <w:rPr>
                <w:bCs/>
                <w:szCs w:val="21"/>
              </w:rPr>
            </w:pPr>
            <w:r w:rsidRPr="0008584C">
              <w:rPr>
                <w:rFonts w:hint="eastAsia"/>
                <w:bCs/>
                <w:szCs w:val="21"/>
              </w:rPr>
              <w:t>67</w:t>
            </w:r>
          </w:p>
        </w:tc>
        <w:tc>
          <w:tcPr>
            <w:tcW w:w="1560" w:type="dxa"/>
          </w:tcPr>
          <w:p w14:paraId="115B0D7C" w14:textId="77777777" w:rsidR="00C863B4" w:rsidRPr="0008584C" w:rsidRDefault="00C863B4" w:rsidP="0008584C">
            <w:pPr>
              <w:rPr>
                <w:bCs/>
                <w:szCs w:val="21"/>
              </w:rPr>
            </w:pPr>
            <w:r w:rsidRPr="0008584C">
              <w:rPr>
                <w:rFonts w:hint="eastAsia"/>
                <w:bCs/>
                <w:szCs w:val="21"/>
              </w:rPr>
              <w:t>288</w:t>
            </w:r>
          </w:p>
        </w:tc>
        <w:tc>
          <w:tcPr>
            <w:tcW w:w="1560" w:type="dxa"/>
          </w:tcPr>
          <w:p w14:paraId="6D210484" w14:textId="77777777" w:rsidR="00C863B4" w:rsidRPr="0008584C" w:rsidRDefault="00C863B4" w:rsidP="0008584C">
            <w:pPr>
              <w:rPr>
                <w:bCs/>
                <w:szCs w:val="21"/>
              </w:rPr>
            </w:pPr>
            <w:r w:rsidRPr="0008584C">
              <w:rPr>
                <w:rFonts w:hint="eastAsia"/>
                <w:bCs/>
                <w:szCs w:val="21"/>
              </w:rPr>
              <w:t>28</w:t>
            </w:r>
          </w:p>
        </w:tc>
      </w:tr>
      <w:tr w:rsidR="00C863B4" w:rsidRPr="0008584C" w14:paraId="6F5931EB" w14:textId="77777777" w:rsidTr="0008584C">
        <w:trPr>
          <w:trHeight w:val="470"/>
        </w:trPr>
        <w:tc>
          <w:tcPr>
            <w:tcW w:w="817" w:type="dxa"/>
          </w:tcPr>
          <w:p w14:paraId="5ED938DC" w14:textId="77777777" w:rsidR="00C863B4" w:rsidRPr="0008584C" w:rsidRDefault="00C863B4" w:rsidP="0008584C">
            <w:pPr>
              <w:rPr>
                <w:bCs/>
                <w:szCs w:val="21"/>
              </w:rPr>
            </w:pPr>
            <w:r w:rsidRPr="0008584C">
              <w:rPr>
                <w:rFonts w:hint="eastAsia"/>
                <w:bCs/>
                <w:szCs w:val="21"/>
              </w:rPr>
              <w:t>小麦</w:t>
            </w:r>
          </w:p>
        </w:tc>
        <w:tc>
          <w:tcPr>
            <w:tcW w:w="1559" w:type="dxa"/>
          </w:tcPr>
          <w:p w14:paraId="4E673B12" w14:textId="77777777" w:rsidR="00C863B4" w:rsidRPr="0008584C" w:rsidRDefault="00C863B4" w:rsidP="0008584C">
            <w:pPr>
              <w:rPr>
                <w:bCs/>
                <w:szCs w:val="21"/>
              </w:rPr>
            </w:pPr>
            <w:r w:rsidRPr="0008584C">
              <w:rPr>
                <w:rFonts w:hint="eastAsia"/>
                <w:bCs/>
                <w:szCs w:val="21"/>
              </w:rPr>
              <w:t>129</w:t>
            </w:r>
          </w:p>
        </w:tc>
        <w:tc>
          <w:tcPr>
            <w:tcW w:w="1560" w:type="dxa"/>
          </w:tcPr>
          <w:p w14:paraId="6951F1A3" w14:textId="77777777" w:rsidR="00C863B4" w:rsidRPr="0008584C" w:rsidRDefault="00C863B4" w:rsidP="0008584C">
            <w:pPr>
              <w:rPr>
                <w:bCs/>
                <w:szCs w:val="21"/>
              </w:rPr>
            </w:pPr>
            <w:r w:rsidRPr="0008584C">
              <w:rPr>
                <w:rFonts w:hint="eastAsia"/>
                <w:bCs/>
                <w:szCs w:val="21"/>
              </w:rPr>
              <w:t>455</w:t>
            </w:r>
          </w:p>
        </w:tc>
        <w:tc>
          <w:tcPr>
            <w:tcW w:w="1560" w:type="dxa"/>
          </w:tcPr>
          <w:p w14:paraId="07AFDABA" w14:textId="77777777" w:rsidR="00C863B4" w:rsidRPr="0008584C" w:rsidRDefault="00C863B4" w:rsidP="0008584C">
            <w:pPr>
              <w:rPr>
                <w:bCs/>
                <w:szCs w:val="21"/>
              </w:rPr>
            </w:pPr>
            <w:r w:rsidRPr="0008584C">
              <w:rPr>
                <w:rFonts w:hint="eastAsia"/>
                <w:bCs/>
                <w:szCs w:val="21"/>
              </w:rPr>
              <w:t>106</w:t>
            </w:r>
          </w:p>
        </w:tc>
        <w:tc>
          <w:tcPr>
            <w:tcW w:w="1560" w:type="dxa"/>
          </w:tcPr>
          <w:p w14:paraId="0066C341" w14:textId="77777777" w:rsidR="00C863B4" w:rsidRPr="0008584C" w:rsidRDefault="00C863B4" w:rsidP="0008584C">
            <w:pPr>
              <w:rPr>
                <w:bCs/>
                <w:szCs w:val="21"/>
              </w:rPr>
            </w:pPr>
            <w:r w:rsidRPr="0008584C">
              <w:rPr>
                <w:rFonts w:hint="eastAsia"/>
                <w:bCs/>
                <w:szCs w:val="21"/>
              </w:rPr>
              <w:t>312</w:t>
            </w:r>
          </w:p>
        </w:tc>
        <w:tc>
          <w:tcPr>
            <w:tcW w:w="1560" w:type="dxa"/>
          </w:tcPr>
          <w:p w14:paraId="015D3224" w14:textId="77777777" w:rsidR="00C863B4" w:rsidRPr="0008584C" w:rsidRDefault="00C863B4" w:rsidP="0008584C">
            <w:pPr>
              <w:rPr>
                <w:bCs/>
                <w:szCs w:val="21"/>
              </w:rPr>
            </w:pPr>
            <w:r w:rsidRPr="0008584C">
              <w:rPr>
                <w:rFonts w:hint="eastAsia"/>
                <w:bCs/>
                <w:szCs w:val="21"/>
              </w:rPr>
              <w:t>90</w:t>
            </w:r>
          </w:p>
        </w:tc>
      </w:tr>
      <w:tr w:rsidR="00C863B4" w:rsidRPr="0008584C" w14:paraId="7347F985" w14:textId="77777777" w:rsidTr="0008584C">
        <w:trPr>
          <w:trHeight w:val="470"/>
        </w:trPr>
        <w:tc>
          <w:tcPr>
            <w:tcW w:w="817" w:type="dxa"/>
          </w:tcPr>
          <w:p w14:paraId="4BDCFE57" w14:textId="77777777" w:rsidR="00C863B4" w:rsidRPr="0008584C" w:rsidRDefault="00C863B4" w:rsidP="0008584C">
            <w:pPr>
              <w:rPr>
                <w:bCs/>
                <w:szCs w:val="21"/>
              </w:rPr>
            </w:pPr>
            <w:r w:rsidRPr="0008584C">
              <w:rPr>
                <w:rFonts w:hint="eastAsia"/>
                <w:bCs/>
                <w:szCs w:val="21"/>
              </w:rPr>
              <w:t>玉米</w:t>
            </w:r>
          </w:p>
        </w:tc>
        <w:tc>
          <w:tcPr>
            <w:tcW w:w="1559" w:type="dxa"/>
          </w:tcPr>
          <w:p w14:paraId="7816397A" w14:textId="77777777" w:rsidR="00C863B4" w:rsidRPr="0008584C" w:rsidRDefault="00C863B4" w:rsidP="0008584C">
            <w:pPr>
              <w:rPr>
                <w:bCs/>
                <w:szCs w:val="21"/>
              </w:rPr>
            </w:pPr>
            <w:r w:rsidRPr="0008584C">
              <w:rPr>
                <w:rFonts w:hint="eastAsia"/>
                <w:bCs/>
                <w:szCs w:val="21"/>
              </w:rPr>
              <w:t>114</w:t>
            </w:r>
          </w:p>
        </w:tc>
        <w:tc>
          <w:tcPr>
            <w:tcW w:w="1560" w:type="dxa"/>
          </w:tcPr>
          <w:p w14:paraId="07A7F06A" w14:textId="77777777" w:rsidR="00C863B4" w:rsidRPr="0008584C" w:rsidRDefault="00C863B4" w:rsidP="0008584C">
            <w:pPr>
              <w:rPr>
                <w:bCs/>
                <w:szCs w:val="21"/>
              </w:rPr>
            </w:pPr>
            <w:r w:rsidRPr="0008584C">
              <w:rPr>
                <w:rFonts w:hint="eastAsia"/>
                <w:bCs/>
                <w:szCs w:val="21"/>
              </w:rPr>
              <w:t>454</w:t>
            </w:r>
          </w:p>
        </w:tc>
        <w:tc>
          <w:tcPr>
            <w:tcW w:w="1560" w:type="dxa"/>
          </w:tcPr>
          <w:p w14:paraId="50BEC5FC" w14:textId="77777777" w:rsidR="00C863B4" w:rsidRPr="0008584C" w:rsidRDefault="00C863B4" w:rsidP="0008584C">
            <w:pPr>
              <w:rPr>
                <w:bCs/>
                <w:szCs w:val="21"/>
              </w:rPr>
            </w:pPr>
            <w:r w:rsidRPr="0008584C">
              <w:rPr>
                <w:rFonts w:hint="eastAsia"/>
                <w:bCs/>
                <w:szCs w:val="21"/>
              </w:rPr>
              <w:t>121</w:t>
            </w:r>
          </w:p>
        </w:tc>
        <w:tc>
          <w:tcPr>
            <w:tcW w:w="1560" w:type="dxa"/>
          </w:tcPr>
          <w:p w14:paraId="41BE2638" w14:textId="77777777" w:rsidR="00C863B4" w:rsidRPr="0008584C" w:rsidRDefault="00C863B4" w:rsidP="0008584C">
            <w:pPr>
              <w:rPr>
                <w:bCs/>
                <w:szCs w:val="21"/>
              </w:rPr>
            </w:pPr>
            <w:r w:rsidRPr="0008584C">
              <w:rPr>
                <w:rFonts w:hint="eastAsia"/>
                <w:bCs/>
                <w:szCs w:val="21"/>
              </w:rPr>
              <w:t>324</w:t>
            </w:r>
          </w:p>
        </w:tc>
        <w:tc>
          <w:tcPr>
            <w:tcW w:w="1560" w:type="dxa"/>
          </w:tcPr>
          <w:p w14:paraId="36CD0BBC" w14:textId="77777777" w:rsidR="00C863B4" w:rsidRPr="0008584C" w:rsidRDefault="00C863B4" w:rsidP="0008584C">
            <w:pPr>
              <w:rPr>
                <w:bCs/>
                <w:szCs w:val="21"/>
              </w:rPr>
            </w:pPr>
            <w:r w:rsidRPr="0008584C">
              <w:rPr>
                <w:rFonts w:hint="eastAsia"/>
                <w:bCs/>
                <w:szCs w:val="21"/>
              </w:rPr>
              <w:t>45</w:t>
            </w:r>
          </w:p>
        </w:tc>
      </w:tr>
    </w:tbl>
    <w:p w14:paraId="2B3C556F" w14:textId="77777777" w:rsidR="00C863B4" w:rsidRPr="00C863B4" w:rsidRDefault="00C863B4" w:rsidP="00C863B4">
      <w:pPr>
        <w:spacing w:line="360" w:lineRule="auto"/>
        <w:ind w:firstLineChars="200" w:firstLine="480"/>
        <w:rPr>
          <w:bCs/>
          <w:sz w:val="24"/>
        </w:rPr>
      </w:pPr>
      <w:r w:rsidRPr="00C863B4">
        <w:rPr>
          <w:rFonts w:hint="eastAsia"/>
          <w:bCs/>
          <w:sz w:val="24"/>
        </w:rPr>
        <w:t>根据</w:t>
      </w:r>
      <w:r w:rsidRPr="00C863B4">
        <w:rPr>
          <w:rFonts w:hint="eastAsia"/>
          <w:bCs/>
          <w:sz w:val="24"/>
        </w:rPr>
        <w:t>2012</w:t>
      </w:r>
      <w:r w:rsidRPr="00C863B4">
        <w:rPr>
          <w:rFonts w:hint="eastAsia"/>
          <w:bCs/>
          <w:sz w:val="24"/>
        </w:rPr>
        <w:t>年发布，并于</w:t>
      </w:r>
      <w:r w:rsidRPr="00C863B4">
        <w:rPr>
          <w:rFonts w:hint="eastAsia"/>
          <w:bCs/>
          <w:sz w:val="24"/>
        </w:rPr>
        <w:t>2013</w:t>
      </w:r>
      <w:r w:rsidRPr="00C863B4">
        <w:rPr>
          <w:rFonts w:hint="eastAsia"/>
          <w:bCs/>
          <w:sz w:val="24"/>
        </w:rPr>
        <w:t>年</w:t>
      </w:r>
      <w:r w:rsidRPr="00C863B4">
        <w:rPr>
          <w:rFonts w:hint="eastAsia"/>
          <w:bCs/>
          <w:sz w:val="24"/>
        </w:rPr>
        <w:t>3</w:t>
      </w:r>
      <w:r w:rsidRPr="00C863B4">
        <w:rPr>
          <w:rFonts w:hint="eastAsia"/>
          <w:bCs/>
          <w:sz w:val="24"/>
        </w:rPr>
        <w:t>月</w:t>
      </w:r>
      <w:r w:rsidRPr="00C863B4">
        <w:rPr>
          <w:rFonts w:hint="eastAsia"/>
          <w:bCs/>
          <w:sz w:val="24"/>
        </w:rPr>
        <w:t>1</w:t>
      </w:r>
      <w:r w:rsidRPr="00C863B4">
        <w:rPr>
          <w:rFonts w:hint="eastAsia"/>
          <w:bCs/>
          <w:sz w:val="24"/>
        </w:rPr>
        <w:t>日正式实施的《</w:t>
      </w:r>
      <w:r w:rsidRPr="00C863B4">
        <w:rPr>
          <w:rFonts w:hint="eastAsia"/>
          <w:bCs/>
          <w:sz w:val="24"/>
        </w:rPr>
        <w:t xml:space="preserve">GB 2763-2012 </w:t>
      </w:r>
      <w:r w:rsidRPr="00C863B4">
        <w:rPr>
          <w:rFonts w:hint="eastAsia"/>
          <w:bCs/>
          <w:sz w:val="24"/>
        </w:rPr>
        <w:t>食品安全国家标准</w:t>
      </w:r>
      <w:r w:rsidRPr="00C863B4">
        <w:rPr>
          <w:rFonts w:hint="eastAsia"/>
          <w:bCs/>
          <w:sz w:val="24"/>
        </w:rPr>
        <w:t xml:space="preserve"> </w:t>
      </w:r>
      <w:r w:rsidRPr="00C863B4">
        <w:rPr>
          <w:rFonts w:hint="eastAsia"/>
          <w:bCs/>
          <w:sz w:val="24"/>
        </w:rPr>
        <w:t>食品中农药最大残留限量》的食品分类，酿酒原料主要属于</w:t>
      </w:r>
      <w:r w:rsidRPr="00C863B4">
        <w:rPr>
          <w:rFonts w:hint="eastAsia"/>
          <w:bCs/>
          <w:sz w:val="24"/>
        </w:rPr>
        <w:t>A.1</w:t>
      </w:r>
      <w:r w:rsidRPr="00C863B4">
        <w:rPr>
          <w:rFonts w:hint="eastAsia"/>
          <w:bCs/>
          <w:sz w:val="24"/>
        </w:rPr>
        <w:t>谷物。</w:t>
      </w:r>
      <w:r w:rsidRPr="00C863B4">
        <w:rPr>
          <w:rFonts w:hint="eastAsia"/>
          <w:bCs/>
          <w:sz w:val="24"/>
        </w:rPr>
        <w:t xml:space="preserve"> </w:t>
      </w:r>
      <w:r w:rsidRPr="00C863B4">
        <w:rPr>
          <w:rFonts w:hint="eastAsia"/>
          <w:bCs/>
          <w:sz w:val="24"/>
        </w:rPr>
        <w:t>具体分类情况见表</w:t>
      </w:r>
      <w:r w:rsidR="00BA1A85">
        <w:rPr>
          <w:rFonts w:hint="eastAsia"/>
          <w:bCs/>
          <w:sz w:val="24"/>
        </w:rPr>
        <w:t>2</w:t>
      </w:r>
      <w:r w:rsidRPr="00C863B4">
        <w:rPr>
          <w:rFonts w:hint="eastAsia"/>
          <w:bCs/>
          <w:sz w:val="24"/>
        </w:rPr>
        <w:t>。</w:t>
      </w:r>
      <w:r w:rsidRPr="00C863B4">
        <w:rPr>
          <w:rFonts w:hint="eastAsia"/>
          <w:bCs/>
          <w:sz w:val="24"/>
        </w:rPr>
        <w:t xml:space="preserve"> </w:t>
      </w:r>
    </w:p>
    <w:p w14:paraId="44A64F60" w14:textId="18BA6F45" w:rsidR="00C863B4" w:rsidRPr="00C863B4" w:rsidRDefault="00C863B4" w:rsidP="006E700E">
      <w:pPr>
        <w:spacing w:line="360" w:lineRule="auto"/>
        <w:ind w:firstLineChars="200" w:firstLine="482"/>
        <w:jc w:val="center"/>
        <w:rPr>
          <w:bCs/>
          <w:sz w:val="24"/>
        </w:rPr>
      </w:pPr>
      <w:r w:rsidRPr="00C863B4">
        <w:rPr>
          <w:rFonts w:hint="eastAsia"/>
          <w:b/>
          <w:bCs/>
          <w:sz w:val="24"/>
        </w:rPr>
        <w:t>图表</w:t>
      </w:r>
      <w:r w:rsidRPr="00C863B4">
        <w:rPr>
          <w:rFonts w:hint="eastAsia"/>
          <w:b/>
          <w:bCs/>
          <w:sz w:val="24"/>
        </w:rPr>
        <w:t xml:space="preserve"> </w:t>
      </w:r>
      <w:r w:rsidR="00BB18AB">
        <w:rPr>
          <w:b/>
          <w:bCs/>
          <w:noProof/>
          <w:sz w:val="24"/>
        </w:rPr>
        <w:t>2</w:t>
      </w:r>
      <w:r w:rsidRPr="00C863B4">
        <w:rPr>
          <w:rFonts w:hint="eastAsia"/>
          <w:b/>
          <w:bCs/>
          <w:sz w:val="24"/>
        </w:rPr>
        <w:t xml:space="preserve"> </w:t>
      </w:r>
      <w:r w:rsidRPr="00C863B4">
        <w:rPr>
          <w:rFonts w:hint="eastAsia"/>
          <w:bCs/>
          <w:sz w:val="24"/>
        </w:rPr>
        <w:t xml:space="preserve"> GB2763-2013 </w:t>
      </w:r>
      <w:r w:rsidRPr="00C863B4">
        <w:rPr>
          <w:rFonts w:hint="eastAsia"/>
          <w:bCs/>
          <w:sz w:val="24"/>
        </w:rPr>
        <w:t>中谷物食品分类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2"/>
        <w:gridCol w:w="7230"/>
      </w:tblGrid>
      <w:tr w:rsidR="00C863B4" w:rsidRPr="00C863B4" w14:paraId="26E5926F" w14:textId="77777777" w:rsidTr="006E700E">
        <w:trPr>
          <w:jc w:val="center"/>
        </w:trPr>
        <w:tc>
          <w:tcPr>
            <w:tcW w:w="1242" w:type="dxa"/>
            <w:tcBorders>
              <w:top w:val="single" w:sz="4" w:space="0" w:color="auto"/>
              <w:left w:val="single" w:sz="4" w:space="0" w:color="auto"/>
              <w:bottom w:val="single" w:sz="4" w:space="0" w:color="auto"/>
              <w:right w:val="single" w:sz="4" w:space="0" w:color="auto"/>
            </w:tcBorders>
            <w:vAlign w:val="center"/>
          </w:tcPr>
          <w:p w14:paraId="3B3FFDBA" w14:textId="77777777" w:rsidR="00C863B4" w:rsidRPr="00EA02E1" w:rsidRDefault="00C863B4" w:rsidP="00EA02E1">
            <w:pPr>
              <w:rPr>
                <w:bCs/>
                <w:szCs w:val="21"/>
              </w:rPr>
            </w:pPr>
            <w:r w:rsidRPr="00EA02E1">
              <w:rPr>
                <w:bCs/>
                <w:szCs w:val="21"/>
              </w:rPr>
              <w:t>A.1</w:t>
            </w:r>
            <w:r w:rsidRPr="00EA02E1">
              <w:rPr>
                <w:rFonts w:hint="eastAsia"/>
                <w:bCs/>
                <w:szCs w:val="21"/>
              </w:rPr>
              <w:t>谷物</w:t>
            </w:r>
          </w:p>
        </w:tc>
        <w:tc>
          <w:tcPr>
            <w:tcW w:w="7230" w:type="dxa"/>
            <w:tcBorders>
              <w:top w:val="single" w:sz="4" w:space="0" w:color="auto"/>
              <w:left w:val="single" w:sz="4" w:space="0" w:color="auto"/>
              <w:bottom w:val="single" w:sz="4" w:space="0" w:color="auto"/>
              <w:right w:val="single" w:sz="4" w:space="0" w:color="auto"/>
            </w:tcBorders>
          </w:tcPr>
          <w:p w14:paraId="20F598F8" w14:textId="77777777" w:rsidR="00C863B4" w:rsidRPr="00EA02E1" w:rsidRDefault="00C863B4" w:rsidP="00EA02E1">
            <w:pPr>
              <w:rPr>
                <w:bCs/>
                <w:szCs w:val="21"/>
              </w:rPr>
            </w:pPr>
            <w:r w:rsidRPr="00EA02E1">
              <w:rPr>
                <w:bCs/>
                <w:szCs w:val="21"/>
              </w:rPr>
              <w:t>1.</w:t>
            </w:r>
            <w:r w:rsidRPr="00EA02E1">
              <w:rPr>
                <w:rFonts w:hint="eastAsia"/>
                <w:bCs/>
                <w:szCs w:val="21"/>
              </w:rPr>
              <w:t xml:space="preserve"> </w:t>
            </w:r>
            <w:r w:rsidRPr="00EA02E1">
              <w:rPr>
                <w:rFonts w:hint="eastAsia"/>
                <w:bCs/>
                <w:szCs w:val="21"/>
              </w:rPr>
              <w:t>稻类</w:t>
            </w:r>
          </w:p>
          <w:p w14:paraId="08FA381D" w14:textId="77777777" w:rsidR="00C863B4" w:rsidRPr="00EA02E1" w:rsidRDefault="00C863B4" w:rsidP="00EA02E1">
            <w:pPr>
              <w:rPr>
                <w:bCs/>
                <w:szCs w:val="21"/>
              </w:rPr>
            </w:pPr>
            <w:r w:rsidRPr="00EA02E1">
              <w:rPr>
                <w:rFonts w:hint="eastAsia"/>
                <w:bCs/>
                <w:szCs w:val="21"/>
              </w:rPr>
              <w:t>稻谷等</w:t>
            </w:r>
          </w:p>
          <w:p w14:paraId="02477819" w14:textId="77777777" w:rsidR="00C863B4" w:rsidRPr="00EA02E1" w:rsidRDefault="00C863B4" w:rsidP="00EA02E1">
            <w:pPr>
              <w:rPr>
                <w:bCs/>
                <w:szCs w:val="21"/>
              </w:rPr>
            </w:pPr>
            <w:r w:rsidRPr="00EA02E1">
              <w:rPr>
                <w:bCs/>
                <w:szCs w:val="21"/>
              </w:rPr>
              <w:t>2.</w:t>
            </w:r>
            <w:r w:rsidRPr="00EA02E1">
              <w:rPr>
                <w:rFonts w:hint="eastAsia"/>
                <w:bCs/>
                <w:szCs w:val="21"/>
              </w:rPr>
              <w:t xml:space="preserve"> </w:t>
            </w:r>
            <w:r w:rsidRPr="00EA02E1">
              <w:rPr>
                <w:rFonts w:hint="eastAsia"/>
                <w:bCs/>
                <w:szCs w:val="21"/>
              </w:rPr>
              <w:t>麦类</w:t>
            </w:r>
          </w:p>
          <w:p w14:paraId="0AD6F61B" w14:textId="77777777" w:rsidR="00C863B4" w:rsidRPr="00EA02E1" w:rsidRDefault="00C863B4" w:rsidP="00EA02E1">
            <w:pPr>
              <w:rPr>
                <w:bCs/>
                <w:szCs w:val="21"/>
              </w:rPr>
            </w:pPr>
            <w:r w:rsidRPr="00EA02E1">
              <w:rPr>
                <w:rFonts w:hint="eastAsia"/>
                <w:bCs/>
                <w:szCs w:val="21"/>
              </w:rPr>
              <w:t>小麦、大麦、燕麦、黑麦等</w:t>
            </w:r>
          </w:p>
          <w:p w14:paraId="73AC24ED" w14:textId="77777777" w:rsidR="00C863B4" w:rsidRPr="00EA02E1" w:rsidRDefault="00C863B4" w:rsidP="00EA02E1">
            <w:pPr>
              <w:rPr>
                <w:bCs/>
                <w:szCs w:val="21"/>
              </w:rPr>
            </w:pPr>
            <w:r w:rsidRPr="00EA02E1">
              <w:rPr>
                <w:bCs/>
                <w:szCs w:val="21"/>
              </w:rPr>
              <w:t>3.</w:t>
            </w:r>
            <w:r w:rsidRPr="00EA02E1">
              <w:rPr>
                <w:rFonts w:hint="eastAsia"/>
                <w:bCs/>
                <w:szCs w:val="21"/>
              </w:rPr>
              <w:t xml:space="preserve"> </w:t>
            </w:r>
            <w:r w:rsidRPr="00EA02E1">
              <w:rPr>
                <w:rFonts w:hint="eastAsia"/>
                <w:bCs/>
                <w:szCs w:val="21"/>
              </w:rPr>
              <w:t>旱粮类</w:t>
            </w:r>
          </w:p>
          <w:p w14:paraId="2E1194FF" w14:textId="77777777" w:rsidR="00C863B4" w:rsidRPr="00EA02E1" w:rsidRDefault="00C863B4" w:rsidP="00EA02E1">
            <w:pPr>
              <w:rPr>
                <w:bCs/>
                <w:szCs w:val="21"/>
              </w:rPr>
            </w:pPr>
            <w:r w:rsidRPr="00EA02E1">
              <w:rPr>
                <w:rFonts w:hint="eastAsia"/>
                <w:bCs/>
                <w:szCs w:val="21"/>
              </w:rPr>
              <w:t>玉米、高粱、粟、稷、薏仁、荞麦等</w:t>
            </w:r>
          </w:p>
          <w:p w14:paraId="738DBD65" w14:textId="77777777" w:rsidR="00C863B4" w:rsidRPr="00EA02E1" w:rsidRDefault="00C863B4" w:rsidP="00EA02E1">
            <w:pPr>
              <w:rPr>
                <w:bCs/>
                <w:szCs w:val="21"/>
              </w:rPr>
            </w:pPr>
            <w:r w:rsidRPr="00EA02E1">
              <w:rPr>
                <w:bCs/>
                <w:szCs w:val="21"/>
              </w:rPr>
              <w:t>4.</w:t>
            </w:r>
            <w:r w:rsidRPr="00EA02E1">
              <w:rPr>
                <w:rFonts w:hint="eastAsia"/>
                <w:bCs/>
                <w:szCs w:val="21"/>
              </w:rPr>
              <w:t xml:space="preserve"> </w:t>
            </w:r>
            <w:r w:rsidRPr="00EA02E1">
              <w:rPr>
                <w:rFonts w:hint="eastAsia"/>
                <w:bCs/>
                <w:szCs w:val="21"/>
              </w:rPr>
              <w:t>杂粮类</w:t>
            </w:r>
          </w:p>
          <w:p w14:paraId="1FA7C5D4" w14:textId="77777777" w:rsidR="00C863B4" w:rsidRPr="00EA02E1" w:rsidRDefault="00C863B4" w:rsidP="00EA02E1">
            <w:pPr>
              <w:rPr>
                <w:bCs/>
                <w:szCs w:val="21"/>
              </w:rPr>
            </w:pPr>
            <w:r w:rsidRPr="00EA02E1">
              <w:rPr>
                <w:rFonts w:hint="eastAsia"/>
                <w:bCs/>
                <w:szCs w:val="21"/>
              </w:rPr>
              <w:t>绿豆、豌豆、赤豆、小扁豆、鹰嘴豆等</w:t>
            </w:r>
          </w:p>
          <w:p w14:paraId="025D0C7E" w14:textId="77777777" w:rsidR="00C863B4" w:rsidRPr="00EA02E1" w:rsidRDefault="00C863B4" w:rsidP="00EA02E1">
            <w:pPr>
              <w:rPr>
                <w:bCs/>
                <w:szCs w:val="21"/>
              </w:rPr>
            </w:pPr>
            <w:r w:rsidRPr="00EA02E1">
              <w:rPr>
                <w:bCs/>
                <w:szCs w:val="21"/>
              </w:rPr>
              <w:t>5.</w:t>
            </w:r>
            <w:r w:rsidRPr="00EA02E1">
              <w:rPr>
                <w:rFonts w:hint="eastAsia"/>
                <w:bCs/>
                <w:szCs w:val="21"/>
              </w:rPr>
              <w:t xml:space="preserve"> </w:t>
            </w:r>
            <w:r w:rsidRPr="00EA02E1">
              <w:rPr>
                <w:rFonts w:hint="eastAsia"/>
                <w:bCs/>
                <w:szCs w:val="21"/>
              </w:rPr>
              <w:t>成品粮</w:t>
            </w:r>
          </w:p>
          <w:p w14:paraId="46B4F346" w14:textId="77777777" w:rsidR="00C863B4" w:rsidRPr="00EA02E1" w:rsidRDefault="00C863B4" w:rsidP="00EA02E1">
            <w:pPr>
              <w:rPr>
                <w:bCs/>
                <w:szCs w:val="21"/>
              </w:rPr>
            </w:pPr>
            <w:r w:rsidRPr="00EA02E1">
              <w:rPr>
                <w:rFonts w:hint="eastAsia"/>
                <w:bCs/>
                <w:szCs w:val="21"/>
              </w:rPr>
              <w:t>大米粉、小麦粉、全麦粉、玉米糁、玉米粉、高粱米、大麦粉、荞麦粉、莜麦粉、甘薯粉、高粱粉</w:t>
            </w:r>
          </w:p>
        </w:tc>
      </w:tr>
    </w:tbl>
    <w:p w14:paraId="502F7A2D" w14:textId="77777777" w:rsidR="00C863B4" w:rsidRPr="00C863B4" w:rsidRDefault="00C863B4" w:rsidP="00C863B4">
      <w:pPr>
        <w:spacing w:line="360" w:lineRule="auto"/>
        <w:ind w:firstLineChars="200" w:firstLine="480"/>
        <w:rPr>
          <w:bCs/>
          <w:sz w:val="24"/>
        </w:rPr>
      </w:pPr>
      <w:r w:rsidRPr="00C863B4">
        <w:rPr>
          <w:rFonts w:hint="eastAsia"/>
          <w:bCs/>
          <w:sz w:val="24"/>
        </w:rPr>
        <w:t>对于酿酒原料高粱</w:t>
      </w:r>
      <w:r w:rsidR="009A0600">
        <w:rPr>
          <w:rFonts w:hint="eastAsia"/>
          <w:bCs/>
          <w:sz w:val="24"/>
        </w:rPr>
        <w:t>，</w:t>
      </w:r>
      <w:r w:rsidRPr="00C863B4">
        <w:rPr>
          <w:rFonts w:hint="eastAsia"/>
          <w:bCs/>
          <w:sz w:val="24"/>
        </w:rPr>
        <w:t>我国制定了</w:t>
      </w:r>
      <w:r w:rsidRPr="00C863B4">
        <w:rPr>
          <w:rFonts w:hint="eastAsia"/>
          <w:bCs/>
          <w:sz w:val="24"/>
        </w:rPr>
        <w:t>25</w:t>
      </w:r>
      <w:r w:rsidRPr="00C863B4">
        <w:rPr>
          <w:rFonts w:hint="eastAsia"/>
          <w:bCs/>
          <w:sz w:val="24"/>
        </w:rPr>
        <w:t>种农药的</w:t>
      </w:r>
      <w:r w:rsidRPr="00C863B4">
        <w:rPr>
          <w:rFonts w:hint="eastAsia"/>
          <w:bCs/>
          <w:sz w:val="24"/>
        </w:rPr>
        <w:t>MRLs</w:t>
      </w:r>
      <w:r w:rsidRPr="00C863B4">
        <w:rPr>
          <w:rFonts w:hint="eastAsia"/>
          <w:bCs/>
          <w:sz w:val="24"/>
        </w:rPr>
        <w:t>值，对比</w:t>
      </w:r>
      <w:r w:rsidRPr="00C863B4">
        <w:rPr>
          <w:rFonts w:hint="eastAsia"/>
          <w:bCs/>
          <w:sz w:val="24"/>
        </w:rPr>
        <w:t>CAC</w:t>
      </w:r>
      <w:r w:rsidRPr="00C863B4">
        <w:rPr>
          <w:rFonts w:hint="eastAsia"/>
          <w:bCs/>
          <w:sz w:val="24"/>
        </w:rPr>
        <w:t>、欧盟、美国和日本对应的</w:t>
      </w:r>
      <w:r w:rsidRPr="00C863B4">
        <w:rPr>
          <w:rFonts w:hint="eastAsia"/>
          <w:bCs/>
          <w:sz w:val="24"/>
        </w:rPr>
        <w:t>MRLs</w:t>
      </w:r>
      <w:r w:rsidRPr="00C863B4">
        <w:rPr>
          <w:rFonts w:hint="eastAsia"/>
          <w:bCs/>
          <w:sz w:val="24"/>
        </w:rPr>
        <w:t>可以看出：</w:t>
      </w:r>
      <w:r w:rsidRPr="00C863B4">
        <w:rPr>
          <w:rFonts w:hint="eastAsia"/>
          <w:bCs/>
          <w:sz w:val="24"/>
        </w:rPr>
        <w:t>CAC</w:t>
      </w:r>
      <w:r w:rsidRPr="00C863B4">
        <w:rPr>
          <w:rFonts w:hint="eastAsia"/>
          <w:bCs/>
          <w:sz w:val="24"/>
        </w:rPr>
        <w:t>关于高粱的</w:t>
      </w:r>
      <w:r w:rsidRPr="00C863B4">
        <w:rPr>
          <w:rFonts w:hint="eastAsia"/>
          <w:bCs/>
          <w:sz w:val="24"/>
        </w:rPr>
        <w:t>31</w:t>
      </w:r>
      <w:r w:rsidRPr="00C863B4">
        <w:rPr>
          <w:rFonts w:hint="eastAsia"/>
          <w:bCs/>
          <w:sz w:val="24"/>
        </w:rPr>
        <w:t>个</w:t>
      </w:r>
      <w:r w:rsidRPr="00C863B4">
        <w:rPr>
          <w:rFonts w:hint="eastAsia"/>
          <w:bCs/>
          <w:sz w:val="24"/>
        </w:rPr>
        <w:t>MRLs</w:t>
      </w:r>
      <w:r w:rsidRPr="00C863B4">
        <w:rPr>
          <w:rFonts w:hint="eastAsia"/>
          <w:bCs/>
          <w:sz w:val="24"/>
        </w:rPr>
        <w:t>值中，只有</w:t>
      </w:r>
      <w:r w:rsidRPr="00C863B4">
        <w:rPr>
          <w:rFonts w:hint="eastAsia"/>
          <w:bCs/>
          <w:sz w:val="24"/>
        </w:rPr>
        <w:t>4</w:t>
      </w:r>
      <w:r w:rsidRPr="00C863B4">
        <w:rPr>
          <w:rFonts w:hint="eastAsia"/>
          <w:bCs/>
          <w:sz w:val="24"/>
        </w:rPr>
        <w:t>个我国设定了</w:t>
      </w:r>
      <w:r w:rsidRPr="00C863B4">
        <w:rPr>
          <w:rFonts w:hint="eastAsia"/>
          <w:bCs/>
          <w:sz w:val="24"/>
        </w:rPr>
        <w:t>MRLs</w:t>
      </w:r>
      <w:r w:rsidRPr="00C863B4">
        <w:rPr>
          <w:rFonts w:hint="eastAsia"/>
          <w:bCs/>
          <w:sz w:val="24"/>
        </w:rPr>
        <w:t>，并均小于</w:t>
      </w:r>
      <w:r w:rsidRPr="00C863B4">
        <w:rPr>
          <w:rFonts w:hint="eastAsia"/>
          <w:bCs/>
          <w:sz w:val="24"/>
        </w:rPr>
        <w:t>CAC</w:t>
      </w:r>
      <w:r w:rsidRPr="00C863B4">
        <w:rPr>
          <w:rFonts w:hint="eastAsia"/>
          <w:bCs/>
          <w:sz w:val="24"/>
        </w:rPr>
        <w:t>规定（是其</w:t>
      </w:r>
      <w:r w:rsidRPr="00C863B4">
        <w:rPr>
          <w:rFonts w:hint="eastAsia"/>
          <w:bCs/>
          <w:sz w:val="24"/>
        </w:rPr>
        <w:t>0.25-0.0001</w:t>
      </w:r>
      <w:r w:rsidRPr="00C863B4">
        <w:rPr>
          <w:rFonts w:hint="eastAsia"/>
          <w:bCs/>
          <w:sz w:val="24"/>
        </w:rPr>
        <w:t>倍）；欧盟关于高粱的</w:t>
      </w:r>
      <w:r w:rsidRPr="00C863B4">
        <w:rPr>
          <w:rFonts w:hint="eastAsia"/>
          <w:bCs/>
          <w:sz w:val="24"/>
        </w:rPr>
        <w:t>463</w:t>
      </w:r>
      <w:r w:rsidRPr="00C863B4">
        <w:rPr>
          <w:rFonts w:hint="eastAsia"/>
          <w:bCs/>
          <w:sz w:val="24"/>
        </w:rPr>
        <w:t>个</w:t>
      </w:r>
      <w:r w:rsidRPr="00C863B4">
        <w:rPr>
          <w:rFonts w:hint="eastAsia"/>
          <w:bCs/>
          <w:sz w:val="24"/>
        </w:rPr>
        <w:t>MRLs</w:t>
      </w:r>
      <w:r w:rsidRPr="00C863B4">
        <w:rPr>
          <w:rFonts w:hint="eastAsia"/>
          <w:bCs/>
          <w:sz w:val="24"/>
        </w:rPr>
        <w:t>值中，只有</w:t>
      </w:r>
      <w:r w:rsidRPr="00C863B4">
        <w:rPr>
          <w:rFonts w:hint="eastAsia"/>
          <w:bCs/>
          <w:sz w:val="24"/>
        </w:rPr>
        <w:t>20</w:t>
      </w:r>
      <w:r w:rsidRPr="00C863B4">
        <w:rPr>
          <w:rFonts w:hint="eastAsia"/>
          <w:bCs/>
          <w:sz w:val="24"/>
        </w:rPr>
        <w:t>个我国设定了</w:t>
      </w:r>
      <w:r w:rsidRPr="00C863B4">
        <w:rPr>
          <w:rFonts w:hint="eastAsia"/>
          <w:bCs/>
          <w:sz w:val="24"/>
        </w:rPr>
        <w:t>MRLs</w:t>
      </w:r>
      <w:r w:rsidRPr="00C863B4">
        <w:rPr>
          <w:rFonts w:hint="eastAsia"/>
          <w:bCs/>
          <w:sz w:val="24"/>
        </w:rPr>
        <w:t>，其中</w:t>
      </w:r>
      <w:r w:rsidRPr="00C863B4">
        <w:rPr>
          <w:rFonts w:hint="eastAsia"/>
          <w:bCs/>
          <w:sz w:val="24"/>
        </w:rPr>
        <w:t>11</w:t>
      </w:r>
      <w:r w:rsidRPr="00C863B4">
        <w:rPr>
          <w:rFonts w:hint="eastAsia"/>
          <w:bCs/>
          <w:sz w:val="24"/>
        </w:rPr>
        <w:t>大于欧盟规定；美国的</w:t>
      </w:r>
      <w:r w:rsidRPr="00C863B4">
        <w:rPr>
          <w:rFonts w:hint="eastAsia"/>
          <w:bCs/>
          <w:sz w:val="24"/>
        </w:rPr>
        <w:t>68</w:t>
      </w:r>
      <w:r w:rsidRPr="00C863B4">
        <w:rPr>
          <w:rFonts w:hint="eastAsia"/>
          <w:bCs/>
          <w:sz w:val="24"/>
        </w:rPr>
        <w:t>个</w:t>
      </w:r>
      <w:r w:rsidRPr="00C863B4">
        <w:rPr>
          <w:rFonts w:hint="eastAsia"/>
          <w:bCs/>
          <w:sz w:val="24"/>
        </w:rPr>
        <w:t>MRLs</w:t>
      </w:r>
      <w:r w:rsidRPr="00C863B4">
        <w:rPr>
          <w:rFonts w:hint="eastAsia"/>
          <w:bCs/>
          <w:sz w:val="24"/>
        </w:rPr>
        <w:t>值中，只有</w:t>
      </w:r>
      <w:r w:rsidRPr="00C863B4">
        <w:rPr>
          <w:rFonts w:hint="eastAsia"/>
          <w:bCs/>
          <w:sz w:val="24"/>
        </w:rPr>
        <w:t>3</w:t>
      </w:r>
      <w:r w:rsidRPr="00C863B4">
        <w:rPr>
          <w:rFonts w:hint="eastAsia"/>
          <w:bCs/>
          <w:sz w:val="24"/>
        </w:rPr>
        <w:t>个设定了</w:t>
      </w:r>
      <w:r w:rsidRPr="00C863B4">
        <w:rPr>
          <w:rFonts w:hint="eastAsia"/>
          <w:bCs/>
          <w:sz w:val="24"/>
        </w:rPr>
        <w:t>MRLs</w:t>
      </w:r>
      <w:r w:rsidRPr="00C863B4">
        <w:rPr>
          <w:rFonts w:hint="eastAsia"/>
          <w:bCs/>
          <w:sz w:val="24"/>
        </w:rPr>
        <w:t>，并均小于其规定；日本的</w:t>
      </w:r>
      <w:r w:rsidRPr="00C863B4">
        <w:rPr>
          <w:rFonts w:hint="eastAsia"/>
          <w:bCs/>
          <w:sz w:val="24"/>
        </w:rPr>
        <w:t>287</w:t>
      </w:r>
      <w:r w:rsidRPr="00C863B4">
        <w:rPr>
          <w:rFonts w:hint="eastAsia"/>
          <w:bCs/>
          <w:sz w:val="24"/>
        </w:rPr>
        <w:t>个</w:t>
      </w:r>
      <w:r w:rsidRPr="00C863B4">
        <w:rPr>
          <w:rFonts w:hint="eastAsia"/>
          <w:bCs/>
          <w:sz w:val="24"/>
        </w:rPr>
        <w:t>MRLs</w:t>
      </w:r>
      <w:r w:rsidRPr="00C863B4">
        <w:rPr>
          <w:rFonts w:hint="eastAsia"/>
          <w:bCs/>
          <w:sz w:val="24"/>
        </w:rPr>
        <w:t>值中，我国有</w:t>
      </w:r>
      <w:r w:rsidRPr="00C863B4">
        <w:rPr>
          <w:rFonts w:hint="eastAsia"/>
          <w:bCs/>
          <w:sz w:val="24"/>
        </w:rPr>
        <w:t>14</w:t>
      </w:r>
      <w:r w:rsidRPr="00C863B4">
        <w:rPr>
          <w:rFonts w:hint="eastAsia"/>
          <w:bCs/>
          <w:sz w:val="24"/>
        </w:rPr>
        <w:t>个设定了</w:t>
      </w:r>
      <w:r w:rsidRPr="00C863B4">
        <w:rPr>
          <w:rFonts w:hint="eastAsia"/>
          <w:bCs/>
          <w:sz w:val="24"/>
        </w:rPr>
        <w:t>MRLs</w:t>
      </w:r>
      <w:r w:rsidRPr="00C863B4">
        <w:rPr>
          <w:rFonts w:hint="eastAsia"/>
          <w:bCs/>
          <w:sz w:val="24"/>
        </w:rPr>
        <w:t>，小于其规定共有</w:t>
      </w:r>
      <w:r w:rsidRPr="00C863B4">
        <w:rPr>
          <w:rFonts w:hint="eastAsia"/>
          <w:bCs/>
          <w:sz w:val="24"/>
        </w:rPr>
        <w:t>10</w:t>
      </w:r>
      <w:r w:rsidRPr="00C863B4">
        <w:rPr>
          <w:rFonts w:hint="eastAsia"/>
          <w:bCs/>
          <w:sz w:val="24"/>
        </w:rPr>
        <w:t>个；</w:t>
      </w:r>
    </w:p>
    <w:p w14:paraId="486EDF9F" w14:textId="77777777" w:rsidR="00C863B4" w:rsidRPr="00C863B4" w:rsidRDefault="00C863B4" w:rsidP="00C863B4">
      <w:pPr>
        <w:spacing w:line="360" w:lineRule="auto"/>
        <w:ind w:firstLineChars="200" w:firstLine="480"/>
        <w:rPr>
          <w:bCs/>
          <w:sz w:val="24"/>
        </w:rPr>
      </w:pPr>
      <w:r w:rsidRPr="00C863B4">
        <w:rPr>
          <w:rFonts w:hint="eastAsia"/>
          <w:bCs/>
          <w:sz w:val="24"/>
        </w:rPr>
        <w:t>以上数据说明，从制定</w:t>
      </w:r>
      <w:r w:rsidRPr="00C863B4">
        <w:rPr>
          <w:rFonts w:hint="eastAsia"/>
          <w:bCs/>
          <w:sz w:val="24"/>
        </w:rPr>
        <w:t>MRLs</w:t>
      </w:r>
      <w:r w:rsidRPr="00C863B4">
        <w:rPr>
          <w:rFonts w:hint="eastAsia"/>
          <w:bCs/>
          <w:sz w:val="24"/>
        </w:rPr>
        <w:t>的农药种类上来看我国制定的</w:t>
      </w:r>
      <w:r w:rsidRPr="00C863B4">
        <w:rPr>
          <w:rFonts w:hint="eastAsia"/>
          <w:bCs/>
          <w:sz w:val="24"/>
        </w:rPr>
        <w:t>MRLs</w:t>
      </w:r>
      <w:r w:rsidRPr="00C863B4">
        <w:rPr>
          <w:rFonts w:hint="eastAsia"/>
          <w:bCs/>
          <w:sz w:val="24"/>
        </w:rPr>
        <w:t>与国际上有很大的不同，很多国际上已经制定的农药我国未规定，大部分我国已制定的，</w:t>
      </w:r>
      <w:r w:rsidRPr="00C863B4">
        <w:rPr>
          <w:rFonts w:hint="eastAsia"/>
          <w:bCs/>
          <w:sz w:val="24"/>
        </w:rPr>
        <w:t>CAC</w:t>
      </w:r>
      <w:r w:rsidRPr="00C863B4">
        <w:rPr>
          <w:rFonts w:hint="eastAsia"/>
          <w:bCs/>
          <w:sz w:val="24"/>
        </w:rPr>
        <w:t>和美国未制定；从制定的</w:t>
      </w:r>
      <w:r w:rsidRPr="00C863B4">
        <w:rPr>
          <w:rFonts w:hint="eastAsia"/>
          <w:bCs/>
          <w:sz w:val="24"/>
        </w:rPr>
        <w:t>MRLs</w:t>
      </w:r>
      <w:r w:rsidRPr="00C863B4">
        <w:rPr>
          <w:rFonts w:hint="eastAsia"/>
          <w:bCs/>
          <w:sz w:val="24"/>
        </w:rPr>
        <w:t>值来看，同一农药组分我国制定的</w:t>
      </w:r>
      <w:r w:rsidRPr="00C863B4">
        <w:rPr>
          <w:rFonts w:hint="eastAsia"/>
          <w:bCs/>
          <w:sz w:val="24"/>
        </w:rPr>
        <w:t>MRLs</w:t>
      </w:r>
      <w:r w:rsidRPr="00C863B4">
        <w:rPr>
          <w:rFonts w:hint="eastAsia"/>
          <w:bCs/>
          <w:sz w:val="24"/>
        </w:rPr>
        <w:lastRenderedPageBreak/>
        <w:t>均小于</w:t>
      </w:r>
      <w:r w:rsidRPr="00C863B4">
        <w:rPr>
          <w:rFonts w:hint="eastAsia"/>
          <w:bCs/>
          <w:sz w:val="24"/>
        </w:rPr>
        <w:t>CAC</w:t>
      </w:r>
      <w:r w:rsidRPr="00C863B4">
        <w:rPr>
          <w:rFonts w:hint="eastAsia"/>
          <w:bCs/>
          <w:sz w:val="24"/>
        </w:rPr>
        <w:t>和美国规定，指定</w:t>
      </w:r>
      <w:r w:rsidRPr="00C863B4">
        <w:rPr>
          <w:rFonts w:hint="eastAsia"/>
          <w:bCs/>
          <w:sz w:val="24"/>
        </w:rPr>
        <w:t>MRLs</w:t>
      </w:r>
      <w:r w:rsidRPr="00C863B4">
        <w:rPr>
          <w:rFonts w:hint="eastAsia"/>
          <w:bCs/>
          <w:sz w:val="24"/>
        </w:rPr>
        <w:t>值大于欧盟和日本规定的分别为</w:t>
      </w:r>
      <w:r w:rsidRPr="00C863B4">
        <w:rPr>
          <w:rFonts w:hint="eastAsia"/>
          <w:bCs/>
          <w:sz w:val="24"/>
        </w:rPr>
        <w:t>11</w:t>
      </w:r>
      <w:r w:rsidRPr="00C863B4">
        <w:rPr>
          <w:rFonts w:hint="eastAsia"/>
          <w:bCs/>
          <w:sz w:val="24"/>
        </w:rPr>
        <w:t>和</w:t>
      </w:r>
      <w:r w:rsidRPr="00C863B4">
        <w:rPr>
          <w:rFonts w:hint="eastAsia"/>
          <w:bCs/>
          <w:sz w:val="24"/>
        </w:rPr>
        <w:t>4</w:t>
      </w:r>
      <w:r w:rsidRPr="00C863B4">
        <w:rPr>
          <w:rFonts w:hint="eastAsia"/>
          <w:bCs/>
          <w:sz w:val="24"/>
        </w:rPr>
        <w:t>个，具体见表</w:t>
      </w:r>
      <w:r w:rsidR="00BA1A85">
        <w:rPr>
          <w:rFonts w:hint="eastAsia"/>
          <w:bCs/>
          <w:sz w:val="24"/>
        </w:rPr>
        <w:t>3</w:t>
      </w:r>
      <w:r w:rsidRPr="00C863B4">
        <w:rPr>
          <w:rFonts w:hint="eastAsia"/>
          <w:bCs/>
          <w:sz w:val="24"/>
        </w:rPr>
        <w:t>。这使得食品国际贸易存在着不可忽视的巨大的法规风险。另外值得注意的是，考虑到农药的残留性，近年内我国明令禁止使用的狄氏剂、艾氏剂和六六六等在高粱上仍设定了</w:t>
      </w:r>
      <w:r w:rsidRPr="00C863B4">
        <w:rPr>
          <w:rFonts w:hint="eastAsia"/>
          <w:bCs/>
          <w:sz w:val="24"/>
        </w:rPr>
        <w:t>MRLs</w:t>
      </w:r>
      <w:r w:rsidRPr="00C863B4">
        <w:rPr>
          <w:rFonts w:hint="eastAsia"/>
          <w:bCs/>
          <w:sz w:val="24"/>
        </w:rPr>
        <w:t>值，分别为</w:t>
      </w:r>
      <w:r w:rsidRPr="00C863B4">
        <w:rPr>
          <w:rFonts w:hint="eastAsia"/>
          <w:bCs/>
          <w:sz w:val="24"/>
        </w:rPr>
        <w:t>2</w:t>
      </w:r>
      <w:r w:rsidRPr="00C863B4">
        <w:rPr>
          <w:rFonts w:hint="eastAsia"/>
          <w:bCs/>
          <w:sz w:val="24"/>
        </w:rPr>
        <w:t>、</w:t>
      </w:r>
      <w:r w:rsidRPr="00C863B4">
        <w:rPr>
          <w:rFonts w:hint="eastAsia"/>
          <w:bCs/>
          <w:sz w:val="24"/>
        </w:rPr>
        <w:t>5</w:t>
      </w:r>
      <w:r w:rsidRPr="00C863B4">
        <w:rPr>
          <w:rFonts w:hint="eastAsia"/>
          <w:bCs/>
          <w:sz w:val="24"/>
        </w:rPr>
        <w:t>、</w:t>
      </w:r>
      <w:r w:rsidRPr="00C863B4">
        <w:rPr>
          <w:rFonts w:hint="eastAsia"/>
          <w:bCs/>
          <w:sz w:val="24"/>
        </w:rPr>
        <w:t xml:space="preserve">0.1mg/kg </w:t>
      </w:r>
      <w:r w:rsidRPr="00C863B4">
        <w:rPr>
          <w:rFonts w:hint="eastAsia"/>
          <w:bCs/>
          <w:sz w:val="24"/>
        </w:rPr>
        <w:t>。</w:t>
      </w:r>
    </w:p>
    <w:p w14:paraId="6085B758" w14:textId="15E3325B" w:rsidR="00C863B4" w:rsidRPr="00C863B4" w:rsidRDefault="00C863B4" w:rsidP="004D447D">
      <w:pPr>
        <w:spacing w:line="360" w:lineRule="auto"/>
        <w:ind w:firstLineChars="200" w:firstLine="482"/>
        <w:jc w:val="center"/>
        <w:rPr>
          <w:bCs/>
          <w:sz w:val="24"/>
        </w:rPr>
      </w:pPr>
      <w:r w:rsidRPr="00C863B4">
        <w:rPr>
          <w:rFonts w:hint="eastAsia"/>
          <w:b/>
          <w:bCs/>
          <w:sz w:val="24"/>
        </w:rPr>
        <w:t>图表</w:t>
      </w:r>
      <w:r w:rsidRPr="00C863B4">
        <w:rPr>
          <w:rFonts w:hint="eastAsia"/>
          <w:b/>
          <w:bCs/>
          <w:sz w:val="24"/>
        </w:rPr>
        <w:t xml:space="preserve"> </w:t>
      </w:r>
      <w:r w:rsidR="00BB18AB">
        <w:rPr>
          <w:b/>
          <w:bCs/>
          <w:noProof/>
          <w:sz w:val="24"/>
        </w:rPr>
        <w:t>3</w:t>
      </w:r>
      <w:r w:rsidRPr="00C863B4">
        <w:rPr>
          <w:rFonts w:hint="eastAsia"/>
          <w:b/>
          <w:bCs/>
          <w:sz w:val="24"/>
        </w:rPr>
        <w:t xml:space="preserve"> </w:t>
      </w:r>
      <w:r w:rsidRPr="00C863B4">
        <w:rPr>
          <w:rFonts w:hint="eastAsia"/>
          <w:bCs/>
          <w:sz w:val="24"/>
        </w:rPr>
        <w:t xml:space="preserve"> </w:t>
      </w:r>
      <w:r w:rsidRPr="00C863B4">
        <w:rPr>
          <w:rFonts w:hint="eastAsia"/>
          <w:bCs/>
          <w:sz w:val="24"/>
        </w:rPr>
        <w:t>各主要国家和地区高粱中农药残留的</w:t>
      </w:r>
      <w:r w:rsidRPr="00C863B4">
        <w:rPr>
          <w:rFonts w:hint="eastAsia"/>
          <w:bCs/>
          <w:sz w:val="24"/>
        </w:rPr>
        <w:t>MRLs</w:t>
      </w:r>
      <w:r w:rsidRPr="00C863B4">
        <w:rPr>
          <w:rFonts w:hint="eastAsia"/>
          <w:bCs/>
          <w:sz w:val="24"/>
        </w:rPr>
        <w:t>比较分析</w:t>
      </w:r>
    </w:p>
    <w:tbl>
      <w:tblPr>
        <w:tblW w:w="8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34"/>
        <w:gridCol w:w="1278"/>
        <w:gridCol w:w="1439"/>
        <w:gridCol w:w="1083"/>
        <w:gridCol w:w="1051"/>
        <w:gridCol w:w="1119"/>
        <w:gridCol w:w="890"/>
        <w:gridCol w:w="1291"/>
      </w:tblGrid>
      <w:tr w:rsidR="004D7C23" w:rsidRPr="00C863B4" w14:paraId="7D711127" w14:textId="77777777" w:rsidTr="004D7C23">
        <w:trPr>
          <w:trHeight w:val="270"/>
        </w:trPr>
        <w:tc>
          <w:tcPr>
            <w:tcW w:w="534" w:type="dxa"/>
            <w:vMerge w:val="restart"/>
            <w:noWrap/>
          </w:tcPr>
          <w:p w14:paraId="04D789FB" w14:textId="77777777" w:rsidR="004D7C23" w:rsidRPr="00EA02E1" w:rsidRDefault="004D7C23" w:rsidP="00EA02E1">
            <w:pPr>
              <w:rPr>
                <w:bCs/>
                <w:szCs w:val="21"/>
              </w:rPr>
            </w:pPr>
            <w:r w:rsidRPr="00EA02E1">
              <w:rPr>
                <w:rFonts w:hint="eastAsia"/>
                <w:bCs/>
                <w:szCs w:val="21"/>
              </w:rPr>
              <w:t>序号</w:t>
            </w:r>
          </w:p>
        </w:tc>
        <w:tc>
          <w:tcPr>
            <w:tcW w:w="1278" w:type="dxa"/>
            <w:vMerge w:val="restart"/>
          </w:tcPr>
          <w:p w14:paraId="5BD521F2" w14:textId="77777777" w:rsidR="004D7C23" w:rsidRPr="00EA02E1" w:rsidRDefault="004D7C23" w:rsidP="00EA02E1">
            <w:pPr>
              <w:rPr>
                <w:bCs/>
                <w:szCs w:val="21"/>
              </w:rPr>
            </w:pPr>
            <w:r w:rsidRPr="00EA02E1">
              <w:rPr>
                <w:rFonts w:hint="eastAsia"/>
                <w:bCs/>
                <w:szCs w:val="21"/>
              </w:rPr>
              <w:t>名称</w:t>
            </w:r>
          </w:p>
        </w:tc>
        <w:tc>
          <w:tcPr>
            <w:tcW w:w="1439" w:type="dxa"/>
            <w:vMerge w:val="restart"/>
          </w:tcPr>
          <w:p w14:paraId="1A8430DC" w14:textId="77777777" w:rsidR="004D7C23" w:rsidRPr="00EA02E1" w:rsidRDefault="004D7C23" w:rsidP="00EA02E1">
            <w:pPr>
              <w:rPr>
                <w:bCs/>
                <w:szCs w:val="21"/>
              </w:rPr>
            </w:pPr>
            <w:r w:rsidRPr="00EA02E1">
              <w:rPr>
                <w:rFonts w:hint="eastAsia"/>
                <w:bCs/>
                <w:szCs w:val="21"/>
              </w:rPr>
              <w:t>食品分类</w:t>
            </w:r>
          </w:p>
        </w:tc>
        <w:tc>
          <w:tcPr>
            <w:tcW w:w="5434" w:type="dxa"/>
            <w:gridSpan w:val="5"/>
          </w:tcPr>
          <w:p w14:paraId="5C5329A2" w14:textId="77777777" w:rsidR="004D7C23" w:rsidRPr="00EA02E1" w:rsidRDefault="004D7C23" w:rsidP="00EA02E1">
            <w:pPr>
              <w:rPr>
                <w:bCs/>
                <w:szCs w:val="21"/>
              </w:rPr>
            </w:pPr>
            <w:r w:rsidRPr="00EA02E1">
              <w:rPr>
                <w:rFonts w:hint="eastAsia"/>
                <w:bCs/>
                <w:szCs w:val="21"/>
              </w:rPr>
              <w:t>MRLs</w:t>
            </w:r>
            <w:r w:rsidRPr="00EA02E1">
              <w:rPr>
                <w:rFonts w:hint="eastAsia"/>
                <w:bCs/>
                <w:szCs w:val="21"/>
              </w:rPr>
              <w:t>（</w:t>
            </w:r>
            <w:r w:rsidRPr="00EA02E1">
              <w:rPr>
                <w:bCs/>
                <w:szCs w:val="21"/>
              </w:rPr>
              <w:t>mg/kg</w:t>
            </w:r>
            <w:r w:rsidRPr="00EA02E1">
              <w:rPr>
                <w:rFonts w:hint="eastAsia"/>
                <w:bCs/>
                <w:szCs w:val="21"/>
              </w:rPr>
              <w:t>）</w:t>
            </w:r>
          </w:p>
        </w:tc>
      </w:tr>
      <w:tr w:rsidR="004D7C23" w:rsidRPr="00C863B4" w14:paraId="2A8BD5EB" w14:textId="77777777" w:rsidTr="004D7C23">
        <w:trPr>
          <w:trHeight w:val="270"/>
        </w:trPr>
        <w:tc>
          <w:tcPr>
            <w:tcW w:w="534" w:type="dxa"/>
            <w:vMerge/>
            <w:noWrap/>
          </w:tcPr>
          <w:p w14:paraId="75ABF52F" w14:textId="77777777" w:rsidR="004D7C23" w:rsidRPr="00EA02E1" w:rsidRDefault="004D7C23" w:rsidP="00EA02E1">
            <w:pPr>
              <w:rPr>
                <w:bCs/>
                <w:szCs w:val="21"/>
              </w:rPr>
            </w:pPr>
          </w:p>
        </w:tc>
        <w:tc>
          <w:tcPr>
            <w:tcW w:w="1278" w:type="dxa"/>
            <w:vMerge/>
          </w:tcPr>
          <w:p w14:paraId="60E9FB31" w14:textId="77777777" w:rsidR="004D7C23" w:rsidRPr="00EA02E1" w:rsidRDefault="004D7C23" w:rsidP="00EA02E1">
            <w:pPr>
              <w:rPr>
                <w:bCs/>
                <w:szCs w:val="21"/>
              </w:rPr>
            </w:pPr>
          </w:p>
        </w:tc>
        <w:tc>
          <w:tcPr>
            <w:tcW w:w="1439" w:type="dxa"/>
            <w:vMerge/>
          </w:tcPr>
          <w:p w14:paraId="0B566F08" w14:textId="77777777" w:rsidR="004D7C23" w:rsidRPr="00EA02E1" w:rsidRDefault="004D7C23" w:rsidP="00EA02E1">
            <w:pPr>
              <w:rPr>
                <w:bCs/>
                <w:szCs w:val="21"/>
              </w:rPr>
            </w:pPr>
          </w:p>
        </w:tc>
        <w:tc>
          <w:tcPr>
            <w:tcW w:w="1083" w:type="dxa"/>
          </w:tcPr>
          <w:p w14:paraId="0DEE2C6C" w14:textId="77777777" w:rsidR="004D7C23" w:rsidRPr="00EA02E1" w:rsidRDefault="004D7C23" w:rsidP="00EA02E1">
            <w:pPr>
              <w:rPr>
                <w:bCs/>
                <w:szCs w:val="21"/>
              </w:rPr>
            </w:pPr>
            <w:r w:rsidRPr="00EA02E1">
              <w:rPr>
                <w:rFonts w:hint="eastAsia"/>
                <w:bCs/>
                <w:szCs w:val="21"/>
              </w:rPr>
              <w:t>中国</w:t>
            </w:r>
          </w:p>
        </w:tc>
        <w:tc>
          <w:tcPr>
            <w:tcW w:w="1051" w:type="dxa"/>
          </w:tcPr>
          <w:p w14:paraId="052AECA7" w14:textId="77777777" w:rsidR="004D7C23" w:rsidRPr="00EA02E1" w:rsidRDefault="004D7C23" w:rsidP="00EA02E1">
            <w:pPr>
              <w:rPr>
                <w:bCs/>
                <w:szCs w:val="21"/>
              </w:rPr>
            </w:pPr>
            <w:r w:rsidRPr="00EA02E1">
              <w:rPr>
                <w:rFonts w:hint="eastAsia"/>
                <w:bCs/>
                <w:szCs w:val="21"/>
              </w:rPr>
              <w:t>CAC</w:t>
            </w:r>
          </w:p>
        </w:tc>
        <w:tc>
          <w:tcPr>
            <w:tcW w:w="1119" w:type="dxa"/>
          </w:tcPr>
          <w:p w14:paraId="5AC565BC" w14:textId="77777777" w:rsidR="004D7C23" w:rsidRPr="00EA02E1" w:rsidRDefault="004D7C23" w:rsidP="00EA02E1">
            <w:pPr>
              <w:rPr>
                <w:bCs/>
                <w:szCs w:val="21"/>
              </w:rPr>
            </w:pPr>
            <w:r w:rsidRPr="00EA02E1">
              <w:rPr>
                <w:rFonts w:hint="eastAsia"/>
                <w:bCs/>
                <w:szCs w:val="21"/>
              </w:rPr>
              <w:t>欧盟</w:t>
            </w:r>
          </w:p>
        </w:tc>
        <w:tc>
          <w:tcPr>
            <w:tcW w:w="890" w:type="dxa"/>
          </w:tcPr>
          <w:p w14:paraId="61DCB76F" w14:textId="77777777" w:rsidR="004D7C23" w:rsidRPr="00EA02E1" w:rsidRDefault="004D7C23" w:rsidP="00EA02E1">
            <w:pPr>
              <w:rPr>
                <w:bCs/>
                <w:szCs w:val="21"/>
              </w:rPr>
            </w:pPr>
            <w:r w:rsidRPr="00EA02E1">
              <w:rPr>
                <w:rFonts w:hint="eastAsia"/>
                <w:bCs/>
                <w:szCs w:val="21"/>
              </w:rPr>
              <w:t>美国</w:t>
            </w:r>
          </w:p>
        </w:tc>
        <w:tc>
          <w:tcPr>
            <w:tcW w:w="1291" w:type="dxa"/>
          </w:tcPr>
          <w:p w14:paraId="6B760ADE" w14:textId="77777777" w:rsidR="004D7C23" w:rsidRPr="00EA02E1" w:rsidRDefault="004D7C23" w:rsidP="00EA02E1">
            <w:pPr>
              <w:rPr>
                <w:bCs/>
                <w:szCs w:val="21"/>
              </w:rPr>
            </w:pPr>
            <w:r w:rsidRPr="00EA02E1">
              <w:rPr>
                <w:rFonts w:hint="eastAsia"/>
                <w:bCs/>
                <w:szCs w:val="21"/>
              </w:rPr>
              <w:t>日本</w:t>
            </w:r>
          </w:p>
        </w:tc>
      </w:tr>
      <w:tr w:rsidR="00C863B4" w:rsidRPr="00C863B4" w14:paraId="1BF18E37" w14:textId="77777777" w:rsidTr="004D7C23">
        <w:trPr>
          <w:trHeight w:val="270"/>
        </w:trPr>
        <w:tc>
          <w:tcPr>
            <w:tcW w:w="534" w:type="dxa"/>
            <w:noWrap/>
          </w:tcPr>
          <w:p w14:paraId="519A682B" w14:textId="77777777" w:rsidR="00C863B4" w:rsidRPr="00EA02E1" w:rsidRDefault="00C863B4" w:rsidP="00EA02E1">
            <w:pPr>
              <w:rPr>
                <w:bCs/>
                <w:szCs w:val="21"/>
              </w:rPr>
            </w:pPr>
            <w:r w:rsidRPr="00EA02E1">
              <w:rPr>
                <w:rFonts w:hint="eastAsia"/>
                <w:bCs/>
                <w:szCs w:val="21"/>
              </w:rPr>
              <w:t>1</w:t>
            </w:r>
          </w:p>
        </w:tc>
        <w:tc>
          <w:tcPr>
            <w:tcW w:w="1278" w:type="dxa"/>
            <w:tcBorders>
              <w:right w:val="single" w:sz="4" w:space="0" w:color="auto"/>
            </w:tcBorders>
          </w:tcPr>
          <w:p w14:paraId="2B9B249F" w14:textId="77777777" w:rsidR="00C863B4" w:rsidRPr="00EA02E1" w:rsidRDefault="00C863B4" w:rsidP="00EA02E1">
            <w:pPr>
              <w:rPr>
                <w:bCs/>
                <w:szCs w:val="21"/>
              </w:rPr>
            </w:pPr>
            <w:r w:rsidRPr="00EA02E1">
              <w:rPr>
                <w:rFonts w:hint="eastAsia"/>
                <w:bCs/>
                <w:szCs w:val="21"/>
              </w:rPr>
              <w:t>艾氏剂</w:t>
            </w:r>
          </w:p>
        </w:tc>
        <w:tc>
          <w:tcPr>
            <w:tcW w:w="1439" w:type="dxa"/>
            <w:tcBorders>
              <w:left w:val="single" w:sz="4" w:space="0" w:color="auto"/>
              <w:right w:val="single" w:sz="4" w:space="0" w:color="auto"/>
            </w:tcBorders>
          </w:tcPr>
          <w:p w14:paraId="79D8A9EC" w14:textId="77777777" w:rsidR="00C863B4" w:rsidRPr="00EA02E1" w:rsidRDefault="00C863B4" w:rsidP="00EA02E1">
            <w:pPr>
              <w:rPr>
                <w:bCs/>
                <w:szCs w:val="21"/>
              </w:rPr>
            </w:pPr>
            <w:r w:rsidRPr="00EA02E1">
              <w:rPr>
                <w:rFonts w:hint="eastAsia"/>
                <w:bCs/>
                <w:szCs w:val="21"/>
              </w:rPr>
              <w:t>谷物及制品</w:t>
            </w:r>
            <w:r w:rsidRPr="00EA02E1">
              <w:rPr>
                <w:bCs/>
                <w:szCs w:val="21"/>
              </w:rPr>
              <w:t>:</w:t>
            </w:r>
            <w:r w:rsidRPr="00EA02E1">
              <w:rPr>
                <w:rFonts w:hint="eastAsia"/>
                <w:bCs/>
                <w:szCs w:val="21"/>
              </w:rPr>
              <w:t>旱粮类</w:t>
            </w:r>
          </w:p>
        </w:tc>
        <w:tc>
          <w:tcPr>
            <w:tcW w:w="1083" w:type="dxa"/>
            <w:tcBorders>
              <w:left w:val="single" w:sz="4" w:space="0" w:color="auto"/>
            </w:tcBorders>
          </w:tcPr>
          <w:p w14:paraId="07FBAB7D" w14:textId="77777777" w:rsidR="00C863B4" w:rsidRPr="00EA02E1" w:rsidRDefault="00C863B4" w:rsidP="00EA02E1">
            <w:pPr>
              <w:rPr>
                <w:bCs/>
                <w:szCs w:val="21"/>
              </w:rPr>
            </w:pPr>
            <w:r w:rsidRPr="00EA02E1">
              <w:rPr>
                <w:rFonts w:hint="eastAsia"/>
                <w:bCs/>
                <w:szCs w:val="21"/>
              </w:rPr>
              <w:t>5*</w:t>
            </w:r>
          </w:p>
        </w:tc>
        <w:tc>
          <w:tcPr>
            <w:tcW w:w="1051" w:type="dxa"/>
          </w:tcPr>
          <w:p w14:paraId="5CEE8B7D" w14:textId="77777777" w:rsidR="00C863B4" w:rsidRPr="00EA02E1" w:rsidRDefault="00C863B4" w:rsidP="00EA02E1">
            <w:pPr>
              <w:rPr>
                <w:bCs/>
                <w:szCs w:val="21"/>
              </w:rPr>
            </w:pPr>
            <w:r w:rsidRPr="00EA02E1">
              <w:rPr>
                <w:rFonts w:hint="eastAsia"/>
                <w:bCs/>
                <w:szCs w:val="21"/>
              </w:rPr>
              <w:t>-</w:t>
            </w:r>
          </w:p>
        </w:tc>
        <w:tc>
          <w:tcPr>
            <w:tcW w:w="1119" w:type="dxa"/>
          </w:tcPr>
          <w:p w14:paraId="466A1346" w14:textId="77777777" w:rsidR="00C863B4" w:rsidRPr="00EA02E1" w:rsidRDefault="00C863B4" w:rsidP="00EA02E1">
            <w:pPr>
              <w:rPr>
                <w:bCs/>
                <w:szCs w:val="21"/>
              </w:rPr>
            </w:pPr>
            <w:r w:rsidRPr="00EA02E1">
              <w:rPr>
                <w:rFonts w:hint="eastAsia"/>
                <w:bCs/>
                <w:szCs w:val="21"/>
              </w:rPr>
              <w:t>0.01</w:t>
            </w:r>
            <w:r w:rsidRPr="00EA02E1">
              <w:rPr>
                <w:rFonts w:hint="eastAsia"/>
                <w:bCs/>
                <w:szCs w:val="21"/>
              </w:rPr>
              <w:t>（艾氏剂与狄氏剂）</w:t>
            </w:r>
          </w:p>
        </w:tc>
        <w:tc>
          <w:tcPr>
            <w:tcW w:w="890" w:type="dxa"/>
          </w:tcPr>
          <w:p w14:paraId="6E724E9A" w14:textId="77777777" w:rsidR="00C863B4" w:rsidRPr="00EA02E1" w:rsidRDefault="00C863B4" w:rsidP="00EA02E1">
            <w:pPr>
              <w:rPr>
                <w:bCs/>
                <w:szCs w:val="21"/>
              </w:rPr>
            </w:pPr>
            <w:r w:rsidRPr="00EA02E1">
              <w:rPr>
                <w:rFonts w:hint="eastAsia"/>
                <w:bCs/>
                <w:szCs w:val="21"/>
              </w:rPr>
              <w:t>-</w:t>
            </w:r>
          </w:p>
        </w:tc>
        <w:tc>
          <w:tcPr>
            <w:tcW w:w="1291" w:type="dxa"/>
          </w:tcPr>
          <w:p w14:paraId="323E528C" w14:textId="77777777" w:rsidR="00C863B4" w:rsidRPr="00EA02E1" w:rsidRDefault="00C863B4" w:rsidP="00EA02E1">
            <w:pPr>
              <w:rPr>
                <w:bCs/>
                <w:szCs w:val="21"/>
              </w:rPr>
            </w:pPr>
            <w:r w:rsidRPr="00EA02E1">
              <w:rPr>
                <w:rFonts w:hint="eastAsia"/>
                <w:bCs/>
                <w:szCs w:val="21"/>
              </w:rPr>
              <w:t>0.02</w:t>
            </w:r>
            <w:r w:rsidRPr="00EA02E1">
              <w:rPr>
                <w:rFonts w:hint="eastAsia"/>
                <w:bCs/>
                <w:szCs w:val="21"/>
              </w:rPr>
              <w:t>艾氏剂和狄氏剂</w:t>
            </w:r>
            <w:r w:rsidRPr="00EA02E1">
              <w:rPr>
                <w:bCs/>
                <w:szCs w:val="21"/>
              </w:rPr>
              <w:t>(</w:t>
            </w:r>
            <w:r w:rsidRPr="00EA02E1">
              <w:rPr>
                <w:rFonts w:hint="eastAsia"/>
                <w:bCs/>
                <w:szCs w:val="21"/>
              </w:rPr>
              <w:t>总量</w:t>
            </w:r>
            <w:r w:rsidRPr="00EA02E1">
              <w:rPr>
                <w:bCs/>
                <w:szCs w:val="21"/>
              </w:rPr>
              <w:t>)</w:t>
            </w:r>
          </w:p>
        </w:tc>
      </w:tr>
      <w:tr w:rsidR="00C863B4" w:rsidRPr="00C863B4" w14:paraId="2330DFF1" w14:textId="77777777" w:rsidTr="004D7C23">
        <w:trPr>
          <w:trHeight w:val="450"/>
        </w:trPr>
        <w:tc>
          <w:tcPr>
            <w:tcW w:w="534" w:type="dxa"/>
            <w:noWrap/>
          </w:tcPr>
          <w:p w14:paraId="1CE9A727" w14:textId="77777777" w:rsidR="00C863B4" w:rsidRPr="00EA02E1" w:rsidRDefault="00C863B4" w:rsidP="00EA02E1">
            <w:pPr>
              <w:rPr>
                <w:bCs/>
                <w:szCs w:val="21"/>
              </w:rPr>
            </w:pPr>
            <w:r w:rsidRPr="00EA02E1">
              <w:rPr>
                <w:rFonts w:hint="eastAsia"/>
                <w:bCs/>
                <w:szCs w:val="21"/>
              </w:rPr>
              <w:t>2</w:t>
            </w:r>
          </w:p>
        </w:tc>
        <w:tc>
          <w:tcPr>
            <w:tcW w:w="1278" w:type="dxa"/>
          </w:tcPr>
          <w:p w14:paraId="4ABE4E78" w14:textId="77777777" w:rsidR="00C863B4" w:rsidRPr="00EA02E1" w:rsidRDefault="00C863B4" w:rsidP="00EA02E1">
            <w:pPr>
              <w:rPr>
                <w:bCs/>
                <w:szCs w:val="21"/>
              </w:rPr>
            </w:pPr>
            <w:r w:rsidRPr="00EA02E1">
              <w:rPr>
                <w:rFonts w:hint="eastAsia"/>
                <w:bCs/>
                <w:szCs w:val="21"/>
              </w:rPr>
              <w:t>滴滴涕</w:t>
            </w:r>
          </w:p>
        </w:tc>
        <w:tc>
          <w:tcPr>
            <w:tcW w:w="1439" w:type="dxa"/>
          </w:tcPr>
          <w:p w14:paraId="01D5407E" w14:textId="77777777" w:rsidR="00C863B4" w:rsidRPr="00EA02E1" w:rsidRDefault="00C863B4" w:rsidP="00EA02E1">
            <w:pPr>
              <w:rPr>
                <w:bCs/>
                <w:szCs w:val="21"/>
              </w:rPr>
            </w:pPr>
            <w:r w:rsidRPr="00EA02E1">
              <w:rPr>
                <w:rFonts w:hint="eastAsia"/>
                <w:bCs/>
                <w:szCs w:val="21"/>
              </w:rPr>
              <w:t>谷物及制品</w:t>
            </w:r>
            <w:r w:rsidRPr="00EA02E1">
              <w:rPr>
                <w:bCs/>
                <w:szCs w:val="21"/>
              </w:rPr>
              <w:t>:</w:t>
            </w:r>
            <w:r w:rsidRPr="00EA02E1">
              <w:rPr>
                <w:rFonts w:hint="eastAsia"/>
                <w:bCs/>
                <w:szCs w:val="21"/>
              </w:rPr>
              <w:t>旱粮类</w:t>
            </w:r>
          </w:p>
        </w:tc>
        <w:tc>
          <w:tcPr>
            <w:tcW w:w="1083" w:type="dxa"/>
          </w:tcPr>
          <w:p w14:paraId="6D17CEA7" w14:textId="77777777" w:rsidR="00C863B4" w:rsidRPr="00EA02E1" w:rsidRDefault="00C863B4" w:rsidP="00EA02E1">
            <w:pPr>
              <w:rPr>
                <w:bCs/>
                <w:szCs w:val="21"/>
              </w:rPr>
            </w:pPr>
            <w:r w:rsidRPr="00EA02E1">
              <w:rPr>
                <w:rFonts w:hint="eastAsia"/>
                <w:bCs/>
                <w:szCs w:val="21"/>
              </w:rPr>
              <w:t>0.05</w:t>
            </w:r>
          </w:p>
        </w:tc>
        <w:tc>
          <w:tcPr>
            <w:tcW w:w="1051" w:type="dxa"/>
          </w:tcPr>
          <w:p w14:paraId="455FD54E" w14:textId="77777777" w:rsidR="00C863B4" w:rsidRPr="00EA02E1" w:rsidRDefault="00C863B4" w:rsidP="00EA02E1">
            <w:pPr>
              <w:rPr>
                <w:bCs/>
                <w:szCs w:val="21"/>
              </w:rPr>
            </w:pPr>
            <w:r w:rsidRPr="00EA02E1">
              <w:rPr>
                <w:rFonts w:hint="eastAsia"/>
                <w:bCs/>
                <w:szCs w:val="21"/>
              </w:rPr>
              <w:t>-</w:t>
            </w:r>
          </w:p>
        </w:tc>
        <w:tc>
          <w:tcPr>
            <w:tcW w:w="1119" w:type="dxa"/>
          </w:tcPr>
          <w:p w14:paraId="0886ECD4" w14:textId="77777777" w:rsidR="00C863B4" w:rsidRPr="00EA02E1" w:rsidRDefault="00C863B4" w:rsidP="00EA02E1">
            <w:pPr>
              <w:rPr>
                <w:bCs/>
                <w:szCs w:val="21"/>
              </w:rPr>
            </w:pPr>
            <w:r w:rsidRPr="00EA02E1">
              <w:rPr>
                <w:rFonts w:hint="eastAsia"/>
                <w:bCs/>
                <w:szCs w:val="21"/>
              </w:rPr>
              <w:t>0.05</w:t>
            </w:r>
          </w:p>
        </w:tc>
        <w:tc>
          <w:tcPr>
            <w:tcW w:w="890" w:type="dxa"/>
          </w:tcPr>
          <w:p w14:paraId="3B382C2D" w14:textId="77777777" w:rsidR="00C863B4" w:rsidRPr="00EA02E1" w:rsidRDefault="00C863B4" w:rsidP="00EA02E1">
            <w:pPr>
              <w:rPr>
                <w:bCs/>
                <w:szCs w:val="21"/>
              </w:rPr>
            </w:pPr>
            <w:r w:rsidRPr="00EA02E1">
              <w:rPr>
                <w:rFonts w:hint="eastAsia"/>
                <w:bCs/>
                <w:szCs w:val="21"/>
              </w:rPr>
              <w:t>-</w:t>
            </w:r>
          </w:p>
        </w:tc>
        <w:tc>
          <w:tcPr>
            <w:tcW w:w="1291" w:type="dxa"/>
          </w:tcPr>
          <w:p w14:paraId="750385CC" w14:textId="77777777" w:rsidR="00C863B4" w:rsidRPr="00EA02E1" w:rsidRDefault="00C863B4" w:rsidP="00EA02E1">
            <w:pPr>
              <w:rPr>
                <w:bCs/>
                <w:szCs w:val="21"/>
              </w:rPr>
            </w:pPr>
            <w:r w:rsidRPr="00EA02E1">
              <w:rPr>
                <w:rFonts w:hint="eastAsia"/>
                <w:bCs/>
                <w:szCs w:val="21"/>
              </w:rPr>
              <w:t>0.1</w:t>
            </w:r>
            <w:r w:rsidRPr="00EA02E1">
              <w:rPr>
                <w:rFonts w:hint="eastAsia"/>
                <w:bCs/>
                <w:szCs w:val="21"/>
              </w:rPr>
              <w:t>滴滴涕</w:t>
            </w:r>
            <w:r w:rsidRPr="00EA02E1">
              <w:rPr>
                <w:bCs/>
                <w:szCs w:val="21"/>
              </w:rPr>
              <w:t>(</w:t>
            </w:r>
            <w:r w:rsidRPr="00EA02E1">
              <w:rPr>
                <w:rFonts w:hint="eastAsia"/>
                <w:bCs/>
                <w:szCs w:val="21"/>
              </w:rPr>
              <w:t>包括</w:t>
            </w:r>
            <w:r w:rsidRPr="00EA02E1">
              <w:rPr>
                <w:bCs/>
                <w:szCs w:val="21"/>
              </w:rPr>
              <w:t>DDD</w:t>
            </w:r>
            <w:r w:rsidRPr="00EA02E1">
              <w:rPr>
                <w:rFonts w:hint="eastAsia"/>
                <w:bCs/>
                <w:szCs w:val="21"/>
              </w:rPr>
              <w:t>和</w:t>
            </w:r>
            <w:r w:rsidRPr="00EA02E1">
              <w:rPr>
                <w:bCs/>
                <w:szCs w:val="21"/>
              </w:rPr>
              <w:t>DDE)</w:t>
            </w:r>
          </w:p>
        </w:tc>
      </w:tr>
      <w:tr w:rsidR="00C863B4" w:rsidRPr="00C863B4" w14:paraId="490E6709" w14:textId="77777777" w:rsidTr="004D7C23">
        <w:trPr>
          <w:trHeight w:val="270"/>
        </w:trPr>
        <w:tc>
          <w:tcPr>
            <w:tcW w:w="534" w:type="dxa"/>
            <w:noWrap/>
          </w:tcPr>
          <w:p w14:paraId="250BEBB5" w14:textId="77777777" w:rsidR="00C863B4" w:rsidRPr="00EA02E1" w:rsidRDefault="00C863B4" w:rsidP="00EA02E1">
            <w:pPr>
              <w:rPr>
                <w:bCs/>
                <w:szCs w:val="21"/>
              </w:rPr>
            </w:pPr>
            <w:r w:rsidRPr="00EA02E1">
              <w:rPr>
                <w:rFonts w:hint="eastAsia"/>
                <w:bCs/>
                <w:szCs w:val="21"/>
              </w:rPr>
              <w:t>3</w:t>
            </w:r>
          </w:p>
        </w:tc>
        <w:tc>
          <w:tcPr>
            <w:tcW w:w="1278" w:type="dxa"/>
          </w:tcPr>
          <w:p w14:paraId="555E3959" w14:textId="77777777" w:rsidR="00C863B4" w:rsidRPr="00EA02E1" w:rsidRDefault="00C863B4" w:rsidP="00EA02E1">
            <w:pPr>
              <w:rPr>
                <w:bCs/>
                <w:szCs w:val="21"/>
              </w:rPr>
            </w:pPr>
            <w:r w:rsidRPr="00EA02E1">
              <w:rPr>
                <w:rFonts w:hint="eastAsia"/>
                <w:bCs/>
                <w:szCs w:val="21"/>
              </w:rPr>
              <w:t>狄氏剂</w:t>
            </w:r>
          </w:p>
        </w:tc>
        <w:tc>
          <w:tcPr>
            <w:tcW w:w="1439" w:type="dxa"/>
          </w:tcPr>
          <w:p w14:paraId="1ACAE6D2" w14:textId="77777777" w:rsidR="00C863B4" w:rsidRPr="00EA02E1" w:rsidRDefault="00C863B4" w:rsidP="00EA02E1">
            <w:pPr>
              <w:rPr>
                <w:bCs/>
                <w:szCs w:val="21"/>
              </w:rPr>
            </w:pPr>
            <w:r w:rsidRPr="00EA02E1">
              <w:rPr>
                <w:rFonts w:hint="eastAsia"/>
                <w:bCs/>
                <w:szCs w:val="21"/>
              </w:rPr>
              <w:t>谷物及制品</w:t>
            </w:r>
            <w:r w:rsidRPr="00EA02E1">
              <w:rPr>
                <w:bCs/>
                <w:szCs w:val="21"/>
              </w:rPr>
              <w:t>:</w:t>
            </w:r>
            <w:r w:rsidRPr="00EA02E1">
              <w:rPr>
                <w:rFonts w:hint="eastAsia"/>
                <w:bCs/>
                <w:szCs w:val="21"/>
              </w:rPr>
              <w:t>旱粮类</w:t>
            </w:r>
          </w:p>
        </w:tc>
        <w:tc>
          <w:tcPr>
            <w:tcW w:w="1083" w:type="dxa"/>
          </w:tcPr>
          <w:p w14:paraId="7505D7CF" w14:textId="77777777" w:rsidR="00C863B4" w:rsidRPr="00EA02E1" w:rsidRDefault="00C863B4" w:rsidP="00EA02E1">
            <w:pPr>
              <w:rPr>
                <w:bCs/>
                <w:szCs w:val="21"/>
              </w:rPr>
            </w:pPr>
            <w:r w:rsidRPr="00EA02E1">
              <w:rPr>
                <w:rFonts w:hint="eastAsia"/>
                <w:bCs/>
                <w:szCs w:val="21"/>
              </w:rPr>
              <w:t>2</w:t>
            </w:r>
          </w:p>
        </w:tc>
        <w:tc>
          <w:tcPr>
            <w:tcW w:w="1051" w:type="dxa"/>
          </w:tcPr>
          <w:p w14:paraId="7C351203" w14:textId="77777777" w:rsidR="00C863B4" w:rsidRPr="00EA02E1" w:rsidRDefault="00C863B4" w:rsidP="00EA02E1">
            <w:pPr>
              <w:rPr>
                <w:bCs/>
                <w:szCs w:val="21"/>
              </w:rPr>
            </w:pPr>
            <w:r w:rsidRPr="00EA02E1">
              <w:rPr>
                <w:rFonts w:hint="eastAsia"/>
                <w:bCs/>
                <w:szCs w:val="21"/>
              </w:rPr>
              <w:t>-</w:t>
            </w:r>
          </w:p>
        </w:tc>
        <w:tc>
          <w:tcPr>
            <w:tcW w:w="1119" w:type="dxa"/>
          </w:tcPr>
          <w:p w14:paraId="1B00F9FF" w14:textId="77777777" w:rsidR="00C863B4" w:rsidRPr="00EA02E1" w:rsidRDefault="00C863B4" w:rsidP="00EA02E1">
            <w:pPr>
              <w:rPr>
                <w:bCs/>
                <w:szCs w:val="21"/>
              </w:rPr>
            </w:pPr>
            <w:r w:rsidRPr="00EA02E1">
              <w:rPr>
                <w:rFonts w:hint="eastAsia"/>
                <w:bCs/>
                <w:szCs w:val="21"/>
              </w:rPr>
              <w:t>0.01</w:t>
            </w:r>
            <w:r w:rsidRPr="00EA02E1">
              <w:rPr>
                <w:rFonts w:hint="eastAsia"/>
                <w:bCs/>
                <w:szCs w:val="21"/>
              </w:rPr>
              <w:t>（艾氏剂与狄氏剂）</w:t>
            </w:r>
          </w:p>
        </w:tc>
        <w:tc>
          <w:tcPr>
            <w:tcW w:w="890" w:type="dxa"/>
          </w:tcPr>
          <w:p w14:paraId="0F837DB0" w14:textId="77777777" w:rsidR="00C863B4" w:rsidRPr="00EA02E1" w:rsidRDefault="00C863B4" w:rsidP="00EA02E1">
            <w:pPr>
              <w:rPr>
                <w:bCs/>
                <w:szCs w:val="21"/>
              </w:rPr>
            </w:pPr>
            <w:r w:rsidRPr="00EA02E1">
              <w:rPr>
                <w:rFonts w:hint="eastAsia"/>
                <w:bCs/>
                <w:szCs w:val="21"/>
              </w:rPr>
              <w:t>-</w:t>
            </w:r>
          </w:p>
        </w:tc>
        <w:tc>
          <w:tcPr>
            <w:tcW w:w="1291" w:type="dxa"/>
          </w:tcPr>
          <w:p w14:paraId="42797871" w14:textId="77777777" w:rsidR="00C863B4" w:rsidRPr="00EA02E1" w:rsidRDefault="00C863B4" w:rsidP="00EA02E1">
            <w:pPr>
              <w:rPr>
                <w:bCs/>
                <w:szCs w:val="21"/>
              </w:rPr>
            </w:pPr>
            <w:r w:rsidRPr="00EA02E1">
              <w:rPr>
                <w:rFonts w:hint="eastAsia"/>
                <w:bCs/>
                <w:szCs w:val="21"/>
              </w:rPr>
              <w:t>0.02</w:t>
            </w:r>
            <w:r w:rsidRPr="00EA02E1">
              <w:rPr>
                <w:rFonts w:hint="eastAsia"/>
                <w:bCs/>
                <w:szCs w:val="21"/>
              </w:rPr>
              <w:t>艾氏剂和狄氏剂</w:t>
            </w:r>
            <w:r w:rsidRPr="00EA02E1">
              <w:rPr>
                <w:bCs/>
                <w:szCs w:val="21"/>
              </w:rPr>
              <w:t>(</w:t>
            </w:r>
            <w:r w:rsidRPr="00EA02E1">
              <w:rPr>
                <w:rFonts w:hint="eastAsia"/>
                <w:bCs/>
                <w:szCs w:val="21"/>
              </w:rPr>
              <w:t>总量</w:t>
            </w:r>
            <w:r w:rsidRPr="00EA02E1">
              <w:rPr>
                <w:bCs/>
                <w:szCs w:val="21"/>
              </w:rPr>
              <w:t>)</w:t>
            </w:r>
          </w:p>
        </w:tc>
      </w:tr>
      <w:tr w:rsidR="00C863B4" w:rsidRPr="00C863B4" w14:paraId="6727CCBF" w14:textId="77777777" w:rsidTr="004D7C23">
        <w:trPr>
          <w:trHeight w:val="270"/>
        </w:trPr>
        <w:tc>
          <w:tcPr>
            <w:tcW w:w="534" w:type="dxa"/>
            <w:noWrap/>
          </w:tcPr>
          <w:p w14:paraId="489391E5" w14:textId="77777777" w:rsidR="00C863B4" w:rsidRPr="00EA02E1" w:rsidRDefault="00C863B4" w:rsidP="004D447D">
            <w:pPr>
              <w:rPr>
                <w:bCs/>
                <w:szCs w:val="21"/>
              </w:rPr>
            </w:pPr>
            <w:r w:rsidRPr="00EA02E1">
              <w:rPr>
                <w:rFonts w:hint="eastAsia"/>
                <w:bCs/>
                <w:szCs w:val="21"/>
              </w:rPr>
              <w:t>4</w:t>
            </w:r>
            <w:r w:rsidR="004D447D" w:rsidRPr="00EA02E1">
              <w:rPr>
                <w:bCs/>
                <w:szCs w:val="21"/>
              </w:rPr>
              <w:t xml:space="preserve"> </w:t>
            </w:r>
          </w:p>
        </w:tc>
        <w:tc>
          <w:tcPr>
            <w:tcW w:w="1278" w:type="dxa"/>
          </w:tcPr>
          <w:p w14:paraId="6050DEEC" w14:textId="77777777" w:rsidR="00C863B4" w:rsidRPr="00EA02E1" w:rsidRDefault="00C863B4" w:rsidP="00EA02E1">
            <w:pPr>
              <w:rPr>
                <w:bCs/>
                <w:szCs w:val="21"/>
              </w:rPr>
            </w:pPr>
            <w:r w:rsidRPr="00EA02E1">
              <w:rPr>
                <w:rFonts w:hint="eastAsia"/>
                <w:bCs/>
                <w:szCs w:val="21"/>
              </w:rPr>
              <w:t>敌敌畏</w:t>
            </w:r>
          </w:p>
        </w:tc>
        <w:tc>
          <w:tcPr>
            <w:tcW w:w="1439" w:type="dxa"/>
          </w:tcPr>
          <w:p w14:paraId="1984F0AF" w14:textId="77777777" w:rsidR="00C863B4" w:rsidRPr="00EA02E1" w:rsidRDefault="00C863B4" w:rsidP="00EA02E1">
            <w:pPr>
              <w:rPr>
                <w:bCs/>
                <w:szCs w:val="21"/>
              </w:rPr>
            </w:pPr>
            <w:r w:rsidRPr="00EA02E1">
              <w:rPr>
                <w:rFonts w:hint="eastAsia"/>
                <w:bCs/>
                <w:szCs w:val="21"/>
              </w:rPr>
              <w:t>谷物</w:t>
            </w:r>
            <w:r w:rsidRPr="00EA02E1">
              <w:rPr>
                <w:bCs/>
                <w:szCs w:val="21"/>
              </w:rPr>
              <w:t>:</w:t>
            </w:r>
            <w:r w:rsidRPr="00EA02E1">
              <w:rPr>
                <w:rFonts w:hint="eastAsia"/>
                <w:bCs/>
                <w:szCs w:val="21"/>
              </w:rPr>
              <w:t>旱粮类</w:t>
            </w:r>
          </w:p>
        </w:tc>
        <w:tc>
          <w:tcPr>
            <w:tcW w:w="1083" w:type="dxa"/>
          </w:tcPr>
          <w:p w14:paraId="1C122119" w14:textId="77777777" w:rsidR="00C863B4" w:rsidRPr="00EA02E1" w:rsidRDefault="00C863B4" w:rsidP="00EA02E1">
            <w:pPr>
              <w:rPr>
                <w:bCs/>
                <w:szCs w:val="21"/>
              </w:rPr>
            </w:pPr>
            <w:r w:rsidRPr="00EA02E1">
              <w:rPr>
                <w:rFonts w:hint="eastAsia"/>
                <w:bCs/>
                <w:szCs w:val="21"/>
              </w:rPr>
              <w:t>8</w:t>
            </w:r>
          </w:p>
        </w:tc>
        <w:tc>
          <w:tcPr>
            <w:tcW w:w="1051" w:type="dxa"/>
          </w:tcPr>
          <w:p w14:paraId="7E8C8668" w14:textId="77777777" w:rsidR="00C863B4" w:rsidRPr="00EA02E1" w:rsidRDefault="00C863B4" w:rsidP="00EA02E1">
            <w:pPr>
              <w:rPr>
                <w:bCs/>
                <w:szCs w:val="21"/>
              </w:rPr>
            </w:pPr>
            <w:r w:rsidRPr="00EA02E1">
              <w:rPr>
                <w:rFonts w:hint="eastAsia"/>
                <w:bCs/>
                <w:szCs w:val="21"/>
              </w:rPr>
              <w:t>-</w:t>
            </w:r>
          </w:p>
        </w:tc>
        <w:tc>
          <w:tcPr>
            <w:tcW w:w="1119" w:type="dxa"/>
          </w:tcPr>
          <w:p w14:paraId="700D4B2D" w14:textId="77777777" w:rsidR="00C863B4" w:rsidRPr="00EA02E1" w:rsidRDefault="00C863B4" w:rsidP="00EA02E1">
            <w:pPr>
              <w:rPr>
                <w:bCs/>
                <w:szCs w:val="21"/>
              </w:rPr>
            </w:pPr>
            <w:r w:rsidRPr="00EA02E1">
              <w:rPr>
                <w:rFonts w:hint="eastAsia"/>
                <w:bCs/>
                <w:szCs w:val="21"/>
              </w:rPr>
              <w:t>0.01</w:t>
            </w:r>
          </w:p>
        </w:tc>
        <w:tc>
          <w:tcPr>
            <w:tcW w:w="890" w:type="dxa"/>
          </w:tcPr>
          <w:p w14:paraId="4909DFE1" w14:textId="77777777" w:rsidR="00C863B4" w:rsidRPr="00EA02E1" w:rsidRDefault="00C863B4" w:rsidP="00EA02E1">
            <w:pPr>
              <w:rPr>
                <w:bCs/>
                <w:szCs w:val="21"/>
              </w:rPr>
            </w:pPr>
            <w:r w:rsidRPr="00EA02E1">
              <w:rPr>
                <w:rFonts w:hint="eastAsia"/>
                <w:bCs/>
                <w:szCs w:val="21"/>
              </w:rPr>
              <w:t>-</w:t>
            </w:r>
          </w:p>
        </w:tc>
        <w:tc>
          <w:tcPr>
            <w:tcW w:w="1291" w:type="dxa"/>
          </w:tcPr>
          <w:p w14:paraId="1ADE8F2F" w14:textId="77777777" w:rsidR="00C863B4" w:rsidRPr="00EA02E1" w:rsidRDefault="00C863B4" w:rsidP="00EA02E1">
            <w:pPr>
              <w:rPr>
                <w:bCs/>
                <w:szCs w:val="21"/>
              </w:rPr>
            </w:pPr>
            <w:r w:rsidRPr="00EA02E1">
              <w:rPr>
                <w:rFonts w:hint="eastAsia"/>
                <w:bCs/>
                <w:szCs w:val="21"/>
              </w:rPr>
              <w:t>0.2</w:t>
            </w:r>
            <w:r w:rsidRPr="00EA02E1">
              <w:rPr>
                <w:rFonts w:hint="eastAsia"/>
                <w:bCs/>
                <w:szCs w:val="21"/>
              </w:rPr>
              <w:t>敌敌畏和二溴磷</w:t>
            </w:r>
            <w:r w:rsidRPr="00EA02E1">
              <w:rPr>
                <w:bCs/>
                <w:szCs w:val="21"/>
              </w:rPr>
              <w:t>(</w:t>
            </w:r>
            <w:r w:rsidRPr="00EA02E1">
              <w:rPr>
                <w:rFonts w:hint="eastAsia"/>
                <w:bCs/>
                <w:szCs w:val="21"/>
              </w:rPr>
              <w:t>总量</w:t>
            </w:r>
            <w:r w:rsidRPr="00EA02E1">
              <w:rPr>
                <w:bCs/>
                <w:szCs w:val="21"/>
              </w:rPr>
              <w:t>)</w:t>
            </w:r>
          </w:p>
        </w:tc>
      </w:tr>
      <w:tr w:rsidR="00C863B4" w:rsidRPr="00C863B4" w14:paraId="33A75DD6" w14:textId="77777777" w:rsidTr="004D7C23">
        <w:trPr>
          <w:trHeight w:val="270"/>
        </w:trPr>
        <w:tc>
          <w:tcPr>
            <w:tcW w:w="534" w:type="dxa"/>
            <w:noWrap/>
          </w:tcPr>
          <w:p w14:paraId="7CE6B0F2" w14:textId="77777777" w:rsidR="00C863B4" w:rsidRPr="00EA02E1" w:rsidRDefault="00C863B4" w:rsidP="00EA02E1">
            <w:pPr>
              <w:rPr>
                <w:bCs/>
                <w:szCs w:val="21"/>
              </w:rPr>
            </w:pPr>
            <w:r w:rsidRPr="00EA02E1">
              <w:rPr>
                <w:rFonts w:hint="eastAsia"/>
                <w:bCs/>
                <w:szCs w:val="21"/>
              </w:rPr>
              <w:t>5</w:t>
            </w:r>
          </w:p>
        </w:tc>
        <w:tc>
          <w:tcPr>
            <w:tcW w:w="1278" w:type="dxa"/>
          </w:tcPr>
          <w:p w14:paraId="391F33E4" w14:textId="77777777" w:rsidR="00C863B4" w:rsidRPr="00EA02E1" w:rsidRDefault="00C863B4" w:rsidP="00EA02E1">
            <w:pPr>
              <w:rPr>
                <w:bCs/>
                <w:szCs w:val="21"/>
              </w:rPr>
            </w:pPr>
            <w:r w:rsidRPr="00EA02E1">
              <w:rPr>
                <w:rFonts w:hint="eastAsia"/>
                <w:bCs/>
                <w:szCs w:val="21"/>
              </w:rPr>
              <w:t>丁硫克百威</w:t>
            </w:r>
          </w:p>
        </w:tc>
        <w:tc>
          <w:tcPr>
            <w:tcW w:w="1439" w:type="dxa"/>
          </w:tcPr>
          <w:p w14:paraId="7D1694F4" w14:textId="77777777" w:rsidR="00C863B4" w:rsidRPr="00EA02E1" w:rsidRDefault="00C863B4" w:rsidP="00EA02E1">
            <w:pPr>
              <w:rPr>
                <w:bCs/>
                <w:szCs w:val="21"/>
              </w:rPr>
            </w:pPr>
            <w:r w:rsidRPr="00EA02E1">
              <w:rPr>
                <w:rFonts w:hint="eastAsia"/>
                <w:bCs/>
                <w:szCs w:val="21"/>
              </w:rPr>
              <w:t>谷物</w:t>
            </w:r>
            <w:r w:rsidRPr="00EA02E1">
              <w:rPr>
                <w:bCs/>
                <w:szCs w:val="21"/>
              </w:rPr>
              <w:t>:</w:t>
            </w:r>
            <w:r w:rsidRPr="00EA02E1">
              <w:rPr>
                <w:rFonts w:hint="eastAsia"/>
                <w:bCs/>
                <w:szCs w:val="21"/>
              </w:rPr>
              <w:t>高粱</w:t>
            </w:r>
          </w:p>
        </w:tc>
        <w:tc>
          <w:tcPr>
            <w:tcW w:w="1083" w:type="dxa"/>
          </w:tcPr>
          <w:p w14:paraId="665D60C1" w14:textId="77777777" w:rsidR="00C863B4" w:rsidRPr="00EA02E1" w:rsidRDefault="00C863B4" w:rsidP="00EA02E1">
            <w:pPr>
              <w:rPr>
                <w:bCs/>
                <w:szCs w:val="21"/>
              </w:rPr>
            </w:pPr>
            <w:r w:rsidRPr="00EA02E1">
              <w:rPr>
                <w:rFonts w:hint="eastAsia"/>
                <w:bCs/>
                <w:szCs w:val="21"/>
              </w:rPr>
              <w:t>5*</w:t>
            </w:r>
          </w:p>
        </w:tc>
        <w:tc>
          <w:tcPr>
            <w:tcW w:w="1051" w:type="dxa"/>
          </w:tcPr>
          <w:p w14:paraId="2755BFBB" w14:textId="77777777" w:rsidR="00C863B4" w:rsidRPr="00EA02E1" w:rsidRDefault="00C863B4" w:rsidP="00EA02E1">
            <w:pPr>
              <w:rPr>
                <w:bCs/>
                <w:szCs w:val="21"/>
              </w:rPr>
            </w:pPr>
            <w:r w:rsidRPr="00EA02E1">
              <w:rPr>
                <w:rFonts w:hint="eastAsia"/>
                <w:bCs/>
                <w:szCs w:val="21"/>
              </w:rPr>
              <w:t>-</w:t>
            </w:r>
          </w:p>
        </w:tc>
        <w:tc>
          <w:tcPr>
            <w:tcW w:w="1119" w:type="dxa"/>
          </w:tcPr>
          <w:p w14:paraId="1FA926D4" w14:textId="77777777" w:rsidR="00C863B4" w:rsidRPr="00EA02E1" w:rsidRDefault="00C863B4" w:rsidP="00EA02E1">
            <w:pPr>
              <w:rPr>
                <w:bCs/>
                <w:szCs w:val="21"/>
              </w:rPr>
            </w:pPr>
            <w:r w:rsidRPr="00EA02E1">
              <w:rPr>
                <w:rFonts w:hint="eastAsia"/>
                <w:bCs/>
                <w:szCs w:val="21"/>
              </w:rPr>
              <w:t>0.02</w:t>
            </w:r>
          </w:p>
        </w:tc>
        <w:tc>
          <w:tcPr>
            <w:tcW w:w="890" w:type="dxa"/>
          </w:tcPr>
          <w:p w14:paraId="374347D7" w14:textId="77777777" w:rsidR="00C863B4" w:rsidRPr="00EA02E1" w:rsidRDefault="00C863B4" w:rsidP="00EA02E1">
            <w:pPr>
              <w:rPr>
                <w:bCs/>
                <w:szCs w:val="21"/>
              </w:rPr>
            </w:pPr>
            <w:r w:rsidRPr="00EA02E1">
              <w:rPr>
                <w:rFonts w:hint="eastAsia"/>
                <w:bCs/>
                <w:szCs w:val="21"/>
              </w:rPr>
              <w:t>-</w:t>
            </w:r>
          </w:p>
        </w:tc>
        <w:tc>
          <w:tcPr>
            <w:tcW w:w="1291" w:type="dxa"/>
          </w:tcPr>
          <w:p w14:paraId="2B27DF1E" w14:textId="77777777" w:rsidR="00C863B4" w:rsidRPr="00EA02E1" w:rsidRDefault="00C863B4" w:rsidP="00EA02E1">
            <w:pPr>
              <w:rPr>
                <w:bCs/>
                <w:szCs w:val="21"/>
              </w:rPr>
            </w:pPr>
            <w:r w:rsidRPr="00EA02E1">
              <w:rPr>
                <w:rFonts w:hint="eastAsia"/>
                <w:bCs/>
                <w:szCs w:val="21"/>
              </w:rPr>
              <w:t>0.05</w:t>
            </w:r>
          </w:p>
        </w:tc>
      </w:tr>
      <w:tr w:rsidR="00C863B4" w:rsidRPr="00C863B4" w14:paraId="0BDB6C84" w14:textId="77777777" w:rsidTr="004D7C23">
        <w:trPr>
          <w:trHeight w:val="270"/>
        </w:trPr>
        <w:tc>
          <w:tcPr>
            <w:tcW w:w="534" w:type="dxa"/>
            <w:noWrap/>
          </w:tcPr>
          <w:p w14:paraId="36C7AFB6" w14:textId="77777777" w:rsidR="00C863B4" w:rsidRPr="00EA02E1" w:rsidRDefault="00C863B4" w:rsidP="00EA02E1">
            <w:pPr>
              <w:rPr>
                <w:bCs/>
                <w:szCs w:val="21"/>
              </w:rPr>
            </w:pPr>
            <w:r w:rsidRPr="00EA02E1">
              <w:rPr>
                <w:rFonts w:hint="eastAsia"/>
                <w:bCs/>
                <w:szCs w:val="21"/>
              </w:rPr>
              <w:t>6</w:t>
            </w:r>
          </w:p>
        </w:tc>
        <w:tc>
          <w:tcPr>
            <w:tcW w:w="1278" w:type="dxa"/>
          </w:tcPr>
          <w:p w14:paraId="25ACB235" w14:textId="77777777" w:rsidR="00C863B4" w:rsidRPr="00EA02E1" w:rsidRDefault="00C863B4" w:rsidP="00EA02E1">
            <w:pPr>
              <w:rPr>
                <w:bCs/>
                <w:szCs w:val="21"/>
              </w:rPr>
            </w:pPr>
            <w:r w:rsidRPr="00EA02E1">
              <w:rPr>
                <w:rFonts w:hint="eastAsia"/>
                <w:bCs/>
                <w:szCs w:val="21"/>
              </w:rPr>
              <w:t>毒杀芬</w:t>
            </w:r>
          </w:p>
        </w:tc>
        <w:tc>
          <w:tcPr>
            <w:tcW w:w="1439" w:type="dxa"/>
          </w:tcPr>
          <w:p w14:paraId="6D3D73F7" w14:textId="77777777" w:rsidR="00C863B4" w:rsidRPr="00EA02E1" w:rsidRDefault="00C863B4" w:rsidP="00EA02E1">
            <w:pPr>
              <w:rPr>
                <w:bCs/>
                <w:szCs w:val="21"/>
              </w:rPr>
            </w:pPr>
            <w:r w:rsidRPr="00EA02E1">
              <w:rPr>
                <w:rFonts w:hint="eastAsia"/>
                <w:bCs/>
                <w:szCs w:val="21"/>
              </w:rPr>
              <w:t>谷物</w:t>
            </w:r>
            <w:r w:rsidRPr="00EA02E1">
              <w:rPr>
                <w:bCs/>
                <w:szCs w:val="21"/>
              </w:rPr>
              <w:t>:</w:t>
            </w:r>
            <w:r w:rsidRPr="00EA02E1">
              <w:rPr>
                <w:rFonts w:hint="eastAsia"/>
                <w:bCs/>
                <w:szCs w:val="21"/>
              </w:rPr>
              <w:t>旱粮类</w:t>
            </w:r>
          </w:p>
        </w:tc>
        <w:tc>
          <w:tcPr>
            <w:tcW w:w="1083" w:type="dxa"/>
          </w:tcPr>
          <w:p w14:paraId="6996CD54" w14:textId="77777777" w:rsidR="00C863B4" w:rsidRPr="00EA02E1" w:rsidRDefault="00C863B4" w:rsidP="00EA02E1">
            <w:pPr>
              <w:rPr>
                <w:bCs/>
                <w:szCs w:val="21"/>
              </w:rPr>
            </w:pPr>
            <w:r w:rsidRPr="00EA02E1">
              <w:rPr>
                <w:rFonts w:hint="eastAsia"/>
                <w:bCs/>
                <w:szCs w:val="21"/>
              </w:rPr>
              <w:t>5</w:t>
            </w:r>
          </w:p>
        </w:tc>
        <w:tc>
          <w:tcPr>
            <w:tcW w:w="1051" w:type="dxa"/>
          </w:tcPr>
          <w:p w14:paraId="5950006E" w14:textId="77777777" w:rsidR="00C863B4" w:rsidRPr="00EA02E1" w:rsidRDefault="00C863B4" w:rsidP="00EA02E1">
            <w:pPr>
              <w:rPr>
                <w:bCs/>
                <w:szCs w:val="21"/>
              </w:rPr>
            </w:pPr>
            <w:r w:rsidRPr="00EA02E1">
              <w:rPr>
                <w:rFonts w:hint="eastAsia"/>
                <w:bCs/>
                <w:szCs w:val="21"/>
              </w:rPr>
              <w:t>-</w:t>
            </w:r>
          </w:p>
        </w:tc>
        <w:tc>
          <w:tcPr>
            <w:tcW w:w="1119" w:type="dxa"/>
          </w:tcPr>
          <w:p w14:paraId="6D2D71E5" w14:textId="77777777" w:rsidR="00C863B4" w:rsidRPr="00EA02E1" w:rsidRDefault="00C863B4" w:rsidP="00EA02E1">
            <w:pPr>
              <w:rPr>
                <w:bCs/>
                <w:szCs w:val="21"/>
              </w:rPr>
            </w:pPr>
            <w:r w:rsidRPr="00EA02E1">
              <w:rPr>
                <w:rFonts w:hint="eastAsia"/>
                <w:bCs/>
                <w:szCs w:val="21"/>
              </w:rPr>
              <w:t>0.1*</w:t>
            </w:r>
          </w:p>
        </w:tc>
        <w:tc>
          <w:tcPr>
            <w:tcW w:w="890" w:type="dxa"/>
          </w:tcPr>
          <w:p w14:paraId="03775AA7" w14:textId="77777777" w:rsidR="00C863B4" w:rsidRPr="00EA02E1" w:rsidRDefault="00C863B4" w:rsidP="00EA02E1">
            <w:pPr>
              <w:rPr>
                <w:bCs/>
                <w:szCs w:val="21"/>
              </w:rPr>
            </w:pPr>
            <w:r w:rsidRPr="00EA02E1">
              <w:rPr>
                <w:rFonts w:hint="eastAsia"/>
                <w:bCs/>
                <w:szCs w:val="21"/>
              </w:rPr>
              <w:t>-</w:t>
            </w:r>
          </w:p>
        </w:tc>
        <w:tc>
          <w:tcPr>
            <w:tcW w:w="1291" w:type="dxa"/>
          </w:tcPr>
          <w:p w14:paraId="14DD60E8" w14:textId="77777777" w:rsidR="00C863B4" w:rsidRPr="00EA02E1" w:rsidRDefault="00C863B4" w:rsidP="00EA02E1">
            <w:pPr>
              <w:rPr>
                <w:bCs/>
                <w:szCs w:val="21"/>
              </w:rPr>
            </w:pPr>
            <w:r w:rsidRPr="00EA02E1">
              <w:rPr>
                <w:rFonts w:hint="eastAsia"/>
                <w:bCs/>
                <w:szCs w:val="21"/>
              </w:rPr>
              <w:t>-</w:t>
            </w:r>
          </w:p>
        </w:tc>
      </w:tr>
      <w:tr w:rsidR="00C863B4" w:rsidRPr="00C863B4" w14:paraId="4D6BAD02" w14:textId="77777777" w:rsidTr="004D7C23">
        <w:trPr>
          <w:trHeight w:val="450"/>
        </w:trPr>
        <w:tc>
          <w:tcPr>
            <w:tcW w:w="534" w:type="dxa"/>
            <w:noWrap/>
          </w:tcPr>
          <w:p w14:paraId="7BDEBB52" w14:textId="77777777" w:rsidR="00C863B4" w:rsidRPr="00EA02E1" w:rsidRDefault="00C863B4" w:rsidP="00EA02E1">
            <w:pPr>
              <w:rPr>
                <w:bCs/>
                <w:szCs w:val="21"/>
              </w:rPr>
            </w:pPr>
            <w:r w:rsidRPr="00EA02E1">
              <w:rPr>
                <w:rFonts w:hint="eastAsia"/>
                <w:bCs/>
                <w:szCs w:val="21"/>
              </w:rPr>
              <w:t>7</w:t>
            </w:r>
          </w:p>
        </w:tc>
        <w:tc>
          <w:tcPr>
            <w:tcW w:w="1278" w:type="dxa"/>
          </w:tcPr>
          <w:p w14:paraId="2AC541E9" w14:textId="77777777" w:rsidR="00C863B4" w:rsidRPr="00EA02E1" w:rsidRDefault="00C863B4" w:rsidP="00EA02E1">
            <w:pPr>
              <w:rPr>
                <w:bCs/>
                <w:szCs w:val="21"/>
              </w:rPr>
            </w:pPr>
            <w:r w:rsidRPr="00EA02E1">
              <w:rPr>
                <w:rFonts w:hint="eastAsia"/>
                <w:bCs/>
                <w:szCs w:val="21"/>
              </w:rPr>
              <w:t>对硫磷</w:t>
            </w:r>
          </w:p>
        </w:tc>
        <w:tc>
          <w:tcPr>
            <w:tcW w:w="1439" w:type="dxa"/>
          </w:tcPr>
          <w:p w14:paraId="6C7E4AB4" w14:textId="77777777" w:rsidR="00C863B4" w:rsidRPr="00EA02E1" w:rsidRDefault="00C863B4" w:rsidP="00EA02E1">
            <w:pPr>
              <w:rPr>
                <w:bCs/>
                <w:szCs w:val="21"/>
              </w:rPr>
            </w:pPr>
            <w:r w:rsidRPr="00EA02E1">
              <w:rPr>
                <w:rFonts w:hint="eastAsia"/>
                <w:bCs/>
                <w:szCs w:val="21"/>
              </w:rPr>
              <w:t>谷物</w:t>
            </w:r>
            <w:r w:rsidRPr="00EA02E1">
              <w:rPr>
                <w:bCs/>
                <w:szCs w:val="21"/>
              </w:rPr>
              <w:t>:</w:t>
            </w:r>
            <w:r w:rsidRPr="00EA02E1">
              <w:rPr>
                <w:rFonts w:hint="eastAsia"/>
                <w:bCs/>
                <w:szCs w:val="21"/>
              </w:rPr>
              <w:t>旱粮类</w:t>
            </w:r>
          </w:p>
        </w:tc>
        <w:tc>
          <w:tcPr>
            <w:tcW w:w="1083" w:type="dxa"/>
          </w:tcPr>
          <w:p w14:paraId="4404CB09" w14:textId="77777777" w:rsidR="00C863B4" w:rsidRPr="00EA02E1" w:rsidRDefault="00C863B4" w:rsidP="00EA02E1">
            <w:pPr>
              <w:rPr>
                <w:bCs/>
                <w:szCs w:val="21"/>
              </w:rPr>
            </w:pPr>
            <w:r w:rsidRPr="00EA02E1">
              <w:rPr>
                <w:rFonts w:hint="eastAsia"/>
                <w:bCs/>
                <w:szCs w:val="21"/>
              </w:rPr>
              <w:t>0.5</w:t>
            </w:r>
          </w:p>
        </w:tc>
        <w:tc>
          <w:tcPr>
            <w:tcW w:w="1051" w:type="dxa"/>
          </w:tcPr>
          <w:p w14:paraId="06EDE4A0" w14:textId="77777777" w:rsidR="00C863B4" w:rsidRPr="00EA02E1" w:rsidRDefault="00C863B4" w:rsidP="00EA02E1">
            <w:pPr>
              <w:rPr>
                <w:bCs/>
                <w:szCs w:val="21"/>
              </w:rPr>
            </w:pPr>
            <w:r w:rsidRPr="00EA02E1">
              <w:rPr>
                <w:rFonts w:hint="eastAsia"/>
                <w:bCs/>
                <w:szCs w:val="21"/>
              </w:rPr>
              <w:t>-</w:t>
            </w:r>
          </w:p>
        </w:tc>
        <w:tc>
          <w:tcPr>
            <w:tcW w:w="1119" w:type="dxa"/>
          </w:tcPr>
          <w:p w14:paraId="6F68851F" w14:textId="77777777" w:rsidR="00C863B4" w:rsidRPr="00EA02E1" w:rsidRDefault="00C863B4" w:rsidP="00EA02E1">
            <w:pPr>
              <w:rPr>
                <w:bCs/>
                <w:szCs w:val="21"/>
              </w:rPr>
            </w:pPr>
            <w:r w:rsidRPr="00EA02E1">
              <w:rPr>
                <w:rFonts w:hint="eastAsia"/>
                <w:bCs/>
                <w:szCs w:val="21"/>
              </w:rPr>
              <w:t>0.05*</w:t>
            </w:r>
          </w:p>
        </w:tc>
        <w:tc>
          <w:tcPr>
            <w:tcW w:w="890" w:type="dxa"/>
          </w:tcPr>
          <w:p w14:paraId="17C7DC8B" w14:textId="77777777" w:rsidR="00C863B4" w:rsidRPr="00EA02E1" w:rsidRDefault="00C863B4" w:rsidP="00EA02E1">
            <w:pPr>
              <w:rPr>
                <w:bCs/>
                <w:szCs w:val="21"/>
              </w:rPr>
            </w:pPr>
            <w:r w:rsidRPr="00EA02E1">
              <w:rPr>
                <w:rFonts w:hint="eastAsia"/>
                <w:bCs/>
                <w:szCs w:val="21"/>
              </w:rPr>
              <w:t>-</w:t>
            </w:r>
          </w:p>
        </w:tc>
        <w:tc>
          <w:tcPr>
            <w:tcW w:w="1291" w:type="dxa"/>
          </w:tcPr>
          <w:p w14:paraId="696471B9" w14:textId="77777777" w:rsidR="00C863B4" w:rsidRPr="00EA02E1" w:rsidRDefault="00C863B4" w:rsidP="00EA02E1">
            <w:pPr>
              <w:rPr>
                <w:bCs/>
                <w:szCs w:val="21"/>
              </w:rPr>
            </w:pPr>
            <w:r w:rsidRPr="00EA02E1">
              <w:rPr>
                <w:rFonts w:hint="eastAsia"/>
                <w:bCs/>
                <w:szCs w:val="21"/>
              </w:rPr>
              <w:t>-</w:t>
            </w:r>
          </w:p>
        </w:tc>
      </w:tr>
      <w:tr w:rsidR="00C863B4" w:rsidRPr="00C863B4" w14:paraId="33BFC8C8" w14:textId="77777777" w:rsidTr="004D7C23">
        <w:trPr>
          <w:trHeight w:val="450"/>
        </w:trPr>
        <w:tc>
          <w:tcPr>
            <w:tcW w:w="534" w:type="dxa"/>
            <w:noWrap/>
          </w:tcPr>
          <w:p w14:paraId="36D907A9" w14:textId="77777777" w:rsidR="00C863B4" w:rsidRPr="00EA02E1" w:rsidRDefault="00C863B4" w:rsidP="00EA02E1">
            <w:pPr>
              <w:rPr>
                <w:bCs/>
                <w:szCs w:val="21"/>
              </w:rPr>
            </w:pPr>
            <w:r w:rsidRPr="00EA02E1">
              <w:rPr>
                <w:rFonts w:hint="eastAsia"/>
                <w:bCs/>
                <w:szCs w:val="21"/>
              </w:rPr>
              <w:t>8</w:t>
            </w:r>
          </w:p>
        </w:tc>
        <w:tc>
          <w:tcPr>
            <w:tcW w:w="1278" w:type="dxa"/>
          </w:tcPr>
          <w:p w14:paraId="3F07A161" w14:textId="77777777" w:rsidR="00C863B4" w:rsidRPr="00EA02E1" w:rsidRDefault="00C863B4" w:rsidP="00EA02E1">
            <w:pPr>
              <w:rPr>
                <w:bCs/>
                <w:szCs w:val="21"/>
              </w:rPr>
            </w:pPr>
            <w:r w:rsidRPr="00EA02E1">
              <w:rPr>
                <w:rFonts w:hint="eastAsia"/>
                <w:bCs/>
                <w:szCs w:val="21"/>
              </w:rPr>
              <w:t>甲拌磷</w:t>
            </w:r>
          </w:p>
        </w:tc>
        <w:tc>
          <w:tcPr>
            <w:tcW w:w="1439" w:type="dxa"/>
          </w:tcPr>
          <w:p w14:paraId="22C6EEEA" w14:textId="77777777" w:rsidR="00C863B4" w:rsidRPr="00EA02E1" w:rsidRDefault="00C863B4" w:rsidP="00EA02E1">
            <w:pPr>
              <w:rPr>
                <w:bCs/>
                <w:szCs w:val="21"/>
              </w:rPr>
            </w:pPr>
            <w:r w:rsidRPr="00EA02E1">
              <w:rPr>
                <w:rFonts w:hint="eastAsia"/>
                <w:bCs/>
                <w:szCs w:val="21"/>
              </w:rPr>
              <w:t>谷物</w:t>
            </w:r>
            <w:r w:rsidRPr="00EA02E1">
              <w:rPr>
                <w:bCs/>
                <w:szCs w:val="21"/>
              </w:rPr>
              <w:t>:</w:t>
            </w:r>
            <w:r w:rsidRPr="00EA02E1">
              <w:rPr>
                <w:rFonts w:hint="eastAsia"/>
                <w:bCs/>
                <w:szCs w:val="21"/>
              </w:rPr>
              <w:t>高粱</w:t>
            </w:r>
          </w:p>
        </w:tc>
        <w:tc>
          <w:tcPr>
            <w:tcW w:w="1083" w:type="dxa"/>
          </w:tcPr>
          <w:p w14:paraId="44C85755" w14:textId="77777777" w:rsidR="00C863B4" w:rsidRPr="00EA02E1" w:rsidRDefault="00C863B4" w:rsidP="00EA02E1">
            <w:pPr>
              <w:rPr>
                <w:bCs/>
                <w:szCs w:val="21"/>
              </w:rPr>
            </w:pPr>
            <w:r w:rsidRPr="00EA02E1">
              <w:rPr>
                <w:rFonts w:hint="eastAsia"/>
                <w:bCs/>
                <w:szCs w:val="21"/>
              </w:rPr>
              <w:t>0.02</w:t>
            </w:r>
          </w:p>
        </w:tc>
        <w:tc>
          <w:tcPr>
            <w:tcW w:w="1051" w:type="dxa"/>
          </w:tcPr>
          <w:p w14:paraId="54CB26ED" w14:textId="77777777" w:rsidR="00C863B4" w:rsidRPr="00EA02E1" w:rsidRDefault="00C863B4" w:rsidP="00EA02E1">
            <w:pPr>
              <w:rPr>
                <w:bCs/>
                <w:szCs w:val="21"/>
              </w:rPr>
            </w:pPr>
            <w:r w:rsidRPr="00EA02E1">
              <w:rPr>
                <w:rFonts w:hint="eastAsia"/>
                <w:bCs/>
                <w:szCs w:val="21"/>
              </w:rPr>
              <w:t>0.05</w:t>
            </w:r>
          </w:p>
        </w:tc>
        <w:tc>
          <w:tcPr>
            <w:tcW w:w="1119" w:type="dxa"/>
          </w:tcPr>
          <w:p w14:paraId="10A14424" w14:textId="77777777" w:rsidR="00C863B4" w:rsidRPr="00EA02E1" w:rsidRDefault="00C863B4" w:rsidP="00EA02E1">
            <w:pPr>
              <w:rPr>
                <w:bCs/>
                <w:szCs w:val="21"/>
              </w:rPr>
            </w:pPr>
            <w:r w:rsidRPr="00EA02E1">
              <w:rPr>
                <w:rFonts w:hint="eastAsia"/>
                <w:bCs/>
                <w:szCs w:val="21"/>
              </w:rPr>
              <w:t>0.05</w:t>
            </w:r>
          </w:p>
        </w:tc>
        <w:tc>
          <w:tcPr>
            <w:tcW w:w="890" w:type="dxa"/>
          </w:tcPr>
          <w:p w14:paraId="15BFDE17" w14:textId="77777777" w:rsidR="00C863B4" w:rsidRPr="00EA02E1" w:rsidRDefault="00C863B4" w:rsidP="00EA02E1">
            <w:pPr>
              <w:rPr>
                <w:bCs/>
                <w:szCs w:val="21"/>
              </w:rPr>
            </w:pPr>
            <w:r w:rsidRPr="00EA02E1">
              <w:rPr>
                <w:rFonts w:hint="eastAsia"/>
                <w:bCs/>
                <w:szCs w:val="21"/>
              </w:rPr>
              <w:t>0.05</w:t>
            </w:r>
          </w:p>
        </w:tc>
        <w:tc>
          <w:tcPr>
            <w:tcW w:w="1291" w:type="dxa"/>
          </w:tcPr>
          <w:p w14:paraId="7CB7D6FE" w14:textId="77777777" w:rsidR="00C863B4" w:rsidRPr="00EA02E1" w:rsidRDefault="00C863B4" w:rsidP="00EA02E1">
            <w:pPr>
              <w:rPr>
                <w:bCs/>
                <w:szCs w:val="21"/>
              </w:rPr>
            </w:pPr>
            <w:r w:rsidRPr="00EA02E1">
              <w:rPr>
                <w:rFonts w:hint="eastAsia"/>
                <w:bCs/>
                <w:szCs w:val="21"/>
              </w:rPr>
              <w:t>0.05</w:t>
            </w:r>
          </w:p>
        </w:tc>
      </w:tr>
      <w:tr w:rsidR="00C863B4" w:rsidRPr="00C863B4" w14:paraId="09C59BB3" w14:textId="77777777" w:rsidTr="004D7C23">
        <w:trPr>
          <w:trHeight w:val="450"/>
        </w:trPr>
        <w:tc>
          <w:tcPr>
            <w:tcW w:w="534" w:type="dxa"/>
            <w:noWrap/>
          </w:tcPr>
          <w:p w14:paraId="5F8679E5" w14:textId="77777777" w:rsidR="00C863B4" w:rsidRPr="00EA02E1" w:rsidRDefault="00C863B4" w:rsidP="00EA02E1">
            <w:pPr>
              <w:rPr>
                <w:bCs/>
                <w:szCs w:val="21"/>
              </w:rPr>
            </w:pPr>
            <w:r w:rsidRPr="00EA02E1">
              <w:rPr>
                <w:rFonts w:hint="eastAsia"/>
                <w:bCs/>
                <w:szCs w:val="21"/>
              </w:rPr>
              <w:t>9</w:t>
            </w:r>
          </w:p>
        </w:tc>
        <w:tc>
          <w:tcPr>
            <w:tcW w:w="1278" w:type="dxa"/>
          </w:tcPr>
          <w:p w14:paraId="44FF2CD8" w14:textId="77777777" w:rsidR="00C863B4" w:rsidRPr="00EA02E1" w:rsidRDefault="00C863B4" w:rsidP="00EA02E1">
            <w:pPr>
              <w:rPr>
                <w:bCs/>
                <w:szCs w:val="21"/>
              </w:rPr>
            </w:pPr>
            <w:r w:rsidRPr="00EA02E1">
              <w:rPr>
                <w:rFonts w:hint="eastAsia"/>
                <w:bCs/>
                <w:szCs w:val="21"/>
              </w:rPr>
              <w:t>甲基毒死蜱</w:t>
            </w:r>
          </w:p>
        </w:tc>
        <w:tc>
          <w:tcPr>
            <w:tcW w:w="1439" w:type="dxa"/>
          </w:tcPr>
          <w:p w14:paraId="0C682E78" w14:textId="77777777" w:rsidR="00C863B4" w:rsidRPr="00EA02E1" w:rsidRDefault="00C863B4" w:rsidP="00EA02E1">
            <w:pPr>
              <w:rPr>
                <w:bCs/>
                <w:szCs w:val="21"/>
              </w:rPr>
            </w:pPr>
            <w:r w:rsidRPr="00EA02E1">
              <w:rPr>
                <w:rFonts w:hint="eastAsia"/>
                <w:bCs/>
                <w:szCs w:val="21"/>
              </w:rPr>
              <w:t>谷物及制品</w:t>
            </w:r>
            <w:r w:rsidRPr="00EA02E1">
              <w:rPr>
                <w:bCs/>
                <w:szCs w:val="21"/>
              </w:rPr>
              <w:t>:</w:t>
            </w:r>
            <w:r w:rsidRPr="00EA02E1">
              <w:rPr>
                <w:rFonts w:hint="eastAsia"/>
                <w:bCs/>
                <w:szCs w:val="21"/>
              </w:rPr>
              <w:t>旱粮类</w:t>
            </w:r>
          </w:p>
        </w:tc>
        <w:tc>
          <w:tcPr>
            <w:tcW w:w="1083" w:type="dxa"/>
          </w:tcPr>
          <w:p w14:paraId="13CB5676" w14:textId="77777777" w:rsidR="00C863B4" w:rsidRPr="00EA02E1" w:rsidRDefault="00C863B4" w:rsidP="00EA02E1">
            <w:pPr>
              <w:rPr>
                <w:bCs/>
                <w:szCs w:val="21"/>
              </w:rPr>
            </w:pPr>
            <w:r w:rsidRPr="00EA02E1">
              <w:rPr>
                <w:rFonts w:hint="eastAsia"/>
                <w:bCs/>
                <w:szCs w:val="21"/>
              </w:rPr>
              <w:t>0.1</w:t>
            </w:r>
          </w:p>
        </w:tc>
        <w:tc>
          <w:tcPr>
            <w:tcW w:w="1051" w:type="dxa"/>
          </w:tcPr>
          <w:p w14:paraId="7AC0AE6D" w14:textId="77777777" w:rsidR="00C863B4" w:rsidRPr="00EA02E1" w:rsidRDefault="00C863B4" w:rsidP="00EA02E1">
            <w:pPr>
              <w:rPr>
                <w:bCs/>
                <w:szCs w:val="21"/>
              </w:rPr>
            </w:pPr>
            <w:r w:rsidRPr="00EA02E1">
              <w:rPr>
                <w:rFonts w:hint="eastAsia"/>
                <w:bCs/>
                <w:szCs w:val="21"/>
              </w:rPr>
              <w:t>10</w:t>
            </w:r>
          </w:p>
        </w:tc>
        <w:tc>
          <w:tcPr>
            <w:tcW w:w="1119" w:type="dxa"/>
          </w:tcPr>
          <w:p w14:paraId="4CF08954" w14:textId="77777777" w:rsidR="00C863B4" w:rsidRPr="00EA02E1" w:rsidRDefault="00C863B4" w:rsidP="00EA02E1">
            <w:pPr>
              <w:rPr>
                <w:bCs/>
                <w:szCs w:val="21"/>
              </w:rPr>
            </w:pPr>
            <w:r w:rsidRPr="00EA02E1">
              <w:rPr>
                <w:rFonts w:hint="eastAsia"/>
                <w:bCs/>
                <w:szCs w:val="21"/>
              </w:rPr>
              <w:t>3</w:t>
            </w:r>
          </w:p>
        </w:tc>
        <w:tc>
          <w:tcPr>
            <w:tcW w:w="890" w:type="dxa"/>
          </w:tcPr>
          <w:p w14:paraId="42D12D90" w14:textId="77777777" w:rsidR="00C863B4" w:rsidRPr="00EA02E1" w:rsidRDefault="00C863B4" w:rsidP="00EA02E1">
            <w:pPr>
              <w:rPr>
                <w:bCs/>
                <w:szCs w:val="21"/>
              </w:rPr>
            </w:pPr>
            <w:r w:rsidRPr="00EA02E1">
              <w:rPr>
                <w:rFonts w:hint="eastAsia"/>
                <w:bCs/>
                <w:szCs w:val="21"/>
              </w:rPr>
              <w:t>6</w:t>
            </w:r>
          </w:p>
        </w:tc>
        <w:tc>
          <w:tcPr>
            <w:tcW w:w="1291" w:type="dxa"/>
          </w:tcPr>
          <w:p w14:paraId="6DCDC32E" w14:textId="77777777" w:rsidR="00C863B4" w:rsidRPr="00EA02E1" w:rsidRDefault="00C863B4" w:rsidP="00EA02E1">
            <w:pPr>
              <w:rPr>
                <w:bCs/>
                <w:szCs w:val="21"/>
              </w:rPr>
            </w:pPr>
            <w:r w:rsidRPr="00EA02E1">
              <w:rPr>
                <w:rFonts w:hint="eastAsia"/>
                <w:bCs/>
                <w:szCs w:val="21"/>
              </w:rPr>
              <w:t>10</w:t>
            </w:r>
          </w:p>
        </w:tc>
      </w:tr>
      <w:tr w:rsidR="00C863B4" w:rsidRPr="00C863B4" w14:paraId="5843C782" w14:textId="77777777" w:rsidTr="004D7C23">
        <w:trPr>
          <w:trHeight w:val="450"/>
        </w:trPr>
        <w:tc>
          <w:tcPr>
            <w:tcW w:w="534" w:type="dxa"/>
            <w:noWrap/>
          </w:tcPr>
          <w:p w14:paraId="7CF2C95C" w14:textId="77777777" w:rsidR="00C863B4" w:rsidRPr="00EA02E1" w:rsidRDefault="00C863B4" w:rsidP="00EA02E1">
            <w:pPr>
              <w:rPr>
                <w:bCs/>
                <w:szCs w:val="21"/>
              </w:rPr>
            </w:pPr>
            <w:r w:rsidRPr="00EA02E1">
              <w:rPr>
                <w:rFonts w:hint="eastAsia"/>
                <w:bCs/>
                <w:szCs w:val="21"/>
              </w:rPr>
              <w:t>10</w:t>
            </w:r>
          </w:p>
        </w:tc>
        <w:tc>
          <w:tcPr>
            <w:tcW w:w="1278" w:type="dxa"/>
          </w:tcPr>
          <w:p w14:paraId="0923DC7D" w14:textId="77777777" w:rsidR="00C863B4" w:rsidRPr="00EA02E1" w:rsidRDefault="00C863B4" w:rsidP="00EA02E1">
            <w:pPr>
              <w:rPr>
                <w:bCs/>
                <w:szCs w:val="21"/>
              </w:rPr>
            </w:pPr>
            <w:r w:rsidRPr="00EA02E1">
              <w:rPr>
                <w:rFonts w:hint="eastAsia"/>
                <w:bCs/>
                <w:szCs w:val="21"/>
              </w:rPr>
              <w:t>甲基异柳磷</w:t>
            </w:r>
          </w:p>
        </w:tc>
        <w:tc>
          <w:tcPr>
            <w:tcW w:w="1439" w:type="dxa"/>
          </w:tcPr>
          <w:p w14:paraId="3FCE69DF" w14:textId="77777777" w:rsidR="00C863B4" w:rsidRPr="00EA02E1" w:rsidRDefault="00C863B4" w:rsidP="00EA02E1">
            <w:pPr>
              <w:rPr>
                <w:bCs/>
                <w:szCs w:val="21"/>
              </w:rPr>
            </w:pPr>
            <w:r w:rsidRPr="00EA02E1">
              <w:rPr>
                <w:rFonts w:hint="eastAsia"/>
                <w:bCs/>
                <w:szCs w:val="21"/>
              </w:rPr>
              <w:t>谷物</w:t>
            </w:r>
            <w:r w:rsidRPr="00EA02E1">
              <w:rPr>
                <w:bCs/>
                <w:szCs w:val="21"/>
              </w:rPr>
              <w:t>:</w:t>
            </w:r>
            <w:r w:rsidRPr="00EA02E1">
              <w:rPr>
                <w:rFonts w:hint="eastAsia"/>
                <w:bCs/>
                <w:szCs w:val="21"/>
              </w:rPr>
              <w:t>旱粮类</w:t>
            </w:r>
          </w:p>
        </w:tc>
        <w:tc>
          <w:tcPr>
            <w:tcW w:w="1083" w:type="dxa"/>
          </w:tcPr>
          <w:p w14:paraId="6CC06E45" w14:textId="77777777" w:rsidR="00C863B4" w:rsidRPr="00EA02E1" w:rsidRDefault="00C863B4" w:rsidP="00EA02E1">
            <w:pPr>
              <w:rPr>
                <w:bCs/>
                <w:szCs w:val="21"/>
              </w:rPr>
            </w:pPr>
            <w:r w:rsidRPr="00EA02E1">
              <w:rPr>
                <w:rFonts w:hint="eastAsia"/>
                <w:bCs/>
                <w:szCs w:val="21"/>
              </w:rPr>
              <w:t>0.02</w:t>
            </w:r>
          </w:p>
        </w:tc>
        <w:tc>
          <w:tcPr>
            <w:tcW w:w="1051" w:type="dxa"/>
          </w:tcPr>
          <w:p w14:paraId="2D533A3D" w14:textId="77777777" w:rsidR="00C863B4" w:rsidRPr="00EA02E1" w:rsidRDefault="00C863B4" w:rsidP="00EA02E1">
            <w:pPr>
              <w:rPr>
                <w:bCs/>
                <w:szCs w:val="21"/>
              </w:rPr>
            </w:pPr>
            <w:r w:rsidRPr="00EA02E1">
              <w:rPr>
                <w:rFonts w:hint="eastAsia"/>
                <w:bCs/>
                <w:szCs w:val="21"/>
              </w:rPr>
              <w:t>-</w:t>
            </w:r>
          </w:p>
        </w:tc>
        <w:tc>
          <w:tcPr>
            <w:tcW w:w="1119" w:type="dxa"/>
          </w:tcPr>
          <w:p w14:paraId="6CEE02A9" w14:textId="77777777" w:rsidR="00C863B4" w:rsidRPr="00EA02E1" w:rsidRDefault="00C863B4" w:rsidP="00EA02E1">
            <w:pPr>
              <w:rPr>
                <w:bCs/>
                <w:szCs w:val="21"/>
              </w:rPr>
            </w:pPr>
            <w:r w:rsidRPr="00EA02E1">
              <w:rPr>
                <w:rFonts w:hint="eastAsia"/>
                <w:bCs/>
                <w:szCs w:val="21"/>
              </w:rPr>
              <w:t>-</w:t>
            </w:r>
          </w:p>
        </w:tc>
        <w:tc>
          <w:tcPr>
            <w:tcW w:w="890" w:type="dxa"/>
          </w:tcPr>
          <w:p w14:paraId="01E8F8B2" w14:textId="77777777" w:rsidR="00C863B4" w:rsidRPr="00EA02E1" w:rsidRDefault="00C863B4" w:rsidP="00EA02E1">
            <w:pPr>
              <w:rPr>
                <w:bCs/>
                <w:szCs w:val="21"/>
              </w:rPr>
            </w:pPr>
            <w:r w:rsidRPr="00EA02E1">
              <w:rPr>
                <w:rFonts w:hint="eastAsia"/>
                <w:bCs/>
                <w:szCs w:val="21"/>
              </w:rPr>
              <w:t>-</w:t>
            </w:r>
          </w:p>
        </w:tc>
        <w:tc>
          <w:tcPr>
            <w:tcW w:w="1291" w:type="dxa"/>
          </w:tcPr>
          <w:p w14:paraId="61997C56" w14:textId="77777777" w:rsidR="00C863B4" w:rsidRPr="00EA02E1" w:rsidRDefault="00C863B4" w:rsidP="00EA02E1">
            <w:pPr>
              <w:rPr>
                <w:bCs/>
                <w:szCs w:val="21"/>
              </w:rPr>
            </w:pPr>
            <w:r w:rsidRPr="00EA02E1">
              <w:rPr>
                <w:rFonts w:hint="eastAsia"/>
                <w:bCs/>
                <w:szCs w:val="21"/>
              </w:rPr>
              <w:t>-</w:t>
            </w:r>
          </w:p>
        </w:tc>
      </w:tr>
      <w:tr w:rsidR="00C863B4" w:rsidRPr="00C863B4" w14:paraId="6DA2C9E1" w14:textId="77777777" w:rsidTr="004D7C23">
        <w:trPr>
          <w:trHeight w:val="450"/>
        </w:trPr>
        <w:tc>
          <w:tcPr>
            <w:tcW w:w="534" w:type="dxa"/>
            <w:noWrap/>
          </w:tcPr>
          <w:p w14:paraId="3B49B605" w14:textId="77777777" w:rsidR="00C863B4" w:rsidRPr="00EA02E1" w:rsidRDefault="00C863B4" w:rsidP="00EA02E1">
            <w:pPr>
              <w:rPr>
                <w:bCs/>
                <w:szCs w:val="21"/>
              </w:rPr>
            </w:pPr>
            <w:r w:rsidRPr="00EA02E1">
              <w:rPr>
                <w:rFonts w:hint="eastAsia"/>
                <w:bCs/>
                <w:szCs w:val="21"/>
              </w:rPr>
              <w:t>11</w:t>
            </w:r>
          </w:p>
        </w:tc>
        <w:tc>
          <w:tcPr>
            <w:tcW w:w="1278" w:type="dxa"/>
          </w:tcPr>
          <w:p w14:paraId="15D8B7F5" w14:textId="77777777" w:rsidR="00C863B4" w:rsidRPr="00EA02E1" w:rsidRDefault="00C863B4" w:rsidP="00EA02E1">
            <w:pPr>
              <w:rPr>
                <w:bCs/>
                <w:szCs w:val="21"/>
              </w:rPr>
            </w:pPr>
            <w:r w:rsidRPr="00EA02E1">
              <w:rPr>
                <w:rFonts w:hint="eastAsia"/>
                <w:bCs/>
                <w:szCs w:val="21"/>
              </w:rPr>
              <w:t>腈菌唑</w:t>
            </w:r>
          </w:p>
        </w:tc>
        <w:tc>
          <w:tcPr>
            <w:tcW w:w="1439" w:type="dxa"/>
          </w:tcPr>
          <w:p w14:paraId="3615F930" w14:textId="77777777" w:rsidR="00C863B4" w:rsidRPr="00EA02E1" w:rsidRDefault="00C863B4" w:rsidP="00EA02E1">
            <w:pPr>
              <w:rPr>
                <w:bCs/>
                <w:szCs w:val="21"/>
              </w:rPr>
            </w:pPr>
            <w:r w:rsidRPr="00EA02E1">
              <w:rPr>
                <w:rFonts w:hint="eastAsia"/>
                <w:bCs/>
                <w:szCs w:val="21"/>
              </w:rPr>
              <w:t>谷物</w:t>
            </w:r>
            <w:r w:rsidRPr="00EA02E1">
              <w:rPr>
                <w:bCs/>
                <w:szCs w:val="21"/>
              </w:rPr>
              <w:t>:</w:t>
            </w:r>
            <w:r w:rsidRPr="00EA02E1">
              <w:rPr>
                <w:rFonts w:hint="eastAsia"/>
                <w:bCs/>
                <w:szCs w:val="21"/>
              </w:rPr>
              <w:t>高粱</w:t>
            </w:r>
          </w:p>
        </w:tc>
        <w:tc>
          <w:tcPr>
            <w:tcW w:w="1083" w:type="dxa"/>
          </w:tcPr>
          <w:p w14:paraId="04056F59" w14:textId="77777777" w:rsidR="00C863B4" w:rsidRPr="00EA02E1" w:rsidRDefault="00C863B4" w:rsidP="00EA02E1">
            <w:pPr>
              <w:rPr>
                <w:bCs/>
                <w:szCs w:val="21"/>
              </w:rPr>
            </w:pPr>
            <w:r w:rsidRPr="00EA02E1">
              <w:rPr>
                <w:rFonts w:hint="eastAsia"/>
                <w:bCs/>
                <w:szCs w:val="21"/>
              </w:rPr>
              <w:t>0.05</w:t>
            </w:r>
          </w:p>
        </w:tc>
        <w:tc>
          <w:tcPr>
            <w:tcW w:w="1051" w:type="dxa"/>
          </w:tcPr>
          <w:p w14:paraId="5F8D52B1" w14:textId="77777777" w:rsidR="00C863B4" w:rsidRPr="00EA02E1" w:rsidRDefault="00C863B4" w:rsidP="00EA02E1">
            <w:pPr>
              <w:rPr>
                <w:bCs/>
                <w:szCs w:val="21"/>
              </w:rPr>
            </w:pPr>
            <w:r w:rsidRPr="00EA02E1">
              <w:rPr>
                <w:rFonts w:hint="eastAsia"/>
                <w:bCs/>
                <w:szCs w:val="21"/>
              </w:rPr>
              <w:t>-</w:t>
            </w:r>
          </w:p>
        </w:tc>
        <w:tc>
          <w:tcPr>
            <w:tcW w:w="1119" w:type="dxa"/>
          </w:tcPr>
          <w:p w14:paraId="4BAA3454" w14:textId="77777777" w:rsidR="00C863B4" w:rsidRPr="00EA02E1" w:rsidRDefault="00C863B4" w:rsidP="00EA02E1">
            <w:pPr>
              <w:rPr>
                <w:bCs/>
                <w:szCs w:val="21"/>
              </w:rPr>
            </w:pPr>
            <w:r w:rsidRPr="00EA02E1">
              <w:rPr>
                <w:rFonts w:hint="eastAsia"/>
                <w:bCs/>
                <w:szCs w:val="21"/>
              </w:rPr>
              <w:t>-</w:t>
            </w:r>
          </w:p>
        </w:tc>
        <w:tc>
          <w:tcPr>
            <w:tcW w:w="890" w:type="dxa"/>
          </w:tcPr>
          <w:p w14:paraId="5BA66729" w14:textId="77777777" w:rsidR="00C863B4" w:rsidRPr="00EA02E1" w:rsidRDefault="00C863B4" w:rsidP="00EA02E1">
            <w:pPr>
              <w:rPr>
                <w:bCs/>
                <w:szCs w:val="21"/>
              </w:rPr>
            </w:pPr>
            <w:r w:rsidRPr="00EA02E1">
              <w:rPr>
                <w:rFonts w:hint="eastAsia"/>
                <w:bCs/>
                <w:szCs w:val="21"/>
              </w:rPr>
              <w:t>-</w:t>
            </w:r>
          </w:p>
        </w:tc>
        <w:tc>
          <w:tcPr>
            <w:tcW w:w="1291" w:type="dxa"/>
          </w:tcPr>
          <w:p w14:paraId="19D07846" w14:textId="77777777" w:rsidR="00C863B4" w:rsidRPr="00EA02E1" w:rsidRDefault="00C863B4" w:rsidP="00EA02E1">
            <w:pPr>
              <w:rPr>
                <w:bCs/>
                <w:szCs w:val="21"/>
              </w:rPr>
            </w:pPr>
            <w:r w:rsidRPr="00EA02E1">
              <w:rPr>
                <w:rFonts w:hint="eastAsia"/>
                <w:bCs/>
                <w:szCs w:val="21"/>
              </w:rPr>
              <w:t>-</w:t>
            </w:r>
          </w:p>
        </w:tc>
      </w:tr>
      <w:tr w:rsidR="00C863B4" w:rsidRPr="00C863B4" w14:paraId="73153D0F" w14:textId="77777777" w:rsidTr="004D7C23">
        <w:trPr>
          <w:trHeight w:val="450"/>
        </w:trPr>
        <w:tc>
          <w:tcPr>
            <w:tcW w:w="534" w:type="dxa"/>
            <w:noWrap/>
          </w:tcPr>
          <w:p w14:paraId="19279C46" w14:textId="77777777" w:rsidR="00C863B4" w:rsidRPr="00EA02E1" w:rsidRDefault="00C863B4" w:rsidP="00EA02E1">
            <w:pPr>
              <w:rPr>
                <w:bCs/>
                <w:szCs w:val="21"/>
              </w:rPr>
            </w:pPr>
            <w:r w:rsidRPr="00EA02E1">
              <w:rPr>
                <w:rFonts w:hint="eastAsia"/>
                <w:bCs/>
                <w:szCs w:val="21"/>
              </w:rPr>
              <w:t>12</w:t>
            </w:r>
          </w:p>
        </w:tc>
        <w:tc>
          <w:tcPr>
            <w:tcW w:w="1278" w:type="dxa"/>
          </w:tcPr>
          <w:p w14:paraId="1FA2F3B0" w14:textId="77777777" w:rsidR="00C863B4" w:rsidRPr="00EA02E1" w:rsidRDefault="00C863B4" w:rsidP="00EA02E1">
            <w:pPr>
              <w:rPr>
                <w:bCs/>
                <w:szCs w:val="21"/>
              </w:rPr>
            </w:pPr>
            <w:r w:rsidRPr="00EA02E1">
              <w:rPr>
                <w:rFonts w:hint="eastAsia"/>
                <w:bCs/>
                <w:szCs w:val="21"/>
              </w:rPr>
              <w:t>磷化铝</w:t>
            </w:r>
          </w:p>
        </w:tc>
        <w:tc>
          <w:tcPr>
            <w:tcW w:w="1439" w:type="dxa"/>
          </w:tcPr>
          <w:p w14:paraId="496B5AA3" w14:textId="77777777" w:rsidR="00C863B4" w:rsidRPr="00EA02E1" w:rsidRDefault="00C863B4" w:rsidP="00EA02E1">
            <w:pPr>
              <w:rPr>
                <w:bCs/>
                <w:szCs w:val="21"/>
              </w:rPr>
            </w:pPr>
            <w:r w:rsidRPr="00EA02E1">
              <w:rPr>
                <w:rFonts w:hint="eastAsia"/>
                <w:bCs/>
                <w:szCs w:val="21"/>
              </w:rPr>
              <w:t>谷物及制品</w:t>
            </w:r>
            <w:r w:rsidRPr="00EA02E1">
              <w:rPr>
                <w:bCs/>
                <w:szCs w:val="21"/>
              </w:rPr>
              <w:t>:</w:t>
            </w:r>
            <w:r w:rsidRPr="00EA02E1">
              <w:rPr>
                <w:rFonts w:hint="eastAsia"/>
                <w:bCs/>
                <w:szCs w:val="21"/>
              </w:rPr>
              <w:t>旱粮类</w:t>
            </w:r>
          </w:p>
        </w:tc>
        <w:tc>
          <w:tcPr>
            <w:tcW w:w="1083" w:type="dxa"/>
          </w:tcPr>
          <w:p w14:paraId="368105CB" w14:textId="77777777" w:rsidR="00C863B4" w:rsidRPr="00EA02E1" w:rsidRDefault="00C863B4" w:rsidP="00EA02E1">
            <w:pPr>
              <w:rPr>
                <w:bCs/>
                <w:szCs w:val="21"/>
              </w:rPr>
            </w:pPr>
            <w:r w:rsidRPr="00EA02E1">
              <w:rPr>
                <w:rFonts w:hint="eastAsia"/>
                <w:bCs/>
                <w:szCs w:val="21"/>
              </w:rPr>
              <w:t>0.02</w:t>
            </w:r>
          </w:p>
        </w:tc>
        <w:tc>
          <w:tcPr>
            <w:tcW w:w="1051" w:type="dxa"/>
          </w:tcPr>
          <w:p w14:paraId="0EC809C7" w14:textId="77777777" w:rsidR="00C863B4" w:rsidRPr="00EA02E1" w:rsidRDefault="00C863B4" w:rsidP="00EA02E1">
            <w:pPr>
              <w:rPr>
                <w:bCs/>
                <w:szCs w:val="21"/>
              </w:rPr>
            </w:pPr>
            <w:r w:rsidRPr="00EA02E1">
              <w:rPr>
                <w:rFonts w:hint="eastAsia"/>
                <w:bCs/>
                <w:szCs w:val="21"/>
              </w:rPr>
              <w:t>-</w:t>
            </w:r>
          </w:p>
        </w:tc>
        <w:tc>
          <w:tcPr>
            <w:tcW w:w="1119" w:type="dxa"/>
          </w:tcPr>
          <w:p w14:paraId="2B2BC048" w14:textId="77777777" w:rsidR="00C863B4" w:rsidRPr="00EA02E1" w:rsidRDefault="00C863B4" w:rsidP="00EA02E1">
            <w:pPr>
              <w:rPr>
                <w:bCs/>
                <w:szCs w:val="21"/>
              </w:rPr>
            </w:pPr>
            <w:r w:rsidRPr="00EA02E1">
              <w:rPr>
                <w:rFonts w:hint="eastAsia"/>
                <w:bCs/>
                <w:szCs w:val="21"/>
              </w:rPr>
              <w:t>-</w:t>
            </w:r>
          </w:p>
        </w:tc>
        <w:tc>
          <w:tcPr>
            <w:tcW w:w="890" w:type="dxa"/>
          </w:tcPr>
          <w:p w14:paraId="487C4B58" w14:textId="77777777" w:rsidR="00C863B4" w:rsidRPr="00EA02E1" w:rsidRDefault="00C863B4" w:rsidP="00EA02E1">
            <w:pPr>
              <w:rPr>
                <w:bCs/>
                <w:szCs w:val="21"/>
              </w:rPr>
            </w:pPr>
            <w:r w:rsidRPr="00EA02E1">
              <w:rPr>
                <w:rFonts w:hint="eastAsia"/>
                <w:bCs/>
                <w:szCs w:val="21"/>
              </w:rPr>
              <w:t>-</w:t>
            </w:r>
          </w:p>
        </w:tc>
        <w:tc>
          <w:tcPr>
            <w:tcW w:w="1291" w:type="dxa"/>
          </w:tcPr>
          <w:p w14:paraId="636349DB" w14:textId="77777777" w:rsidR="00C863B4" w:rsidRPr="00EA02E1" w:rsidRDefault="00C863B4" w:rsidP="00EA02E1">
            <w:pPr>
              <w:rPr>
                <w:bCs/>
                <w:szCs w:val="21"/>
              </w:rPr>
            </w:pPr>
            <w:r w:rsidRPr="00EA02E1">
              <w:rPr>
                <w:rFonts w:hint="eastAsia"/>
                <w:bCs/>
                <w:szCs w:val="21"/>
              </w:rPr>
              <w:t>-</w:t>
            </w:r>
          </w:p>
        </w:tc>
      </w:tr>
      <w:tr w:rsidR="00C863B4" w:rsidRPr="00EA02E1" w14:paraId="08E0071F" w14:textId="77777777" w:rsidTr="004D7C23">
        <w:trPr>
          <w:trHeight w:val="450"/>
        </w:trPr>
        <w:tc>
          <w:tcPr>
            <w:tcW w:w="534" w:type="dxa"/>
            <w:noWrap/>
          </w:tcPr>
          <w:p w14:paraId="10D454E0" w14:textId="77777777" w:rsidR="00C863B4" w:rsidRPr="00EA02E1" w:rsidRDefault="00C863B4" w:rsidP="00EA02E1">
            <w:pPr>
              <w:rPr>
                <w:bCs/>
                <w:szCs w:val="21"/>
              </w:rPr>
            </w:pPr>
            <w:r w:rsidRPr="00EA02E1">
              <w:rPr>
                <w:rFonts w:hint="eastAsia"/>
                <w:bCs/>
                <w:szCs w:val="21"/>
              </w:rPr>
              <w:t>13</w:t>
            </w:r>
          </w:p>
        </w:tc>
        <w:tc>
          <w:tcPr>
            <w:tcW w:w="1278" w:type="dxa"/>
          </w:tcPr>
          <w:p w14:paraId="3CC8C28F" w14:textId="77777777" w:rsidR="00C863B4" w:rsidRPr="00EA02E1" w:rsidRDefault="00C863B4" w:rsidP="00EA02E1">
            <w:pPr>
              <w:rPr>
                <w:bCs/>
                <w:szCs w:val="21"/>
              </w:rPr>
            </w:pPr>
            <w:r w:rsidRPr="00EA02E1">
              <w:rPr>
                <w:rFonts w:hint="eastAsia"/>
                <w:bCs/>
                <w:szCs w:val="21"/>
              </w:rPr>
              <w:t>六六六</w:t>
            </w:r>
          </w:p>
        </w:tc>
        <w:tc>
          <w:tcPr>
            <w:tcW w:w="1439" w:type="dxa"/>
          </w:tcPr>
          <w:p w14:paraId="7CDCAFBA" w14:textId="77777777" w:rsidR="00C863B4" w:rsidRPr="00EA02E1" w:rsidRDefault="00C863B4" w:rsidP="00EA02E1">
            <w:pPr>
              <w:rPr>
                <w:bCs/>
                <w:szCs w:val="21"/>
              </w:rPr>
            </w:pPr>
            <w:r w:rsidRPr="00EA02E1">
              <w:rPr>
                <w:rFonts w:hint="eastAsia"/>
                <w:bCs/>
                <w:szCs w:val="21"/>
              </w:rPr>
              <w:t>谷物及制品</w:t>
            </w:r>
            <w:r w:rsidRPr="00EA02E1">
              <w:rPr>
                <w:bCs/>
                <w:szCs w:val="21"/>
              </w:rPr>
              <w:t>:</w:t>
            </w:r>
            <w:r w:rsidRPr="00EA02E1">
              <w:rPr>
                <w:rFonts w:hint="eastAsia"/>
                <w:bCs/>
                <w:szCs w:val="21"/>
              </w:rPr>
              <w:t>旱粮类</w:t>
            </w:r>
          </w:p>
        </w:tc>
        <w:tc>
          <w:tcPr>
            <w:tcW w:w="1083" w:type="dxa"/>
          </w:tcPr>
          <w:p w14:paraId="394E7339" w14:textId="77777777" w:rsidR="00C863B4" w:rsidRPr="00EA02E1" w:rsidRDefault="00C863B4" w:rsidP="00EA02E1">
            <w:pPr>
              <w:rPr>
                <w:bCs/>
                <w:szCs w:val="21"/>
              </w:rPr>
            </w:pPr>
            <w:r w:rsidRPr="00EA02E1">
              <w:rPr>
                <w:rFonts w:hint="eastAsia"/>
                <w:bCs/>
                <w:szCs w:val="21"/>
              </w:rPr>
              <w:t>0.1</w:t>
            </w:r>
          </w:p>
        </w:tc>
        <w:tc>
          <w:tcPr>
            <w:tcW w:w="1051" w:type="dxa"/>
          </w:tcPr>
          <w:p w14:paraId="11A726E7" w14:textId="77777777" w:rsidR="00C863B4" w:rsidRPr="00EA02E1" w:rsidRDefault="00C863B4" w:rsidP="00EA02E1">
            <w:pPr>
              <w:rPr>
                <w:bCs/>
                <w:szCs w:val="21"/>
              </w:rPr>
            </w:pPr>
            <w:r w:rsidRPr="00EA02E1">
              <w:rPr>
                <w:rFonts w:hint="eastAsia"/>
                <w:bCs/>
                <w:szCs w:val="21"/>
              </w:rPr>
              <w:t>-</w:t>
            </w:r>
          </w:p>
        </w:tc>
        <w:tc>
          <w:tcPr>
            <w:tcW w:w="1119" w:type="dxa"/>
          </w:tcPr>
          <w:p w14:paraId="548C338C" w14:textId="77777777" w:rsidR="00C863B4" w:rsidRPr="00EA02E1" w:rsidRDefault="00C863B4" w:rsidP="00EA02E1">
            <w:pPr>
              <w:rPr>
                <w:bCs/>
                <w:szCs w:val="21"/>
              </w:rPr>
            </w:pPr>
            <w:r w:rsidRPr="00EA02E1">
              <w:rPr>
                <w:rFonts w:hint="eastAsia"/>
                <w:bCs/>
                <w:szCs w:val="21"/>
              </w:rPr>
              <w:t>0.02</w:t>
            </w:r>
          </w:p>
        </w:tc>
        <w:tc>
          <w:tcPr>
            <w:tcW w:w="890" w:type="dxa"/>
          </w:tcPr>
          <w:p w14:paraId="21A27494" w14:textId="77777777" w:rsidR="00C863B4" w:rsidRPr="00EA02E1" w:rsidRDefault="00C863B4" w:rsidP="00EA02E1">
            <w:pPr>
              <w:rPr>
                <w:bCs/>
                <w:szCs w:val="21"/>
              </w:rPr>
            </w:pPr>
            <w:r w:rsidRPr="00EA02E1">
              <w:rPr>
                <w:rFonts w:hint="eastAsia"/>
                <w:bCs/>
                <w:szCs w:val="21"/>
              </w:rPr>
              <w:t>-</w:t>
            </w:r>
          </w:p>
        </w:tc>
        <w:tc>
          <w:tcPr>
            <w:tcW w:w="1291" w:type="dxa"/>
          </w:tcPr>
          <w:p w14:paraId="705F08C3" w14:textId="77777777" w:rsidR="00C863B4" w:rsidRPr="00EA02E1" w:rsidRDefault="00C863B4" w:rsidP="00EA02E1">
            <w:pPr>
              <w:rPr>
                <w:bCs/>
                <w:szCs w:val="21"/>
              </w:rPr>
            </w:pPr>
            <w:r w:rsidRPr="00EA02E1">
              <w:rPr>
                <w:rFonts w:hint="eastAsia"/>
                <w:bCs/>
                <w:szCs w:val="21"/>
              </w:rPr>
              <w:t>-</w:t>
            </w:r>
          </w:p>
        </w:tc>
      </w:tr>
      <w:tr w:rsidR="00C863B4" w:rsidRPr="00EA02E1" w14:paraId="5F3093DA" w14:textId="77777777" w:rsidTr="004D7C23">
        <w:trPr>
          <w:trHeight w:val="450"/>
        </w:trPr>
        <w:tc>
          <w:tcPr>
            <w:tcW w:w="534" w:type="dxa"/>
            <w:noWrap/>
          </w:tcPr>
          <w:p w14:paraId="157DE17E" w14:textId="77777777" w:rsidR="00C863B4" w:rsidRPr="00EA02E1" w:rsidRDefault="00C863B4" w:rsidP="00EA02E1">
            <w:pPr>
              <w:rPr>
                <w:bCs/>
                <w:szCs w:val="21"/>
              </w:rPr>
            </w:pPr>
            <w:r w:rsidRPr="00EA02E1">
              <w:rPr>
                <w:rFonts w:hint="eastAsia"/>
                <w:bCs/>
                <w:szCs w:val="21"/>
              </w:rPr>
              <w:t>14</w:t>
            </w:r>
          </w:p>
        </w:tc>
        <w:tc>
          <w:tcPr>
            <w:tcW w:w="1278" w:type="dxa"/>
          </w:tcPr>
          <w:p w14:paraId="19405F37" w14:textId="77777777" w:rsidR="00C863B4" w:rsidRPr="00EA02E1" w:rsidRDefault="00C863B4" w:rsidP="00EA02E1">
            <w:pPr>
              <w:rPr>
                <w:bCs/>
                <w:szCs w:val="21"/>
              </w:rPr>
            </w:pPr>
            <w:r w:rsidRPr="00EA02E1">
              <w:rPr>
                <w:rFonts w:hint="eastAsia"/>
                <w:bCs/>
                <w:szCs w:val="21"/>
              </w:rPr>
              <w:t>氯化苦</w:t>
            </w:r>
          </w:p>
        </w:tc>
        <w:tc>
          <w:tcPr>
            <w:tcW w:w="1439" w:type="dxa"/>
          </w:tcPr>
          <w:p w14:paraId="55917C8C" w14:textId="77777777" w:rsidR="00C863B4" w:rsidRPr="00EA02E1" w:rsidRDefault="00C863B4" w:rsidP="00EA02E1">
            <w:pPr>
              <w:rPr>
                <w:bCs/>
                <w:szCs w:val="21"/>
              </w:rPr>
            </w:pPr>
            <w:r w:rsidRPr="00EA02E1">
              <w:rPr>
                <w:rFonts w:hint="eastAsia"/>
                <w:bCs/>
                <w:szCs w:val="21"/>
              </w:rPr>
              <w:t>谷物</w:t>
            </w:r>
            <w:r w:rsidRPr="00EA02E1">
              <w:rPr>
                <w:bCs/>
                <w:szCs w:val="21"/>
              </w:rPr>
              <w:t>:</w:t>
            </w:r>
            <w:r w:rsidRPr="00EA02E1">
              <w:rPr>
                <w:rFonts w:hint="eastAsia"/>
                <w:bCs/>
                <w:szCs w:val="21"/>
              </w:rPr>
              <w:t>旱粮类</w:t>
            </w:r>
          </w:p>
        </w:tc>
        <w:tc>
          <w:tcPr>
            <w:tcW w:w="1083" w:type="dxa"/>
          </w:tcPr>
          <w:p w14:paraId="4963F035" w14:textId="77777777" w:rsidR="00C863B4" w:rsidRPr="00EA02E1" w:rsidRDefault="00C863B4" w:rsidP="00EA02E1">
            <w:pPr>
              <w:rPr>
                <w:bCs/>
                <w:szCs w:val="21"/>
              </w:rPr>
            </w:pPr>
            <w:r w:rsidRPr="00EA02E1">
              <w:rPr>
                <w:rFonts w:hint="eastAsia"/>
                <w:bCs/>
                <w:szCs w:val="21"/>
              </w:rPr>
              <w:t>0.1</w:t>
            </w:r>
          </w:p>
        </w:tc>
        <w:tc>
          <w:tcPr>
            <w:tcW w:w="1051" w:type="dxa"/>
          </w:tcPr>
          <w:p w14:paraId="1A0309EE" w14:textId="77777777" w:rsidR="00C863B4" w:rsidRPr="00EA02E1" w:rsidRDefault="00C863B4" w:rsidP="00EA02E1">
            <w:pPr>
              <w:rPr>
                <w:bCs/>
                <w:szCs w:val="21"/>
              </w:rPr>
            </w:pPr>
            <w:r w:rsidRPr="00EA02E1">
              <w:rPr>
                <w:rFonts w:hint="eastAsia"/>
                <w:bCs/>
                <w:szCs w:val="21"/>
              </w:rPr>
              <w:t>-</w:t>
            </w:r>
          </w:p>
        </w:tc>
        <w:tc>
          <w:tcPr>
            <w:tcW w:w="1119" w:type="dxa"/>
          </w:tcPr>
          <w:p w14:paraId="01A0BFCA" w14:textId="77777777" w:rsidR="00C863B4" w:rsidRPr="00EA02E1" w:rsidRDefault="00C863B4" w:rsidP="00EA02E1">
            <w:pPr>
              <w:rPr>
                <w:bCs/>
                <w:szCs w:val="21"/>
              </w:rPr>
            </w:pPr>
            <w:r w:rsidRPr="00EA02E1">
              <w:rPr>
                <w:rFonts w:hint="eastAsia"/>
                <w:bCs/>
                <w:szCs w:val="21"/>
              </w:rPr>
              <w:t>0.01</w:t>
            </w:r>
          </w:p>
        </w:tc>
        <w:tc>
          <w:tcPr>
            <w:tcW w:w="890" w:type="dxa"/>
          </w:tcPr>
          <w:p w14:paraId="0EEA5112" w14:textId="77777777" w:rsidR="00C863B4" w:rsidRPr="00EA02E1" w:rsidRDefault="00C863B4" w:rsidP="00EA02E1">
            <w:pPr>
              <w:rPr>
                <w:bCs/>
                <w:szCs w:val="21"/>
              </w:rPr>
            </w:pPr>
            <w:r w:rsidRPr="00EA02E1">
              <w:rPr>
                <w:rFonts w:hint="eastAsia"/>
                <w:bCs/>
                <w:szCs w:val="21"/>
              </w:rPr>
              <w:t>-</w:t>
            </w:r>
          </w:p>
        </w:tc>
        <w:tc>
          <w:tcPr>
            <w:tcW w:w="1291" w:type="dxa"/>
          </w:tcPr>
          <w:p w14:paraId="4E34EB38" w14:textId="77777777" w:rsidR="00C863B4" w:rsidRPr="00EA02E1" w:rsidRDefault="00C863B4" w:rsidP="00EA02E1">
            <w:pPr>
              <w:rPr>
                <w:bCs/>
                <w:szCs w:val="21"/>
              </w:rPr>
            </w:pPr>
            <w:r w:rsidRPr="00EA02E1">
              <w:rPr>
                <w:rFonts w:hint="eastAsia"/>
                <w:bCs/>
                <w:szCs w:val="21"/>
              </w:rPr>
              <w:t>-</w:t>
            </w:r>
          </w:p>
        </w:tc>
      </w:tr>
      <w:tr w:rsidR="00C863B4" w:rsidRPr="00EA02E1" w14:paraId="7D3D7E55" w14:textId="77777777" w:rsidTr="004D7C23">
        <w:trPr>
          <w:trHeight w:val="450"/>
        </w:trPr>
        <w:tc>
          <w:tcPr>
            <w:tcW w:w="534" w:type="dxa"/>
            <w:noWrap/>
          </w:tcPr>
          <w:p w14:paraId="65A505E2" w14:textId="77777777" w:rsidR="00C863B4" w:rsidRPr="00EA02E1" w:rsidRDefault="00C863B4" w:rsidP="00EA02E1">
            <w:pPr>
              <w:rPr>
                <w:bCs/>
                <w:szCs w:val="21"/>
              </w:rPr>
            </w:pPr>
            <w:r w:rsidRPr="00EA02E1">
              <w:rPr>
                <w:rFonts w:hint="eastAsia"/>
                <w:bCs/>
                <w:szCs w:val="21"/>
              </w:rPr>
              <w:t>15</w:t>
            </w:r>
          </w:p>
        </w:tc>
        <w:tc>
          <w:tcPr>
            <w:tcW w:w="1278" w:type="dxa"/>
          </w:tcPr>
          <w:p w14:paraId="06DF9A54" w14:textId="77777777" w:rsidR="00C863B4" w:rsidRPr="00EA02E1" w:rsidRDefault="00C863B4" w:rsidP="00EA02E1">
            <w:pPr>
              <w:rPr>
                <w:bCs/>
                <w:szCs w:val="21"/>
              </w:rPr>
            </w:pPr>
            <w:r w:rsidRPr="00EA02E1">
              <w:rPr>
                <w:rFonts w:hint="eastAsia"/>
                <w:bCs/>
                <w:szCs w:val="21"/>
              </w:rPr>
              <w:t>氯菊酯</w:t>
            </w:r>
          </w:p>
        </w:tc>
        <w:tc>
          <w:tcPr>
            <w:tcW w:w="1439" w:type="dxa"/>
          </w:tcPr>
          <w:p w14:paraId="4B303938" w14:textId="77777777" w:rsidR="00C863B4" w:rsidRPr="00EA02E1" w:rsidRDefault="00C863B4" w:rsidP="00EA02E1">
            <w:pPr>
              <w:rPr>
                <w:bCs/>
                <w:szCs w:val="21"/>
              </w:rPr>
            </w:pPr>
            <w:r w:rsidRPr="00EA02E1">
              <w:rPr>
                <w:rFonts w:hint="eastAsia"/>
                <w:bCs/>
                <w:szCs w:val="21"/>
              </w:rPr>
              <w:t>谷物及制品</w:t>
            </w:r>
            <w:r w:rsidRPr="00EA02E1">
              <w:rPr>
                <w:bCs/>
                <w:szCs w:val="21"/>
              </w:rPr>
              <w:t>:</w:t>
            </w:r>
            <w:r w:rsidRPr="00EA02E1">
              <w:rPr>
                <w:rFonts w:hint="eastAsia"/>
                <w:bCs/>
                <w:szCs w:val="21"/>
              </w:rPr>
              <w:t>旱粮类</w:t>
            </w:r>
          </w:p>
        </w:tc>
        <w:tc>
          <w:tcPr>
            <w:tcW w:w="1083" w:type="dxa"/>
          </w:tcPr>
          <w:p w14:paraId="140FF5BC" w14:textId="77777777" w:rsidR="00C863B4" w:rsidRPr="00EA02E1" w:rsidRDefault="00C863B4" w:rsidP="00EA02E1">
            <w:pPr>
              <w:rPr>
                <w:bCs/>
                <w:szCs w:val="21"/>
              </w:rPr>
            </w:pPr>
            <w:r w:rsidRPr="00EA02E1">
              <w:rPr>
                <w:rFonts w:hint="eastAsia"/>
                <w:bCs/>
                <w:szCs w:val="21"/>
              </w:rPr>
              <w:t>0.02</w:t>
            </w:r>
          </w:p>
        </w:tc>
        <w:tc>
          <w:tcPr>
            <w:tcW w:w="1051" w:type="dxa"/>
          </w:tcPr>
          <w:p w14:paraId="4352DF59" w14:textId="77777777" w:rsidR="00C863B4" w:rsidRPr="00EA02E1" w:rsidRDefault="00C863B4" w:rsidP="00EA02E1">
            <w:pPr>
              <w:rPr>
                <w:bCs/>
                <w:szCs w:val="21"/>
              </w:rPr>
            </w:pPr>
            <w:r w:rsidRPr="00EA02E1">
              <w:rPr>
                <w:rFonts w:hint="eastAsia"/>
                <w:bCs/>
                <w:szCs w:val="21"/>
              </w:rPr>
              <w:t>20</w:t>
            </w:r>
            <w:r w:rsidRPr="00EA02E1">
              <w:rPr>
                <w:rFonts w:hint="eastAsia"/>
                <w:bCs/>
                <w:szCs w:val="21"/>
              </w:rPr>
              <w:t>（秸秆和粗饲料）</w:t>
            </w:r>
          </w:p>
        </w:tc>
        <w:tc>
          <w:tcPr>
            <w:tcW w:w="1119" w:type="dxa"/>
          </w:tcPr>
          <w:p w14:paraId="5D4F400F" w14:textId="77777777" w:rsidR="00C863B4" w:rsidRPr="00EA02E1" w:rsidRDefault="00C863B4" w:rsidP="00EA02E1">
            <w:pPr>
              <w:rPr>
                <w:bCs/>
                <w:szCs w:val="21"/>
              </w:rPr>
            </w:pPr>
            <w:r w:rsidRPr="00EA02E1">
              <w:rPr>
                <w:rFonts w:hint="eastAsia"/>
                <w:bCs/>
                <w:szCs w:val="21"/>
              </w:rPr>
              <w:t>0.05</w:t>
            </w:r>
          </w:p>
        </w:tc>
        <w:tc>
          <w:tcPr>
            <w:tcW w:w="890" w:type="dxa"/>
          </w:tcPr>
          <w:p w14:paraId="44595A6A" w14:textId="77777777" w:rsidR="00C863B4" w:rsidRPr="00EA02E1" w:rsidRDefault="00C863B4" w:rsidP="00EA02E1">
            <w:pPr>
              <w:rPr>
                <w:bCs/>
                <w:szCs w:val="21"/>
              </w:rPr>
            </w:pPr>
            <w:r w:rsidRPr="00EA02E1">
              <w:rPr>
                <w:rFonts w:hint="eastAsia"/>
                <w:bCs/>
                <w:szCs w:val="21"/>
              </w:rPr>
              <w:t>-</w:t>
            </w:r>
          </w:p>
        </w:tc>
        <w:tc>
          <w:tcPr>
            <w:tcW w:w="1291" w:type="dxa"/>
          </w:tcPr>
          <w:p w14:paraId="32EE5B9E" w14:textId="77777777" w:rsidR="00C863B4" w:rsidRPr="00EA02E1" w:rsidRDefault="00C863B4" w:rsidP="00EA02E1">
            <w:pPr>
              <w:rPr>
                <w:bCs/>
                <w:szCs w:val="21"/>
              </w:rPr>
            </w:pPr>
            <w:r w:rsidRPr="00EA02E1">
              <w:rPr>
                <w:rFonts w:hint="eastAsia"/>
                <w:bCs/>
                <w:szCs w:val="21"/>
              </w:rPr>
              <w:t>2.0</w:t>
            </w:r>
          </w:p>
        </w:tc>
      </w:tr>
      <w:tr w:rsidR="00C863B4" w:rsidRPr="00EA02E1" w14:paraId="1E64CA1C" w14:textId="77777777" w:rsidTr="004D7C23">
        <w:trPr>
          <w:trHeight w:val="450"/>
        </w:trPr>
        <w:tc>
          <w:tcPr>
            <w:tcW w:w="534" w:type="dxa"/>
            <w:noWrap/>
          </w:tcPr>
          <w:p w14:paraId="3B247D16" w14:textId="77777777" w:rsidR="00C863B4" w:rsidRPr="00EA02E1" w:rsidRDefault="00C863B4" w:rsidP="00EA02E1">
            <w:pPr>
              <w:rPr>
                <w:bCs/>
                <w:szCs w:val="21"/>
              </w:rPr>
            </w:pPr>
            <w:r w:rsidRPr="00EA02E1">
              <w:rPr>
                <w:rFonts w:hint="eastAsia"/>
                <w:bCs/>
                <w:szCs w:val="21"/>
              </w:rPr>
              <w:t>16</w:t>
            </w:r>
          </w:p>
        </w:tc>
        <w:tc>
          <w:tcPr>
            <w:tcW w:w="1278" w:type="dxa"/>
          </w:tcPr>
          <w:p w14:paraId="01DF98BA" w14:textId="77777777" w:rsidR="00C863B4" w:rsidRPr="00EA02E1" w:rsidRDefault="00C863B4" w:rsidP="00EA02E1">
            <w:pPr>
              <w:rPr>
                <w:bCs/>
                <w:szCs w:val="21"/>
              </w:rPr>
            </w:pPr>
            <w:r w:rsidRPr="00EA02E1">
              <w:rPr>
                <w:rFonts w:hint="eastAsia"/>
                <w:bCs/>
                <w:szCs w:val="21"/>
              </w:rPr>
              <w:t>马拉硫磷</w:t>
            </w:r>
          </w:p>
        </w:tc>
        <w:tc>
          <w:tcPr>
            <w:tcW w:w="1439" w:type="dxa"/>
          </w:tcPr>
          <w:p w14:paraId="79F2C1FA" w14:textId="77777777" w:rsidR="00C863B4" w:rsidRPr="00EA02E1" w:rsidRDefault="00C863B4" w:rsidP="00EA02E1">
            <w:pPr>
              <w:rPr>
                <w:bCs/>
                <w:szCs w:val="21"/>
              </w:rPr>
            </w:pPr>
            <w:r w:rsidRPr="00EA02E1">
              <w:rPr>
                <w:rFonts w:hint="eastAsia"/>
                <w:bCs/>
                <w:szCs w:val="21"/>
              </w:rPr>
              <w:t>谷物及制品</w:t>
            </w:r>
            <w:r w:rsidRPr="00EA02E1">
              <w:rPr>
                <w:bCs/>
                <w:szCs w:val="21"/>
              </w:rPr>
              <w:t>:</w:t>
            </w:r>
            <w:r w:rsidRPr="00EA02E1">
              <w:rPr>
                <w:rFonts w:hint="eastAsia"/>
                <w:bCs/>
                <w:szCs w:val="21"/>
              </w:rPr>
              <w:t>旱粮类</w:t>
            </w:r>
          </w:p>
        </w:tc>
        <w:tc>
          <w:tcPr>
            <w:tcW w:w="1083" w:type="dxa"/>
          </w:tcPr>
          <w:p w14:paraId="71088CAE" w14:textId="77777777" w:rsidR="00C863B4" w:rsidRPr="00EA02E1" w:rsidRDefault="00C863B4" w:rsidP="00EA02E1">
            <w:pPr>
              <w:rPr>
                <w:bCs/>
                <w:szCs w:val="21"/>
              </w:rPr>
            </w:pPr>
            <w:r w:rsidRPr="00EA02E1">
              <w:rPr>
                <w:rFonts w:hint="eastAsia"/>
                <w:bCs/>
                <w:szCs w:val="21"/>
              </w:rPr>
              <w:t>0.1</w:t>
            </w:r>
          </w:p>
        </w:tc>
        <w:tc>
          <w:tcPr>
            <w:tcW w:w="1051" w:type="dxa"/>
          </w:tcPr>
          <w:p w14:paraId="7009DF87" w14:textId="77777777" w:rsidR="00C863B4" w:rsidRPr="00EA02E1" w:rsidRDefault="00C863B4" w:rsidP="00EA02E1">
            <w:pPr>
              <w:rPr>
                <w:bCs/>
                <w:szCs w:val="21"/>
              </w:rPr>
            </w:pPr>
            <w:r w:rsidRPr="00EA02E1">
              <w:rPr>
                <w:rFonts w:hint="eastAsia"/>
                <w:bCs/>
                <w:szCs w:val="21"/>
              </w:rPr>
              <w:t>3</w:t>
            </w:r>
          </w:p>
        </w:tc>
        <w:tc>
          <w:tcPr>
            <w:tcW w:w="1119" w:type="dxa"/>
          </w:tcPr>
          <w:p w14:paraId="45D122AC" w14:textId="77777777" w:rsidR="00C863B4" w:rsidRPr="00EA02E1" w:rsidRDefault="00C863B4" w:rsidP="00EA02E1">
            <w:pPr>
              <w:rPr>
                <w:bCs/>
                <w:szCs w:val="21"/>
              </w:rPr>
            </w:pPr>
            <w:r w:rsidRPr="00EA02E1">
              <w:rPr>
                <w:rFonts w:hint="eastAsia"/>
                <w:bCs/>
                <w:szCs w:val="21"/>
              </w:rPr>
              <w:t>8</w:t>
            </w:r>
          </w:p>
        </w:tc>
        <w:tc>
          <w:tcPr>
            <w:tcW w:w="890" w:type="dxa"/>
          </w:tcPr>
          <w:p w14:paraId="032BF83B" w14:textId="77777777" w:rsidR="00C863B4" w:rsidRPr="00EA02E1" w:rsidRDefault="00C863B4" w:rsidP="00EA02E1">
            <w:pPr>
              <w:rPr>
                <w:bCs/>
                <w:szCs w:val="21"/>
              </w:rPr>
            </w:pPr>
            <w:r w:rsidRPr="00EA02E1">
              <w:rPr>
                <w:rFonts w:hint="eastAsia"/>
                <w:bCs/>
                <w:szCs w:val="21"/>
              </w:rPr>
              <w:t>8</w:t>
            </w:r>
          </w:p>
        </w:tc>
        <w:tc>
          <w:tcPr>
            <w:tcW w:w="1291" w:type="dxa"/>
          </w:tcPr>
          <w:p w14:paraId="48DE9772" w14:textId="77777777" w:rsidR="00C863B4" w:rsidRPr="00EA02E1" w:rsidRDefault="00C863B4" w:rsidP="00EA02E1">
            <w:pPr>
              <w:rPr>
                <w:bCs/>
                <w:szCs w:val="21"/>
              </w:rPr>
            </w:pPr>
            <w:r w:rsidRPr="00EA02E1">
              <w:rPr>
                <w:rFonts w:hint="eastAsia"/>
                <w:bCs/>
                <w:szCs w:val="21"/>
              </w:rPr>
              <w:t>2.0</w:t>
            </w:r>
          </w:p>
        </w:tc>
      </w:tr>
      <w:tr w:rsidR="00C863B4" w:rsidRPr="00EA02E1" w14:paraId="700CEC4E" w14:textId="77777777" w:rsidTr="004D7C23">
        <w:trPr>
          <w:trHeight w:val="450"/>
        </w:trPr>
        <w:tc>
          <w:tcPr>
            <w:tcW w:w="534" w:type="dxa"/>
            <w:noWrap/>
          </w:tcPr>
          <w:p w14:paraId="1BAA488D" w14:textId="77777777" w:rsidR="00C863B4" w:rsidRPr="00EA02E1" w:rsidRDefault="00C863B4" w:rsidP="00EA02E1">
            <w:pPr>
              <w:rPr>
                <w:bCs/>
                <w:szCs w:val="21"/>
              </w:rPr>
            </w:pPr>
            <w:r w:rsidRPr="00EA02E1">
              <w:rPr>
                <w:rFonts w:hint="eastAsia"/>
                <w:bCs/>
                <w:szCs w:val="21"/>
              </w:rPr>
              <w:t>17</w:t>
            </w:r>
          </w:p>
        </w:tc>
        <w:tc>
          <w:tcPr>
            <w:tcW w:w="1278" w:type="dxa"/>
          </w:tcPr>
          <w:p w14:paraId="6EADFB6C" w14:textId="77777777" w:rsidR="00C863B4" w:rsidRPr="00EA02E1" w:rsidRDefault="00C863B4" w:rsidP="00EA02E1">
            <w:pPr>
              <w:rPr>
                <w:bCs/>
                <w:szCs w:val="21"/>
              </w:rPr>
            </w:pPr>
            <w:r w:rsidRPr="00EA02E1">
              <w:rPr>
                <w:rFonts w:hint="eastAsia"/>
                <w:bCs/>
                <w:szCs w:val="21"/>
              </w:rPr>
              <w:t>灭蚁灵</w:t>
            </w:r>
          </w:p>
        </w:tc>
        <w:tc>
          <w:tcPr>
            <w:tcW w:w="1439" w:type="dxa"/>
          </w:tcPr>
          <w:p w14:paraId="239352E6" w14:textId="77777777" w:rsidR="00C863B4" w:rsidRPr="00EA02E1" w:rsidRDefault="00C863B4" w:rsidP="00EA02E1">
            <w:pPr>
              <w:rPr>
                <w:bCs/>
                <w:szCs w:val="21"/>
              </w:rPr>
            </w:pPr>
            <w:r w:rsidRPr="00EA02E1">
              <w:rPr>
                <w:rFonts w:hint="eastAsia"/>
                <w:bCs/>
                <w:szCs w:val="21"/>
              </w:rPr>
              <w:t>谷物</w:t>
            </w:r>
            <w:r w:rsidRPr="00EA02E1">
              <w:rPr>
                <w:bCs/>
                <w:szCs w:val="21"/>
              </w:rPr>
              <w:t>:</w:t>
            </w:r>
            <w:r w:rsidRPr="00EA02E1">
              <w:rPr>
                <w:rFonts w:hint="eastAsia"/>
                <w:bCs/>
                <w:szCs w:val="21"/>
              </w:rPr>
              <w:t>旱粮类</w:t>
            </w:r>
          </w:p>
        </w:tc>
        <w:tc>
          <w:tcPr>
            <w:tcW w:w="1083" w:type="dxa"/>
          </w:tcPr>
          <w:p w14:paraId="65E01459" w14:textId="77777777" w:rsidR="00C863B4" w:rsidRPr="00EA02E1" w:rsidRDefault="00C863B4" w:rsidP="00EA02E1">
            <w:pPr>
              <w:rPr>
                <w:bCs/>
                <w:szCs w:val="21"/>
              </w:rPr>
            </w:pPr>
            <w:r w:rsidRPr="00EA02E1">
              <w:rPr>
                <w:rFonts w:hint="eastAsia"/>
                <w:bCs/>
                <w:szCs w:val="21"/>
              </w:rPr>
              <w:t>0.05</w:t>
            </w:r>
          </w:p>
        </w:tc>
        <w:tc>
          <w:tcPr>
            <w:tcW w:w="1051" w:type="dxa"/>
          </w:tcPr>
          <w:p w14:paraId="60798F85" w14:textId="77777777" w:rsidR="00C863B4" w:rsidRPr="00EA02E1" w:rsidRDefault="00C863B4" w:rsidP="00EA02E1">
            <w:pPr>
              <w:rPr>
                <w:bCs/>
                <w:szCs w:val="21"/>
              </w:rPr>
            </w:pPr>
            <w:r w:rsidRPr="00EA02E1">
              <w:rPr>
                <w:rFonts w:hint="eastAsia"/>
                <w:bCs/>
                <w:szCs w:val="21"/>
              </w:rPr>
              <w:t>-</w:t>
            </w:r>
          </w:p>
        </w:tc>
        <w:tc>
          <w:tcPr>
            <w:tcW w:w="1119" w:type="dxa"/>
          </w:tcPr>
          <w:p w14:paraId="3283BE74" w14:textId="77777777" w:rsidR="00C863B4" w:rsidRPr="00EA02E1" w:rsidRDefault="00C863B4" w:rsidP="00EA02E1">
            <w:pPr>
              <w:rPr>
                <w:bCs/>
                <w:szCs w:val="21"/>
              </w:rPr>
            </w:pPr>
            <w:r w:rsidRPr="00EA02E1">
              <w:rPr>
                <w:rFonts w:hint="eastAsia"/>
                <w:bCs/>
                <w:szCs w:val="21"/>
              </w:rPr>
              <w:t>-</w:t>
            </w:r>
          </w:p>
        </w:tc>
        <w:tc>
          <w:tcPr>
            <w:tcW w:w="890" w:type="dxa"/>
          </w:tcPr>
          <w:p w14:paraId="032E3984" w14:textId="77777777" w:rsidR="00C863B4" w:rsidRPr="00EA02E1" w:rsidRDefault="00C863B4" w:rsidP="00EA02E1">
            <w:pPr>
              <w:rPr>
                <w:bCs/>
                <w:szCs w:val="21"/>
              </w:rPr>
            </w:pPr>
            <w:r w:rsidRPr="00EA02E1">
              <w:rPr>
                <w:rFonts w:hint="eastAsia"/>
                <w:bCs/>
                <w:szCs w:val="21"/>
              </w:rPr>
              <w:t>-</w:t>
            </w:r>
          </w:p>
        </w:tc>
        <w:tc>
          <w:tcPr>
            <w:tcW w:w="1291" w:type="dxa"/>
          </w:tcPr>
          <w:p w14:paraId="1F613A79" w14:textId="77777777" w:rsidR="00C863B4" w:rsidRPr="00EA02E1" w:rsidRDefault="00C863B4" w:rsidP="00EA02E1">
            <w:pPr>
              <w:rPr>
                <w:bCs/>
                <w:szCs w:val="21"/>
              </w:rPr>
            </w:pPr>
            <w:r w:rsidRPr="00EA02E1">
              <w:rPr>
                <w:rFonts w:hint="eastAsia"/>
                <w:bCs/>
                <w:szCs w:val="21"/>
              </w:rPr>
              <w:t>-</w:t>
            </w:r>
          </w:p>
        </w:tc>
      </w:tr>
      <w:tr w:rsidR="00C863B4" w:rsidRPr="00EA02E1" w14:paraId="20768073" w14:textId="77777777" w:rsidTr="004D7C23">
        <w:trPr>
          <w:trHeight w:val="450"/>
        </w:trPr>
        <w:tc>
          <w:tcPr>
            <w:tcW w:w="534" w:type="dxa"/>
            <w:noWrap/>
          </w:tcPr>
          <w:p w14:paraId="3AD24D98" w14:textId="77777777" w:rsidR="00C863B4" w:rsidRPr="00EA02E1" w:rsidRDefault="00C863B4" w:rsidP="00EA02E1">
            <w:pPr>
              <w:rPr>
                <w:bCs/>
                <w:szCs w:val="21"/>
              </w:rPr>
            </w:pPr>
            <w:r w:rsidRPr="00EA02E1">
              <w:rPr>
                <w:rFonts w:hint="eastAsia"/>
                <w:bCs/>
                <w:szCs w:val="21"/>
              </w:rPr>
              <w:lastRenderedPageBreak/>
              <w:t>18</w:t>
            </w:r>
          </w:p>
        </w:tc>
        <w:tc>
          <w:tcPr>
            <w:tcW w:w="1278" w:type="dxa"/>
          </w:tcPr>
          <w:p w14:paraId="30F7915E" w14:textId="77777777" w:rsidR="00C863B4" w:rsidRPr="00EA02E1" w:rsidRDefault="00C863B4" w:rsidP="00EA02E1">
            <w:pPr>
              <w:rPr>
                <w:bCs/>
                <w:szCs w:val="21"/>
              </w:rPr>
            </w:pPr>
            <w:r w:rsidRPr="00EA02E1">
              <w:rPr>
                <w:rFonts w:hint="eastAsia"/>
                <w:bCs/>
                <w:szCs w:val="21"/>
              </w:rPr>
              <w:t>七氯</w:t>
            </w:r>
          </w:p>
        </w:tc>
        <w:tc>
          <w:tcPr>
            <w:tcW w:w="1439" w:type="dxa"/>
          </w:tcPr>
          <w:p w14:paraId="24909220" w14:textId="77777777" w:rsidR="00C863B4" w:rsidRPr="00EA02E1" w:rsidRDefault="00C863B4" w:rsidP="00EA02E1">
            <w:pPr>
              <w:rPr>
                <w:bCs/>
                <w:szCs w:val="21"/>
              </w:rPr>
            </w:pPr>
            <w:r w:rsidRPr="00EA02E1">
              <w:rPr>
                <w:rFonts w:hint="eastAsia"/>
                <w:bCs/>
                <w:szCs w:val="21"/>
              </w:rPr>
              <w:t>谷物及制品</w:t>
            </w:r>
            <w:r w:rsidRPr="00EA02E1">
              <w:rPr>
                <w:bCs/>
                <w:szCs w:val="21"/>
              </w:rPr>
              <w:t>:</w:t>
            </w:r>
            <w:r w:rsidRPr="00EA02E1">
              <w:rPr>
                <w:rFonts w:hint="eastAsia"/>
                <w:bCs/>
                <w:szCs w:val="21"/>
              </w:rPr>
              <w:t>旱粮类</w:t>
            </w:r>
          </w:p>
        </w:tc>
        <w:tc>
          <w:tcPr>
            <w:tcW w:w="1083" w:type="dxa"/>
          </w:tcPr>
          <w:p w14:paraId="59429A55" w14:textId="77777777" w:rsidR="00C863B4" w:rsidRPr="00EA02E1" w:rsidRDefault="00C863B4" w:rsidP="00EA02E1">
            <w:pPr>
              <w:rPr>
                <w:bCs/>
                <w:szCs w:val="21"/>
              </w:rPr>
            </w:pPr>
            <w:r w:rsidRPr="00EA02E1">
              <w:rPr>
                <w:rFonts w:hint="eastAsia"/>
                <w:bCs/>
                <w:szCs w:val="21"/>
              </w:rPr>
              <w:t>0.01*</w:t>
            </w:r>
          </w:p>
        </w:tc>
        <w:tc>
          <w:tcPr>
            <w:tcW w:w="1051" w:type="dxa"/>
          </w:tcPr>
          <w:p w14:paraId="6B279E5F" w14:textId="77777777" w:rsidR="00C863B4" w:rsidRPr="00EA02E1" w:rsidRDefault="00C863B4" w:rsidP="00EA02E1">
            <w:pPr>
              <w:rPr>
                <w:bCs/>
                <w:szCs w:val="21"/>
              </w:rPr>
            </w:pPr>
            <w:r w:rsidRPr="00EA02E1">
              <w:rPr>
                <w:rFonts w:hint="eastAsia"/>
                <w:bCs/>
                <w:szCs w:val="21"/>
              </w:rPr>
              <w:t>-</w:t>
            </w:r>
          </w:p>
        </w:tc>
        <w:tc>
          <w:tcPr>
            <w:tcW w:w="1119" w:type="dxa"/>
          </w:tcPr>
          <w:p w14:paraId="69F38723" w14:textId="77777777" w:rsidR="00C863B4" w:rsidRPr="00EA02E1" w:rsidRDefault="00C863B4" w:rsidP="00EA02E1">
            <w:pPr>
              <w:rPr>
                <w:bCs/>
                <w:szCs w:val="21"/>
              </w:rPr>
            </w:pPr>
            <w:r w:rsidRPr="00EA02E1">
              <w:rPr>
                <w:rFonts w:hint="eastAsia"/>
                <w:bCs/>
                <w:szCs w:val="21"/>
              </w:rPr>
              <w:t>0.01</w:t>
            </w:r>
          </w:p>
        </w:tc>
        <w:tc>
          <w:tcPr>
            <w:tcW w:w="890" w:type="dxa"/>
          </w:tcPr>
          <w:p w14:paraId="3E9447D2" w14:textId="77777777" w:rsidR="00C863B4" w:rsidRPr="00EA02E1" w:rsidRDefault="00C863B4" w:rsidP="00EA02E1">
            <w:pPr>
              <w:rPr>
                <w:bCs/>
                <w:szCs w:val="21"/>
              </w:rPr>
            </w:pPr>
            <w:r w:rsidRPr="00EA02E1">
              <w:rPr>
                <w:rFonts w:hint="eastAsia"/>
                <w:bCs/>
                <w:szCs w:val="21"/>
              </w:rPr>
              <w:t>-</w:t>
            </w:r>
          </w:p>
        </w:tc>
        <w:tc>
          <w:tcPr>
            <w:tcW w:w="1291" w:type="dxa"/>
          </w:tcPr>
          <w:p w14:paraId="599411AA" w14:textId="77777777" w:rsidR="00C863B4" w:rsidRPr="00EA02E1" w:rsidRDefault="00C863B4" w:rsidP="00EA02E1">
            <w:pPr>
              <w:rPr>
                <w:bCs/>
                <w:szCs w:val="21"/>
              </w:rPr>
            </w:pPr>
            <w:r w:rsidRPr="00EA02E1">
              <w:rPr>
                <w:rFonts w:hint="eastAsia"/>
                <w:bCs/>
                <w:szCs w:val="21"/>
              </w:rPr>
              <w:t>0.02</w:t>
            </w:r>
          </w:p>
        </w:tc>
      </w:tr>
      <w:tr w:rsidR="00C863B4" w:rsidRPr="00EA02E1" w14:paraId="25526ECB" w14:textId="77777777" w:rsidTr="004D7C23">
        <w:trPr>
          <w:trHeight w:val="450"/>
        </w:trPr>
        <w:tc>
          <w:tcPr>
            <w:tcW w:w="534" w:type="dxa"/>
            <w:noWrap/>
          </w:tcPr>
          <w:p w14:paraId="7D2A7F82" w14:textId="77777777" w:rsidR="00C863B4" w:rsidRPr="00EA02E1" w:rsidRDefault="00C863B4" w:rsidP="00EA02E1">
            <w:pPr>
              <w:rPr>
                <w:bCs/>
                <w:szCs w:val="21"/>
              </w:rPr>
            </w:pPr>
            <w:r w:rsidRPr="00EA02E1">
              <w:rPr>
                <w:rFonts w:hint="eastAsia"/>
                <w:bCs/>
                <w:szCs w:val="21"/>
              </w:rPr>
              <w:t>19</w:t>
            </w:r>
          </w:p>
        </w:tc>
        <w:tc>
          <w:tcPr>
            <w:tcW w:w="1278" w:type="dxa"/>
          </w:tcPr>
          <w:p w14:paraId="626AA638" w14:textId="77777777" w:rsidR="00C863B4" w:rsidRPr="00EA02E1" w:rsidRDefault="00C863B4" w:rsidP="00EA02E1">
            <w:pPr>
              <w:rPr>
                <w:bCs/>
                <w:szCs w:val="21"/>
              </w:rPr>
            </w:pPr>
            <w:r w:rsidRPr="00EA02E1">
              <w:rPr>
                <w:rFonts w:hint="eastAsia"/>
                <w:bCs/>
                <w:szCs w:val="21"/>
              </w:rPr>
              <w:t>三唑醇</w:t>
            </w:r>
          </w:p>
        </w:tc>
        <w:tc>
          <w:tcPr>
            <w:tcW w:w="1439" w:type="dxa"/>
          </w:tcPr>
          <w:p w14:paraId="3077A642" w14:textId="77777777" w:rsidR="00C863B4" w:rsidRPr="00EA02E1" w:rsidRDefault="00C863B4" w:rsidP="00EA02E1">
            <w:pPr>
              <w:rPr>
                <w:bCs/>
                <w:szCs w:val="21"/>
              </w:rPr>
            </w:pPr>
            <w:r w:rsidRPr="00EA02E1">
              <w:rPr>
                <w:rFonts w:hint="eastAsia"/>
                <w:bCs/>
                <w:szCs w:val="21"/>
              </w:rPr>
              <w:t>谷物</w:t>
            </w:r>
            <w:r w:rsidRPr="00EA02E1">
              <w:rPr>
                <w:bCs/>
                <w:szCs w:val="21"/>
              </w:rPr>
              <w:t>:</w:t>
            </w:r>
            <w:r w:rsidRPr="00EA02E1">
              <w:rPr>
                <w:rFonts w:hint="eastAsia"/>
                <w:bCs/>
                <w:szCs w:val="21"/>
              </w:rPr>
              <w:t>高粱</w:t>
            </w:r>
          </w:p>
        </w:tc>
        <w:tc>
          <w:tcPr>
            <w:tcW w:w="1083" w:type="dxa"/>
          </w:tcPr>
          <w:p w14:paraId="79320BBD" w14:textId="77777777" w:rsidR="00C863B4" w:rsidRPr="00EA02E1" w:rsidRDefault="00C863B4" w:rsidP="00EA02E1">
            <w:pPr>
              <w:rPr>
                <w:bCs/>
                <w:szCs w:val="21"/>
              </w:rPr>
            </w:pPr>
            <w:r w:rsidRPr="00EA02E1">
              <w:rPr>
                <w:rFonts w:hint="eastAsia"/>
                <w:bCs/>
                <w:szCs w:val="21"/>
              </w:rPr>
              <w:t>0.01</w:t>
            </w:r>
          </w:p>
        </w:tc>
        <w:tc>
          <w:tcPr>
            <w:tcW w:w="1051" w:type="dxa"/>
          </w:tcPr>
          <w:p w14:paraId="0FF942BB" w14:textId="77777777" w:rsidR="00C863B4" w:rsidRPr="00EA02E1" w:rsidRDefault="00C863B4" w:rsidP="00EA02E1">
            <w:pPr>
              <w:rPr>
                <w:bCs/>
                <w:szCs w:val="21"/>
              </w:rPr>
            </w:pPr>
            <w:r w:rsidRPr="00EA02E1">
              <w:rPr>
                <w:rFonts w:hint="eastAsia"/>
                <w:bCs/>
                <w:szCs w:val="21"/>
              </w:rPr>
              <w:t>-</w:t>
            </w:r>
          </w:p>
        </w:tc>
        <w:tc>
          <w:tcPr>
            <w:tcW w:w="1119" w:type="dxa"/>
          </w:tcPr>
          <w:p w14:paraId="6881B727" w14:textId="77777777" w:rsidR="00C863B4" w:rsidRPr="00EA02E1" w:rsidRDefault="00C863B4" w:rsidP="00EA02E1">
            <w:pPr>
              <w:rPr>
                <w:bCs/>
                <w:szCs w:val="21"/>
              </w:rPr>
            </w:pPr>
            <w:r w:rsidRPr="00EA02E1">
              <w:rPr>
                <w:rFonts w:hint="eastAsia"/>
                <w:bCs/>
                <w:szCs w:val="21"/>
              </w:rPr>
              <w:t>0.1*</w:t>
            </w:r>
            <w:r w:rsidRPr="00EA02E1">
              <w:rPr>
                <w:rFonts w:hint="eastAsia"/>
                <w:bCs/>
                <w:szCs w:val="21"/>
              </w:rPr>
              <w:t>（三唑酮和三唑醇）</w:t>
            </w:r>
          </w:p>
        </w:tc>
        <w:tc>
          <w:tcPr>
            <w:tcW w:w="890" w:type="dxa"/>
          </w:tcPr>
          <w:p w14:paraId="535C4E59" w14:textId="77777777" w:rsidR="00C863B4" w:rsidRPr="00EA02E1" w:rsidRDefault="00C863B4" w:rsidP="00EA02E1">
            <w:pPr>
              <w:rPr>
                <w:bCs/>
                <w:szCs w:val="21"/>
              </w:rPr>
            </w:pPr>
            <w:r w:rsidRPr="00EA02E1">
              <w:rPr>
                <w:rFonts w:hint="eastAsia"/>
                <w:bCs/>
                <w:szCs w:val="21"/>
              </w:rPr>
              <w:t>-</w:t>
            </w:r>
          </w:p>
        </w:tc>
        <w:tc>
          <w:tcPr>
            <w:tcW w:w="1291" w:type="dxa"/>
          </w:tcPr>
          <w:p w14:paraId="17369DDA" w14:textId="77777777" w:rsidR="00C863B4" w:rsidRPr="00EA02E1" w:rsidRDefault="00C863B4" w:rsidP="00EA02E1">
            <w:pPr>
              <w:rPr>
                <w:bCs/>
                <w:szCs w:val="21"/>
              </w:rPr>
            </w:pPr>
            <w:r w:rsidRPr="00EA02E1">
              <w:rPr>
                <w:rFonts w:hint="eastAsia"/>
                <w:bCs/>
                <w:szCs w:val="21"/>
              </w:rPr>
              <w:t>0.5</w:t>
            </w:r>
          </w:p>
        </w:tc>
      </w:tr>
      <w:tr w:rsidR="00C863B4" w:rsidRPr="00EA02E1" w14:paraId="24DDF4D3" w14:textId="77777777" w:rsidTr="004D7C23">
        <w:trPr>
          <w:trHeight w:val="450"/>
        </w:trPr>
        <w:tc>
          <w:tcPr>
            <w:tcW w:w="534" w:type="dxa"/>
            <w:noWrap/>
          </w:tcPr>
          <w:p w14:paraId="667116DE" w14:textId="77777777" w:rsidR="00C863B4" w:rsidRPr="00EA02E1" w:rsidRDefault="00C863B4" w:rsidP="00EA02E1">
            <w:pPr>
              <w:rPr>
                <w:bCs/>
                <w:szCs w:val="21"/>
              </w:rPr>
            </w:pPr>
            <w:r w:rsidRPr="00EA02E1">
              <w:rPr>
                <w:rFonts w:hint="eastAsia"/>
                <w:bCs/>
                <w:szCs w:val="21"/>
              </w:rPr>
              <w:t>20</w:t>
            </w:r>
          </w:p>
        </w:tc>
        <w:tc>
          <w:tcPr>
            <w:tcW w:w="1278" w:type="dxa"/>
          </w:tcPr>
          <w:p w14:paraId="1B873A89" w14:textId="77777777" w:rsidR="00C863B4" w:rsidRPr="00EA02E1" w:rsidRDefault="00C863B4" w:rsidP="00EA02E1">
            <w:pPr>
              <w:rPr>
                <w:bCs/>
                <w:szCs w:val="21"/>
              </w:rPr>
            </w:pPr>
            <w:r w:rsidRPr="00EA02E1">
              <w:rPr>
                <w:rFonts w:hint="eastAsia"/>
                <w:bCs/>
                <w:szCs w:val="21"/>
              </w:rPr>
              <w:t>杀螟硫磷</w:t>
            </w:r>
          </w:p>
        </w:tc>
        <w:tc>
          <w:tcPr>
            <w:tcW w:w="1439" w:type="dxa"/>
          </w:tcPr>
          <w:p w14:paraId="2DDD6539" w14:textId="77777777" w:rsidR="00C863B4" w:rsidRPr="00EA02E1" w:rsidRDefault="00C863B4" w:rsidP="00EA02E1">
            <w:pPr>
              <w:rPr>
                <w:bCs/>
                <w:szCs w:val="21"/>
              </w:rPr>
            </w:pPr>
            <w:r w:rsidRPr="00EA02E1">
              <w:rPr>
                <w:rFonts w:hint="eastAsia"/>
                <w:bCs/>
                <w:szCs w:val="21"/>
              </w:rPr>
              <w:t>谷物及制品</w:t>
            </w:r>
            <w:r w:rsidRPr="00EA02E1">
              <w:rPr>
                <w:bCs/>
                <w:szCs w:val="21"/>
              </w:rPr>
              <w:t>:</w:t>
            </w:r>
            <w:r w:rsidRPr="00EA02E1">
              <w:rPr>
                <w:rFonts w:hint="eastAsia"/>
                <w:bCs/>
                <w:szCs w:val="21"/>
              </w:rPr>
              <w:t>旱粮类</w:t>
            </w:r>
          </w:p>
        </w:tc>
        <w:tc>
          <w:tcPr>
            <w:tcW w:w="1083" w:type="dxa"/>
          </w:tcPr>
          <w:p w14:paraId="2181122D" w14:textId="77777777" w:rsidR="00C863B4" w:rsidRPr="00EA02E1" w:rsidRDefault="00C863B4" w:rsidP="00EA02E1">
            <w:pPr>
              <w:rPr>
                <w:bCs/>
                <w:szCs w:val="21"/>
              </w:rPr>
            </w:pPr>
            <w:r w:rsidRPr="00EA02E1">
              <w:rPr>
                <w:rFonts w:hint="eastAsia"/>
                <w:bCs/>
                <w:szCs w:val="21"/>
              </w:rPr>
              <w:t>0.01</w:t>
            </w:r>
          </w:p>
        </w:tc>
        <w:tc>
          <w:tcPr>
            <w:tcW w:w="1051" w:type="dxa"/>
          </w:tcPr>
          <w:p w14:paraId="6FA31359" w14:textId="77777777" w:rsidR="00C863B4" w:rsidRPr="00EA02E1" w:rsidRDefault="00C863B4" w:rsidP="00EA02E1">
            <w:pPr>
              <w:rPr>
                <w:bCs/>
                <w:szCs w:val="21"/>
              </w:rPr>
            </w:pPr>
            <w:r w:rsidRPr="00EA02E1">
              <w:rPr>
                <w:rFonts w:hint="eastAsia"/>
                <w:bCs/>
                <w:szCs w:val="21"/>
              </w:rPr>
              <w:t>-</w:t>
            </w:r>
          </w:p>
        </w:tc>
        <w:tc>
          <w:tcPr>
            <w:tcW w:w="1119" w:type="dxa"/>
          </w:tcPr>
          <w:p w14:paraId="5E2A36B7" w14:textId="77777777" w:rsidR="00C863B4" w:rsidRPr="00EA02E1" w:rsidRDefault="00C863B4" w:rsidP="00EA02E1">
            <w:pPr>
              <w:rPr>
                <w:bCs/>
                <w:szCs w:val="21"/>
              </w:rPr>
            </w:pPr>
            <w:r w:rsidRPr="00EA02E1">
              <w:rPr>
                <w:rFonts w:hint="eastAsia"/>
                <w:bCs/>
                <w:szCs w:val="21"/>
              </w:rPr>
              <w:t>0.05*</w:t>
            </w:r>
          </w:p>
        </w:tc>
        <w:tc>
          <w:tcPr>
            <w:tcW w:w="890" w:type="dxa"/>
          </w:tcPr>
          <w:p w14:paraId="1481EE37" w14:textId="77777777" w:rsidR="00C863B4" w:rsidRPr="00EA02E1" w:rsidRDefault="00C863B4" w:rsidP="00EA02E1">
            <w:pPr>
              <w:rPr>
                <w:bCs/>
                <w:szCs w:val="21"/>
              </w:rPr>
            </w:pPr>
            <w:r w:rsidRPr="00EA02E1">
              <w:rPr>
                <w:rFonts w:hint="eastAsia"/>
                <w:bCs/>
                <w:szCs w:val="21"/>
              </w:rPr>
              <w:t>-</w:t>
            </w:r>
          </w:p>
        </w:tc>
        <w:tc>
          <w:tcPr>
            <w:tcW w:w="1291" w:type="dxa"/>
          </w:tcPr>
          <w:p w14:paraId="579C5E64" w14:textId="77777777" w:rsidR="00C863B4" w:rsidRPr="00EA02E1" w:rsidRDefault="00C863B4" w:rsidP="00EA02E1">
            <w:pPr>
              <w:rPr>
                <w:bCs/>
                <w:szCs w:val="21"/>
              </w:rPr>
            </w:pPr>
            <w:r w:rsidRPr="00EA02E1">
              <w:rPr>
                <w:rFonts w:hint="eastAsia"/>
                <w:bCs/>
                <w:szCs w:val="21"/>
              </w:rPr>
              <w:t>1.0</w:t>
            </w:r>
          </w:p>
        </w:tc>
      </w:tr>
      <w:tr w:rsidR="00C863B4" w:rsidRPr="00EA02E1" w14:paraId="0EABBA25" w14:textId="77777777" w:rsidTr="004D7C23">
        <w:trPr>
          <w:trHeight w:val="450"/>
        </w:trPr>
        <w:tc>
          <w:tcPr>
            <w:tcW w:w="534" w:type="dxa"/>
            <w:noWrap/>
          </w:tcPr>
          <w:p w14:paraId="72061BF7" w14:textId="77777777" w:rsidR="00C863B4" w:rsidRPr="00EA02E1" w:rsidRDefault="00C863B4" w:rsidP="00EA02E1">
            <w:pPr>
              <w:rPr>
                <w:bCs/>
                <w:szCs w:val="21"/>
              </w:rPr>
            </w:pPr>
            <w:r w:rsidRPr="00EA02E1">
              <w:rPr>
                <w:rFonts w:hint="eastAsia"/>
                <w:bCs/>
                <w:szCs w:val="21"/>
              </w:rPr>
              <w:t>21</w:t>
            </w:r>
          </w:p>
        </w:tc>
        <w:tc>
          <w:tcPr>
            <w:tcW w:w="1278" w:type="dxa"/>
          </w:tcPr>
          <w:p w14:paraId="6F6BC059" w14:textId="77777777" w:rsidR="00C863B4" w:rsidRPr="00EA02E1" w:rsidRDefault="00C863B4" w:rsidP="00EA02E1">
            <w:pPr>
              <w:rPr>
                <w:bCs/>
                <w:szCs w:val="21"/>
              </w:rPr>
            </w:pPr>
            <w:r w:rsidRPr="00EA02E1">
              <w:rPr>
                <w:rFonts w:hint="eastAsia"/>
                <w:bCs/>
                <w:szCs w:val="21"/>
              </w:rPr>
              <w:t>烯唑醇</w:t>
            </w:r>
          </w:p>
        </w:tc>
        <w:tc>
          <w:tcPr>
            <w:tcW w:w="1439" w:type="dxa"/>
          </w:tcPr>
          <w:p w14:paraId="13BF0CA6" w14:textId="77777777" w:rsidR="00C863B4" w:rsidRPr="00EA02E1" w:rsidRDefault="00C863B4" w:rsidP="00EA02E1">
            <w:pPr>
              <w:rPr>
                <w:bCs/>
                <w:szCs w:val="21"/>
              </w:rPr>
            </w:pPr>
            <w:r w:rsidRPr="00EA02E1">
              <w:rPr>
                <w:rFonts w:hint="eastAsia"/>
                <w:bCs/>
                <w:szCs w:val="21"/>
              </w:rPr>
              <w:t>谷物</w:t>
            </w:r>
            <w:r w:rsidRPr="00EA02E1">
              <w:rPr>
                <w:bCs/>
                <w:szCs w:val="21"/>
              </w:rPr>
              <w:t>:</w:t>
            </w:r>
            <w:r w:rsidRPr="00EA02E1">
              <w:rPr>
                <w:rFonts w:hint="eastAsia"/>
                <w:bCs/>
                <w:szCs w:val="21"/>
              </w:rPr>
              <w:t>高粱</w:t>
            </w:r>
          </w:p>
        </w:tc>
        <w:tc>
          <w:tcPr>
            <w:tcW w:w="1083" w:type="dxa"/>
          </w:tcPr>
          <w:p w14:paraId="2354E897" w14:textId="77777777" w:rsidR="00C863B4" w:rsidRPr="00EA02E1" w:rsidRDefault="00C863B4" w:rsidP="00EA02E1">
            <w:pPr>
              <w:rPr>
                <w:bCs/>
                <w:szCs w:val="21"/>
              </w:rPr>
            </w:pPr>
            <w:r w:rsidRPr="00EA02E1">
              <w:rPr>
                <w:rFonts w:hint="eastAsia"/>
                <w:bCs/>
                <w:szCs w:val="21"/>
              </w:rPr>
              <w:t>0.1</w:t>
            </w:r>
          </w:p>
        </w:tc>
        <w:tc>
          <w:tcPr>
            <w:tcW w:w="1051" w:type="dxa"/>
          </w:tcPr>
          <w:p w14:paraId="0B6BA9BF" w14:textId="77777777" w:rsidR="00C863B4" w:rsidRPr="00EA02E1" w:rsidRDefault="00C863B4" w:rsidP="00EA02E1">
            <w:pPr>
              <w:rPr>
                <w:bCs/>
                <w:szCs w:val="21"/>
              </w:rPr>
            </w:pPr>
            <w:r w:rsidRPr="00EA02E1">
              <w:rPr>
                <w:rFonts w:hint="eastAsia"/>
                <w:bCs/>
                <w:szCs w:val="21"/>
              </w:rPr>
              <w:t>-</w:t>
            </w:r>
          </w:p>
        </w:tc>
        <w:tc>
          <w:tcPr>
            <w:tcW w:w="1119" w:type="dxa"/>
          </w:tcPr>
          <w:p w14:paraId="3C5BC367" w14:textId="77777777" w:rsidR="00C863B4" w:rsidRPr="00EA02E1" w:rsidRDefault="00C863B4" w:rsidP="00EA02E1">
            <w:pPr>
              <w:rPr>
                <w:bCs/>
                <w:szCs w:val="21"/>
              </w:rPr>
            </w:pPr>
            <w:r w:rsidRPr="00EA02E1">
              <w:rPr>
                <w:rFonts w:hint="eastAsia"/>
                <w:bCs/>
                <w:szCs w:val="21"/>
              </w:rPr>
              <w:t>0.01*</w:t>
            </w:r>
          </w:p>
        </w:tc>
        <w:tc>
          <w:tcPr>
            <w:tcW w:w="890" w:type="dxa"/>
          </w:tcPr>
          <w:p w14:paraId="2764170B" w14:textId="77777777" w:rsidR="00C863B4" w:rsidRPr="00EA02E1" w:rsidRDefault="00C863B4" w:rsidP="00EA02E1">
            <w:pPr>
              <w:rPr>
                <w:bCs/>
                <w:szCs w:val="21"/>
              </w:rPr>
            </w:pPr>
            <w:r w:rsidRPr="00EA02E1">
              <w:rPr>
                <w:rFonts w:hint="eastAsia"/>
                <w:bCs/>
                <w:szCs w:val="21"/>
              </w:rPr>
              <w:t>-</w:t>
            </w:r>
          </w:p>
        </w:tc>
        <w:tc>
          <w:tcPr>
            <w:tcW w:w="1291" w:type="dxa"/>
          </w:tcPr>
          <w:p w14:paraId="45D4C58E" w14:textId="77777777" w:rsidR="00C863B4" w:rsidRPr="00EA02E1" w:rsidRDefault="00C863B4" w:rsidP="00EA02E1">
            <w:pPr>
              <w:rPr>
                <w:bCs/>
                <w:szCs w:val="21"/>
              </w:rPr>
            </w:pPr>
            <w:r w:rsidRPr="00EA02E1">
              <w:rPr>
                <w:rFonts w:hint="eastAsia"/>
                <w:bCs/>
                <w:szCs w:val="21"/>
              </w:rPr>
              <w:t>-</w:t>
            </w:r>
          </w:p>
        </w:tc>
      </w:tr>
      <w:tr w:rsidR="00C863B4" w:rsidRPr="00EA02E1" w14:paraId="78C370DD" w14:textId="77777777" w:rsidTr="004D7C23">
        <w:trPr>
          <w:trHeight w:val="450"/>
        </w:trPr>
        <w:tc>
          <w:tcPr>
            <w:tcW w:w="534" w:type="dxa"/>
            <w:noWrap/>
          </w:tcPr>
          <w:p w14:paraId="6D10E3F2" w14:textId="77777777" w:rsidR="00C863B4" w:rsidRPr="00EA02E1" w:rsidRDefault="00C863B4" w:rsidP="00EA02E1">
            <w:pPr>
              <w:rPr>
                <w:bCs/>
                <w:szCs w:val="21"/>
              </w:rPr>
            </w:pPr>
            <w:r w:rsidRPr="00EA02E1">
              <w:rPr>
                <w:rFonts w:hint="eastAsia"/>
                <w:bCs/>
                <w:szCs w:val="21"/>
              </w:rPr>
              <w:t>22</w:t>
            </w:r>
          </w:p>
        </w:tc>
        <w:tc>
          <w:tcPr>
            <w:tcW w:w="1278" w:type="dxa"/>
          </w:tcPr>
          <w:p w14:paraId="3C05B832" w14:textId="77777777" w:rsidR="00C863B4" w:rsidRPr="00EA02E1" w:rsidRDefault="00C863B4" w:rsidP="00EA02E1">
            <w:pPr>
              <w:rPr>
                <w:bCs/>
                <w:szCs w:val="21"/>
              </w:rPr>
            </w:pPr>
            <w:r w:rsidRPr="00EA02E1">
              <w:rPr>
                <w:rFonts w:hint="eastAsia"/>
                <w:bCs/>
                <w:szCs w:val="21"/>
              </w:rPr>
              <w:t>辛硫磷</w:t>
            </w:r>
          </w:p>
        </w:tc>
        <w:tc>
          <w:tcPr>
            <w:tcW w:w="1439" w:type="dxa"/>
          </w:tcPr>
          <w:p w14:paraId="4278249D" w14:textId="77777777" w:rsidR="00C863B4" w:rsidRPr="00EA02E1" w:rsidRDefault="00C863B4" w:rsidP="00EA02E1">
            <w:pPr>
              <w:rPr>
                <w:bCs/>
                <w:szCs w:val="21"/>
              </w:rPr>
            </w:pPr>
            <w:r w:rsidRPr="00EA02E1">
              <w:rPr>
                <w:rFonts w:hint="eastAsia"/>
                <w:bCs/>
                <w:szCs w:val="21"/>
              </w:rPr>
              <w:t>谷物</w:t>
            </w:r>
            <w:r w:rsidRPr="00EA02E1">
              <w:rPr>
                <w:bCs/>
                <w:szCs w:val="21"/>
              </w:rPr>
              <w:t>:</w:t>
            </w:r>
            <w:r w:rsidRPr="00EA02E1">
              <w:rPr>
                <w:rFonts w:hint="eastAsia"/>
                <w:bCs/>
                <w:szCs w:val="21"/>
              </w:rPr>
              <w:t>旱粮类</w:t>
            </w:r>
          </w:p>
        </w:tc>
        <w:tc>
          <w:tcPr>
            <w:tcW w:w="1083" w:type="dxa"/>
          </w:tcPr>
          <w:p w14:paraId="16217BB2" w14:textId="77777777" w:rsidR="00C863B4" w:rsidRPr="00EA02E1" w:rsidRDefault="00C863B4" w:rsidP="00EA02E1">
            <w:pPr>
              <w:rPr>
                <w:bCs/>
                <w:szCs w:val="21"/>
              </w:rPr>
            </w:pPr>
            <w:r w:rsidRPr="00EA02E1">
              <w:rPr>
                <w:rFonts w:hint="eastAsia"/>
                <w:bCs/>
                <w:szCs w:val="21"/>
              </w:rPr>
              <w:t>0.02</w:t>
            </w:r>
          </w:p>
        </w:tc>
        <w:tc>
          <w:tcPr>
            <w:tcW w:w="1051" w:type="dxa"/>
          </w:tcPr>
          <w:p w14:paraId="1D931B48" w14:textId="77777777" w:rsidR="00C863B4" w:rsidRPr="00EA02E1" w:rsidRDefault="00C863B4" w:rsidP="00EA02E1">
            <w:pPr>
              <w:rPr>
                <w:bCs/>
                <w:szCs w:val="21"/>
              </w:rPr>
            </w:pPr>
            <w:r w:rsidRPr="00EA02E1">
              <w:rPr>
                <w:rFonts w:hint="eastAsia"/>
                <w:bCs/>
                <w:szCs w:val="21"/>
              </w:rPr>
              <w:t>-</w:t>
            </w:r>
          </w:p>
        </w:tc>
        <w:tc>
          <w:tcPr>
            <w:tcW w:w="1119" w:type="dxa"/>
          </w:tcPr>
          <w:p w14:paraId="2F8A54CD" w14:textId="77777777" w:rsidR="00C863B4" w:rsidRPr="00EA02E1" w:rsidRDefault="00C863B4" w:rsidP="00EA02E1">
            <w:pPr>
              <w:rPr>
                <w:bCs/>
                <w:szCs w:val="21"/>
              </w:rPr>
            </w:pPr>
            <w:r w:rsidRPr="00EA02E1">
              <w:rPr>
                <w:rFonts w:hint="eastAsia"/>
                <w:bCs/>
                <w:szCs w:val="21"/>
              </w:rPr>
              <w:t>0.01*</w:t>
            </w:r>
          </w:p>
        </w:tc>
        <w:tc>
          <w:tcPr>
            <w:tcW w:w="890" w:type="dxa"/>
          </w:tcPr>
          <w:p w14:paraId="68E4066D" w14:textId="77777777" w:rsidR="00C863B4" w:rsidRPr="00EA02E1" w:rsidRDefault="00C863B4" w:rsidP="00EA02E1">
            <w:pPr>
              <w:rPr>
                <w:bCs/>
                <w:szCs w:val="21"/>
              </w:rPr>
            </w:pPr>
            <w:r w:rsidRPr="00EA02E1">
              <w:rPr>
                <w:rFonts w:hint="eastAsia"/>
                <w:bCs/>
                <w:szCs w:val="21"/>
              </w:rPr>
              <w:t>-</w:t>
            </w:r>
          </w:p>
        </w:tc>
        <w:tc>
          <w:tcPr>
            <w:tcW w:w="1291" w:type="dxa"/>
          </w:tcPr>
          <w:p w14:paraId="0ED76828" w14:textId="77777777" w:rsidR="00C863B4" w:rsidRPr="00EA02E1" w:rsidRDefault="00C863B4" w:rsidP="00EA02E1">
            <w:pPr>
              <w:rPr>
                <w:bCs/>
                <w:szCs w:val="21"/>
              </w:rPr>
            </w:pPr>
            <w:r w:rsidRPr="00EA02E1">
              <w:rPr>
                <w:rFonts w:hint="eastAsia"/>
                <w:bCs/>
                <w:szCs w:val="21"/>
              </w:rPr>
              <w:t>0.05</w:t>
            </w:r>
          </w:p>
        </w:tc>
      </w:tr>
      <w:tr w:rsidR="00C863B4" w:rsidRPr="00EA02E1" w14:paraId="1AF48016" w14:textId="77777777" w:rsidTr="004D7C23">
        <w:trPr>
          <w:trHeight w:val="450"/>
        </w:trPr>
        <w:tc>
          <w:tcPr>
            <w:tcW w:w="534" w:type="dxa"/>
            <w:noWrap/>
          </w:tcPr>
          <w:p w14:paraId="7CCDC02C" w14:textId="77777777" w:rsidR="00C863B4" w:rsidRPr="00EA02E1" w:rsidRDefault="00C863B4" w:rsidP="00EA02E1">
            <w:pPr>
              <w:rPr>
                <w:bCs/>
                <w:szCs w:val="21"/>
              </w:rPr>
            </w:pPr>
            <w:r w:rsidRPr="00EA02E1">
              <w:rPr>
                <w:rFonts w:hint="eastAsia"/>
                <w:bCs/>
                <w:szCs w:val="21"/>
              </w:rPr>
              <w:t>23</w:t>
            </w:r>
          </w:p>
        </w:tc>
        <w:tc>
          <w:tcPr>
            <w:tcW w:w="1278" w:type="dxa"/>
          </w:tcPr>
          <w:p w14:paraId="7C525BC8" w14:textId="77777777" w:rsidR="00C863B4" w:rsidRPr="00EA02E1" w:rsidRDefault="00C863B4" w:rsidP="00EA02E1">
            <w:pPr>
              <w:rPr>
                <w:bCs/>
                <w:szCs w:val="21"/>
              </w:rPr>
            </w:pPr>
            <w:r w:rsidRPr="00EA02E1">
              <w:rPr>
                <w:rFonts w:hint="eastAsia"/>
                <w:bCs/>
                <w:szCs w:val="21"/>
              </w:rPr>
              <w:t>溴甲烷</w:t>
            </w:r>
          </w:p>
        </w:tc>
        <w:tc>
          <w:tcPr>
            <w:tcW w:w="1439" w:type="dxa"/>
          </w:tcPr>
          <w:p w14:paraId="7E97F4F9" w14:textId="77777777" w:rsidR="00C863B4" w:rsidRPr="00EA02E1" w:rsidRDefault="00C863B4" w:rsidP="00EA02E1">
            <w:pPr>
              <w:rPr>
                <w:bCs/>
                <w:szCs w:val="21"/>
              </w:rPr>
            </w:pPr>
            <w:r w:rsidRPr="00EA02E1">
              <w:rPr>
                <w:rFonts w:hint="eastAsia"/>
                <w:bCs/>
                <w:szCs w:val="21"/>
              </w:rPr>
              <w:t>谷物及制品</w:t>
            </w:r>
            <w:r w:rsidRPr="00EA02E1">
              <w:rPr>
                <w:bCs/>
                <w:szCs w:val="21"/>
              </w:rPr>
              <w:t>:</w:t>
            </w:r>
            <w:r w:rsidRPr="00EA02E1">
              <w:rPr>
                <w:rFonts w:hint="eastAsia"/>
                <w:bCs/>
                <w:szCs w:val="21"/>
              </w:rPr>
              <w:t>旱粮类</w:t>
            </w:r>
          </w:p>
        </w:tc>
        <w:tc>
          <w:tcPr>
            <w:tcW w:w="1083" w:type="dxa"/>
          </w:tcPr>
          <w:p w14:paraId="269DF543" w14:textId="77777777" w:rsidR="00C863B4" w:rsidRPr="00EA02E1" w:rsidRDefault="00C863B4" w:rsidP="00EA02E1">
            <w:pPr>
              <w:rPr>
                <w:bCs/>
                <w:szCs w:val="21"/>
              </w:rPr>
            </w:pPr>
            <w:r w:rsidRPr="00EA02E1">
              <w:rPr>
                <w:rFonts w:hint="eastAsia"/>
                <w:bCs/>
                <w:szCs w:val="21"/>
              </w:rPr>
              <w:t>0.02</w:t>
            </w:r>
          </w:p>
        </w:tc>
        <w:tc>
          <w:tcPr>
            <w:tcW w:w="1051" w:type="dxa"/>
          </w:tcPr>
          <w:p w14:paraId="14D6C81C" w14:textId="77777777" w:rsidR="00C863B4" w:rsidRPr="00EA02E1" w:rsidRDefault="00C863B4" w:rsidP="00EA02E1">
            <w:pPr>
              <w:rPr>
                <w:bCs/>
                <w:szCs w:val="21"/>
              </w:rPr>
            </w:pPr>
            <w:r w:rsidRPr="00EA02E1">
              <w:rPr>
                <w:rFonts w:hint="eastAsia"/>
                <w:bCs/>
                <w:szCs w:val="21"/>
              </w:rPr>
              <w:t>-</w:t>
            </w:r>
          </w:p>
        </w:tc>
        <w:tc>
          <w:tcPr>
            <w:tcW w:w="1119" w:type="dxa"/>
          </w:tcPr>
          <w:p w14:paraId="0EC79991" w14:textId="77777777" w:rsidR="00C863B4" w:rsidRPr="00EA02E1" w:rsidRDefault="00C863B4" w:rsidP="00EA02E1">
            <w:pPr>
              <w:rPr>
                <w:bCs/>
                <w:szCs w:val="21"/>
              </w:rPr>
            </w:pPr>
            <w:r w:rsidRPr="00EA02E1">
              <w:rPr>
                <w:rFonts w:hint="eastAsia"/>
                <w:bCs/>
                <w:szCs w:val="21"/>
              </w:rPr>
              <w:t>-</w:t>
            </w:r>
          </w:p>
        </w:tc>
        <w:tc>
          <w:tcPr>
            <w:tcW w:w="890" w:type="dxa"/>
          </w:tcPr>
          <w:p w14:paraId="1A5AF66B" w14:textId="77777777" w:rsidR="00C863B4" w:rsidRPr="00EA02E1" w:rsidRDefault="00C863B4" w:rsidP="00EA02E1">
            <w:pPr>
              <w:rPr>
                <w:bCs/>
                <w:szCs w:val="21"/>
              </w:rPr>
            </w:pPr>
            <w:r w:rsidRPr="00EA02E1">
              <w:rPr>
                <w:rFonts w:hint="eastAsia"/>
                <w:bCs/>
                <w:szCs w:val="21"/>
              </w:rPr>
              <w:t>-</w:t>
            </w:r>
          </w:p>
        </w:tc>
        <w:tc>
          <w:tcPr>
            <w:tcW w:w="1291" w:type="dxa"/>
          </w:tcPr>
          <w:p w14:paraId="2EAC16D4" w14:textId="77777777" w:rsidR="00C863B4" w:rsidRPr="00EA02E1" w:rsidRDefault="00C863B4" w:rsidP="00EA02E1">
            <w:pPr>
              <w:rPr>
                <w:bCs/>
                <w:szCs w:val="21"/>
              </w:rPr>
            </w:pPr>
            <w:r w:rsidRPr="00EA02E1">
              <w:rPr>
                <w:rFonts w:hint="eastAsia"/>
                <w:bCs/>
                <w:szCs w:val="21"/>
              </w:rPr>
              <w:t>-</w:t>
            </w:r>
          </w:p>
        </w:tc>
      </w:tr>
      <w:tr w:rsidR="00C863B4" w:rsidRPr="00EA02E1" w14:paraId="6FA73D20" w14:textId="77777777" w:rsidTr="004D7C23">
        <w:trPr>
          <w:trHeight w:val="450"/>
        </w:trPr>
        <w:tc>
          <w:tcPr>
            <w:tcW w:w="534" w:type="dxa"/>
            <w:noWrap/>
          </w:tcPr>
          <w:p w14:paraId="30E280E5" w14:textId="77777777" w:rsidR="00C863B4" w:rsidRPr="00EA02E1" w:rsidRDefault="00C863B4" w:rsidP="00EA02E1">
            <w:pPr>
              <w:rPr>
                <w:bCs/>
                <w:szCs w:val="21"/>
              </w:rPr>
            </w:pPr>
            <w:r w:rsidRPr="00EA02E1">
              <w:rPr>
                <w:rFonts w:hint="eastAsia"/>
                <w:bCs/>
                <w:szCs w:val="21"/>
              </w:rPr>
              <w:t>24</w:t>
            </w:r>
          </w:p>
        </w:tc>
        <w:tc>
          <w:tcPr>
            <w:tcW w:w="1278" w:type="dxa"/>
          </w:tcPr>
          <w:p w14:paraId="7C778DCE" w14:textId="77777777" w:rsidR="00C863B4" w:rsidRPr="00EA02E1" w:rsidRDefault="00C863B4" w:rsidP="00EA02E1">
            <w:pPr>
              <w:rPr>
                <w:bCs/>
                <w:szCs w:val="21"/>
              </w:rPr>
            </w:pPr>
            <w:r w:rsidRPr="00EA02E1">
              <w:rPr>
                <w:rFonts w:hint="eastAsia"/>
                <w:bCs/>
                <w:szCs w:val="21"/>
              </w:rPr>
              <w:t>溴氰菊酯</w:t>
            </w:r>
          </w:p>
        </w:tc>
        <w:tc>
          <w:tcPr>
            <w:tcW w:w="1439" w:type="dxa"/>
          </w:tcPr>
          <w:p w14:paraId="11881605" w14:textId="77777777" w:rsidR="00C863B4" w:rsidRPr="00EA02E1" w:rsidRDefault="00C863B4" w:rsidP="00EA02E1">
            <w:pPr>
              <w:rPr>
                <w:bCs/>
                <w:szCs w:val="21"/>
              </w:rPr>
            </w:pPr>
            <w:r w:rsidRPr="00EA02E1">
              <w:rPr>
                <w:rFonts w:hint="eastAsia"/>
                <w:bCs/>
                <w:szCs w:val="21"/>
              </w:rPr>
              <w:t>谷物及制品</w:t>
            </w:r>
            <w:r w:rsidRPr="00EA02E1">
              <w:rPr>
                <w:bCs/>
                <w:szCs w:val="21"/>
              </w:rPr>
              <w:t>:</w:t>
            </w:r>
            <w:r w:rsidRPr="00EA02E1">
              <w:rPr>
                <w:rFonts w:hint="eastAsia"/>
                <w:bCs/>
                <w:szCs w:val="21"/>
              </w:rPr>
              <w:t>旱粮类</w:t>
            </w:r>
          </w:p>
        </w:tc>
        <w:tc>
          <w:tcPr>
            <w:tcW w:w="1083" w:type="dxa"/>
          </w:tcPr>
          <w:p w14:paraId="2CC16CCC" w14:textId="77777777" w:rsidR="00C863B4" w:rsidRPr="00EA02E1" w:rsidRDefault="00C863B4" w:rsidP="00EA02E1">
            <w:pPr>
              <w:rPr>
                <w:bCs/>
                <w:szCs w:val="21"/>
              </w:rPr>
            </w:pPr>
            <w:r w:rsidRPr="00EA02E1">
              <w:rPr>
                <w:rFonts w:hint="eastAsia"/>
                <w:bCs/>
                <w:szCs w:val="21"/>
              </w:rPr>
              <w:t>0.1</w:t>
            </w:r>
          </w:p>
        </w:tc>
        <w:tc>
          <w:tcPr>
            <w:tcW w:w="1051" w:type="dxa"/>
          </w:tcPr>
          <w:p w14:paraId="1377A3AE" w14:textId="77777777" w:rsidR="00C863B4" w:rsidRPr="00EA02E1" w:rsidRDefault="00C863B4" w:rsidP="00EA02E1">
            <w:pPr>
              <w:rPr>
                <w:bCs/>
                <w:szCs w:val="21"/>
              </w:rPr>
            </w:pPr>
            <w:r w:rsidRPr="00EA02E1">
              <w:rPr>
                <w:rFonts w:hint="eastAsia"/>
                <w:bCs/>
                <w:szCs w:val="21"/>
              </w:rPr>
              <w:t>-</w:t>
            </w:r>
          </w:p>
        </w:tc>
        <w:tc>
          <w:tcPr>
            <w:tcW w:w="1119" w:type="dxa"/>
          </w:tcPr>
          <w:p w14:paraId="6FCF0E51" w14:textId="77777777" w:rsidR="00C863B4" w:rsidRPr="00EA02E1" w:rsidRDefault="00C863B4" w:rsidP="00EA02E1">
            <w:pPr>
              <w:rPr>
                <w:bCs/>
                <w:szCs w:val="21"/>
              </w:rPr>
            </w:pPr>
            <w:r w:rsidRPr="00EA02E1">
              <w:rPr>
                <w:rFonts w:hint="eastAsia"/>
                <w:bCs/>
                <w:szCs w:val="21"/>
              </w:rPr>
              <w:t>2</w:t>
            </w:r>
          </w:p>
        </w:tc>
        <w:tc>
          <w:tcPr>
            <w:tcW w:w="890" w:type="dxa"/>
          </w:tcPr>
          <w:p w14:paraId="75653DE5" w14:textId="77777777" w:rsidR="00C863B4" w:rsidRPr="00EA02E1" w:rsidRDefault="00C863B4" w:rsidP="00EA02E1">
            <w:pPr>
              <w:rPr>
                <w:bCs/>
                <w:szCs w:val="21"/>
              </w:rPr>
            </w:pPr>
            <w:r w:rsidRPr="00EA02E1">
              <w:rPr>
                <w:rFonts w:hint="eastAsia"/>
                <w:bCs/>
                <w:szCs w:val="21"/>
              </w:rPr>
              <w:t>-</w:t>
            </w:r>
          </w:p>
        </w:tc>
        <w:tc>
          <w:tcPr>
            <w:tcW w:w="1291" w:type="dxa"/>
          </w:tcPr>
          <w:p w14:paraId="48047FCA" w14:textId="77777777" w:rsidR="00C863B4" w:rsidRPr="00EA02E1" w:rsidRDefault="00C863B4" w:rsidP="00EA02E1">
            <w:pPr>
              <w:rPr>
                <w:bCs/>
                <w:szCs w:val="21"/>
              </w:rPr>
            </w:pPr>
            <w:r w:rsidRPr="00EA02E1">
              <w:rPr>
                <w:rFonts w:hint="eastAsia"/>
                <w:bCs/>
                <w:szCs w:val="21"/>
              </w:rPr>
              <w:t>1.0</w:t>
            </w:r>
            <w:r w:rsidRPr="00EA02E1">
              <w:rPr>
                <w:rFonts w:hint="eastAsia"/>
                <w:bCs/>
                <w:szCs w:val="21"/>
              </w:rPr>
              <w:t>溴氰菊酯和四溴菊酯</w:t>
            </w:r>
            <w:r w:rsidRPr="00EA02E1">
              <w:rPr>
                <w:bCs/>
                <w:szCs w:val="21"/>
              </w:rPr>
              <w:t>(</w:t>
            </w:r>
            <w:r w:rsidRPr="00EA02E1">
              <w:rPr>
                <w:rFonts w:hint="eastAsia"/>
                <w:bCs/>
                <w:szCs w:val="21"/>
              </w:rPr>
              <w:t>总量</w:t>
            </w:r>
            <w:r w:rsidRPr="00EA02E1">
              <w:rPr>
                <w:bCs/>
                <w:szCs w:val="21"/>
              </w:rPr>
              <w:t>)</w:t>
            </w:r>
          </w:p>
        </w:tc>
      </w:tr>
      <w:tr w:rsidR="00C863B4" w:rsidRPr="00EA02E1" w14:paraId="41204C2E" w14:textId="77777777" w:rsidTr="004D7C23">
        <w:trPr>
          <w:trHeight w:val="450"/>
        </w:trPr>
        <w:tc>
          <w:tcPr>
            <w:tcW w:w="534" w:type="dxa"/>
            <w:noWrap/>
          </w:tcPr>
          <w:p w14:paraId="7DE0DF2B" w14:textId="77777777" w:rsidR="00C863B4" w:rsidRPr="00EA02E1" w:rsidRDefault="00C863B4" w:rsidP="00EA02E1">
            <w:pPr>
              <w:rPr>
                <w:bCs/>
                <w:szCs w:val="21"/>
              </w:rPr>
            </w:pPr>
            <w:r w:rsidRPr="00EA02E1">
              <w:rPr>
                <w:rFonts w:hint="eastAsia"/>
                <w:bCs/>
                <w:szCs w:val="21"/>
              </w:rPr>
              <w:t>25</w:t>
            </w:r>
          </w:p>
        </w:tc>
        <w:tc>
          <w:tcPr>
            <w:tcW w:w="1278" w:type="dxa"/>
          </w:tcPr>
          <w:p w14:paraId="36DE8037" w14:textId="77777777" w:rsidR="00C863B4" w:rsidRPr="00EA02E1" w:rsidRDefault="00C863B4" w:rsidP="00EA02E1">
            <w:pPr>
              <w:rPr>
                <w:bCs/>
                <w:szCs w:val="21"/>
              </w:rPr>
            </w:pPr>
            <w:r w:rsidRPr="00EA02E1">
              <w:rPr>
                <w:rFonts w:hint="eastAsia"/>
                <w:bCs/>
                <w:szCs w:val="21"/>
              </w:rPr>
              <w:t>异狄氏剂</w:t>
            </w:r>
          </w:p>
        </w:tc>
        <w:tc>
          <w:tcPr>
            <w:tcW w:w="1439" w:type="dxa"/>
          </w:tcPr>
          <w:p w14:paraId="10E980BF" w14:textId="77777777" w:rsidR="00C863B4" w:rsidRPr="00EA02E1" w:rsidRDefault="00C863B4" w:rsidP="00EA02E1">
            <w:pPr>
              <w:rPr>
                <w:bCs/>
                <w:szCs w:val="21"/>
              </w:rPr>
            </w:pPr>
            <w:r w:rsidRPr="00EA02E1">
              <w:rPr>
                <w:rFonts w:hint="eastAsia"/>
                <w:bCs/>
                <w:szCs w:val="21"/>
              </w:rPr>
              <w:t>谷物</w:t>
            </w:r>
            <w:r w:rsidRPr="00EA02E1">
              <w:rPr>
                <w:bCs/>
                <w:szCs w:val="21"/>
              </w:rPr>
              <w:t>:</w:t>
            </w:r>
            <w:r w:rsidRPr="00EA02E1">
              <w:rPr>
                <w:rFonts w:hint="eastAsia"/>
                <w:bCs/>
                <w:szCs w:val="21"/>
              </w:rPr>
              <w:t>旱粮类</w:t>
            </w:r>
          </w:p>
        </w:tc>
        <w:tc>
          <w:tcPr>
            <w:tcW w:w="1083" w:type="dxa"/>
          </w:tcPr>
          <w:p w14:paraId="68FCCCCB" w14:textId="77777777" w:rsidR="00C863B4" w:rsidRPr="00EA02E1" w:rsidRDefault="00C863B4" w:rsidP="00EA02E1">
            <w:pPr>
              <w:rPr>
                <w:bCs/>
                <w:szCs w:val="21"/>
              </w:rPr>
            </w:pPr>
            <w:r w:rsidRPr="00EA02E1">
              <w:rPr>
                <w:rFonts w:hint="eastAsia"/>
                <w:bCs/>
                <w:szCs w:val="21"/>
              </w:rPr>
              <w:t>0.05</w:t>
            </w:r>
          </w:p>
        </w:tc>
        <w:tc>
          <w:tcPr>
            <w:tcW w:w="1051" w:type="dxa"/>
          </w:tcPr>
          <w:p w14:paraId="4549646F" w14:textId="77777777" w:rsidR="00C863B4" w:rsidRPr="00EA02E1" w:rsidRDefault="00C863B4" w:rsidP="00EA02E1">
            <w:pPr>
              <w:rPr>
                <w:bCs/>
                <w:szCs w:val="21"/>
              </w:rPr>
            </w:pPr>
            <w:r w:rsidRPr="00EA02E1">
              <w:rPr>
                <w:rFonts w:hint="eastAsia"/>
                <w:bCs/>
                <w:szCs w:val="21"/>
              </w:rPr>
              <w:t>-</w:t>
            </w:r>
          </w:p>
        </w:tc>
        <w:tc>
          <w:tcPr>
            <w:tcW w:w="1119" w:type="dxa"/>
          </w:tcPr>
          <w:p w14:paraId="2B9EC440" w14:textId="77777777" w:rsidR="00C863B4" w:rsidRPr="00EA02E1" w:rsidRDefault="00C863B4" w:rsidP="00EA02E1">
            <w:pPr>
              <w:rPr>
                <w:bCs/>
                <w:szCs w:val="21"/>
              </w:rPr>
            </w:pPr>
            <w:r w:rsidRPr="00EA02E1">
              <w:rPr>
                <w:rFonts w:hint="eastAsia"/>
                <w:bCs/>
                <w:szCs w:val="21"/>
              </w:rPr>
              <w:t>0.01</w:t>
            </w:r>
          </w:p>
        </w:tc>
        <w:tc>
          <w:tcPr>
            <w:tcW w:w="890" w:type="dxa"/>
          </w:tcPr>
          <w:p w14:paraId="04DBA17F" w14:textId="77777777" w:rsidR="00C863B4" w:rsidRPr="00EA02E1" w:rsidRDefault="00C863B4" w:rsidP="00EA02E1">
            <w:pPr>
              <w:rPr>
                <w:bCs/>
                <w:szCs w:val="21"/>
              </w:rPr>
            </w:pPr>
            <w:r w:rsidRPr="00EA02E1">
              <w:rPr>
                <w:rFonts w:hint="eastAsia"/>
                <w:bCs/>
                <w:szCs w:val="21"/>
              </w:rPr>
              <w:t>-</w:t>
            </w:r>
          </w:p>
        </w:tc>
        <w:tc>
          <w:tcPr>
            <w:tcW w:w="1291" w:type="dxa"/>
          </w:tcPr>
          <w:p w14:paraId="78CF3B3B" w14:textId="77777777" w:rsidR="00C863B4" w:rsidRPr="00EA02E1" w:rsidRDefault="00C863B4" w:rsidP="00EA02E1">
            <w:pPr>
              <w:rPr>
                <w:bCs/>
                <w:szCs w:val="21"/>
              </w:rPr>
            </w:pPr>
            <w:r w:rsidRPr="00EA02E1">
              <w:rPr>
                <w:rFonts w:hint="eastAsia"/>
                <w:bCs/>
                <w:szCs w:val="21"/>
              </w:rPr>
              <w:t>0.01</w:t>
            </w:r>
          </w:p>
        </w:tc>
      </w:tr>
    </w:tbl>
    <w:p w14:paraId="0F176365" w14:textId="77777777" w:rsidR="00C863B4" w:rsidRPr="00C863B4" w:rsidRDefault="00C863B4" w:rsidP="00C863B4">
      <w:pPr>
        <w:spacing w:line="360" w:lineRule="auto"/>
        <w:ind w:firstLineChars="200" w:firstLine="480"/>
        <w:rPr>
          <w:bCs/>
          <w:sz w:val="24"/>
        </w:rPr>
      </w:pPr>
      <w:r w:rsidRPr="00C863B4">
        <w:rPr>
          <w:rFonts w:hint="eastAsia"/>
          <w:bCs/>
          <w:sz w:val="24"/>
        </w:rPr>
        <w:t>注：</w:t>
      </w:r>
      <w:r w:rsidRPr="00C863B4">
        <w:rPr>
          <w:rFonts w:hint="eastAsia"/>
          <w:bCs/>
          <w:sz w:val="24"/>
        </w:rPr>
        <w:t>-</w:t>
      </w:r>
      <w:r w:rsidRPr="00C863B4">
        <w:rPr>
          <w:rFonts w:hint="eastAsia"/>
          <w:bCs/>
          <w:sz w:val="24"/>
        </w:rPr>
        <w:t>表示标准中未作规定，其中日本和欧盟对于标准中未进行规定的农药除豁免外采取一律原则，二者均为</w:t>
      </w:r>
      <w:r w:rsidRPr="00C863B4">
        <w:rPr>
          <w:rFonts w:hint="eastAsia"/>
          <w:bCs/>
          <w:sz w:val="24"/>
        </w:rPr>
        <w:t>0.01ppm</w:t>
      </w:r>
      <w:r w:rsidRPr="00C863B4">
        <w:rPr>
          <w:rFonts w:hint="eastAsia"/>
          <w:bCs/>
          <w:sz w:val="24"/>
        </w:rPr>
        <w:t>；美国、</w:t>
      </w:r>
      <w:r w:rsidRPr="00C863B4">
        <w:rPr>
          <w:rFonts w:hint="eastAsia"/>
          <w:bCs/>
          <w:sz w:val="24"/>
        </w:rPr>
        <w:t>CAC</w:t>
      </w:r>
      <w:r w:rsidRPr="00C863B4">
        <w:rPr>
          <w:rFonts w:hint="eastAsia"/>
          <w:bCs/>
          <w:sz w:val="24"/>
        </w:rPr>
        <w:t>及中国理论上均规定标准中未规定</w:t>
      </w:r>
      <w:r w:rsidR="004D7C23">
        <w:rPr>
          <w:rFonts w:hint="eastAsia"/>
          <w:bCs/>
          <w:sz w:val="24"/>
        </w:rPr>
        <w:t>的</w:t>
      </w:r>
      <w:r w:rsidRPr="00C863B4">
        <w:rPr>
          <w:rFonts w:hint="eastAsia"/>
          <w:bCs/>
          <w:sz w:val="24"/>
        </w:rPr>
        <w:t>农药一律不得检出。</w:t>
      </w:r>
    </w:p>
    <w:p w14:paraId="0F4CD5A3" w14:textId="77777777" w:rsidR="00C863B4" w:rsidRPr="00D45922" w:rsidRDefault="00C863B4" w:rsidP="000E41D7">
      <w:pPr>
        <w:numPr>
          <w:ilvl w:val="0"/>
          <w:numId w:val="4"/>
        </w:numPr>
        <w:spacing w:line="360" w:lineRule="auto"/>
        <w:rPr>
          <w:b/>
          <w:sz w:val="24"/>
          <w:szCs w:val="32"/>
        </w:rPr>
      </w:pPr>
      <w:bookmarkStart w:id="42" w:name="_Toc378329577"/>
      <w:bookmarkStart w:id="43" w:name="_Toc385318445"/>
      <w:r w:rsidRPr="00D45922">
        <w:rPr>
          <w:rFonts w:hint="eastAsia"/>
          <w:b/>
          <w:sz w:val="24"/>
          <w:szCs w:val="32"/>
        </w:rPr>
        <w:t>主要国家和地区的禁用及豁免农药</w:t>
      </w:r>
      <w:bookmarkEnd w:id="42"/>
      <w:bookmarkEnd w:id="43"/>
    </w:p>
    <w:p w14:paraId="11AC8DAF" w14:textId="77777777" w:rsidR="00C863B4" w:rsidRPr="00C863B4" w:rsidRDefault="00C863B4" w:rsidP="00C863B4">
      <w:pPr>
        <w:spacing w:line="360" w:lineRule="auto"/>
        <w:ind w:firstLineChars="200" w:firstLine="480"/>
        <w:rPr>
          <w:bCs/>
          <w:sz w:val="24"/>
        </w:rPr>
      </w:pPr>
      <w:r w:rsidRPr="00C863B4">
        <w:rPr>
          <w:rFonts w:hint="eastAsia"/>
          <w:bCs/>
          <w:sz w:val="24"/>
        </w:rPr>
        <w:t>1</w:t>
      </w:r>
      <w:r w:rsidRPr="00C863B4">
        <w:rPr>
          <w:rFonts w:hint="eastAsia"/>
          <w:bCs/>
          <w:sz w:val="24"/>
        </w:rPr>
        <w:t>、我国豁免及禁用农药分析</w:t>
      </w:r>
    </w:p>
    <w:p w14:paraId="23C42048" w14:textId="0006A521" w:rsidR="00C863B4" w:rsidRPr="00C863B4" w:rsidRDefault="00C863B4" w:rsidP="00833688">
      <w:pPr>
        <w:spacing w:line="360" w:lineRule="auto"/>
        <w:ind w:firstLineChars="200" w:firstLine="482"/>
        <w:jc w:val="center"/>
        <w:rPr>
          <w:b/>
          <w:sz w:val="24"/>
        </w:rPr>
      </w:pPr>
      <w:r w:rsidRPr="00C863B4">
        <w:rPr>
          <w:rFonts w:hint="eastAsia"/>
          <w:b/>
          <w:sz w:val="24"/>
        </w:rPr>
        <w:t>附表</w:t>
      </w:r>
      <w:r w:rsidR="00BB18AB">
        <w:rPr>
          <w:b/>
          <w:bCs/>
          <w:noProof/>
          <w:sz w:val="24"/>
        </w:rPr>
        <w:t>4</w:t>
      </w:r>
      <w:r w:rsidR="00833688" w:rsidRPr="00C863B4">
        <w:rPr>
          <w:rFonts w:hint="eastAsia"/>
          <w:b/>
          <w:bCs/>
          <w:sz w:val="24"/>
        </w:rPr>
        <w:t xml:space="preserve"> </w:t>
      </w:r>
      <w:r w:rsidRPr="00C863B4">
        <w:rPr>
          <w:rFonts w:hint="eastAsia"/>
          <w:b/>
          <w:sz w:val="24"/>
        </w:rPr>
        <w:t xml:space="preserve">  </w:t>
      </w:r>
      <w:r w:rsidRPr="00C863B4">
        <w:rPr>
          <w:rFonts w:hint="eastAsia"/>
          <w:b/>
          <w:sz w:val="24"/>
        </w:rPr>
        <w:t>豁免制订食品中最大残留限量标准的农药名单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1"/>
        <w:gridCol w:w="2771"/>
        <w:gridCol w:w="4750"/>
      </w:tblGrid>
      <w:tr w:rsidR="00C863B4" w:rsidRPr="00C863B4" w14:paraId="4085D2E6" w14:textId="77777777" w:rsidTr="00833688">
        <w:trPr>
          <w:tblHeader/>
        </w:trPr>
        <w:tc>
          <w:tcPr>
            <w:tcW w:w="587" w:type="pct"/>
            <w:shd w:val="clear" w:color="auto" w:fill="auto"/>
            <w:vAlign w:val="center"/>
          </w:tcPr>
          <w:p w14:paraId="36173C5B" w14:textId="77777777" w:rsidR="00C863B4" w:rsidRPr="00EA02E1" w:rsidRDefault="00C863B4" w:rsidP="00EA02E1">
            <w:pPr>
              <w:rPr>
                <w:bCs/>
                <w:szCs w:val="21"/>
              </w:rPr>
            </w:pPr>
            <w:r w:rsidRPr="00EA02E1">
              <w:rPr>
                <w:bCs/>
                <w:szCs w:val="21"/>
              </w:rPr>
              <w:t>序号</w:t>
            </w:r>
          </w:p>
        </w:tc>
        <w:tc>
          <w:tcPr>
            <w:tcW w:w="1626" w:type="pct"/>
            <w:shd w:val="clear" w:color="auto" w:fill="auto"/>
            <w:vAlign w:val="center"/>
          </w:tcPr>
          <w:p w14:paraId="34732C80" w14:textId="77777777" w:rsidR="00C863B4" w:rsidRPr="00EA02E1" w:rsidRDefault="00C863B4" w:rsidP="00EA02E1">
            <w:pPr>
              <w:rPr>
                <w:bCs/>
                <w:szCs w:val="21"/>
              </w:rPr>
            </w:pPr>
            <w:r w:rsidRPr="00EA02E1">
              <w:rPr>
                <w:bCs/>
                <w:szCs w:val="21"/>
              </w:rPr>
              <w:t>农药（中文）</w:t>
            </w:r>
          </w:p>
        </w:tc>
        <w:tc>
          <w:tcPr>
            <w:tcW w:w="2787" w:type="pct"/>
            <w:shd w:val="clear" w:color="auto" w:fill="auto"/>
            <w:vAlign w:val="center"/>
          </w:tcPr>
          <w:p w14:paraId="417F023E" w14:textId="77777777" w:rsidR="00C863B4" w:rsidRPr="00EA02E1" w:rsidRDefault="00C863B4" w:rsidP="00EA02E1">
            <w:pPr>
              <w:rPr>
                <w:bCs/>
                <w:szCs w:val="21"/>
              </w:rPr>
            </w:pPr>
            <w:r w:rsidRPr="00EA02E1">
              <w:rPr>
                <w:bCs/>
                <w:szCs w:val="21"/>
              </w:rPr>
              <w:t>农药（英文）</w:t>
            </w:r>
          </w:p>
        </w:tc>
      </w:tr>
      <w:tr w:rsidR="00C863B4" w:rsidRPr="00C863B4" w14:paraId="66158C2A" w14:textId="77777777" w:rsidTr="00833688">
        <w:tc>
          <w:tcPr>
            <w:tcW w:w="587" w:type="pct"/>
            <w:shd w:val="clear" w:color="auto" w:fill="auto"/>
            <w:vAlign w:val="center"/>
          </w:tcPr>
          <w:p w14:paraId="68F89B3E" w14:textId="77777777" w:rsidR="00C863B4" w:rsidRPr="00EA02E1" w:rsidRDefault="00C863B4" w:rsidP="00EA02E1">
            <w:pPr>
              <w:rPr>
                <w:bCs/>
                <w:szCs w:val="21"/>
              </w:rPr>
            </w:pPr>
            <w:r w:rsidRPr="00EA02E1">
              <w:rPr>
                <w:bCs/>
                <w:szCs w:val="21"/>
              </w:rPr>
              <w:t>1</w:t>
            </w:r>
          </w:p>
        </w:tc>
        <w:tc>
          <w:tcPr>
            <w:tcW w:w="1626" w:type="pct"/>
            <w:shd w:val="clear" w:color="auto" w:fill="auto"/>
            <w:vAlign w:val="center"/>
          </w:tcPr>
          <w:p w14:paraId="246883A0" w14:textId="77777777" w:rsidR="00C863B4" w:rsidRPr="00EA02E1" w:rsidRDefault="00C863B4" w:rsidP="00EA02E1">
            <w:pPr>
              <w:rPr>
                <w:bCs/>
                <w:szCs w:val="21"/>
              </w:rPr>
            </w:pPr>
            <w:r w:rsidRPr="00EA02E1">
              <w:rPr>
                <w:bCs/>
                <w:szCs w:val="21"/>
              </w:rPr>
              <w:t>矿物油</w:t>
            </w:r>
          </w:p>
        </w:tc>
        <w:tc>
          <w:tcPr>
            <w:tcW w:w="2787" w:type="pct"/>
            <w:shd w:val="clear" w:color="auto" w:fill="auto"/>
            <w:vAlign w:val="center"/>
          </w:tcPr>
          <w:p w14:paraId="588E4C64" w14:textId="77777777" w:rsidR="00C863B4" w:rsidRPr="00EA02E1" w:rsidRDefault="00C863B4" w:rsidP="00EA02E1">
            <w:pPr>
              <w:rPr>
                <w:bCs/>
                <w:szCs w:val="21"/>
              </w:rPr>
            </w:pPr>
            <w:r w:rsidRPr="00EA02E1">
              <w:rPr>
                <w:bCs/>
                <w:szCs w:val="21"/>
              </w:rPr>
              <w:t>petroleum oil</w:t>
            </w:r>
          </w:p>
        </w:tc>
      </w:tr>
      <w:tr w:rsidR="00C863B4" w:rsidRPr="00C863B4" w14:paraId="77A9BDD7" w14:textId="77777777" w:rsidTr="00833688">
        <w:tc>
          <w:tcPr>
            <w:tcW w:w="587" w:type="pct"/>
            <w:shd w:val="clear" w:color="auto" w:fill="auto"/>
            <w:vAlign w:val="center"/>
          </w:tcPr>
          <w:p w14:paraId="63AF206A" w14:textId="77777777" w:rsidR="00C863B4" w:rsidRPr="00EA02E1" w:rsidRDefault="00C863B4" w:rsidP="00EA02E1">
            <w:pPr>
              <w:rPr>
                <w:bCs/>
                <w:szCs w:val="21"/>
              </w:rPr>
            </w:pPr>
            <w:r w:rsidRPr="00EA02E1">
              <w:rPr>
                <w:bCs/>
                <w:szCs w:val="21"/>
              </w:rPr>
              <w:t>2</w:t>
            </w:r>
          </w:p>
        </w:tc>
        <w:tc>
          <w:tcPr>
            <w:tcW w:w="1626" w:type="pct"/>
            <w:shd w:val="clear" w:color="auto" w:fill="auto"/>
            <w:vAlign w:val="center"/>
          </w:tcPr>
          <w:p w14:paraId="507B77B2" w14:textId="77777777" w:rsidR="00C863B4" w:rsidRPr="00EA02E1" w:rsidRDefault="00C863B4" w:rsidP="00EA02E1">
            <w:pPr>
              <w:rPr>
                <w:bCs/>
                <w:szCs w:val="21"/>
              </w:rPr>
            </w:pPr>
            <w:r w:rsidRPr="00EA02E1">
              <w:rPr>
                <w:bCs/>
                <w:szCs w:val="21"/>
              </w:rPr>
              <w:t>石硫合剂</w:t>
            </w:r>
          </w:p>
        </w:tc>
        <w:tc>
          <w:tcPr>
            <w:tcW w:w="2787" w:type="pct"/>
            <w:shd w:val="clear" w:color="auto" w:fill="auto"/>
            <w:vAlign w:val="center"/>
          </w:tcPr>
          <w:p w14:paraId="2BABC4CD" w14:textId="77777777" w:rsidR="00C863B4" w:rsidRPr="00EA02E1" w:rsidRDefault="00C863B4" w:rsidP="00EA02E1">
            <w:pPr>
              <w:rPr>
                <w:bCs/>
                <w:szCs w:val="21"/>
              </w:rPr>
            </w:pPr>
            <w:r w:rsidRPr="00EA02E1">
              <w:rPr>
                <w:bCs/>
                <w:szCs w:val="21"/>
              </w:rPr>
              <w:t>lime sulfur</w:t>
            </w:r>
          </w:p>
        </w:tc>
      </w:tr>
      <w:tr w:rsidR="00C863B4" w:rsidRPr="00C863B4" w14:paraId="1400BF35" w14:textId="77777777" w:rsidTr="00833688">
        <w:tc>
          <w:tcPr>
            <w:tcW w:w="587" w:type="pct"/>
            <w:shd w:val="clear" w:color="auto" w:fill="auto"/>
            <w:vAlign w:val="center"/>
          </w:tcPr>
          <w:p w14:paraId="45E4EB59" w14:textId="77777777" w:rsidR="00C863B4" w:rsidRPr="00EA02E1" w:rsidRDefault="00C863B4" w:rsidP="00EA02E1">
            <w:pPr>
              <w:rPr>
                <w:bCs/>
                <w:szCs w:val="21"/>
              </w:rPr>
            </w:pPr>
            <w:r w:rsidRPr="00EA02E1">
              <w:rPr>
                <w:bCs/>
                <w:szCs w:val="21"/>
              </w:rPr>
              <w:t>3</w:t>
            </w:r>
          </w:p>
        </w:tc>
        <w:tc>
          <w:tcPr>
            <w:tcW w:w="1626" w:type="pct"/>
            <w:shd w:val="clear" w:color="auto" w:fill="auto"/>
            <w:vAlign w:val="center"/>
          </w:tcPr>
          <w:p w14:paraId="7A25941D" w14:textId="77777777" w:rsidR="00C863B4" w:rsidRPr="00EA02E1" w:rsidRDefault="00C863B4" w:rsidP="00EA02E1">
            <w:pPr>
              <w:rPr>
                <w:bCs/>
                <w:szCs w:val="21"/>
              </w:rPr>
            </w:pPr>
            <w:r w:rsidRPr="00EA02E1">
              <w:rPr>
                <w:bCs/>
                <w:szCs w:val="21"/>
              </w:rPr>
              <w:t>硫磺</w:t>
            </w:r>
          </w:p>
        </w:tc>
        <w:tc>
          <w:tcPr>
            <w:tcW w:w="2787" w:type="pct"/>
            <w:shd w:val="clear" w:color="auto" w:fill="auto"/>
            <w:vAlign w:val="center"/>
          </w:tcPr>
          <w:p w14:paraId="0EB01420" w14:textId="77777777" w:rsidR="00C863B4" w:rsidRPr="00EA02E1" w:rsidRDefault="00C863B4" w:rsidP="00EA02E1">
            <w:pPr>
              <w:rPr>
                <w:bCs/>
                <w:szCs w:val="21"/>
              </w:rPr>
            </w:pPr>
            <w:r w:rsidRPr="00EA02E1">
              <w:rPr>
                <w:bCs/>
                <w:szCs w:val="21"/>
              </w:rPr>
              <w:t>sulfur</w:t>
            </w:r>
          </w:p>
        </w:tc>
      </w:tr>
      <w:tr w:rsidR="00C863B4" w:rsidRPr="00C863B4" w14:paraId="4B0A2D9B" w14:textId="77777777" w:rsidTr="00833688">
        <w:tc>
          <w:tcPr>
            <w:tcW w:w="587" w:type="pct"/>
            <w:shd w:val="clear" w:color="auto" w:fill="auto"/>
            <w:vAlign w:val="center"/>
          </w:tcPr>
          <w:p w14:paraId="7BB414D7" w14:textId="77777777" w:rsidR="00C863B4" w:rsidRPr="00EA02E1" w:rsidRDefault="00C863B4" w:rsidP="00EA02E1">
            <w:pPr>
              <w:rPr>
                <w:bCs/>
                <w:szCs w:val="21"/>
              </w:rPr>
            </w:pPr>
            <w:r w:rsidRPr="00EA02E1">
              <w:rPr>
                <w:bCs/>
                <w:szCs w:val="21"/>
              </w:rPr>
              <w:t>4</w:t>
            </w:r>
          </w:p>
        </w:tc>
        <w:tc>
          <w:tcPr>
            <w:tcW w:w="1626" w:type="pct"/>
            <w:shd w:val="clear" w:color="auto" w:fill="auto"/>
            <w:vAlign w:val="center"/>
          </w:tcPr>
          <w:p w14:paraId="46906BF9" w14:textId="77777777" w:rsidR="00C863B4" w:rsidRPr="00EA02E1" w:rsidRDefault="00C863B4" w:rsidP="00EA02E1">
            <w:pPr>
              <w:rPr>
                <w:bCs/>
                <w:szCs w:val="21"/>
              </w:rPr>
            </w:pPr>
            <w:r w:rsidRPr="00EA02E1">
              <w:rPr>
                <w:bCs/>
                <w:szCs w:val="21"/>
              </w:rPr>
              <w:t>硅藻土</w:t>
            </w:r>
          </w:p>
        </w:tc>
        <w:tc>
          <w:tcPr>
            <w:tcW w:w="2787" w:type="pct"/>
            <w:shd w:val="clear" w:color="auto" w:fill="auto"/>
            <w:vAlign w:val="center"/>
          </w:tcPr>
          <w:p w14:paraId="2D8B10A4" w14:textId="77777777" w:rsidR="00C863B4" w:rsidRPr="00EA02E1" w:rsidRDefault="00C863B4" w:rsidP="00EA02E1">
            <w:pPr>
              <w:rPr>
                <w:bCs/>
                <w:szCs w:val="21"/>
              </w:rPr>
            </w:pPr>
            <w:r w:rsidRPr="00EA02E1">
              <w:rPr>
                <w:bCs/>
                <w:szCs w:val="21"/>
              </w:rPr>
              <w:t>silicon dioxide</w:t>
            </w:r>
          </w:p>
        </w:tc>
      </w:tr>
      <w:tr w:rsidR="00C863B4" w:rsidRPr="00C863B4" w14:paraId="76B4FD31" w14:textId="77777777" w:rsidTr="00833688">
        <w:tc>
          <w:tcPr>
            <w:tcW w:w="587" w:type="pct"/>
            <w:shd w:val="clear" w:color="auto" w:fill="auto"/>
            <w:vAlign w:val="center"/>
          </w:tcPr>
          <w:p w14:paraId="60847ED4" w14:textId="77777777" w:rsidR="00C863B4" w:rsidRPr="00EA02E1" w:rsidRDefault="00C863B4" w:rsidP="00EA02E1">
            <w:pPr>
              <w:rPr>
                <w:bCs/>
                <w:szCs w:val="21"/>
              </w:rPr>
            </w:pPr>
            <w:r w:rsidRPr="00EA02E1">
              <w:rPr>
                <w:bCs/>
                <w:szCs w:val="21"/>
              </w:rPr>
              <w:t>5</w:t>
            </w:r>
          </w:p>
        </w:tc>
        <w:tc>
          <w:tcPr>
            <w:tcW w:w="1626" w:type="pct"/>
            <w:shd w:val="clear" w:color="auto" w:fill="auto"/>
            <w:vAlign w:val="center"/>
          </w:tcPr>
          <w:p w14:paraId="56027DF4" w14:textId="77777777" w:rsidR="00C863B4" w:rsidRPr="00EA02E1" w:rsidRDefault="00C863B4" w:rsidP="00EA02E1">
            <w:pPr>
              <w:rPr>
                <w:bCs/>
                <w:szCs w:val="21"/>
              </w:rPr>
            </w:pPr>
            <w:r w:rsidRPr="00EA02E1">
              <w:rPr>
                <w:bCs/>
                <w:szCs w:val="21"/>
              </w:rPr>
              <w:t>苏云金杆菌</w:t>
            </w:r>
          </w:p>
        </w:tc>
        <w:tc>
          <w:tcPr>
            <w:tcW w:w="2787" w:type="pct"/>
            <w:shd w:val="clear" w:color="auto" w:fill="auto"/>
            <w:vAlign w:val="center"/>
          </w:tcPr>
          <w:p w14:paraId="38A6EBE8" w14:textId="77777777" w:rsidR="00C863B4" w:rsidRPr="00EA02E1" w:rsidRDefault="00C863B4" w:rsidP="00EA02E1">
            <w:pPr>
              <w:rPr>
                <w:bCs/>
                <w:szCs w:val="21"/>
              </w:rPr>
            </w:pPr>
            <w:r w:rsidRPr="00EA02E1">
              <w:rPr>
                <w:bCs/>
                <w:szCs w:val="21"/>
              </w:rPr>
              <w:t>bacillus thuringiensis</w:t>
            </w:r>
            <w:r w:rsidRPr="00EA02E1">
              <w:rPr>
                <w:bCs/>
                <w:szCs w:val="21"/>
              </w:rPr>
              <w:t>（</w:t>
            </w:r>
            <w:r w:rsidRPr="00EA02E1">
              <w:rPr>
                <w:bCs/>
                <w:szCs w:val="21"/>
              </w:rPr>
              <w:t>Bt</w:t>
            </w:r>
            <w:r w:rsidRPr="00EA02E1">
              <w:rPr>
                <w:bCs/>
                <w:szCs w:val="21"/>
              </w:rPr>
              <w:t>）</w:t>
            </w:r>
          </w:p>
        </w:tc>
      </w:tr>
      <w:tr w:rsidR="00C863B4" w:rsidRPr="00C863B4" w14:paraId="6C35AF44" w14:textId="77777777" w:rsidTr="00833688">
        <w:tc>
          <w:tcPr>
            <w:tcW w:w="587" w:type="pct"/>
            <w:shd w:val="clear" w:color="auto" w:fill="auto"/>
            <w:vAlign w:val="center"/>
          </w:tcPr>
          <w:p w14:paraId="18623FCF" w14:textId="77777777" w:rsidR="00C863B4" w:rsidRPr="00EA02E1" w:rsidRDefault="00C863B4" w:rsidP="00EA02E1">
            <w:pPr>
              <w:rPr>
                <w:bCs/>
                <w:szCs w:val="21"/>
              </w:rPr>
            </w:pPr>
            <w:r w:rsidRPr="00EA02E1">
              <w:rPr>
                <w:bCs/>
                <w:szCs w:val="21"/>
              </w:rPr>
              <w:t>6</w:t>
            </w:r>
          </w:p>
        </w:tc>
        <w:tc>
          <w:tcPr>
            <w:tcW w:w="1626" w:type="pct"/>
            <w:shd w:val="clear" w:color="auto" w:fill="auto"/>
            <w:vAlign w:val="center"/>
          </w:tcPr>
          <w:p w14:paraId="0C36972F" w14:textId="77777777" w:rsidR="00C863B4" w:rsidRPr="00EA02E1" w:rsidRDefault="00C863B4" w:rsidP="00EA02E1">
            <w:pPr>
              <w:rPr>
                <w:bCs/>
                <w:szCs w:val="21"/>
              </w:rPr>
            </w:pPr>
            <w:r w:rsidRPr="00EA02E1">
              <w:rPr>
                <w:bCs/>
                <w:szCs w:val="21"/>
              </w:rPr>
              <w:t>荧光假单胞杆菌</w:t>
            </w:r>
          </w:p>
        </w:tc>
        <w:tc>
          <w:tcPr>
            <w:tcW w:w="2787" w:type="pct"/>
            <w:shd w:val="clear" w:color="auto" w:fill="auto"/>
            <w:vAlign w:val="center"/>
          </w:tcPr>
          <w:p w14:paraId="25529548" w14:textId="77777777" w:rsidR="00C863B4" w:rsidRPr="00EA02E1" w:rsidRDefault="00C863B4" w:rsidP="00EA02E1">
            <w:pPr>
              <w:rPr>
                <w:bCs/>
                <w:szCs w:val="21"/>
              </w:rPr>
            </w:pPr>
            <w:r w:rsidRPr="00EA02E1">
              <w:rPr>
                <w:bCs/>
                <w:szCs w:val="21"/>
              </w:rPr>
              <w:t>pseudomonas fluorescens</w:t>
            </w:r>
          </w:p>
        </w:tc>
      </w:tr>
      <w:tr w:rsidR="00C863B4" w:rsidRPr="00C863B4" w14:paraId="1FA8C2E0" w14:textId="77777777" w:rsidTr="00833688">
        <w:tc>
          <w:tcPr>
            <w:tcW w:w="587" w:type="pct"/>
            <w:shd w:val="clear" w:color="auto" w:fill="auto"/>
            <w:vAlign w:val="center"/>
          </w:tcPr>
          <w:p w14:paraId="6291A1D0" w14:textId="77777777" w:rsidR="00C863B4" w:rsidRPr="00EA02E1" w:rsidRDefault="00C863B4" w:rsidP="00EA02E1">
            <w:pPr>
              <w:rPr>
                <w:bCs/>
                <w:szCs w:val="21"/>
              </w:rPr>
            </w:pPr>
            <w:r w:rsidRPr="00EA02E1">
              <w:rPr>
                <w:bCs/>
                <w:szCs w:val="21"/>
              </w:rPr>
              <w:t>7</w:t>
            </w:r>
          </w:p>
        </w:tc>
        <w:tc>
          <w:tcPr>
            <w:tcW w:w="1626" w:type="pct"/>
            <w:shd w:val="clear" w:color="auto" w:fill="auto"/>
            <w:vAlign w:val="center"/>
          </w:tcPr>
          <w:p w14:paraId="07F987CD" w14:textId="77777777" w:rsidR="00C863B4" w:rsidRPr="00EA02E1" w:rsidRDefault="00C863B4" w:rsidP="00EA02E1">
            <w:pPr>
              <w:rPr>
                <w:bCs/>
                <w:szCs w:val="21"/>
              </w:rPr>
            </w:pPr>
            <w:r w:rsidRPr="00EA02E1">
              <w:rPr>
                <w:bCs/>
                <w:szCs w:val="21"/>
              </w:rPr>
              <w:t>枯草芽孢杆菌</w:t>
            </w:r>
          </w:p>
        </w:tc>
        <w:tc>
          <w:tcPr>
            <w:tcW w:w="2787" w:type="pct"/>
            <w:shd w:val="clear" w:color="auto" w:fill="auto"/>
            <w:vAlign w:val="center"/>
          </w:tcPr>
          <w:p w14:paraId="0ADB71C8" w14:textId="77777777" w:rsidR="00C863B4" w:rsidRPr="00EA02E1" w:rsidRDefault="00C863B4" w:rsidP="00EA02E1">
            <w:pPr>
              <w:rPr>
                <w:bCs/>
                <w:szCs w:val="21"/>
              </w:rPr>
            </w:pPr>
            <w:r w:rsidRPr="00EA02E1">
              <w:rPr>
                <w:bCs/>
                <w:szCs w:val="21"/>
              </w:rPr>
              <w:t>brevibacterium</w:t>
            </w:r>
          </w:p>
        </w:tc>
      </w:tr>
      <w:tr w:rsidR="00C863B4" w:rsidRPr="00C863B4" w14:paraId="1E7D7F6D" w14:textId="77777777" w:rsidTr="00833688">
        <w:tc>
          <w:tcPr>
            <w:tcW w:w="587" w:type="pct"/>
            <w:shd w:val="clear" w:color="auto" w:fill="auto"/>
            <w:vAlign w:val="center"/>
          </w:tcPr>
          <w:p w14:paraId="2848CE36" w14:textId="77777777" w:rsidR="00C863B4" w:rsidRPr="00EA02E1" w:rsidRDefault="00C863B4" w:rsidP="00EA02E1">
            <w:pPr>
              <w:rPr>
                <w:bCs/>
                <w:szCs w:val="21"/>
              </w:rPr>
            </w:pPr>
            <w:r w:rsidRPr="00EA02E1">
              <w:rPr>
                <w:bCs/>
                <w:szCs w:val="21"/>
              </w:rPr>
              <w:t>8</w:t>
            </w:r>
          </w:p>
        </w:tc>
        <w:tc>
          <w:tcPr>
            <w:tcW w:w="1626" w:type="pct"/>
            <w:shd w:val="clear" w:color="auto" w:fill="auto"/>
            <w:vAlign w:val="center"/>
          </w:tcPr>
          <w:p w14:paraId="0C1BC85C" w14:textId="77777777" w:rsidR="00C863B4" w:rsidRPr="00EA02E1" w:rsidRDefault="00C863B4" w:rsidP="00EA02E1">
            <w:pPr>
              <w:rPr>
                <w:bCs/>
                <w:szCs w:val="21"/>
              </w:rPr>
            </w:pPr>
            <w:r w:rsidRPr="00EA02E1">
              <w:rPr>
                <w:bCs/>
                <w:szCs w:val="21"/>
              </w:rPr>
              <w:t>蜡质芽孢杆菌</w:t>
            </w:r>
          </w:p>
        </w:tc>
        <w:tc>
          <w:tcPr>
            <w:tcW w:w="2787" w:type="pct"/>
            <w:shd w:val="clear" w:color="auto" w:fill="auto"/>
            <w:vAlign w:val="center"/>
          </w:tcPr>
          <w:p w14:paraId="20E223A0" w14:textId="77777777" w:rsidR="00C863B4" w:rsidRPr="00EA02E1" w:rsidRDefault="00C863B4" w:rsidP="00EA02E1">
            <w:pPr>
              <w:rPr>
                <w:bCs/>
                <w:szCs w:val="21"/>
              </w:rPr>
            </w:pPr>
            <w:r w:rsidRPr="00EA02E1">
              <w:rPr>
                <w:bCs/>
                <w:szCs w:val="21"/>
              </w:rPr>
              <w:t>bacillus cereus</w:t>
            </w:r>
          </w:p>
        </w:tc>
      </w:tr>
      <w:tr w:rsidR="00C863B4" w:rsidRPr="00C863B4" w14:paraId="0D5A9487" w14:textId="77777777" w:rsidTr="00833688">
        <w:tc>
          <w:tcPr>
            <w:tcW w:w="587" w:type="pct"/>
            <w:shd w:val="clear" w:color="auto" w:fill="auto"/>
            <w:vAlign w:val="center"/>
          </w:tcPr>
          <w:p w14:paraId="4F8E4B51" w14:textId="77777777" w:rsidR="00C863B4" w:rsidRPr="00EA02E1" w:rsidRDefault="00C863B4" w:rsidP="00EA02E1">
            <w:pPr>
              <w:rPr>
                <w:bCs/>
                <w:szCs w:val="21"/>
              </w:rPr>
            </w:pPr>
            <w:r w:rsidRPr="00EA02E1">
              <w:rPr>
                <w:bCs/>
                <w:szCs w:val="21"/>
              </w:rPr>
              <w:t>9</w:t>
            </w:r>
          </w:p>
        </w:tc>
        <w:tc>
          <w:tcPr>
            <w:tcW w:w="1626" w:type="pct"/>
            <w:shd w:val="clear" w:color="auto" w:fill="auto"/>
            <w:vAlign w:val="center"/>
          </w:tcPr>
          <w:p w14:paraId="20EC50A6" w14:textId="77777777" w:rsidR="00C863B4" w:rsidRPr="00EA02E1" w:rsidRDefault="00C863B4" w:rsidP="00EA02E1">
            <w:pPr>
              <w:rPr>
                <w:bCs/>
                <w:szCs w:val="21"/>
              </w:rPr>
            </w:pPr>
            <w:r w:rsidRPr="00EA02E1">
              <w:rPr>
                <w:bCs/>
                <w:szCs w:val="21"/>
              </w:rPr>
              <w:t>地衣芽孢杆菌</w:t>
            </w:r>
          </w:p>
        </w:tc>
        <w:tc>
          <w:tcPr>
            <w:tcW w:w="2787" w:type="pct"/>
            <w:shd w:val="clear" w:color="auto" w:fill="auto"/>
            <w:vAlign w:val="center"/>
          </w:tcPr>
          <w:p w14:paraId="24DEAB33" w14:textId="77777777" w:rsidR="00C863B4" w:rsidRPr="00EA02E1" w:rsidRDefault="00C863B4" w:rsidP="00EA02E1">
            <w:pPr>
              <w:rPr>
                <w:bCs/>
                <w:szCs w:val="21"/>
              </w:rPr>
            </w:pPr>
            <w:r w:rsidRPr="00EA02E1">
              <w:rPr>
                <w:bCs/>
                <w:szCs w:val="21"/>
              </w:rPr>
              <w:t>bacillus licheniformis</w:t>
            </w:r>
          </w:p>
        </w:tc>
      </w:tr>
      <w:tr w:rsidR="00C863B4" w:rsidRPr="00C863B4" w14:paraId="193C54E7" w14:textId="77777777" w:rsidTr="00833688">
        <w:tc>
          <w:tcPr>
            <w:tcW w:w="587" w:type="pct"/>
            <w:shd w:val="clear" w:color="auto" w:fill="auto"/>
            <w:vAlign w:val="center"/>
          </w:tcPr>
          <w:p w14:paraId="6700C014" w14:textId="77777777" w:rsidR="00C863B4" w:rsidRPr="00EA02E1" w:rsidRDefault="00C863B4" w:rsidP="00EA02E1">
            <w:pPr>
              <w:rPr>
                <w:bCs/>
                <w:szCs w:val="21"/>
              </w:rPr>
            </w:pPr>
            <w:r w:rsidRPr="00EA02E1">
              <w:rPr>
                <w:bCs/>
                <w:szCs w:val="21"/>
              </w:rPr>
              <w:t>10</w:t>
            </w:r>
          </w:p>
        </w:tc>
        <w:tc>
          <w:tcPr>
            <w:tcW w:w="1626" w:type="pct"/>
            <w:shd w:val="clear" w:color="auto" w:fill="auto"/>
            <w:vAlign w:val="center"/>
          </w:tcPr>
          <w:p w14:paraId="22D5B295" w14:textId="77777777" w:rsidR="00C863B4" w:rsidRPr="00EA02E1" w:rsidRDefault="00C863B4" w:rsidP="00EA02E1">
            <w:pPr>
              <w:rPr>
                <w:bCs/>
                <w:szCs w:val="21"/>
              </w:rPr>
            </w:pPr>
            <w:r w:rsidRPr="00EA02E1">
              <w:rPr>
                <w:bCs/>
                <w:szCs w:val="21"/>
              </w:rPr>
              <w:t>短稳杆菌</w:t>
            </w:r>
          </w:p>
        </w:tc>
        <w:tc>
          <w:tcPr>
            <w:tcW w:w="2787" w:type="pct"/>
            <w:shd w:val="clear" w:color="auto" w:fill="auto"/>
            <w:vAlign w:val="center"/>
          </w:tcPr>
          <w:p w14:paraId="7B30C682" w14:textId="77777777" w:rsidR="00C863B4" w:rsidRPr="00EA02E1" w:rsidRDefault="00C863B4" w:rsidP="00EA02E1">
            <w:pPr>
              <w:rPr>
                <w:bCs/>
                <w:szCs w:val="21"/>
              </w:rPr>
            </w:pPr>
            <w:r w:rsidRPr="00EA02E1">
              <w:rPr>
                <w:bCs/>
                <w:szCs w:val="21"/>
              </w:rPr>
              <w:t>empedobacter brevis</w:t>
            </w:r>
          </w:p>
        </w:tc>
      </w:tr>
      <w:tr w:rsidR="00C863B4" w:rsidRPr="00C863B4" w14:paraId="28F7709A" w14:textId="77777777" w:rsidTr="00833688">
        <w:tc>
          <w:tcPr>
            <w:tcW w:w="587" w:type="pct"/>
            <w:shd w:val="clear" w:color="auto" w:fill="auto"/>
            <w:vAlign w:val="center"/>
          </w:tcPr>
          <w:p w14:paraId="3A91D625" w14:textId="77777777" w:rsidR="00C863B4" w:rsidRPr="00EA02E1" w:rsidRDefault="00C863B4" w:rsidP="00EA02E1">
            <w:pPr>
              <w:rPr>
                <w:bCs/>
                <w:szCs w:val="21"/>
              </w:rPr>
            </w:pPr>
            <w:r w:rsidRPr="00EA02E1">
              <w:rPr>
                <w:bCs/>
                <w:szCs w:val="21"/>
              </w:rPr>
              <w:t>11</w:t>
            </w:r>
          </w:p>
        </w:tc>
        <w:tc>
          <w:tcPr>
            <w:tcW w:w="1626" w:type="pct"/>
            <w:shd w:val="clear" w:color="auto" w:fill="auto"/>
            <w:vAlign w:val="center"/>
          </w:tcPr>
          <w:p w14:paraId="07D11413" w14:textId="77777777" w:rsidR="00C863B4" w:rsidRPr="00EA02E1" w:rsidRDefault="00C863B4" w:rsidP="00EA02E1">
            <w:pPr>
              <w:rPr>
                <w:bCs/>
                <w:szCs w:val="21"/>
              </w:rPr>
            </w:pPr>
            <w:r w:rsidRPr="00EA02E1">
              <w:rPr>
                <w:bCs/>
                <w:szCs w:val="21"/>
              </w:rPr>
              <w:t>多粘类芽孢杆菌</w:t>
            </w:r>
          </w:p>
        </w:tc>
        <w:tc>
          <w:tcPr>
            <w:tcW w:w="2787" w:type="pct"/>
            <w:shd w:val="clear" w:color="auto" w:fill="auto"/>
            <w:vAlign w:val="center"/>
          </w:tcPr>
          <w:p w14:paraId="7AFBCD14" w14:textId="77777777" w:rsidR="00C863B4" w:rsidRPr="00EA02E1" w:rsidRDefault="00C863B4" w:rsidP="00EA02E1">
            <w:pPr>
              <w:rPr>
                <w:bCs/>
                <w:szCs w:val="21"/>
              </w:rPr>
            </w:pPr>
            <w:r w:rsidRPr="00EA02E1">
              <w:rPr>
                <w:bCs/>
                <w:szCs w:val="21"/>
              </w:rPr>
              <w:t>paenibacillus polymyza</w:t>
            </w:r>
          </w:p>
        </w:tc>
      </w:tr>
      <w:tr w:rsidR="00C863B4" w:rsidRPr="00C863B4" w14:paraId="7D763B53" w14:textId="77777777" w:rsidTr="00833688">
        <w:tc>
          <w:tcPr>
            <w:tcW w:w="587" w:type="pct"/>
            <w:shd w:val="clear" w:color="auto" w:fill="auto"/>
            <w:vAlign w:val="center"/>
          </w:tcPr>
          <w:p w14:paraId="37A792FF" w14:textId="77777777" w:rsidR="00C863B4" w:rsidRPr="00EA02E1" w:rsidRDefault="00C863B4" w:rsidP="00EA02E1">
            <w:pPr>
              <w:rPr>
                <w:bCs/>
                <w:szCs w:val="21"/>
              </w:rPr>
            </w:pPr>
            <w:r w:rsidRPr="00EA02E1">
              <w:rPr>
                <w:bCs/>
                <w:szCs w:val="21"/>
              </w:rPr>
              <w:t>12</w:t>
            </w:r>
          </w:p>
        </w:tc>
        <w:tc>
          <w:tcPr>
            <w:tcW w:w="1626" w:type="pct"/>
            <w:shd w:val="clear" w:color="auto" w:fill="auto"/>
            <w:vAlign w:val="center"/>
          </w:tcPr>
          <w:p w14:paraId="32BF0C51" w14:textId="77777777" w:rsidR="00C863B4" w:rsidRPr="00EA02E1" w:rsidRDefault="00C863B4" w:rsidP="00EA02E1">
            <w:pPr>
              <w:rPr>
                <w:bCs/>
                <w:szCs w:val="21"/>
              </w:rPr>
            </w:pPr>
            <w:r w:rsidRPr="00EA02E1">
              <w:rPr>
                <w:bCs/>
                <w:szCs w:val="21"/>
              </w:rPr>
              <w:t>放射土壤杆菌</w:t>
            </w:r>
          </w:p>
        </w:tc>
        <w:tc>
          <w:tcPr>
            <w:tcW w:w="2787" w:type="pct"/>
            <w:shd w:val="clear" w:color="auto" w:fill="auto"/>
            <w:vAlign w:val="center"/>
          </w:tcPr>
          <w:p w14:paraId="6648446F" w14:textId="77777777" w:rsidR="00C863B4" w:rsidRPr="00EA02E1" w:rsidRDefault="00C863B4" w:rsidP="00EA02E1">
            <w:pPr>
              <w:rPr>
                <w:bCs/>
                <w:szCs w:val="21"/>
              </w:rPr>
            </w:pPr>
            <w:r w:rsidRPr="00EA02E1">
              <w:rPr>
                <w:bCs/>
                <w:szCs w:val="21"/>
              </w:rPr>
              <w:t>agrobacterium radibacter</w:t>
            </w:r>
          </w:p>
        </w:tc>
      </w:tr>
      <w:tr w:rsidR="00C863B4" w:rsidRPr="00C863B4" w14:paraId="6F564ADB" w14:textId="77777777" w:rsidTr="00833688">
        <w:tc>
          <w:tcPr>
            <w:tcW w:w="587" w:type="pct"/>
            <w:shd w:val="clear" w:color="auto" w:fill="auto"/>
            <w:vAlign w:val="center"/>
          </w:tcPr>
          <w:p w14:paraId="3BCED9A9" w14:textId="77777777" w:rsidR="00C863B4" w:rsidRPr="00EA02E1" w:rsidRDefault="00C863B4" w:rsidP="00EA02E1">
            <w:pPr>
              <w:rPr>
                <w:bCs/>
                <w:szCs w:val="21"/>
              </w:rPr>
            </w:pPr>
            <w:r w:rsidRPr="00EA02E1">
              <w:rPr>
                <w:bCs/>
                <w:szCs w:val="21"/>
              </w:rPr>
              <w:t>13</w:t>
            </w:r>
          </w:p>
        </w:tc>
        <w:tc>
          <w:tcPr>
            <w:tcW w:w="1626" w:type="pct"/>
            <w:shd w:val="clear" w:color="auto" w:fill="auto"/>
            <w:vAlign w:val="center"/>
          </w:tcPr>
          <w:p w14:paraId="098101A3" w14:textId="77777777" w:rsidR="00C863B4" w:rsidRPr="00EA02E1" w:rsidRDefault="00C863B4" w:rsidP="00EA02E1">
            <w:pPr>
              <w:rPr>
                <w:bCs/>
                <w:szCs w:val="21"/>
              </w:rPr>
            </w:pPr>
            <w:r w:rsidRPr="00EA02E1">
              <w:rPr>
                <w:bCs/>
                <w:szCs w:val="21"/>
              </w:rPr>
              <w:t>木霉菌</w:t>
            </w:r>
          </w:p>
        </w:tc>
        <w:tc>
          <w:tcPr>
            <w:tcW w:w="2787" w:type="pct"/>
            <w:shd w:val="clear" w:color="auto" w:fill="auto"/>
            <w:vAlign w:val="center"/>
          </w:tcPr>
          <w:p w14:paraId="35288A81" w14:textId="77777777" w:rsidR="00C863B4" w:rsidRPr="00EA02E1" w:rsidRDefault="00C863B4" w:rsidP="00EA02E1">
            <w:pPr>
              <w:rPr>
                <w:bCs/>
                <w:szCs w:val="21"/>
              </w:rPr>
            </w:pPr>
            <w:r w:rsidRPr="00EA02E1">
              <w:rPr>
                <w:bCs/>
                <w:szCs w:val="21"/>
              </w:rPr>
              <w:t>trichodermasp</w:t>
            </w:r>
          </w:p>
        </w:tc>
      </w:tr>
      <w:tr w:rsidR="00C863B4" w:rsidRPr="00C863B4" w14:paraId="0BC2FEDF" w14:textId="77777777" w:rsidTr="00833688">
        <w:tc>
          <w:tcPr>
            <w:tcW w:w="587" w:type="pct"/>
            <w:shd w:val="clear" w:color="auto" w:fill="auto"/>
            <w:vAlign w:val="center"/>
          </w:tcPr>
          <w:p w14:paraId="5C82A526" w14:textId="77777777" w:rsidR="00C863B4" w:rsidRPr="00EA02E1" w:rsidRDefault="00C863B4" w:rsidP="00EA02E1">
            <w:pPr>
              <w:rPr>
                <w:bCs/>
                <w:szCs w:val="21"/>
              </w:rPr>
            </w:pPr>
            <w:r w:rsidRPr="00EA02E1">
              <w:rPr>
                <w:bCs/>
                <w:szCs w:val="21"/>
              </w:rPr>
              <w:t>14</w:t>
            </w:r>
          </w:p>
        </w:tc>
        <w:tc>
          <w:tcPr>
            <w:tcW w:w="1626" w:type="pct"/>
            <w:shd w:val="clear" w:color="auto" w:fill="auto"/>
            <w:vAlign w:val="center"/>
          </w:tcPr>
          <w:p w14:paraId="1B068ABC" w14:textId="77777777" w:rsidR="00C863B4" w:rsidRPr="00EA02E1" w:rsidRDefault="00C863B4" w:rsidP="00EA02E1">
            <w:pPr>
              <w:rPr>
                <w:bCs/>
                <w:szCs w:val="21"/>
              </w:rPr>
            </w:pPr>
            <w:r w:rsidRPr="00EA02E1">
              <w:rPr>
                <w:bCs/>
                <w:szCs w:val="21"/>
              </w:rPr>
              <w:t>白僵菌</w:t>
            </w:r>
          </w:p>
        </w:tc>
        <w:tc>
          <w:tcPr>
            <w:tcW w:w="2787" w:type="pct"/>
            <w:shd w:val="clear" w:color="auto" w:fill="auto"/>
            <w:vAlign w:val="center"/>
          </w:tcPr>
          <w:p w14:paraId="6504FF4C" w14:textId="77777777" w:rsidR="00C863B4" w:rsidRPr="00EA02E1" w:rsidRDefault="00C863B4" w:rsidP="00EA02E1">
            <w:pPr>
              <w:rPr>
                <w:bCs/>
                <w:szCs w:val="21"/>
              </w:rPr>
            </w:pPr>
            <w:r w:rsidRPr="00EA02E1">
              <w:rPr>
                <w:bCs/>
                <w:szCs w:val="21"/>
              </w:rPr>
              <w:t>beauveria</w:t>
            </w:r>
          </w:p>
        </w:tc>
      </w:tr>
      <w:tr w:rsidR="00C863B4" w:rsidRPr="00C863B4" w14:paraId="35B16166" w14:textId="77777777" w:rsidTr="00833688">
        <w:tc>
          <w:tcPr>
            <w:tcW w:w="587" w:type="pct"/>
            <w:shd w:val="clear" w:color="auto" w:fill="auto"/>
            <w:vAlign w:val="center"/>
          </w:tcPr>
          <w:p w14:paraId="52B878F1" w14:textId="77777777" w:rsidR="00C863B4" w:rsidRPr="00EA02E1" w:rsidRDefault="00C863B4" w:rsidP="00EA02E1">
            <w:pPr>
              <w:rPr>
                <w:bCs/>
                <w:szCs w:val="21"/>
              </w:rPr>
            </w:pPr>
            <w:r w:rsidRPr="00EA02E1">
              <w:rPr>
                <w:bCs/>
                <w:szCs w:val="21"/>
              </w:rPr>
              <w:t>15</w:t>
            </w:r>
          </w:p>
        </w:tc>
        <w:tc>
          <w:tcPr>
            <w:tcW w:w="1626" w:type="pct"/>
            <w:shd w:val="clear" w:color="auto" w:fill="auto"/>
            <w:vAlign w:val="center"/>
          </w:tcPr>
          <w:p w14:paraId="0A049DC8" w14:textId="77777777" w:rsidR="00C863B4" w:rsidRPr="00EA02E1" w:rsidRDefault="00C863B4" w:rsidP="00EA02E1">
            <w:pPr>
              <w:rPr>
                <w:bCs/>
                <w:szCs w:val="21"/>
              </w:rPr>
            </w:pPr>
            <w:r w:rsidRPr="00EA02E1">
              <w:rPr>
                <w:bCs/>
                <w:szCs w:val="21"/>
              </w:rPr>
              <w:t>淡紫拟青霉菌</w:t>
            </w:r>
          </w:p>
        </w:tc>
        <w:tc>
          <w:tcPr>
            <w:tcW w:w="2787" w:type="pct"/>
            <w:shd w:val="clear" w:color="auto" w:fill="auto"/>
            <w:vAlign w:val="center"/>
          </w:tcPr>
          <w:p w14:paraId="6E25A82B" w14:textId="77777777" w:rsidR="00C863B4" w:rsidRPr="00EA02E1" w:rsidRDefault="00C863B4" w:rsidP="00EA02E1">
            <w:pPr>
              <w:rPr>
                <w:bCs/>
                <w:szCs w:val="21"/>
              </w:rPr>
            </w:pPr>
            <w:r w:rsidRPr="00EA02E1">
              <w:rPr>
                <w:bCs/>
                <w:szCs w:val="21"/>
              </w:rPr>
              <w:t>paecilomyces lilacinus</w:t>
            </w:r>
          </w:p>
        </w:tc>
      </w:tr>
      <w:tr w:rsidR="00C863B4" w:rsidRPr="00C863B4" w14:paraId="5C96B6DE" w14:textId="77777777" w:rsidTr="00833688">
        <w:tc>
          <w:tcPr>
            <w:tcW w:w="587" w:type="pct"/>
            <w:shd w:val="clear" w:color="auto" w:fill="auto"/>
            <w:vAlign w:val="center"/>
          </w:tcPr>
          <w:p w14:paraId="70F24F8F" w14:textId="77777777" w:rsidR="00C863B4" w:rsidRPr="00EA02E1" w:rsidRDefault="00C863B4" w:rsidP="00EA02E1">
            <w:pPr>
              <w:rPr>
                <w:bCs/>
                <w:szCs w:val="21"/>
              </w:rPr>
            </w:pPr>
            <w:r w:rsidRPr="00EA02E1">
              <w:rPr>
                <w:bCs/>
                <w:szCs w:val="21"/>
              </w:rPr>
              <w:t>16</w:t>
            </w:r>
          </w:p>
        </w:tc>
        <w:tc>
          <w:tcPr>
            <w:tcW w:w="1626" w:type="pct"/>
            <w:shd w:val="clear" w:color="auto" w:fill="auto"/>
            <w:vAlign w:val="center"/>
          </w:tcPr>
          <w:p w14:paraId="1AE3020F" w14:textId="77777777" w:rsidR="00C863B4" w:rsidRPr="00EA02E1" w:rsidRDefault="00C863B4" w:rsidP="00EA02E1">
            <w:pPr>
              <w:rPr>
                <w:bCs/>
                <w:szCs w:val="21"/>
              </w:rPr>
            </w:pPr>
            <w:r w:rsidRPr="00EA02E1">
              <w:rPr>
                <w:bCs/>
                <w:szCs w:val="21"/>
              </w:rPr>
              <w:t>厚孢轮枝菌</w:t>
            </w:r>
          </w:p>
        </w:tc>
        <w:tc>
          <w:tcPr>
            <w:tcW w:w="2787" w:type="pct"/>
            <w:shd w:val="clear" w:color="auto" w:fill="auto"/>
            <w:vAlign w:val="center"/>
          </w:tcPr>
          <w:p w14:paraId="11D2BC83" w14:textId="77777777" w:rsidR="00C863B4" w:rsidRPr="00EA02E1" w:rsidRDefault="00C863B4" w:rsidP="00EA02E1">
            <w:pPr>
              <w:rPr>
                <w:bCs/>
                <w:szCs w:val="21"/>
              </w:rPr>
            </w:pPr>
            <w:r w:rsidRPr="00EA02E1">
              <w:rPr>
                <w:bCs/>
                <w:szCs w:val="21"/>
              </w:rPr>
              <w:t xml:space="preserve">verticillium chlamydosporium </w:t>
            </w:r>
          </w:p>
        </w:tc>
      </w:tr>
      <w:tr w:rsidR="00C863B4" w:rsidRPr="00C863B4" w14:paraId="1D9074F5" w14:textId="77777777" w:rsidTr="00833688">
        <w:tc>
          <w:tcPr>
            <w:tcW w:w="587" w:type="pct"/>
            <w:shd w:val="clear" w:color="auto" w:fill="auto"/>
            <w:vAlign w:val="center"/>
          </w:tcPr>
          <w:p w14:paraId="1CF25537" w14:textId="77777777" w:rsidR="00C863B4" w:rsidRPr="00EA02E1" w:rsidRDefault="00C863B4" w:rsidP="00EA02E1">
            <w:pPr>
              <w:rPr>
                <w:bCs/>
                <w:szCs w:val="21"/>
              </w:rPr>
            </w:pPr>
            <w:r w:rsidRPr="00EA02E1">
              <w:rPr>
                <w:bCs/>
                <w:szCs w:val="21"/>
              </w:rPr>
              <w:t>17</w:t>
            </w:r>
          </w:p>
        </w:tc>
        <w:tc>
          <w:tcPr>
            <w:tcW w:w="1626" w:type="pct"/>
            <w:shd w:val="clear" w:color="auto" w:fill="auto"/>
            <w:vAlign w:val="center"/>
          </w:tcPr>
          <w:p w14:paraId="17BBEE68" w14:textId="77777777" w:rsidR="00C863B4" w:rsidRPr="00EA02E1" w:rsidRDefault="00C863B4" w:rsidP="00EA02E1">
            <w:pPr>
              <w:rPr>
                <w:bCs/>
                <w:szCs w:val="21"/>
              </w:rPr>
            </w:pPr>
            <w:r w:rsidRPr="00EA02E1">
              <w:rPr>
                <w:bCs/>
                <w:szCs w:val="21"/>
              </w:rPr>
              <w:t>耳霉菌</w:t>
            </w:r>
          </w:p>
        </w:tc>
        <w:tc>
          <w:tcPr>
            <w:tcW w:w="2787" w:type="pct"/>
            <w:shd w:val="clear" w:color="auto" w:fill="auto"/>
            <w:vAlign w:val="center"/>
          </w:tcPr>
          <w:p w14:paraId="1FB5D3F1" w14:textId="77777777" w:rsidR="00C863B4" w:rsidRPr="00EA02E1" w:rsidRDefault="00C863B4" w:rsidP="00EA02E1">
            <w:pPr>
              <w:rPr>
                <w:bCs/>
                <w:szCs w:val="21"/>
              </w:rPr>
            </w:pPr>
            <w:r w:rsidRPr="00EA02E1">
              <w:rPr>
                <w:bCs/>
                <w:szCs w:val="21"/>
              </w:rPr>
              <w:t>conidioblous thromboides</w:t>
            </w:r>
          </w:p>
        </w:tc>
      </w:tr>
      <w:tr w:rsidR="00C863B4" w:rsidRPr="00C863B4" w14:paraId="002E9F4A" w14:textId="77777777" w:rsidTr="00833688">
        <w:tc>
          <w:tcPr>
            <w:tcW w:w="587" w:type="pct"/>
            <w:shd w:val="clear" w:color="auto" w:fill="auto"/>
            <w:vAlign w:val="center"/>
          </w:tcPr>
          <w:p w14:paraId="49E39B84" w14:textId="77777777" w:rsidR="00C863B4" w:rsidRPr="00EA02E1" w:rsidRDefault="00C863B4" w:rsidP="00EA02E1">
            <w:pPr>
              <w:rPr>
                <w:bCs/>
                <w:szCs w:val="21"/>
              </w:rPr>
            </w:pPr>
            <w:r w:rsidRPr="00EA02E1">
              <w:rPr>
                <w:bCs/>
                <w:szCs w:val="21"/>
              </w:rPr>
              <w:lastRenderedPageBreak/>
              <w:t>18</w:t>
            </w:r>
          </w:p>
        </w:tc>
        <w:tc>
          <w:tcPr>
            <w:tcW w:w="1626" w:type="pct"/>
            <w:shd w:val="clear" w:color="auto" w:fill="auto"/>
            <w:vAlign w:val="center"/>
          </w:tcPr>
          <w:p w14:paraId="3BD1FFDA" w14:textId="77777777" w:rsidR="00C863B4" w:rsidRPr="00EA02E1" w:rsidRDefault="00C863B4" w:rsidP="00EA02E1">
            <w:pPr>
              <w:rPr>
                <w:bCs/>
                <w:szCs w:val="21"/>
              </w:rPr>
            </w:pPr>
            <w:r w:rsidRPr="00EA02E1">
              <w:rPr>
                <w:bCs/>
                <w:szCs w:val="21"/>
              </w:rPr>
              <w:t>绿僵菌</w:t>
            </w:r>
          </w:p>
        </w:tc>
        <w:tc>
          <w:tcPr>
            <w:tcW w:w="2787" w:type="pct"/>
            <w:shd w:val="clear" w:color="auto" w:fill="auto"/>
            <w:vAlign w:val="center"/>
          </w:tcPr>
          <w:p w14:paraId="0251336D" w14:textId="77777777" w:rsidR="00C863B4" w:rsidRPr="00EA02E1" w:rsidRDefault="00C863B4" w:rsidP="00EA02E1">
            <w:pPr>
              <w:rPr>
                <w:bCs/>
                <w:szCs w:val="21"/>
              </w:rPr>
            </w:pPr>
            <w:r w:rsidRPr="00EA02E1">
              <w:rPr>
                <w:bCs/>
                <w:szCs w:val="21"/>
              </w:rPr>
              <w:t>metarhizium anisopliae var acridum</w:t>
            </w:r>
          </w:p>
        </w:tc>
      </w:tr>
      <w:tr w:rsidR="00C863B4" w:rsidRPr="00C863B4" w14:paraId="4DFBD5D4" w14:textId="77777777" w:rsidTr="00833688">
        <w:tc>
          <w:tcPr>
            <w:tcW w:w="587" w:type="pct"/>
            <w:shd w:val="clear" w:color="auto" w:fill="auto"/>
            <w:vAlign w:val="center"/>
          </w:tcPr>
          <w:p w14:paraId="17A18053" w14:textId="77777777" w:rsidR="00C863B4" w:rsidRPr="00EA02E1" w:rsidRDefault="00C863B4" w:rsidP="00EA02E1">
            <w:pPr>
              <w:rPr>
                <w:bCs/>
                <w:szCs w:val="21"/>
              </w:rPr>
            </w:pPr>
            <w:r w:rsidRPr="00EA02E1">
              <w:rPr>
                <w:bCs/>
                <w:szCs w:val="21"/>
              </w:rPr>
              <w:t>19</w:t>
            </w:r>
          </w:p>
        </w:tc>
        <w:tc>
          <w:tcPr>
            <w:tcW w:w="1626" w:type="pct"/>
            <w:shd w:val="clear" w:color="auto" w:fill="auto"/>
            <w:vAlign w:val="center"/>
          </w:tcPr>
          <w:p w14:paraId="29C4C198" w14:textId="77777777" w:rsidR="00C863B4" w:rsidRPr="00EA02E1" w:rsidRDefault="00C863B4" w:rsidP="00EA02E1">
            <w:pPr>
              <w:rPr>
                <w:bCs/>
                <w:szCs w:val="21"/>
              </w:rPr>
            </w:pPr>
            <w:r w:rsidRPr="00EA02E1">
              <w:rPr>
                <w:bCs/>
                <w:szCs w:val="21"/>
              </w:rPr>
              <w:t>寡雄腐霉菌</w:t>
            </w:r>
          </w:p>
        </w:tc>
        <w:tc>
          <w:tcPr>
            <w:tcW w:w="2787" w:type="pct"/>
            <w:shd w:val="clear" w:color="auto" w:fill="auto"/>
            <w:vAlign w:val="center"/>
          </w:tcPr>
          <w:p w14:paraId="7C43BECE" w14:textId="77777777" w:rsidR="00C863B4" w:rsidRPr="00EA02E1" w:rsidRDefault="00C863B4" w:rsidP="00EA02E1">
            <w:pPr>
              <w:rPr>
                <w:bCs/>
                <w:szCs w:val="21"/>
              </w:rPr>
            </w:pPr>
            <w:r w:rsidRPr="00EA02E1">
              <w:rPr>
                <w:bCs/>
                <w:szCs w:val="21"/>
              </w:rPr>
              <w:t>pythium oligadrum</w:t>
            </w:r>
          </w:p>
        </w:tc>
      </w:tr>
      <w:tr w:rsidR="00C863B4" w:rsidRPr="00C863B4" w14:paraId="78D689F4" w14:textId="77777777" w:rsidTr="00833688">
        <w:tc>
          <w:tcPr>
            <w:tcW w:w="587" w:type="pct"/>
            <w:shd w:val="clear" w:color="auto" w:fill="auto"/>
            <w:vAlign w:val="center"/>
          </w:tcPr>
          <w:p w14:paraId="5146FC8F" w14:textId="77777777" w:rsidR="00C863B4" w:rsidRPr="00EA02E1" w:rsidRDefault="00C863B4" w:rsidP="00EA02E1">
            <w:pPr>
              <w:rPr>
                <w:bCs/>
                <w:szCs w:val="21"/>
              </w:rPr>
            </w:pPr>
            <w:r w:rsidRPr="00EA02E1">
              <w:rPr>
                <w:bCs/>
                <w:szCs w:val="21"/>
              </w:rPr>
              <w:t>20</w:t>
            </w:r>
          </w:p>
        </w:tc>
        <w:tc>
          <w:tcPr>
            <w:tcW w:w="1626" w:type="pct"/>
            <w:shd w:val="clear" w:color="auto" w:fill="auto"/>
            <w:vAlign w:val="center"/>
          </w:tcPr>
          <w:p w14:paraId="2B53CBEC" w14:textId="77777777" w:rsidR="00C863B4" w:rsidRPr="00EA02E1" w:rsidRDefault="00C863B4" w:rsidP="00EA02E1">
            <w:pPr>
              <w:rPr>
                <w:bCs/>
                <w:szCs w:val="21"/>
              </w:rPr>
            </w:pPr>
            <w:r w:rsidRPr="00EA02E1">
              <w:rPr>
                <w:bCs/>
                <w:szCs w:val="21"/>
              </w:rPr>
              <w:t>菜青虫颗粒体病毒</w:t>
            </w:r>
          </w:p>
        </w:tc>
        <w:tc>
          <w:tcPr>
            <w:tcW w:w="2787" w:type="pct"/>
            <w:shd w:val="clear" w:color="auto" w:fill="auto"/>
            <w:vAlign w:val="center"/>
          </w:tcPr>
          <w:p w14:paraId="48C2EBA2" w14:textId="77777777" w:rsidR="00C863B4" w:rsidRPr="00EA02E1" w:rsidRDefault="00C863B4" w:rsidP="00EA02E1">
            <w:pPr>
              <w:rPr>
                <w:bCs/>
                <w:szCs w:val="21"/>
              </w:rPr>
            </w:pPr>
            <w:r w:rsidRPr="00EA02E1">
              <w:rPr>
                <w:bCs/>
                <w:szCs w:val="21"/>
              </w:rPr>
              <w:t>pierisrapae granulosis virus(PrGV)</w:t>
            </w:r>
          </w:p>
        </w:tc>
      </w:tr>
      <w:tr w:rsidR="00C863B4" w:rsidRPr="00C863B4" w14:paraId="75CC70A4" w14:textId="77777777" w:rsidTr="00833688">
        <w:tc>
          <w:tcPr>
            <w:tcW w:w="587" w:type="pct"/>
            <w:shd w:val="clear" w:color="auto" w:fill="auto"/>
            <w:vAlign w:val="center"/>
          </w:tcPr>
          <w:p w14:paraId="59774941" w14:textId="77777777" w:rsidR="00C863B4" w:rsidRPr="00EA02E1" w:rsidRDefault="00C863B4" w:rsidP="00EA02E1">
            <w:pPr>
              <w:rPr>
                <w:bCs/>
                <w:szCs w:val="21"/>
              </w:rPr>
            </w:pPr>
            <w:r w:rsidRPr="00EA02E1">
              <w:rPr>
                <w:bCs/>
                <w:szCs w:val="21"/>
              </w:rPr>
              <w:t>21</w:t>
            </w:r>
          </w:p>
        </w:tc>
        <w:tc>
          <w:tcPr>
            <w:tcW w:w="1626" w:type="pct"/>
            <w:shd w:val="clear" w:color="auto" w:fill="auto"/>
            <w:vAlign w:val="center"/>
          </w:tcPr>
          <w:p w14:paraId="504226F1" w14:textId="77777777" w:rsidR="00C863B4" w:rsidRPr="00EA02E1" w:rsidRDefault="00C863B4" w:rsidP="00EA02E1">
            <w:pPr>
              <w:rPr>
                <w:bCs/>
                <w:szCs w:val="21"/>
              </w:rPr>
            </w:pPr>
            <w:r w:rsidRPr="00EA02E1">
              <w:rPr>
                <w:bCs/>
                <w:szCs w:val="21"/>
              </w:rPr>
              <w:t>茶尺蠖核型多角体病毒</w:t>
            </w:r>
          </w:p>
        </w:tc>
        <w:tc>
          <w:tcPr>
            <w:tcW w:w="2787" w:type="pct"/>
            <w:shd w:val="clear" w:color="auto" w:fill="auto"/>
            <w:vAlign w:val="center"/>
          </w:tcPr>
          <w:p w14:paraId="14DCCDB6" w14:textId="77777777" w:rsidR="00C863B4" w:rsidRPr="00EA02E1" w:rsidRDefault="00C863B4" w:rsidP="00EA02E1">
            <w:pPr>
              <w:rPr>
                <w:bCs/>
                <w:szCs w:val="21"/>
              </w:rPr>
            </w:pPr>
            <w:r w:rsidRPr="00EA02E1">
              <w:rPr>
                <w:bCs/>
                <w:szCs w:val="21"/>
              </w:rPr>
              <w:t>ectropis oblqua hypulina nuclear polyhedrosis virus(EONPV)</w:t>
            </w:r>
          </w:p>
        </w:tc>
      </w:tr>
      <w:tr w:rsidR="00C863B4" w:rsidRPr="00C863B4" w14:paraId="41032533" w14:textId="77777777" w:rsidTr="00833688">
        <w:tc>
          <w:tcPr>
            <w:tcW w:w="587" w:type="pct"/>
            <w:shd w:val="clear" w:color="auto" w:fill="auto"/>
            <w:vAlign w:val="center"/>
          </w:tcPr>
          <w:p w14:paraId="3F0A4641" w14:textId="77777777" w:rsidR="00C863B4" w:rsidRPr="00EA02E1" w:rsidRDefault="00C863B4" w:rsidP="00EA02E1">
            <w:pPr>
              <w:rPr>
                <w:bCs/>
                <w:szCs w:val="21"/>
              </w:rPr>
            </w:pPr>
            <w:r w:rsidRPr="00EA02E1">
              <w:rPr>
                <w:bCs/>
                <w:szCs w:val="21"/>
              </w:rPr>
              <w:t>22</w:t>
            </w:r>
          </w:p>
        </w:tc>
        <w:tc>
          <w:tcPr>
            <w:tcW w:w="1626" w:type="pct"/>
            <w:shd w:val="clear" w:color="auto" w:fill="auto"/>
            <w:vAlign w:val="center"/>
          </w:tcPr>
          <w:p w14:paraId="0835FD10" w14:textId="77777777" w:rsidR="00C863B4" w:rsidRPr="00EA02E1" w:rsidRDefault="00C863B4" w:rsidP="00EA02E1">
            <w:pPr>
              <w:rPr>
                <w:bCs/>
                <w:szCs w:val="21"/>
              </w:rPr>
            </w:pPr>
            <w:r w:rsidRPr="00EA02E1">
              <w:rPr>
                <w:bCs/>
                <w:szCs w:val="21"/>
              </w:rPr>
              <w:t>松毛虫质型多角体病毒</w:t>
            </w:r>
          </w:p>
        </w:tc>
        <w:tc>
          <w:tcPr>
            <w:tcW w:w="2787" w:type="pct"/>
            <w:shd w:val="clear" w:color="auto" w:fill="auto"/>
            <w:vAlign w:val="center"/>
          </w:tcPr>
          <w:p w14:paraId="1A3A134D" w14:textId="77777777" w:rsidR="00C863B4" w:rsidRPr="00EA02E1" w:rsidRDefault="00C863B4" w:rsidP="00EA02E1">
            <w:pPr>
              <w:rPr>
                <w:bCs/>
                <w:szCs w:val="21"/>
              </w:rPr>
            </w:pPr>
            <w:r w:rsidRPr="00EA02E1">
              <w:rPr>
                <w:bCs/>
                <w:szCs w:val="21"/>
              </w:rPr>
              <w:t>dendrolimus punctatus cytoplasmic polyhedrosis virus</w:t>
            </w:r>
            <w:r w:rsidRPr="00EA02E1">
              <w:rPr>
                <w:bCs/>
                <w:szCs w:val="21"/>
              </w:rPr>
              <w:t>（</w:t>
            </w:r>
            <w:r w:rsidRPr="00EA02E1">
              <w:rPr>
                <w:bCs/>
                <w:szCs w:val="21"/>
              </w:rPr>
              <w:t>DpCPV</w:t>
            </w:r>
            <w:r w:rsidRPr="00EA02E1">
              <w:rPr>
                <w:bCs/>
                <w:szCs w:val="21"/>
              </w:rPr>
              <w:t>）</w:t>
            </w:r>
          </w:p>
        </w:tc>
      </w:tr>
      <w:tr w:rsidR="00C863B4" w:rsidRPr="00C863B4" w14:paraId="49B7BF6D" w14:textId="77777777" w:rsidTr="00833688">
        <w:tc>
          <w:tcPr>
            <w:tcW w:w="587" w:type="pct"/>
            <w:shd w:val="clear" w:color="auto" w:fill="auto"/>
            <w:vAlign w:val="center"/>
          </w:tcPr>
          <w:p w14:paraId="30B6E028" w14:textId="77777777" w:rsidR="00C863B4" w:rsidRPr="00EA02E1" w:rsidRDefault="00C863B4" w:rsidP="00EA02E1">
            <w:pPr>
              <w:rPr>
                <w:bCs/>
                <w:szCs w:val="21"/>
              </w:rPr>
            </w:pPr>
            <w:r w:rsidRPr="00EA02E1">
              <w:rPr>
                <w:bCs/>
                <w:szCs w:val="21"/>
              </w:rPr>
              <w:t>23</w:t>
            </w:r>
          </w:p>
        </w:tc>
        <w:tc>
          <w:tcPr>
            <w:tcW w:w="1626" w:type="pct"/>
            <w:shd w:val="clear" w:color="auto" w:fill="auto"/>
            <w:vAlign w:val="center"/>
          </w:tcPr>
          <w:p w14:paraId="72C23512" w14:textId="77777777" w:rsidR="00C863B4" w:rsidRPr="00EA02E1" w:rsidRDefault="00C863B4" w:rsidP="00EA02E1">
            <w:pPr>
              <w:rPr>
                <w:bCs/>
                <w:szCs w:val="21"/>
              </w:rPr>
            </w:pPr>
            <w:r w:rsidRPr="00EA02E1">
              <w:rPr>
                <w:bCs/>
                <w:szCs w:val="21"/>
              </w:rPr>
              <w:t>甜菜夜蛾核型多角体病毒</w:t>
            </w:r>
          </w:p>
        </w:tc>
        <w:tc>
          <w:tcPr>
            <w:tcW w:w="2787" w:type="pct"/>
            <w:shd w:val="clear" w:color="auto" w:fill="auto"/>
            <w:vAlign w:val="center"/>
          </w:tcPr>
          <w:p w14:paraId="1F7AEBE0" w14:textId="77777777" w:rsidR="00C863B4" w:rsidRPr="00EA02E1" w:rsidRDefault="00C863B4" w:rsidP="00EA02E1">
            <w:pPr>
              <w:rPr>
                <w:bCs/>
                <w:szCs w:val="21"/>
              </w:rPr>
            </w:pPr>
            <w:r w:rsidRPr="00EA02E1">
              <w:rPr>
                <w:bCs/>
                <w:szCs w:val="21"/>
              </w:rPr>
              <w:t>spodoptera litura nuclear polyhedrosis virus(SpltNPV)</w:t>
            </w:r>
          </w:p>
        </w:tc>
      </w:tr>
      <w:tr w:rsidR="00C863B4" w:rsidRPr="00C863B4" w14:paraId="11A36178" w14:textId="77777777" w:rsidTr="00833688">
        <w:tc>
          <w:tcPr>
            <w:tcW w:w="587" w:type="pct"/>
            <w:shd w:val="clear" w:color="auto" w:fill="auto"/>
            <w:vAlign w:val="center"/>
          </w:tcPr>
          <w:p w14:paraId="29378447" w14:textId="77777777" w:rsidR="00C863B4" w:rsidRPr="00EA02E1" w:rsidRDefault="00C863B4" w:rsidP="00EA02E1">
            <w:pPr>
              <w:rPr>
                <w:bCs/>
                <w:szCs w:val="21"/>
              </w:rPr>
            </w:pPr>
            <w:r w:rsidRPr="00EA02E1">
              <w:rPr>
                <w:bCs/>
                <w:szCs w:val="21"/>
              </w:rPr>
              <w:t>24</w:t>
            </w:r>
          </w:p>
        </w:tc>
        <w:tc>
          <w:tcPr>
            <w:tcW w:w="1626" w:type="pct"/>
            <w:shd w:val="clear" w:color="auto" w:fill="auto"/>
            <w:vAlign w:val="center"/>
          </w:tcPr>
          <w:p w14:paraId="51DA5CCD" w14:textId="77777777" w:rsidR="00C863B4" w:rsidRPr="00EA02E1" w:rsidRDefault="00C863B4" w:rsidP="00EA02E1">
            <w:pPr>
              <w:rPr>
                <w:bCs/>
                <w:szCs w:val="21"/>
              </w:rPr>
            </w:pPr>
            <w:r w:rsidRPr="00EA02E1">
              <w:rPr>
                <w:bCs/>
                <w:szCs w:val="21"/>
              </w:rPr>
              <w:t>粘虫颗粒体病毒</w:t>
            </w:r>
          </w:p>
        </w:tc>
        <w:tc>
          <w:tcPr>
            <w:tcW w:w="2787" w:type="pct"/>
            <w:shd w:val="clear" w:color="auto" w:fill="auto"/>
            <w:vAlign w:val="center"/>
          </w:tcPr>
          <w:p w14:paraId="4127097A" w14:textId="77777777" w:rsidR="00C863B4" w:rsidRPr="00EA02E1" w:rsidRDefault="00C863B4" w:rsidP="00EA02E1">
            <w:pPr>
              <w:rPr>
                <w:bCs/>
                <w:szCs w:val="21"/>
              </w:rPr>
            </w:pPr>
            <w:r w:rsidRPr="00EA02E1">
              <w:rPr>
                <w:bCs/>
                <w:szCs w:val="21"/>
              </w:rPr>
              <w:t>pseudaletia unipuncta granulosis virus</w:t>
            </w:r>
            <w:r w:rsidRPr="00EA02E1">
              <w:rPr>
                <w:bCs/>
                <w:szCs w:val="21"/>
              </w:rPr>
              <w:t>（</w:t>
            </w:r>
            <w:r w:rsidRPr="00EA02E1">
              <w:rPr>
                <w:bCs/>
                <w:szCs w:val="21"/>
              </w:rPr>
              <w:t>PuGV</w:t>
            </w:r>
            <w:r w:rsidRPr="00EA02E1">
              <w:rPr>
                <w:bCs/>
                <w:szCs w:val="21"/>
              </w:rPr>
              <w:t>）</w:t>
            </w:r>
          </w:p>
        </w:tc>
      </w:tr>
      <w:tr w:rsidR="00C863B4" w:rsidRPr="00C863B4" w14:paraId="1F1D1621" w14:textId="77777777" w:rsidTr="00833688">
        <w:tc>
          <w:tcPr>
            <w:tcW w:w="587" w:type="pct"/>
            <w:shd w:val="clear" w:color="auto" w:fill="auto"/>
            <w:vAlign w:val="center"/>
          </w:tcPr>
          <w:p w14:paraId="43DEEB65" w14:textId="77777777" w:rsidR="00C863B4" w:rsidRPr="00EA02E1" w:rsidRDefault="00C863B4" w:rsidP="00EA02E1">
            <w:pPr>
              <w:rPr>
                <w:bCs/>
                <w:szCs w:val="21"/>
              </w:rPr>
            </w:pPr>
            <w:r w:rsidRPr="00EA02E1">
              <w:rPr>
                <w:bCs/>
                <w:szCs w:val="21"/>
              </w:rPr>
              <w:t>25</w:t>
            </w:r>
          </w:p>
        </w:tc>
        <w:tc>
          <w:tcPr>
            <w:tcW w:w="1626" w:type="pct"/>
            <w:shd w:val="clear" w:color="auto" w:fill="auto"/>
            <w:vAlign w:val="center"/>
          </w:tcPr>
          <w:p w14:paraId="59F96160" w14:textId="77777777" w:rsidR="00C863B4" w:rsidRPr="00EA02E1" w:rsidRDefault="00C863B4" w:rsidP="00EA02E1">
            <w:pPr>
              <w:rPr>
                <w:bCs/>
                <w:szCs w:val="21"/>
              </w:rPr>
            </w:pPr>
            <w:r w:rsidRPr="00EA02E1">
              <w:rPr>
                <w:bCs/>
                <w:szCs w:val="21"/>
              </w:rPr>
              <w:t>小菜蛾颗粒体病毒</w:t>
            </w:r>
          </w:p>
        </w:tc>
        <w:tc>
          <w:tcPr>
            <w:tcW w:w="2787" w:type="pct"/>
            <w:shd w:val="clear" w:color="auto" w:fill="auto"/>
            <w:vAlign w:val="center"/>
          </w:tcPr>
          <w:p w14:paraId="4F1977FD" w14:textId="77777777" w:rsidR="00C863B4" w:rsidRPr="00EA02E1" w:rsidRDefault="00C863B4" w:rsidP="00EA02E1">
            <w:pPr>
              <w:rPr>
                <w:bCs/>
                <w:szCs w:val="21"/>
              </w:rPr>
            </w:pPr>
            <w:r w:rsidRPr="00EA02E1">
              <w:rPr>
                <w:bCs/>
                <w:szCs w:val="21"/>
              </w:rPr>
              <w:t>plutella xylostella granulosis virus (PxGV)</w:t>
            </w:r>
          </w:p>
        </w:tc>
      </w:tr>
      <w:tr w:rsidR="00C863B4" w:rsidRPr="00C863B4" w14:paraId="7D860492" w14:textId="77777777" w:rsidTr="00833688">
        <w:tc>
          <w:tcPr>
            <w:tcW w:w="587" w:type="pct"/>
            <w:shd w:val="clear" w:color="auto" w:fill="auto"/>
            <w:vAlign w:val="center"/>
          </w:tcPr>
          <w:p w14:paraId="39E6B513" w14:textId="77777777" w:rsidR="00C863B4" w:rsidRPr="00EA02E1" w:rsidRDefault="00C863B4" w:rsidP="00EA02E1">
            <w:pPr>
              <w:rPr>
                <w:bCs/>
                <w:szCs w:val="21"/>
              </w:rPr>
            </w:pPr>
            <w:r w:rsidRPr="00EA02E1">
              <w:rPr>
                <w:bCs/>
                <w:szCs w:val="21"/>
              </w:rPr>
              <w:t>26</w:t>
            </w:r>
          </w:p>
        </w:tc>
        <w:tc>
          <w:tcPr>
            <w:tcW w:w="1626" w:type="pct"/>
            <w:shd w:val="clear" w:color="auto" w:fill="auto"/>
            <w:vAlign w:val="center"/>
          </w:tcPr>
          <w:p w14:paraId="62BD5F82" w14:textId="77777777" w:rsidR="00C863B4" w:rsidRPr="00EA02E1" w:rsidRDefault="00C863B4" w:rsidP="00EA02E1">
            <w:pPr>
              <w:rPr>
                <w:bCs/>
                <w:szCs w:val="21"/>
              </w:rPr>
            </w:pPr>
            <w:r w:rsidRPr="00EA02E1">
              <w:rPr>
                <w:bCs/>
                <w:szCs w:val="21"/>
              </w:rPr>
              <w:t>斜纹夜蛾核型多角体病毒</w:t>
            </w:r>
          </w:p>
        </w:tc>
        <w:tc>
          <w:tcPr>
            <w:tcW w:w="2787" w:type="pct"/>
            <w:shd w:val="clear" w:color="auto" w:fill="auto"/>
            <w:vAlign w:val="center"/>
          </w:tcPr>
          <w:p w14:paraId="1605F49E" w14:textId="77777777" w:rsidR="00C863B4" w:rsidRPr="00EA02E1" w:rsidRDefault="00C863B4" w:rsidP="00EA02E1">
            <w:pPr>
              <w:rPr>
                <w:bCs/>
                <w:szCs w:val="21"/>
              </w:rPr>
            </w:pPr>
            <w:r w:rsidRPr="00EA02E1">
              <w:rPr>
                <w:bCs/>
                <w:szCs w:val="21"/>
              </w:rPr>
              <w:t xml:space="preserve">spodoptera litura  nucleopolyhedrovirus </w:t>
            </w:r>
            <w:r w:rsidRPr="00EA02E1">
              <w:rPr>
                <w:bCs/>
                <w:szCs w:val="21"/>
              </w:rPr>
              <w:t>（</w:t>
            </w:r>
            <w:r w:rsidRPr="00EA02E1">
              <w:rPr>
                <w:bCs/>
                <w:szCs w:val="21"/>
              </w:rPr>
              <w:t>SINPV</w:t>
            </w:r>
            <w:r w:rsidRPr="00EA02E1">
              <w:rPr>
                <w:bCs/>
                <w:szCs w:val="21"/>
              </w:rPr>
              <w:t>）</w:t>
            </w:r>
          </w:p>
        </w:tc>
      </w:tr>
      <w:tr w:rsidR="00C863B4" w:rsidRPr="00C863B4" w14:paraId="54BDDFE1" w14:textId="77777777" w:rsidTr="00833688">
        <w:tc>
          <w:tcPr>
            <w:tcW w:w="587" w:type="pct"/>
            <w:shd w:val="clear" w:color="auto" w:fill="auto"/>
            <w:vAlign w:val="center"/>
          </w:tcPr>
          <w:p w14:paraId="196A5791" w14:textId="77777777" w:rsidR="00C863B4" w:rsidRPr="00EA02E1" w:rsidRDefault="00C863B4" w:rsidP="00EA02E1">
            <w:pPr>
              <w:rPr>
                <w:bCs/>
                <w:szCs w:val="21"/>
              </w:rPr>
            </w:pPr>
            <w:r w:rsidRPr="00EA02E1">
              <w:rPr>
                <w:bCs/>
                <w:szCs w:val="21"/>
              </w:rPr>
              <w:t>27</w:t>
            </w:r>
          </w:p>
        </w:tc>
        <w:tc>
          <w:tcPr>
            <w:tcW w:w="1626" w:type="pct"/>
            <w:shd w:val="clear" w:color="auto" w:fill="auto"/>
            <w:vAlign w:val="center"/>
          </w:tcPr>
          <w:p w14:paraId="1FAE1957" w14:textId="77777777" w:rsidR="00C863B4" w:rsidRPr="00EA02E1" w:rsidRDefault="00C863B4" w:rsidP="00EA02E1">
            <w:pPr>
              <w:rPr>
                <w:bCs/>
                <w:szCs w:val="21"/>
              </w:rPr>
            </w:pPr>
            <w:r w:rsidRPr="00EA02E1">
              <w:rPr>
                <w:bCs/>
                <w:szCs w:val="21"/>
              </w:rPr>
              <w:t>棉铃虫核型多角体病毒</w:t>
            </w:r>
          </w:p>
        </w:tc>
        <w:tc>
          <w:tcPr>
            <w:tcW w:w="2787" w:type="pct"/>
            <w:shd w:val="clear" w:color="auto" w:fill="auto"/>
            <w:vAlign w:val="center"/>
          </w:tcPr>
          <w:p w14:paraId="750ED2E7" w14:textId="77777777" w:rsidR="00C863B4" w:rsidRPr="00EA02E1" w:rsidRDefault="00C863B4" w:rsidP="00EA02E1">
            <w:pPr>
              <w:rPr>
                <w:bCs/>
                <w:szCs w:val="21"/>
              </w:rPr>
            </w:pPr>
            <w:r w:rsidRPr="00EA02E1">
              <w:rPr>
                <w:bCs/>
                <w:szCs w:val="21"/>
              </w:rPr>
              <w:t>helicoverpa armigera nuclear polyhedrosis virus(HaNPV)</w:t>
            </w:r>
          </w:p>
        </w:tc>
      </w:tr>
      <w:tr w:rsidR="00C863B4" w:rsidRPr="00C863B4" w14:paraId="5D530EB1" w14:textId="77777777" w:rsidTr="00833688">
        <w:tc>
          <w:tcPr>
            <w:tcW w:w="587" w:type="pct"/>
            <w:shd w:val="clear" w:color="auto" w:fill="auto"/>
            <w:vAlign w:val="center"/>
          </w:tcPr>
          <w:p w14:paraId="13428D3D" w14:textId="77777777" w:rsidR="00C863B4" w:rsidRPr="00EA02E1" w:rsidRDefault="00C863B4" w:rsidP="00EA02E1">
            <w:pPr>
              <w:rPr>
                <w:bCs/>
                <w:szCs w:val="21"/>
              </w:rPr>
            </w:pPr>
            <w:r w:rsidRPr="00EA02E1">
              <w:rPr>
                <w:bCs/>
                <w:szCs w:val="21"/>
              </w:rPr>
              <w:t>28</w:t>
            </w:r>
          </w:p>
        </w:tc>
        <w:tc>
          <w:tcPr>
            <w:tcW w:w="1626" w:type="pct"/>
            <w:shd w:val="clear" w:color="auto" w:fill="auto"/>
            <w:vAlign w:val="center"/>
          </w:tcPr>
          <w:p w14:paraId="7B31101C" w14:textId="77777777" w:rsidR="00C863B4" w:rsidRPr="00EA02E1" w:rsidRDefault="00C863B4" w:rsidP="00EA02E1">
            <w:pPr>
              <w:rPr>
                <w:bCs/>
                <w:szCs w:val="21"/>
              </w:rPr>
            </w:pPr>
            <w:r w:rsidRPr="00EA02E1">
              <w:rPr>
                <w:bCs/>
                <w:szCs w:val="21"/>
              </w:rPr>
              <w:t>苜蓿银纹夜蛾核型多角体病毒</w:t>
            </w:r>
          </w:p>
        </w:tc>
        <w:tc>
          <w:tcPr>
            <w:tcW w:w="2787" w:type="pct"/>
            <w:shd w:val="clear" w:color="auto" w:fill="auto"/>
            <w:vAlign w:val="center"/>
          </w:tcPr>
          <w:p w14:paraId="2443EFCB" w14:textId="77777777" w:rsidR="00C863B4" w:rsidRPr="00EA02E1" w:rsidRDefault="00C863B4" w:rsidP="00EA02E1">
            <w:pPr>
              <w:rPr>
                <w:bCs/>
                <w:szCs w:val="21"/>
              </w:rPr>
            </w:pPr>
            <w:r w:rsidRPr="00EA02E1">
              <w:rPr>
                <w:bCs/>
                <w:szCs w:val="21"/>
              </w:rPr>
              <w:t>autographa californica nuclear polyhedrosis virus</w:t>
            </w:r>
            <w:r w:rsidRPr="00EA02E1">
              <w:rPr>
                <w:bCs/>
                <w:szCs w:val="21"/>
              </w:rPr>
              <w:t>（</w:t>
            </w:r>
            <w:r w:rsidRPr="00EA02E1">
              <w:rPr>
                <w:bCs/>
                <w:szCs w:val="21"/>
              </w:rPr>
              <w:t>AcNPV</w:t>
            </w:r>
            <w:r w:rsidRPr="00EA02E1">
              <w:rPr>
                <w:bCs/>
                <w:szCs w:val="21"/>
              </w:rPr>
              <w:t>）</w:t>
            </w:r>
          </w:p>
        </w:tc>
      </w:tr>
      <w:tr w:rsidR="00C863B4" w:rsidRPr="00C863B4" w14:paraId="42E0AE74" w14:textId="77777777" w:rsidTr="00833688">
        <w:tc>
          <w:tcPr>
            <w:tcW w:w="587" w:type="pct"/>
            <w:shd w:val="clear" w:color="auto" w:fill="auto"/>
            <w:vAlign w:val="center"/>
          </w:tcPr>
          <w:p w14:paraId="5667953C" w14:textId="77777777" w:rsidR="00C863B4" w:rsidRPr="00EA02E1" w:rsidRDefault="00C863B4" w:rsidP="00EA02E1">
            <w:pPr>
              <w:rPr>
                <w:bCs/>
                <w:szCs w:val="21"/>
              </w:rPr>
            </w:pPr>
            <w:r w:rsidRPr="00EA02E1">
              <w:rPr>
                <w:bCs/>
                <w:szCs w:val="21"/>
              </w:rPr>
              <w:t>29</w:t>
            </w:r>
          </w:p>
        </w:tc>
        <w:tc>
          <w:tcPr>
            <w:tcW w:w="1626" w:type="pct"/>
            <w:shd w:val="clear" w:color="auto" w:fill="auto"/>
            <w:vAlign w:val="center"/>
          </w:tcPr>
          <w:p w14:paraId="5ED4FF14" w14:textId="77777777" w:rsidR="00C863B4" w:rsidRPr="00EA02E1" w:rsidRDefault="00C863B4" w:rsidP="00EA02E1">
            <w:pPr>
              <w:rPr>
                <w:bCs/>
                <w:szCs w:val="21"/>
              </w:rPr>
            </w:pPr>
            <w:r w:rsidRPr="00EA02E1">
              <w:rPr>
                <w:bCs/>
                <w:szCs w:val="21"/>
              </w:rPr>
              <w:t>三十烷醇</w:t>
            </w:r>
          </w:p>
        </w:tc>
        <w:tc>
          <w:tcPr>
            <w:tcW w:w="2787" w:type="pct"/>
            <w:shd w:val="clear" w:color="auto" w:fill="auto"/>
            <w:vAlign w:val="center"/>
          </w:tcPr>
          <w:p w14:paraId="2C4A8BC4" w14:textId="77777777" w:rsidR="00C863B4" w:rsidRPr="00EA02E1" w:rsidRDefault="00C863B4" w:rsidP="00EA02E1">
            <w:pPr>
              <w:rPr>
                <w:bCs/>
                <w:szCs w:val="21"/>
              </w:rPr>
            </w:pPr>
            <w:r w:rsidRPr="00EA02E1">
              <w:rPr>
                <w:bCs/>
                <w:szCs w:val="21"/>
              </w:rPr>
              <w:t>triacontanol</w:t>
            </w:r>
          </w:p>
        </w:tc>
      </w:tr>
      <w:tr w:rsidR="00C863B4" w:rsidRPr="00C863B4" w14:paraId="624B4D72" w14:textId="77777777" w:rsidTr="00833688">
        <w:tc>
          <w:tcPr>
            <w:tcW w:w="587" w:type="pct"/>
            <w:shd w:val="clear" w:color="auto" w:fill="auto"/>
            <w:vAlign w:val="center"/>
          </w:tcPr>
          <w:p w14:paraId="40916039" w14:textId="77777777" w:rsidR="00C863B4" w:rsidRPr="00EA02E1" w:rsidRDefault="00C863B4" w:rsidP="00EA02E1">
            <w:pPr>
              <w:rPr>
                <w:bCs/>
                <w:szCs w:val="21"/>
              </w:rPr>
            </w:pPr>
            <w:r w:rsidRPr="00EA02E1">
              <w:rPr>
                <w:bCs/>
                <w:szCs w:val="21"/>
              </w:rPr>
              <w:t>30</w:t>
            </w:r>
          </w:p>
        </w:tc>
        <w:tc>
          <w:tcPr>
            <w:tcW w:w="1626" w:type="pct"/>
            <w:shd w:val="clear" w:color="auto" w:fill="auto"/>
            <w:vAlign w:val="center"/>
          </w:tcPr>
          <w:p w14:paraId="24253A82" w14:textId="77777777" w:rsidR="00C863B4" w:rsidRPr="00EA02E1" w:rsidRDefault="00C863B4" w:rsidP="00EA02E1">
            <w:pPr>
              <w:rPr>
                <w:bCs/>
                <w:szCs w:val="21"/>
              </w:rPr>
            </w:pPr>
            <w:r w:rsidRPr="00EA02E1">
              <w:rPr>
                <w:bCs/>
                <w:szCs w:val="21"/>
              </w:rPr>
              <w:t>赤霉酸</w:t>
            </w:r>
          </w:p>
        </w:tc>
        <w:tc>
          <w:tcPr>
            <w:tcW w:w="2787" w:type="pct"/>
            <w:shd w:val="clear" w:color="auto" w:fill="auto"/>
            <w:vAlign w:val="center"/>
          </w:tcPr>
          <w:p w14:paraId="434251DC" w14:textId="77777777" w:rsidR="00C863B4" w:rsidRPr="00EA02E1" w:rsidRDefault="00C863B4" w:rsidP="00EA02E1">
            <w:pPr>
              <w:rPr>
                <w:bCs/>
                <w:szCs w:val="21"/>
              </w:rPr>
            </w:pPr>
            <w:r w:rsidRPr="00EA02E1">
              <w:rPr>
                <w:bCs/>
                <w:szCs w:val="21"/>
              </w:rPr>
              <w:t>gibberellic acid</w:t>
            </w:r>
          </w:p>
        </w:tc>
      </w:tr>
      <w:tr w:rsidR="00C863B4" w:rsidRPr="00C863B4" w14:paraId="3B0AC517" w14:textId="77777777" w:rsidTr="00833688">
        <w:tc>
          <w:tcPr>
            <w:tcW w:w="587" w:type="pct"/>
            <w:shd w:val="clear" w:color="auto" w:fill="auto"/>
            <w:vAlign w:val="center"/>
          </w:tcPr>
          <w:p w14:paraId="7DE6F729" w14:textId="77777777" w:rsidR="00C863B4" w:rsidRPr="00EA02E1" w:rsidRDefault="00C863B4" w:rsidP="00EA02E1">
            <w:pPr>
              <w:rPr>
                <w:bCs/>
                <w:szCs w:val="21"/>
              </w:rPr>
            </w:pPr>
            <w:r w:rsidRPr="00EA02E1">
              <w:rPr>
                <w:bCs/>
                <w:szCs w:val="21"/>
              </w:rPr>
              <w:t>31</w:t>
            </w:r>
          </w:p>
        </w:tc>
        <w:tc>
          <w:tcPr>
            <w:tcW w:w="1626" w:type="pct"/>
            <w:shd w:val="clear" w:color="auto" w:fill="auto"/>
            <w:vAlign w:val="center"/>
          </w:tcPr>
          <w:p w14:paraId="20A4DD8D" w14:textId="77777777" w:rsidR="00C863B4" w:rsidRPr="00EA02E1" w:rsidRDefault="00C863B4" w:rsidP="00EA02E1">
            <w:pPr>
              <w:rPr>
                <w:bCs/>
                <w:szCs w:val="21"/>
              </w:rPr>
            </w:pPr>
            <w:r w:rsidRPr="00EA02E1">
              <w:rPr>
                <w:bCs/>
                <w:szCs w:val="21"/>
              </w:rPr>
              <w:t>地中海实蝇引诱剂</w:t>
            </w:r>
          </w:p>
        </w:tc>
        <w:tc>
          <w:tcPr>
            <w:tcW w:w="2787" w:type="pct"/>
            <w:shd w:val="clear" w:color="auto" w:fill="auto"/>
            <w:vAlign w:val="center"/>
          </w:tcPr>
          <w:p w14:paraId="6FD43539" w14:textId="77777777" w:rsidR="00C863B4" w:rsidRPr="00EA02E1" w:rsidRDefault="00C863B4" w:rsidP="00EA02E1">
            <w:pPr>
              <w:rPr>
                <w:bCs/>
                <w:szCs w:val="21"/>
              </w:rPr>
            </w:pPr>
            <w:r w:rsidRPr="00EA02E1">
              <w:rPr>
                <w:bCs/>
                <w:szCs w:val="21"/>
              </w:rPr>
              <w:t>trimedlure</w:t>
            </w:r>
          </w:p>
        </w:tc>
      </w:tr>
      <w:tr w:rsidR="00C863B4" w:rsidRPr="00C863B4" w14:paraId="1AA2F858" w14:textId="77777777" w:rsidTr="00833688">
        <w:tc>
          <w:tcPr>
            <w:tcW w:w="587" w:type="pct"/>
            <w:shd w:val="clear" w:color="auto" w:fill="auto"/>
            <w:vAlign w:val="center"/>
          </w:tcPr>
          <w:p w14:paraId="2737E716" w14:textId="77777777" w:rsidR="00C863B4" w:rsidRPr="00EA02E1" w:rsidRDefault="00C863B4" w:rsidP="00EA02E1">
            <w:pPr>
              <w:rPr>
                <w:bCs/>
                <w:szCs w:val="21"/>
              </w:rPr>
            </w:pPr>
            <w:r w:rsidRPr="00EA02E1">
              <w:rPr>
                <w:bCs/>
                <w:szCs w:val="21"/>
              </w:rPr>
              <w:t>32</w:t>
            </w:r>
          </w:p>
        </w:tc>
        <w:tc>
          <w:tcPr>
            <w:tcW w:w="1626" w:type="pct"/>
            <w:shd w:val="clear" w:color="auto" w:fill="auto"/>
            <w:vAlign w:val="center"/>
          </w:tcPr>
          <w:p w14:paraId="26A907C4" w14:textId="77777777" w:rsidR="00C863B4" w:rsidRPr="00EA02E1" w:rsidRDefault="00C863B4" w:rsidP="00EA02E1">
            <w:pPr>
              <w:rPr>
                <w:bCs/>
                <w:szCs w:val="21"/>
              </w:rPr>
            </w:pPr>
            <w:r w:rsidRPr="00EA02E1">
              <w:rPr>
                <w:bCs/>
                <w:szCs w:val="21"/>
              </w:rPr>
              <w:t>聚半乳糖醛酸酶</w:t>
            </w:r>
          </w:p>
        </w:tc>
        <w:tc>
          <w:tcPr>
            <w:tcW w:w="2787" w:type="pct"/>
            <w:shd w:val="clear" w:color="auto" w:fill="auto"/>
            <w:vAlign w:val="center"/>
          </w:tcPr>
          <w:p w14:paraId="3D9BBCB3" w14:textId="77777777" w:rsidR="00C863B4" w:rsidRPr="00EA02E1" w:rsidRDefault="00C863B4" w:rsidP="00EA02E1">
            <w:pPr>
              <w:rPr>
                <w:bCs/>
                <w:szCs w:val="21"/>
              </w:rPr>
            </w:pPr>
            <w:r w:rsidRPr="00EA02E1">
              <w:rPr>
                <w:bCs/>
                <w:szCs w:val="21"/>
              </w:rPr>
              <w:t>polygalacturonase</w:t>
            </w:r>
          </w:p>
        </w:tc>
      </w:tr>
      <w:tr w:rsidR="00C863B4" w:rsidRPr="00C863B4" w14:paraId="1DE2AA1A" w14:textId="77777777" w:rsidTr="00833688">
        <w:tc>
          <w:tcPr>
            <w:tcW w:w="587" w:type="pct"/>
            <w:shd w:val="clear" w:color="auto" w:fill="auto"/>
            <w:vAlign w:val="center"/>
          </w:tcPr>
          <w:p w14:paraId="791E0F39" w14:textId="77777777" w:rsidR="00C863B4" w:rsidRPr="00EA02E1" w:rsidRDefault="00C863B4" w:rsidP="00EA02E1">
            <w:pPr>
              <w:rPr>
                <w:bCs/>
                <w:szCs w:val="21"/>
              </w:rPr>
            </w:pPr>
            <w:r w:rsidRPr="00EA02E1">
              <w:rPr>
                <w:bCs/>
                <w:szCs w:val="21"/>
              </w:rPr>
              <w:t>33</w:t>
            </w:r>
          </w:p>
        </w:tc>
        <w:tc>
          <w:tcPr>
            <w:tcW w:w="1626" w:type="pct"/>
            <w:shd w:val="clear" w:color="auto" w:fill="auto"/>
            <w:vAlign w:val="center"/>
          </w:tcPr>
          <w:p w14:paraId="113AF3F2" w14:textId="77777777" w:rsidR="00C863B4" w:rsidRPr="00EA02E1" w:rsidRDefault="00C863B4" w:rsidP="00EA02E1">
            <w:pPr>
              <w:rPr>
                <w:bCs/>
                <w:szCs w:val="21"/>
              </w:rPr>
            </w:pPr>
            <w:r w:rsidRPr="00EA02E1">
              <w:rPr>
                <w:bCs/>
                <w:szCs w:val="21"/>
              </w:rPr>
              <w:t>烯腺嘌呤</w:t>
            </w:r>
          </w:p>
        </w:tc>
        <w:tc>
          <w:tcPr>
            <w:tcW w:w="2787" w:type="pct"/>
            <w:shd w:val="clear" w:color="auto" w:fill="auto"/>
            <w:vAlign w:val="center"/>
          </w:tcPr>
          <w:p w14:paraId="1DAD56AB" w14:textId="77777777" w:rsidR="00C863B4" w:rsidRPr="00EA02E1" w:rsidRDefault="00C863B4" w:rsidP="00EA02E1">
            <w:pPr>
              <w:rPr>
                <w:bCs/>
                <w:szCs w:val="21"/>
              </w:rPr>
            </w:pPr>
            <w:r w:rsidRPr="00EA02E1">
              <w:rPr>
                <w:bCs/>
                <w:szCs w:val="21"/>
              </w:rPr>
              <w:t>enadenine</w:t>
            </w:r>
          </w:p>
        </w:tc>
      </w:tr>
      <w:tr w:rsidR="00C863B4" w:rsidRPr="00C863B4" w14:paraId="7DF4D544" w14:textId="77777777" w:rsidTr="00833688">
        <w:tc>
          <w:tcPr>
            <w:tcW w:w="587" w:type="pct"/>
            <w:shd w:val="clear" w:color="auto" w:fill="auto"/>
            <w:vAlign w:val="center"/>
          </w:tcPr>
          <w:p w14:paraId="1BA461F8" w14:textId="77777777" w:rsidR="00C863B4" w:rsidRPr="00EA02E1" w:rsidRDefault="00C863B4" w:rsidP="00EA02E1">
            <w:pPr>
              <w:rPr>
                <w:bCs/>
                <w:szCs w:val="21"/>
              </w:rPr>
            </w:pPr>
            <w:r w:rsidRPr="00EA02E1">
              <w:rPr>
                <w:bCs/>
                <w:szCs w:val="21"/>
              </w:rPr>
              <w:t>34</w:t>
            </w:r>
          </w:p>
        </w:tc>
        <w:tc>
          <w:tcPr>
            <w:tcW w:w="1626" w:type="pct"/>
            <w:shd w:val="clear" w:color="auto" w:fill="auto"/>
            <w:vAlign w:val="center"/>
          </w:tcPr>
          <w:p w14:paraId="0C4F1541" w14:textId="77777777" w:rsidR="00C863B4" w:rsidRPr="00EA02E1" w:rsidRDefault="00C863B4" w:rsidP="00EA02E1">
            <w:pPr>
              <w:rPr>
                <w:bCs/>
                <w:szCs w:val="21"/>
              </w:rPr>
            </w:pPr>
            <w:r w:rsidRPr="00EA02E1">
              <w:rPr>
                <w:bCs/>
                <w:szCs w:val="21"/>
              </w:rPr>
              <w:t>苄氨基嘌呤</w:t>
            </w:r>
          </w:p>
        </w:tc>
        <w:tc>
          <w:tcPr>
            <w:tcW w:w="2787" w:type="pct"/>
            <w:shd w:val="clear" w:color="auto" w:fill="auto"/>
            <w:vAlign w:val="center"/>
          </w:tcPr>
          <w:p w14:paraId="50EF0DE4" w14:textId="77777777" w:rsidR="00C863B4" w:rsidRPr="00EA02E1" w:rsidRDefault="00C863B4" w:rsidP="00EA02E1">
            <w:pPr>
              <w:rPr>
                <w:bCs/>
                <w:szCs w:val="21"/>
              </w:rPr>
            </w:pPr>
            <w:r w:rsidRPr="00EA02E1">
              <w:rPr>
                <w:bCs/>
                <w:szCs w:val="21"/>
              </w:rPr>
              <w:t>6-benzylamino-purine</w:t>
            </w:r>
          </w:p>
        </w:tc>
      </w:tr>
      <w:tr w:rsidR="00C863B4" w:rsidRPr="00C863B4" w14:paraId="16825F6E" w14:textId="77777777" w:rsidTr="00833688">
        <w:tc>
          <w:tcPr>
            <w:tcW w:w="587" w:type="pct"/>
            <w:shd w:val="clear" w:color="auto" w:fill="auto"/>
            <w:vAlign w:val="center"/>
          </w:tcPr>
          <w:p w14:paraId="34A6920E" w14:textId="77777777" w:rsidR="00C863B4" w:rsidRPr="00EA02E1" w:rsidRDefault="00C863B4" w:rsidP="00EA02E1">
            <w:pPr>
              <w:rPr>
                <w:bCs/>
                <w:szCs w:val="21"/>
              </w:rPr>
            </w:pPr>
            <w:r w:rsidRPr="00EA02E1">
              <w:rPr>
                <w:bCs/>
                <w:szCs w:val="21"/>
              </w:rPr>
              <w:t>35</w:t>
            </w:r>
          </w:p>
        </w:tc>
        <w:tc>
          <w:tcPr>
            <w:tcW w:w="1626" w:type="pct"/>
            <w:shd w:val="clear" w:color="auto" w:fill="auto"/>
            <w:vAlign w:val="center"/>
          </w:tcPr>
          <w:p w14:paraId="753E02C4" w14:textId="77777777" w:rsidR="00C863B4" w:rsidRPr="00EA02E1" w:rsidRDefault="00C863B4" w:rsidP="00EA02E1">
            <w:pPr>
              <w:rPr>
                <w:bCs/>
                <w:szCs w:val="21"/>
              </w:rPr>
            </w:pPr>
            <w:r w:rsidRPr="00EA02E1">
              <w:rPr>
                <w:bCs/>
                <w:szCs w:val="21"/>
              </w:rPr>
              <w:t>羟烯腺嘌呤</w:t>
            </w:r>
          </w:p>
        </w:tc>
        <w:tc>
          <w:tcPr>
            <w:tcW w:w="2787" w:type="pct"/>
            <w:shd w:val="clear" w:color="auto" w:fill="auto"/>
            <w:vAlign w:val="center"/>
          </w:tcPr>
          <w:p w14:paraId="66FD17AE" w14:textId="77777777" w:rsidR="00C863B4" w:rsidRPr="00EA02E1" w:rsidRDefault="00C863B4" w:rsidP="00EA02E1">
            <w:pPr>
              <w:rPr>
                <w:bCs/>
                <w:szCs w:val="21"/>
              </w:rPr>
            </w:pPr>
            <w:r w:rsidRPr="00EA02E1">
              <w:rPr>
                <w:bCs/>
                <w:szCs w:val="21"/>
              </w:rPr>
              <w:t>oxyenadenine</w:t>
            </w:r>
          </w:p>
        </w:tc>
      </w:tr>
      <w:tr w:rsidR="00C863B4" w:rsidRPr="00C863B4" w14:paraId="3FD4D770" w14:textId="77777777" w:rsidTr="00833688">
        <w:tc>
          <w:tcPr>
            <w:tcW w:w="587" w:type="pct"/>
            <w:shd w:val="clear" w:color="auto" w:fill="auto"/>
            <w:vAlign w:val="center"/>
          </w:tcPr>
          <w:p w14:paraId="2293C40C" w14:textId="77777777" w:rsidR="00C863B4" w:rsidRPr="00EA02E1" w:rsidRDefault="00C863B4" w:rsidP="00EA02E1">
            <w:pPr>
              <w:rPr>
                <w:bCs/>
                <w:szCs w:val="21"/>
              </w:rPr>
            </w:pPr>
            <w:r w:rsidRPr="00EA02E1">
              <w:rPr>
                <w:bCs/>
                <w:szCs w:val="21"/>
              </w:rPr>
              <w:t>36</w:t>
            </w:r>
          </w:p>
        </w:tc>
        <w:tc>
          <w:tcPr>
            <w:tcW w:w="1626" w:type="pct"/>
            <w:shd w:val="clear" w:color="auto" w:fill="auto"/>
            <w:vAlign w:val="center"/>
          </w:tcPr>
          <w:p w14:paraId="19D4C5F8" w14:textId="77777777" w:rsidR="00C863B4" w:rsidRPr="00EA02E1" w:rsidRDefault="00C863B4" w:rsidP="00EA02E1">
            <w:pPr>
              <w:rPr>
                <w:bCs/>
                <w:szCs w:val="21"/>
              </w:rPr>
            </w:pPr>
            <w:r w:rsidRPr="00EA02E1">
              <w:rPr>
                <w:bCs/>
                <w:szCs w:val="21"/>
              </w:rPr>
              <w:t>超敏蛋白</w:t>
            </w:r>
          </w:p>
        </w:tc>
        <w:tc>
          <w:tcPr>
            <w:tcW w:w="2787" w:type="pct"/>
            <w:shd w:val="clear" w:color="auto" w:fill="auto"/>
            <w:vAlign w:val="center"/>
          </w:tcPr>
          <w:p w14:paraId="12BB8B1F" w14:textId="77777777" w:rsidR="00C863B4" w:rsidRPr="00EA02E1" w:rsidRDefault="00C863B4" w:rsidP="00EA02E1">
            <w:pPr>
              <w:rPr>
                <w:bCs/>
                <w:szCs w:val="21"/>
              </w:rPr>
            </w:pPr>
            <w:r w:rsidRPr="00EA02E1">
              <w:rPr>
                <w:bCs/>
                <w:szCs w:val="21"/>
              </w:rPr>
              <w:t>Harpin protein</w:t>
            </w:r>
          </w:p>
        </w:tc>
      </w:tr>
      <w:tr w:rsidR="00C863B4" w:rsidRPr="00EA02E1" w14:paraId="53821D86" w14:textId="77777777" w:rsidTr="00833688">
        <w:tc>
          <w:tcPr>
            <w:tcW w:w="587" w:type="pct"/>
            <w:shd w:val="clear" w:color="auto" w:fill="auto"/>
            <w:vAlign w:val="center"/>
          </w:tcPr>
          <w:p w14:paraId="6359BFD9" w14:textId="77777777" w:rsidR="00C863B4" w:rsidRPr="00EA02E1" w:rsidRDefault="00C863B4" w:rsidP="00EA02E1">
            <w:pPr>
              <w:rPr>
                <w:bCs/>
                <w:szCs w:val="21"/>
              </w:rPr>
            </w:pPr>
            <w:r w:rsidRPr="00EA02E1">
              <w:rPr>
                <w:bCs/>
                <w:szCs w:val="21"/>
              </w:rPr>
              <w:t>37</w:t>
            </w:r>
          </w:p>
        </w:tc>
        <w:tc>
          <w:tcPr>
            <w:tcW w:w="1626" w:type="pct"/>
            <w:shd w:val="clear" w:color="auto" w:fill="auto"/>
            <w:vAlign w:val="center"/>
          </w:tcPr>
          <w:p w14:paraId="0521D1B6" w14:textId="77777777" w:rsidR="00C863B4" w:rsidRPr="00EA02E1" w:rsidRDefault="00C863B4" w:rsidP="00EA02E1">
            <w:pPr>
              <w:rPr>
                <w:bCs/>
                <w:szCs w:val="21"/>
              </w:rPr>
            </w:pPr>
            <w:r w:rsidRPr="00EA02E1">
              <w:rPr>
                <w:bCs/>
                <w:szCs w:val="21"/>
              </w:rPr>
              <w:t>S-</w:t>
            </w:r>
            <w:r w:rsidRPr="00EA02E1">
              <w:rPr>
                <w:bCs/>
                <w:szCs w:val="21"/>
              </w:rPr>
              <w:t>诱抗素</w:t>
            </w:r>
          </w:p>
        </w:tc>
        <w:tc>
          <w:tcPr>
            <w:tcW w:w="2787" w:type="pct"/>
            <w:shd w:val="clear" w:color="auto" w:fill="auto"/>
            <w:vAlign w:val="center"/>
          </w:tcPr>
          <w:p w14:paraId="7D76D97A" w14:textId="77777777" w:rsidR="00C863B4" w:rsidRPr="00EA02E1" w:rsidRDefault="00C863B4" w:rsidP="00EA02E1">
            <w:pPr>
              <w:rPr>
                <w:bCs/>
                <w:szCs w:val="21"/>
              </w:rPr>
            </w:pPr>
            <w:r w:rsidRPr="00EA02E1">
              <w:rPr>
                <w:bCs/>
                <w:szCs w:val="21"/>
              </w:rPr>
              <w:t>S-Abscisic Acid</w:t>
            </w:r>
          </w:p>
        </w:tc>
      </w:tr>
      <w:tr w:rsidR="00C863B4" w:rsidRPr="00EA02E1" w14:paraId="2E7BA34D" w14:textId="77777777" w:rsidTr="00833688">
        <w:tc>
          <w:tcPr>
            <w:tcW w:w="587" w:type="pct"/>
            <w:shd w:val="clear" w:color="auto" w:fill="auto"/>
            <w:vAlign w:val="center"/>
          </w:tcPr>
          <w:p w14:paraId="41B36F6D" w14:textId="77777777" w:rsidR="00C863B4" w:rsidRPr="00EA02E1" w:rsidRDefault="00C863B4" w:rsidP="00EA02E1">
            <w:pPr>
              <w:rPr>
                <w:bCs/>
                <w:szCs w:val="21"/>
              </w:rPr>
            </w:pPr>
            <w:r w:rsidRPr="00EA02E1">
              <w:rPr>
                <w:bCs/>
                <w:szCs w:val="21"/>
              </w:rPr>
              <w:t>38</w:t>
            </w:r>
          </w:p>
        </w:tc>
        <w:tc>
          <w:tcPr>
            <w:tcW w:w="1626" w:type="pct"/>
            <w:shd w:val="clear" w:color="auto" w:fill="auto"/>
            <w:vAlign w:val="center"/>
          </w:tcPr>
          <w:p w14:paraId="1BC688F5" w14:textId="77777777" w:rsidR="00C863B4" w:rsidRPr="00EA02E1" w:rsidRDefault="00C863B4" w:rsidP="00EA02E1">
            <w:pPr>
              <w:rPr>
                <w:bCs/>
                <w:szCs w:val="21"/>
              </w:rPr>
            </w:pPr>
            <w:r w:rsidRPr="00EA02E1">
              <w:rPr>
                <w:bCs/>
                <w:szCs w:val="21"/>
              </w:rPr>
              <w:t>香菇多糖</w:t>
            </w:r>
          </w:p>
        </w:tc>
        <w:tc>
          <w:tcPr>
            <w:tcW w:w="2787" w:type="pct"/>
            <w:shd w:val="clear" w:color="auto" w:fill="auto"/>
            <w:vAlign w:val="center"/>
          </w:tcPr>
          <w:p w14:paraId="2A80E91C" w14:textId="77777777" w:rsidR="00C863B4" w:rsidRPr="00EA02E1" w:rsidRDefault="00C863B4" w:rsidP="00EA02E1">
            <w:pPr>
              <w:rPr>
                <w:bCs/>
                <w:szCs w:val="21"/>
              </w:rPr>
            </w:pPr>
            <w:r w:rsidRPr="00EA02E1">
              <w:rPr>
                <w:bCs/>
                <w:szCs w:val="21"/>
              </w:rPr>
              <w:t>fungous proteoglycan</w:t>
            </w:r>
          </w:p>
        </w:tc>
      </w:tr>
      <w:tr w:rsidR="00C863B4" w:rsidRPr="00EA02E1" w14:paraId="046E12B3" w14:textId="77777777" w:rsidTr="00833688">
        <w:tc>
          <w:tcPr>
            <w:tcW w:w="587" w:type="pct"/>
            <w:shd w:val="clear" w:color="auto" w:fill="auto"/>
            <w:vAlign w:val="center"/>
          </w:tcPr>
          <w:p w14:paraId="5834896D" w14:textId="77777777" w:rsidR="00C863B4" w:rsidRPr="00EA02E1" w:rsidRDefault="00C863B4" w:rsidP="00EA02E1">
            <w:pPr>
              <w:rPr>
                <w:bCs/>
                <w:szCs w:val="21"/>
              </w:rPr>
            </w:pPr>
            <w:r w:rsidRPr="00EA02E1">
              <w:rPr>
                <w:bCs/>
                <w:szCs w:val="21"/>
              </w:rPr>
              <w:t>39</w:t>
            </w:r>
          </w:p>
        </w:tc>
        <w:tc>
          <w:tcPr>
            <w:tcW w:w="1626" w:type="pct"/>
            <w:shd w:val="clear" w:color="auto" w:fill="auto"/>
            <w:vAlign w:val="center"/>
          </w:tcPr>
          <w:p w14:paraId="72890D3C" w14:textId="77777777" w:rsidR="00C863B4" w:rsidRPr="00EA02E1" w:rsidRDefault="00C863B4" w:rsidP="00EA02E1">
            <w:pPr>
              <w:rPr>
                <w:bCs/>
                <w:szCs w:val="21"/>
              </w:rPr>
            </w:pPr>
            <w:r w:rsidRPr="00EA02E1">
              <w:rPr>
                <w:bCs/>
                <w:szCs w:val="21"/>
              </w:rPr>
              <w:t>几丁聚糖</w:t>
            </w:r>
          </w:p>
        </w:tc>
        <w:tc>
          <w:tcPr>
            <w:tcW w:w="2787" w:type="pct"/>
            <w:shd w:val="clear" w:color="auto" w:fill="auto"/>
            <w:vAlign w:val="center"/>
          </w:tcPr>
          <w:p w14:paraId="0ECDB38E" w14:textId="77777777" w:rsidR="00C863B4" w:rsidRPr="00EA02E1" w:rsidRDefault="00C863B4" w:rsidP="00EA02E1">
            <w:pPr>
              <w:rPr>
                <w:bCs/>
                <w:szCs w:val="21"/>
              </w:rPr>
            </w:pPr>
            <w:r w:rsidRPr="00EA02E1">
              <w:rPr>
                <w:bCs/>
                <w:szCs w:val="21"/>
              </w:rPr>
              <w:t>chltosan</w:t>
            </w:r>
          </w:p>
        </w:tc>
      </w:tr>
      <w:tr w:rsidR="00C863B4" w:rsidRPr="00EA02E1" w14:paraId="0A7331AF" w14:textId="77777777" w:rsidTr="00833688">
        <w:tc>
          <w:tcPr>
            <w:tcW w:w="587" w:type="pct"/>
            <w:shd w:val="clear" w:color="auto" w:fill="auto"/>
            <w:vAlign w:val="center"/>
          </w:tcPr>
          <w:p w14:paraId="0DD014C7" w14:textId="77777777" w:rsidR="00C863B4" w:rsidRPr="00EA02E1" w:rsidRDefault="00C863B4" w:rsidP="00EA02E1">
            <w:pPr>
              <w:rPr>
                <w:bCs/>
                <w:szCs w:val="21"/>
              </w:rPr>
            </w:pPr>
            <w:r w:rsidRPr="00EA02E1">
              <w:rPr>
                <w:bCs/>
                <w:szCs w:val="21"/>
              </w:rPr>
              <w:t>40</w:t>
            </w:r>
          </w:p>
        </w:tc>
        <w:tc>
          <w:tcPr>
            <w:tcW w:w="1626" w:type="pct"/>
            <w:shd w:val="clear" w:color="auto" w:fill="auto"/>
            <w:vAlign w:val="center"/>
          </w:tcPr>
          <w:p w14:paraId="02B9CF2B" w14:textId="77777777" w:rsidR="00C863B4" w:rsidRPr="00EA02E1" w:rsidRDefault="00C863B4" w:rsidP="00EA02E1">
            <w:pPr>
              <w:rPr>
                <w:bCs/>
                <w:szCs w:val="21"/>
              </w:rPr>
            </w:pPr>
            <w:r w:rsidRPr="00EA02E1">
              <w:rPr>
                <w:bCs/>
                <w:szCs w:val="21"/>
              </w:rPr>
              <w:t>葡聚烯糖</w:t>
            </w:r>
          </w:p>
        </w:tc>
        <w:tc>
          <w:tcPr>
            <w:tcW w:w="2787" w:type="pct"/>
            <w:shd w:val="clear" w:color="auto" w:fill="auto"/>
            <w:vAlign w:val="center"/>
          </w:tcPr>
          <w:p w14:paraId="2D4D52EE" w14:textId="77777777" w:rsidR="00C863B4" w:rsidRPr="00EA02E1" w:rsidRDefault="00C863B4" w:rsidP="00EA02E1">
            <w:pPr>
              <w:rPr>
                <w:bCs/>
                <w:szCs w:val="21"/>
              </w:rPr>
            </w:pPr>
            <w:r w:rsidRPr="00EA02E1">
              <w:rPr>
                <w:bCs/>
                <w:szCs w:val="21"/>
              </w:rPr>
              <w:t>pujuxitang</w:t>
            </w:r>
          </w:p>
        </w:tc>
      </w:tr>
      <w:tr w:rsidR="00C863B4" w:rsidRPr="00EA02E1" w14:paraId="459B1439" w14:textId="77777777" w:rsidTr="00833688">
        <w:tc>
          <w:tcPr>
            <w:tcW w:w="587" w:type="pct"/>
            <w:shd w:val="clear" w:color="auto" w:fill="auto"/>
            <w:vAlign w:val="center"/>
          </w:tcPr>
          <w:p w14:paraId="0045BA0E" w14:textId="77777777" w:rsidR="00C863B4" w:rsidRPr="00EA02E1" w:rsidRDefault="00C863B4" w:rsidP="00EA02E1">
            <w:pPr>
              <w:rPr>
                <w:bCs/>
                <w:szCs w:val="21"/>
              </w:rPr>
            </w:pPr>
            <w:r w:rsidRPr="00EA02E1">
              <w:rPr>
                <w:bCs/>
                <w:szCs w:val="21"/>
              </w:rPr>
              <w:t>41</w:t>
            </w:r>
          </w:p>
        </w:tc>
        <w:tc>
          <w:tcPr>
            <w:tcW w:w="1626" w:type="pct"/>
            <w:shd w:val="clear" w:color="auto" w:fill="auto"/>
            <w:vAlign w:val="center"/>
          </w:tcPr>
          <w:p w14:paraId="0DFF5666" w14:textId="77777777" w:rsidR="00C863B4" w:rsidRPr="00EA02E1" w:rsidRDefault="00C863B4" w:rsidP="00EA02E1">
            <w:pPr>
              <w:rPr>
                <w:bCs/>
                <w:szCs w:val="21"/>
              </w:rPr>
            </w:pPr>
            <w:r w:rsidRPr="00EA02E1">
              <w:rPr>
                <w:bCs/>
                <w:szCs w:val="21"/>
              </w:rPr>
              <w:t>氨基寡糖素</w:t>
            </w:r>
          </w:p>
        </w:tc>
        <w:tc>
          <w:tcPr>
            <w:tcW w:w="2787" w:type="pct"/>
            <w:shd w:val="clear" w:color="auto" w:fill="auto"/>
            <w:vAlign w:val="center"/>
          </w:tcPr>
          <w:p w14:paraId="17A23A16" w14:textId="77777777" w:rsidR="00C863B4" w:rsidRPr="00EA02E1" w:rsidRDefault="00C863B4" w:rsidP="00EA02E1">
            <w:pPr>
              <w:rPr>
                <w:bCs/>
                <w:szCs w:val="21"/>
              </w:rPr>
            </w:pPr>
            <w:r w:rsidRPr="00EA02E1">
              <w:rPr>
                <w:bCs/>
                <w:szCs w:val="21"/>
              </w:rPr>
              <w:t>oligosaccharins</w:t>
            </w:r>
          </w:p>
        </w:tc>
      </w:tr>
    </w:tbl>
    <w:p w14:paraId="69639D83" w14:textId="77777777" w:rsidR="00C863B4" w:rsidRPr="00C863B4" w:rsidRDefault="00C863B4" w:rsidP="00C863B4">
      <w:pPr>
        <w:spacing w:line="360" w:lineRule="auto"/>
        <w:ind w:firstLineChars="200" w:firstLine="480"/>
        <w:rPr>
          <w:bCs/>
          <w:sz w:val="24"/>
        </w:rPr>
      </w:pPr>
      <w:r w:rsidRPr="00C863B4">
        <w:rPr>
          <w:rFonts w:hint="eastAsia"/>
          <w:bCs/>
          <w:sz w:val="24"/>
        </w:rPr>
        <w:t>至</w:t>
      </w:r>
      <w:r w:rsidRPr="00C863B4">
        <w:rPr>
          <w:rFonts w:hint="eastAsia"/>
          <w:bCs/>
          <w:sz w:val="24"/>
        </w:rPr>
        <w:t>2002</w:t>
      </w:r>
      <w:r w:rsidRPr="00C863B4">
        <w:rPr>
          <w:rFonts w:hint="eastAsia"/>
          <w:bCs/>
          <w:sz w:val="24"/>
        </w:rPr>
        <w:t>年至</w:t>
      </w:r>
      <w:r w:rsidRPr="00C863B4">
        <w:rPr>
          <w:rFonts w:hint="eastAsia"/>
          <w:bCs/>
          <w:sz w:val="24"/>
        </w:rPr>
        <w:t>2012</w:t>
      </w:r>
      <w:r w:rsidRPr="00C863B4">
        <w:rPr>
          <w:rFonts w:hint="eastAsia"/>
          <w:bCs/>
          <w:sz w:val="24"/>
        </w:rPr>
        <w:t>年我国全面禁止生产、销售与使用的农药产品共计</w:t>
      </w:r>
      <w:r w:rsidRPr="00C863B4">
        <w:rPr>
          <w:rFonts w:hint="eastAsia"/>
          <w:bCs/>
          <w:sz w:val="24"/>
        </w:rPr>
        <w:t>33</w:t>
      </w:r>
      <w:r w:rsidRPr="00C863B4">
        <w:rPr>
          <w:rFonts w:hint="eastAsia"/>
          <w:bCs/>
          <w:sz w:val="24"/>
        </w:rPr>
        <w:t>种，具体名称见表</w:t>
      </w:r>
      <w:r w:rsidR="00BA1A85">
        <w:rPr>
          <w:rFonts w:hint="eastAsia"/>
          <w:bCs/>
          <w:sz w:val="24"/>
        </w:rPr>
        <w:t>5</w:t>
      </w:r>
      <w:r w:rsidRPr="00C863B4">
        <w:rPr>
          <w:rFonts w:hint="eastAsia"/>
          <w:bCs/>
          <w:sz w:val="24"/>
        </w:rPr>
        <w:t>。</w:t>
      </w:r>
    </w:p>
    <w:p w14:paraId="2D9E8F98" w14:textId="325DA4CE" w:rsidR="00C863B4" w:rsidRPr="00C863B4" w:rsidRDefault="00C863B4" w:rsidP="00833688">
      <w:pPr>
        <w:spacing w:line="360" w:lineRule="auto"/>
        <w:ind w:firstLineChars="200" w:firstLine="482"/>
        <w:jc w:val="center"/>
        <w:rPr>
          <w:bCs/>
          <w:sz w:val="24"/>
        </w:rPr>
      </w:pPr>
      <w:r w:rsidRPr="00C863B4">
        <w:rPr>
          <w:rFonts w:hint="eastAsia"/>
          <w:b/>
          <w:bCs/>
          <w:sz w:val="24"/>
        </w:rPr>
        <w:t>图表</w:t>
      </w:r>
      <w:r w:rsidRPr="00C863B4">
        <w:rPr>
          <w:rFonts w:hint="eastAsia"/>
          <w:b/>
          <w:bCs/>
          <w:sz w:val="24"/>
        </w:rPr>
        <w:t xml:space="preserve"> </w:t>
      </w:r>
      <w:r w:rsidR="00BB18AB">
        <w:rPr>
          <w:b/>
          <w:bCs/>
          <w:noProof/>
          <w:sz w:val="24"/>
        </w:rPr>
        <w:t>5</w:t>
      </w:r>
      <w:r w:rsidRPr="00C863B4">
        <w:rPr>
          <w:rFonts w:hint="eastAsia"/>
          <w:b/>
          <w:bCs/>
          <w:sz w:val="24"/>
        </w:rPr>
        <w:t xml:space="preserve"> </w:t>
      </w:r>
      <w:r w:rsidRPr="00C863B4">
        <w:rPr>
          <w:rFonts w:hint="eastAsia"/>
          <w:bCs/>
          <w:sz w:val="24"/>
        </w:rPr>
        <w:t xml:space="preserve"> </w:t>
      </w:r>
      <w:r w:rsidRPr="00C863B4">
        <w:rPr>
          <w:rFonts w:hint="eastAsia"/>
          <w:bCs/>
          <w:sz w:val="24"/>
        </w:rPr>
        <w:t>国家禁限用高毒剧毒农药品种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5760"/>
      </w:tblGrid>
      <w:tr w:rsidR="00C863B4" w:rsidRPr="00C863B4" w14:paraId="4BD06FF6" w14:textId="77777777" w:rsidTr="006E700E">
        <w:tc>
          <w:tcPr>
            <w:tcW w:w="2628" w:type="dxa"/>
          </w:tcPr>
          <w:p w14:paraId="36F78E5D" w14:textId="77777777" w:rsidR="00C863B4" w:rsidRPr="00EA02E1" w:rsidRDefault="00C863B4" w:rsidP="00EA02E1">
            <w:pPr>
              <w:rPr>
                <w:bCs/>
                <w:szCs w:val="21"/>
              </w:rPr>
            </w:pPr>
            <w:r w:rsidRPr="00EA02E1">
              <w:rPr>
                <w:rFonts w:hint="eastAsia"/>
                <w:bCs/>
                <w:szCs w:val="21"/>
              </w:rPr>
              <w:t>类别</w:t>
            </w:r>
          </w:p>
        </w:tc>
        <w:tc>
          <w:tcPr>
            <w:tcW w:w="5760" w:type="dxa"/>
          </w:tcPr>
          <w:p w14:paraId="521D5EF3" w14:textId="77777777" w:rsidR="00C863B4" w:rsidRPr="00EA02E1" w:rsidRDefault="00C863B4" w:rsidP="00EA02E1">
            <w:pPr>
              <w:rPr>
                <w:bCs/>
                <w:szCs w:val="21"/>
              </w:rPr>
            </w:pPr>
            <w:r w:rsidRPr="00EA02E1">
              <w:rPr>
                <w:rFonts w:hint="eastAsia"/>
                <w:bCs/>
                <w:szCs w:val="21"/>
              </w:rPr>
              <w:t>农药名称</w:t>
            </w:r>
          </w:p>
        </w:tc>
      </w:tr>
      <w:tr w:rsidR="00C863B4" w:rsidRPr="00C863B4" w14:paraId="04212E01" w14:textId="77777777" w:rsidTr="006E700E">
        <w:tc>
          <w:tcPr>
            <w:tcW w:w="2628" w:type="dxa"/>
          </w:tcPr>
          <w:p w14:paraId="1664087C" w14:textId="77777777" w:rsidR="00C863B4" w:rsidRPr="00EA02E1" w:rsidRDefault="00C863B4" w:rsidP="00EA02E1">
            <w:pPr>
              <w:rPr>
                <w:bCs/>
                <w:szCs w:val="21"/>
              </w:rPr>
            </w:pPr>
            <w:r w:rsidRPr="00EA02E1">
              <w:rPr>
                <w:bCs/>
                <w:szCs w:val="21"/>
              </w:rPr>
              <w:t>国家明令禁止生产、销售和使用的农药</w:t>
            </w:r>
            <w:r w:rsidRPr="00EA02E1">
              <w:rPr>
                <w:bCs/>
                <w:szCs w:val="21"/>
              </w:rPr>
              <w:t>(33</w:t>
            </w:r>
            <w:r w:rsidRPr="00EA02E1">
              <w:rPr>
                <w:bCs/>
                <w:szCs w:val="21"/>
              </w:rPr>
              <w:t>种</w:t>
            </w:r>
            <w:r w:rsidRPr="00EA02E1">
              <w:rPr>
                <w:bCs/>
                <w:szCs w:val="21"/>
              </w:rPr>
              <w:t>)</w:t>
            </w:r>
          </w:p>
        </w:tc>
        <w:tc>
          <w:tcPr>
            <w:tcW w:w="5760" w:type="dxa"/>
          </w:tcPr>
          <w:p w14:paraId="16A647E7" w14:textId="77777777" w:rsidR="00C863B4" w:rsidRPr="00EA02E1" w:rsidRDefault="00C863B4" w:rsidP="00EA02E1">
            <w:pPr>
              <w:rPr>
                <w:bCs/>
                <w:szCs w:val="21"/>
              </w:rPr>
            </w:pPr>
            <w:r w:rsidRPr="00EA02E1">
              <w:rPr>
                <w:bCs/>
                <w:szCs w:val="21"/>
              </w:rPr>
              <w:t>六六六、滴滴涕、毒杀芬、二溴氯丙烷、杀虫脒、二溴乙烷、除草醚、艾氏剂、狄氏剂、汞制剂、砷类、铅类、敌枯双、氟乙酰胺、甘氟、毒鼠强、氟乙酸钠、毒鼠硅、甲胺磷、甲基对硫磷、对硫磷、久效磷、磷胺、苯线磷、地虫硫磷、甲基硫环磷、磷化钙、磷化镁、磷化锌、硫线磷、蝇毒磷、治螟磷、特丁硫磷</w:t>
            </w:r>
          </w:p>
        </w:tc>
      </w:tr>
      <w:tr w:rsidR="00C863B4" w:rsidRPr="00C863B4" w14:paraId="47EDA492" w14:textId="77777777" w:rsidTr="006E700E">
        <w:tc>
          <w:tcPr>
            <w:tcW w:w="2628" w:type="dxa"/>
          </w:tcPr>
          <w:p w14:paraId="07EEA1FA" w14:textId="77777777" w:rsidR="00C863B4" w:rsidRPr="00EA02E1" w:rsidRDefault="00C863B4" w:rsidP="00EA02E1">
            <w:pPr>
              <w:rPr>
                <w:bCs/>
                <w:szCs w:val="21"/>
              </w:rPr>
            </w:pPr>
            <w:r w:rsidRPr="00EA02E1">
              <w:rPr>
                <w:bCs/>
                <w:szCs w:val="21"/>
              </w:rPr>
              <w:t>在蔬菜、果树、茶叶、中草药材上不得使用和限制</w:t>
            </w:r>
            <w:r w:rsidRPr="00EA02E1">
              <w:rPr>
                <w:bCs/>
                <w:szCs w:val="21"/>
              </w:rPr>
              <w:lastRenderedPageBreak/>
              <w:t>使用的农药（</w:t>
            </w:r>
            <w:r w:rsidRPr="00EA02E1">
              <w:rPr>
                <w:bCs/>
                <w:szCs w:val="21"/>
              </w:rPr>
              <w:t>23</w:t>
            </w:r>
            <w:r w:rsidRPr="00EA02E1">
              <w:rPr>
                <w:bCs/>
                <w:szCs w:val="21"/>
              </w:rPr>
              <w:t>种）</w:t>
            </w:r>
          </w:p>
          <w:p w14:paraId="68C89D7A" w14:textId="77777777" w:rsidR="00C863B4" w:rsidRPr="00EA02E1" w:rsidRDefault="00C863B4" w:rsidP="00EA02E1">
            <w:pPr>
              <w:rPr>
                <w:bCs/>
                <w:szCs w:val="21"/>
              </w:rPr>
            </w:pPr>
          </w:p>
        </w:tc>
        <w:tc>
          <w:tcPr>
            <w:tcW w:w="5760" w:type="dxa"/>
          </w:tcPr>
          <w:p w14:paraId="734E5138" w14:textId="77777777" w:rsidR="00C863B4" w:rsidRPr="00EA02E1" w:rsidRDefault="00C863B4" w:rsidP="00EA02E1">
            <w:pPr>
              <w:rPr>
                <w:bCs/>
                <w:szCs w:val="21"/>
              </w:rPr>
            </w:pPr>
            <w:r w:rsidRPr="00EA02E1">
              <w:rPr>
                <w:bCs/>
                <w:szCs w:val="21"/>
              </w:rPr>
              <w:lastRenderedPageBreak/>
              <w:t>禁止甲拌磷、甲基异柳磷、特丁硫磷、甲基硫环磷、治螟磷、内吸磷、克百威、涕灭威、灭线磷、硫环磷、蝇毒磷、地虫</w:t>
            </w:r>
            <w:r w:rsidRPr="00EA02E1">
              <w:rPr>
                <w:bCs/>
                <w:szCs w:val="21"/>
              </w:rPr>
              <w:lastRenderedPageBreak/>
              <w:t>硫磷、氯唑磷、苯线磷在蔬菜、果树、茶叶、中草药材上使用</w:t>
            </w:r>
            <w:r w:rsidRPr="00EA02E1">
              <w:rPr>
                <w:rFonts w:hint="eastAsia"/>
                <w:bCs/>
                <w:szCs w:val="21"/>
              </w:rPr>
              <w:t>；</w:t>
            </w:r>
          </w:p>
          <w:p w14:paraId="1E8ED3DF" w14:textId="77777777" w:rsidR="00C863B4" w:rsidRPr="00EA02E1" w:rsidRDefault="00C863B4" w:rsidP="00EA02E1">
            <w:pPr>
              <w:rPr>
                <w:bCs/>
                <w:szCs w:val="21"/>
              </w:rPr>
            </w:pPr>
            <w:r w:rsidRPr="00EA02E1">
              <w:rPr>
                <w:bCs/>
                <w:szCs w:val="21"/>
              </w:rPr>
              <w:t>禁止氧乐果在甘蓝上使用</w:t>
            </w:r>
            <w:r w:rsidRPr="00EA02E1">
              <w:rPr>
                <w:rFonts w:hint="eastAsia"/>
                <w:bCs/>
                <w:szCs w:val="21"/>
              </w:rPr>
              <w:t>；</w:t>
            </w:r>
          </w:p>
          <w:p w14:paraId="6862D5AB" w14:textId="77777777" w:rsidR="00C863B4" w:rsidRPr="00EA02E1" w:rsidRDefault="00C863B4" w:rsidP="00EA02E1">
            <w:pPr>
              <w:rPr>
                <w:bCs/>
                <w:szCs w:val="21"/>
              </w:rPr>
            </w:pPr>
            <w:r w:rsidRPr="00EA02E1">
              <w:rPr>
                <w:bCs/>
                <w:szCs w:val="21"/>
              </w:rPr>
              <w:t>禁止三氯杀螨醇和氰戊菊酯在茶树上使用。禁止丁酰肼</w:t>
            </w:r>
            <w:r w:rsidRPr="00EA02E1">
              <w:rPr>
                <w:bCs/>
                <w:szCs w:val="21"/>
              </w:rPr>
              <w:t>(</w:t>
            </w:r>
            <w:r w:rsidRPr="00EA02E1">
              <w:rPr>
                <w:bCs/>
                <w:szCs w:val="21"/>
              </w:rPr>
              <w:t>比久</w:t>
            </w:r>
            <w:r w:rsidRPr="00EA02E1">
              <w:rPr>
                <w:bCs/>
                <w:szCs w:val="21"/>
              </w:rPr>
              <w:t>)</w:t>
            </w:r>
            <w:r w:rsidRPr="00EA02E1">
              <w:rPr>
                <w:bCs/>
                <w:szCs w:val="21"/>
              </w:rPr>
              <w:t>在花生上使用</w:t>
            </w:r>
            <w:r w:rsidRPr="00EA02E1">
              <w:rPr>
                <w:rFonts w:hint="eastAsia"/>
                <w:bCs/>
                <w:szCs w:val="21"/>
              </w:rPr>
              <w:t>；</w:t>
            </w:r>
          </w:p>
          <w:p w14:paraId="32AC0226" w14:textId="77777777" w:rsidR="00C863B4" w:rsidRPr="00EA02E1" w:rsidRDefault="00C863B4" w:rsidP="00EA02E1">
            <w:pPr>
              <w:rPr>
                <w:bCs/>
                <w:szCs w:val="21"/>
              </w:rPr>
            </w:pPr>
            <w:r w:rsidRPr="00EA02E1">
              <w:rPr>
                <w:bCs/>
                <w:szCs w:val="21"/>
              </w:rPr>
              <w:t>禁止特丁硫磷在甘蔗上使用</w:t>
            </w:r>
            <w:r w:rsidRPr="00EA02E1">
              <w:rPr>
                <w:rFonts w:hint="eastAsia"/>
                <w:bCs/>
                <w:szCs w:val="21"/>
              </w:rPr>
              <w:t>；</w:t>
            </w:r>
          </w:p>
          <w:p w14:paraId="0BDB3D68" w14:textId="77777777" w:rsidR="00C863B4" w:rsidRPr="00EA02E1" w:rsidRDefault="00C863B4" w:rsidP="00EA02E1">
            <w:pPr>
              <w:rPr>
                <w:bCs/>
                <w:szCs w:val="21"/>
              </w:rPr>
            </w:pPr>
            <w:r w:rsidRPr="00EA02E1">
              <w:rPr>
                <w:bCs/>
                <w:szCs w:val="21"/>
              </w:rPr>
              <w:t>除卫生用、玉米等部分旱田种子包衣剂外，禁止氟虫腈在其他方面的使用</w:t>
            </w:r>
            <w:r w:rsidRPr="00EA02E1">
              <w:rPr>
                <w:rFonts w:hint="eastAsia"/>
                <w:bCs/>
                <w:szCs w:val="21"/>
              </w:rPr>
              <w:t>；</w:t>
            </w:r>
          </w:p>
          <w:p w14:paraId="74CF6AD6" w14:textId="77777777" w:rsidR="00C863B4" w:rsidRPr="00EA02E1" w:rsidRDefault="00C863B4" w:rsidP="00EA02E1">
            <w:pPr>
              <w:rPr>
                <w:bCs/>
                <w:szCs w:val="21"/>
              </w:rPr>
            </w:pPr>
            <w:r w:rsidRPr="00EA02E1">
              <w:rPr>
                <w:bCs/>
                <w:szCs w:val="21"/>
              </w:rPr>
              <w:t>禁止氧乐果、水胺硫磷在柑桔树上使用；</w:t>
            </w:r>
          </w:p>
          <w:p w14:paraId="54428C73" w14:textId="77777777" w:rsidR="00C863B4" w:rsidRPr="00EA02E1" w:rsidRDefault="00C863B4" w:rsidP="00EA02E1">
            <w:pPr>
              <w:rPr>
                <w:bCs/>
                <w:szCs w:val="21"/>
              </w:rPr>
            </w:pPr>
            <w:r w:rsidRPr="00EA02E1">
              <w:rPr>
                <w:bCs/>
                <w:szCs w:val="21"/>
              </w:rPr>
              <w:t>禁止灭多威在柑桔树、苹果树、茶树、十字花科蔬菜上使用；</w:t>
            </w:r>
          </w:p>
          <w:p w14:paraId="18130999" w14:textId="77777777" w:rsidR="00C863B4" w:rsidRPr="00EA02E1" w:rsidRDefault="00C863B4" w:rsidP="00EA02E1">
            <w:pPr>
              <w:rPr>
                <w:bCs/>
                <w:szCs w:val="21"/>
              </w:rPr>
            </w:pPr>
            <w:r w:rsidRPr="00EA02E1">
              <w:rPr>
                <w:bCs/>
                <w:szCs w:val="21"/>
              </w:rPr>
              <w:t>禁止硫线磷在柑桔树、黄瓜上使用；</w:t>
            </w:r>
          </w:p>
          <w:p w14:paraId="2D63E2B0" w14:textId="77777777" w:rsidR="00C863B4" w:rsidRPr="00EA02E1" w:rsidRDefault="00C863B4" w:rsidP="00EA02E1">
            <w:pPr>
              <w:rPr>
                <w:bCs/>
                <w:szCs w:val="21"/>
              </w:rPr>
            </w:pPr>
            <w:r w:rsidRPr="00EA02E1">
              <w:rPr>
                <w:bCs/>
                <w:szCs w:val="21"/>
              </w:rPr>
              <w:t>禁止硫丹在苹果树、茶树上使用；</w:t>
            </w:r>
          </w:p>
          <w:p w14:paraId="6BFC44F0" w14:textId="77777777" w:rsidR="00C863B4" w:rsidRPr="00EA02E1" w:rsidRDefault="00C863B4" w:rsidP="00EA02E1">
            <w:pPr>
              <w:rPr>
                <w:bCs/>
                <w:szCs w:val="21"/>
              </w:rPr>
            </w:pPr>
            <w:r w:rsidRPr="00EA02E1">
              <w:rPr>
                <w:bCs/>
                <w:szCs w:val="21"/>
              </w:rPr>
              <w:t>禁止溴甲烷在草莓、黄瓜上使用。</w:t>
            </w:r>
          </w:p>
        </w:tc>
      </w:tr>
      <w:tr w:rsidR="00C863B4" w:rsidRPr="00C863B4" w14:paraId="2751C065" w14:textId="77777777" w:rsidTr="006E700E">
        <w:tc>
          <w:tcPr>
            <w:tcW w:w="2628" w:type="dxa"/>
          </w:tcPr>
          <w:p w14:paraId="02CF58C6" w14:textId="77777777" w:rsidR="00C863B4" w:rsidRPr="00EA02E1" w:rsidRDefault="00C863B4" w:rsidP="00EA02E1">
            <w:pPr>
              <w:rPr>
                <w:bCs/>
                <w:szCs w:val="21"/>
              </w:rPr>
            </w:pPr>
            <w:r w:rsidRPr="00EA02E1">
              <w:rPr>
                <w:bCs/>
                <w:szCs w:val="21"/>
              </w:rPr>
              <w:lastRenderedPageBreak/>
              <w:t>停止受理新增田间试验申请、登记申请及生产许可申请，停止批准含有该农药的新增登记证和农药生产许可证</w:t>
            </w:r>
            <w:r w:rsidRPr="00EA02E1">
              <w:rPr>
                <w:bCs/>
                <w:szCs w:val="21"/>
              </w:rPr>
              <w:t>(22</w:t>
            </w:r>
            <w:r w:rsidRPr="00EA02E1">
              <w:rPr>
                <w:bCs/>
                <w:szCs w:val="21"/>
              </w:rPr>
              <w:t>种</w:t>
            </w:r>
            <w:r w:rsidRPr="00EA02E1">
              <w:rPr>
                <w:bCs/>
                <w:szCs w:val="21"/>
              </w:rPr>
              <w:t>)</w:t>
            </w:r>
          </w:p>
          <w:p w14:paraId="678D4E56" w14:textId="77777777" w:rsidR="00C863B4" w:rsidRPr="00EA02E1" w:rsidRDefault="00C863B4" w:rsidP="00EA02E1">
            <w:pPr>
              <w:rPr>
                <w:bCs/>
                <w:szCs w:val="21"/>
              </w:rPr>
            </w:pPr>
          </w:p>
        </w:tc>
        <w:tc>
          <w:tcPr>
            <w:tcW w:w="5760" w:type="dxa"/>
          </w:tcPr>
          <w:p w14:paraId="3303321B" w14:textId="77777777" w:rsidR="00C863B4" w:rsidRPr="00EA02E1" w:rsidRDefault="00C863B4" w:rsidP="00EA02E1">
            <w:pPr>
              <w:rPr>
                <w:bCs/>
                <w:szCs w:val="21"/>
              </w:rPr>
            </w:pPr>
            <w:r w:rsidRPr="00EA02E1">
              <w:rPr>
                <w:bCs/>
                <w:szCs w:val="21"/>
              </w:rPr>
              <w:t>苯线磷、地虫硫磷、甲基硫环磷、磷化钙、磷化镁、磷化锌、硫线磷、蝇毒磷、治螟磷、特丁硫磷、杀扑磷、甲拌磷、甲基异柳磷、克百威、灭多威、灭线磷、涕灭威、磷化铝、氧乐果、水胺硫磷、溴甲烷、硫丹。</w:t>
            </w:r>
          </w:p>
          <w:p w14:paraId="1CA5FFC4" w14:textId="77777777" w:rsidR="00C863B4" w:rsidRPr="00EA02E1" w:rsidRDefault="00C863B4" w:rsidP="00EA02E1">
            <w:pPr>
              <w:rPr>
                <w:bCs/>
                <w:szCs w:val="21"/>
              </w:rPr>
            </w:pPr>
          </w:p>
        </w:tc>
      </w:tr>
    </w:tbl>
    <w:p w14:paraId="064EB365" w14:textId="036B0E36" w:rsidR="00C863B4" w:rsidRPr="00C863B4" w:rsidRDefault="00C863B4" w:rsidP="00BA1A85">
      <w:pPr>
        <w:spacing w:line="360" w:lineRule="auto"/>
        <w:ind w:firstLineChars="200" w:firstLine="482"/>
        <w:jc w:val="center"/>
        <w:rPr>
          <w:bCs/>
          <w:sz w:val="24"/>
        </w:rPr>
      </w:pPr>
      <w:r w:rsidRPr="00C863B4">
        <w:rPr>
          <w:rFonts w:hint="eastAsia"/>
          <w:b/>
          <w:bCs/>
          <w:sz w:val="24"/>
        </w:rPr>
        <w:t>图表</w:t>
      </w:r>
      <w:r w:rsidRPr="00C863B4">
        <w:rPr>
          <w:rFonts w:hint="eastAsia"/>
          <w:b/>
          <w:bCs/>
          <w:sz w:val="24"/>
        </w:rPr>
        <w:t xml:space="preserve"> </w:t>
      </w:r>
      <w:r w:rsidR="00BB18AB">
        <w:rPr>
          <w:b/>
          <w:bCs/>
          <w:noProof/>
          <w:sz w:val="24"/>
        </w:rPr>
        <w:t>6</w:t>
      </w:r>
      <w:r w:rsidRPr="00C863B4">
        <w:rPr>
          <w:rFonts w:hint="eastAsia"/>
          <w:b/>
          <w:bCs/>
          <w:sz w:val="24"/>
        </w:rPr>
        <w:t xml:space="preserve"> </w:t>
      </w:r>
      <w:r w:rsidRPr="00C863B4">
        <w:rPr>
          <w:rFonts w:hint="eastAsia"/>
          <w:bCs/>
          <w:sz w:val="24"/>
        </w:rPr>
        <w:t xml:space="preserve"> </w:t>
      </w:r>
      <w:r w:rsidRPr="00C863B4">
        <w:rPr>
          <w:bCs/>
          <w:sz w:val="24"/>
        </w:rPr>
        <w:t>农业部推荐使用的高效低毒农药品种名单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5760"/>
      </w:tblGrid>
      <w:tr w:rsidR="00C863B4" w:rsidRPr="00C863B4" w14:paraId="2ABAF185" w14:textId="77777777" w:rsidTr="006E700E">
        <w:tc>
          <w:tcPr>
            <w:tcW w:w="2628" w:type="dxa"/>
          </w:tcPr>
          <w:p w14:paraId="1444CEDC" w14:textId="77777777" w:rsidR="00C863B4" w:rsidRPr="00EA02E1" w:rsidRDefault="00C863B4" w:rsidP="00EA02E1">
            <w:pPr>
              <w:rPr>
                <w:bCs/>
                <w:szCs w:val="21"/>
              </w:rPr>
            </w:pPr>
            <w:r w:rsidRPr="00EA02E1">
              <w:rPr>
                <w:rFonts w:hint="eastAsia"/>
                <w:bCs/>
                <w:szCs w:val="21"/>
              </w:rPr>
              <w:t>类别</w:t>
            </w:r>
          </w:p>
        </w:tc>
        <w:tc>
          <w:tcPr>
            <w:tcW w:w="5760" w:type="dxa"/>
          </w:tcPr>
          <w:p w14:paraId="2EC084FF" w14:textId="77777777" w:rsidR="00C863B4" w:rsidRPr="00EA02E1" w:rsidRDefault="00C863B4" w:rsidP="00EA02E1">
            <w:pPr>
              <w:rPr>
                <w:bCs/>
                <w:szCs w:val="21"/>
              </w:rPr>
            </w:pPr>
            <w:r w:rsidRPr="00EA02E1">
              <w:rPr>
                <w:rFonts w:hint="eastAsia"/>
                <w:bCs/>
                <w:szCs w:val="21"/>
              </w:rPr>
              <w:t>农药名称</w:t>
            </w:r>
          </w:p>
        </w:tc>
      </w:tr>
      <w:tr w:rsidR="00C863B4" w:rsidRPr="00C863B4" w14:paraId="711B33F1" w14:textId="77777777" w:rsidTr="006E700E">
        <w:tc>
          <w:tcPr>
            <w:tcW w:w="2628" w:type="dxa"/>
          </w:tcPr>
          <w:p w14:paraId="60D04EB6" w14:textId="77777777" w:rsidR="00C863B4" w:rsidRPr="00EA02E1" w:rsidRDefault="00C863B4" w:rsidP="00EA02E1">
            <w:pPr>
              <w:rPr>
                <w:bCs/>
                <w:szCs w:val="21"/>
              </w:rPr>
            </w:pPr>
            <w:r w:rsidRPr="00EA02E1">
              <w:rPr>
                <w:bCs/>
                <w:szCs w:val="21"/>
              </w:rPr>
              <w:t>杀虫、杀螨剂</w:t>
            </w:r>
          </w:p>
        </w:tc>
        <w:tc>
          <w:tcPr>
            <w:tcW w:w="5760" w:type="dxa"/>
          </w:tcPr>
          <w:p w14:paraId="32687C54" w14:textId="77777777" w:rsidR="00C863B4" w:rsidRPr="00EA02E1" w:rsidRDefault="00C863B4" w:rsidP="00EA02E1">
            <w:pPr>
              <w:rPr>
                <w:bCs/>
                <w:szCs w:val="21"/>
              </w:rPr>
            </w:pPr>
            <w:r w:rsidRPr="00EA02E1">
              <w:rPr>
                <w:bCs/>
                <w:szCs w:val="21"/>
              </w:rPr>
              <w:t>1</w:t>
            </w:r>
            <w:r w:rsidRPr="00EA02E1">
              <w:rPr>
                <w:bCs/>
                <w:szCs w:val="21"/>
              </w:rPr>
              <w:t>、生物制剂和天然物质：苏云金杆菌、甜菜夜蛾核多角体病毒、银纹夜蛾核多角体病毒、小菜蛾颗粒体病毒、茶尺蠖核多角体病毒、棉铃虫核多角体病毒、苦参碱、印楝素、烟碱、鱼藤酮、苦皮藤素、阿维菌素、多杀霉素、浏阳霉素、白僵菌、除虫菊素、硫磺悬浮剂。</w:t>
            </w:r>
          </w:p>
          <w:p w14:paraId="6D765EAE" w14:textId="77777777" w:rsidR="00C863B4" w:rsidRPr="00EA02E1" w:rsidRDefault="00C863B4" w:rsidP="00EA02E1">
            <w:pPr>
              <w:rPr>
                <w:bCs/>
                <w:szCs w:val="21"/>
              </w:rPr>
            </w:pPr>
            <w:r w:rsidRPr="00EA02E1">
              <w:rPr>
                <w:bCs/>
                <w:szCs w:val="21"/>
              </w:rPr>
              <w:t>2</w:t>
            </w:r>
            <w:r w:rsidRPr="00EA02E1">
              <w:rPr>
                <w:bCs/>
                <w:szCs w:val="21"/>
              </w:rPr>
              <w:t>、合成制剂：溴氰菊酯、氟氯氰菊酯、氰戊菊酯、甲氰菊酯、氟丙菊酯、硫双威、丁硫克百威、抗蚜威、异丙威、速灭威、辛硫磷、敌百虫、敌畏、马拉硫磷、倍硫磷、丙溴磷、二嗪磷、亚胺硫磷、灭幼脲、氟啶脲、氟铃脲、氟虫脲、除虫脲、噻嗪酮、抑食肼、虫酰肼、哒螨灵、四螨嗪、唑螨酯、三唑锡、炔螨特、噻螨酮、苯丁锡、单甲脒、杀虫脒、杀虫单、杀虫双、杀螟丹、甲胺基阿维菌素、啶虫脒、吡虫脒、灭蝇胺、氟虫脯、溴虫腈、丁醚脲。</w:t>
            </w:r>
          </w:p>
        </w:tc>
      </w:tr>
      <w:tr w:rsidR="00C863B4" w:rsidRPr="00C863B4" w14:paraId="6D2ADEE8" w14:textId="77777777" w:rsidTr="006E700E">
        <w:tc>
          <w:tcPr>
            <w:tcW w:w="2628" w:type="dxa"/>
          </w:tcPr>
          <w:p w14:paraId="3BA492C5" w14:textId="77777777" w:rsidR="00C863B4" w:rsidRPr="00EA02E1" w:rsidRDefault="00C863B4" w:rsidP="00EA02E1">
            <w:pPr>
              <w:rPr>
                <w:bCs/>
                <w:szCs w:val="21"/>
              </w:rPr>
            </w:pPr>
            <w:r w:rsidRPr="00EA02E1">
              <w:rPr>
                <w:bCs/>
                <w:szCs w:val="21"/>
              </w:rPr>
              <w:t>杀菌剂</w:t>
            </w:r>
          </w:p>
        </w:tc>
        <w:tc>
          <w:tcPr>
            <w:tcW w:w="5760" w:type="dxa"/>
          </w:tcPr>
          <w:p w14:paraId="339F70E6" w14:textId="77777777" w:rsidR="00C863B4" w:rsidRPr="00EA02E1" w:rsidRDefault="00C863B4" w:rsidP="00EA02E1">
            <w:pPr>
              <w:rPr>
                <w:bCs/>
                <w:szCs w:val="21"/>
              </w:rPr>
            </w:pPr>
            <w:r w:rsidRPr="00EA02E1">
              <w:rPr>
                <w:bCs/>
                <w:szCs w:val="21"/>
              </w:rPr>
              <w:t>1</w:t>
            </w:r>
            <w:r w:rsidRPr="00EA02E1">
              <w:rPr>
                <w:bCs/>
                <w:szCs w:val="21"/>
              </w:rPr>
              <w:t>、无机杀菌剂：碱式硫酸铜、王铜、氢氧化铜、氧化亚铜、石硫合剂。</w:t>
            </w:r>
          </w:p>
          <w:p w14:paraId="06BAFF86" w14:textId="77777777" w:rsidR="00C863B4" w:rsidRPr="00EA02E1" w:rsidRDefault="00C863B4" w:rsidP="00EA02E1">
            <w:pPr>
              <w:rPr>
                <w:bCs/>
                <w:szCs w:val="21"/>
              </w:rPr>
            </w:pPr>
            <w:r w:rsidRPr="00EA02E1">
              <w:rPr>
                <w:bCs/>
                <w:szCs w:val="21"/>
              </w:rPr>
              <w:t>2</w:t>
            </w:r>
            <w:r w:rsidRPr="00EA02E1">
              <w:rPr>
                <w:bCs/>
                <w:szCs w:val="21"/>
              </w:rPr>
              <w:t>、合成杀菌剂：代森锌、代森锰锌、福美双、已磷铝、多菌灵、甲基硫菌灵、噻菌灵、百菌清、三唑酮、三唑醇、戊唑醇、已唑醇、腈菌唑、乙霉威</w:t>
            </w:r>
            <w:r w:rsidRPr="00EA02E1">
              <w:rPr>
                <w:bCs/>
                <w:szCs w:val="21"/>
              </w:rPr>
              <w:t>.</w:t>
            </w:r>
            <w:r w:rsidRPr="00EA02E1">
              <w:rPr>
                <w:bCs/>
                <w:szCs w:val="21"/>
              </w:rPr>
              <w:t>硫菌灵、腐霉利、异菌脲、霜霉威、烯酰吗啉</w:t>
            </w:r>
            <w:r w:rsidRPr="00EA02E1">
              <w:rPr>
                <w:bCs/>
                <w:szCs w:val="21"/>
              </w:rPr>
              <w:t>.</w:t>
            </w:r>
            <w:r w:rsidRPr="00EA02E1">
              <w:rPr>
                <w:bCs/>
                <w:szCs w:val="21"/>
              </w:rPr>
              <w:t>锰锌、霜脲氰</w:t>
            </w:r>
            <w:r w:rsidRPr="00EA02E1">
              <w:rPr>
                <w:bCs/>
                <w:szCs w:val="21"/>
              </w:rPr>
              <w:t>.</w:t>
            </w:r>
            <w:r w:rsidRPr="00EA02E1">
              <w:rPr>
                <w:bCs/>
                <w:szCs w:val="21"/>
              </w:rPr>
              <w:t>锰锌、邻烯丙基苯酚、嘧霉胺、氟吗啉、盐酸吗啉胍、恶霉灵、噻菌铜、咪鲜胺、咪鲜胺锰盐、抑霉唑、氨基寡糖素、甲霜灵</w:t>
            </w:r>
            <w:r w:rsidRPr="00EA02E1">
              <w:rPr>
                <w:bCs/>
                <w:szCs w:val="21"/>
              </w:rPr>
              <w:t>.</w:t>
            </w:r>
            <w:r w:rsidRPr="00EA02E1">
              <w:rPr>
                <w:bCs/>
                <w:szCs w:val="21"/>
              </w:rPr>
              <w:t>锰锌、亚胺唑、春</w:t>
            </w:r>
            <w:r w:rsidRPr="00EA02E1">
              <w:rPr>
                <w:bCs/>
                <w:szCs w:val="21"/>
              </w:rPr>
              <w:t>.</w:t>
            </w:r>
            <w:r w:rsidRPr="00EA02E1">
              <w:rPr>
                <w:bCs/>
                <w:szCs w:val="21"/>
              </w:rPr>
              <w:t>王铜、恶唑烷酮</w:t>
            </w:r>
            <w:r w:rsidRPr="00EA02E1">
              <w:rPr>
                <w:bCs/>
                <w:szCs w:val="21"/>
              </w:rPr>
              <w:t>.</w:t>
            </w:r>
            <w:r w:rsidRPr="00EA02E1">
              <w:rPr>
                <w:bCs/>
                <w:szCs w:val="21"/>
              </w:rPr>
              <w:t>锰锌、脂肪酸铜、松脂酸铜、腈嘧菌酯。</w:t>
            </w:r>
          </w:p>
          <w:p w14:paraId="4EE97499" w14:textId="77777777" w:rsidR="00C863B4" w:rsidRPr="00EA02E1" w:rsidRDefault="00C863B4" w:rsidP="00EA02E1">
            <w:pPr>
              <w:rPr>
                <w:bCs/>
                <w:szCs w:val="21"/>
              </w:rPr>
            </w:pPr>
            <w:r w:rsidRPr="00EA02E1">
              <w:rPr>
                <w:bCs/>
                <w:szCs w:val="21"/>
              </w:rPr>
              <w:t>3</w:t>
            </w:r>
            <w:r w:rsidRPr="00EA02E1">
              <w:rPr>
                <w:bCs/>
                <w:szCs w:val="21"/>
              </w:rPr>
              <w:t>、生物制剂：井岗霉素、农抗</w:t>
            </w:r>
            <w:r w:rsidRPr="00EA02E1">
              <w:rPr>
                <w:bCs/>
                <w:szCs w:val="21"/>
              </w:rPr>
              <w:t>120</w:t>
            </w:r>
            <w:r w:rsidRPr="00EA02E1">
              <w:rPr>
                <w:bCs/>
                <w:szCs w:val="21"/>
              </w:rPr>
              <w:t>、菇类蛋白多糖、春雷霉</w:t>
            </w:r>
            <w:r w:rsidRPr="00EA02E1">
              <w:rPr>
                <w:bCs/>
                <w:szCs w:val="21"/>
              </w:rPr>
              <w:lastRenderedPageBreak/>
              <w:t>素、多抗霉素、宁南霉素、木霉菌、农用链霉素。</w:t>
            </w:r>
          </w:p>
        </w:tc>
      </w:tr>
    </w:tbl>
    <w:p w14:paraId="20B65582" w14:textId="77777777" w:rsidR="00C863B4" w:rsidRPr="00C863B4" w:rsidRDefault="00C863B4" w:rsidP="00C863B4">
      <w:pPr>
        <w:spacing w:line="360" w:lineRule="auto"/>
        <w:ind w:firstLineChars="200" w:firstLine="480"/>
        <w:rPr>
          <w:bCs/>
          <w:sz w:val="24"/>
        </w:rPr>
      </w:pPr>
      <w:r w:rsidRPr="00C863B4">
        <w:rPr>
          <w:rFonts w:hint="eastAsia"/>
          <w:bCs/>
          <w:sz w:val="24"/>
        </w:rPr>
        <w:lastRenderedPageBreak/>
        <w:t>2</w:t>
      </w:r>
      <w:r w:rsidRPr="00C863B4">
        <w:rPr>
          <w:rFonts w:hint="eastAsia"/>
          <w:bCs/>
          <w:sz w:val="24"/>
        </w:rPr>
        <w:t>、欧盟</w:t>
      </w:r>
    </w:p>
    <w:p w14:paraId="0DFB0D02" w14:textId="77777777" w:rsidR="00C863B4" w:rsidRPr="00C863B4" w:rsidRDefault="00C863B4" w:rsidP="00C863B4">
      <w:pPr>
        <w:spacing w:line="360" w:lineRule="auto"/>
        <w:ind w:firstLineChars="200" w:firstLine="480"/>
        <w:rPr>
          <w:bCs/>
          <w:sz w:val="24"/>
        </w:rPr>
      </w:pPr>
      <w:smartTag w:uri="urn:schemas-microsoft-com:office:smarttags" w:element="chsdate">
        <w:smartTagPr>
          <w:attr w:name="IsROCDate" w:val="False"/>
          <w:attr w:name="IsLunarDate" w:val="False"/>
          <w:attr w:name="Day" w:val="1"/>
          <w:attr w:name="Month" w:val="1"/>
          <w:attr w:name="Year" w:val="2004"/>
        </w:smartTagPr>
        <w:r w:rsidRPr="00C863B4">
          <w:rPr>
            <w:bCs/>
            <w:sz w:val="24"/>
          </w:rPr>
          <w:t>2004</w:t>
        </w:r>
        <w:r w:rsidRPr="00C863B4">
          <w:rPr>
            <w:bCs/>
            <w:sz w:val="24"/>
          </w:rPr>
          <w:t>年</w:t>
        </w:r>
        <w:r w:rsidRPr="00C863B4">
          <w:rPr>
            <w:bCs/>
            <w:sz w:val="24"/>
          </w:rPr>
          <w:t>1</w:t>
        </w:r>
        <w:r w:rsidRPr="00C863B4">
          <w:rPr>
            <w:bCs/>
            <w:sz w:val="24"/>
          </w:rPr>
          <w:t>月</w:t>
        </w:r>
        <w:r w:rsidRPr="00C863B4">
          <w:rPr>
            <w:bCs/>
            <w:sz w:val="24"/>
          </w:rPr>
          <w:t>1</w:t>
        </w:r>
        <w:r w:rsidRPr="00C863B4">
          <w:rPr>
            <w:bCs/>
            <w:sz w:val="24"/>
          </w:rPr>
          <w:t>日</w:t>
        </w:r>
      </w:smartTag>
      <w:r w:rsidRPr="00C863B4">
        <w:rPr>
          <w:bCs/>
          <w:sz w:val="24"/>
        </w:rPr>
        <w:t>起</w:t>
      </w:r>
      <w:r w:rsidR="00BA1A85">
        <w:rPr>
          <w:bCs/>
          <w:sz w:val="24"/>
        </w:rPr>
        <w:t>，</w:t>
      </w:r>
      <w:r w:rsidRPr="00C863B4">
        <w:rPr>
          <w:bCs/>
          <w:sz w:val="24"/>
        </w:rPr>
        <w:t>欧盟已正式禁止含有化学活性物质的</w:t>
      </w:r>
      <w:r w:rsidRPr="00C863B4">
        <w:rPr>
          <w:bCs/>
          <w:sz w:val="24"/>
        </w:rPr>
        <w:t>3</w:t>
      </w:r>
      <w:r w:rsidRPr="00C863B4">
        <w:rPr>
          <w:rFonts w:hint="eastAsia"/>
          <w:bCs/>
          <w:sz w:val="24"/>
        </w:rPr>
        <w:t>0</w:t>
      </w:r>
      <w:r w:rsidRPr="00C863B4">
        <w:rPr>
          <w:bCs/>
          <w:sz w:val="24"/>
        </w:rPr>
        <w:t>0</w:t>
      </w:r>
      <w:r w:rsidRPr="00C863B4">
        <w:rPr>
          <w:rFonts w:hint="eastAsia"/>
          <w:bCs/>
          <w:sz w:val="24"/>
        </w:rPr>
        <w:t>余</w:t>
      </w:r>
      <w:r w:rsidRPr="00C863B4">
        <w:rPr>
          <w:bCs/>
          <w:sz w:val="24"/>
        </w:rPr>
        <w:t>种农药在境内销售</w:t>
      </w:r>
      <w:r w:rsidR="00BA1A85">
        <w:rPr>
          <w:bCs/>
          <w:sz w:val="24"/>
        </w:rPr>
        <w:t>，</w:t>
      </w:r>
      <w:r w:rsidRPr="00C863B4">
        <w:rPr>
          <w:bCs/>
          <w:sz w:val="24"/>
        </w:rPr>
        <w:t>其中涉及我国正在生产、使用及销售的农药有</w:t>
      </w:r>
      <w:r w:rsidRPr="00C863B4">
        <w:rPr>
          <w:bCs/>
          <w:sz w:val="24"/>
        </w:rPr>
        <w:t>64</w:t>
      </w:r>
      <w:r w:rsidRPr="00C863B4">
        <w:rPr>
          <w:bCs/>
          <w:sz w:val="24"/>
        </w:rPr>
        <w:t>个品种。由于这些农药目前已广泛应用于水果、茶叶、蔬菜、谷物等生产中</w:t>
      </w:r>
      <w:r w:rsidR="00BA1A85">
        <w:rPr>
          <w:bCs/>
          <w:sz w:val="24"/>
        </w:rPr>
        <w:t>，</w:t>
      </w:r>
      <w:r w:rsidRPr="00C863B4">
        <w:rPr>
          <w:bCs/>
          <w:sz w:val="24"/>
        </w:rPr>
        <w:t>因此使用这些农药的农产品在出口欧盟时</w:t>
      </w:r>
      <w:r w:rsidR="00BA1A85">
        <w:rPr>
          <w:bCs/>
          <w:sz w:val="24"/>
        </w:rPr>
        <w:t>，</w:t>
      </w:r>
      <w:r w:rsidRPr="00C863B4">
        <w:rPr>
          <w:bCs/>
          <w:sz w:val="24"/>
        </w:rPr>
        <w:t>就可能被退货或销毁。这些农药品种包括</w:t>
      </w:r>
      <w:r w:rsidR="00BA1A85">
        <w:rPr>
          <w:rFonts w:hint="eastAsia"/>
          <w:bCs/>
          <w:sz w:val="24"/>
        </w:rPr>
        <w:t>：</w:t>
      </w:r>
      <w:r w:rsidRPr="00C863B4">
        <w:rPr>
          <w:bCs/>
          <w:sz w:val="24"/>
        </w:rPr>
        <w:t>杀虫杀螨剂</w:t>
      </w:r>
      <w:r w:rsidRPr="00C863B4">
        <w:rPr>
          <w:bCs/>
          <w:sz w:val="24"/>
        </w:rPr>
        <w:t>30</w:t>
      </w:r>
      <w:r w:rsidRPr="00C863B4">
        <w:rPr>
          <w:bCs/>
          <w:sz w:val="24"/>
        </w:rPr>
        <w:t>种</w:t>
      </w:r>
      <w:r w:rsidR="00BA1A85">
        <w:rPr>
          <w:bCs/>
          <w:sz w:val="24"/>
        </w:rPr>
        <w:t>，</w:t>
      </w:r>
      <w:r w:rsidRPr="00C863B4">
        <w:rPr>
          <w:bCs/>
          <w:sz w:val="24"/>
        </w:rPr>
        <w:t>除草剂</w:t>
      </w:r>
      <w:r w:rsidRPr="00C863B4">
        <w:rPr>
          <w:bCs/>
          <w:sz w:val="24"/>
        </w:rPr>
        <w:t>20</w:t>
      </w:r>
      <w:r w:rsidRPr="00C863B4">
        <w:rPr>
          <w:bCs/>
          <w:sz w:val="24"/>
        </w:rPr>
        <w:t>种</w:t>
      </w:r>
      <w:r w:rsidR="00BA1A85">
        <w:rPr>
          <w:bCs/>
          <w:sz w:val="24"/>
        </w:rPr>
        <w:t>，</w:t>
      </w:r>
      <w:r w:rsidRPr="00C863B4">
        <w:rPr>
          <w:bCs/>
          <w:sz w:val="24"/>
        </w:rPr>
        <w:t>杀菌剂</w:t>
      </w:r>
      <w:r w:rsidRPr="00C863B4">
        <w:rPr>
          <w:bCs/>
          <w:sz w:val="24"/>
        </w:rPr>
        <w:t>9</w:t>
      </w:r>
      <w:r w:rsidRPr="00C863B4">
        <w:rPr>
          <w:bCs/>
          <w:sz w:val="24"/>
        </w:rPr>
        <w:t>种</w:t>
      </w:r>
      <w:r w:rsidR="00BA1A85">
        <w:rPr>
          <w:bCs/>
          <w:sz w:val="24"/>
        </w:rPr>
        <w:t>，</w:t>
      </w:r>
      <w:r w:rsidRPr="00C863B4">
        <w:rPr>
          <w:bCs/>
          <w:sz w:val="24"/>
        </w:rPr>
        <w:t>植物生长调节剂</w:t>
      </w:r>
      <w:r w:rsidRPr="00C863B4">
        <w:rPr>
          <w:bCs/>
          <w:sz w:val="24"/>
        </w:rPr>
        <w:t>3</w:t>
      </w:r>
      <w:r w:rsidRPr="00C863B4">
        <w:rPr>
          <w:bCs/>
          <w:sz w:val="24"/>
        </w:rPr>
        <w:t>种</w:t>
      </w:r>
      <w:r w:rsidR="00BA1A85">
        <w:rPr>
          <w:bCs/>
          <w:sz w:val="24"/>
        </w:rPr>
        <w:t>，</w:t>
      </w:r>
      <w:r w:rsidRPr="00C863B4">
        <w:rPr>
          <w:bCs/>
          <w:sz w:val="24"/>
        </w:rPr>
        <w:t>杀螺剂</w:t>
      </w:r>
      <w:r w:rsidRPr="00C863B4">
        <w:rPr>
          <w:bCs/>
          <w:sz w:val="24"/>
        </w:rPr>
        <w:t>1</w:t>
      </w:r>
      <w:r w:rsidRPr="00C863B4">
        <w:rPr>
          <w:bCs/>
          <w:sz w:val="24"/>
        </w:rPr>
        <w:t>种。</w:t>
      </w:r>
    </w:p>
    <w:p w14:paraId="732EC2B7" w14:textId="2D0D3101" w:rsidR="00C863B4" w:rsidRPr="00C863B4" w:rsidRDefault="00C863B4" w:rsidP="0036567C">
      <w:pPr>
        <w:spacing w:line="360" w:lineRule="auto"/>
        <w:ind w:firstLineChars="200" w:firstLine="482"/>
        <w:jc w:val="center"/>
        <w:rPr>
          <w:bCs/>
          <w:sz w:val="24"/>
        </w:rPr>
      </w:pPr>
      <w:r w:rsidRPr="00C863B4">
        <w:rPr>
          <w:rFonts w:hint="eastAsia"/>
          <w:b/>
          <w:bCs/>
          <w:sz w:val="24"/>
        </w:rPr>
        <w:t>图表</w:t>
      </w:r>
      <w:r w:rsidRPr="00C863B4">
        <w:rPr>
          <w:rFonts w:hint="eastAsia"/>
          <w:b/>
          <w:bCs/>
          <w:sz w:val="24"/>
        </w:rPr>
        <w:t xml:space="preserve"> </w:t>
      </w:r>
      <w:r w:rsidR="00BB18AB">
        <w:rPr>
          <w:b/>
          <w:bCs/>
          <w:noProof/>
          <w:sz w:val="24"/>
        </w:rPr>
        <w:t>7</w:t>
      </w:r>
      <w:r w:rsidRPr="00C863B4">
        <w:rPr>
          <w:rFonts w:hint="eastAsia"/>
          <w:b/>
          <w:bCs/>
          <w:sz w:val="24"/>
        </w:rPr>
        <w:t xml:space="preserve"> </w:t>
      </w:r>
      <w:r w:rsidRPr="00C863B4">
        <w:rPr>
          <w:rFonts w:hint="eastAsia"/>
          <w:bCs/>
          <w:sz w:val="24"/>
        </w:rPr>
        <w:t xml:space="preserve"> </w:t>
      </w:r>
      <w:r w:rsidRPr="00C863B4">
        <w:rPr>
          <w:rFonts w:hint="eastAsia"/>
          <w:bCs/>
          <w:sz w:val="24"/>
        </w:rPr>
        <w:t>欧盟禁止销售而我国仍在生产、使用及销售的农药</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6660"/>
      </w:tblGrid>
      <w:tr w:rsidR="00C863B4" w:rsidRPr="00C863B4" w14:paraId="4F82233D" w14:textId="77777777" w:rsidTr="006E700E">
        <w:tc>
          <w:tcPr>
            <w:tcW w:w="2088" w:type="dxa"/>
          </w:tcPr>
          <w:p w14:paraId="63F0E123" w14:textId="77777777" w:rsidR="00C863B4" w:rsidRPr="00EA02E1" w:rsidRDefault="00C863B4" w:rsidP="00EA02E1">
            <w:pPr>
              <w:rPr>
                <w:bCs/>
                <w:szCs w:val="21"/>
              </w:rPr>
            </w:pPr>
            <w:r w:rsidRPr="00EA02E1">
              <w:rPr>
                <w:rFonts w:hint="eastAsia"/>
                <w:bCs/>
                <w:szCs w:val="21"/>
              </w:rPr>
              <w:t>农药品种</w:t>
            </w:r>
          </w:p>
        </w:tc>
        <w:tc>
          <w:tcPr>
            <w:tcW w:w="6660" w:type="dxa"/>
          </w:tcPr>
          <w:p w14:paraId="2AF9E2E5" w14:textId="77777777" w:rsidR="00C863B4" w:rsidRPr="00EA02E1" w:rsidRDefault="00C863B4" w:rsidP="00EA02E1">
            <w:pPr>
              <w:rPr>
                <w:bCs/>
                <w:szCs w:val="21"/>
              </w:rPr>
            </w:pPr>
            <w:r w:rsidRPr="00EA02E1">
              <w:rPr>
                <w:rFonts w:hint="eastAsia"/>
                <w:bCs/>
                <w:szCs w:val="21"/>
              </w:rPr>
              <w:t>农药名称</w:t>
            </w:r>
          </w:p>
        </w:tc>
      </w:tr>
      <w:tr w:rsidR="00C863B4" w:rsidRPr="00C863B4" w14:paraId="1FCD8950" w14:textId="77777777" w:rsidTr="006E700E">
        <w:tc>
          <w:tcPr>
            <w:tcW w:w="2088" w:type="dxa"/>
          </w:tcPr>
          <w:p w14:paraId="4E8EAFE7" w14:textId="77777777" w:rsidR="00C863B4" w:rsidRPr="00EA02E1" w:rsidRDefault="00C863B4" w:rsidP="00EA02E1">
            <w:pPr>
              <w:rPr>
                <w:bCs/>
                <w:szCs w:val="21"/>
              </w:rPr>
            </w:pPr>
            <w:r w:rsidRPr="00EA02E1">
              <w:rPr>
                <w:bCs/>
                <w:szCs w:val="21"/>
              </w:rPr>
              <w:t>杀虫杀螨剂</w:t>
            </w:r>
          </w:p>
        </w:tc>
        <w:tc>
          <w:tcPr>
            <w:tcW w:w="6660" w:type="dxa"/>
          </w:tcPr>
          <w:p w14:paraId="52FF1B77" w14:textId="77777777" w:rsidR="00C863B4" w:rsidRPr="00EA02E1" w:rsidRDefault="00C863B4" w:rsidP="00EA02E1">
            <w:pPr>
              <w:rPr>
                <w:bCs/>
                <w:szCs w:val="21"/>
              </w:rPr>
            </w:pPr>
            <w:r w:rsidRPr="00EA02E1">
              <w:rPr>
                <w:bCs/>
                <w:szCs w:val="21"/>
              </w:rPr>
              <w:t>杀螟丹、甲氰菊酯、乙硫磷、胺菊酯、苏云金杆菌</w:t>
            </w:r>
            <w:r w:rsidRPr="00EA02E1">
              <w:rPr>
                <w:bCs/>
                <w:szCs w:val="21"/>
              </w:rPr>
              <w:t>δ-</w:t>
            </w:r>
            <w:r w:rsidRPr="00EA02E1">
              <w:rPr>
                <w:bCs/>
                <w:szCs w:val="21"/>
              </w:rPr>
              <w:t>内毒素、氯唑磷</w:t>
            </w:r>
            <w:r w:rsidRPr="00EA02E1">
              <w:rPr>
                <w:bCs/>
                <w:szCs w:val="21"/>
              </w:rPr>
              <w:t>(</w:t>
            </w:r>
            <w:r w:rsidRPr="00EA02E1">
              <w:rPr>
                <w:bCs/>
                <w:szCs w:val="21"/>
              </w:rPr>
              <w:t>米乐尔</w:t>
            </w:r>
            <w:r w:rsidRPr="00EA02E1">
              <w:rPr>
                <w:bCs/>
                <w:szCs w:val="21"/>
              </w:rPr>
              <w:t>)</w:t>
            </w:r>
            <w:r w:rsidRPr="00EA02E1">
              <w:rPr>
                <w:bCs/>
                <w:szCs w:val="21"/>
              </w:rPr>
              <w:t>、氧化乐果、丙溴磷、三唑磷、甲拌磷、喹硫磷、双硫磷、嘧啶磷、特丁硫磷、定虫隆、治螟磷、久效磷、磷胺、溴螨酯、稻丰散、残杀威、氟氰戊菊酯、丁醚脲</w:t>
            </w:r>
            <w:r w:rsidRPr="00EA02E1">
              <w:rPr>
                <w:bCs/>
                <w:szCs w:val="21"/>
              </w:rPr>
              <w:t>(</w:t>
            </w:r>
            <w:r w:rsidRPr="00EA02E1">
              <w:rPr>
                <w:bCs/>
                <w:szCs w:val="21"/>
              </w:rPr>
              <w:t>宝路</w:t>
            </w:r>
            <w:r w:rsidRPr="00EA02E1">
              <w:rPr>
                <w:bCs/>
                <w:szCs w:val="21"/>
              </w:rPr>
              <w:t>)</w:t>
            </w:r>
            <w:r w:rsidRPr="00EA02E1">
              <w:rPr>
                <w:bCs/>
                <w:szCs w:val="21"/>
              </w:rPr>
              <w:t>、四溴菊酯、苯螨特、丙烯菊酯、双胍辛胺、三氯杀螨砜、杀虫环、地虫硫磷</w:t>
            </w:r>
          </w:p>
        </w:tc>
      </w:tr>
      <w:tr w:rsidR="00C863B4" w:rsidRPr="00C863B4" w14:paraId="2F3BC05E" w14:textId="77777777" w:rsidTr="006E700E">
        <w:tc>
          <w:tcPr>
            <w:tcW w:w="2088" w:type="dxa"/>
          </w:tcPr>
          <w:p w14:paraId="2B1976D0" w14:textId="77777777" w:rsidR="00C863B4" w:rsidRPr="00EA02E1" w:rsidRDefault="00C863B4" w:rsidP="00EA02E1">
            <w:pPr>
              <w:rPr>
                <w:bCs/>
                <w:szCs w:val="21"/>
              </w:rPr>
            </w:pPr>
            <w:r w:rsidRPr="00EA02E1">
              <w:rPr>
                <w:bCs/>
                <w:szCs w:val="21"/>
              </w:rPr>
              <w:t>除草剂</w:t>
            </w:r>
          </w:p>
        </w:tc>
        <w:tc>
          <w:tcPr>
            <w:tcW w:w="6660" w:type="dxa"/>
          </w:tcPr>
          <w:p w14:paraId="0AEFDE9C" w14:textId="77777777" w:rsidR="00C863B4" w:rsidRPr="00EA02E1" w:rsidRDefault="00C863B4" w:rsidP="00EA02E1">
            <w:pPr>
              <w:rPr>
                <w:bCs/>
                <w:szCs w:val="21"/>
              </w:rPr>
            </w:pPr>
            <w:r w:rsidRPr="00EA02E1">
              <w:rPr>
                <w:bCs/>
                <w:szCs w:val="21"/>
              </w:rPr>
              <w:t>扑草净、环嗪酮、吡氟禾草灵、莠灭净、稀禾啶、氯炔草灵、丁草胺、灭草猛、苯噻草胺、哌草丹、异丙甲草胺、野燕枯、恶唑禾草灵、氰草津、三氟羧草醚、草除灵、氟磺胺草醚、乙羧氟草醚、喹禾灵、吡氟氯禾灵</w:t>
            </w:r>
            <w:r w:rsidRPr="00EA02E1">
              <w:rPr>
                <w:bCs/>
                <w:szCs w:val="21"/>
              </w:rPr>
              <w:t>(</w:t>
            </w:r>
            <w:r w:rsidRPr="00EA02E1">
              <w:rPr>
                <w:bCs/>
                <w:szCs w:val="21"/>
              </w:rPr>
              <w:t>盖草能</w:t>
            </w:r>
            <w:r w:rsidRPr="00EA02E1">
              <w:rPr>
                <w:bCs/>
                <w:szCs w:val="21"/>
              </w:rPr>
              <w:t>)</w:t>
            </w:r>
          </w:p>
        </w:tc>
      </w:tr>
      <w:tr w:rsidR="00C863B4" w:rsidRPr="00C863B4" w14:paraId="32D58F2C" w14:textId="77777777" w:rsidTr="006E700E">
        <w:tc>
          <w:tcPr>
            <w:tcW w:w="2088" w:type="dxa"/>
          </w:tcPr>
          <w:p w14:paraId="224FAABF" w14:textId="77777777" w:rsidR="00C863B4" w:rsidRPr="00EA02E1" w:rsidRDefault="00C863B4" w:rsidP="00EA02E1">
            <w:pPr>
              <w:rPr>
                <w:bCs/>
                <w:szCs w:val="21"/>
              </w:rPr>
            </w:pPr>
            <w:r w:rsidRPr="00EA02E1">
              <w:rPr>
                <w:bCs/>
                <w:szCs w:val="21"/>
              </w:rPr>
              <w:t>杀菌剂</w:t>
            </w:r>
          </w:p>
        </w:tc>
        <w:tc>
          <w:tcPr>
            <w:tcW w:w="6660" w:type="dxa"/>
          </w:tcPr>
          <w:p w14:paraId="655617A2" w14:textId="77777777" w:rsidR="00C863B4" w:rsidRPr="00EA02E1" w:rsidRDefault="00C863B4" w:rsidP="00EA02E1">
            <w:pPr>
              <w:rPr>
                <w:bCs/>
                <w:szCs w:val="21"/>
              </w:rPr>
            </w:pPr>
            <w:r w:rsidRPr="00EA02E1">
              <w:rPr>
                <w:bCs/>
                <w:szCs w:val="21"/>
              </w:rPr>
              <w:t>托布津、稻瘟灵、甲基胂酸、灭锈胺、有效霉素、双胍辛胺、敌菌灵、敌磺钠、恶霜灵</w:t>
            </w:r>
          </w:p>
        </w:tc>
      </w:tr>
      <w:tr w:rsidR="00C863B4" w:rsidRPr="00C863B4" w14:paraId="355F62C7" w14:textId="77777777" w:rsidTr="006E700E">
        <w:tc>
          <w:tcPr>
            <w:tcW w:w="2088" w:type="dxa"/>
          </w:tcPr>
          <w:p w14:paraId="45E26559" w14:textId="77777777" w:rsidR="00C863B4" w:rsidRPr="00EA02E1" w:rsidRDefault="00C863B4" w:rsidP="00EA02E1">
            <w:pPr>
              <w:rPr>
                <w:bCs/>
                <w:szCs w:val="21"/>
              </w:rPr>
            </w:pPr>
            <w:r w:rsidRPr="00EA02E1">
              <w:rPr>
                <w:bCs/>
                <w:szCs w:val="21"/>
              </w:rPr>
              <w:t>植物生长调节剂</w:t>
            </w:r>
          </w:p>
        </w:tc>
        <w:tc>
          <w:tcPr>
            <w:tcW w:w="6660" w:type="dxa"/>
          </w:tcPr>
          <w:p w14:paraId="1956E36C" w14:textId="77777777" w:rsidR="00C863B4" w:rsidRPr="00EA02E1" w:rsidRDefault="00C863B4" w:rsidP="00EA02E1">
            <w:pPr>
              <w:rPr>
                <w:bCs/>
                <w:szCs w:val="21"/>
              </w:rPr>
            </w:pPr>
            <w:r w:rsidRPr="00EA02E1">
              <w:rPr>
                <w:bCs/>
                <w:szCs w:val="21"/>
              </w:rPr>
              <w:t>氟力胺、抑芽唑、</w:t>
            </w:r>
            <w:r w:rsidRPr="00EA02E1">
              <w:rPr>
                <w:bCs/>
                <w:szCs w:val="21"/>
              </w:rPr>
              <w:t>2</w:t>
            </w:r>
            <w:r w:rsidR="00BA1A85">
              <w:rPr>
                <w:bCs/>
                <w:szCs w:val="21"/>
              </w:rPr>
              <w:t>，</w:t>
            </w:r>
            <w:r w:rsidRPr="00EA02E1">
              <w:rPr>
                <w:bCs/>
                <w:szCs w:val="21"/>
              </w:rPr>
              <w:t>4</w:t>
            </w:r>
            <w:r w:rsidR="00BA1A85">
              <w:rPr>
                <w:bCs/>
                <w:szCs w:val="21"/>
              </w:rPr>
              <w:t>，</w:t>
            </w:r>
            <w:r w:rsidRPr="00EA02E1">
              <w:rPr>
                <w:bCs/>
                <w:szCs w:val="21"/>
              </w:rPr>
              <w:t>5-</w:t>
            </w:r>
            <w:r w:rsidRPr="00EA02E1">
              <w:rPr>
                <w:bCs/>
                <w:szCs w:val="21"/>
              </w:rPr>
              <w:t>涕</w:t>
            </w:r>
          </w:p>
        </w:tc>
      </w:tr>
      <w:tr w:rsidR="00C863B4" w:rsidRPr="00C863B4" w14:paraId="673414B0" w14:textId="77777777" w:rsidTr="006E700E">
        <w:tc>
          <w:tcPr>
            <w:tcW w:w="2088" w:type="dxa"/>
          </w:tcPr>
          <w:p w14:paraId="275D3D24" w14:textId="77777777" w:rsidR="00C863B4" w:rsidRPr="00EA02E1" w:rsidRDefault="00C863B4" w:rsidP="00EA02E1">
            <w:pPr>
              <w:rPr>
                <w:bCs/>
                <w:szCs w:val="21"/>
              </w:rPr>
            </w:pPr>
            <w:r w:rsidRPr="00EA02E1">
              <w:rPr>
                <w:bCs/>
                <w:szCs w:val="21"/>
              </w:rPr>
              <w:t>杀螺剂</w:t>
            </w:r>
          </w:p>
        </w:tc>
        <w:tc>
          <w:tcPr>
            <w:tcW w:w="6660" w:type="dxa"/>
          </w:tcPr>
          <w:p w14:paraId="3EFF678B" w14:textId="77777777" w:rsidR="00C863B4" w:rsidRPr="00EA02E1" w:rsidRDefault="00C863B4" w:rsidP="00EA02E1">
            <w:pPr>
              <w:rPr>
                <w:bCs/>
                <w:szCs w:val="21"/>
              </w:rPr>
            </w:pPr>
            <w:r w:rsidRPr="00EA02E1">
              <w:rPr>
                <w:bCs/>
                <w:szCs w:val="21"/>
              </w:rPr>
              <w:t>蜗螺杀</w:t>
            </w:r>
          </w:p>
        </w:tc>
      </w:tr>
    </w:tbl>
    <w:p w14:paraId="540A91EE" w14:textId="77777777" w:rsidR="00C863B4" w:rsidRPr="00C863B4" w:rsidRDefault="00C863B4" w:rsidP="00C863B4">
      <w:pPr>
        <w:spacing w:line="360" w:lineRule="auto"/>
        <w:ind w:firstLineChars="200" w:firstLine="480"/>
        <w:rPr>
          <w:sz w:val="24"/>
        </w:rPr>
      </w:pPr>
      <w:r w:rsidRPr="00C863B4">
        <w:rPr>
          <w:rFonts w:hint="eastAsia"/>
          <w:sz w:val="24"/>
        </w:rPr>
        <w:t>欧盟豁免农药残留名单公布，主要有微生物农药</w:t>
      </w:r>
      <w:r w:rsidRPr="00C863B4">
        <w:rPr>
          <w:sz w:val="24"/>
        </w:rPr>
        <w:t>6</w:t>
      </w:r>
      <w:r w:rsidRPr="00C863B4">
        <w:rPr>
          <w:rFonts w:hint="eastAsia"/>
          <w:sz w:val="24"/>
        </w:rPr>
        <w:t>个，无机化合物</w:t>
      </w:r>
      <w:r w:rsidRPr="00C863B4">
        <w:rPr>
          <w:sz w:val="24"/>
        </w:rPr>
        <w:t>12</w:t>
      </w:r>
      <w:r w:rsidRPr="00C863B4">
        <w:rPr>
          <w:rFonts w:hint="eastAsia"/>
          <w:sz w:val="24"/>
        </w:rPr>
        <w:t>个、防腐剂</w:t>
      </w:r>
      <w:r w:rsidRPr="00C863B4">
        <w:rPr>
          <w:sz w:val="24"/>
        </w:rPr>
        <w:t>2</w:t>
      </w:r>
      <w:r w:rsidRPr="00C863B4">
        <w:rPr>
          <w:rFonts w:hint="eastAsia"/>
          <w:sz w:val="24"/>
        </w:rPr>
        <w:t>个、植物生长调节剂</w:t>
      </w:r>
      <w:r w:rsidRPr="00C863B4">
        <w:rPr>
          <w:sz w:val="24"/>
        </w:rPr>
        <w:t>2</w:t>
      </w:r>
      <w:r w:rsidRPr="00C863B4">
        <w:rPr>
          <w:rFonts w:hint="eastAsia"/>
          <w:sz w:val="24"/>
        </w:rPr>
        <w:t>个、生物农药</w:t>
      </w:r>
      <w:r w:rsidRPr="00C863B4">
        <w:rPr>
          <w:sz w:val="24"/>
        </w:rPr>
        <w:t>26</w:t>
      </w:r>
      <w:r w:rsidRPr="00C863B4">
        <w:rPr>
          <w:rFonts w:hint="eastAsia"/>
          <w:sz w:val="24"/>
        </w:rPr>
        <w:t>个、驱避剂</w:t>
      </w:r>
      <w:r w:rsidRPr="00C863B4">
        <w:rPr>
          <w:sz w:val="24"/>
        </w:rPr>
        <w:t>4</w:t>
      </w:r>
      <w:r w:rsidRPr="00C863B4">
        <w:rPr>
          <w:rFonts w:hint="eastAsia"/>
          <w:sz w:val="24"/>
        </w:rPr>
        <w:t>个、其他</w:t>
      </w:r>
      <w:r w:rsidRPr="00C863B4">
        <w:rPr>
          <w:sz w:val="24"/>
        </w:rPr>
        <w:t>1</w:t>
      </w:r>
      <w:r w:rsidRPr="00C863B4">
        <w:rPr>
          <w:rFonts w:hint="eastAsia"/>
          <w:sz w:val="24"/>
        </w:rPr>
        <w:t>个，共计</w:t>
      </w:r>
      <w:r w:rsidRPr="00C863B4">
        <w:rPr>
          <w:sz w:val="24"/>
        </w:rPr>
        <w:t>53</w:t>
      </w:r>
      <w:r w:rsidRPr="00C863B4">
        <w:rPr>
          <w:rFonts w:hint="eastAsia"/>
          <w:sz w:val="24"/>
        </w:rPr>
        <w:t>个</w:t>
      </w:r>
      <w:r w:rsidRPr="00C863B4">
        <w:rPr>
          <w:sz w:val="24"/>
        </w:rPr>
        <w:t>(</w:t>
      </w:r>
      <w:r w:rsidRPr="00C863B4">
        <w:rPr>
          <w:rFonts w:hint="eastAsia"/>
          <w:sz w:val="24"/>
        </w:rPr>
        <w:t>截止</w:t>
      </w:r>
      <w:r w:rsidRPr="00C863B4">
        <w:rPr>
          <w:sz w:val="24"/>
        </w:rPr>
        <w:t>2011</w:t>
      </w:r>
      <w:r w:rsidRPr="00C863B4">
        <w:rPr>
          <w:rFonts w:hint="eastAsia"/>
          <w:sz w:val="24"/>
        </w:rPr>
        <w:t>年</w:t>
      </w:r>
      <w:r w:rsidRPr="00C863B4">
        <w:rPr>
          <w:sz w:val="24"/>
        </w:rPr>
        <w:t>10</w:t>
      </w:r>
      <w:r w:rsidRPr="00C863B4">
        <w:rPr>
          <w:rFonts w:hint="eastAsia"/>
          <w:sz w:val="24"/>
        </w:rPr>
        <w:t>月</w:t>
      </w:r>
      <w:r w:rsidRPr="00C863B4">
        <w:rPr>
          <w:sz w:val="24"/>
        </w:rPr>
        <w:t>3</w:t>
      </w:r>
      <w:r w:rsidRPr="00C863B4">
        <w:rPr>
          <w:rFonts w:hint="eastAsia"/>
          <w:sz w:val="24"/>
        </w:rPr>
        <w:t>日</w:t>
      </w:r>
      <w:r w:rsidRPr="00C863B4">
        <w:rPr>
          <w:sz w:val="24"/>
        </w:rPr>
        <w:t xml:space="preserve">) </w:t>
      </w:r>
      <w:r w:rsidRPr="00C863B4">
        <w:rPr>
          <w:rFonts w:hint="eastAsia"/>
          <w:sz w:val="24"/>
        </w:rPr>
        <w:t>。</w:t>
      </w:r>
    </w:p>
    <w:p w14:paraId="348D4A2D" w14:textId="34FD106E" w:rsidR="00C863B4" w:rsidRPr="00C863B4" w:rsidRDefault="0036567C" w:rsidP="0036567C">
      <w:pPr>
        <w:spacing w:line="360" w:lineRule="auto"/>
        <w:ind w:firstLineChars="200" w:firstLine="482"/>
        <w:jc w:val="center"/>
        <w:rPr>
          <w:bCs/>
          <w:sz w:val="24"/>
        </w:rPr>
      </w:pPr>
      <w:r w:rsidRPr="00C863B4">
        <w:rPr>
          <w:rFonts w:hint="eastAsia"/>
          <w:b/>
          <w:bCs/>
          <w:sz w:val="24"/>
        </w:rPr>
        <w:t>图表</w:t>
      </w:r>
      <w:r w:rsidRPr="00C863B4">
        <w:rPr>
          <w:rFonts w:hint="eastAsia"/>
          <w:b/>
          <w:bCs/>
          <w:sz w:val="24"/>
        </w:rPr>
        <w:t xml:space="preserve"> </w:t>
      </w:r>
      <w:r w:rsidR="00BB18AB">
        <w:rPr>
          <w:b/>
          <w:bCs/>
          <w:noProof/>
          <w:sz w:val="24"/>
        </w:rPr>
        <w:t>8</w:t>
      </w:r>
      <w:r w:rsidRPr="00C863B4">
        <w:rPr>
          <w:rFonts w:hint="eastAsia"/>
          <w:b/>
          <w:bCs/>
          <w:sz w:val="24"/>
        </w:rPr>
        <w:t xml:space="preserve"> </w:t>
      </w:r>
      <w:r w:rsidRPr="00C863B4">
        <w:rPr>
          <w:rFonts w:hint="eastAsia"/>
          <w:bCs/>
          <w:sz w:val="24"/>
        </w:rPr>
        <w:t xml:space="preserve"> </w:t>
      </w:r>
      <w:r w:rsidR="00C863B4" w:rsidRPr="00C863B4">
        <w:rPr>
          <w:rFonts w:hint="eastAsia"/>
          <w:bCs/>
          <w:sz w:val="24"/>
        </w:rPr>
        <w:t>欧盟豁免农药清单</w:t>
      </w:r>
    </w:p>
    <w:tbl>
      <w:tblPr>
        <w:tblStyle w:val="25"/>
        <w:tblW w:w="5000" w:type="pct"/>
        <w:jc w:val="center"/>
        <w:tblLook w:val="0000" w:firstRow="0" w:lastRow="0" w:firstColumn="0" w:lastColumn="0" w:noHBand="0" w:noVBand="0"/>
      </w:tblPr>
      <w:tblGrid>
        <w:gridCol w:w="711"/>
        <w:gridCol w:w="6311"/>
        <w:gridCol w:w="1500"/>
      </w:tblGrid>
      <w:tr w:rsidR="00C863B4" w:rsidRPr="00C863B4" w14:paraId="7726D811" w14:textId="77777777" w:rsidTr="0036567C">
        <w:trPr>
          <w:trHeight w:val="508"/>
          <w:jc w:val="center"/>
        </w:trPr>
        <w:tc>
          <w:tcPr>
            <w:tcW w:w="417" w:type="pct"/>
          </w:tcPr>
          <w:p w14:paraId="2B637DB6" w14:textId="77777777" w:rsidR="00C863B4" w:rsidRPr="00EA02E1" w:rsidRDefault="00C863B4" w:rsidP="0036567C">
            <w:pPr>
              <w:rPr>
                <w:bCs/>
                <w:szCs w:val="21"/>
              </w:rPr>
            </w:pPr>
            <w:r w:rsidRPr="00EA02E1">
              <w:rPr>
                <w:rFonts w:hint="eastAsia"/>
                <w:bCs/>
                <w:szCs w:val="21"/>
              </w:rPr>
              <w:t>数量</w:t>
            </w:r>
          </w:p>
        </w:tc>
        <w:tc>
          <w:tcPr>
            <w:tcW w:w="3702" w:type="pct"/>
          </w:tcPr>
          <w:p w14:paraId="22DA6F08" w14:textId="77777777" w:rsidR="00C863B4" w:rsidRPr="00EA02E1" w:rsidRDefault="00C863B4" w:rsidP="0036567C">
            <w:pPr>
              <w:rPr>
                <w:bCs/>
                <w:szCs w:val="21"/>
              </w:rPr>
            </w:pPr>
            <w:r w:rsidRPr="00EA02E1">
              <w:rPr>
                <w:rFonts w:hint="eastAsia"/>
                <w:bCs/>
                <w:szCs w:val="21"/>
              </w:rPr>
              <w:t>通</w:t>
            </w:r>
            <w:r w:rsidRPr="00EA02E1">
              <w:rPr>
                <w:rFonts w:hint="eastAsia"/>
                <w:bCs/>
                <w:szCs w:val="21"/>
              </w:rPr>
              <w:t xml:space="preserve"> </w:t>
            </w:r>
            <w:r w:rsidRPr="00EA02E1">
              <w:rPr>
                <w:rFonts w:hint="eastAsia"/>
                <w:bCs/>
                <w:szCs w:val="21"/>
              </w:rPr>
              <w:t>用</w:t>
            </w:r>
            <w:r w:rsidRPr="00EA02E1">
              <w:rPr>
                <w:rFonts w:hint="eastAsia"/>
                <w:bCs/>
                <w:szCs w:val="21"/>
              </w:rPr>
              <w:t xml:space="preserve"> </w:t>
            </w:r>
            <w:r w:rsidRPr="00EA02E1">
              <w:rPr>
                <w:rFonts w:hint="eastAsia"/>
                <w:bCs/>
                <w:szCs w:val="21"/>
              </w:rPr>
              <w:t>名</w:t>
            </w:r>
            <w:r w:rsidRPr="00EA02E1">
              <w:rPr>
                <w:rFonts w:hint="eastAsia"/>
                <w:bCs/>
                <w:szCs w:val="21"/>
              </w:rPr>
              <w:t xml:space="preserve"> </w:t>
            </w:r>
            <w:r w:rsidRPr="00EA02E1">
              <w:rPr>
                <w:rFonts w:hint="eastAsia"/>
                <w:bCs/>
                <w:szCs w:val="21"/>
              </w:rPr>
              <w:t>称</w:t>
            </w:r>
          </w:p>
        </w:tc>
        <w:tc>
          <w:tcPr>
            <w:tcW w:w="880" w:type="pct"/>
          </w:tcPr>
          <w:p w14:paraId="30E25D6C" w14:textId="77777777" w:rsidR="00C863B4" w:rsidRPr="00EA02E1" w:rsidRDefault="00C863B4" w:rsidP="0036567C">
            <w:pPr>
              <w:rPr>
                <w:bCs/>
                <w:szCs w:val="21"/>
              </w:rPr>
            </w:pPr>
            <w:r w:rsidRPr="00EA02E1">
              <w:rPr>
                <w:rFonts w:hint="eastAsia"/>
                <w:bCs/>
                <w:szCs w:val="21"/>
              </w:rPr>
              <w:t>类型</w:t>
            </w:r>
          </w:p>
        </w:tc>
      </w:tr>
      <w:tr w:rsidR="00C863B4" w:rsidRPr="00C863B4" w14:paraId="71F4D9B8" w14:textId="77777777" w:rsidTr="0036567C">
        <w:trPr>
          <w:trHeight w:val="1994"/>
          <w:jc w:val="center"/>
        </w:trPr>
        <w:tc>
          <w:tcPr>
            <w:tcW w:w="417" w:type="pct"/>
          </w:tcPr>
          <w:p w14:paraId="283BEA3B" w14:textId="77777777" w:rsidR="00C863B4" w:rsidRPr="00EA02E1" w:rsidRDefault="00C863B4" w:rsidP="0036567C">
            <w:pPr>
              <w:rPr>
                <w:bCs/>
                <w:szCs w:val="21"/>
              </w:rPr>
            </w:pPr>
            <w:r w:rsidRPr="00EA02E1">
              <w:rPr>
                <w:rFonts w:hint="eastAsia"/>
                <w:bCs/>
                <w:szCs w:val="21"/>
              </w:rPr>
              <w:t>6</w:t>
            </w:r>
          </w:p>
        </w:tc>
        <w:tc>
          <w:tcPr>
            <w:tcW w:w="3702" w:type="pct"/>
          </w:tcPr>
          <w:p w14:paraId="1D959C32" w14:textId="77777777" w:rsidR="00C863B4" w:rsidRPr="00EA02E1" w:rsidRDefault="00C863B4" w:rsidP="0036567C">
            <w:pPr>
              <w:rPr>
                <w:bCs/>
                <w:szCs w:val="21"/>
              </w:rPr>
            </w:pPr>
            <w:r w:rsidRPr="00EA02E1">
              <w:rPr>
                <w:rFonts w:hint="eastAsia"/>
                <w:bCs/>
                <w:szCs w:val="21"/>
              </w:rPr>
              <w:t>白粉寄生孢菌</w:t>
            </w:r>
            <w:r w:rsidRPr="00EA02E1">
              <w:rPr>
                <w:rFonts w:hint="eastAsia"/>
                <w:bCs/>
                <w:szCs w:val="21"/>
              </w:rPr>
              <w:t xml:space="preserve">AQ10 </w:t>
            </w:r>
            <w:r w:rsidRPr="00EA02E1">
              <w:rPr>
                <w:bCs/>
                <w:szCs w:val="21"/>
              </w:rPr>
              <w:t>Ampelomyces quisqualis strain</w:t>
            </w:r>
            <w:r w:rsidRPr="00EA02E1">
              <w:rPr>
                <w:rFonts w:hint="eastAsia"/>
                <w:bCs/>
                <w:szCs w:val="21"/>
              </w:rPr>
              <w:t xml:space="preserve"> </w:t>
            </w:r>
            <w:r w:rsidRPr="00EA02E1">
              <w:rPr>
                <w:bCs/>
                <w:szCs w:val="21"/>
              </w:rPr>
              <w:t>AQ10</w:t>
            </w:r>
            <w:r w:rsidRPr="00EA02E1">
              <w:rPr>
                <w:rFonts w:hint="eastAsia"/>
                <w:bCs/>
                <w:szCs w:val="21"/>
              </w:rPr>
              <w:t>、</w:t>
            </w:r>
            <w:r w:rsidRPr="00EA02E1">
              <w:rPr>
                <w:rFonts w:hint="eastAsia"/>
                <w:bCs/>
                <w:szCs w:val="21"/>
              </w:rPr>
              <w:t xml:space="preserve"> </w:t>
            </w:r>
          </w:p>
          <w:p w14:paraId="0F95FDF0" w14:textId="77777777" w:rsidR="00C863B4" w:rsidRPr="00EA02E1" w:rsidRDefault="00C863B4" w:rsidP="0036567C">
            <w:pPr>
              <w:rPr>
                <w:bCs/>
                <w:szCs w:val="21"/>
              </w:rPr>
            </w:pPr>
            <w:r w:rsidRPr="00EA02E1">
              <w:rPr>
                <w:rFonts w:hint="eastAsia"/>
                <w:bCs/>
                <w:szCs w:val="21"/>
              </w:rPr>
              <w:t>枯草芽孢杆菌</w:t>
            </w:r>
            <w:r w:rsidRPr="00EA02E1">
              <w:rPr>
                <w:rFonts w:hint="eastAsia"/>
                <w:bCs/>
                <w:szCs w:val="21"/>
              </w:rPr>
              <w:t xml:space="preserve">QST 713 </w:t>
            </w:r>
            <w:r w:rsidRPr="00EA02E1">
              <w:rPr>
                <w:bCs/>
                <w:szCs w:val="21"/>
              </w:rPr>
              <w:t>Bacillus subtilis strain QST 713</w:t>
            </w:r>
            <w:r w:rsidRPr="00EA02E1">
              <w:rPr>
                <w:rFonts w:hint="eastAsia"/>
                <w:bCs/>
                <w:szCs w:val="21"/>
              </w:rPr>
              <w:t>、</w:t>
            </w:r>
          </w:p>
          <w:p w14:paraId="083B9684" w14:textId="77777777" w:rsidR="00C863B4" w:rsidRPr="00EA02E1" w:rsidRDefault="00C863B4" w:rsidP="0036567C">
            <w:pPr>
              <w:rPr>
                <w:bCs/>
                <w:szCs w:val="21"/>
              </w:rPr>
            </w:pPr>
            <w:r w:rsidRPr="00EA02E1">
              <w:rPr>
                <w:rFonts w:hint="eastAsia"/>
                <w:bCs/>
                <w:szCs w:val="21"/>
              </w:rPr>
              <w:t>盾壳霉菌</w:t>
            </w:r>
            <w:r w:rsidRPr="00EA02E1">
              <w:rPr>
                <w:bCs/>
                <w:szCs w:val="21"/>
              </w:rPr>
              <w:t>Coniothyrium minitans strain CON/M/91-8</w:t>
            </w:r>
            <w:r w:rsidRPr="00EA02E1">
              <w:rPr>
                <w:rFonts w:hint="eastAsia"/>
                <w:bCs/>
                <w:szCs w:val="21"/>
              </w:rPr>
              <w:t>（</w:t>
            </w:r>
            <w:r w:rsidRPr="00EA02E1">
              <w:rPr>
                <w:bCs/>
                <w:szCs w:val="21"/>
              </w:rPr>
              <w:t>DSM 9660</w:t>
            </w:r>
            <w:r w:rsidRPr="00EA02E1">
              <w:rPr>
                <w:rFonts w:hint="eastAsia"/>
                <w:bCs/>
                <w:szCs w:val="21"/>
              </w:rPr>
              <w:t>）、</w:t>
            </w:r>
            <w:r w:rsidRPr="00EA02E1">
              <w:rPr>
                <w:rFonts w:hint="eastAsia"/>
                <w:bCs/>
                <w:szCs w:val="21"/>
              </w:rPr>
              <w:t xml:space="preserve"> </w:t>
            </w:r>
          </w:p>
          <w:p w14:paraId="7109ED83" w14:textId="77777777" w:rsidR="00C863B4" w:rsidRPr="00EA02E1" w:rsidRDefault="00C863B4" w:rsidP="0036567C">
            <w:pPr>
              <w:rPr>
                <w:bCs/>
                <w:szCs w:val="21"/>
              </w:rPr>
            </w:pPr>
            <w:r w:rsidRPr="00EA02E1">
              <w:rPr>
                <w:rFonts w:hint="eastAsia"/>
                <w:bCs/>
                <w:szCs w:val="21"/>
              </w:rPr>
              <w:t>链孢粘帚霉菌</w:t>
            </w:r>
            <w:r w:rsidRPr="00EA02E1">
              <w:rPr>
                <w:rFonts w:hint="eastAsia"/>
                <w:bCs/>
                <w:szCs w:val="21"/>
              </w:rPr>
              <w:t xml:space="preserve">J1446 </w:t>
            </w:r>
            <w:r w:rsidRPr="00EA02E1">
              <w:rPr>
                <w:bCs/>
                <w:szCs w:val="21"/>
              </w:rPr>
              <w:t xml:space="preserve"> Gliocladium catenulatum strain J1446</w:t>
            </w:r>
            <w:r w:rsidRPr="00EA02E1">
              <w:rPr>
                <w:rFonts w:hint="eastAsia"/>
                <w:bCs/>
                <w:szCs w:val="21"/>
              </w:rPr>
              <w:t>、</w:t>
            </w:r>
          </w:p>
          <w:p w14:paraId="24E9B733" w14:textId="77777777" w:rsidR="00C863B4" w:rsidRPr="00EA02E1" w:rsidRDefault="00C863B4" w:rsidP="0036567C">
            <w:pPr>
              <w:rPr>
                <w:bCs/>
                <w:szCs w:val="21"/>
              </w:rPr>
            </w:pPr>
            <w:r w:rsidRPr="00EA02E1">
              <w:rPr>
                <w:rFonts w:hint="eastAsia"/>
                <w:bCs/>
                <w:szCs w:val="21"/>
              </w:rPr>
              <w:t>紫拟青霉菌</w:t>
            </w:r>
            <w:r w:rsidRPr="00EA02E1">
              <w:rPr>
                <w:rFonts w:hint="eastAsia"/>
                <w:bCs/>
                <w:szCs w:val="21"/>
              </w:rPr>
              <w:t xml:space="preserve">97 Paecilomyces </w:t>
            </w:r>
            <w:r w:rsidRPr="00EA02E1">
              <w:rPr>
                <w:bCs/>
                <w:szCs w:val="21"/>
              </w:rPr>
              <w:t>fumosoroseus apopka strain 97</w:t>
            </w:r>
            <w:r w:rsidRPr="00EA02E1">
              <w:rPr>
                <w:rFonts w:hint="eastAsia"/>
                <w:bCs/>
                <w:szCs w:val="21"/>
              </w:rPr>
              <w:t>、</w:t>
            </w:r>
            <w:r w:rsidRPr="00EA02E1">
              <w:rPr>
                <w:rFonts w:hint="eastAsia"/>
                <w:bCs/>
                <w:szCs w:val="21"/>
              </w:rPr>
              <w:t xml:space="preserve"> </w:t>
            </w:r>
          </w:p>
          <w:p w14:paraId="3525D5B4" w14:textId="77777777" w:rsidR="00C863B4" w:rsidRPr="00EA02E1" w:rsidRDefault="00C863B4" w:rsidP="0036567C">
            <w:pPr>
              <w:rPr>
                <w:bCs/>
                <w:szCs w:val="21"/>
              </w:rPr>
            </w:pPr>
            <w:r w:rsidRPr="00EA02E1">
              <w:rPr>
                <w:rFonts w:hint="eastAsia"/>
                <w:bCs/>
                <w:szCs w:val="21"/>
              </w:rPr>
              <w:t>针假单胞菌</w:t>
            </w:r>
            <w:r w:rsidRPr="00EA02E1">
              <w:rPr>
                <w:rFonts w:hint="eastAsia"/>
                <w:bCs/>
                <w:szCs w:val="21"/>
              </w:rPr>
              <w:t xml:space="preserve">MA342 </w:t>
            </w:r>
            <w:r w:rsidRPr="00EA02E1">
              <w:rPr>
                <w:bCs/>
                <w:szCs w:val="21"/>
              </w:rPr>
              <w:t>Pseudomonas chlororaphis strain MA342</w:t>
            </w:r>
          </w:p>
        </w:tc>
        <w:tc>
          <w:tcPr>
            <w:tcW w:w="880" w:type="pct"/>
          </w:tcPr>
          <w:p w14:paraId="07841A62" w14:textId="77777777" w:rsidR="00C863B4" w:rsidRPr="00EA02E1" w:rsidRDefault="00C863B4" w:rsidP="0036567C">
            <w:pPr>
              <w:rPr>
                <w:bCs/>
                <w:szCs w:val="21"/>
              </w:rPr>
            </w:pPr>
            <w:r w:rsidRPr="00EA02E1">
              <w:rPr>
                <w:rFonts w:hint="eastAsia"/>
                <w:bCs/>
                <w:szCs w:val="21"/>
              </w:rPr>
              <w:t>微生物农药</w:t>
            </w:r>
          </w:p>
        </w:tc>
      </w:tr>
      <w:tr w:rsidR="00C863B4" w:rsidRPr="00C863B4" w14:paraId="5004775C" w14:textId="77777777" w:rsidTr="0036567C">
        <w:trPr>
          <w:trHeight w:val="1754"/>
          <w:jc w:val="center"/>
        </w:trPr>
        <w:tc>
          <w:tcPr>
            <w:tcW w:w="417" w:type="pct"/>
          </w:tcPr>
          <w:p w14:paraId="595169EB" w14:textId="77777777" w:rsidR="00C863B4" w:rsidRPr="00EA02E1" w:rsidRDefault="00C863B4" w:rsidP="0036567C">
            <w:pPr>
              <w:rPr>
                <w:bCs/>
                <w:szCs w:val="21"/>
              </w:rPr>
            </w:pPr>
            <w:r w:rsidRPr="00EA02E1">
              <w:rPr>
                <w:rFonts w:hint="eastAsia"/>
                <w:bCs/>
                <w:szCs w:val="21"/>
              </w:rPr>
              <w:lastRenderedPageBreak/>
              <w:t>12</w:t>
            </w:r>
          </w:p>
        </w:tc>
        <w:tc>
          <w:tcPr>
            <w:tcW w:w="3702" w:type="pct"/>
          </w:tcPr>
          <w:p w14:paraId="235942CD" w14:textId="77777777" w:rsidR="00C863B4" w:rsidRPr="00EA02E1" w:rsidRDefault="00C863B4" w:rsidP="0036567C">
            <w:pPr>
              <w:rPr>
                <w:bCs/>
                <w:szCs w:val="21"/>
              </w:rPr>
            </w:pPr>
            <w:r w:rsidRPr="00EA02E1">
              <w:rPr>
                <w:rFonts w:hint="eastAsia"/>
                <w:bCs/>
                <w:szCs w:val="21"/>
              </w:rPr>
              <w:t>硫酸铁</w:t>
            </w:r>
            <w:r w:rsidRPr="00EA02E1">
              <w:rPr>
                <w:bCs/>
                <w:szCs w:val="21"/>
              </w:rPr>
              <w:t>ferric sulfate( iron(III)sulfate)</w:t>
            </w:r>
            <w:r w:rsidRPr="00EA02E1">
              <w:rPr>
                <w:rFonts w:hint="eastAsia"/>
                <w:bCs/>
                <w:szCs w:val="21"/>
              </w:rPr>
              <w:t>、</w:t>
            </w:r>
          </w:p>
          <w:p w14:paraId="32647190" w14:textId="77777777" w:rsidR="00C863B4" w:rsidRPr="00EA02E1" w:rsidRDefault="00C863B4" w:rsidP="0036567C">
            <w:pPr>
              <w:rPr>
                <w:bCs/>
                <w:szCs w:val="21"/>
              </w:rPr>
            </w:pPr>
            <w:r w:rsidRPr="00EA02E1">
              <w:rPr>
                <w:rFonts w:hint="eastAsia"/>
                <w:bCs/>
                <w:szCs w:val="21"/>
              </w:rPr>
              <w:t>硫酸亚铁</w:t>
            </w:r>
            <w:r w:rsidRPr="00EA02E1">
              <w:rPr>
                <w:bCs/>
                <w:szCs w:val="21"/>
              </w:rPr>
              <w:t>ferrous sulfate( iron(II)sulfate)</w:t>
            </w:r>
            <w:r w:rsidRPr="00EA02E1">
              <w:rPr>
                <w:rFonts w:hint="eastAsia"/>
                <w:bCs/>
                <w:szCs w:val="21"/>
              </w:rPr>
              <w:t>、</w:t>
            </w:r>
          </w:p>
          <w:p w14:paraId="526578E7" w14:textId="77777777" w:rsidR="00C863B4" w:rsidRPr="00EA02E1" w:rsidRDefault="00C863B4" w:rsidP="0036567C">
            <w:pPr>
              <w:rPr>
                <w:bCs/>
                <w:szCs w:val="21"/>
              </w:rPr>
            </w:pPr>
            <w:r w:rsidRPr="00EA02E1">
              <w:rPr>
                <w:rFonts w:hint="eastAsia"/>
                <w:bCs/>
                <w:szCs w:val="21"/>
              </w:rPr>
              <w:t>磷酸铁</w:t>
            </w:r>
            <w:r w:rsidRPr="00EA02E1">
              <w:rPr>
                <w:bCs/>
                <w:szCs w:val="21"/>
              </w:rPr>
              <w:t>ferric phosphate ( iron(III) phosphate)</w:t>
            </w:r>
            <w:r w:rsidRPr="00EA02E1">
              <w:rPr>
                <w:rFonts w:hint="eastAsia"/>
                <w:bCs/>
                <w:szCs w:val="21"/>
              </w:rPr>
              <w:t>、</w:t>
            </w:r>
          </w:p>
          <w:p w14:paraId="19DC1CB9" w14:textId="77777777" w:rsidR="00C863B4" w:rsidRPr="00EA02E1" w:rsidRDefault="00C863B4" w:rsidP="0036567C">
            <w:pPr>
              <w:rPr>
                <w:bCs/>
                <w:szCs w:val="21"/>
              </w:rPr>
            </w:pPr>
            <w:r w:rsidRPr="00EA02E1">
              <w:rPr>
                <w:rFonts w:hint="eastAsia"/>
                <w:bCs/>
                <w:szCs w:val="21"/>
              </w:rPr>
              <w:t>硅酸铝</w:t>
            </w:r>
            <w:r w:rsidRPr="00EA02E1">
              <w:rPr>
                <w:bCs/>
                <w:szCs w:val="21"/>
              </w:rPr>
              <w:t>alumina silicate</w:t>
            </w:r>
            <w:r w:rsidRPr="00EA02E1">
              <w:rPr>
                <w:rFonts w:hint="eastAsia"/>
                <w:bCs/>
                <w:szCs w:val="21"/>
              </w:rPr>
              <w:t>（</w:t>
            </w:r>
            <w:r w:rsidRPr="00EA02E1">
              <w:rPr>
                <w:bCs/>
                <w:szCs w:val="21"/>
              </w:rPr>
              <w:t>aka kaolin</w:t>
            </w:r>
            <w:r w:rsidRPr="00EA02E1">
              <w:rPr>
                <w:rFonts w:hint="eastAsia"/>
                <w:bCs/>
                <w:szCs w:val="21"/>
              </w:rPr>
              <w:t>）、</w:t>
            </w:r>
          </w:p>
          <w:p w14:paraId="2C46A0C7" w14:textId="77777777" w:rsidR="00C863B4" w:rsidRPr="00EA02E1" w:rsidRDefault="00C863B4" w:rsidP="0036567C">
            <w:pPr>
              <w:rPr>
                <w:bCs/>
                <w:szCs w:val="21"/>
              </w:rPr>
            </w:pPr>
            <w:r w:rsidRPr="00EA02E1">
              <w:rPr>
                <w:rFonts w:hint="eastAsia"/>
                <w:bCs/>
                <w:szCs w:val="21"/>
              </w:rPr>
              <w:t>硅酸钠铝</w:t>
            </w:r>
            <w:r w:rsidRPr="00EA02E1">
              <w:rPr>
                <w:bCs/>
                <w:szCs w:val="21"/>
              </w:rPr>
              <w:t>sodium aluminium silicate</w:t>
            </w:r>
            <w:r w:rsidRPr="00EA02E1">
              <w:rPr>
                <w:rFonts w:hint="eastAsia"/>
                <w:bCs/>
                <w:szCs w:val="21"/>
              </w:rPr>
              <w:t>、</w:t>
            </w:r>
          </w:p>
          <w:p w14:paraId="2C92B548" w14:textId="77777777" w:rsidR="00C863B4" w:rsidRPr="00EA02E1" w:rsidRDefault="00C863B4" w:rsidP="0036567C">
            <w:pPr>
              <w:rPr>
                <w:bCs/>
                <w:szCs w:val="21"/>
              </w:rPr>
            </w:pPr>
            <w:r w:rsidRPr="00EA02E1">
              <w:rPr>
                <w:rFonts w:hint="eastAsia"/>
                <w:bCs/>
                <w:szCs w:val="21"/>
              </w:rPr>
              <w:t>乙酸铝</w:t>
            </w:r>
            <w:r w:rsidRPr="00EA02E1">
              <w:rPr>
                <w:bCs/>
                <w:szCs w:val="21"/>
              </w:rPr>
              <w:t>alumina acetate</w:t>
            </w:r>
            <w:r w:rsidRPr="00EA02E1">
              <w:rPr>
                <w:rFonts w:hint="eastAsia"/>
                <w:bCs/>
                <w:szCs w:val="21"/>
              </w:rPr>
              <w:t>、</w:t>
            </w:r>
          </w:p>
          <w:p w14:paraId="13414D79" w14:textId="77777777" w:rsidR="00C863B4" w:rsidRPr="00EA02E1" w:rsidRDefault="00C863B4" w:rsidP="0036567C">
            <w:pPr>
              <w:rPr>
                <w:bCs/>
                <w:szCs w:val="21"/>
              </w:rPr>
            </w:pPr>
            <w:r w:rsidRPr="00EA02E1">
              <w:rPr>
                <w:rFonts w:hint="eastAsia"/>
                <w:bCs/>
                <w:szCs w:val="21"/>
              </w:rPr>
              <w:t>乙酸铵</w:t>
            </w:r>
            <w:r w:rsidRPr="00EA02E1">
              <w:rPr>
                <w:bCs/>
                <w:szCs w:val="21"/>
              </w:rPr>
              <w:t>ammonium acetate</w:t>
            </w:r>
            <w:r w:rsidRPr="00EA02E1">
              <w:rPr>
                <w:rFonts w:hint="eastAsia"/>
                <w:bCs/>
                <w:szCs w:val="21"/>
              </w:rPr>
              <w:t>、</w:t>
            </w:r>
          </w:p>
          <w:p w14:paraId="4B45C4EB" w14:textId="77777777" w:rsidR="00C863B4" w:rsidRPr="00EA02E1" w:rsidRDefault="00C863B4" w:rsidP="0036567C">
            <w:pPr>
              <w:rPr>
                <w:bCs/>
                <w:szCs w:val="21"/>
              </w:rPr>
            </w:pPr>
            <w:r w:rsidRPr="00EA02E1">
              <w:rPr>
                <w:rFonts w:hint="eastAsia"/>
                <w:bCs/>
                <w:szCs w:val="21"/>
              </w:rPr>
              <w:t>碳酸钙</w:t>
            </w:r>
            <w:r w:rsidRPr="00EA02E1">
              <w:rPr>
                <w:bCs/>
                <w:szCs w:val="21"/>
              </w:rPr>
              <w:t>calcium carbonate</w:t>
            </w:r>
            <w:r w:rsidRPr="00EA02E1">
              <w:rPr>
                <w:rFonts w:hint="eastAsia"/>
                <w:bCs/>
                <w:szCs w:val="21"/>
              </w:rPr>
              <w:t>、</w:t>
            </w:r>
          </w:p>
          <w:p w14:paraId="4EA03A6B" w14:textId="77777777" w:rsidR="00C863B4" w:rsidRPr="00EA02E1" w:rsidRDefault="00C863B4" w:rsidP="0036567C">
            <w:pPr>
              <w:rPr>
                <w:bCs/>
                <w:szCs w:val="21"/>
              </w:rPr>
            </w:pPr>
            <w:r w:rsidRPr="00EA02E1">
              <w:rPr>
                <w:rFonts w:hint="eastAsia"/>
                <w:bCs/>
                <w:szCs w:val="21"/>
              </w:rPr>
              <w:t>碘化钾</w:t>
            </w:r>
            <w:r w:rsidRPr="00EA02E1">
              <w:rPr>
                <w:bCs/>
                <w:szCs w:val="21"/>
              </w:rPr>
              <w:t>potassium iodide</w:t>
            </w:r>
            <w:r w:rsidRPr="00EA02E1">
              <w:rPr>
                <w:rFonts w:hint="eastAsia"/>
                <w:bCs/>
                <w:szCs w:val="21"/>
              </w:rPr>
              <w:t>、</w:t>
            </w:r>
          </w:p>
          <w:p w14:paraId="73EE0CE9" w14:textId="77777777" w:rsidR="00C863B4" w:rsidRPr="00EA02E1" w:rsidRDefault="00C863B4" w:rsidP="0036567C">
            <w:pPr>
              <w:rPr>
                <w:bCs/>
                <w:szCs w:val="21"/>
              </w:rPr>
            </w:pPr>
            <w:r w:rsidRPr="00EA02E1">
              <w:rPr>
                <w:rFonts w:hint="eastAsia"/>
                <w:bCs/>
                <w:szCs w:val="21"/>
              </w:rPr>
              <w:t>碳酸氢钾</w:t>
            </w:r>
            <w:r w:rsidRPr="00EA02E1">
              <w:rPr>
                <w:bCs/>
                <w:szCs w:val="21"/>
              </w:rPr>
              <w:t xml:space="preserve"> potassium hydrogen carbonate</w:t>
            </w:r>
            <w:r w:rsidRPr="00EA02E1">
              <w:rPr>
                <w:rFonts w:hint="eastAsia"/>
                <w:bCs/>
                <w:szCs w:val="21"/>
              </w:rPr>
              <w:t>、</w:t>
            </w:r>
            <w:r w:rsidRPr="00EA02E1">
              <w:rPr>
                <w:bCs/>
                <w:szCs w:val="21"/>
              </w:rPr>
              <w:t xml:space="preserve"> </w:t>
            </w:r>
          </w:p>
          <w:p w14:paraId="0E723205" w14:textId="77777777" w:rsidR="00C863B4" w:rsidRPr="00EA02E1" w:rsidRDefault="00C863B4" w:rsidP="0036567C">
            <w:pPr>
              <w:rPr>
                <w:bCs/>
                <w:szCs w:val="21"/>
              </w:rPr>
            </w:pPr>
            <w:r w:rsidRPr="00EA02E1">
              <w:rPr>
                <w:rFonts w:hint="eastAsia"/>
                <w:bCs/>
                <w:szCs w:val="21"/>
              </w:rPr>
              <w:t>硫氰酸钾</w:t>
            </w:r>
            <w:r w:rsidRPr="00EA02E1">
              <w:rPr>
                <w:bCs/>
                <w:szCs w:val="21"/>
              </w:rPr>
              <w:t>potassium thiocyanate</w:t>
            </w:r>
            <w:r w:rsidRPr="00EA02E1">
              <w:rPr>
                <w:rFonts w:hint="eastAsia"/>
                <w:bCs/>
                <w:szCs w:val="21"/>
              </w:rPr>
              <w:t>、</w:t>
            </w:r>
          </w:p>
          <w:p w14:paraId="4DF5A888" w14:textId="77777777" w:rsidR="00C863B4" w:rsidRPr="00EA02E1" w:rsidRDefault="00C863B4" w:rsidP="0036567C">
            <w:pPr>
              <w:rPr>
                <w:bCs/>
                <w:szCs w:val="21"/>
              </w:rPr>
            </w:pPr>
            <w:r w:rsidRPr="00EA02E1">
              <w:rPr>
                <w:rFonts w:hint="eastAsia"/>
                <w:bCs/>
                <w:szCs w:val="21"/>
              </w:rPr>
              <w:t>三甲胺盐酸盐</w:t>
            </w:r>
            <w:r w:rsidRPr="00EA02E1">
              <w:rPr>
                <w:bCs/>
                <w:szCs w:val="21"/>
              </w:rPr>
              <w:t xml:space="preserve">trimethylamine hydrochlorate </w:t>
            </w:r>
          </w:p>
        </w:tc>
        <w:tc>
          <w:tcPr>
            <w:tcW w:w="880" w:type="pct"/>
          </w:tcPr>
          <w:p w14:paraId="644F4484" w14:textId="77777777" w:rsidR="00C863B4" w:rsidRPr="00EA02E1" w:rsidRDefault="00C863B4" w:rsidP="0036567C">
            <w:pPr>
              <w:rPr>
                <w:bCs/>
                <w:szCs w:val="21"/>
              </w:rPr>
            </w:pPr>
            <w:r w:rsidRPr="00EA02E1">
              <w:rPr>
                <w:rFonts w:hint="eastAsia"/>
                <w:bCs/>
                <w:szCs w:val="21"/>
              </w:rPr>
              <w:t>无机化合物</w:t>
            </w:r>
          </w:p>
        </w:tc>
      </w:tr>
      <w:tr w:rsidR="00C863B4" w:rsidRPr="00C863B4" w14:paraId="2E4F8C06" w14:textId="77777777" w:rsidTr="0036567C">
        <w:trPr>
          <w:trHeight w:val="474"/>
          <w:jc w:val="center"/>
        </w:trPr>
        <w:tc>
          <w:tcPr>
            <w:tcW w:w="417" w:type="pct"/>
          </w:tcPr>
          <w:p w14:paraId="5663E47B" w14:textId="77777777" w:rsidR="00C863B4" w:rsidRPr="00EA02E1" w:rsidRDefault="00C863B4" w:rsidP="0036567C">
            <w:pPr>
              <w:rPr>
                <w:bCs/>
                <w:szCs w:val="21"/>
              </w:rPr>
            </w:pPr>
            <w:r w:rsidRPr="00EA02E1">
              <w:rPr>
                <w:rFonts w:hint="eastAsia"/>
                <w:bCs/>
                <w:szCs w:val="21"/>
              </w:rPr>
              <w:t>2</w:t>
            </w:r>
          </w:p>
        </w:tc>
        <w:tc>
          <w:tcPr>
            <w:tcW w:w="3702" w:type="pct"/>
          </w:tcPr>
          <w:p w14:paraId="51411747" w14:textId="77777777" w:rsidR="00C863B4" w:rsidRPr="00EA02E1" w:rsidRDefault="00C863B4" w:rsidP="0036567C">
            <w:pPr>
              <w:rPr>
                <w:bCs/>
                <w:szCs w:val="21"/>
              </w:rPr>
            </w:pPr>
            <w:r w:rsidRPr="00EA02E1">
              <w:rPr>
                <w:rFonts w:hint="eastAsia"/>
                <w:bCs/>
                <w:szCs w:val="21"/>
              </w:rPr>
              <w:t>苯甲酸</w:t>
            </w:r>
            <w:r w:rsidRPr="00EA02E1">
              <w:rPr>
                <w:bCs/>
                <w:szCs w:val="21"/>
              </w:rPr>
              <w:t>benzoic acid</w:t>
            </w:r>
            <w:r w:rsidRPr="00EA02E1">
              <w:rPr>
                <w:rFonts w:hint="eastAsia"/>
                <w:bCs/>
                <w:szCs w:val="21"/>
              </w:rPr>
              <w:t>、</w:t>
            </w:r>
          </w:p>
          <w:p w14:paraId="4926DB67" w14:textId="77777777" w:rsidR="00C863B4" w:rsidRPr="00EA02E1" w:rsidRDefault="00C863B4" w:rsidP="0036567C">
            <w:pPr>
              <w:rPr>
                <w:bCs/>
                <w:szCs w:val="21"/>
              </w:rPr>
            </w:pPr>
            <w:r w:rsidRPr="00EA02E1">
              <w:rPr>
                <w:rFonts w:hint="eastAsia"/>
                <w:bCs/>
                <w:szCs w:val="21"/>
              </w:rPr>
              <w:t>二氧化碳</w:t>
            </w:r>
            <w:r w:rsidRPr="00EA02E1">
              <w:rPr>
                <w:bCs/>
                <w:szCs w:val="21"/>
              </w:rPr>
              <w:t>carbon dioxide</w:t>
            </w:r>
            <w:r w:rsidRPr="00EA02E1">
              <w:rPr>
                <w:rFonts w:hint="eastAsia"/>
                <w:bCs/>
                <w:szCs w:val="21"/>
              </w:rPr>
              <w:t xml:space="preserve"> </w:t>
            </w:r>
          </w:p>
        </w:tc>
        <w:tc>
          <w:tcPr>
            <w:tcW w:w="880" w:type="pct"/>
          </w:tcPr>
          <w:p w14:paraId="72BBEBBC" w14:textId="77777777" w:rsidR="00C863B4" w:rsidRPr="00EA02E1" w:rsidRDefault="00C863B4" w:rsidP="0036567C">
            <w:pPr>
              <w:rPr>
                <w:bCs/>
                <w:szCs w:val="21"/>
              </w:rPr>
            </w:pPr>
            <w:r w:rsidRPr="00EA02E1">
              <w:rPr>
                <w:rFonts w:hint="eastAsia"/>
                <w:bCs/>
                <w:szCs w:val="21"/>
              </w:rPr>
              <w:t>防腐剂</w:t>
            </w:r>
          </w:p>
        </w:tc>
      </w:tr>
      <w:tr w:rsidR="00C863B4" w:rsidRPr="00C863B4" w14:paraId="007F9D98" w14:textId="77777777" w:rsidTr="0036567C">
        <w:trPr>
          <w:trHeight w:val="418"/>
          <w:jc w:val="center"/>
        </w:trPr>
        <w:tc>
          <w:tcPr>
            <w:tcW w:w="417" w:type="pct"/>
          </w:tcPr>
          <w:p w14:paraId="3CBB9E6B" w14:textId="77777777" w:rsidR="00C863B4" w:rsidRPr="00EA02E1" w:rsidRDefault="00C863B4" w:rsidP="0036567C">
            <w:pPr>
              <w:rPr>
                <w:bCs/>
                <w:szCs w:val="21"/>
              </w:rPr>
            </w:pPr>
            <w:r w:rsidRPr="00EA02E1">
              <w:rPr>
                <w:rFonts w:hint="eastAsia"/>
                <w:bCs/>
                <w:szCs w:val="21"/>
              </w:rPr>
              <w:t>2</w:t>
            </w:r>
          </w:p>
        </w:tc>
        <w:tc>
          <w:tcPr>
            <w:tcW w:w="3702" w:type="pct"/>
          </w:tcPr>
          <w:p w14:paraId="04B9395B" w14:textId="77777777" w:rsidR="00C863B4" w:rsidRPr="00EA02E1" w:rsidRDefault="00C863B4" w:rsidP="0036567C">
            <w:pPr>
              <w:rPr>
                <w:bCs/>
                <w:szCs w:val="21"/>
              </w:rPr>
            </w:pPr>
            <w:r w:rsidRPr="00EA02E1">
              <w:rPr>
                <w:rFonts w:hint="eastAsia"/>
                <w:bCs/>
                <w:szCs w:val="21"/>
              </w:rPr>
              <w:t>赤霉素</w:t>
            </w:r>
            <w:r w:rsidRPr="00EA02E1">
              <w:rPr>
                <w:bCs/>
                <w:szCs w:val="21"/>
              </w:rPr>
              <w:t>gibberellin</w:t>
            </w:r>
            <w:r w:rsidRPr="00EA02E1">
              <w:rPr>
                <w:rFonts w:hint="eastAsia"/>
                <w:bCs/>
                <w:szCs w:val="21"/>
              </w:rPr>
              <w:t>、</w:t>
            </w:r>
          </w:p>
          <w:p w14:paraId="50D9FA4D" w14:textId="77777777" w:rsidR="00C863B4" w:rsidRPr="00EA02E1" w:rsidRDefault="00C863B4" w:rsidP="0036567C">
            <w:pPr>
              <w:rPr>
                <w:bCs/>
                <w:szCs w:val="21"/>
              </w:rPr>
            </w:pPr>
            <w:r w:rsidRPr="00EA02E1">
              <w:rPr>
                <w:rFonts w:hint="eastAsia"/>
                <w:bCs/>
                <w:szCs w:val="21"/>
              </w:rPr>
              <w:t>乙烯</w:t>
            </w:r>
            <w:r w:rsidRPr="00EA02E1">
              <w:rPr>
                <w:bCs/>
                <w:szCs w:val="21"/>
              </w:rPr>
              <w:t>ethylene</w:t>
            </w:r>
          </w:p>
        </w:tc>
        <w:tc>
          <w:tcPr>
            <w:tcW w:w="880" w:type="pct"/>
          </w:tcPr>
          <w:p w14:paraId="5564362F" w14:textId="77777777" w:rsidR="00C863B4" w:rsidRPr="00EA02E1" w:rsidRDefault="00C863B4" w:rsidP="0036567C">
            <w:pPr>
              <w:rPr>
                <w:bCs/>
                <w:szCs w:val="21"/>
              </w:rPr>
            </w:pPr>
            <w:r w:rsidRPr="00EA02E1">
              <w:rPr>
                <w:rFonts w:hint="eastAsia"/>
                <w:bCs/>
                <w:szCs w:val="21"/>
              </w:rPr>
              <w:t>生长调节剂</w:t>
            </w:r>
          </w:p>
        </w:tc>
      </w:tr>
      <w:tr w:rsidR="00C863B4" w:rsidRPr="00C863B4" w14:paraId="16833C2B" w14:textId="77777777" w:rsidTr="0036567C">
        <w:trPr>
          <w:trHeight w:val="679"/>
          <w:jc w:val="center"/>
        </w:trPr>
        <w:tc>
          <w:tcPr>
            <w:tcW w:w="417" w:type="pct"/>
          </w:tcPr>
          <w:p w14:paraId="3ACD6EA4" w14:textId="77777777" w:rsidR="00C863B4" w:rsidRPr="00EA02E1" w:rsidRDefault="00C863B4" w:rsidP="0036567C">
            <w:pPr>
              <w:rPr>
                <w:bCs/>
                <w:szCs w:val="21"/>
              </w:rPr>
            </w:pPr>
            <w:r w:rsidRPr="00EA02E1">
              <w:rPr>
                <w:rFonts w:hint="eastAsia"/>
                <w:bCs/>
                <w:szCs w:val="21"/>
              </w:rPr>
              <w:t>26</w:t>
            </w:r>
          </w:p>
        </w:tc>
        <w:tc>
          <w:tcPr>
            <w:tcW w:w="3702" w:type="pct"/>
          </w:tcPr>
          <w:p w14:paraId="761A59AD" w14:textId="77777777" w:rsidR="00C863B4" w:rsidRPr="00EA02E1" w:rsidRDefault="00C863B4" w:rsidP="0036567C">
            <w:pPr>
              <w:rPr>
                <w:bCs/>
                <w:szCs w:val="21"/>
              </w:rPr>
            </w:pPr>
            <w:r w:rsidRPr="00EA02E1">
              <w:rPr>
                <w:rFonts w:hint="eastAsia"/>
                <w:bCs/>
                <w:szCs w:val="21"/>
              </w:rPr>
              <w:t>甲基壬基酮</w:t>
            </w:r>
            <w:r w:rsidRPr="00EA02E1">
              <w:rPr>
                <w:bCs/>
                <w:szCs w:val="21"/>
              </w:rPr>
              <w:t>methyl nonyl ketone</w:t>
            </w:r>
            <w:r w:rsidRPr="00EA02E1">
              <w:rPr>
                <w:rFonts w:hint="eastAsia"/>
                <w:bCs/>
                <w:szCs w:val="21"/>
              </w:rPr>
              <w:t>、、</w:t>
            </w:r>
          </w:p>
          <w:p w14:paraId="6BEF2DD1" w14:textId="77777777" w:rsidR="00C863B4" w:rsidRPr="00EA02E1" w:rsidRDefault="00C863B4" w:rsidP="0036567C">
            <w:pPr>
              <w:rPr>
                <w:bCs/>
                <w:szCs w:val="21"/>
              </w:rPr>
            </w:pPr>
            <w:r w:rsidRPr="00EA02E1">
              <w:rPr>
                <w:rFonts w:hint="eastAsia"/>
                <w:bCs/>
                <w:szCs w:val="21"/>
              </w:rPr>
              <w:t>植物油</w:t>
            </w:r>
            <w:r w:rsidRPr="00EA02E1">
              <w:rPr>
                <w:rFonts w:hint="eastAsia"/>
                <w:bCs/>
                <w:szCs w:val="21"/>
              </w:rPr>
              <w:t>/</w:t>
            </w:r>
            <w:r w:rsidRPr="00EA02E1">
              <w:rPr>
                <w:rFonts w:hint="eastAsia"/>
                <w:bCs/>
                <w:szCs w:val="21"/>
              </w:rPr>
              <w:t>香茅醇</w:t>
            </w:r>
            <w:r w:rsidRPr="00EA02E1">
              <w:rPr>
                <w:bCs/>
                <w:szCs w:val="21"/>
              </w:rPr>
              <w:t xml:space="preserve">plant oils / citronellol </w:t>
            </w:r>
          </w:p>
          <w:p w14:paraId="51BDA163" w14:textId="77777777" w:rsidR="00C863B4" w:rsidRPr="00EA02E1" w:rsidRDefault="00C863B4" w:rsidP="0036567C">
            <w:pPr>
              <w:rPr>
                <w:bCs/>
                <w:szCs w:val="21"/>
              </w:rPr>
            </w:pPr>
            <w:r w:rsidRPr="00EA02E1">
              <w:rPr>
                <w:rFonts w:hint="eastAsia"/>
                <w:bCs/>
                <w:szCs w:val="21"/>
              </w:rPr>
              <w:t>植物油</w:t>
            </w:r>
            <w:r w:rsidRPr="00EA02E1">
              <w:rPr>
                <w:rFonts w:hint="eastAsia"/>
                <w:bCs/>
                <w:szCs w:val="21"/>
              </w:rPr>
              <w:t>/</w:t>
            </w:r>
            <w:r w:rsidRPr="00EA02E1">
              <w:rPr>
                <w:rFonts w:hint="eastAsia"/>
                <w:bCs/>
                <w:szCs w:val="21"/>
              </w:rPr>
              <w:t>丁香油</w:t>
            </w:r>
            <w:r w:rsidRPr="00EA02E1">
              <w:rPr>
                <w:bCs/>
                <w:szCs w:val="21"/>
              </w:rPr>
              <w:t xml:space="preserve">plant oils / clove oil Eugenol </w:t>
            </w:r>
          </w:p>
          <w:p w14:paraId="72E5338B" w14:textId="77777777" w:rsidR="00C863B4" w:rsidRPr="00EA02E1" w:rsidRDefault="00C863B4" w:rsidP="0036567C">
            <w:pPr>
              <w:rPr>
                <w:bCs/>
                <w:szCs w:val="21"/>
              </w:rPr>
            </w:pPr>
            <w:r w:rsidRPr="00EA02E1">
              <w:rPr>
                <w:rFonts w:hint="eastAsia"/>
                <w:bCs/>
                <w:szCs w:val="21"/>
              </w:rPr>
              <w:t>植物油</w:t>
            </w:r>
            <w:r w:rsidRPr="00EA02E1">
              <w:rPr>
                <w:rFonts w:hint="eastAsia"/>
                <w:bCs/>
                <w:szCs w:val="21"/>
              </w:rPr>
              <w:t>/</w:t>
            </w:r>
            <w:r w:rsidRPr="00EA02E1">
              <w:rPr>
                <w:rFonts w:hint="eastAsia"/>
                <w:bCs/>
                <w:szCs w:val="21"/>
              </w:rPr>
              <w:t>菜籽油</w:t>
            </w:r>
            <w:r w:rsidRPr="00EA02E1">
              <w:rPr>
                <w:bCs/>
                <w:szCs w:val="21"/>
              </w:rPr>
              <w:t>plant oils / rapeseed oil</w:t>
            </w:r>
          </w:p>
          <w:p w14:paraId="5DF760DE" w14:textId="77777777" w:rsidR="00C863B4" w:rsidRPr="00EA02E1" w:rsidRDefault="00C863B4" w:rsidP="0036567C">
            <w:pPr>
              <w:rPr>
                <w:bCs/>
                <w:szCs w:val="21"/>
              </w:rPr>
            </w:pPr>
            <w:r w:rsidRPr="00EA02E1">
              <w:rPr>
                <w:rFonts w:hint="eastAsia"/>
                <w:bCs/>
                <w:szCs w:val="21"/>
              </w:rPr>
              <w:t>植物油</w:t>
            </w:r>
            <w:r w:rsidRPr="00EA02E1">
              <w:rPr>
                <w:rFonts w:hint="eastAsia"/>
                <w:bCs/>
                <w:szCs w:val="21"/>
              </w:rPr>
              <w:t>/</w:t>
            </w:r>
            <w:r w:rsidRPr="00EA02E1">
              <w:rPr>
                <w:rFonts w:hint="eastAsia"/>
                <w:bCs/>
                <w:szCs w:val="21"/>
              </w:rPr>
              <w:t>薄荷油、留兰香油</w:t>
            </w:r>
            <w:r w:rsidRPr="00EA02E1">
              <w:rPr>
                <w:bCs/>
                <w:szCs w:val="21"/>
              </w:rPr>
              <w:t xml:space="preserve">plant oils / spearmint oil </w:t>
            </w:r>
          </w:p>
          <w:p w14:paraId="764C0AC6" w14:textId="77777777" w:rsidR="00C863B4" w:rsidRPr="00EA02E1" w:rsidRDefault="00C863B4" w:rsidP="0036567C">
            <w:pPr>
              <w:rPr>
                <w:bCs/>
                <w:szCs w:val="21"/>
              </w:rPr>
            </w:pPr>
            <w:r w:rsidRPr="00EA02E1">
              <w:rPr>
                <w:rFonts w:hint="eastAsia"/>
                <w:bCs/>
                <w:szCs w:val="21"/>
              </w:rPr>
              <w:t>大蒜提取物</w:t>
            </w:r>
            <w:r w:rsidRPr="00EA02E1">
              <w:rPr>
                <w:bCs/>
                <w:szCs w:val="21"/>
              </w:rPr>
              <w:t>garlic extract</w:t>
            </w:r>
            <w:r w:rsidRPr="00EA02E1">
              <w:rPr>
                <w:rFonts w:hint="eastAsia"/>
                <w:bCs/>
                <w:szCs w:val="21"/>
              </w:rPr>
              <w:t>、</w:t>
            </w:r>
          </w:p>
          <w:p w14:paraId="5E463DDF" w14:textId="77777777" w:rsidR="00C863B4" w:rsidRPr="00EA02E1" w:rsidRDefault="00C863B4" w:rsidP="0036567C">
            <w:pPr>
              <w:rPr>
                <w:bCs/>
                <w:szCs w:val="21"/>
              </w:rPr>
            </w:pPr>
            <w:r w:rsidRPr="00EA02E1">
              <w:rPr>
                <w:rFonts w:hint="eastAsia"/>
                <w:bCs/>
                <w:szCs w:val="21"/>
              </w:rPr>
              <w:t>胡椒</w:t>
            </w:r>
            <w:r w:rsidRPr="00EA02E1">
              <w:rPr>
                <w:bCs/>
                <w:szCs w:val="21"/>
              </w:rPr>
              <w:t>pepper</w:t>
            </w:r>
            <w:r w:rsidRPr="00EA02E1">
              <w:rPr>
                <w:rFonts w:hint="eastAsia"/>
                <w:bCs/>
                <w:szCs w:val="21"/>
              </w:rPr>
              <w:t>、</w:t>
            </w:r>
          </w:p>
          <w:p w14:paraId="47C07C3D" w14:textId="77777777" w:rsidR="00C863B4" w:rsidRPr="00EA02E1" w:rsidRDefault="00C863B4" w:rsidP="0036567C">
            <w:pPr>
              <w:rPr>
                <w:bCs/>
                <w:szCs w:val="21"/>
              </w:rPr>
            </w:pPr>
            <w:r w:rsidRPr="00EA02E1">
              <w:rPr>
                <w:rFonts w:hint="eastAsia"/>
                <w:bCs/>
                <w:szCs w:val="21"/>
              </w:rPr>
              <w:t>海带多糖</w:t>
            </w:r>
            <w:r w:rsidRPr="00EA02E1">
              <w:rPr>
                <w:bCs/>
                <w:szCs w:val="21"/>
              </w:rPr>
              <w:t>laminarin</w:t>
            </w:r>
            <w:r w:rsidRPr="00EA02E1">
              <w:rPr>
                <w:rFonts w:hint="eastAsia"/>
                <w:bCs/>
                <w:szCs w:val="21"/>
              </w:rPr>
              <w:t>、</w:t>
            </w:r>
          </w:p>
          <w:p w14:paraId="3E6AFD09" w14:textId="77777777" w:rsidR="00C863B4" w:rsidRPr="00EA02E1" w:rsidRDefault="00C863B4" w:rsidP="0036567C">
            <w:pPr>
              <w:rPr>
                <w:bCs/>
                <w:szCs w:val="21"/>
              </w:rPr>
            </w:pPr>
            <w:r w:rsidRPr="00EA02E1">
              <w:rPr>
                <w:rFonts w:hint="eastAsia"/>
                <w:bCs/>
                <w:szCs w:val="21"/>
              </w:rPr>
              <w:t>海藻提取液</w:t>
            </w:r>
            <w:r w:rsidRPr="00EA02E1">
              <w:rPr>
                <w:bCs/>
                <w:szCs w:val="21"/>
              </w:rPr>
              <w:t>seaweed extract</w:t>
            </w:r>
            <w:r w:rsidRPr="00EA02E1">
              <w:rPr>
                <w:rFonts w:hint="eastAsia"/>
                <w:bCs/>
                <w:szCs w:val="21"/>
              </w:rPr>
              <w:t>、</w:t>
            </w:r>
          </w:p>
          <w:p w14:paraId="297A2A0C" w14:textId="77777777" w:rsidR="00C863B4" w:rsidRPr="00EA02E1" w:rsidRDefault="00C863B4" w:rsidP="0036567C">
            <w:pPr>
              <w:rPr>
                <w:bCs/>
                <w:szCs w:val="21"/>
              </w:rPr>
            </w:pPr>
            <w:r w:rsidRPr="00EA02E1">
              <w:rPr>
                <w:rFonts w:hint="eastAsia"/>
                <w:bCs/>
                <w:szCs w:val="21"/>
              </w:rPr>
              <w:t>茶树提取物</w:t>
            </w:r>
            <w:r w:rsidRPr="00EA02E1">
              <w:rPr>
                <w:rFonts w:hint="eastAsia"/>
                <w:bCs/>
                <w:szCs w:val="21"/>
              </w:rPr>
              <w:t>(</w:t>
            </w:r>
            <w:r w:rsidRPr="00EA02E1">
              <w:rPr>
                <w:rFonts w:hint="eastAsia"/>
                <w:bCs/>
                <w:szCs w:val="21"/>
              </w:rPr>
              <w:t>茶多酚，茶精</w:t>
            </w:r>
            <w:r w:rsidRPr="00EA02E1">
              <w:rPr>
                <w:rFonts w:hint="eastAsia"/>
                <w:bCs/>
                <w:szCs w:val="21"/>
              </w:rPr>
              <w:t>)</w:t>
            </w:r>
            <w:r w:rsidRPr="00EA02E1">
              <w:rPr>
                <w:bCs/>
                <w:szCs w:val="21"/>
              </w:rPr>
              <w:t xml:space="preserve"> extract from Tea tree / PPT</w:t>
            </w:r>
            <w:r w:rsidRPr="00EA02E1">
              <w:rPr>
                <w:rFonts w:hint="eastAsia"/>
                <w:bCs/>
                <w:szCs w:val="21"/>
              </w:rPr>
              <w:t>、</w:t>
            </w:r>
          </w:p>
          <w:p w14:paraId="4EABD7CA" w14:textId="77777777" w:rsidR="00C863B4" w:rsidRPr="00EA02E1" w:rsidRDefault="00C863B4" w:rsidP="0036567C">
            <w:pPr>
              <w:rPr>
                <w:bCs/>
                <w:szCs w:val="21"/>
              </w:rPr>
            </w:pPr>
            <w:r w:rsidRPr="00EA02E1">
              <w:rPr>
                <w:rFonts w:hint="eastAsia"/>
                <w:bCs/>
                <w:szCs w:val="21"/>
              </w:rPr>
              <w:t>麦芽糊精</w:t>
            </w:r>
            <w:r w:rsidRPr="00EA02E1">
              <w:rPr>
                <w:bCs/>
                <w:szCs w:val="21"/>
              </w:rPr>
              <w:t>malt dextrin</w:t>
            </w:r>
            <w:r w:rsidRPr="00EA02E1">
              <w:rPr>
                <w:rFonts w:hint="eastAsia"/>
                <w:bCs/>
                <w:szCs w:val="21"/>
              </w:rPr>
              <w:t>、</w:t>
            </w:r>
          </w:p>
          <w:p w14:paraId="31823A86" w14:textId="77777777" w:rsidR="00C863B4" w:rsidRPr="00EA02E1" w:rsidRDefault="00C863B4" w:rsidP="0036567C">
            <w:pPr>
              <w:rPr>
                <w:bCs/>
                <w:szCs w:val="21"/>
              </w:rPr>
            </w:pPr>
            <w:r w:rsidRPr="00EA02E1">
              <w:rPr>
                <w:rFonts w:hint="eastAsia"/>
                <w:bCs/>
                <w:szCs w:val="21"/>
              </w:rPr>
              <w:t>叶酸</w:t>
            </w:r>
            <w:r w:rsidRPr="00EA02E1">
              <w:rPr>
                <w:bCs/>
                <w:szCs w:val="21"/>
              </w:rPr>
              <w:t>folic acid</w:t>
            </w:r>
            <w:r w:rsidRPr="00EA02E1">
              <w:rPr>
                <w:rFonts w:hint="eastAsia"/>
                <w:bCs/>
                <w:szCs w:val="21"/>
              </w:rPr>
              <w:t>、</w:t>
            </w:r>
          </w:p>
          <w:p w14:paraId="6C0BEDDC" w14:textId="77777777" w:rsidR="00C863B4" w:rsidRPr="00EA02E1" w:rsidRDefault="00C863B4" w:rsidP="0036567C">
            <w:pPr>
              <w:rPr>
                <w:bCs/>
                <w:szCs w:val="21"/>
              </w:rPr>
            </w:pPr>
            <w:r w:rsidRPr="00EA02E1">
              <w:rPr>
                <w:rFonts w:hint="eastAsia"/>
                <w:bCs/>
                <w:szCs w:val="21"/>
              </w:rPr>
              <w:t>乙酸</w:t>
            </w:r>
            <w:r w:rsidRPr="00EA02E1">
              <w:rPr>
                <w:bCs/>
                <w:szCs w:val="21"/>
              </w:rPr>
              <w:t>acetic acid</w:t>
            </w:r>
            <w:r w:rsidRPr="00EA02E1">
              <w:rPr>
                <w:rFonts w:hint="eastAsia"/>
                <w:bCs/>
                <w:szCs w:val="21"/>
              </w:rPr>
              <w:t>、</w:t>
            </w:r>
          </w:p>
          <w:p w14:paraId="20B10031" w14:textId="77777777" w:rsidR="00C863B4" w:rsidRPr="00EA02E1" w:rsidRDefault="00C863B4" w:rsidP="0036567C">
            <w:pPr>
              <w:rPr>
                <w:bCs/>
                <w:szCs w:val="21"/>
              </w:rPr>
            </w:pPr>
            <w:r w:rsidRPr="00EA02E1">
              <w:rPr>
                <w:rFonts w:hint="eastAsia"/>
                <w:bCs/>
                <w:szCs w:val="21"/>
              </w:rPr>
              <w:t>脂肪酸</w:t>
            </w:r>
            <w:r w:rsidRPr="00EA02E1">
              <w:rPr>
                <w:rFonts w:hint="eastAsia"/>
                <w:bCs/>
                <w:szCs w:val="21"/>
              </w:rPr>
              <w:t>(</w:t>
            </w:r>
            <w:r w:rsidRPr="00EA02E1">
              <w:rPr>
                <w:rFonts w:hint="eastAsia"/>
                <w:bCs/>
                <w:szCs w:val="21"/>
              </w:rPr>
              <w:t>月桂酸</w:t>
            </w:r>
            <w:r w:rsidRPr="00EA02E1">
              <w:rPr>
                <w:rFonts w:hint="eastAsia"/>
                <w:bCs/>
                <w:szCs w:val="21"/>
              </w:rPr>
              <w:t>)</w:t>
            </w:r>
            <w:r w:rsidRPr="00EA02E1">
              <w:rPr>
                <w:bCs/>
                <w:szCs w:val="21"/>
              </w:rPr>
              <w:t>fatty acid</w:t>
            </w:r>
            <w:r w:rsidRPr="00EA02E1">
              <w:rPr>
                <w:rFonts w:hint="eastAsia"/>
                <w:bCs/>
                <w:szCs w:val="21"/>
              </w:rPr>
              <w:t>（</w:t>
            </w:r>
            <w:r w:rsidRPr="00EA02E1">
              <w:rPr>
                <w:bCs/>
                <w:szCs w:val="21"/>
              </w:rPr>
              <w:t>Lauric acid</w:t>
            </w:r>
            <w:r w:rsidRPr="00EA02E1">
              <w:rPr>
                <w:rFonts w:hint="eastAsia"/>
                <w:bCs/>
                <w:szCs w:val="21"/>
              </w:rPr>
              <w:t>）、</w:t>
            </w:r>
          </w:p>
          <w:p w14:paraId="4161279A" w14:textId="77777777" w:rsidR="00C863B4" w:rsidRPr="00EA02E1" w:rsidRDefault="00C863B4" w:rsidP="0036567C">
            <w:pPr>
              <w:rPr>
                <w:bCs/>
                <w:szCs w:val="21"/>
              </w:rPr>
            </w:pPr>
            <w:r w:rsidRPr="00EA02E1">
              <w:rPr>
                <w:rFonts w:hint="eastAsia"/>
                <w:bCs/>
                <w:szCs w:val="21"/>
              </w:rPr>
              <w:t>脂肪酸</w:t>
            </w:r>
            <w:r w:rsidRPr="00EA02E1">
              <w:rPr>
                <w:bCs/>
                <w:szCs w:val="21"/>
              </w:rPr>
              <w:t xml:space="preserve"> C7-C20 fatty acid C7-C20</w:t>
            </w:r>
          </w:p>
          <w:p w14:paraId="47390394" w14:textId="77777777" w:rsidR="00C863B4" w:rsidRPr="00EA02E1" w:rsidRDefault="00C863B4" w:rsidP="0036567C">
            <w:pPr>
              <w:rPr>
                <w:bCs/>
                <w:szCs w:val="21"/>
              </w:rPr>
            </w:pPr>
            <w:r w:rsidRPr="00EA02E1">
              <w:rPr>
                <w:rFonts w:hint="eastAsia"/>
                <w:bCs/>
                <w:szCs w:val="21"/>
              </w:rPr>
              <w:t>脂肪甲酯</w:t>
            </w:r>
            <w:r w:rsidRPr="00EA02E1">
              <w:rPr>
                <w:bCs/>
                <w:szCs w:val="21"/>
              </w:rPr>
              <w:t>fatty acid methyl ester</w:t>
            </w:r>
          </w:p>
          <w:p w14:paraId="714B2D4A" w14:textId="77777777" w:rsidR="00C863B4" w:rsidRPr="00EA02E1" w:rsidRDefault="00C863B4" w:rsidP="0036567C">
            <w:pPr>
              <w:rPr>
                <w:bCs/>
                <w:szCs w:val="21"/>
              </w:rPr>
            </w:pPr>
            <w:r w:rsidRPr="00EA02E1">
              <w:rPr>
                <w:rFonts w:hint="eastAsia"/>
                <w:bCs/>
                <w:szCs w:val="21"/>
              </w:rPr>
              <w:t>脂肪七酸</w:t>
            </w:r>
            <w:r w:rsidRPr="00EA02E1">
              <w:rPr>
                <w:bCs/>
                <w:szCs w:val="21"/>
              </w:rPr>
              <w:t xml:space="preserve"> fatty acid</w:t>
            </w:r>
            <w:r w:rsidRPr="00EA02E1">
              <w:rPr>
                <w:rFonts w:hint="eastAsia"/>
                <w:bCs/>
                <w:szCs w:val="21"/>
              </w:rPr>
              <w:t>：</w:t>
            </w:r>
            <w:r w:rsidRPr="00EA02E1">
              <w:rPr>
                <w:bCs/>
                <w:szCs w:val="21"/>
              </w:rPr>
              <w:t xml:space="preserve">heptanoic acid </w:t>
            </w:r>
          </w:p>
          <w:p w14:paraId="6C1558A1" w14:textId="77777777" w:rsidR="00C863B4" w:rsidRPr="00EA02E1" w:rsidRDefault="00C863B4" w:rsidP="0036567C">
            <w:pPr>
              <w:rPr>
                <w:bCs/>
                <w:szCs w:val="21"/>
              </w:rPr>
            </w:pPr>
            <w:r w:rsidRPr="00EA02E1">
              <w:rPr>
                <w:rFonts w:hint="eastAsia"/>
                <w:bCs/>
                <w:szCs w:val="21"/>
              </w:rPr>
              <w:t>脂肪辛酸</w:t>
            </w:r>
            <w:r w:rsidRPr="00EA02E1">
              <w:rPr>
                <w:bCs/>
                <w:szCs w:val="21"/>
              </w:rPr>
              <w:t xml:space="preserve"> fatty acid</w:t>
            </w:r>
            <w:r w:rsidRPr="00EA02E1">
              <w:rPr>
                <w:rFonts w:hint="eastAsia"/>
                <w:bCs/>
                <w:szCs w:val="21"/>
              </w:rPr>
              <w:t>：</w:t>
            </w:r>
            <w:r w:rsidRPr="00EA02E1">
              <w:rPr>
                <w:bCs/>
                <w:szCs w:val="21"/>
              </w:rPr>
              <w:t>octanoic acid</w:t>
            </w:r>
          </w:p>
          <w:p w14:paraId="09F6164C" w14:textId="77777777" w:rsidR="00C863B4" w:rsidRPr="00EA02E1" w:rsidRDefault="00C863B4" w:rsidP="0036567C">
            <w:pPr>
              <w:rPr>
                <w:bCs/>
                <w:szCs w:val="21"/>
              </w:rPr>
            </w:pPr>
            <w:r w:rsidRPr="00EA02E1">
              <w:rPr>
                <w:rFonts w:hint="eastAsia"/>
                <w:bCs/>
                <w:szCs w:val="21"/>
              </w:rPr>
              <w:t>脂肪癸酸</w:t>
            </w:r>
            <w:r w:rsidRPr="00EA02E1">
              <w:rPr>
                <w:bCs/>
                <w:szCs w:val="21"/>
              </w:rPr>
              <w:t xml:space="preserve"> fatty acid</w:t>
            </w:r>
            <w:r w:rsidRPr="00EA02E1">
              <w:rPr>
                <w:rFonts w:hint="eastAsia"/>
                <w:bCs/>
                <w:szCs w:val="21"/>
              </w:rPr>
              <w:t>：</w:t>
            </w:r>
            <w:r w:rsidRPr="00EA02E1">
              <w:rPr>
                <w:bCs/>
                <w:szCs w:val="21"/>
              </w:rPr>
              <w:t>decanoic acid</w:t>
            </w:r>
          </w:p>
          <w:p w14:paraId="40C21430" w14:textId="77777777" w:rsidR="00C863B4" w:rsidRPr="00EA02E1" w:rsidRDefault="00C863B4" w:rsidP="0036567C">
            <w:pPr>
              <w:rPr>
                <w:bCs/>
                <w:szCs w:val="21"/>
              </w:rPr>
            </w:pPr>
            <w:r w:rsidRPr="00EA02E1">
              <w:rPr>
                <w:rFonts w:hint="eastAsia"/>
                <w:bCs/>
                <w:szCs w:val="21"/>
              </w:rPr>
              <w:t>脂肪油酸</w:t>
            </w:r>
            <w:r w:rsidRPr="00EA02E1">
              <w:rPr>
                <w:rFonts w:hint="eastAsia"/>
                <w:bCs/>
                <w:szCs w:val="21"/>
              </w:rPr>
              <w:t>/</w:t>
            </w:r>
            <w:r w:rsidRPr="00EA02E1">
              <w:rPr>
                <w:rFonts w:hint="eastAsia"/>
                <w:bCs/>
                <w:szCs w:val="21"/>
              </w:rPr>
              <w:t>油酸乙酯（十八烯酸乙酯）</w:t>
            </w:r>
            <w:r w:rsidRPr="00EA02E1">
              <w:rPr>
                <w:bCs/>
                <w:szCs w:val="21"/>
              </w:rPr>
              <w:t>fatty acid</w:t>
            </w:r>
            <w:r w:rsidRPr="00EA02E1">
              <w:rPr>
                <w:rFonts w:hint="eastAsia"/>
                <w:bCs/>
                <w:szCs w:val="21"/>
              </w:rPr>
              <w:t>：</w:t>
            </w:r>
            <w:r w:rsidRPr="00EA02E1">
              <w:rPr>
                <w:bCs/>
                <w:szCs w:val="21"/>
              </w:rPr>
              <w:t>oleic acid incl ethyloleate</w:t>
            </w:r>
          </w:p>
          <w:p w14:paraId="708D4037" w14:textId="77777777" w:rsidR="00C863B4" w:rsidRPr="00EA02E1" w:rsidRDefault="00C863B4" w:rsidP="0036567C">
            <w:pPr>
              <w:rPr>
                <w:bCs/>
                <w:szCs w:val="21"/>
              </w:rPr>
            </w:pPr>
            <w:r w:rsidRPr="00EA02E1">
              <w:rPr>
                <w:rFonts w:hint="eastAsia"/>
                <w:bCs/>
                <w:szCs w:val="21"/>
              </w:rPr>
              <w:t>脂肪壬酸</w:t>
            </w:r>
            <w:r w:rsidRPr="00EA02E1">
              <w:rPr>
                <w:bCs/>
                <w:szCs w:val="21"/>
              </w:rPr>
              <w:t xml:space="preserve"> fatty acid</w:t>
            </w:r>
            <w:r w:rsidRPr="00EA02E1">
              <w:rPr>
                <w:rFonts w:hint="eastAsia"/>
                <w:bCs/>
                <w:szCs w:val="21"/>
              </w:rPr>
              <w:t>：</w:t>
            </w:r>
            <w:r w:rsidRPr="00EA02E1">
              <w:rPr>
                <w:bCs/>
                <w:szCs w:val="21"/>
              </w:rPr>
              <w:t>pelargonic acid</w:t>
            </w:r>
          </w:p>
          <w:p w14:paraId="75E56275" w14:textId="77777777" w:rsidR="00C863B4" w:rsidRPr="00EA02E1" w:rsidRDefault="00C863B4" w:rsidP="0036567C">
            <w:pPr>
              <w:rPr>
                <w:bCs/>
                <w:szCs w:val="21"/>
              </w:rPr>
            </w:pPr>
            <w:r w:rsidRPr="00EA02E1">
              <w:rPr>
                <w:rFonts w:hint="eastAsia"/>
                <w:bCs/>
                <w:szCs w:val="21"/>
              </w:rPr>
              <w:t>脂肪醇</w:t>
            </w:r>
            <w:r w:rsidRPr="00EA02E1">
              <w:rPr>
                <w:bCs/>
                <w:szCs w:val="21"/>
              </w:rPr>
              <w:t>aliphatic alcohols/aliphatic alcohols</w:t>
            </w:r>
          </w:p>
          <w:p w14:paraId="7BFF12AB" w14:textId="77777777" w:rsidR="00C863B4" w:rsidRPr="00EA02E1" w:rsidRDefault="00C863B4" w:rsidP="0036567C">
            <w:pPr>
              <w:rPr>
                <w:bCs/>
                <w:szCs w:val="21"/>
              </w:rPr>
            </w:pPr>
            <w:r w:rsidRPr="00EA02E1">
              <w:rPr>
                <w:rFonts w:hint="eastAsia"/>
                <w:bCs/>
                <w:szCs w:val="21"/>
              </w:rPr>
              <w:t>癸醇</w:t>
            </w:r>
            <w:r w:rsidRPr="00EA02E1">
              <w:rPr>
                <w:bCs/>
                <w:szCs w:val="21"/>
              </w:rPr>
              <w:t xml:space="preserve"> 1-decanol</w:t>
            </w:r>
            <w:r w:rsidRPr="00EA02E1">
              <w:rPr>
                <w:rFonts w:hint="eastAsia"/>
                <w:bCs/>
                <w:szCs w:val="21"/>
              </w:rPr>
              <w:t>、</w:t>
            </w:r>
          </w:p>
          <w:p w14:paraId="037C272E" w14:textId="77777777" w:rsidR="00C863B4" w:rsidRPr="00EA02E1" w:rsidRDefault="00C863B4" w:rsidP="0036567C">
            <w:pPr>
              <w:rPr>
                <w:bCs/>
                <w:szCs w:val="21"/>
              </w:rPr>
            </w:pPr>
            <w:r w:rsidRPr="00EA02E1">
              <w:rPr>
                <w:rFonts w:hint="eastAsia"/>
                <w:bCs/>
                <w:szCs w:val="21"/>
              </w:rPr>
              <w:t>腐胺、腐肉碱（</w:t>
            </w:r>
            <w:r w:rsidRPr="00EA02E1">
              <w:rPr>
                <w:rFonts w:hint="eastAsia"/>
                <w:bCs/>
                <w:szCs w:val="21"/>
              </w:rPr>
              <w:t>1</w:t>
            </w:r>
            <w:r w:rsidR="00BA1A85">
              <w:rPr>
                <w:rFonts w:hint="eastAsia"/>
                <w:bCs/>
                <w:szCs w:val="21"/>
              </w:rPr>
              <w:t>，</w:t>
            </w:r>
            <w:r w:rsidRPr="00EA02E1">
              <w:rPr>
                <w:rFonts w:hint="eastAsia"/>
                <w:bCs/>
                <w:szCs w:val="21"/>
              </w:rPr>
              <w:t>4-</w:t>
            </w:r>
            <w:r w:rsidRPr="00EA02E1">
              <w:rPr>
                <w:rFonts w:hint="eastAsia"/>
                <w:bCs/>
                <w:szCs w:val="21"/>
              </w:rPr>
              <w:t>二氨基丁烷）</w:t>
            </w:r>
            <w:r w:rsidRPr="00EA02E1">
              <w:rPr>
                <w:bCs/>
                <w:szCs w:val="21"/>
              </w:rPr>
              <w:t>1</w:t>
            </w:r>
            <w:r w:rsidR="00BA1A85">
              <w:rPr>
                <w:bCs/>
                <w:szCs w:val="21"/>
              </w:rPr>
              <w:t>，</w:t>
            </w:r>
            <w:r w:rsidRPr="00EA02E1">
              <w:rPr>
                <w:bCs/>
                <w:szCs w:val="21"/>
              </w:rPr>
              <w:t>4-diaminobutane (aka putrescine)</w:t>
            </w:r>
          </w:p>
          <w:p w14:paraId="4CF7C955" w14:textId="77777777" w:rsidR="00C863B4" w:rsidRPr="00EA02E1" w:rsidRDefault="00C863B4" w:rsidP="0036567C">
            <w:pPr>
              <w:rPr>
                <w:bCs/>
                <w:szCs w:val="21"/>
              </w:rPr>
            </w:pPr>
            <w:r w:rsidRPr="00EA02E1">
              <w:rPr>
                <w:rFonts w:hint="eastAsia"/>
                <w:bCs/>
                <w:szCs w:val="21"/>
              </w:rPr>
              <w:t>硫磺</w:t>
            </w:r>
            <w:r w:rsidRPr="00EA02E1">
              <w:rPr>
                <w:bCs/>
                <w:szCs w:val="21"/>
              </w:rPr>
              <w:t>sulphur</w:t>
            </w:r>
          </w:p>
          <w:p w14:paraId="58F38F81" w14:textId="77777777" w:rsidR="00C863B4" w:rsidRPr="00EA02E1" w:rsidRDefault="00C863B4" w:rsidP="0036567C">
            <w:pPr>
              <w:rPr>
                <w:bCs/>
                <w:szCs w:val="21"/>
              </w:rPr>
            </w:pPr>
            <w:r w:rsidRPr="00EA02E1">
              <w:rPr>
                <w:rFonts w:hint="eastAsia"/>
                <w:bCs/>
                <w:szCs w:val="21"/>
              </w:rPr>
              <w:t>硅藻土</w:t>
            </w:r>
            <w:r w:rsidRPr="00EA02E1">
              <w:rPr>
                <w:rFonts w:hint="eastAsia"/>
                <w:bCs/>
                <w:szCs w:val="21"/>
              </w:rPr>
              <w:t>kieselguhr(</w:t>
            </w:r>
            <w:r w:rsidRPr="00EA02E1">
              <w:rPr>
                <w:bCs/>
                <w:szCs w:val="21"/>
              </w:rPr>
              <w:t>aka diatomaceous earth)</w:t>
            </w:r>
            <w:r w:rsidRPr="00EA02E1">
              <w:rPr>
                <w:rFonts w:hint="eastAsia"/>
                <w:bCs/>
                <w:szCs w:val="21"/>
              </w:rPr>
              <w:t>、</w:t>
            </w:r>
          </w:p>
        </w:tc>
        <w:tc>
          <w:tcPr>
            <w:tcW w:w="880" w:type="pct"/>
          </w:tcPr>
          <w:p w14:paraId="12D52899" w14:textId="77777777" w:rsidR="00C863B4" w:rsidRPr="00EA02E1" w:rsidRDefault="00C863B4" w:rsidP="0036567C">
            <w:pPr>
              <w:rPr>
                <w:bCs/>
                <w:szCs w:val="21"/>
              </w:rPr>
            </w:pPr>
            <w:r w:rsidRPr="00EA02E1">
              <w:rPr>
                <w:rFonts w:hint="eastAsia"/>
                <w:bCs/>
                <w:szCs w:val="21"/>
              </w:rPr>
              <w:t>生物农药</w:t>
            </w:r>
          </w:p>
        </w:tc>
      </w:tr>
      <w:tr w:rsidR="00C863B4" w:rsidRPr="00C863B4" w14:paraId="5F7E4BE6" w14:textId="77777777" w:rsidTr="0036567C">
        <w:trPr>
          <w:trHeight w:val="508"/>
          <w:jc w:val="center"/>
        </w:trPr>
        <w:tc>
          <w:tcPr>
            <w:tcW w:w="417" w:type="pct"/>
          </w:tcPr>
          <w:p w14:paraId="43A7F525" w14:textId="77777777" w:rsidR="00C863B4" w:rsidRPr="00EA02E1" w:rsidRDefault="00C863B4" w:rsidP="0036567C">
            <w:pPr>
              <w:rPr>
                <w:bCs/>
                <w:szCs w:val="21"/>
              </w:rPr>
            </w:pPr>
            <w:r w:rsidRPr="00EA02E1">
              <w:rPr>
                <w:rFonts w:hint="eastAsia"/>
                <w:bCs/>
                <w:szCs w:val="21"/>
              </w:rPr>
              <w:lastRenderedPageBreak/>
              <w:t>4</w:t>
            </w:r>
          </w:p>
        </w:tc>
        <w:tc>
          <w:tcPr>
            <w:tcW w:w="3702" w:type="pct"/>
          </w:tcPr>
          <w:p w14:paraId="1D7456C6" w14:textId="77777777" w:rsidR="00C863B4" w:rsidRPr="00EA02E1" w:rsidRDefault="00C863B4" w:rsidP="0036567C">
            <w:pPr>
              <w:rPr>
                <w:bCs/>
                <w:szCs w:val="21"/>
              </w:rPr>
            </w:pPr>
            <w:r w:rsidRPr="00EA02E1">
              <w:rPr>
                <w:rFonts w:hint="eastAsia"/>
                <w:bCs/>
                <w:szCs w:val="21"/>
              </w:rPr>
              <w:t>驱避剂血粉</w:t>
            </w:r>
            <w:r w:rsidRPr="00EA02E1">
              <w:rPr>
                <w:bCs/>
                <w:szCs w:val="21"/>
              </w:rPr>
              <w:t>repellant</w:t>
            </w:r>
            <w:r w:rsidRPr="00EA02E1">
              <w:rPr>
                <w:rFonts w:hint="eastAsia"/>
                <w:bCs/>
                <w:szCs w:val="21"/>
              </w:rPr>
              <w:t>:</w:t>
            </w:r>
            <w:r w:rsidRPr="00EA02E1">
              <w:rPr>
                <w:bCs/>
                <w:szCs w:val="21"/>
              </w:rPr>
              <w:t xml:space="preserve"> blood meal</w:t>
            </w:r>
          </w:p>
          <w:p w14:paraId="1331A49A" w14:textId="77777777" w:rsidR="00C863B4" w:rsidRPr="00EA02E1" w:rsidRDefault="00C863B4" w:rsidP="0036567C">
            <w:pPr>
              <w:rPr>
                <w:bCs/>
                <w:szCs w:val="21"/>
              </w:rPr>
            </w:pPr>
            <w:r w:rsidRPr="00EA02E1">
              <w:rPr>
                <w:rFonts w:hint="eastAsia"/>
                <w:bCs/>
                <w:szCs w:val="21"/>
              </w:rPr>
              <w:t>驱避剂鱼油</w:t>
            </w:r>
            <w:r w:rsidRPr="00EA02E1">
              <w:rPr>
                <w:bCs/>
                <w:szCs w:val="21"/>
              </w:rPr>
              <w:t>repellant</w:t>
            </w:r>
            <w:r w:rsidRPr="00EA02E1">
              <w:rPr>
                <w:rFonts w:hint="eastAsia"/>
                <w:bCs/>
                <w:szCs w:val="21"/>
              </w:rPr>
              <w:t>：</w:t>
            </w:r>
            <w:r w:rsidRPr="00EA02E1">
              <w:rPr>
                <w:bCs/>
                <w:szCs w:val="21"/>
              </w:rPr>
              <w:t>fish oil</w:t>
            </w:r>
          </w:p>
          <w:p w14:paraId="72846409" w14:textId="77777777" w:rsidR="00C863B4" w:rsidRPr="00EA02E1" w:rsidRDefault="00C863B4" w:rsidP="0036567C">
            <w:pPr>
              <w:rPr>
                <w:bCs/>
                <w:szCs w:val="21"/>
              </w:rPr>
            </w:pPr>
            <w:r w:rsidRPr="00EA02E1">
              <w:rPr>
                <w:rFonts w:hint="eastAsia"/>
                <w:bCs/>
                <w:szCs w:val="21"/>
              </w:rPr>
              <w:t>驱避剂羊油</w:t>
            </w:r>
            <w:r w:rsidRPr="00EA02E1">
              <w:rPr>
                <w:bCs/>
                <w:szCs w:val="21"/>
              </w:rPr>
              <w:t>repellant</w:t>
            </w:r>
            <w:r w:rsidRPr="00EA02E1">
              <w:rPr>
                <w:rFonts w:hint="eastAsia"/>
                <w:bCs/>
                <w:szCs w:val="21"/>
              </w:rPr>
              <w:t>：</w:t>
            </w:r>
            <w:r w:rsidRPr="00EA02E1">
              <w:rPr>
                <w:bCs/>
                <w:szCs w:val="21"/>
              </w:rPr>
              <w:t xml:space="preserve">sheep fat </w:t>
            </w:r>
          </w:p>
          <w:p w14:paraId="5BFEA108" w14:textId="77777777" w:rsidR="00C863B4" w:rsidRPr="00EA02E1" w:rsidRDefault="00C863B4" w:rsidP="0036567C">
            <w:pPr>
              <w:rPr>
                <w:bCs/>
                <w:szCs w:val="21"/>
              </w:rPr>
            </w:pPr>
            <w:r w:rsidRPr="00EA02E1">
              <w:rPr>
                <w:rFonts w:hint="eastAsia"/>
                <w:bCs/>
                <w:szCs w:val="21"/>
              </w:rPr>
              <w:t>驱避剂松油</w:t>
            </w:r>
            <w:r w:rsidRPr="00EA02E1">
              <w:rPr>
                <w:bCs/>
                <w:szCs w:val="21"/>
              </w:rPr>
              <w:t>repellant</w:t>
            </w:r>
            <w:r w:rsidRPr="00EA02E1">
              <w:rPr>
                <w:rFonts w:hint="eastAsia"/>
                <w:bCs/>
                <w:szCs w:val="21"/>
              </w:rPr>
              <w:t>：</w:t>
            </w:r>
            <w:r w:rsidRPr="00EA02E1">
              <w:rPr>
                <w:bCs/>
                <w:szCs w:val="21"/>
              </w:rPr>
              <w:t xml:space="preserve">tall oil </w:t>
            </w:r>
          </w:p>
        </w:tc>
        <w:tc>
          <w:tcPr>
            <w:tcW w:w="880" w:type="pct"/>
          </w:tcPr>
          <w:p w14:paraId="5274A22C" w14:textId="77777777" w:rsidR="00C863B4" w:rsidRPr="00EA02E1" w:rsidRDefault="00C863B4" w:rsidP="0036567C">
            <w:pPr>
              <w:rPr>
                <w:bCs/>
                <w:szCs w:val="21"/>
              </w:rPr>
            </w:pPr>
            <w:r w:rsidRPr="00EA02E1">
              <w:rPr>
                <w:rFonts w:hint="eastAsia"/>
                <w:bCs/>
                <w:szCs w:val="21"/>
              </w:rPr>
              <w:t>驱避剂</w:t>
            </w:r>
          </w:p>
        </w:tc>
      </w:tr>
      <w:tr w:rsidR="00C863B4" w:rsidRPr="00C863B4" w14:paraId="1972F255" w14:textId="77777777" w:rsidTr="0036567C">
        <w:trPr>
          <w:trHeight w:val="319"/>
          <w:jc w:val="center"/>
        </w:trPr>
        <w:tc>
          <w:tcPr>
            <w:tcW w:w="417" w:type="pct"/>
          </w:tcPr>
          <w:p w14:paraId="0B328F33" w14:textId="77777777" w:rsidR="00C863B4" w:rsidRPr="00EA02E1" w:rsidRDefault="00C863B4" w:rsidP="0036567C">
            <w:pPr>
              <w:rPr>
                <w:bCs/>
                <w:szCs w:val="21"/>
              </w:rPr>
            </w:pPr>
            <w:r w:rsidRPr="00EA02E1">
              <w:rPr>
                <w:rFonts w:hint="eastAsia"/>
                <w:bCs/>
                <w:szCs w:val="21"/>
              </w:rPr>
              <w:t>1</w:t>
            </w:r>
          </w:p>
        </w:tc>
        <w:tc>
          <w:tcPr>
            <w:tcW w:w="3702" w:type="pct"/>
          </w:tcPr>
          <w:p w14:paraId="2DAC466F" w14:textId="77777777" w:rsidR="00C863B4" w:rsidRPr="00EA02E1" w:rsidRDefault="00C863B4" w:rsidP="0036567C">
            <w:pPr>
              <w:rPr>
                <w:bCs/>
                <w:szCs w:val="21"/>
              </w:rPr>
            </w:pPr>
            <w:r w:rsidRPr="00EA02E1">
              <w:rPr>
                <w:rFonts w:hint="eastAsia"/>
                <w:bCs/>
                <w:szCs w:val="21"/>
              </w:rPr>
              <w:t>石英砂</w:t>
            </w:r>
            <w:r w:rsidRPr="00EA02E1">
              <w:rPr>
                <w:bCs/>
                <w:szCs w:val="21"/>
              </w:rPr>
              <w:t>quartz sand</w:t>
            </w:r>
          </w:p>
        </w:tc>
        <w:tc>
          <w:tcPr>
            <w:tcW w:w="880" w:type="pct"/>
          </w:tcPr>
          <w:p w14:paraId="4516DEED" w14:textId="77777777" w:rsidR="00C863B4" w:rsidRPr="00EA02E1" w:rsidRDefault="00C863B4" w:rsidP="0036567C">
            <w:pPr>
              <w:rPr>
                <w:bCs/>
                <w:szCs w:val="21"/>
              </w:rPr>
            </w:pPr>
            <w:r w:rsidRPr="00EA02E1">
              <w:rPr>
                <w:rFonts w:hint="eastAsia"/>
                <w:bCs/>
                <w:szCs w:val="21"/>
              </w:rPr>
              <w:t>其它</w:t>
            </w:r>
          </w:p>
        </w:tc>
      </w:tr>
    </w:tbl>
    <w:p w14:paraId="69C75E40" w14:textId="77777777" w:rsidR="00C863B4" w:rsidRPr="00C863B4" w:rsidRDefault="00C863B4" w:rsidP="00C863B4">
      <w:pPr>
        <w:spacing w:line="360" w:lineRule="auto"/>
        <w:ind w:firstLineChars="200" w:firstLine="480"/>
        <w:rPr>
          <w:bCs/>
          <w:sz w:val="24"/>
        </w:rPr>
      </w:pPr>
      <w:r w:rsidRPr="00C863B4">
        <w:rPr>
          <w:rFonts w:hint="eastAsia"/>
          <w:bCs/>
          <w:sz w:val="24"/>
        </w:rPr>
        <w:t>3</w:t>
      </w:r>
      <w:r w:rsidRPr="00C863B4">
        <w:rPr>
          <w:rFonts w:hint="eastAsia"/>
          <w:bCs/>
          <w:sz w:val="24"/>
        </w:rPr>
        <w:t>、美国</w:t>
      </w:r>
    </w:p>
    <w:p w14:paraId="2077A002" w14:textId="77777777" w:rsidR="00C863B4" w:rsidRDefault="00C863B4" w:rsidP="00C863B4">
      <w:pPr>
        <w:spacing w:line="360" w:lineRule="auto"/>
        <w:ind w:firstLineChars="200" w:firstLine="480"/>
        <w:rPr>
          <w:sz w:val="24"/>
        </w:rPr>
      </w:pPr>
      <w:r w:rsidRPr="00C863B4">
        <w:rPr>
          <w:sz w:val="24"/>
        </w:rPr>
        <w:t>美国豁免农药残留名单主要有微生物</w:t>
      </w:r>
      <w:r w:rsidRPr="00C863B4">
        <w:rPr>
          <w:sz w:val="24"/>
        </w:rPr>
        <w:t>67</w:t>
      </w:r>
      <w:r w:rsidRPr="00C863B4">
        <w:rPr>
          <w:sz w:val="24"/>
        </w:rPr>
        <w:t>个、植物源农药</w:t>
      </w:r>
      <w:r w:rsidRPr="00C863B4">
        <w:rPr>
          <w:sz w:val="24"/>
        </w:rPr>
        <w:t>(</w:t>
      </w:r>
      <w:r w:rsidRPr="00C863B4">
        <w:rPr>
          <w:sz w:val="24"/>
        </w:rPr>
        <w:t>包括植物引诱剂</w:t>
      </w:r>
      <w:r w:rsidRPr="00C863B4">
        <w:rPr>
          <w:sz w:val="24"/>
        </w:rPr>
        <w:t>)15</w:t>
      </w:r>
      <w:r w:rsidRPr="00C863B4">
        <w:rPr>
          <w:sz w:val="24"/>
        </w:rPr>
        <w:t>个、食品添加剂</w:t>
      </w:r>
      <w:r w:rsidRPr="00C863B4">
        <w:rPr>
          <w:sz w:val="24"/>
        </w:rPr>
        <w:t>12</w:t>
      </w:r>
      <w:r w:rsidRPr="00C863B4">
        <w:rPr>
          <w:sz w:val="24"/>
        </w:rPr>
        <w:t>个、昆虫信息素</w:t>
      </w:r>
      <w:r w:rsidRPr="00C863B4">
        <w:rPr>
          <w:sz w:val="24"/>
        </w:rPr>
        <w:t>15</w:t>
      </w:r>
      <w:r w:rsidRPr="00C863B4">
        <w:rPr>
          <w:sz w:val="24"/>
        </w:rPr>
        <w:t>个、无机化合物</w:t>
      </w:r>
      <w:r w:rsidRPr="00C863B4">
        <w:rPr>
          <w:sz w:val="24"/>
        </w:rPr>
        <w:t>31</w:t>
      </w:r>
      <w:r w:rsidRPr="00C863B4">
        <w:rPr>
          <w:sz w:val="24"/>
        </w:rPr>
        <w:t>个、有机化合物</w:t>
      </w:r>
      <w:r w:rsidRPr="00C863B4">
        <w:rPr>
          <w:sz w:val="24"/>
        </w:rPr>
        <w:t>37</w:t>
      </w:r>
      <w:r w:rsidRPr="00C863B4">
        <w:rPr>
          <w:sz w:val="24"/>
        </w:rPr>
        <w:t>个、生长调节剂</w:t>
      </w:r>
      <w:r w:rsidRPr="00C863B4">
        <w:rPr>
          <w:sz w:val="24"/>
        </w:rPr>
        <w:t>9</w:t>
      </w:r>
      <w:r w:rsidRPr="00C863B4">
        <w:rPr>
          <w:sz w:val="24"/>
        </w:rPr>
        <w:t>个、矿物源农药</w:t>
      </w:r>
      <w:r w:rsidRPr="00C863B4">
        <w:rPr>
          <w:sz w:val="24"/>
        </w:rPr>
        <w:t>2</w:t>
      </w:r>
      <w:r w:rsidRPr="00C863B4">
        <w:rPr>
          <w:sz w:val="24"/>
        </w:rPr>
        <w:t>个、</w:t>
      </w:r>
      <w:r w:rsidRPr="00C863B4">
        <w:rPr>
          <w:sz w:val="24"/>
        </w:rPr>
        <w:t xml:space="preserve"> </w:t>
      </w:r>
      <w:r w:rsidRPr="00C863B4">
        <w:rPr>
          <w:sz w:val="24"/>
        </w:rPr>
        <w:t>氨基酸</w:t>
      </w:r>
      <w:r w:rsidRPr="00C863B4">
        <w:rPr>
          <w:sz w:val="24"/>
        </w:rPr>
        <w:t>2</w:t>
      </w:r>
      <w:r w:rsidRPr="00C863B4">
        <w:rPr>
          <w:sz w:val="24"/>
        </w:rPr>
        <w:t>个、天敌</w:t>
      </w:r>
      <w:r w:rsidRPr="00C863B4">
        <w:rPr>
          <w:sz w:val="24"/>
        </w:rPr>
        <w:t>1</w:t>
      </w:r>
      <w:r w:rsidRPr="00C863B4">
        <w:rPr>
          <w:sz w:val="24"/>
        </w:rPr>
        <w:t>个、表面活性剂</w:t>
      </w:r>
      <w:r w:rsidRPr="00C863B4">
        <w:rPr>
          <w:sz w:val="24"/>
        </w:rPr>
        <w:t>4</w:t>
      </w:r>
      <w:r w:rsidRPr="00C863B4">
        <w:rPr>
          <w:sz w:val="24"/>
        </w:rPr>
        <w:t>个，共计</w:t>
      </w:r>
      <w:r w:rsidRPr="00C863B4">
        <w:rPr>
          <w:sz w:val="24"/>
        </w:rPr>
        <w:t>195</w:t>
      </w:r>
      <w:r w:rsidRPr="00C863B4">
        <w:rPr>
          <w:sz w:val="24"/>
        </w:rPr>
        <w:t>个</w:t>
      </w:r>
      <w:r w:rsidRPr="00C863B4">
        <w:rPr>
          <w:sz w:val="24"/>
        </w:rPr>
        <w:t>(</w:t>
      </w:r>
      <w:r w:rsidRPr="00C863B4">
        <w:rPr>
          <w:sz w:val="24"/>
        </w:rPr>
        <w:t>其中有</w:t>
      </w:r>
      <w:r w:rsidRPr="00C863B4">
        <w:rPr>
          <w:sz w:val="24"/>
        </w:rPr>
        <w:t>5</w:t>
      </w:r>
      <w:r w:rsidRPr="00C863B4">
        <w:rPr>
          <w:sz w:val="24"/>
        </w:rPr>
        <w:t>个为临时豁免</w:t>
      </w:r>
      <w:r w:rsidRPr="00C863B4">
        <w:rPr>
          <w:sz w:val="24"/>
        </w:rPr>
        <w:t>)(</w:t>
      </w:r>
      <w:r w:rsidRPr="00C863B4">
        <w:rPr>
          <w:sz w:val="24"/>
        </w:rPr>
        <w:t>截止</w:t>
      </w:r>
      <w:r w:rsidRPr="00C863B4">
        <w:rPr>
          <w:sz w:val="24"/>
        </w:rPr>
        <w:t>2011</w:t>
      </w:r>
      <w:r w:rsidRPr="00C863B4">
        <w:rPr>
          <w:sz w:val="24"/>
        </w:rPr>
        <w:t>年</w:t>
      </w:r>
      <w:r w:rsidRPr="00C863B4">
        <w:rPr>
          <w:sz w:val="24"/>
        </w:rPr>
        <w:t>9</w:t>
      </w:r>
      <w:r w:rsidRPr="00C863B4">
        <w:rPr>
          <w:sz w:val="24"/>
        </w:rPr>
        <w:t>月</w:t>
      </w:r>
      <w:r w:rsidRPr="00C863B4">
        <w:rPr>
          <w:sz w:val="24"/>
        </w:rPr>
        <w:t>28</w:t>
      </w:r>
      <w:r w:rsidRPr="00C863B4">
        <w:rPr>
          <w:sz w:val="24"/>
        </w:rPr>
        <w:t>日</w:t>
      </w:r>
      <w:r w:rsidRPr="00C863B4">
        <w:rPr>
          <w:sz w:val="24"/>
        </w:rPr>
        <w:t>)</w:t>
      </w:r>
      <w:r w:rsidRPr="00C863B4">
        <w:rPr>
          <w:sz w:val="24"/>
        </w:rPr>
        <w:t>，这些名单列入美国联邦法规</w:t>
      </w:r>
      <w:r w:rsidRPr="00C863B4">
        <w:rPr>
          <w:sz w:val="24"/>
        </w:rPr>
        <w:t>40CFR 180</w:t>
      </w:r>
      <w:r w:rsidRPr="00C863B4">
        <w:rPr>
          <w:sz w:val="24"/>
        </w:rPr>
        <w:t>中。表</w:t>
      </w:r>
      <w:r w:rsidR="00555164">
        <w:rPr>
          <w:rFonts w:hint="eastAsia"/>
          <w:sz w:val="24"/>
        </w:rPr>
        <w:t>9</w:t>
      </w:r>
      <w:r w:rsidRPr="00C863B4">
        <w:rPr>
          <w:sz w:val="24"/>
        </w:rPr>
        <w:t>为美国豁免制定食品中最大残留限量标准的农药名单。</w:t>
      </w:r>
    </w:p>
    <w:p w14:paraId="28422FA4" w14:textId="3C6759A7" w:rsidR="00F02A4F" w:rsidRPr="00C863B4" w:rsidRDefault="00F02A4F" w:rsidP="00F02A4F">
      <w:pPr>
        <w:spacing w:line="360" w:lineRule="auto"/>
        <w:ind w:firstLineChars="200" w:firstLine="482"/>
        <w:jc w:val="center"/>
        <w:rPr>
          <w:sz w:val="24"/>
        </w:rPr>
      </w:pPr>
      <w:r w:rsidRPr="00C863B4">
        <w:rPr>
          <w:rFonts w:hint="eastAsia"/>
          <w:b/>
          <w:bCs/>
          <w:sz w:val="24"/>
        </w:rPr>
        <w:t>图表</w:t>
      </w:r>
      <w:r w:rsidRPr="00C863B4">
        <w:rPr>
          <w:rFonts w:hint="eastAsia"/>
          <w:b/>
          <w:bCs/>
          <w:sz w:val="24"/>
        </w:rPr>
        <w:t xml:space="preserve"> </w:t>
      </w:r>
      <w:r w:rsidR="00BB18AB">
        <w:rPr>
          <w:b/>
          <w:bCs/>
          <w:noProof/>
          <w:sz w:val="24"/>
        </w:rPr>
        <w:t>9</w:t>
      </w:r>
      <w:r w:rsidRPr="00C863B4">
        <w:rPr>
          <w:rFonts w:hint="eastAsia"/>
          <w:b/>
          <w:bCs/>
          <w:sz w:val="24"/>
        </w:rPr>
        <w:t xml:space="preserve"> </w:t>
      </w:r>
      <w:r w:rsidRPr="00C863B4">
        <w:rPr>
          <w:rFonts w:hint="eastAsia"/>
          <w:bCs/>
          <w:sz w:val="24"/>
        </w:rPr>
        <w:t xml:space="preserve"> </w:t>
      </w:r>
      <w:r>
        <w:rPr>
          <w:rFonts w:hint="eastAsia"/>
          <w:bCs/>
          <w:sz w:val="24"/>
        </w:rPr>
        <w:t>美</w:t>
      </w:r>
      <w:r w:rsidRPr="00F02A4F">
        <w:rPr>
          <w:rFonts w:hint="eastAsia"/>
          <w:bCs/>
          <w:sz w:val="24"/>
        </w:rPr>
        <w:t>国豁免制定食品中最大残留限量标准的农药名单</w:t>
      </w:r>
    </w:p>
    <w:tbl>
      <w:tblPr>
        <w:tblW w:w="8838"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558"/>
        <w:gridCol w:w="2160"/>
        <w:gridCol w:w="4680"/>
        <w:gridCol w:w="1440"/>
      </w:tblGrid>
      <w:tr w:rsidR="00C863B4" w:rsidRPr="00C863B4" w14:paraId="0BDBCBF3"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0E2A61ED" w14:textId="77777777" w:rsidR="00C863B4" w:rsidRPr="00EA02E1" w:rsidRDefault="00C863B4" w:rsidP="00EA02E1">
            <w:pPr>
              <w:rPr>
                <w:bCs/>
                <w:szCs w:val="21"/>
              </w:rPr>
            </w:pPr>
            <w:r w:rsidRPr="00EA02E1">
              <w:rPr>
                <w:bCs/>
                <w:szCs w:val="21"/>
              </w:rPr>
              <w:t>序号</w:t>
            </w:r>
          </w:p>
        </w:tc>
        <w:tc>
          <w:tcPr>
            <w:tcW w:w="2160" w:type="dxa"/>
            <w:tcBorders>
              <w:top w:val="outset" w:sz="6" w:space="0" w:color="auto"/>
              <w:left w:val="outset" w:sz="6" w:space="0" w:color="auto"/>
              <w:bottom w:val="outset" w:sz="6" w:space="0" w:color="auto"/>
              <w:right w:val="outset" w:sz="6" w:space="0" w:color="auto"/>
            </w:tcBorders>
          </w:tcPr>
          <w:p w14:paraId="0AFB6F2F" w14:textId="77777777" w:rsidR="00C863B4" w:rsidRPr="00EA02E1" w:rsidRDefault="00C863B4" w:rsidP="00EA02E1">
            <w:pPr>
              <w:rPr>
                <w:bCs/>
                <w:szCs w:val="21"/>
              </w:rPr>
            </w:pPr>
            <w:r w:rsidRPr="00EA02E1">
              <w:rPr>
                <w:bCs/>
                <w:szCs w:val="21"/>
              </w:rPr>
              <w:t>农药名称</w:t>
            </w:r>
          </w:p>
        </w:tc>
        <w:tc>
          <w:tcPr>
            <w:tcW w:w="4680" w:type="dxa"/>
            <w:tcBorders>
              <w:top w:val="outset" w:sz="6" w:space="0" w:color="auto"/>
              <w:left w:val="outset" w:sz="6" w:space="0" w:color="auto"/>
              <w:bottom w:val="outset" w:sz="6" w:space="0" w:color="auto"/>
              <w:right w:val="outset" w:sz="6" w:space="0" w:color="auto"/>
            </w:tcBorders>
          </w:tcPr>
          <w:p w14:paraId="6AE50662" w14:textId="77777777" w:rsidR="00C863B4" w:rsidRPr="00EA02E1" w:rsidRDefault="00C863B4" w:rsidP="00EA02E1">
            <w:pPr>
              <w:rPr>
                <w:bCs/>
                <w:szCs w:val="21"/>
              </w:rPr>
            </w:pPr>
            <w:r w:rsidRPr="00EA02E1">
              <w:rPr>
                <w:bCs/>
                <w:szCs w:val="21"/>
              </w:rPr>
              <w:t>英文名称</w:t>
            </w:r>
          </w:p>
        </w:tc>
        <w:tc>
          <w:tcPr>
            <w:tcW w:w="1440" w:type="dxa"/>
            <w:tcBorders>
              <w:top w:val="outset" w:sz="6" w:space="0" w:color="auto"/>
              <w:left w:val="outset" w:sz="6" w:space="0" w:color="auto"/>
              <w:bottom w:val="outset" w:sz="6" w:space="0" w:color="auto"/>
              <w:right w:val="outset" w:sz="6" w:space="0" w:color="auto"/>
            </w:tcBorders>
          </w:tcPr>
          <w:p w14:paraId="6F32D329" w14:textId="77777777" w:rsidR="00C863B4" w:rsidRPr="00EA02E1" w:rsidRDefault="00C863B4" w:rsidP="00EA02E1">
            <w:pPr>
              <w:rPr>
                <w:bCs/>
                <w:szCs w:val="21"/>
              </w:rPr>
            </w:pPr>
            <w:r w:rsidRPr="00EA02E1">
              <w:rPr>
                <w:bCs/>
                <w:szCs w:val="21"/>
              </w:rPr>
              <w:t>类别</w:t>
            </w:r>
          </w:p>
        </w:tc>
      </w:tr>
      <w:tr w:rsidR="00C863B4" w:rsidRPr="00C863B4" w14:paraId="498C95B4"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0A2BED17" w14:textId="77777777" w:rsidR="00C863B4" w:rsidRPr="00EA02E1" w:rsidRDefault="00C863B4" w:rsidP="00EA02E1">
            <w:pPr>
              <w:rPr>
                <w:bCs/>
                <w:szCs w:val="21"/>
              </w:rPr>
            </w:pPr>
            <w:r w:rsidRPr="00EA02E1">
              <w:rPr>
                <w:bCs/>
                <w:szCs w:val="21"/>
              </w:rPr>
              <w:t>1</w:t>
            </w:r>
          </w:p>
        </w:tc>
        <w:tc>
          <w:tcPr>
            <w:tcW w:w="2160" w:type="dxa"/>
            <w:tcBorders>
              <w:top w:val="outset" w:sz="6" w:space="0" w:color="auto"/>
              <w:left w:val="outset" w:sz="6" w:space="0" w:color="auto"/>
              <w:bottom w:val="outset" w:sz="6" w:space="0" w:color="auto"/>
              <w:right w:val="outset" w:sz="6" w:space="0" w:color="auto"/>
            </w:tcBorders>
          </w:tcPr>
          <w:p w14:paraId="52334D97" w14:textId="77777777" w:rsidR="00C863B4" w:rsidRPr="00EA02E1" w:rsidRDefault="00C863B4" w:rsidP="00EA02E1">
            <w:pPr>
              <w:rPr>
                <w:bCs/>
                <w:szCs w:val="21"/>
              </w:rPr>
            </w:pPr>
            <w:r w:rsidRPr="00EA02E1">
              <w:rPr>
                <w:bCs/>
                <w:szCs w:val="21"/>
              </w:rPr>
              <w:t>苏云金杆菌</w:t>
            </w:r>
          </w:p>
        </w:tc>
        <w:tc>
          <w:tcPr>
            <w:tcW w:w="4680" w:type="dxa"/>
            <w:tcBorders>
              <w:top w:val="outset" w:sz="6" w:space="0" w:color="auto"/>
              <w:left w:val="outset" w:sz="6" w:space="0" w:color="auto"/>
              <w:bottom w:val="outset" w:sz="6" w:space="0" w:color="auto"/>
              <w:right w:val="outset" w:sz="6" w:space="0" w:color="auto"/>
            </w:tcBorders>
          </w:tcPr>
          <w:p w14:paraId="15348994" w14:textId="77777777" w:rsidR="00C863B4" w:rsidRPr="00EA02E1" w:rsidRDefault="00C863B4" w:rsidP="00EA02E1">
            <w:pPr>
              <w:rPr>
                <w:bCs/>
                <w:szCs w:val="21"/>
              </w:rPr>
            </w:pPr>
            <w:r w:rsidRPr="00EA02E1">
              <w:rPr>
                <w:bCs/>
                <w:szCs w:val="21"/>
              </w:rPr>
              <w:t>Bacillus thuringiensis</w:t>
            </w:r>
          </w:p>
        </w:tc>
        <w:tc>
          <w:tcPr>
            <w:tcW w:w="1440" w:type="dxa"/>
            <w:tcBorders>
              <w:top w:val="outset" w:sz="6" w:space="0" w:color="auto"/>
              <w:left w:val="outset" w:sz="6" w:space="0" w:color="auto"/>
              <w:bottom w:val="outset" w:sz="6" w:space="0" w:color="auto"/>
              <w:right w:val="outset" w:sz="6" w:space="0" w:color="auto"/>
            </w:tcBorders>
          </w:tcPr>
          <w:p w14:paraId="1B8E9F93" w14:textId="77777777" w:rsidR="00C863B4" w:rsidRPr="00EA02E1" w:rsidRDefault="00C863B4" w:rsidP="00EA02E1">
            <w:pPr>
              <w:rPr>
                <w:bCs/>
                <w:szCs w:val="21"/>
              </w:rPr>
            </w:pPr>
            <w:r w:rsidRPr="00EA02E1">
              <w:rPr>
                <w:bCs/>
                <w:szCs w:val="21"/>
              </w:rPr>
              <w:t>微生物农药</w:t>
            </w:r>
          </w:p>
        </w:tc>
      </w:tr>
      <w:tr w:rsidR="00C863B4" w:rsidRPr="00C863B4" w14:paraId="3FD2D6A1"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31580949" w14:textId="77777777" w:rsidR="00C863B4" w:rsidRPr="00EA02E1" w:rsidRDefault="00C863B4" w:rsidP="00EA02E1">
            <w:pPr>
              <w:rPr>
                <w:bCs/>
                <w:szCs w:val="21"/>
              </w:rPr>
            </w:pPr>
            <w:r w:rsidRPr="00EA02E1">
              <w:rPr>
                <w:bCs/>
                <w:szCs w:val="21"/>
              </w:rPr>
              <w:t>2</w:t>
            </w:r>
          </w:p>
        </w:tc>
        <w:tc>
          <w:tcPr>
            <w:tcW w:w="2160" w:type="dxa"/>
            <w:tcBorders>
              <w:top w:val="outset" w:sz="6" w:space="0" w:color="auto"/>
              <w:left w:val="outset" w:sz="6" w:space="0" w:color="auto"/>
              <w:bottom w:val="outset" w:sz="6" w:space="0" w:color="auto"/>
              <w:right w:val="outset" w:sz="6" w:space="0" w:color="auto"/>
            </w:tcBorders>
          </w:tcPr>
          <w:p w14:paraId="196908C4" w14:textId="77777777" w:rsidR="00C863B4" w:rsidRPr="00EA02E1" w:rsidRDefault="00C863B4" w:rsidP="00EA02E1">
            <w:pPr>
              <w:rPr>
                <w:bCs/>
                <w:szCs w:val="21"/>
              </w:rPr>
            </w:pPr>
            <w:r w:rsidRPr="00EA02E1">
              <w:rPr>
                <w:bCs/>
                <w:szCs w:val="21"/>
              </w:rPr>
              <w:t>乙烯</w:t>
            </w:r>
          </w:p>
        </w:tc>
        <w:tc>
          <w:tcPr>
            <w:tcW w:w="4680" w:type="dxa"/>
            <w:tcBorders>
              <w:top w:val="outset" w:sz="6" w:space="0" w:color="auto"/>
              <w:left w:val="outset" w:sz="6" w:space="0" w:color="auto"/>
              <w:bottom w:val="outset" w:sz="6" w:space="0" w:color="auto"/>
              <w:right w:val="outset" w:sz="6" w:space="0" w:color="auto"/>
            </w:tcBorders>
          </w:tcPr>
          <w:p w14:paraId="6D821979" w14:textId="77777777" w:rsidR="00C863B4" w:rsidRPr="00EA02E1" w:rsidRDefault="00C863B4" w:rsidP="00EA02E1">
            <w:pPr>
              <w:rPr>
                <w:bCs/>
                <w:szCs w:val="21"/>
              </w:rPr>
            </w:pPr>
            <w:r w:rsidRPr="00EA02E1">
              <w:rPr>
                <w:bCs/>
                <w:szCs w:val="21"/>
              </w:rPr>
              <w:t>ethylene</w:t>
            </w:r>
          </w:p>
        </w:tc>
        <w:tc>
          <w:tcPr>
            <w:tcW w:w="1440" w:type="dxa"/>
            <w:tcBorders>
              <w:top w:val="outset" w:sz="6" w:space="0" w:color="auto"/>
              <w:left w:val="outset" w:sz="6" w:space="0" w:color="auto"/>
              <w:bottom w:val="outset" w:sz="6" w:space="0" w:color="auto"/>
              <w:right w:val="outset" w:sz="6" w:space="0" w:color="auto"/>
            </w:tcBorders>
          </w:tcPr>
          <w:p w14:paraId="331821BB" w14:textId="77777777" w:rsidR="00C863B4" w:rsidRPr="00EA02E1" w:rsidRDefault="00C863B4" w:rsidP="00EA02E1">
            <w:pPr>
              <w:rPr>
                <w:bCs/>
                <w:szCs w:val="21"/>
              </w:rPr>
            </w:pPr>
            <w:r w:rsidRPr="00EA02E1">
              <w:rPr>
                <w:bCs/>
                <w:szCs w:val="21"/>
              </w:rPr>
              <w:t>有机</w:t>
            </w:r>
          </w:p>
        </w:tc>
      </w:tr>
      <w:tr w:rsidR="00C863B4" w:rsidRPr="00C863B4" w14:paraId="718651FB"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1680B436" w14:textId="77777777" w:rsidR="00C863B4" w:rsidRPr="00EA02E1" w:rsidRDefault="00C863B4" w:rsidP="00EA02E1">
            <w:pPr>
              <w:rPr>
                <w:bCs/>
                <w:szCs w:val="21"/>
              </w:rPr>
            </w:pPr>
            <w:r w:rsidRPr="00EA02E1">
              <w:rPr>
                <w:bCs/>
                <w:szCs w:val="21"/>
              </w:rPr>
              <w:t>3</w:t>
            </w:r>
          </w:p>
        </w:tc>
        <w:tc>
          <w:tcPr>
            <w:tcW w:w="2160" w:type="dxa"/>
            <w:tcBorders>
              <w:top w:val="outset" w:sz="6" w:space="0" w:color="auto"/>
              <w:left w:val="outset" w:sz="6" w:space="0" w:color="auto"/>
              <w:bottom w:val="outset" w:sz="6" w:space="0" w:color="auto"/>
              <w:right w:val="outset" w:sz="6" w:space="0" w:color="auto"/>
            </w:tcBorders>
          </w:tcPr>
          <w:p w14:paraId="628E274C" w14:textId="77777777" w:rsidR="00C863B4" w:rsidRPr="00EA02E1" w:rsidRDefault="00C863B4" w:rsidP="00EA02E1">
            <w:pPr>
              <w:rPr>
                <w:bCs/>
                <w:szCs w:val="21"/>
              </w:rPr>
            </w:pPr>
            <w:r w:rsidRPr="00EA02E1">
              <w:rPr>
                <w:bCs/>
                <w:szCs w:val="21"/>
              </w:rPr>
              <w:t>硅藻土</w:t>
            </w:r>
          </w:p>
        </w:tc>
        <w:tc>
          <w:tcPr>
            <w:tcW w:w="4680" w:type="dxa"/>
            <w:tcBorders>
              <w:top w:val="outset" w:sz="6" w:space="0" w:color="auto"/>
              <w:left w:val="outset" w:sz="6" w:space="0" w:color="auto"/>
              <w:bottom w:val="outset" w:sz="6" w:space="0" w:color="auto"/>
              <w:right w:val="outset" w:sz="6" w:space="0" w:color="auto"/>
            </w:tcBorders>
          </w:tcPr>
          <w:p w14:paraId="02868AD8" w14:textId="77777777" w:rsidR="00C863B4" w:rsidRPr="00EA02E1" w:rsidRDefault="00C863B4" w:rsidP="00EA02E1">
            <w:pPr>
              <w:rPr>
                <w:bCs/>
                <w:szCs w:val="21"/>
              </w:rPr>
            </w:pPr>
            <w:r w:rsidRPr="00EA02E1">
              <w:rPr>
                <w:bCs/>
                <w:szCs w:val="21"/>
              </w:rPr>
              <w:t>diatomaceous earth</w:t>
            </w:r>
          </w:p>
        </w:tc>
        <w:tc>
          <w:tcPr>
            <w:tcW w:w="1440" w:type="dxa"/>
            <w:tcBorders>
              <w:top w:val="outset" w:sz="6" w:space="0" w:color="auto"/>
              <w:left w:val="outset" w:sz="6" w:space="0" w:color="auto"/>
              <w:bottom w:val="outset" w:sz="6" w:space="0" w:color="auto"/>
              <w:right w:val="outset" w:sz="6" w:space="0" w:color="auto"/>
            </w:tcBorders>
          </w:tcPr>
          <w:p w14:paraId="7E893A16" w14:textId="77777777" w:rsidR="00C863B4" w:rsidRPr="00EA02E1" w:rsidRDefault="00C863B4" w:rsidP="00EA02E1">
            <w:pPr>
              <w:rPr>
                <w:bCs/>
                <w:szCs w:val="21"/>
              </w:rPr>
            </w:pPr>
            <w:r w:rsidRPr="00EA02E1">
              <w:rPr>
                <w:bCs/>
                <w:szCs w:val="21"/>
              </w:rPr>
              <w:t>矿物源农药</w:t>
            </w:r>
          </w:p>
        </w:tc>
      </w:tr>
      <w:tr w:rsidR="00C863B4" w:rsidRPr="00C863B4" w14:paraId="3F9CB566"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490401FE" w14:textId="77777777" w:rsidR="00C863B4" w:rsidRPr="00EA02E1" w:rsidRDefault="00C863B4" w:rsidP="00EA02E1">
            <w:pPr>
              <w:rPr>
                <w:bCs/>
                <w:szCs w:val="21"/>
              </w:rPr>
            </w:pPr>
            <w:r w:rsidRPr="00EA02E1">
              <w:rPr>
                <w:bCs/>
                <w:szCs w:val="21"/>
              </w:rPr>
              <w:t>4</w:t>
            </w:r>
          </w:p>
        </w:tc>
        <w:tc>
          <w:tcPr>
            <w:tcW w:w="2160" w:type="dxa"/>
            <w:tcBorders>
              <w:top w:val="outset" w:sz="6" w:space="0" w:color="auto"/>
              <w:left w:val="outset" w:sz="6" w:space="0" w:color="auto"/>
              <w:bottom w:val="outset" w:sz="6" w:space="0" w:color="auto"/>
              <w:right w:val="outset" w:sz="6" w:space="0" w:color="auto"/>
            </w:tcBorders>
          </w:tcPr>
          <w:p w14:paraId="39CD5832" w14:textId="77777777" w:rsidR="00C863B4" w:rsidRPr="00EA02E1" w:rsidRDefault="00C863B4" w:rsidP="00EA02E1">
            <w:pPr>
              <w:rPr>
                <w:bCs/>
                <w:szCs w:val="21"/>
              </w:rPr>
            </w:pPr>
            <w:r w:rsidRPr="00EA02E1">
              <w:rPr>
                <w:bCs/>
                <w:szCs w:val="21"/>
              </w:rPr>
              <w:t>硫酸</w:t>
            </w:r>
          </w:p>
        </w:tc>
        <w:tc>
          <w:tcPr>
            <w:tcW w:w="4680" w:type="dxa"/>
            <w:tcBorders>
              <w:top w:val="outset" w:sz="6" w:space="0" w:color="auto"/>
              <w:left w:val="outset" w:sz="6" w:space="0" w:color="auto"/>
              <w:bottom w:val="outset" w:sz="6" w:space="0" w:color="auto"/>
              <w:right w:val="outset" w:sz="6" w:space="0" w:color="auto"/>
            </w:tcBorders>
          </w:tcPr>
          <w:p w14:paraId="15BD57B9" w14:textId="77777777" w:rsidR="00C863B4" w:rsidRPr="00EA02E1" w:rsidRDefault="00C863B4" w:rsidP="00EA02E1">
            <w:pPr>
              <w:rPr>
                <w:bCs/>
                <w:szCs w:val="21"/>
              </w:rPr>
            </w:pPr>
            <w:r w:rsidRPr="00EA02E1">
              <w:rPr>
                <w:bCs/>
                <w:szCs w:val="21"/>
              </w:rPr>
              <w:t>sulfuric acid</w:t>
            </w:r>
          </w:p>
        </w:tc>
        <w:tc>
          <w:tcPr>
            <w:tcW w:w="1440" w:type="dxa"/>
            <w:tcBorders>
              <w:top w:val="outset" w:sz="6" w:space="0" w:color="auto"/>
              <w:left w:val="outset" w:sz="6" w:space="0" w:color="auto"/>
              <w:bottom w:val="outset" w:sz="6" w:space="0" w:color="auto"/>
              <w:right w:val="outset" w:sz="6" w:space="0" w:color="auto"/>
            </w:tcBorders>
          </w:tcPr>
          <w:p w14:paraId="1BDB1AB8" w14:textId="77777777" w:rsidR="00C863B4" w:rsidRPr="00EA02E1" w:rsidRDefault="00C863B4" w:rsidP="00EA02E1">
            <w:pPr>
              <w:rPr>
                <w:bCs/>
                <w:szCs w:val="21"/>
              </w:rPr>
            </w:pPr>
            <w:r w:rsidRPr="00EA02E1">
              <w:rPr>
                <w:bCs/>
                <w:szCs w:val="21"/>
              </w:rPr>
              <w:t>无机</w:t>
            </w:r>
          </w:p>
        </w:tc>
      </w:tr>
      <w:tr w:rsidR="00C863B4" w:rsidRPr="00C863B4" w14:paraId="47837359"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79E7D880" w14:textId="77777777" w:rsidR="00C863B4" w:rsidRPr="00EA02E1" w:rsidRDefault="00C863B4" w:rsidP="00EA02E1">
            <w:pPr>
              <w:rPr>
                <w:bCs/>
                <w:szCs w:val="21"/>
              </w:rPr>
            </w:pPr>
            <w:r w:rsidRPr="00EA02E1">
              <w:rPr>
                <w:bCs/>
                <w:szCs w:val="21"/>
              </w:rPr>
              <w:t>5</w:t>
            </w:r>
          </w:p>
        </w:tc>
        <w:tc>
          <w:tcPr>
            <w:tcW w:w="2160" w:type="dxa"/>
            <w:tcBorders>
              <w:top w:val="outset" w:sz="6" w:space="0" w:color="auto"/>
              <w:left w:val="outset" w:sz="6" w:space="0" w:color="auto"/>
              <w:bottom w:val="outset" w:sz="6" w:space="0" w:color="auto"/>
              <w:right w:val="outset" w:sz="6" w:space="0" w:color="auto"/>
            </w:tcBorders>
          </w:tcPr>
          <w:p w14:paraId="4E69AD85" w14:textId="77777777" w:rsidR="00C863B4" w:rsidRPr="00EA02E1" w:rsidRDefault="00C863B4" w:rsidP="00EA02E1">
            <w:pPr>
              <w:rPr>
                <w:bCs/>
                <w:szCs w:val="21"/>
              </w:rPr>
            </w:pPr>
            <w:r w:rsidRPr="00EA02E1">
              <w:rPr>
                <w:bCs/>
                <w:szCs w:val="21"/>
              </w:rPr>
              <w:t>氯化钠</w:t>
            </w:r>
          </w:p>
        </w:tc>
        <w:tc>
          <w:tcPr>
            <w:tcW w:w="4680" w:type="dxa"/>
            <w:tcBorders>
              <w:top w:val="outset" w:sz="6" w:space="0" w:color="auto"/>
              <w:left w:val="outset" w:sz="6" w:space="0" w:color="auto"/>
              <w:bottom w:val="outset" w:sz="6" w:space="0" w:color="auto"/>
              <w:right w:val="outset" w:sz="6" w:space="0" w:color="auto"/>
            </w:tcBorders>
          </w:tcPr>
          <w:p w14:paraId="4732AD72" w14:textId="77777777" w:rsidR="00C863B4" w:rsidRPr="00EA02E1" w:rsidRDefault="00C863B4" w:rsidP="00EA02E1">
            <w:pPr>
              <w:rPr>
                <w:bCs/>
                <w:szCs w:val="21"/>
              </w:rPr>
            </w:pPr>
            <w:r w:rsidRPr="00EA02E1">
              <w:rPr>
                <w:bCs/>
                <w:szCs w:val="21"/>
              </w:rPr>
              <w:t>sodium chlorate</w:t>
            </w:r>
          </w:p>
        </w:tc>
        <w:tc>
          <w:tcPr>
            <w:tcW w:w="1440" w:type="dxa"/>
            <w:tcBorders>
              <w:top w:val="outset" w:sz="6" w:space="0" w:color="auto"/>
              <w:left w:val="outset" w:sz="6" w:space="0" w:color="auto"/>
              <w:bottom w:val="outset" w:sz="6" w:space="0" w:color="auto"/>
              <w:right w:val="outset" w:sz="6" w:space="0" w:color="auto"/>
            </w:tcBorders>
          </w:tcPr>
          <w:p w14:paraId="7E34B7FD" w14:textId="77777777" w:rsidR="00C863B4" w:rsidRPr="00EA02E1" w:rsidRDefault="00C863B4" w:rsidP="00EA02E1">
            <w:pPr>
              <w:rPr>
                <w:bCs/>
                <w:szCs w:val="21"/>
              </w:rPr>
            </w:pPr>
            <w:r w:rsidRPr="00EA02E1">
              <w:rPr>
                <w:bCs/>
                <w:szCs w:val="21"/>
              </w:rPr>
              <w:t>无机</w:t>
            </w:r>
          </w:p>
        </w:tc>
      </w:tr>
      <w:tr w:rsidR="00C863B4" w:rsidRPr="00C863B4" w14:paraId="697E5C98"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18ED02B6" w14:textId="77777777" w:rsidR="00C863B4" w:rsidRPr="00EA02E1" w:rsidRDefault="00C863B4" w:rsidP="00EA02E1">
            <w:pPr>
              <w:rPr>
                <w:bCs/>
                <w:szCs w:val="21"/>
              </w:rPr>
            </w:pPr>
            <w:r w:rsidRPr="00EA02E1">
              <w:rPr>
                <w:bCs/>
                <w:szCs w:val="21"/>
              </w:rPr>
              <w:t>6</w:t>
            </w:r>
          </w:p>
        </w:tc>
        <w:tc>
          <w:tcPr>
            <w:tcW w:w="2160" w:type="dxa"/>
            <w:tcBorders>
              <w:top w:val="outset" w:sz="6" w:space="0" w:color="auto"/>
              <w:left w:val="outset" w:sz="6" w:space="0" w:color="auto"/>
              <w:bottom w:val="outset" w:sz="6" w:space="0" w:color="auto"/>
              <w:right w:val="outset" w:sz="6" w:space="0" w:color="auto"/>
            </w:tcBorders>
          </w:tcPr>
          <w:p w14:paraId="578DD0BD" w14:textId="77777777" w:rsidR="00C863B4" w:rsidRPr="00EA02E1" w:rsidRDefault="00C863B4" w:rsidP="00EA02E1">
            <w:pPr>
              <w:rPr>
                <w:bCs/>
                <w:szCs w:val="21"/>
              </w:rPr>
            </w:pPr>
            <w:r w:rsidRPr="00EA02E1">
              <w:rPr>
                <w:bCs/>
                <w:szCs w:val="21"/>
              </w:rPr>
              <w:t>铜</w:t>
            </w:r>
          </w:p>
        </w:tc>
        <w:tc>
          <w:tcPr>
            <w:tcW w:w="4680" w:type="dxa"/>
            <w:tcBorders>
              <w:top w:val="outset" w:sz="6" w:space="0" w:color="auto"/>
              <w:left w:val="outset" w:sz="6" w:space="0" w:color="auto"/>
              <w:bottom w:val="outset" w:sz="6" w:space="0" w:color="auto"/>
              <w:right w:val="outset" w:sz="6" w:space="0" w:color="auto"/>
            </w:tcBorders>
          </w:tcPr>
          <w:p w14:paraId="768DCD94" w14:textId="77777777" w:rsidR="00C863B4" w:rsidRPr="00EA02E1" w:rsidRDefault="00C863B4" w:rsidP="00EA02E1">
            <w:pPr>
              <w:rPr>
                <w:bCs/>
                <w:szCs w:val="21"/>
              </w:rPr>
            </w:pPr>
            <w:r w:rsidRPr="00EA02E1">
              <w:rPr>
                <w:bCs/>
                <w:szCs w:val="21"/>
              </w:rPr>
              <w:t>copper</w:t>
            </w:r>
          </w:p>
        </w:tc>
        <w:tc>
          <w:tcPr>
            <w:tcW w:w="1440" w:type="dxa"/>
            <w:tcBorders>
              <w:top w:val="outset" w:sz="6" w:space="0" w:color="auto"/>
              <w:left w:val="outset" w:sz="6" w:space="0" w:color="auto"/>
              <w:bottom w:val="outset" w:sz="6" w:space="0" w:color="auto"/>
              <w:right w:val="outset" w:sz="6" w:space="0" w:color="auto"/>
            </w:tcBorders>
          </w:tcPr>
          <w:p w14:paraId="3914AEB0" w14:textId="77777777" w:rsidR="00C863B4" w:rsidRPr="00EA02E1" w:rsidRDefault="00C863B4" w:rsidP="00EA02E1">
            <w:pPr>
              <w:rPr>
                <w:bCs/>
                <w:szCs w:val="21"/>
              </w:rPr>
            </w:pPr>
            <w:r w:rsidRPr="00EA02E1">
              <w:rPr>
                <w:bCs/>
                <w:szCs w:val="21"/>
              </w:rPr>
              <w:t>无机</w:t>
            </w:r>
          </w:p>
        </w:tc>
      </w:tr>
      <w:tr w:rsidR="00C863B4" w:rsidRPr="00C863B4" w14:paraId="7B7EAC2F"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2FB31813" w14:textId="77777777" w:rsidR="00C863B4" w:rsidRPr="00EA02E1" w:rsidRDefault="00C863B4" w:rsidP="00EA02E1">
            <w:pPr>
              <w:rPr>
                <w:bCs/>
                <w:szCs w:val="21"/>
              </w:rPr>
            </w:pPr>
            <w:r w:rsidRPr="00EA02E1">
              <w:rPr>
                <w:bCs/>
                <w:szCs w:val="21"/>
              </w:rPr>
              <w:t>7</w:t>
            </w:r>
          </w:p>
        </w:tc>
        <w:tc>
          <w:tcPr>
            <w:tcW w:w="2160" w:type="dxa"/>
            <w:tcBorders>
              <w:top w:val="outset" w:sz="6" w:space="0" w:color="auto"/>
              <w:left w:val="outset" w:sz="6" w:space="0" w:color="auto"/>
              <w:bottom w:val="outset" w:sz="6" w:space="0" w:color="auto"/>
              <w:right w:val="outset" w:sz="6" w:space="0" w:color="auto"/>
            </w:tcBorders>
          </w:tcPr>
          <w:p w14:paraId="04AF571D" w14:textId="77777777" w:rsidR="00C863B4" w:rsidRPr="00EA02E1" w:rsidRDefault="00C863B4" w:rsidP="00EA02E1">
            <w:pPr>
              <w:rPr>
                <w:bCs/>
                <w:szCs w:val="21"/>
              </w:rPr>
            </w:pPr>
            <w:r w:rsidRPr="00EA02E1">
              <w:rPr>
                <w:bCs/>
                <w:szCs w:val="21"/>
              </w:rPr>
              <w:t>碘清洁剂</w:t>
            </w:r>
          </w:p>
        </w:tc>
        <w:tc>
          <w:tcPr>
            <w:tcW w:w="4680" w:type="dxa"/>
            <w:tcBorders>
              <w:top w:val="outset" w:sz="6" w:space="0" w:color="auto"/>
              <w:left w:val="outset" w:sz="6" w:space="0" w:color="auto"/>
              <w:bottom w:val="outset" w:sz="6" w:space="0" w:color="auto"/>
              <w:right w:val="outset" w:sz="6" w:space="0" w:color="auto"/>
            </w:tcBorders>
          </w:tcPr>
          <w:p w14:paraId="55ADAE94" w14:textId="77777777" w:rsidR="00C863B4" w:rsidRPr="00EA02E1" w:rsidRDefault="00C863B4" w:rsidP="00EA02E1">
            <w:pPr>
              <w:rPr>
                <w:bCs/>
                <w:szCs w:val="21"/>
              </w:rPr>
            </w:pPr>
            <w:r w:rsidRPr="00EA02E1">
              <w:rPr>
                <w:bCs/>
                <w:szCs w:val="21"/>
              </w:rPr>
              <w:t>iodine-detergent complex</w:t>
            </w:r>
          </w:p>
        </w:tc>
        <w:tc>
          <w:tcPr>
            <w:tcW w:w="1440" w:type="dxa"/>
            <w:tcBorders>
              <w:top w:val="outset" w:sz="6" w:space="0" w:color="auto"/>
              <w:left w:val="outset" w:sz="6" w:space="0" w:color="auto"/>
              <w:bottom w:val="outset" w:sz="6" w:space="0" w:color="auto"/>
              <w:right w:val="outset" w:sz="6" w:space="0" w:color="auto"/>
            </w:tcBorders>
          </w:tcPr>
          <w:p w14:paraId="030F42B4" w14:textId="77777777" w:rsidR="00C863B4" w:rsidRPr="00EA02E1" w:rsidRDefault="00C863B4" w:rsidP="00EA02E1">
            <w:pPr>
              <w:rPr>
                <w:bCs/>
                <w:szCs w:val="21"/>
              </w:rPr>
            </w:pPr>
            <w:r w:rsidRPr="00EA02E1">
              <w:rPr>
                <w:bCs/>
                <w:szCs w:val="21"/>
              </w:rPr>
              <w:t>无机</w:t>
            </w:r>
          </w:p>
        </w:tc>
      </w:tr>
      <w:tr w:rsidR="00C863B4" w:rsidRPr="00C863B4" w14:paraId="05EC3523"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45A07B24" w14:textId="77777777" w:rsidR="00C863B4" w:rsidRPr="00EA02E1" w:rsidRDefault="00C863B4" w:rsidP="00EA02E1">
            <w:pPr>
              <w:rPr>
                <w:bCs/>
                <w:szCs w:val="21"/>
              </w:rPr>
            </w:pPr>
            <w:r w:rsidRPr="00EA02E1">
              <w:rPr>
                <w:bCs/>
                <w:szCs w:val="21"/>
              </w:rPr>
              <w:t>8</w:t>
            </w:r>
          </w:p>
        </w:tc>
        <w:tc>
          <w:tcPr>
            <w:tcW w:w="2160" w:type="dxa"/>
            <w:tcBorders>
              <w:top w:val="outset" w:sz="6" w:space="0" w:color="auto"/>
              <w:left w:val="outset" w:sz="6" w:space="0" w:color="auto"/>
              <w:bottom w:val="outset" w:sz="6" w:space="0" w:color="auto"/>
              <w:right w:val="outset" w:sz="6" w:space="0" w:color="auto"/>
            </w:tcBorders>
          </w:tcPr>
          <w:p w14:paraId="38A0EC6B" w14:textId="77777777" w:rsidR="00C863B4" w:rsidRPr="00EA02E1" w:rsidRDefault="00C863B4" w:rsidP="00EA02E1">
            <w:pPr>
              <w:rPr>
                <w:bCs/>
                <w:szCs w:val="21"/>
              </w:rPr>
            </w:pPr>
            <w:r w:rsidRPr="00EA02E1">
              <w:rPr>
                <w:bCs/>
                <w:szCs w:val="21"/>
              </w:rPr>
              <w:t>丙酸</w:t>
            </w:r>
          </w:p>
        </w:tc>
        <w:tc>
          <w:tcPr>
            <w:tcW w:w="4680" w:type="dxa"/>
            <w:tcBorders>
              <w:top w:val="outset" w:sz="6" w:space="0" w:color="auto"/>
              <w:left w:val="outset" w:sz="6" w:space="0" w:color="auto"/>
              <w:bottom w:val="outset" w:sz="6" w:space="0" w:color="auto"/>
              <w:right w:val="outset" w:sz="6" w:space="0" w:color="auto"/>
            </w:tcBorders>
          </w:tcPr>
          <w:p w14:paraId="109AA4A2" w14:textId="77777777" w:rsidR="00C863B4" w:rsidRPr="00EA02E1" w:rsidRDefault="00C863B4" w:rsidP="00EA02E1">
            <w:pPr>
              <w:rPr>
                <w:bCs/>
                <w:szCs w:val="21"/>
              </w:rPr>
            </w:pPr>
            <w:r w:rsidRPr="00EA02E1">
              <w:rPr>
                <w:bCs/>
                <w:szCs w:val="21"/>
              </w:rPr>
              <w:t>propanoic acid</w:t>
            </w:r>
          </w:p>
        </w:tc>
        <w:tc>
          <w:tcPr>
            <w:tcW w:w="1440" w:type="dxa"/>
            <w:tcBorders>
              <w:top w:val="outset" w:sz="6" w:space="0" w:color="auto"/>
              <w:left w:val="outset" w:sz="6" w:space="0" w:color="auto"/>
              <w:bottom w:val="outset" w:sz="6" w:space="0" w:color="auto"/>
              <w:right w:val="outset" w:sz="6" w:space="0" w:color="auto"/>
            </w:tcBorders>
          </w:tcPr>
          <w:p w14:paraId="17AA9393" w14:textId="77777777" w:rsidR="00C863B4" w:rsidRPr="00EA02E1" w:rsidRDefault="00C863B4" w:rsidP="00EA02E1">
            <w:pPr>
              <w:rPr>
                <w:bCs/>
                <w:szCs w:val="21"/>
              </w:rPr>
            </w:pPr>
            <w:r w:rsidRPr="00EA02E1">
              <w:rPr>
                <w:bCs/>
                <w:szCs w:val="21"/>
              </w:rPr>
              <w:t>无机</w:t>
            </w:r>
          </w:p>
        </w:tc>
      </w:tr>
      <w:tr w:rsidR="00C863B4" w:rsidRPr="00C863B4" w14:paraId="186FB943"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51BF452C" w14:textId="77777777" w:rsidR="00C863B4" w:rsidRPr="00EA02E1" w:rsidRDefault="00C863B4" w:rsidP="00EA02E1">
            <w:pPr>
              <w:rPr>
                <w:bCs/>
                <w:szCs w:val="21"/>
              </w:rPr>
            </w:pPr>
            <w:r w:rsidRPr="00EA02E1">
              <w:rPr>
                <w:bCs/>
                <w:szCs w:val="21"/>
              </w:rPr>
              <w:t>9</w:t>
            </w:r>
          </w:p>
        </w:tc>
        <w:tc>
          <w:tcPr>
            <w:tcW w:w="2160" w:type="dxa"/>
            <w:tcBorders>
              <w:top w:val="outset" w:sz="6" w:space="0" w:color="auto"/>
              <w:left w:val="outset" w:sz="6" w:space="0" w:color="auto"/>
              <w:bottom w:val="outset" w:sz="6" w:space="0" w:color="auto"/>
              <w:right w:val="outset" w:sz="6" w:space="0" w:color="auto"/>
            </w:tcBorders>
          </w:tcPr>
          <w:p w14:paraId="31CD9170" w14:textId="77777777" w:rsidR="00C863B4" w:rsidRPr="00EA02E1" w:rsidRDefault="00C863B4" w:rsidP="00EA02E1">
            <w:pPr>
              <w:rPr>
                <w:bCs/>
                <w:szCs w:val="21"/>
              </w:rPr>
            </w:pPr>
            <w:r w:rsidRPr="00EA02E1">
              <w:rPr>
                <w:bCs/>
                <w:szCs w:val="21"/>
              </w:rPr>
              <w:t>二甲苯</w:t>
            </w:r>
          </w:p>
        </w:tc>
        <w:tc>
          <w:tcPr>
            <w:tcW w:w="4680" w:type="dxa"/>
            <w:tcBorders>
              <w:top w:val="outset" w:sz="6" w:space="0" w:color="auto"/>
              <w:left w:val="outset" w:sz="6" w:space="0" w:color="auto"/>
              <w:bottom w:val="outset" w:sz="6" w:space="0" w:color="auto"/>
              <w:right w:val="outset" w:sz="6" w:space="0" w:color="auto"/>
            </w:tcBorders>
          </w:tcPr>
          <w:p w14:paraId="3651311B" w14:textId="77777777" w:rsidR="00C863B4" w:rsidRPr="00EA02E1" w:rsidRDefault="00C863B4" w:rsidP="00EA02E1">
            <w:pPr>
              <w:rPr>
                <w:bCs/>
                <w:szCs w:val="21"/>
              </w:rPr>
            </w:pPr>
            <w:r w:rsidRPr="00EA02E1">
              <w:rPr>
                <w:bCs/>
                <w:szCs w:val="21"/>
              </w:rPr>
              <w:t>xylene</w:t>
            </w:r>
          </w:p>
        </w:tc>
        <w:tc>
          <w:tcPr>
            <w:tcW w:w="1440" w:type="dxa"/>
            <w:tcBorders>
              <w:top w:val="outset" w:sz="6" w:space="0" w:color="auto"/>
              <w:left w:val="outset" w:sz="6" w:space="0" w:color="auto"/>
              <w:bottom w:val="outset" w:sz="6" w:space="0" w:color="auto"/>
              <w:right w:val="outset" w:sz="6" w:space="0" w:color="auto"/>
            </w:tcBorders>
          </w:tcPr>
          <w:p w14:paraId="63D5B438" w14:textId="77777777" w:rsidR="00C863B4" w:rsidRPr="00EA02E1" w:rsidRDefault="00C863B4" w:rsidP="00EA02E1">
            <w:pPr>
              <w:rPr>
                <w:bCs/>
                <w:szCs w:val="21"/>
              </w:rPr>
            </w:pPr>
            <w:r w:rsidRPr="00EA02E1">
              <w:rPr>
                <w:bCs/>
                <w:szCs w:val="21"/>
              </w:rPr>
              <w:t>有机</w:t>
            </w:r>
          </w:p>
        </w:tc>
      </w:tr>
      <w:tr w:rsidR="00C863B4" w:rsidRPr="00C863B4" w14:paraId="3DCA1DB3"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11230EEB" w14:textId="77777777" w:rsidR="00C863B4" w:rsidRPr="00EA02E1" w:rsidRDefault="00C863B4" w:rsidP="00EA02E1">
            <w:pPr>
              <w:rPr>
                <w:bCs/>
                <w:szCs w:val="21"/>
              </w:rPr>
            </w:pPr>
            <w:r w:rsidRPr="00EA02E1">
              <w:rPr>
                <w:bCs/>
                <w:szCs w:val="21"/>
              </w:rPr>
              <w:t>10</w:t>
            </w:r>
          </w:p>
        </w:tc>
        <w:tc>
          <w:tcPr>
            <w:tcW w:w="2160" w:type="dxa"/>
            <w:tcBorders>
              <w:top w:val="outset" w:sz="6" w:space="0" w:color="auto"/>
              <w:left w:val="outset" w:sz="6" w:space="0" w:color="auto"/>
              <w:bottom w:val="outset" w:sz="6" w:space="0" w:color="auto"/>
              <w:right w:val="outset" w:sz="6" w:space="0" w:color="auto"/>
            </w:tcBorders>
          </w:tcPr>
          <w:p w14:paraId="08FFFD1B" w14:textId="77777777" w:rsidR="00C863B4" w:rsidRPr="00EA02E1" w:rsidRDefault="00C863B4" w:rsidP="00EA02E1">
            <w:pPr>
              <w:rPr>
                <w:bCs/>
                <w:szCs w:val="21"/>
              </w:rPr>
            </w:pPr>
            <w:r w:rsidRPr="00EA02E1">
              <w:rPr>
                <w:bCs/>
                <w:szCs w:val="21"/>
              </w:rPr>
              <w:t>棉铃虫核型多角体病毒</w:t>
            </w:r>
          </w:p>
        </w:tc>
        <w:tc>
          <w:tcPr>
            <w:tcW w:w="4680" w:type="dxa"/>
            <w:tcBorders>
              <w:top w:val="outset" w:sz="6" w:space="0" w:color="auto"/>
              <w:left w:val="outset" w:sz="6" w:space="0" w:color="auto"/>
              <w:bottom w:val="outset" w:sz="6" w:space="0" w:color="auto"/>
              <w:right w:val="outset" w:sz="6" w:space="0" w:color="auto"/>
            </w:tcBorders>
          </w:tcPr>
          <w:p w14:paraId="5F9D9CF8" w14:textId="77777777" w:rsidR="00C863B4" w:rsidRPr="00EA02E1" w:rsidRDefault="00C863B4" w:rsidP="00EA02E1">
            <w:pPr>
              <w:rPr>
                <w:bCs/>
                <w:szCs w:val="21"/>
              </w:rPr>
            </w:pPr>
            <w:r w:rsidRPr="00EA02E1">
              <w:rPr>
                <w:bCs/>
                <w:szCs w:val="21"/>
              </w:rPr>
              <w:t>Nuclear polyhedrosis virus of Heliothis zea</w:t>
            </w:r>
          </w:p>
        </w:tc>
        <w:tc>
          <w:tcPr>
            <w:tcW w:w="1440" w:type="dxa"/>
            <w:tcBorders>
              <w:top w:val="outset" w:sz="6" w:space="0" w:color="auto"/>
              <w:left w:val="outset" w:sz="6" w:space="0" w:color="auto"/>
              <w:bottom w:val="outset" w:sz="6" w:space="0" w:color="auto"/>
              <w:right w:val="outset" w:sz="6" w:space="0" w:color="auto"/>
            </w:tcBorders>
          </w:tcPr>
          <w:p w14:paraId="3C9BBDB8" w14:textId="77777777" w:rsidR="00C863B4" w:rsidRPr="00EA02E1" w:rsidRDefault="00C863B4" w:rsidP="00EA02E1">
            <w:pPr>
              <w:rPr>
                <w:bCs/>
                <w:szCs w:val="21"/>
              </w:rPr>
            </w:pPr>
            <w:r w:rsidRPr="00EA02E1">
              <w:rPr>
                <w:bCs/>
                <w:szCs w:val="21"/>
              </w:rPr>
              <w:t>微生物农药</w:t>
            </w:r>
          </w:p>
        </w:tc>
      </w:tr>
      <w:tr w:rsidR="00C863B4" w:rsidRPr="00C863B4" w14:paraId="680E8301"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0DE23E69" w14:textId="77777777" w:rsidR="00C863B4" w:rsidRPr="00EA02E1" w:rsidRDefault="00C863B4" w:rsidP="00EA02E1">
            <w:pPr>
              <w:rPr>
                <w:bCs/>
                <w:szCs w:val="21"/>
              </w:rPr>
            </w:pPr>
            <w:r w:rsidRPr="00EA02E1">
              <w:rPr>
                <w:bCs/>
                <w:szCs w:val="21"/>
              </w:rPr>
              <w:t>11</w:t>
            </w:r>
          </w:p>
        </w:tc>
        <w:tc>
          <w:tcPr>
            <w:tcW w:w="2160" w:type="dxa"/>
            <w:tcBorders>
              <w:top w:val="outset" w:sz="6" w:space="0" w:color="auto"/>
              <w:left w:val="outset" w:sz="6" w:space="0" w:color="auto"/>
              <w:bottom w:val="outset" w:sz="6" w:space="0" w:color="auto"/>
              <w:right w:val="outset" w:sz="6" w:space="0" w:color="auto"/>
            </w:tcBorders>
          </w:tcPr>
          <w:p w14:paraId="3B810894" w14:textId="77777777" w:rsidR="00C863B4" w:rsidRPr="00EA02E1" w:rsidRDefault="00C863B4" w:rsidP="00EA02E1">
            <w:pPr>
              <w:rPr>
                <w:bCs/>
                <w:szCs w:val="21"/>
              </w:rPr>
            </w:pPr>
            <w:r w:rsidRPr="00EA02E1">
              <w:rPr>
                <w:bCs/>
                <w:szCs w:val="21"/>
              </w:rPr>
              <w:t>烯虫酯</w:t>
            </w:r>
          </w:p>
        </w:tc>
        <w:tc>
          <w:tcPr>
            <w:tcW w:w="4680" w:type="dxa"/>
            <w:tcBorders>
              <w:top w:val="outset" w:sz="6" w:space="0" w:color="auto"/>
              <w:left w:val="outset" w:sz="6" w:space="0" w:color="auto"/>
              <w:bottom w:val="outset" w:sz="6" w:space="0" w:color="auto"/>
              <w:right w:val="outset" w:sz="6" w:space="0" w:color="auto"/>
            </w:tcBorders>
          </w:tcPr>
          <w:p w14:paraId="6032E5B6" w14:textId="77777777" w:rsidR="00C863B4" w:rsidRPr="00EA02E1" w:rsidRDefault="00C863B4" w:rsidP="00EA02E1">
            <w:pPr>
              <w:rPr>
                <w:bCs/>
                <w:szCs w:val="21"/>
              </w:rPr>
            </w:pPr>
            <w:r w:rsidRPr="00EA02E1">
              <w:rPr>
                <w:bCs/>
                <w:szCs w:val="21"/>
              </w:rPr>
              <w:t>methoprene</w:t>
            </w:r>
          </w:p>
        </w:tc>
        <w:tc>
          <w:tcPr>
            <w:tcW w:w="1440" w:type="dxa"/>
            <w:tcBorders>
              <w:top w:val="outset" w:sz="6" w:space="0" w:color="auto"/>
              <w:left w:val="outset" w:sz="6" w:space="0" w:color="auto"/>
              <w:bottom w:val="outset" w:sz="6" w:space="0" w:color="auto"/>
              <w:right w:val="outset" w:sz="6" w:space="0" w:color="auto"/>
            </w:tcBorders>
          </w:tcPr>
          <w:p w14:paraId="1BA3700E" w14:textId="77777777" w:rsidR="00C863B4" w:rsidRPr="00EA02E1" w:rsidRDefault="00C863B4" w:rsidP="00EA02E1">
            <w:pPr>
              <w:rPr>
                <w:bCs/>
                <w:szCs w:val="21"/>
              </w:rPr>
            </w:pPr>
            <w:r w:rsidRPr="00EA02E1">
              <w:rPr>
                <w:bCs/>
                <w:szCs w:val="21"/>
              </w:rPr>
              <w:t>昆虫信息素</w:t>
            </w:r>
          </w:p>
        </w:tc>
      </w:tr>
      <w:tr w:rsidR="00C863B4" w:rsidRPr="00C863B4" w14:paraId="62798045"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0FC4A6DE" w14:textId="77777777" w:rsidR="00C863B4" w:rsidRPr="00EA02E1" w:rsidRDefault="00C863B4" w:rsidP="00EA02E1">
            <w:pPr>
              <w:rPr>
                <w:bCs/>
                <w:szCs w:val="21"/>
              </w:rPr>
            </w:pPr>
            <w:r w:rsidRPr="00EA02E1">
              <w:rPr>
                <w:bCs/>
                <w:szCs w:val="21"/>
              </w:rPr>
              <w:t>12</w:t>
            </w:r>
          </w:p>
        </w:tc>
        <w:tc>
          <w:tcPr>
            <w:tcW w:w="2160" w:type="dxa"/>
            <w:tcBorders>
              <w:top w:val="outset" w:sz="6" w:space="0" w:color="auto"/>
              <w:left w:val="outset" w:sz="6" w:space="0" w:color="auto"/>
              <w:bottom w:val="outset" w:sz="6" w:space="0" w:color="auto"/>
              <w:right w:val="outset" w:sz="6" w:space="0" w:color="auto"/>
            </w:tcBorders>
          </w:tcPr>
          <w:p w14:paraId="06423C8A" w14:textId="77777777" w:rsidR="00C863B4" w:rsidRPr="00EA02E1" w:rsidRDefault="00C863B4" w:rsidP="00EA02E1">
            <w:pPr>
              <w:rPr>
                <w:bCs/>
                <w:szCs w:val="21"/>
              </w:rPr>
            </w:pPr>
            <w:r w:rsidRPr="00EA02E1">
              <w:rPr>
                <w:bCs/>
                <w:szCs w:val="21"/>
              </w:rPr>
              <w:t>松油</w:t>
            </w:r>
          </w:p>
        </w:tc>
        <w:tc>
          <w:tcPr>
            <w:tcW w:w="4680" w:type="dxa"/>
            <w:tcBorders>
              <w:top w:val="outset" w:sz="6" w:space="0" w:color="auto"/>
              <w:left w:val="outset" w:sz="6" w:space="0" w:color="auto"/>
              <w:bottom w:val="outset" w:sz="6" w:space="0" w:color="auto"/>
              <w:right w:val="outset" w:sz="6" w:space="0" w:color="auto"/>
            </w:tcBorders>
          </w:tcPr>
          <w:p w14:paraId="36191BDA" w14:textId="77777777" w:rsidR="00C863B4" w:rsidRPr="00EA02E1" w:rsidRDefault="00C863B4" w:rsidP="00EA02E1">
            <w:pPr>
              <w:rPr>
                <w:bCs/>
                <w:szCs w:val="21"/>
              </w:rPr>
            </w:pPr>
            <w:r w:rsidRPr="00EA02E1">
              <w:rPr>
                <w:bCs/>
                <w:szCs w:val="21"/>
              </w:rPr>
              <w:t>pine oil</w:t>
            </w:r>
          </w:p>
        </w:tc>
        <w:tc>
          <w:tcPr>
            <w:tcW w:w="1440" w:type="dxa"/>
            <w:tcBorders>
              <w:top w:val="outset" w:sz="6" w:space="0" w:color="auto"/>
              <w:left w:val="outset" w:sz="6" w:space="0" w:color="auto"/>
              <w:bottom w:val="outset" w:sz="6" w:space="0" w:color="auto"/>
              <w:right w:val="outset" w:sz="6" w:space="0" w:color="auto"/>
            </w:tcBorders>
          </w:tcPr>
          <w:p w14:paraId="7C4E49FE" w14:textId="77777777" w:rsidR="00C863B4" w:rsidRPr="00EA02E1" w:rsidRDefault="00C863B4" w:rsidP="00EA02E1">
            <w:pPr>
              <w:rPr>
                <w:bCs/>
                <w:szCs w:val="21"/>
              </w:rPr>
            </w:pPr>
            <w:r w:rsidRPr="00EA02E1">
              <w:rPr>
                <w:bCs/>
                <w:szCs w:val="21"/>
              </w:rPr>
              <w:t>植物源农药</w:t>
            </w:r>
          </w:p>
        </w:tc>
      </w:tr>
      <w:tr w:rsidR="00C863B4" w:rsidRPr="00C863B4" w14:paraId="5B93D84C"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6A3ABF97" w14:textId="77777777" w:rsidR="00C863B4" w:rsidRPr="00EA02E1" w:rsidRDefault="00C863B4" w:rsidP="00EA02E1">
            <w:pPr>
              <w:rPr>
                <w:bCs/>
                <w:szCs w:val="21"/>
              </w:rPr>
            </w:pPr>
            <w:r w:rsidRPr="00EA02E1">
              <w:rPr>
                <w:bCs/>
                <w:szCs w:val="21"/>
              </w:rPr>
              <w:t>13</w:t>
            </w:r>
          </w:p>
        </w:tc>
        <w:tc>
          <w:tcPr>
            <w:tcW w:w="2160" w:type="dxa"/>
            <w:tcBorders>
              <w:top w:val="outset" w:sz="6" w:space="0" w:color="auto"/>
              <w:left w:val="outset" w:sz="6" w:space="0" w:color="auto"/>
              <w:bottom w:val="outset" w:sz="6" w:space="0" w:color="auto"/>
              <w:right w:val="outset" w:sz="6" w:space="0" w:color="auto"/>
            </w:tcBorders>
          </w:tcPr>
          <w:p w14:paraId="6AD4EC9A" w14:textId="77777777" w:rsidR="00C863B4" w:rsidRPr="00EA02E1" w:rsidRDefault="00C863B4" w:rsidP="00EA02E1">
            <w:pPr>
              <w:rPr>
                <w:bCs/>
                <w:szCs w:val="21"/>
              </w:rPr>
            </w:pPr>
            <w:r w:rsidRPr="00EA02E1">
              <w:rPr>
                <w:bCs/>
                <w:szCs w:val="21"/>
              </w:rPr>
              <w:t>聚丁烯</w:t>
            </w:r>
          </w:p>
        </w:tc>
        <w:tc>
          <w:tcPr>
            <w:tcW w:w="4680" w:type="dxa"/>
            <w:tcBorders>
              <w:top w:val="outset" w:sz="6" w:space="0" w:color="auto"/>
              <w:left w:val="outset" w:sz="6" w:space="0" w:color="auto"/>
              <w:bottom w:val="outset" w:sz="6" w:space="0" w:color="auto"/>
              <w:right w:val="outset" w:sz="6" w:space="0" w:color="auto"/>
            </w:tcBorders>
          </w:tcPr>
          <w:p w14:paraId="0585CD9B" w14:textId="77777777" w:rsidR="00C863B4" w:rsidRPr="00EA02E1" w:rsidRDefault="00C863B4" w:rsidP="00EA02E1">
            <w:pPr>
              <w:rPr>
                <w:bCs/>
                <w:szCs w:val="21"/>
              </w:rPr>
            </w:pPr>
            <w:r w:rsidRPr="00EA02E1">
              <w:rPr>
                <w:bCs/>
                <w:szCs w:val="21"/>
              </w:rPr>
              <w:t>polybutenes</w:t>
            </w:r>
          </w:p>
        </w:tc>
        <w:tc>
          <w:tcPr>
            <w:tcW w:w="1440" w:type="dxa"/>
            <w:tcBorders>
              <w:top w:val="outset" w:sz="6" w:space="0" w:color="auto"/>
              <w:left w:val="outset" w:sz="6" w:space="0" w:color="auto"/>
              <w:bottom w:val="outset" w:sz="6" w:space="0" w:color="auto"/>
              <w:right w:val="outset" w:sz="6" w:space="0" w:color="auto"/>
            </w:tcBorders>
          </w:tcPr>
          <w:p w14:paraId="792D57F2" w14:textId="77777777" w:rsidR="00C863B4" w:rsidRPr="00EA02E1" w:rsidRDefault="00C863B4" w:rsidP="00EA02E1">
            <w:pPr>
              <w:rPr>
                <w:bCs/>
                <w:szCs w:val="21"/>
              </w:rPr>
            </w:pPr>
            <w:r w:rsidRPr="00EA02E1">
              <w:rPr>
                <w:bCs/>
                <w:szCs w:val="21"/>
              </w:rPr>
              <w:t>有机</w:t>
            </w:r>
          </w:p>
        </w:tc>
      </w:tr>
      <w:tr w:rsidR="00C863B4" w:rsidRPr="00C863B4" w14:paraId="4525C34B"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51DDBF57" w14:textId="77777777" w:rsidR="00C863B4" w:rsidRPr="00EA02E1" w:rsidRDefault="00C863B4" w:rsidP="00EA02E1">
            <w:pPr>
              <w:rPr>
                <w:bCs/>
                <w:szCs w:val="21"/>
              </w:rPr>
            </w:pPr>
            <w:r w:rsidRPr="00EA02E1">
              <w:rPr>
                <w:bCs/>
                <w:szCs w:val="21"/>
              </w:rPr>
              <w:t>14</w:t>
            </w:r>
          </w:p>
        </w:tc>
        <w:tc>
          <w:tcPr>
            <w:tcW w:w="2160" w:type="dxa"/>
            <w:tcBorders>
              <w:top w:val="outset" w:sz="6" w:space="0" w:color="auto"/>
              <w:left w:val="outset" w:sz="6" w:space="0" w:color="auto"/>
              <w:bottom w:val="outset" w:sz="6" w:space="0" w:color="auto"/>
              <w:right w:val="outset" w:sz="6" w:space="0" w:color="auto"/>
            </w:tcBorders>
          </w:tcPr>
          <w:p w14:paraId="43023D61" w14:textId="77777777" w:rsidR="00C863B4" w:rsidRPr="00EA02E1" w:rsidRDefault="00C863B4" w:rsidP="00EA02E1">
            <w:pPr>
              <w:rPr>
                <w:bCs/>
                <w:szCs w:val="21"/>
              </w:rPr>
            </w:pPr>
            <w:r w:rsidRPr="00EA02E1">
              <w:rPr>
                <w:bCs/>
                <w:szCs w:val="21"/>
              </w:rPr>
              <w:t>乙二醇</w:t>
            </w:r>
          </w:p>
        </w:tc>
        <w:tc>
          <w:tcPr>
            <w:tcW w:w="4680" w:type="dxa"/>
            <w:tcBorders>
              <w:top w:val="outset" w:sz="6" w:space="0" w:color="auto"/>
              <w:left w:val="outset" w:sz="6" w:space="0" w:color="auto"/>
              <w:bottom w:val="outset" w:sz="6" w:space="0" w:color="auto"/>
              <w:right w:val="outset" w:sz="6" w:space="0" w:color="auto"/>
            </w:tcBorders>
          </w:tcPr>
          <w:p w14:paraId="47F984BC" w14:textId="77777777" w:rsidR="00C863B4" w:rsidRPr="00EA02E1" w:rsidRDefault="00C863B4" w:rsidP="00EA02E1">
            <w:pPr>
              <w:rPr>
                <w:bCs/>
                <w:szCs w:val="21"/>
              </w:rPr>
            </w:pPr>
            <w:r w:rsidRPr="00EA02E1">
              <w:rPr>
                <w:bCs/>
                <w:szCs w:val="21"/>
              </w:rPr>
              <w:t>ethylene glycol</w:t>
            </w:r>
          </w:p>
        </w:tc>
        <w:tc>
          <w:tcPr>
            <w:tcW w:w="1440" w:type="dxa"/>
            <w:tcBorders>
              <w:top w:val="outset" w:sz="6" w:space="0" w:color="auto"/>
              <w:left w:val="outset" w:sz="6" w:space="0" w:color="auto"/>
              <w:bottom w:val="outset" w:sz="6" w:space="0" w:color="auto"/>
              <w:right w:val="outset" w:sz="6" w:space="0" w:color="auto"/>
            </w:tcBorders>
          </w:tcPr>
          <w:p w14:paraId="4A65F99C" w14:textId="77777777" w:rsidR="00C863B4" w:rsidRPr="00EA02E1" w:rsidRDefault="00C863B4" w:rsidP="00EA02E1">
            <w:pPr>
              <w:rPr>
                <w:bCs/>
                <w:szCs w:val="21"/>
              </w:rPr>
            </w:pPr>
            <w:r w:rsidRPr="00EA02E1">
              <w:rPr>
                <w:bCs/>
                <w:szCs w:val="21"/>
              </w:rPr>
              <w:t>有机</w:t>
            </w:r>
          </w:p>
        </w:tc>
      </w:tr>
      <w:tr w:rsidR="00C863B4" w:rsidRPr="00C863B4" w14:paraId="45A2A495"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54C1E41E" w14:textId="77777777" w:rsidR="00C863B4" w:rsidRPr="00EA02E1" w:rsidRDefault="00C863B4" w:rsidP="00EA02E1">
            <w:pPr>
              <w:rPr>
                <w:bCs/>
                <w:szCs w:val="21"/>
              </w:rPr>
            </w:pPr>
            <w:r w:rsidRPr="00EA02E1">
              <w:rPr>
                <w:bCs/>
                <w:szCs w:val="21"/>
              </w:rPr>
              <w:t>15</w:t>
            </w:r>
          </w:p>
        </w:tc>
        <w:tc>
          <w:tcPr>
            <w:tcW w:w="2160" w:type="dxa"/>
            <w:tcBorders>
              <w:top w:val="outset" w:sz="6" w:space="0" w:color="auto"/>
              <w:left w:val="outset" w:sz="6" w:space="0" w:color="auto"/>
              <w:bottom w:val="outset" w:sz="6" w:space="0" w:color="auto"/>
              <w:right w:val="outset" w:sz="6" w:space="0" w:color="auto"/>
            </w:tcBorders>
          </w:tcPr>
          <w:p w14:paraId="2D5944DE" w14:textId="77777777" w:rsidR="00C863B4" w:rsidRPr="00EA02E1" w:rsidRDefault="00C863B4" w:rsidP="00EA02E1">
            <w:pPr>
              <w:rPr>
                <w:bCs/>
                <w:szCs w:val="21"/>
              </w:rPr>
            </w:pPr>
            <w:r w:rsidRPr="00EA02E1">
              <w:rPr>
                <w:bCs/>
                <w:szCs w:val="21"/>
              </w:rPr>
              <w:t>蝗虫微孢子虫</w:t>
            </w:r>
          </w:p>
        </w:tc>
        <w:tc>
          <w:tcPr>
            <w:tcW w:w="4680" w:type="dxa"/>
            <w:tcBorders>
              <w:top w:val="outset" w:sz="6" w:space="0" w:color="auto"/>
              <w:left w:val="outset" w:sz="6" w:space="0" w:color="auto"/>
              <w:bottom w:val="outset" w:sz="6" w:space="0" w:color="auto"/>
              <w:right w:val="outset" w:sz="6" w:space="0" w:color="auto"/>
            </w:tcBorders>
          </w:tcPr>
          <w:p w14:paraId="54B3B6B0" w14:textId="77777777" w:rsidR="00C863B4" w:rsidRPr="00EA02E1" w:rsidRDefault="00C863B4" w:rsidP="00EA02E1">
            <w:pPr>
              <w:rPr>
                <w:bCs/>
                <w:szCs w:val="21"/>
              </w:rPr>
            </w:pPr>
            <w:r w:rsidRPr="00EA02E1">
              <w:rPr>
                <w:bCs/>
                <w:szCs w:val="21"/>
              </w:rPr>
              <w:t>Nosema locustae</w:t>
            </w:r>
          </w:p>
        </w:tc>
        <w:tc>
          <w:tcPr>
            <w:tcW w:w="1440" w:type="dxa"/>
            <w:tcBorders>
              <w:top w:val="outset" w:sz="6" w:space="0" w:color="auto"/>
              <w:left w:val="outset" w:sz="6" w:space="0" w:color="auto"/>
              <w:bottom w:val="outset" w:sz="6" w:space="0" w:color="auto"/>
              <w:right w:val="outset" w:sz="6" w:space="0" w:color="auto"/>
            </w:tcBorders>
          </w:tcPr>
          <w:p w14:paraId="0D746711" w14:textId="77777777" w:rsidR="00C863B4" w:rsidRPr="00EA02E1" w:rsidRDefault="00C863B4" w:rsidP="00EA02E1">
            <w:pPr>
              <w:rPr>
                <w:bCs/>
                <w:szCs w:val="21"/>
              </w:rPr>
            </w:pPr>
            <w:r w:rsidRPr="00EA02E1">
              <w:rPr>
                <w:bCs/>
                <w:szCs w:val="21"/>
              </w:rPr>
              <w:t>微生物农药</w:t>
            </w:r>
          </w:p>
        </w:tc>
      </w:tr>
      <w:tr w:rsidR="00C863B4" w:rsidRPr="00C863B4" w14:paraId="466D6A30"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0B90C4D2" w14:textId="77777777" w:rsidR="00C863B4" w:rsidRPr="00EA02E1" w:rsidRDefault="00C863B4" w:rsidP="00EA02E1">
            <w:pPr>
              <w:rPr>
                <w:bCs/>
                <w:szCs w:val="21"/>
              </w:rPr>
            </w:pPr>
            <w:r w:rsidRPr="00EA02E1">
              <w:rPr>
                <w:bCs/>
                <w:szCs w:val="21"/>
              </w:rPr>
              <w:t>16</w:t>
            </w:r>
          </w:p>
        </w:tc>
        <w:tc>
          <w:tcPr>
            <w:tcW w:w="2160" w:type="dxa"/>
            <w:tcBorders>
              <w:top w:val="outset" w:sz="6" w:space="0" w:color="auto"/>
              <w:left w:val="outset" w:sz="6" w:space="0" w:color="auto"/>
              <w:bottom w:val="outset" w:sz="6" w:space="0" w:color="auto"/>
              <w:right w:val="outset" w:sz="6" w:space="0" w:color="auto"/>
            </w:tcBorders>
          </w:tcPr>
          <w:p w14:paraId="4BDB53DA" w14:textId="77777777" w:rsidR="00C863B4" w:rsidRPr="00EA02E1" w:rsidRDefault="00C863B4" w:rsidP="00EA02E1">
            <w:pPr>
              <w:rPr>
                <w:bCs/>
                <w:szCs w:val="21"/>
              </w:rPr>
            </w:pPr>
            <w:r w:rsidRPr="00EA02E1">
              <w:rPr>
                <w:bCs/>
                <w:szCs w:val="21"/>
              </w:rPr>
              <w:t>信铃酯</w:t>
            </w:r>
            <w:r w:rsidRPr="00EA02E1">
              <w:rPr>
                <w:bCs/>
                <w:szCs w:val="21"/>
              </w:rPr>
              <w:t>/</w:t>
            </w:r>
            <w:r w:rsidRPr="00EA02E1">
              <w:rPr>
                <w:bCs/>
                <w:szCs w:val="21"/>
              </w:rPr>
              <w:t>棉铃虫性诱剂</w:t>
            </w:r>
          </w:p>
        </w:tc>
        <w:tc>
          <w:tcPr>
            <w:tcW w:w="4680" w:type="dxa"/>
            <w:tcBorders>
              <w:top w:val="outset" w:sz="6" w:space="0" w:color="auto"/>
              <w:left w:val="outset" w:sz="6" w:space="0" w:color="auto"/>
              <w:bottom w:val="outset" w:sz="6" w:space="0" w:color="auto"/>
              <w:right w:val="outset" w:sz="6" w:space="0" w:color="auto"/>
            </w:tcBorders>
          </w:tcPr>
          <w:p w14:paraId="382CA870" w14:textId="77777777" w:rsidR="00C863B4" w:rsidRPr="00EA02E1" w:rsidRDefault="00C863B4" w:rsidP="00EA02E1">
            <w:pPr>
              <w:rPr>
                <w:bCs/>
                <w:szCs w:val="21"/>
              </w:rPr>
            </w:pPr>
            <w:r w:rsidRPr="00EA02E1">
              <w:rPr>
                <w:bCs/>
                <w:szCs w:val="21"/>
              </w:rPr>
              <w:t>gossyplure</w:t>
            </w:r>
          </w:p>
        </w:tc>
        <w:tc>
          <w:tcPr>
            <w:tcW w:w="1440" w:type="dxa"/>
            <w:tcBorders>
              <w:top w:val="outset" w:sz="6" w:space="0" w:color="auto"/>
              <w:left w:val="outset" w:sz="6" w:space="0" w:color="auto"/>
              <w:bottom w:val="outset" w:sz="6" w:space="0" w:color="auto"/>
              <w:right w:val="outset" w:sz="6" w:space="0" w:color="auto"/>
            </w:tcBorders>
          </w:tcPr>
          <w:p w14:paraId="2446AD27" w14:textId="77777777" w:rsidR="00C863B4" w:rsidRPr="00EA02E1" w:rsidRDefault="00C863B4" w:rsidP="00EA02E1">
            <w:pPr>
              <w:rPr>
                <w:bCs/>
                <w:szCs w:val="21"/>
              </w:rPr>
            </w:pPr>
            <w:r w:rsidRPr="00EA02E1">
              <w:rPr>
                <w:bCs/>
                <w:szCs w:val="21"/>
              </w:rPr>
              <w:t>昆虫信息素</w:t>
            </w:r>
          </w:p>
        </w:tc>
      </w:tr>
      <w:tr w:rsidR="00C863B4" w:rsidRPr="00C863B4" w14:paraId="0F870EBB"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6E8F960A" w14:textId="77777777" w:rsidR="00C863B4" w:rsidRPr="00EA02E1" w:rsidRDefault="00C863B4" w:rsidP="00EA02E1">
            <w:pPr>
              <w:rPr>
                <w:bCs/>
                <w:szCs w:val="21"/>
              </w:rPr>
            </w:pPr>
            <w:r w:rsidRPr="00EA02E1">
              <w:rPr>
                <w:bCs/>
                <w:szCs w:val="21"/>
              </w:rPr>
              <w:t>17</w:t>
            </w:r>
          </w:p>
        </w:tc>
        <w:tc>
          <w:tcPr>
            <w:tcW w:w="2160" w:type="dxa"/>
            <w:tcBorders>
              <w:top w:val="outset" w:sz="6" w:space="0" w:color="auto"/>
              <w:left w:val="outset" w:sz="6" w:space="0" w:color="auto"/>
              <w:bottom w:val="outset" w:sz="6" w:space="0" w:color="auto"/>
              <w:right w:val="outset" w:sz="6" w:space="0" w:color="auto"/>
            </w:tcBorders>
          </w:tcPr>
          <w:p w14:paraId="157BFF56" w14:textId="77777777" w:rsidR="00C863B4" w:rsidRPr="00EA02E1" w:rsidRDefault="00C863B4" w:rsidP="00EA02E1">
            <w:pPr>
              <w:rPr>
                <w:bCs/>
                <w:szCs w:val="21"/>
              </w:rPr>
            </w:pPr>
            <w:r w:rsidRPr="00EA02E1">
              <w:rPr>
                <w:bCs/>
                <w:szCs w:val="21"/>
              </w:rPr>
              <w:t>二氧化碳</w:t>
            </w:r>
          </w:p>
        </w:tc>
        <w:tc>
          <w:tcPr>
            <w:tcW w:w="4680" w:type="dxa"/>
            <w:tcBorders>
              <w:top w:val="outset" w:sz="6" w:space="0" w:color="auto"/>
              <w:left w:val="outset" w:sz="6" w:space="0" w:color="auto"/>
              <w:bottom w:val="outset" w:sz="6" w:space="0" w:color="auto"/>
              <w:right w:val="outset" w:sz="6" w:space="0" w:color="auto"/>
            </w:tcBorders>
          </w:tcPr>
          <w:p w14:paraId="50FF49E7" w14:textId="77777777" w:rsidR="00C863B4" w:rsidRPr="00EA02E1" w:rsidRDefault="00C863B4" w:rsidP="00EA02E1">
            <w:pPr>
              <w:rPr>
                <w:bCs/>
                <w:szCs w:val="21"/>
              </w:rPr>
            </w:pPr>
            <w:r w:rsidRPr="00EA02E1">
              <w:rPr>
                <w:bCs/>
                <w:szCs w:val="21"/>
              </w:rPr>
              <w:t>carbon dioxide</w:t>
            </w:r>
          </w:p>
        </w:tc>
        <w:tc>
          <w:tcPr>
            <w:tcW w:w="1440" w:type="dxa"/>
            <w:tcBorders>
              <w:top w:val="outset" w:sz="6" w:space="0" w:color="auto"/>
              <w:left w:val="outset" w:sz="6" w:space="0" w:color="auto"/>
              <w:bottom w:val="outset" w:sz="6" w:space="0" w:color="auto"/>
              <w:right w:val="outset" w:sz="6" w:space="0" w:color="auto"/>
            </w:tcBorders>
          </w:tcPr>
          <w:p w14:paraId="6CC2FD94" w14:textId="77777777" w:rsidR="00C863B4" w:rsidRPr="00EA02E1" w:rsidRDefault="00C863B4" w:rsidP="00EA02E1">
            <w:pPr>
              <w:rPr>
                <w:bCs/>
                <w:szCs w:val="21"/>
              </w:rPr>
            </w:pPr>
            <w:r w:rsidRPr="00EA02E1">
              <w:rPr>
                <w:bCs/>
                <w:szCs w:val="21"/>
              </w:rPr>
              <w:t>无机</w:t>
            </w:r>
          </w:p>
        </w:tc>
      </w:tr>
      <w:tr w:rsidR="00C863B4" w:rsidRPr="00C863B4" w14:paraId="718A7042"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4B4CC811" w14:textId="77777777" w:rsidR="00C863B4" w:rsidRPr="00EA02E1" w:rsidRDefault="00C863B4" w:rsidP="00EA02E1">
            <w:pPr>
              <w:rPr>
                <w:bCs/>
                <w:szCs w:val="21"/>
              </w:rPr>
            </w:pPr>
            <w:r w:rsidRPr="00EA02E1">
              <w:rPr>
                <w:bCs/>
                <w:szCs w:val="21"/>
              </w:rPr>
              <w:t>18</w:t>
            </w:r>
          </w:p>
        </w:tc>
        <w:tc>
          <w:tcPr>
            <w:tcW w:w="2160" w:type="dxa"/>
            <w:tcBorders>
              <w:top w:val="outset" w:sz="6" w:space="0" w:color="auto"/>
              <w:left w:val="outset" w:sz="6" w:space="0" w:color="auto"/>
              <w:bottom w:val="outset" w:sz="6" w:space="0" w:color="auto"/>
              <w:right w:val="outset" w:sz="6" w:space="0" w:color="auto"/>
            </w:tcBorders>
          </w:tcPr>
          <w:p w14:paraId="5BA40D7D" w14:textId="77777777" w:rsidR="00C863B4" w:rsidRPr="00EA02E1" w:rsidRDefault="00C863B4" w:rsidP="00EA02E1">
            <w:pPr>
              <w:rPr>
                <w:bCs/>
                <w:szCs w:val="21"/>
              </w:rPr>
            </w:pPr>
            <w:r w:rsidRPr="00EA02E1">
              <w:rPr>
                <w:bCs/>
                <w:szCs w:val="21"/>
              </w:rPr>
              <w:t>氮</w:t>
            </w:r>
          </w:p>
        </w:tc>
        <w:tc>
          <w:tcPr>
            <w:tcW w:w="4680" w:type="dxa"/>
            <w:tcBorders>
              <w:top w:val="outset" w:sz="6" w:space="0" w:color="auto"/>
              <w:left w:val="outset" w:sz="6" w:space="0" w:color="auto"/>
              <w:bottom w:val="outset" w:sz="6" w:space="0" w:color="auto"/>
              <w:right w:val="outset" w:sz="6" w:space="0" w:color="auto"/>
            </w:tcBorders>
          </w:tcPr>
          <w:p w14:paraId="3FA66208" w14:textId="77777777" w:rsidR="00C863B4" w:rsidRPr="00EA02E1" w:rsidRDefault="00C863B4" w:rsidP="00EA02E1">
            <w:pPr>
              <w:rPr>
                <w:bCs/>
                <w:szCs w:val="21"/>
              </w:rPr>
            </w:pPr>
            <w:r w:rsidRPr="00EA02E1">
              <w:rPr>
                <w:bCs/>
                <w:szCs w:val="21"/>
              </w:rPr>
              <w:t>nitrogen</w:t>
            </w:r>
          </w:p>
        </w:tc>
        <w:tc>
          <w:tcPr>
            <w:tcW w:w="1440" w:type="dxa"/>
            <w:tcBorders>
              <w:top w:val="outset" w:sz="6" w:space="0" w:color="auto"/>
              <w:left w:val="outset" w:sz="6" w:space="0" w:color="auto"/>
              <w:bottom w:val="outset" w:sz="6" w:space="0" w:color="auto"/>
              <w:right w:val="outset" w:sz="6" w:space="0" w:color="auto"/>
            </w:tcBorders>
          </w:tcPr>
          <w:p w14:paraId="6D0B9CC7" w14:textId="77777777" w:rsidR="00C863B4" w:rsidRPr="00EA02E1" w:rsidRDefault="00C863B4" w:rsidP="00EA02E1">
            <w:pPr>
              <w:rPr>
                <w:bCs/>
                <w:szCs w:val="21"/>
              </w:rPr>
            </w:pPr>
            <w:r w:rsidRPr="00EA02E1">
              <w:rPr>
                <w:bCs/>
                <w:szCs w:val="21"/>
              </w:rPr>
              <w:t>无机</w:t>
            </w:r>
          </w:p>
        </w:tc>
      </w:tr>
      <w:tr w:rsidR="00C863B4" w:rsidRPr="00C863B4" w14:paraId="36D1D401"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67017874" w14:textId="77777777" w:rsidR="00C863B4" w:rsidRPr="00EA02E1" w:rsidRDefault="00C863B4" w:rsidP="00EA02E1">
            <w:pPr>
              <w:rPr>
                <w:bCs/>
                <w:szCs w:val="21"/>
              </w:rPr>
            </w:pPr>
            <w:r w:rsidRPr="00EA02E1">
              <w:rPr>
                <w:bCs/>
                <w:szCs w:val="21"/>
              </w:rPr>
              <w:t>19</w:t>
            </w:r>
          </w:p>
        </w:tc>
        <w:tc>
          <w:tcPr>
            <w:tcW w:w="2160" w:type="dxa"/>
            <w:tcBorders>
              <w:top w:val="outset" w:sz="6" w:space="0" w:color="auto"/>
              <w:left w:val="outset" w:sz="6" w:space="0" w:color="auto"/>
              <w:bottom w:val="outset" w:sz="6" w:space="0" w:color="auto"/>
              <w:right w:val="outset" w:sz="6" w:space="0" w:color="auto"/>
            </w:tcBorders>
          </w:tcPr>
          <w:p w14:paraId="3E76EA4F" w14:textId="77777777" w:rsidR="00C863B4" w:rsidRPr="00EA02E1" w:rsidRDefault="00C863B4" w:rsidP="00EA02E1">
            <w:pPr>
              <w:rPr>
                <w:bCs/>
                <w:szCs w:val="21"/>
              </w:rPr>
            </w:pPr>
            <w:r w:rsidRPr="00EA02E1">
              <w:rPr>
                <w:bCs/>
                <w:szCs w:val="21"/>
              </w:rPr>
              <w:t>噁唑烷</w:t>
            </w:r>
          </w:p>
        </w:tc>
        <w:tc>
          <w:tcPr>
            <w:tcW w:w="4680" w:type="dxa"/>
            <w:tcBorders>
              <w:top w:val="outset" w:sz="6" w:space="0" w:color="auto"/>
              <w:left w:val="outset" w:sz="6" w:space="0" w:color="auto"/>
              <w:bottom w:val="outset" w:sz="6" w:space="0" w:color="auto"/>
              <w:right w:val="outset" w:sz="6" w:space="0" w:color="auto"/>
            </w:tcBorders>
          </w:tcPr>
          <w:p w14:paraId="7307AF50" w14:textId="77777777" w:rsidR="00C863B4" w:rsidRPr="00EA02E1" w:rsidRDefault="00C863B4" w:rsidP="00EA02E1">
            <w:pPr>
              <w:rPr>
                <w:bCs/>
                <w:szCs w:val="21"/>
              </w:rPr>
            </w:pPr>
            <w:r w:rsidRPr="00EA02E1">
              <w:rPr>
                <w:bCs/>
                <w:szCs w:val="21"/>
              </w:rPr>
              <w:t>2</w:t>
            </w:r>
            <w:r w:rsidR="00BA1A85">
              <w:rPr>
                <w:bCs/>
                <w:szCs w:val="21"/>
              </w:rPr>
              <w:t>，</w:t>
            </w:r>
            <w:r w:rsidRPr="00EA02E1">
              <w:rPr>
                <w:bCs/>
                <w:szCs w:val="21"/>
              </w:rPr>
              <w:t>2</w:t>
            </w:r>
            <w:r w:rsidR="00BA1A85">
              <w:rPr>
                <w:bCs/>
                <w:szCs w:val="21"/>
              </w:rPr>
              <w:t>，</w:t>
            </w:r>
            <w:r w:rsidRPr="00EA02E1">
              <w:rPr>
                <w:bCs/>
                <w:szCs w:val="21"/>
              </w:rPr>
              <w:t>5-trimethyl-3-dichloroacetyl-1</w:t>
            </w:r>
            <w:r w:rsidR="00BA1A85">
              <w:rPr>
                <w:bCs/>
                <w:szCs w:val="21"/>
              </w:rPr>
              <w:t>，</w:t>
            </w:r>
            <w:r w:rsidRPr="00EA02E1">
              <w:rPr>
                <w:bCs/>
                <w:szCs w:val="21"/>
              </w:rPr>
              <w:t>3-oxazolidine oxazolidine</w:t>
            </w:r>
          </w:p>
        </w:tc>
        <w:tc>
          <w:tcPr>
            <w:tcW w:w="1440" w:type="dxa"/>
            <w:tcBorders>
              <w:top w:val="outset" w:sz="6" w:space="0" w:color="auto"/>
              <w:left w:val="outset" w:sz="6" w:space="0" w:color="auto"/>
              <w:bottom w:val="outset" w:sz="6" w:space="0" w:color="auto"/>
              <w:right w:val="outset" w:sz="6" w:space="0" w:color="auto"/>
            </w:tcBorders>
          </w:tcPr>
          <w:p w14:paraId="08DD8F5F" w14:textId="77777777" w:rsidR="00C863B4" w:rsidRPr="00EA02E1" w:rsidRDefault="00C863B4" w:rsidP="00EA02E1">
            <w:pPr>
              <w:rPr>
                <w:bCs/>
                <w:szCs w:val="21"/>
              </w:rPr>
            </w:pPr>
            <w:r w:rsidRPr="00EA02E1">
              <w:rPr>
                <w:bCs/>
                <w:szCs w:val="21"/>
              </w:rPr>
              <w:t>有机</w:t>
            </w:r>
          </w:p>
        </w:tc>
      </w:tr>
      <w:tr w:rsidR="00C863B4" w:rsidRPr="00C863B4" w14:paraId="356E9FF1"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2ABEEF73" w14:textId="77777777" w:rsidR="00C863B4" w:rsidRPr="00EA02E1" w:rsidRDefault="00C863B4" w:rsidP="00EA02E1">
            <w:pPr>
              <w:rPr>
                <w:bCs/>
                <w:szCs w:val="21"/>
              </w:rPr>
            </w:pPr>
            <w:r w:rsidRPr="00EA02E1">
              <w:rPr>
                <w:bCs/>
                <w:szCs w:val="21"/>
              </w:rPr>
              <w:t>20</w:t>
            </w:r>
          </w:p>
        </w:tc>
        <w:tc>
          <w:tcPr>
            <w:tcW w:w="2160" w:type="dxa"/>
            <w:tcBorders>
              <w:top w:val="outset" w:sz="6" w:space="0" w:color="auto"/>
              <w:left w:val="outset" w:sz="6" w:space="0" w:color="auto"/>
              <w:bottom w:val="outset" w:sz="6" w:space="0" w:color="auto"/>
              <w:right w:val="outset" w:sz="6" w:space="0" w:color="auto"/>
            </w:tcBorders>
          </w:tcPr>
          <w:p w14:paraId="79F4D462" w14:textId="77777777" w:rsidR="00C863B4" w:rsidRPr="00EA02E1" w:rsidRDefault="00C863B4" w:rsidP="00EA02E1">
            <w:pPr>
              <w:rPr>
                <w:bCs/>
                <w:szCs w:val="21"/>
              </w:rPr>
            </w:pPr>
            <w:r w:rsidRPr="00EA02E1">
              <w:rPr>
                <w:bCs/>
                <w:szCs w:val="21"/>
              </w:rPr>
              <w:t>次氯酸钙</w:t>
            </w:r>
          </w:p>
        </w:tc>
        <w:tc>
          <w:tcPr>
            <w:tcW w:w="4680" w:type="dxa"/>
            <w:tcBorders>
              <w:top w:val="outset" w:sz="6" w:space="0" w:color="auto"/>
              <w:left w:val="outset" w:sz="6" w:space="0" w:color="auto"/>
              <w:bottom w:val="outset" w:sz="6" w:space="0" w:color="auto"/>
              <w:right w:val="outset" w:sz="6" w:space="0" w:color="auto"/>
            </w:tcBorders>
          </w:tcPr>
          <w:p w14:paraId="4084A9FD" w14:textId="77777777" w:rsidR="00C863B4" w:rsidRPr="00EA02E1" w:rsidRDefault="00C863B4" w:rsidP="00EA02E1">
            <w:pPr>
              <w:rPr>
                <w:bCs/>
                <w:szCs w:val="21"/>
              </w:rPr>
            </w:pPr>
            <w:r w:rsidRPr="00EA02E1">
              <w:rPr>
                <w:bCs/>
                <w:szCs w:val="21"/>
              </w:rPr>
              <w:t>calcium hypochlorite</w:t>
            </w:r>
          </w:p>
        </w:tc>
        <w:tc>
          <w:tcPr>
            <w:tcW w:w="1440" w:type="dxa"/>
            <w:tcBorders>
              <w:top w:val="outset" w:sz="6" w:space="0" w:color="auto"/>
              <w:left w:val="outset" w:sz="6" w:space="0" w:color="auto"/>
              <w:bottom w:val="outset" w:sz="6" w:space="0" w:color="auto"/>
              <w:right w:val="outset" w:sz="6" w:space="0" w:color="auto"/>
            </w:tcBorders>
          </w:tcPr>
          <w:p w14:paraId="3C7A2873" w14:textId="77777777" w:rsidR="00C863B4" w:rsidRPr="00EA02E1" w:rsidRDefault="00C863B4" w:rsidP="00EA02E1">
            <w:pPr>
              <w:rPr>
                <w:bCs/>
                <w:szCs w:val="21"/>
              </w:rPr>
            </w:pPr>
            <w:r w:rsidRPr="00EA02E1">
              <w:rPr>
                <w:bCs/>
                <w:szCs w:val="21"/>
              </w:rPr>
              <w:t>无机</w:t>
            </w:r>
          </w:p>
        </w:tc>
      </w:tr>
      <w:tr w:rsidR="00C863B4" w:rsidRPr="00C863B4" w14:paraId="144CE240"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6FFAA40F" w14:textId="77777777" w:rsidR="00C863B4" w:rsidRPr="00EA02E1" w:rsidRDefault="00C863B4" w:rsidP="00EA02E1">
            <w:pPr>
              <w:rPr>
                <w:bCs/>
                <w:szCs w:val="21"/>
              </w:rPr>
            </w:pPr>
            <w:r w:rsidRPr="00EA02E1">
              <w:rPr>
                <w:bCs/>
                <w:szCs w:val="21"/>
              </w:rPr>
              <w:t>21</w:t>
            </w:r>
          </w:p>
        </w:tc>
        <w:tc>
          <w:tcPr>
            <w:tcW w:w="2160" w:type="dxa"/>
            <w:tcBorders>
              <w:top w:val="outset" w:sz="6" w:space="0" w:color="auto"/>
              <w:left w:val="outset" w:sz="6" w:space="0" w:color="auto"/>
              <w:bottom w:val="outset" w:sz="6" w:space="0" w:color="auto"/>
              <w:right w:val="outset" w:sz="6" w:space="0" w:color="auto"/>
            </w:tcBorders>
          </w:tcPr>
          <w:p w14:paraId="7D74C689" w14:textId="77777777" w:rsidR="00C863B4" w:rsidRPr="00EA02E1" w:rsidRDefault="00C863B4" w:rsidP="00EA02E1">
            <w:pPr>
              <w:rPr>
                <w:bCs/>
                <w:szCs w:val="21"/>
              </w:rPr>
            </w:pPr>
            <w:r w:rsidRPr="00EA02E1">
              <w:rPr>
                <w:bCs/>
                <w:szCs w:val="21"/>
              </w:rPr>
              <w:t>熟亚麻籽油</w:t>
            </w:r>
          </w:p>
        </w:tc>
        <w:tc>
          <w:tcPr>
            <w:tcW w:w="4680" w:type="dxa"/>
            <w:tcBorders>
              <w:top w:val="outset" w:sz="6" w:space="0" w:color="auto"/>
              <w:left w:val="outset" w:sz="6" w:space="0" w:color="auto"/>
              <w:bottom w:val="outset" w:sz="6" w:space="0" w:color="auto"/>
              <w:right w:val="outset" w:sz="6" w:space="0" w:color="auto"/>
            </w:tcBorders>
          </w:tcPr>
          <w:p w14:paraId="03F175FA" w14:textId="77777777" w:rsidR="00C863B4" w:rsidRPr="00EA02E1" w:rsidRDefault="00C863B4" w:rsidP="00EA02E1">
            <w:pPr>
              <w:rPr>
                <w:bCs/>
                <w:szCs w:val="21"/>
              </w:rPr>
            </w:pPr>
            <w:r w:rsidRPr="00EA02E1">
              <w:rPr>
                <w:bCs/>
                <w:szCs w:val="21"/>
              </w:rPr>
              <w:t>boiled linseed oil</w:t>
            </w:r>
          </w:p>
        </w:tc>
        <w:tc>
          <w:tcPr>
            <w:tcW w:w="1440" w:type="dxa"/>
            <w:tcBorders>
              <w:top w:val="outset" w:sz="6" w:space="0" w:color="auto"/>
              <w:left w:val="outset" w:sz="6" w:space="0" w:color="auto"/>
              <w:bottom w:val="outset" w:sz="6" w:space="0" w:color="auto"/>
              <w:right w:val="outset" w:sz="6" w:space="0" w:color="auto"/>
            </w:tcBorders>
          </w:tcPr>
          <w:p w14:paraId="6147A334" w14:textId="77777777" w:rsidR="00C863B4" w:rsidRPr="00EA02E1" w:rsidRDefault="00C863B4" w:rsidP="00EA02E1">
            <w:pPr>
              <w:rPr>
                <w:bCs/>
                <w:szCs w:val="21"/>
              </w:rPr>
            </w:pPr>
            <w:r w:rsidRPr="00EA02E1">
              <w:rPr>
                <w:bCs/>
                <w:szCs w:val="21"/>
              </w:rPr>
              <w:t>植物源农药</w:t>
            </w:r>
          </w:p>
        </w:tc>
      </w:tr>
      <w:tr w:rsidR="00C863B4" w:rsidRPr="00C863B4" w14:paraId="08BB71FD"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64907B5A" w14:textId="77777777" w:rsidR="00C863B4" w:rsidRPr="00EA02E1" w:rsidRDefault="00C863B4" w:rsidP="00EA02E1">
            <w:pPr>
              <w:rPr>
                <w:bCs/>
                <w:szCs w:val="21"/>
              </w:rPr>
            </w:pPr>
            <w:r w:rsidRPr="00EA02E1">
              <w:rPr>
                <w:bCs/>
                <w:szCs w:val="21"/>
              </w:rPr>
              <w:t>22</w:t>
            </w:r>
          </w:p>
        </w:tc>
        <w:tc>
          <w:tcPr>
            <w:tcW w:w="2160" w:type="dxa"/>
            <w:tcBorders>
              <w:top w:val="outset" w:sz="6" w:space="0" w:color="auto"/>
              <w:left w:val="outset" w:sz="6" w:space="0" w:color="auto"/>
              <w:bottom w:val="outset" w:sz="6" w:space="0" w:color="auto"/>
              <w:right w:val="outset" w:sz="6" w:space="0" w:color="auto"/>
            </w:tcBorders>
          </w:tcPr>
          <w:p w14:paraId="15D91E30" w14:textId="77777777" w:rsidR="00C863B4" w:rsidRPr="00EA02E1" w:rsidRDefault="00C863B4" w:rsidP="00EA02E1">
            <w:pPr>
              <w:rPr>
                <w:bCs/>
                <w:szCs w:val="21"/>
              </w:rPr>
            </w:pPr>
            <w:r w:rsidRPr="00EA02E1">
              <w:rPr>
                <w:bCs/>
                <w:szCs w:val="21"/>
              </w:rPr>
              <w:t>棕榈疫霉</w:t>
            </w:r>
          </w:p>
        </w:tc>
        <w:tc>
          <w:tcPr>
            <w:tcW w:w="4680" w:type="dxa"/>
            <w:tcBorders>
              <w:top w:val="outset" w:sz="6" w:space="0" w:color="auto"/>
              <w:left w:val="outset" w:sz="6" w:space="0" w:color="auto"/>
              <w:bottom w:val="outset" w:sz="6" w:space="0" w:color="auto"/>
              <w:right w:val="outset" w:sz="6" w:space="0" w:color="auto"/>
            </w:tcBorders>
          </w:tcPr>
          <w:p w14:paraId="4567DFE5" w14:textId="77777777" w:rsidR="00C863B4" w:rsidRPr="00EA02E1" w:rsidRDefault="00C863B4" w:rsidP="00EA02E1">
            <w:pPr>
              <w:rPr>
                <w:bCs/>
                <w:szCs w:val="21"/>
              </w:rPr>
            </w:pPr>
            <w:r w:rsidRPr="00EA02E1">
              <w:rPr>
                <w:bCs/>
                <w:szCs w:val="21"/>
              </w:rPr>
              <w:t>Phytophthora palmivora</w:t>
            </w:r>
          </w:p>
        </w:tc>
        <w:tc>
          <w:tcPr>
            <w:tcW w:w="1440" w:type="dxa"/>
            <w:tcBorders>
              <w:top w:val="outset" w:sz="6" w:space="0" w:color="auto"/>
              <w:left w:val="outset" w:sz="6" w:space="0" w:color="auto"/>
              <w:bottom w:val="outset" w:sz="6" w:space="0" w:color="auto"/>
              <w:right w:val="outset" w:sz="6" w:space="0" w:color="auto"/>
            </w:tcBorders>
          </w:tcPr>
          <w:p w14:paraId="3D052078" w14:textId="77777777" w:rsidR="00C863B4" w:rsidRPr="00EA02E1" w:rsidRDefault="00C863B4" w:rsidP="00EA02E1">
            <w:pPr>
              <w:rPr>
                <w:bCs/>
                <w:szCs w:val="21"/>
              </w:rPr>
            </w:pPr>
            <w:r w:rsidRPr="00EA02E1">
              <w:rPr>
                <w:bCs/>
                <w:szCs w:val="21"/>
              </w:rPr>
              <w:t>微生物农药</w:t>
            </w:r>
          </w:p>
        </w:tc>
      </w:tr>
      <w:tr w:rsidR="00C863B4" w:rsidRPr="00C863B4" w14:paraId="1B372B13"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1A10BAF3" w14:textId="77777777" w:rsidR="00C863B4" w:rsidRPr="00EA02E1" w:rsidRDefault="00C863B4" w:rsidP="00EA02E1">
            <w:pPr>
              <w:rPr>
                <w:bCs/>
                <w:szCs w:val="21"/>
              </w:rPr>
            </w:pPr>
            <w:r w:rsidRPr="00EA02E1">
              <w:rPr>
                <w:bCs/>
                <w:szCs w:val="21"/>
              </w:rPr>
              <w:t>23</w:t>
            </w:r>
          </w:p>
        </w:tc>
        <w:tc>
          <w:tcPr>
            <w:tcW w:w="2160" w:type="dxa"/>
            <w:tcBorders>
              <w:top w:val="outset" w:sz="6" w:space="0" w:color="auto"/>
              <w:left w:val="outset" w:sz="6" w:space="0" w:color="auto"/>
              <w:bottom w:val="outset" w:sz="6" w:space="0" w:color="auto"/>
              <w:right w:val="outset" w:sz="6" w:space="0" w:color="auto"/>
            </w:tcBorders>
          </w:tcPr>
          <w:p w14:paraId="0EE0AD0F" w14:textId="77777777" w:rsidR="00C863B4" w:rsidRPr="00EA02E1" w:rsidRDefault="00C863B4" w:rsidP="00EA02E1">
            <w:pPr>
              <w:rPr>
                <w:bCs/>
                <w:szCs w:val="21"/>
              </w:rPr>
            </w:pPr>
            <w:r w:rsidRPr="00EA02E1">
              <w:rPr>
                <w:bCs/>
                <w:szCs w:val="21"/>
              </w:rPr>
              <w:t>双乙酸钠</w:t>
            </w:r>
          </w:p>
        </w:tc>
        <w:tc>
          <w:tcPr>
            <w:tcW w:w="4680" w:type="dxa"/>
            <w:tcBorders>
              <w:top w:val="outset" w:sz="6" w:space="0" w:color="auto"/>
              <w:left w:val="outset" w:sz="6" w:space="0" w:color="auto"/>
              <w:bottom w:val="outset" w:sz="6" w:space="0" w:color="auto"/>
              <w:right w:val="outset" w:sz="6" w:space="0" w:color="auto"/>
            </w:tcBorders>
          </w:tcPr>
          <w:p w14:paraId="5C5BD570" w14:textId="77777777" w:rsidR="00C863B4" w:rsidRPr="00EA02E1" w:rsidRDefault="00C863B4" w:rsidP="00EA02E1">
            <w:pPr>
              <w:rPr>
                <w:bCs/>
                <w:szCs w:val="21"/>
              </w:rPr>
            </w:pPr>
            <w:r w:rsidRPr="00EA02E1">
              <w:rPr>
                <w:bCs/>
                <w:szCs w:val="21"/>
              </w:rPr>
              <w:t>sodium diacetate</w:t>
            </w:r>
          </w:p>
        </w:tc>
        <w:tc>
          <w:tcPr>
            <w:tcW w:w="1440" w:type="dxa"/>
            <w:tcBorders>
              <w:top w:val="outset" w:sz="6" w:space="0" w:color="auto"/>
              <w:left w:val="outset" w:sz="6" w:space="0" w:color="auto"/>
              <w:bottom w:val="outset" w:sz="6" w:space="0" w:color="auto"/>
              <w:right w:val="outset" w:sz="6" w:space="0" w:color="auto"/>
            </w:tcBorders>
          </w:tcPr>
          <w:p w14:paraId="4A182458" w14:textId="77777777" w:rsidR="00C863B4" w:rsidRPr="00EA02E1" w:rsidRDefault="00C863B4" w:rsidP="00EA02E1">
            <w:pPr>
              <w:rPr>
                <w:bCs/>
                <w:szCs w:val="21"/>
              </w:rPr>
            </w:pPr>
            <w:r w:rsidRPr="00EA02E1">
              <w:rPr>
                <w:bCs/>
                <w:szCs w:val="21"/>
              </w:rPr>
              <w:t>无机</w:t>
            </w:r>
          </w:p>
        </w:tc>
      </w:tr>
      <w:tr w:rsidR="00C863B4" w:rsidRPr="00C863B4" w14:paraId="69AFB406"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2E7C28FB" w14:textId="77777777" w:rsidR="00C863B4" w:rsidRPr="00EA02E1" w:rsidRDefault="00C863B4" w:rsidP="00EA02E1">
            <w:pPr>
              <w:rPr>
                <w:bCs/>
                <w:szCs w:val="21"/>
              </w:rPr>
            </w:pPr>
            <w:r w:rsidRPr="00EA02E1">
              <w:rPr>
                <w:bCs/>
                <w:szCs w:val="21"/>
              </w:rPr>
              <w:t>24</w:t>
            </w:r>
          </w:p>
        </w:tc>
        <w:tc>
          <w:tcPr>
            <w:tcW w:w="2160" w:type="dxa"/>
            <w:tcBorders>
              <w:top w:val="outset" w:sz="6" w:space="0" w:color="auto"/>
              <w:left w:val="outset" w:sz="6" w:space="0" w:color="auto"/>
              <w:bottom w:val="outset" w:sz="6" w:space="0" w:color="auto"/>
              <w:right w:val="outset" w:sz="6" w:space="0" w:color="auto"/>
            </w:tcBorders>
          </w:tcPr>
          <w:p w14:paraId="6C3CFE0C" w14:textId="77777777" w:rsidR="00C863B4" w:rsidRPr="00EA02E1" w:rsidRDefault="00C863B4" w:rsidP="00EA02E1">
            <w:pPr>
              <w:rPr>
                <w:bCs/>
                <w:szCs w:val="21"/>
              </w:rPr>
            </w:pPr>
            <w:r w:rsidRPr="00EA02E1">
              <w:rPr>
                <w:bCs/>
                <w:szCs w:val="21"/>
              </w:rPr>
              <w:t>番茄蛲虫信息素</w:t>
            </w:r>
          </w:p>
        </w:tc>
        <w:tc>
          <w:tcPr>
            <w:tcW w:w="4680" w:type="dxa"/>
            <w:tcBorders>
              <w:top w:val="outset" w:sz="6" w:space="0" w:color="auto"/>
              <w:left w:val="outset" w:sz="6" w:space="0" w:color="auto"/>
              <w:bottom w:val="outset" w:sz="6" w:space="0" w:color="auto"/>
              <w:right w:val="outset" w:sz="6" w:space="0" w:color="auto"/>
            </w:tcBorders>
          </w:tcPr>
          <w:p w14:paraId="7AEAFC88" w14:textId="77777777" w:rsidR="00C863B4" w:rsidRPr="00EA02E1" w:rsidRDefault="00C863B4" w:rsidP="00EA02E1">
            <w:pPr>
              <w:rPr>
                <w:bCs/>
                <w:szCs w:val="21"/>
              </w:rPr>
            </w:pPr>
            <w:r w:rsidRPr="00EA02E1">
              <w:rPr>
                <w:bCs/>
                <w:szCs w:val="21"/>
              </w:rPr>
              <w:t>tomato pinworm insect pheromone</w:t>
            </w:r>
          </w:p>
        </w:tc>
        <w:tc>
          <w:tcPr>
            <w:tcW w:w="1440" w:type="dxa"/>
            <w:tcBorders>
              <w:top w:val="outset" w:sz="6" w:space="0" w:color="auto"/>
              <w:left w:val="outset" w:sz="6" w:space="0" w:color="auto"/>
              <w:bottom w:val="outset" w:sz="6" w:space="0" w:color="auto"/>
              <w:right w:val="outset" w:sz="6" w:space="0" w:color="auto"/>
            </w:tcBorders>
          </w:tcPr>
          <w:p w14:paraId="23E6D615" w14:textId="77777777" w:rsidR="00C863B4" w:rsidRPr="00EA02E1" w:rsidRDefault="00C863B4" w:rsidP="00EA02E1">
            <w:pPr>
              <w:rPr>
                <w:bCs/>
                <w:szCs w:val="21"/>
              </w:rPr>
            </w:pPr>
            <w:r w:rsidRPr="00EA02E1">
              <w:rPr>
                <w:bCs/>
                <w:szCs w:val="21"/>
              </w:rPr>
              <w:t>昆虫信息素</w:t>
            </w:r>
          </w:p>
        </w:tc>
      </w:tr>
      <w:tr w:rsidR="00C863B4" w:rsidRPr="00C863B4" w14:paraId="61734EA0"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149A4690" w14:textId="77777777" w:rsidR="00C863B4" w:rsidRPr="00EA02E1" w:rsidRDefault="00C863B4" w:rsidP="00EA02E1">
            <w:pPr>
              <w:rPr>
                <w:bCs/>
                <w:szCs w:val="21"/>
              </w:rPr>
            </w:pPr>
            <w:r w:rsidRPr="00EA02E1">
              <w:rPr>
                <w:bCs/>
                <w:szCs w:val="21"/>
              </w:rPr>
              <w:lastRenderedPageBreak/>
              <w:t>25</w:t>
            </w:r>
          </w:p>
        </w:tc>
        <w:tc>
          <w:tcPr>
            <w:tcW w:w="2160" w:type="dxa"/>
            <w:tcBorders>
              <w:top w:val="outset" w:sz="6" w:space="0" w:color="auto"/>
              <w:left w:val="outset" w:sz="6" w:space="0" w:color="auto"/>
              <w:bottom w:val="outset" w:sz="6" w:space="0" w:color="auto"/>
              <w:right w:val="outset" w:sz="6" w:space="0" w:color="auto"/>
            </w:tcBorders>
          </w:tcPr>
          <w:p w14:paraId="7D91C9DE" w14:textId="77777777" w:rsidR="00C863B4" w:rsidRPr="00EA02E1" w:rsidRDefault="00C863B4" w:rsidP="00EA02E1">
            <w:pPr>
              <w:rPr>
                <w:bCs/>
                <w:szCs w:val="21"/>
              </w:rPr>
            </w:pPr>
            <w:r w:rsidRPr="00EA02E1">
              <w:rPr>
                <w:bCs/>
                <w:szCs w:val="21"/>
              </w:rPr>
              <w:t>三氮唑嘧啶酮</w:t>
            </w:r>
          </w:p>
        </w:tc>
        <w:tc>
          <w:tcPr>
            <w:tcW w:w="4680" w:type="dxa"/>
            <w:tcBorders>
              <w:top w:val="outset" w:sz="6" w:space="0" w:color="auto"/>
              <w:left w:val="outset" w:sz="6" w:space="0" w:color="auto"/>
              <w:bottom w:val="outset" w:sz="6" w:space="0" w:color="auto"/>
              <w:right w:val="outset" w:sz="6" w:space="0" w:color="auto"/>
            </w:tcBorders>
          </w:tcPr>
          <w:p w14:paraId="5CFA3565" w14:textId="77777777" w:rsidR="00C863B4" w:rsidRPr="00EA02E1" w:rsidRDefault="00C863B4" w:rsidP="00EA02E1">
            <w:pPr>
              <w:rPr>
                <w:bCs/>
                <w:szCs w:val="21"/>
              </w:rPr>
            </w:pPr>
            <w:r w:rsidRPr="00EA02E1">
              <w:rPr>
                <w:bCs/>
                <w:szCs w:val="21"/>
              </w:rPr>
              <w:t>2-Amino-4</w:t>
            </w:r>
            <w:r w:rsidR="00BA1A85">
              <w:rPr>
                <w:bCs/>
                <w:szCs w:val="21"/>
              </w:rPr>
              <w:t>，</w:t>
            </w:r>
            <w:r w:rsidRPr="00EA02E1">
              <w:rPr>
                <w:bCs/>
                <w:szCs w:val="21"/>
              </w:rPr>
              <w:t>5-dihydro-6-methyl-4-propyl-s-triazolo(1</w:t>
            </w:r>
            <w:r w:rsidR="00BA1A85">
              <w:rPr>
                <w:bCs/>
                <w:szCs w:val="21"/>
              </w:rPr>
              <w:t>，</w:t>
            </w:r>
            <w:r w:rsidRPr="00EA02E1">
              <w:rPr>
                <w:bCs/>
                <w:szCs w:val="21"/>
              </w:rPr>
              <w:t>5-alpha)pyrimidin-5-one</w:t>
            </w:r>
          </w:p>
        </w:tc>
        <w:tc>
          <w:tcPr>
            <w:tcW w:w="1440" w:type="dxa"/>
            <w:tcBorders>
              <w:top w:val="outset" w:sz="6" w:space="0" w:color="auto"/>
              <w:left w:val="outset" w:sz="6" w:space="0" w:color="auto"/>
              <w:bottom w:val="outset" w:sz="6" w:space="0" w:color="auto"/>
              <w:right w:val="outset" w:sz="6" w:space="0" w:color="auto"/>
            </w:tcBorders>
          </w:tcPr>
          <w:p w14:paraId="05DF4554" w14:textId="77777777" w:rsidR="00C863B4" w:rsidRPr="00EA02E1" w:rsidRDefault="00C863B4" w:rsidP="00EA02E1">
            <w:pPr>
              <w:rPr>
                <w:bCs/>
                <w:szCs w:val="21"/>
              </w:rPr>
            </w:pPr>
            <w:r w:rsidRPr="00EA02E1">
              <w:rPr>
                <w:bCs/>
                <w:szCs w:val="21"/>
              </w:rPr>
              <w:t>有机</w:t>
            </w:r>
          </w:p>
        </w:tc>
      </w:tr>
      <w:tr w:rsidR="00C863B4" w:rsidRPr="00C863B4" w14:paraId="3D60A902"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1F9C4949" w14:textId="77777777" w:rsidR="00C863B4" w:rsidRPr="00EA02E1" w:rsidRDefault="00C863B4" w:rsidP="00EA02E1">
            <w:pPr>
              <w:rPr>
                <w:bCs/>
                <w:szCs w:val="21"/>
              </w:rPr>
            </w:pPr>
            <w:r w:rsidRPr="00EA02E1">
              <w:rPr>
                <w:bCs/>
                <w:szCs w:val="21"/>
              </w:rPr>
              <w:t>26</w:t>
            </w:r>
          </w:p>
        </w:tc>
        <w:tc>
          <w:tcPr>
            <w:tcW w:w="2160" w:type="dxa"/>
            <w:tcBorders>
              <w:top w:val="outset" w:sz="6" w:space="0" w:color="auto"/>
              <w:left w:val="outset" w:sz="6" w:space="0" w:color="auto"/>
              <w:bottom w:val="outset" w:sz="6" w:space="0" w:color="auto"/>
              <w:right w:val="outset" w:sz="6" w:space="0" w:color="auto"/>
            </w:tcBorders>
          </w:tcPr>
          <w:p w14:paraId="49B44458" w14:textId="77777777" w:rsidR="00C863B4" w:rsidRPr="00EA02E1" w:rsidRDefault="00C863B4" w:rsidP="00EA02E1">
            <w:pPr>
              <w:rPr>
                <w:bCs/>
                <w:szCs w:val="21"/>
              </w:rPr>
            </w:pPr>
            <w:r w:rsidRPr="00EA02E1">
              <w:rPr>
                <w:bCs/>
                <w:szCs w:val="21"/>
              </w:rPr>
              <w:t>甲基丁香酚和马拉硫磷混合物</w:t>
            </w:r>
          </w:p>
        </w:tc>
        <w:tc>
          <w:tcPr>
            <w:tcW w:w="4680" w:type="dxa"/>
            <w:tcBorders>
              <w:top w:val="outset" w:sz="6" w:space="0" w:color="auto"/>
              <w:left w:val="outset" w:sz="6" w:space="0" w:color="auto"/>
              <w:bottom w:val="outset" w:sz="6" w:space="0" w:color="auto"/>
              <w:right w:val="outset" w:sz="6" w:space="0" w:color="auto"/>
            </w:tcBorders>
          </w:tcPr>
          <w:p w14:paraId="23AEC11B" w14:textId="77777777" w:rsidR="00C863B4" w:rsidRPr="00EA02E1" w:rsidRDefault="00C863B4" w:rsidP="00EA02E1">
            <w:pPr>
              <w:rPr>
                <w:bCs/>
                <w:szCs w:val="21"/>
              </w:rPr>
            </w:pPr>
            <w:r w:rsidRPr="00EA02E1">
              <w:rPr>
                <w:bCs/>
                <w:szCs w:val="21"/>
              </w:rPr>
              <w:t>methyl eugenol and malathion combination</w:t>
            </w:r>
          </w:p>
          <w:p w14:paraId="0232FA2F" w14:textId="77777777" w:rsidR="00C863B4" w:rsidRPr="00EA02E1" w:rsidRDefault="00C863B4" w:rsidP="00EA02E1">
            <w:pPr>
              <w:rPr>
                <w:bCs/>
                <w:szCs w:val="21"/>
              </w:rPr>
            </w:pPr>
            <w:r w:rsidRPr="00EA02E1">
              <w:rPr>
                <w:bCs/>
                <w:szCs w:val="21"/>
              </w:rPr>
              <w:t>(</w:t>
            </w:r>
            <w:r w:rsidRPr="00EA02E1">
              <w:rPr>
                <w:bCs/>
                <w:szCs w:val="21"/>
              </w:rPr>
              <w:t>该昆虫引诱剂用于防治东方果蝇，两有效成分以</w:t>
            </w:r>
            <w:r w:rsidRPr="00EA02E1">
              <w:rPr>
                <w:bCs/>
                <w:szCs w:val="21"/>
              </w:rPr>
              <w:t>3:1</w:t>
            </w:r>
            <w:r w:rsidRPr="00EA02E1">
              <w:rPr>
                <w:bCs/>
                <w:szCs w:val="21"/>
              </w:rPr>
              <w:t>混合，用乙酸纤维板等作药物载体，剂量要严格控制</w:t>
            </w:r>
            <w:r w:rsidRPr="00EA02E1">
              <w:rPr>
                <w:bCs/>
                <w:szCs w:val="21"/>
              </w:rPr>
              <w:t>)</w:t>
            </w:r>
          </w:p>
        </w:tc>
        <w:tc>
          <w:tcPr>
            <w:tcW w:w="1440" w:type="dxa"/>
            <w:tcBorders>
              <w:top w:val="outset" w:sz="6" w:space="0" w:color="auto"/>
              <w:left w:val="outset" w:sz="6" w:space="0" w:color="auto"/>
              <w:bottom w:val="outset" w:sz="6" w:space="0" w:color="auto"/>
              <w:right w:val="outset" w:sz="6" w:space="0" w:color="auto"/>
            </w:tcBorders>
          </w:tcPr>
          <w:p w14:paraId="78B49A96" w14:textId="77777777" w:rsidR="00C863B4" w:rsidRPr="00EA02E1" w:rsidRDefault="00C863B4" w:rsidP="00EA02E1">
            <w:pPr>
              <w:rPr>
                <w:bCs/>
                <w:szCs w:val="21"/>
              </w:rPr>
            </w:pPr>
            <w:r w:rsidRPr="00EA02E1">
              <w:rPr>
                <w:bCs/>
                <w:szCs w:val="21"/>
              </w:rPr>
              <w:t>昆虫信息素</w:t>
            </w:r>
          </w:p>
          <w:p w14:paraId="439B7191" w14:textId="77777777" w:rsidR="00C863B4" w:rsidRPr="00EA02E1" w:rsidRDefault="00C863B4" w:rsidP="00EA02E1">
            <w:pPr>
              <w:rPr>
                <w:bCs/>
                <w:szCs w:val="21"/>
              </w:rPr>
            </w:pPr>
            <w:r w:rsidRPr="00EA02E1">
              <w:rPr>
                <w:bCs/>
                <w:szCs w:val="21"/>
              </w:rPr>
              <w:t> </w:t>
            </w:r>
          </w:p>
        </w:tc>
      </w:tr>
      <w:tr w:rsidR="00C863B4" w:rsidRPr="00C863B4" w14:paraId="3A188EDA"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404089B1" w14:textId="77777777" w:rsidR="00C863B4" w:rsidRPr="00EA02E1" w:rsidRDefault="00C863B4" w:rsidP="00EA02E1">
            <w:pPr>
              <w:rPr>
                <w:bCs/>
                <w:szCs w:val="21"/>
              </w:rPr>
            </w:pPr>
            <w:r w:rsidRPr="00EA02E1">
              <w:rPr>
                <w:bCs/>
                <w:szCs w:val="21"/>
              </w:rPr>
              <w:t>27</w:t>
            </w:r>
          </w:p>
        </w:tc>
        <w:tc>
          <w:tcPr>
            <w:tcW w:w="2160" w:type="dxa"/>
            <w:tcBorders>
              <w:top w:val="outset" w:sz="6" w:space="0" w:color="auto"/>
              <w:left w:val="outset" w:sz="6" w:space="0" w:color="auto"/>
              <w:bottom w:val="outset" w:sz="6" w:space="0" w:color="auto"/>
              <w:right w:val="outset" w:sz="6" w:space="0" w:color="auto"/>
            </w:tcBorders>
          </w:tcPr>
          <w:p w14:paraId="06EF2E96" w14:textId="77777777" w:rsidR="00C863B4" w:rsidRPr="00EA02E1" w:rsidRDefault="00C863B4" w:rsidP="00EA02E1">
            <w:pPr>
              <w:rPr>
                <w:bCs/>
                <w:szCs w:val="21"/>
              </w:rPr>
            </w:pPr>
            <w:r w:rsidRPr="00EA02E1">
              <w:rPr>
                <w:bCs/>
                <w:szCs w:val="21"/>
              </w:rPr>
              <w:t>C12-C18</w:t>
            </w:r>
            <w:r w:rsidRPr="00EA02E1">
              <w:rPr>
                <w:bCs/>
                <w:szCs w:val="21"/>
              </w:rPr>
              <w:t>脂肪酸钾</w:t>
            </w:r>
          </w:p>
        </w:tc>
        <w:tc>
          <w:tcPr>
            <w:tcW w:w="4680" w:type="dxa"/>
            <w:tcBorders>
              <w:top w:val="outset" w:sz="6" w:space="0" w:color="auto"/>
              <w:left w:val="outset" w:sz="6" w:space="0" w:color="auto"/>
              <w:bottom w:val="outset" w:sz="6" w:space="0" w:color="auto"/>
              <w:right w:val="outset" w:sz="6" w:space="0" w:color="auto"/>
            </w:tcBorders>
          </w:tcPr>
          <w:p w14:paraId="20DAD775" w14:textId="77777777" w:rsidR="00C863B4" w:rsidRPr="00EA02E1" w:rsidRDefault="00C863B4" w:rsidP="00EA02E1">
            <w:pPr>
              <w:rPr>
                <w:bCs/>
                <w:szCs w:val="21"/>
              </w:rPr>
            </w:pPr>
            <w:r w:rsidRPr="00EA02E1">
              <w:rPr>
                <w:bCs/>
                <w:szCs w:val="21"/>
              </w:rPr>
              <w:t>C12-C18 fatty acid potassium salts</w:t>
            </w:r>
          </w:p>
        </w:tc>
        <w:tc>
          <w:tcPr>
            <w:tcW w:w="1440" w:type="dxa"/>
            <w:tcBorders>
              <w:top w:val="outset" w:sz="6" w:space="0" w:color="auto"/>
              <w:left w:val="outset" w:sz="6" w:space="0" w:color="auto"/>
              <w:bottom w:val="outset" w:sz="6" w:space="0" w:color="auto"/>
              <w:right w:val="outset" w:sz="6" w:space="0" w:color="auto"/>
            </w:tcBorders>
          </w:tcPr>
          <w:p w14:paraId="0688685E" w14:textId="77777777" w:rsidR="00C863B4" w:rsidRPr="00EA02E1" w:rsidRDefault="00C863B4" w:rsidP="00EA02E1">
            <w:pPr>
              <w:rPr>
                <w:bCs/>
                <w:szCs w:val="21"/>
              </w:rPr>
            </w:pPr>
            <w:r w:rsidRPr="00EA02E1">
              <w:rPr>
                <w:bCs/>
                <w:szCs w:val="21"/>
              </w:rPr>
              <w:t>表面活性剂</w:t>
            </w:r>
          </w:p>
        </w:tc>
      </w:tr>
      <w:tr w:rsidR="00C863B4" w:rsidRPr="00C863B4" w14:paraId="55077A76"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5B2D1D95" w14:textId="77777777" w:rsidR="00C863B4" w:rsidRPr="00EA02E1" w:rsidRDefault="00C863B4" w:rsidP="00EA02E1">
            <w:pPr>
              <w:rPr>
                <w:bCs/>
                <w:szCs w:val="21"/>
              </w:rPr>
            </w:pPr>
            <w:r w:rsidRPr="00EA02E1">
              <w:rPr>
                <w:bCs/>
                <w:szCs w:val="21"/>
              </w:rPr>
              <w:t>28</w:t>
            </w:r>
          </w:p>
        </w:tc>
        <w:tc>
          <w:tcPr>
            <w:tcW w:w="2160" w:type="dxa"/>
            <w:tcBorders>
              <w:top w:val="outset" w:sz="6" w:space="0" w:color="auto"/>
              <w:left w:val="outset" w:sz="6" w:space="0" w:color="auto"/>
              <w:bottom w:val="outset" w:sz="6" w:space="0" w:color="auto"/>
              <w:right w:val="outset" w:sz="6" w:space="0" w:color="auto"/>
            </w:tcBorders>
          </w:tcPr>
          <w:p w14:paraId="6CD4B58B" w14:textId="77777777" w:rsidR="00C863B4" w:rsidRPr="00EA02E1" w:rsidRDefault="00C863B4" w:rsidP="00EA02E1">
            <w:pPr>
              <w:rPr>
                <w:bCs/>
                <w:szCs w:val="21"/>
              </w:rPr>
            </w:pPr>
            <w:r w:rsidRPr="00EA02E1">
              <w:rPr>
                <w:bCs/>
                <w:szCs w:val="21"/>
              </w:rPr>
              <w:t>(Z)-11-</w:t>
            </w:r>
            <w:r w:rsidRPr="00EA02E1">
              <w:rPr>
                <w:bCs/>
                <w:szCs w:val="21"/>
              </w:rPr>
              <w:t>十六烷烯醛</w:t>
            </w:r>
          </w:p>
        </w:tc>
        <w:tc>
          <w:tcPr>
            <w:tcW w:w="4680" w:type="dxa"/>
            <w:tcBorders>
              <w:top w:val="outset" w:sz="6" w:space="0" w:color="auto"/>
              <w:left w:val="outset" w:sz="6" w:space="0" w:color="auto"/>
              <w:bottom w:val="outset" w:sz="6" w:space="0" w:color="auto"/>
              <w:right w:val="outset" w:sz="6" w:space="0" w:color="auto"/>
            </w:tcBorders>
          </w:tcPr>
          <w:p w14:paraId="37457C39" w14:textId="77777777" w:rsidR="00C863B4" w:rsidRPr="00EA02E1" w:rsidRDefault="00C863B4" w:rsidP="00EA02E1">
            <w:pPr>
              <w:rPr>
                <w:bCs/>
                <w:szCs w:val="21"/>
              </w:rPr>
            </w:pPr>
            <w:r w:rsidRPr="00EA02E1">
              <w:rPr>
                <w:bCs/>
                <w:szCs w:val="21"/>
              </w:rPr>
              <w:t>11-hexadecenal (virelure)</w:t>
            </w:r>
          </w:p>
        </w:tc>
        <w:tc>
          <w:tcPr>
            <w:tcW w:w="1440" w:type="dxa"/>
            <w:tcBorders>
              <w:top w:val="outset" w:sz="6" w:space="0" w:color="auto"/>
              <w:left w:val="outset" w:sz="6" w:space="0" w:color="auto"/>
              <w:bottom w:val="outset" w:sz="6" w:space="0" w:color="auto"/>
              <w:right w:val="outset" w:sz="6" w:space="0" w:color="auto"/>
            </w:tcBorders>
          </w:tcPr>
          <w:p w14:paraId="7FBB71BE" w14:textId="77777777" w:rsidR="00C863B4" w:rsidRPr="00EA02E1" w:rsidRDefault="00C863B4" w:rsidP="00EA02E1">
            <w:pPr>
              <w:rPr>
                <w:bCs/>
                <w:szCs w:val="21"/>
              </w:rPr>
            </w:pPr>
            <w:r w:rsidRPr="00EA02E1">
              <w:rPr>
                <w:bCs/>
                <w:szCs w:val="21"/>
              </w:rPr>
              <w:t>昆虫信息素</w:t>
            </w:r>
          </w:p>
        </w:tc>
      </w:tr>
      <w:tr w:rsidR="00C863B4" w:rsidRPr="00C863B4" w14:paraId="37DC7721"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1AF1E533" w14:textId="77777777" w:rsidR="00C863B4" w:rsidRPr="00EA02E1" w:rsidRDefault="00C863B4" w:rsidP="00EA02E1">
            <w:pPr>
              <w:rPr>
                <w:bCs/>
                <w:szCs w:val="21"/>
              </w:rPr>
            </w:pPr>
            <w:r w:rsidRPr="00EA02E1">
              <w:rPr>
                <w:bCs/>
                <w:szCs w:val="21"/>
              </w:rPr>
              <w:t>29</w:t>
            </w:r>
          </w:p>
        </w:tc>
        <w:tc>
          <w:tcPr>
            <w:tcW w:w="2160" w:type="dxa"/>
            <w:tcBorders>
              <w:top w:val="outset" w:sz="6" w:space="0" w:color="auto"/>
              <w:left w:val="outset" w:sz="6" w:space="0" w:color="auto"/>
              <w:bottom w:val="outset" w:sz="6" w:space="0" w:color="auto"/>
              <w:right w:val="outset" w:sz="6" w:space="0" w:color="auto"/>
            </w:tcBorders>
          </w:tcPr>
          <w:p w14:paraId="4CF29152" w14:textId="77777777" w:rsidR="00C863B4" w:rsidRPr="00EA02E1" w:rsidRDefault="00C863B4" w:rsidP="00EA02E1">
            <w:pPr>
              <w:rPr>
                <w:bCs/>
                <w:szCs w:val="21"/>
              </w:rPr>
            </w:pPr>
            <w:r w:rsidRPr="00EA02E1">
              <w:rPr>
                <w:bCs/>
                <w:szCs w:val="21"/>
              </w:rPr>
              <w:t>亚氯酸钠</w:t>
            </w:r>
          </w:p>
        </w:tc>
        <w:tc>
          <w:tcPr>
            <w:tcW w:w="4680" w:type="dxa"/>
            <w:tcBorders>
              <w:top w:val="outset" w:sz="6" w:space="0" w:color="auto"/>
              <w:left w:val="outset" w:sz="6" w:space="0" w:color="auto"/>
              <w:bottom w:val="outset" w:sz="6" w:space="0" w:color="auto"/>
              <w:right w:val="outset" w:sz="6" w:space="0" w:color="auto"/>
            </w:tcBorders>
          </w:tcPr>
          <w:p w14:paraId="10BDCEAF" w14:textId="77777777" w:rsidR="00C863B4" w:rsidRPr="00EA02E1" w:rsidRDefault="00C863B4" w:rsidP="00EA02E1">
            <w:pPr>
              <w:rPr>
                <w:bCs/>
                <w:szCs w:val="21"/>
              </w:rPr>
            </w:pPr>
            <w:r w:rsidRPr="00EA02E1">
              <w:rPr>
                <w:bCs/>
                <w:szCs w:val="21"/>
              </w:rPr>
              <w:t>sodium chlorite</w:t>
            </w:r>
          </w:p>
        </w:tc>
        <w:tc>
          <w:tcPr>
            <w:tcW w:w="1440" w:type="dxa"/>
            <w:tcBorders>
              <w:top w:val="outset" w:sz="6" w:space="0" w:color="auto"/>
              <w:left w:val="outset" w:sz="6" w:space="0" w:color="auto"/>
              <w:bottom w:val="outset" w:sz="6" w:space="0" w:color="auto"/>
              <w:right w:val="outset" w:sz="6" w:space="0" w:color="auto"/>
            </w:tcBorders>
          </w:tcPr>
          <w:p w14:paraId="5CAEC585" w14:textId="77777777" w:rsidR="00C863B4" w:rsidRPr="00EA02E1" w:rsidRDefault="00C863B4" w:rsidP="00EA02E1">
            <w:pPr>
              <w:rPr>
                <w:bCs/>
                <w:szCs w:val="21"/>
              </w:rPr>
            </w:pPr>
            <w:r w:rsidRPr="00EA02E1">
              <w:rPr>
                <w:bCs/>
                <w:szCs w:val="21"/>
              </w:rPr>
              <w:t>无机</w:t>
            </w:r>
          </w:p>
        </w:tc>
      </w:tr>
      <w:tr w:rsidR="00C863B4" w:rsidRPr="00C863B4" w14:paraId="46CC699D"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1FD2F17A" w14:textId="77777777" w:rsidR="00C863B4" w:rsidRPr="00EA02E1" w:rsidRDefault="00C863B4" w:rsidP="00EA02E1">
            <w:pPr>
              <w:rPr>
                <w:bCs/>
                <w:szCs w:val="21"/>
              </w:rPr>
            </w:pPr>
            <w:r w:rsidRPr="00EA02E1">
              <w:rPr>
                <w:bCs/>
                <w:szCs w:val="21"/>
              </w:rPr>
              <w:t>30</w:t>
            </w:r>
          </w:p>
        </w:tc>
        <w:tc>
          <w:tcPr>
            <w:tcW w:w="2160" w:type="dxa"/>
            <w:tcBorders>
              <w:top w:val="outset" w:sz="6" w:space="0" w:color="auto"/>
              <w:left w:val="outset" w:sz="6" w:space="0" w:color="auto"/>
              <w:bottom w:val="outset" w:sz="6" w:space="0" w:color="auto"/>
              <w:right w:val="outset" w:sz="6" w:space="0" w:color="auto"/>
            </w:tcBorders>
          </w:tcPr>
          <w:p w14:paraId="7A86898B" w14:textId="77777777" w:rsidR="00C863B4" w:rsidRPr="00EA02E1" w:rsidRDefault="00C863B4" w:rsidP="00EA02E1">
            <w:pPr>
              <w:rPr>
                <w:bCs/>
                <w:szCs w:val="21"/>
              </w:rPr>
            </w:pPr>
            <w:r w:rsidRPr="00EA02E1">
              <w:rPr>
                <w:bCs/>
                <w:szCs w:val="21"/>
              </w:rPr>
              <w:t>花生、堅果、牛奶、大豆、鸡旦、鱼、甲壳动物和小麦</w:t>
            </w:r>
          </w:p>
        </w:tc>
        <w:tc>
          <w:tcPr>
            <w:tcW w:w="4680" w:type="dxa"/>
            <w:tcBorders>
              <w:top w:val="outset" w:sz="6" w:space="0" w:color="auto"/>
              <w:left w:val="outset" w:sz="6" w:space="0" w:color="auto"/>
              <w:bottom w:val="outset" w:sz="6" w:space="0" w:color="auto"/>
              <w:right w:val="outset" w:sz="6" w:space="0" w:color="auto"/>
            </w:tcBorders>
          </w:tcPr>
          <w:p w14:paraId="16578A7E" w14:textId="77777777" w:rsidR="00C863B4" w:rsidRPr="00EA02E1" w:rsidRDefault="00C863B4" w:rsidP="00EA02E1">
            <w:pPr>
              <w:rPr>
                <w:bCs/>
                <w:szCs w:val="21"/>
              </w:rPr>
            </w:pPr>
            <w:r w:rsidRPr="00EA02E1">
              <w:rPr>
                <w:bCs/>
                <w:szCs w:val="21"/>
              </w:rPr>
              <w:t>peanuts</w:t>
            </w:r>
            <w:r w:rsidR="00BA1A85">
              <w:rPr>
                <w:bCs/>
                <w:szCs w:val="21"/>
              </w:rPr>
              <w:t>，</w:t>
            </w:r>
            <w:r w:rsidRPr="00EA02E1">
              <w:rPr>
                <w:bCs/>
                <w:szCs w:val="21"/>
              </w:rPr>
              <w:t>tree nuts</w:t>
            </w:r>
            <w:r w:rsidR="00BA1A85">
              <w:rPr>
                <w:bCs/>
                <w:szCs w:val="21"/>
              </w:rPr>
              <w:t>，</w:t>
            </w:r>
            <w:r w:rsidRPr="00EA02E1">
              <w:rPr>
                <w:bCs/>
                <w:szCs w:val="21"/>
              </w:rPr>
              <w:t xml:space="preserve"> milk</w:t>
            </w:r>
            <w:r w:rsidR="00BA1A85">
              <w:rPr>
                <w:bCs/>
                <w:szCs w:val="21"/>
              </w:rPr>
              <w:t>，</w:t>
            </w:r>
            <w:r w:rsidRPr="00EA02E1">
              <w:rPr>
                <w:bCs/>
                <w:szCs w:val="21"/>
              </w:rPr>
              <w:t xml:space="preserve"> soybeans</w:t>
            </w:r>
            <w:r w:rsidR="00BA1A85">
              <w:rPr>
                <w:bCs/>
                <w:szCs w:val="21"/>
              </w:rPr>
              <w:t>，</w:t>
            </w:r>
            <w:r w:rsidRPr="00EA02E1">
              <w:rPr>
                <w:bCs/>
                <w:szCs w:val="21"/>
              </w:rPr>
              <w:t xml:space="preserve"> eggs</w:t>
            </w:r>
            <w:r w:rsidR="00BA1A85">
              <w:rPr>
                <w:bCs/>
                <w:szCs w:val="21"/>
              </w:rPr>
              <w:t>，</w:t>
            </w:r>
            <w:r w:rsidRPr="00EA02E1">
              <w:rPr>
                <w:bCs/>
                <w:szCs w:val="21"/>
              </w:rPr>
              <w:t xml:space="preserve"> fish</w:t>
            </w:r>
            <w:r w:rsidR="00BA1A85">
              <w:rPr>
                <w:bCs/>
                <w:szCs w:val="21"/>
              </w:rPr>
              <w:t>，</w:t>
            </w:r>
            <w:r w:rsidRPr="00EA02E1">
              <w:rPr>
                <w:bCs/>
                <w:szCs w:val="21"/>
              </w:rPr>
              <w:t xml:space="preserve"> rustacean</w:t>
            </w:r>
            <w:r w:rsidR="00BA1A85">
              <w:rPr>
                <w:bCs/>
                <w:szCs w:val="21"/>
              </w:rPr>
              <w:t>，</w:t>
            </w:r>
            <w:r w:rsidRPr="00EA02E1">
              <w:rPr>
                <w:bCs/>
                <w:szCs w:val="21"/>
              </w:rPr>
              <w:t xml:space="preserve"> and wheat</w:t>
            </w:r>
          </w:p>
        </w:tc>
        <w:tc>
          <w:tcPr>
            <w:tcW w:w="1440" w:type="dxa"/>
            <w:tcBorders>
              <w:top w:val="outset" w:sz="6" w:space="0" w:color="auto"/>
              <w:left w:val="outset" w:sz="6" w:space="0" w:color="auto"/>
              <w:bottom w:val="outset" w:sz="6" w:space="0" w:color="auto"/>
              <w:right w:val="outset" w:sz="6" w:space="0" w:color="auto"/>
            </w:tcBorders>
          </w:tcPr>
          <w:p w14:paraId="3768B3F4" w14:textId="77777777" w:rsidR="00C863B4" w:rsidRPr="00EA02E1" w:rsidRDefault="00C863B4" w:rsidP="00EA02E1">
            <w:pPr>
              <w:rPr>
                <w:bCs/>
                <w:szCs w:val="21"/>
              </w:rPr>
            </w:pPr>
            <w:r w:rsidRPr="00EA02E1">
              <w:rPr>
                <w:bCs/>
                <w:szCs w:val="21"/>
              </w:rPr>
              <w:t>表面活性剂</w:t>
            </w:r>
          </w:p>
        </w:tc>
      </w:tr>
      <w:tr w:rsidR="00C863B4" w:rsidRPr="00C863B4" w14:paraId="369FE6B3"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2AFC7AF0" w14:textId="77777777" w:rsidR="00C863B4" w:rsidRPr="00EA02E1" w:rsidRDefault="00C863B4" w:rsidP="00EA02E1">
            <w:pPr>
              <w:rPr>
                <w:bCs/>
                <w:szCs w:val="21"/>
              </w:rPr>
            </w:pPr>
            <w:r w:rsidRPr="00EA02E1">
              <w:rPr>
                <w:bCs/>
                <w:szCs w:val="21"/>
              </w:rPr>
              <w:t>31</w:t>
            </w:r>
          </w:p>
        </w:tc>
        <w:tc>
          <w:tcPr>
            <w:tcW w:w="2160" w:type="dxa"/>
            <w:tcBorders>
              <w:top w:val="outset" w:sz="6" w:space="0" w:color="auto"/>
              <w:left w:val="outset" w:sz="6" w:space="0" w:color="auto"/>
              <w:bottom w:val="outset" w:sz="6" w:space="0" w:color="auto"/>
              <w:right w:val="outset" w:sz="6" w:space="0" w:color="auto"/>
            </w:tcBorders>
          </w:tcPr>
          <w:p w14:paraId="330506EE" w14:textId="77777777" w:rsidR="00C863B4" w:rsidRPr="00EA02E1" w:rsidRDefault="00C863B4" w:rsidP="00EA02E1">
            <w:pPr>
              <w:rPr>
                <w:bCs/>
                <w:szCs w:val="21"/>
              </w:rPr>
            </w:pPr>
            <w:r w:rsidRPr="00EA02E1">
              <w:rPr>
                <w:bCs/>
                <w:szCs w:val="21"/>
              </w:rPr>
              <w:t>聚壳糖</w:t>
            </w:r>
            <w:r w:rsidRPr="00EA02E1">
              <w:rPr>
                <w:bCs/>
                <w:szCs w:val="21"/>
              </w:rPr>
              <w:t>(</w:t>
            </w:r>
            <w:r w:rsidRPr="00EA02E1">
              <w:rPr>
                <w:bCs/>
                <w:szCs w:val="21"/>
              </w:rPr>
              <w:t>壳聚糖</w:t>
            </w:r>
            <w:r w:rsidRPr="00EA02E1">
              <w:rPr>
                <w:bCs/>
                <w:szCs w:val="21"/>
              </w:rPr>
              <w:t>/</w:t>
            </w:r>
            <w:r w:rsidRPr="00EA02E1">
              <w:rPr>
                <w:bCs/>
                <w:szCs w:val="21"/>
              </w:rPr>
              <w:t>甲壳素</w:t>
            </w:r>
            <w:r w:rsidRPr="00EA02E1">
              <w:rPr>
                <w:bCs/>
                <w:szCs w:val="21"/>
              </w:rPr>
              <w:t>)</w:t>
            </w:r>
          </w:p>
        </w:tc>
        <w:tc>
          <w:tcPr>
            <w:tcW w:w="4680" w:type="dxa"/>
            <w:tcBorders>
              <w:top w:val="outset" w:sz="6" w:space="0" w:color="auto"/>
              <w:left w:val="outset" w:sz="6" w:space="0" w:color="auto"/>
              <w:bottom w:val="outset" w:sz="6" w:space="0" w:color="auto"/>
              <w:right w:val="outset" w:sz="6" w:space="0" w:color="auto"/>
            </w:tcBorders>
          </w:tcPr>
          <w:p w14:paraId="62E7A5B6" w14:textId="77777777" w:rsidR="00C863B4" w:rsidRPr="00EA02E1" w:rsidRDefault="00C863B4" w:rsidP="00EA02E1">
            <w:pPr>
              <w:rPr>
                <w:bCs/>
                <w:szCs w:val="21"/>
              </w:rPr>
            </w:pPr>
            <w:r w:rsidRPr="00EA02E1">
              <w:rPr>
                <w:bCs/>
                <w:szCs w:val="21"/>
              </w:rPr>
              <w:t xml:space="preserve">poly-glucosamine (chitosan) </w:t>
            </w:r>
          </w:p>
        </w:tc>
        <w:tc>
          <w:tcPr>
            <w:tcW w:w="1440" w:type="dxa"/>
            <w:tcBorders>
              <w:top w:val="outset" w:sz="6" w:space="0" w:color="auto"/>
              <w:left w:val="outset" w:sz="6" w:space="0" w:color="auto"/>
              <w:bottom w:val="outset" w:sz="6" w:space="0" w:color="auto"/>
              <w:right w:val="outset" w:sz="6" w:space="0" w:color="auto"/>
            </w:tcBorders>
          </w:tcPr>
          <w:p w14:paraId="6BCD1B5E" w14:textId="77777777" w:rsidR="00C863B4" w:rsidRPr="00EA02E1" w:rsidRDefault="00C863B4" w:rsidP="00EA02E1">
            <w:pPr>
              <w:rPr>
                <w:bCs/>
                <w:szCs w:val="21"/>
              </w:rPr>
            </w:pPr>
            <w:r w:rsidRPr="00EA02E1">
              <w:rPr>
                <w:bCs/>
                <w:szCs w:val="21"/>
              </w:rPr>
              <w:t>有机</w:t>
            </w:r>
          </w:p>
        </w:tc>
      </w:tr>
      <w:tr w:rsidR="00C863B4" w:rsidRPr="00C863B4" w14:paraId="36CEED03"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2F623D1E" w14:textId="77777777" w:rsidR="00C863B4" w:rsidRPr="00EA02E1" w:rsidRDefault="00C863B4" w:rsidP="00EA02E1">
            <w:pPr>
              <w:rPr>
                <w:bCs/>
                <w:szCs w:val="21"/>
              </w:rPr>
            </w:pPr>
            <w:r w:rsidRPr="00EA02E1">
              <w:rPr>
                <w:bCs/>
                <w:szCs w:val="21"/>
              </w:rPr>
              <w:t>32</w:t>
            </w:r>
          </w:p>
        </w:tc>
        <w:tc>
          <w:tcPr>
            <w:tcW w:w="2160" w:type="dxa"/>
            <w:tcBorders>
              <w:top w:val="outset" w:sz="6" w:space="0" w:color="auto"/>
              <w:left w:val="outset" w:sz="6" w:space="0" w:color="auto"/>
              <w:bottom w:val="outset" w:sz="6" w:space="0" w:color="auto"/>
              <w:right w:val="outset" w:sz="6" w:space="0" w:color="auto"/>
            </w:tcBorders>
          </w:tcPr>
          <w:p w14:paraId="66CF6470" w14:textId="77777777" w:rsidR="00C863B4" w:rsidRPr="00EA02E1" w:rsidRDefault="00C863B4" w:rsidP="00EA02E1">
            <w:pPr>
              <w:rPr>
                <w:bCs/>
                <w:szCs w:val="21"/>
              </w:rPr>
            </w:pPr>
            <w:r w:rsidRPr="00EA02E1">
              <w:rPr>
                <w:bCs/>
                <w:szCs w:val="21"/>
              </w:rPr>
              <w:t>异麦芽糖</w:t>
            </w:r>
          </w:p>
        </w:tc>
        <w:tc>
          <w:tcPr>
            <w:tcW w:w="4680" w:type="dxa"/>
            <w:tcBorders>
              <w:top w:val="outset" w:sz="6" w:space="0" w:color="auto"/>
              <w:left w:val="outset" w:sz="6" w:space="0" w:color="auto"/>
              <w:bottom w:val="outset" w:sz="6" w:space="0" w:color="auto"/>
              <w:right w:val="outset" w:sz="6" w:space="0" w:color="auto"/>
            </w:tcBorders>
          </w:tcPr>
          <w:p w14:paraId="3D4D13E6" w14:textId="77777777" w:rsidR="00C863B4" w:rsidRPr="00EA02E1" w:rsidRDefault="00C863B4" w:rsidP="00EA02E1">
            <w:pPr>
              <w:rPr>
                <w:bCs/>
                <w:szCs w:val="21"/>
              </w:rPr>
            </w:pPr>
            <w:r w:rsidRPr="00EA02E1">
              <w:rPr>
                <w:bCs/>
                <w:szCs w:val="21"/>
              </w:rPr>
              <w:t>isomate-M</w:t>
            </w:r>
          </w:p>
        </w:tc>
        <w:tc>
          <w:tcPr>
            <w:tcW w:w="1440" w:type="dxa"/>
            <w:tcBorders>
              <w:top w:val="outset" w:sz="6" w:space="0" w:color="auto"/>
              <w:left w:val="outset" w:sz="6" w:space="0" w:color="auto"/>
              <w:bottom w:val="outset" w:sz="6" w:space="0" w:color="auto"/>
              <w:right w:val="outset" w:sz="6" w:space="0" w:color="auto"/>
            </w:tcBorders>
          </w:tcPr>
          <w:p w14:paraId="51013805" w14:textId="77777777" w:rsidR="00C863B4" w:rsidRPr="00EA02E1" w:rsidRDefault="00C863B4" w:rsidP="00EA02E1">
            <w:pPr>
              <w:rPr>
                <w:bCs/>
                <w:szCs w:val="21"/>
              </w:rPr>
            </w:pPr>
            <w:r w:rsidRPr="00EA02E1">
              <w:rPr>
                <w:bCs/>
                <w:szCs w:val="21"/>
              </w:rPr>
              <w:t>有机</w:t>
            </w:r>
          </w:p>
        </w:tc>
      </w:tr>
      <w:tr w:rsidR="00C863B4" w:rsidRPr="00C863B4" w14:paraId="73D4D955"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3B6753B9" w14:textId="77777777" w:rsidR="00C863B4" w:rsidRPr="00EA02E1" w:rsidRDefault="00C863B4" w:rsidP="00EA02E1">
            <w:pPr>
              <w:rPr>
                <w:bCs/>
                <w:szCs w:val="21"/>
              </w:rPr>
            </w:pPr>
            <w:r w:rsidRPr="00EA02E1">
              <w:rPr>
                <w:bCs/>
                <w:szCs w:val="21"/>
              </w:rPr>
              <w:t>33</w:t>
            </w:r>
          </w:p>
        </w:tc>
        <w:tc>
          <w:tcPr>
            <w:tcW w:w="2160" w:type="dxa"/>
            <w:tcBorders>
              <w:top w:val="outset" w:sz="6" w:space="0" w:color="auto"/>
              <w:left w:val="outset" w:sz="6" w:space="0" w:color="auto"/>
              <w:bottom w:val="outset" w:sz="6" w:space="0" w:color="auto"/>
              <w:right w:val="outset" w:sz="6" w:space="0" w:color="auto"/>
            </w:tcBorders>
          </w:tcPr>
          <w:p w14:paraId="0603AC90" w14:textId="77777777" w:rsidR="00C863B4" w:rsidRPr="00EA02E1" w:rsidRDefault="00C863B4" w:rsidP="00EA02E1">
            <w:pPr>
              <w:rPr>
                <w:bCs/>
                <w:szCs w:val="21"/>
              </w:rPr>
            </w:pPr>
            <w:r w:rsidRPr="00EA02E1">
              <w:rPr>
                <w:bCs/>
                <w:szCs w:val="21"/>
              </w:rPr>
              <w:t>色素一号</w:t>
            </w:r>
          </w:p>
        </w:tc>
        <w:tc>
          <w:tcPr>
            <w:tcW w:w="4680" w:type="dxa"/>
            <w:tcBorders>
              <w:top w:val="outset" w:sz="6" w:space="0" w:color="auto"/>
              <w:left w:val="outset" w:sz="6" w:space="0" w:color="auto"/>
              <w:bottom w:val="outset" w:sz="6" w:space="0" w:color="auto"/>
              <w:right w:val="outset" w:sz="6" w:space="0" w:color="auto"/>
            </w:tcBorders>
          </w:tcPr>
          <w:p w14:paraId="55FFC74F" w14:textId="77777777" w:rsidR="00C863B4" w:rsidRPr="00EA02E1" w:rsidRDefault="00C863B4" w:rsidP="00EA02E1">
            <w:pPr>
              <w:rPr>
                <w:bCs/>
                <w:szCs w:val="21"/>
              </w:rPr>
            </w:pPr>
            <w:r w:rsidRPr="00EA02E1">
              <w:rPr>
                <w:bCs/>
                <w:szCs w:val="21"/>
              </w:rPr>
              <w:t>F.D.&amp;C. Blue No. 1</w:t>
            </w:r>
          </w:p>
        </w:tc>
        <w:tc>
          <w:tcPr>
            <w:tcW w:w="1440" w:type="dxa"/>
            <w:tcBorders>
              <w:top w:val="outset" w:sz="6" w:space="0" w:color="auto"/>
              <w:left w:val="outset" w:sz="6" w:space="0" w:color="auto"/>
              <w:bottom w:val="outset" w:sz="6" w:space="0" w:color="auto"/>
              <w:right w:val="outset" w:sz="6" w:space="0" w:color="auto"/>
            </w:tcBorders>
          </w:tcPr>
          <w:p w14:paraId="508E07FA" w14:textId="77777777" w:rsidR="00C863B4" w:rsidRPr="00EA02E1" w:rsidRDefault="00C863B4" w:rsidP="00EA02E1">
            <w:pPr>
              <w:rPr>
                <w:bCs/>
                <w:szCs w:val="21"/>
              </w:rPr>
            </w:pPr>
            <w:r w:rsidRPr="00EA02E1">
              <w:rPr>
                <w:bCs/>
                <w:szCs w:val="21"/>
              </w:rPr>
              <w:t>食品添加剂</w:t>
            </w:r>
          </w:p>
        </w:tc>
      </w:tr>
      <w:tr w:rsidR="00C863B4" w:rsidRPr="00C863B4" w14:paraId="5F83A2A3"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47A29813" w14:textId="77777777" w:rsidR="00C863B4" w:rsidRPr="00EA02E1" w:rsidRDefault="00C863B4" w:rsidP="00EA02E1">
            <w:pPr>
              <w:rPr>
                <w:bCs/>
                <w:szCs w:val="21"/>
              </w:rPr>
            </w:pPr>
            <w:r w:rsidRPr="00EA02E1">
              <w:rPr>
                <w:bCs/>
                <w:szCs w:val="21"/>
              </w:rPr>
              <w:t>34</w:t>
            </w:r>
          </w:p>
        </w:tc>
        <w:tc>
          <w:tcPr>
            <w:tcW w:w="2160" w:type="dxa"/>
            <w:tcBorders>
              <w:top w:val="outset" w:sz="6" w:space="0" w:color="auto"/>
              <w:left w:val="outset" w:sz="6" w:space="0" w:color="auto"/>
              <w:bottom w:val="outset" w:sz="6" w:space="0" w:color="auto"/>
              <w:right w:val="outset" w:sz="6" w:space="0" w:color="auto"/>
            </w:tcBorders>
          </w:tcPr>
          <w:p w14:paraId="43B0F708" w14:textId="77777777" w:rsidR="00C863B4" w:rsidRPr="00EA02E1" w:rsidRDefault="00C863B4" w:rsidP="00EA02E1">
            <w:pPr>
              <w:rPr>
                <w:bCs/>
                <w:szCs w:val="21"/>
              </w:rPr>
            </w:pPr>
            <w:r w:rsidRPr="00EA02E1">
              <w:rPr>
                <w:bCs/>
                <w:szCs w:val="21"/>
              </w:rPr>
              <w:t>菟丝子炭疽病菌</w:t>
            </w:r>
          </w:p>
        </w:tc>
        <w:tc>
          <w:tcPr>
            <w:tcW w:w="4680" w:type="dxa"/>
            <w:tcBorders>
              <w:top w:val="outset" w:sz="6" w:space="0" w:color="auto"/>
              <w:left w:val="outset" w:sz="6" w:space="0" w:color="auto"/>
              <w:bottom w:val="outset" w:sz="6" w:space="0" w:color="auto"/>
              <w:right w:val="outset" w:sz="6" w:space="0" w:color="auto"/>
            </w:tcBorders>
          </w:tcPr>
          <w:p w14:paraId="7701B77C" w14:textId="77777777" w:rsidR="00C863B4" w:rsidRPr="00EA02E1" w:rsidRDefault="00C863B4" w:rsidP="00EA02E1">
            <w:pPr>
              <w:rPr>
                <w:bCs/>
                <w:szCs w:val="21"/>
              </w:rPr>
            </w:pPr>
            <w:r w:rsidRPr="00EA02E1">
              <w:rPr>
                <w:bCs/>
                <w:szCs w:val="21"/>
              </w:rPr>
              <w:t xml:space="preserve">Colletotrichum gloeosporioides f. sp.aeschynomene </w:t>
            </w:r>
          </w:p>
        </w:tc>
        <w:tc>
          <w:tcPr>
            <w:tcW w:w="1440" w:type="dxa"/>
            <w:tcBorders>
              <w:top w:val="outset" w:sz="6" w:space="0" w:color="auto"/>
              <w:left w:val="outset" w:sz="6" w:space="0" w:color="auto"/>
              <w:bottom w:val="outset" w:sz="6" w:space="0" w:color="auto"/>
              <w:right w:val="outset" w:sz="6" w:space="0" w:color="auto"/>
            </w:tcBorders>
          </w:tcPr>
          <w:p w14:paraId="17E8F820" w14:textId="77777777" w:rsidR="00C863B4" w:rsidRPr="00EA02E1" w:rsidRDefault="00C863B4" w:rsidP="00EA02E1">
            <w:pPr>
              <w:rPr>
                <w:bCs/>
                <w:szCs w:val="21"/>
              </w:rPr>
            </w:pPr>
            <w:r w:rsidRPr="00EA02E1">
              <w:rPr>
                <w:bCs/>
                <w:szCs w:val="21"/>
              </w:rPr>
              <w:t>微生物农药</w:t>
            </w:r>
          </w:p>
        </w:tc>
      </w:tr>
      <w:tr w:rsidR="00C863B4" w:rsidRPr="00C863B4" w14:paraId="48562FAB"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58033E33" w14:textId="77777777" w:rsidR="00C863B4" w:rsidRPr="00EA02E1" w:rsidRDefault="00C863B4" w:rsidP="00EA02E1">
            <w:pPr>
              <w:rPr>
                <w:bCs/>
                <w:szCs w:val="21"/>
              </w:rPr>
            </w:pPr>
            <w:r w:rsidRPr="00EA02E1">
              <w:rPr>
                <w:bCs/>
                <w:szCs w:val="21"/>
              </w:rPr>
              <w:t>35</w:t>
            </w:r>
          </w:p>
        </w:tc>
        <w:tc>
          <w:tcPr>
            <w:tcW w:w="2160" w:type="dxa"/>
            <w:tcBorders>
              <w:top w:val="outset" w:sz="6" w:space="0" w:color="auto"/>
              <w:left w:val="outset" w:sz="6" w:space="0" w:color="auto"/>
              <w:bottom w:val="outset" w:sz="6" w:space="0" w:color="auto"/>
              <w:right w:val="outset" w:sz="6" w:space="0" w:color="auto"/>
            </w:tcBorders>
          </w:tcPr>
          <w:p w14:paraId="0F761574" w14:textId="77777777" w:rsidR="00C863B4" w:rsidRPr="00EA02E1" w:rsidRDefault="00C863B4" w:rsidP="00EA02E1">
            <w:pPr>
              <w:rPr>
                <w:bCs/>
                <w:szCs w:val="21"/>
              </w:rPr>
            </w:pPr>
            <w:r w:rsidRPr="00EA02E1">
              <w:rPr>
                <w:bCs/>
                <w:szCs w:val="21"/>
              </w:rPr>
              <w:t>金龟子芽孢杆菌</w:t>
            </w:r>
          </w:p>
        </w:tc>
        <w:tc>
          <w:tcPr>
            <w:tcW w:w="4680" w:type="dxa"/>
            <w:tcBorders>
              <w:top w:val="outset" w:sz="6" w:space="0" w:color="auto"/>
              <w:left w:val="outset" w:sz="6" w:space="0" w:color="auto"/>
              <w:bottom w:val="outset" w:sz="6" w:space="0" w:color="auto"/>
              <w:right w:val="outset" w:sz="6" w:space="0" w:color="auto"/>
            </w:tcBorders>
          </w:tcPr>
          <w:p w14:paraId="4021BE56" w14:textId="77777777" w:rsidR="00C863B4" w:rsidRPr="00EA02E1" w:rsidRDefault="00C863B4" w:rsidP="00EA02E1">
            <w:pPr>
              <w:rPr>
                <w:bCs/>
                <w:szCs w:val="21"/>
              </w:rPr>
            </w:pPr>
            <w:r w:rsidRPr="00EA02E1">
              <w:rPr>
                <w:bCs/>
                <w:szCs w:val="21"/>
              </w:rPr>
              <w:t>Bacillus popilliae</w:t>
            </w:r>
          </w:p>
        </w:tc>
        <w:tc>
          <w:tcPr>
            <w:tcW w:w="1440" w:type="dxa"/>
            <w:tcBorders>
              <w:top w:val="outset" w:sz="6" w:space="0" w:color="auto"/>
              <w:left w:val="outset" w:sz="6" w:space="0" w:color="auto"/>
              <w:bottom w:val="outset" w:sz="6" w:space="0" w:color="auto"/>
              <w:right w:val="outset" w:sz="6" w:space="0" w:color="auto"/>
            </w:tcBorders>
          </w:tcPr>
          <w:p w14:paraId="698FAFBF" w14:textId="77777777" w:rsidR="00C863B4" w:rsidRPr="00EA02E1" w:rsidRDefault="00C863B4" w:rsidP="00EA02E1">
            <w:pPr>
              <w:rPr>
                <w:bCs/>
                <w:szCs w:val="21"/>
              </w:rPr>
            </w:pPr>
            <w:r w:rsidRPr="00EA02E1">
              <w:rPr>
                <w:bCs/>
                <w:szCs w:val="21"/>
              </w:rPr>
              <w:t>微生物农药</w:t>
            </w:r>
          </w:p>
        </w:tc>
      </w:tr>
      <w:tr w:rsidR="00C863B4" w:rsidRPr="00C863B4" w14:paraId="545D7D72"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2D6F8193" w14:textId="77777777" w:rsidR="00C863B4" w:rsidRPr="00EA02E1" w:rsidRDefault="00C863B4" w:rsidP="00EA02E1">
            <w:pPr>
              <w:rPr>
                <w:bCs/>
                <w:szCs w:val="21"/>
              </w:rPr>
            </w:pPr>
            <w:r w:rsidRPr="00EA02E1">
              <w:rPr>
                <w:bCs/>
                <w:szCs w:val="21"/>
              </w:rPr>
              <w:t>36</w:t>
            </w:r>
          </w:p>
        </w:tc>
        <w:tc>
          <w:tcPr>
            <w:tcW w:w="2160" w:type="dxa"/>
            <w:tcBorders>
              <w:top w:val="outset" w:sz="6" w:space="0" w:color="auto"/>
              <w:left w:val="outset" w:sz="6" w:space="0" w:color="auto"/>
              <w:bottom w:val="outset" w:sz="6" w:space="0" w:color="auto"/>
              <w:right w:val="outset" w:sz="6" w:space="0" w:color="auto"/>
            </w:tcBorders>
          </w:tcPr>
          <w:p w14:paraId="29CA9EB3" w14:textId="77777777" w:rsidR="00C863B4" w:rsidRPr="00EA02E1" w:rsidRDefault="00C863B4" w:rsidP="00EA02E1">
            <w:pPr>
              <w:rPr>
                <w:bCs/>
                <w:szCs w:val="21"/>
              </w:rPr>
            </w:pPr>
            <w:r w:rsidRPr="00EA02E1">
              <w:rPr>
                <w:bCs/>
                <w:szCs w:val="21"/>
              </w:rPr>
              <w:t>植物挥发物和信息素</w:t>
            </w:r>
          </w:p>
        </w:tc>
        <w:tc>
          <w:tcPr>
            <w:tcW w:w="4680" w:type="dxa"/>
            <w:tcBorders>
              <w:top w:val="outset" w:sz="6" w:space="0" w:color="auto"/>
              <w:left w:val="outset" w:sz="6" w:space="0" w:color="auto"/>
              <w:bottom w:val="outset" w:sz="6" w:space="0" w:color="auto"/>
              <w:right w:val="outset" w:sz="6" w:space="0" w:color="auto"/>
            </w:tcBorders>
          </w:tcPr>
          <w:p w14:paraId="5D36F8A4" w14:textId="77777777" w:rsidR="00C863B4" w:rsidRPr="00EA02E1" w:rsidRDefault="00C863B4" w:rsidP="00EA02E1">
            <w:pPr>
              <w:rPr>
                <w:bCs/>
                <w:szCs w:val="21"/>
              </w:rPr>
            </w:pPr>
            <w:r w:rsidRPr="00EA02E1">
              <w:rPr>
                <w:bCs/>
                <w:szCs w:val="21"/>
              </w:rPr>
              <w:t>plant volatiles and pheromone</w:t>
            </w:r>
          </w:p>
        </w:tc>
        <w:tc>
          <w:tcPr>
            <w:tcW w:w="1440" w:type="dxa"/>
            <w:tcBorders>
              <w:top w:val="outset" w:sz="6" w:space="0" w:color="auto"/>
              <w:left w:val="outset" w:sz="6" w:space="0" w:color="auto"/>
              <w:bottom w:val="outset" w:sz="6" w:space="0" w:color="auto"/>
              <w:right w:val="outset" w:sz="6" w:space="0" w:color="auto"/>
            </w:tcBorders>
          </w:tcPr>
          <w:p w14:paraId="20ED8D96" w14:textId="77777777" w:rsidR="00C863B4" w:rsidRPr="00EA02E1" w:rsidRDefault="00C863B4" w:rsidP="00EA02E1">
            <w:pPr>
              <w:rPr>
                <w:bCs/>
                <w:szCs w:val="21"/>
              </w:rPr>
            </w:pPr>
            <w:r w:rsidRPr="00EA02E1">
              <w:rPr>
                <w:bCs/>
                <w:szCs w:val="21"/>
              </w:rPr>
              <w:t>昆虫信息素</w:t>
            </w:r>
          </w:p>
        </w:tc>
      </w:tr>
      <w:tr w:rsidR="00C863B4" w:rsidRPr="00C863B4" w14:paraId="5BD8D087"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21A262F8" w14:textId="77777777" w:rsidR="00C863B4" w:rsidRPr="00EA02E1" w:rsidRDefault="00C863B4" w:rsidP="00EA02E1">
            <w:pPr>
              <w:rPr>
                <w:bCs/>
                <w:szCs w:val="21"/>
              </w:rPr>
            </w:pPr>
            <w:r w:rsidRPr="00EA02E1">
              <w:rPr>
                <w:bCs/>
                <w:szCs w:val="21"/>
              </w:rPr>
              <w:t>37</w:t>
            </w:r>
          </w:p>
        </w:tc>
        <w:tc>
          <w:tcPr>
            <w:tcW w:w="2160" w:type="dxa"/>
            <w:tcBorders>
              <w:top w:val="outset" w:sz="6" w:space="0" w:color="auto"/>
              <w:left w:val="outset" w:sz="6" w:space="0" w:color="auto"/>
              <w:bottom w:val="outset" w:sz="6" w:space="0" w:color="auto"/>
              <w:right w:val="outset" w:sz="6" w:space="0" w:color="auto"/>
            </w:tcBorders>
          </w:tcPr>
          <w:p w14:paraId="6DBB94CA" w14:textId="77777777" w:rsidR="00C863B4" w:rsidRPr="00EA02E1" w:rsidRDefault="00C863B4" w:rsidP="00EA02E1">
            <w:pPr>
              <w:rPr>
                <w:bCs/>
                <w:szCs w:val="21"/>
              </w:rPr>
            </w:pPr>
            <w:r w:rsidRPr="00EA02E1">
              <w:rPr>
                <w:bCs/>
                <w:szCs w:val="21"/>
              </w:rPr>
              <w:t>二甲基亚砜</w:t>
            </w:r>
          </w:p>
        </w:tc>
        <w:tc>
          <w:tcPr>
            <w:tcW w:w="4680" w:type="dxa"/>
            <w:tcBorders>
              <w:top w:val="outset" w:sz="6" w:space="0" w:color="auto"/>
              <w:left w:val="outset" w:sz="6" w:space="0" w:color="auto"/>
              <w:bottom w:val="outset" w:sz="6" w:space="0" w:color="auto"/>
              <w:right w:val="outset" w:sz="6" w:space="0" w:color="auto"/>
            </w:tcBorders>
          </w:tcPr>
          <w:p w14:paraId="5047FB46" w14:textId="77777777" w:rsidR="00C863B4" w:rsidRPr="00EA02E1" w:rsidRDefault="00C863B4" w:rsidP="00EA02E1">
            <w:pPr>
              <w:rPr>
                <w:bCs/>
                <w:szCs w:val="21"/>
              </w:rPr>
            </w:pPr>
            <w:r w:rsidRPr="00EA02E1">
              <w:rPr>
                <w:bCs/>
                <w:szCs w:val="21"/>
              </w:rPr>
              <w:t>dimethyl sulfoxide</w:t>
            </w:r>
          </w:p>
        </w:tc>
        <w:tc>
          <w:tcPr>
            <w:tcW w:w="1440" w:type="dxa"/>
            <w:tcBorders>
              <w:top w:val="outset" w:sz="6" w:space="0" w:color="auto"/>
              <w:left w:val="outset" w:sz="6" w:space="0" w:color="auto"/>
              <w:bottom w:val="outset" w:sz="6" w:space="0" w:color="auto"/>
              <w:right w:val="outset" w:sz="6" w:space="0" w:color="auto"/>
            </w:tcBorders>
          </w:tcPr>
          <w:p w14:paraId="747F89DD" w14:textId="77777777" w:rsidR="00C863B4" w:rsidRPr="00EA02E1" w:rsidRDefault="00C863B4" w:rsidP="00EA02E1">
            <w:pPr>
              <w:rPr>
                <w:bCs/>
                <w:szCs w:val="21"/>
              </w:rPr>
            </w:pPr>
            <w:r w:rsidRPr="00EA02E1">
              <w:rPr>
                <w:bCs/>
                <w:szCs w:val="21"/>
              </w:rPr>
              <w:t>有机</w:t>
            </w:r>
          </w:p>
        </w:tc>
      </w:tr>
      <w:tr w:rsidR="00C863B4" w:rsidRPr="00C863B4" w14:paraId="085DEB24"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27C4C4F4" w14:textId="77777777" w:rsidR="00C863B4" w:rsidRPr="00E6658D" w:rsidRDefault="00C863B4" w:rsidP="00E6658D">
            <w:pPr>
              <w:rPr>
                <w:bCs/>
                <w:szCs w:val="21"/>
              </w:rPr>
            </w:pPr>
            <w:r w:rsidRPr="00E6658D">
              <w:rPr>
                <w:bCs/>
                <w:szCs w:val="21"/>
              </w:rPr>
              <w:t>38</w:t>
            </w:r>
          </w:p>
        </w:tc>
        <w:tc>
          <w:tcPr>
            <w:tcW w:w="2160" w:type="dxa"/>
            <w:tcBorders>
              <w:top w:val="outset" w:sz="6" w:space="0" w:color="auto"/>
              <w:left w:val="outset" w:sz="6" w:space="0" w:color="auto"/>
              <w:bottom w:val="outset" w:sz="6" w:space="0" w:color="auto"/>
              <w:right w:val="outset" w:sz="6" w:space="0" w:color="auto"/>
            </w:tcBorders>
          </w:tcPr>
          <w:p w14:paraId="42C48C6C" w14:textId="77777777" w:rsidR="00C863B4" w:rsidRPr="00E6658D" w:rsidRDefault="00C863B4" w:rsidP="00E6658D">
            <w:pPr>
              <w:rPr>
                <w:bCs/>
                <w:szCs w:val="21"/>
              </w:rPr>
            </w:pPr>
            <w:r w:rsidRPr="00E6658D">
              <w:rPr>
                <w:bCs/>
                <w:szCs w:val="21"/>
              </w:rPr>
              <w:t>二氢硫脲</w:t>
            </w:r>
          </w:p>
        </w:tc>
        <w:tc>
          <w:tcPr>
            <w:tcW w:w="4680" w:type="dxa"/>
            <w:tcBorders>
              <w:top w:val="outset" w:sz="6" w:space="0" w:color="auto"/>
              <w:left w:val="outset" w:sz="6" w:space="0" w:color="auto"/>
              <w:bottom w:val="outset" w:sz="6" w:space="0" w:color="auto"/>
              <w:right w:val="outset" w:sz="6" w:space="0" w:color="auto"/>
            </w:tcBorders>
          </w:tcPr>
          <w:p w14:paraId="094BE587" w14:textId="77777777" w:rsidR="00C863B4" w:rsidRPr="00E6658D" w:rsidRDefault="00C863B4" w:rsidP="00E6658D">
            <w:pPr>
              <w:rPr>
                <w:bCs/>
                <w:szCs w:val="21"/>
              </w:rPr>
            </w:pPr>
            <w:r w:rsidRPr="00E6658D">
              <w:rPr>
                <w:bCs/>
                <w:szCs w:val="21"/>
              </w:rPr>
              <w:t>monocarbamide dihydrogen sulfate</w:t>
            </w:r>
          </w:p>
        </w:tc>
        <w:tc>
          <w:tcPr>
            <w:tcW w:w="1440" w:type="dxa"/>
            <w:tcBorders>
              <w:top w:val="outset" w:sz="6" w:space="0" w:color="auto"/>
              <w:left w:val="outset" w:sz="6" w:space="0" w:color="auto"/>
              <w:bottom w:val="outset" w:sz="6" w:space="0" w:color="auto"/>
              <w:right w:val="outset" w:sz="6" w:space="0" w:color="auto"/>
            </w:tcBorders>
          </w:tcPr>
          <w:p w14:paraId="3FB11ACC" w14:textId="77777777" w:rsidR="00C863B4" w:rsidRPr="00E6658D" w:rsidRDefault="00C863B4" w:rsidP="00E6658D">
            <w:pPr>
              <w:rPr>
                <w:bCs/>
                <w:szCs w:val="21"/>
              </w:rPr>
            </w:pPr>
            <w:r w:rsidRPr="00E6658D">
              <w:rPr>
                <w:bCs/>
                <w:szCs w:val="21"/>
              </w:rPr>
              <w:t>无机</w:t>
            </w:r>
          </w:p>
        </w:tc>
      </w:tr>
      <w:tr w:rsidR="00C863B4" w:rsidRPr="00C863B4" w14:paraId="5FB8E294"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16126E31" w14:textId="77777777" w:rsidR="00C863B4" w:rsidRPr="00EA02E1" w:rsidRDefault="00C863B4" w:rsidP="00EA02E1">
            <w:pPr>
              <w:rPr>
                <w:bCs/>
                <w:szCs w:val="21"/>
              </w:rPr>
            </w:pPr>
            <w:r w:rsidRPr="00EA02E1">
              <w:rPr>
                <w:bCs/>
                <w:szCs w:val="21"/>
              </w:rPr>
              <w:t>39</w:t>
            </w:r>
          </w:p>
        </w:tc>
        <w:tc>
          <w:tcPr>
            <w:tcW w:w="2160" w:type="dxa"/>
            <w:tcBorders>
              <w:top w:val="outset" w:sz="6" w:space="0" w:color="auto"/>
              <w:left w:val="outset" w:sz="6" w:space="0" w:color="auto"/>
              <w:bottom w:val="outset" w:sz="6" w:space="0" w:color="auto"/>
              <w:right w:val="outset" w:sz="6" w:space="0" w:color="auto"/>
            </w:tcBorders>
          </w:tcPr>
          <w:p w14:paraId="5C1A046C" w14:textId="77777777" w:rsidR="00C863B4" w:rsidRPr="00EA02E1" w:rsidRDefault="00C863B4" w:rsidP="00EA02E1">
            <w:pPr>
              <w:rPr>
                <w:bCs/>
                <w:szCs w:val="21"/>
              </w:rPr>
            </w:pPr>
            <w:r w:rsidRPr="00EA02E1">
              <w:rPr>
                <w:bCs/>
                <w:szCs w:val="21"/>
              </w:rPr>
              <w:t>橙花叔醇</w:t>
            </w:r>
            <w:r w:rsidRPr="00EA02E1">
              <w:rPr>
                <w:bCs/>
                <w:szCs w:val="21"/>
              </w:rPr>
              <w:t>/</w:t>
            </w:r>
            <w:r w:rsidRPr="00EA02E1">
              <w:rPr>
                <w:bCs/>
                <w:szCs w:val="21"/>
              </w:rPr>
              <w:t>金合欢醇</w:t>
            </w:r>
          </w:p>
        </w:tc>
        <w:tc>
          <w:tcPr>
            <w:tcW w:w="4680" w:type="dxa"/>
            <w:tcBorders>
              <w:top w:val="outset" w:sz="6" w:space="0" w:color="auto"/>
              <w:left w:val="outset" w:sz="6" w:space="0" w:color="auto"/>
              <w:bottom w:val="outset" w:sz="6" w:space="0" w:color="auto"/>
              <w:right w:val="outset" w:sz="6" w:space="0" w:color="auto"/>
            </w:tcBorders>
          </w:tcPr>
          <w:p w14:paraId="6D288D08" w14:textId="77777777" w:rsidR="00C863B4" w:rsidRPr="00EA02E1" w:rsidRDefault="00C863B4" w:rsidP="00EA02E1">
            <w:pPr>
              <w:rPr>
                <w:bCs/>
                <w:szCs w:val="21"/>
              </w:rPr>
            </w:pPr>
            <w:r w:rsidRPr="00EA02E1">
              <w:rPr>
                <w:bCs/>
                <w:szCs w:val="21"/>
              </w:rPr>
              <w:t>3</w:t>
            </w:r>
            <w:r w:rsidR="00BA1A85">
              <w:rPr>
                <w:bCs/>
                <w:szCs w:val="21"/>
              </w:rPr>
              <w:t>，</w:t>
            </w:r>
            <w:r w:rsidRPr="00EA02E1">
              <w:rPr>
                <w:bCs/>
                <w:szCs w:val="21"/>
              </w:rPr>
              <w:t>7</w:t>
            </w:r>
            <w:r w:rsidR="00BA1A85">
              <w:rPr>
                <w:bCs/>
                <w:szCs w:val="21"/>
              </w:rPr>
              <w:t>，</w:t>
            </w:r>
            <w:r w:rsidRPr="00EA02E1">
              <w:rPr>
                <w:bCs/>
                <w:szCs w:val="21"/>
              </w:rPr>
              <w:t>11-trimethyl-1</w:t>
            </w:r>
            <w:r w:rsidR="00BA1A85">
              <w:rPr>
                <w:bCs/>
                <w:szCs w:val="21"/>
              </w:rPr>
              <w:t>，</w:t>
            </w:r>
            <w:r w:rsidRPr="00EA02E1">
              <w:rPr>
                <w:bCs/>
                <w:szCs w:val="21"/>
              </w:rPr>
              <w:t>6</w:t>
            </w:r>
            <w:r w:rsidR="00BA1A85">
              <w:rPr>
                <w:bCs/>
                <w:szCs w:val="21"/>
              </w:rPr>
              <w:t>，</w:t>
            </w:r>
            <w:r w:rsidRPr="00EA02E1">
              <w:rPr>
                <w:bCs/>
                <w:szCs w:val="21"/>
              </w:rPr>
              <w:t>10-dodecatriene-1-ol and 3</w:t>
            </w:r>
            <w:r w:rsidR="00BA1A85">
              <w:rPr>
                <w:bCs/>
                <w:szCs w:val="21"/>
              </w:rPr>
              <w:t>，</w:t>
            </w:r>
            <w:r w:rsidRPr="00EA02E1">
              <w:rPr>
                <w:bCs/>
                <w:szCs w:val="21"/>
              </w:rPr>
              <w:t>7</w:t>
            </w:r>
            <w:r w:rsidR="00BA1A85">
              <w:rPr>
                <w:bCs/>
                <w:szCs w:val="21"/>
              </w:rPr>
              <w:t>，</w:t>
            </w:r>
            <w:r w:rsidRPr="00EA02E1">
              <w:rPr>
                <w:bCs/>
                <w:szCs w:val="21"/>
              </w:rPr>
              <w:t>11-trimethyl-2</w:t>
            </w:r>
            <w:r w:rsidR="00BA1A85">
              <w:rPr>
                <w:bCs/>
                <w:szCs w:val="21"/>
              </w:rPr>
              <w:t>，</w:t>
            </w:r>
            <w:r w:rsidRPr="00EA02E1">
              <w:rPr>
                <w:bCs/>
                <w:szCs w:val="21"/>
              </w:rPr>
              <w:t>6</w:t>
            </w:r>
            <w:r w:rsidR="00BA1A85">
              <w:rPr>
                <w:bCs/>
                <w:szCs w:val="21"/>
              </w:rPr>
              <w:t>，</w:t>
            </w:r>
            <w:r w:rsidRPr="00EA02E1">
              <w:rPr>
                <w:bCs/>
                <w:szCs w:val="21"/>
              </w:rPr>
              <w:t>10-dodecatriene-3-ol</w:t>
            </w:r>
          </w:p>
        </w:tc>
        <w:tc>
          <w:tcPr>
            <w:tcW w:w="1440" w:type="dxa"/>
            <w:tcBorders>
              <w:top w:val="outset" w:sz="6" w:space="0" w:color="auto"/>
              <w:left w:val="outset" w:sz="6" w:space="0" w:color="auto"/>
              <w:bottom w:val="outset" w:sz="6" w:space="0" w:color="auto"/>
              <w:right w:val="outset" w:sz="6" w:space="0" w:color="auto"/>
            </w:tcBorders>
          </w:tcPr>
          <w:p w14:paraId="47B75807" w14:textId="77777777" w:rsidR="00C863B4" w:rsidRPr="00EA02E1" w:rsidRDefault="00C863B4" w:rsidP="00EA02E1">
            <w:pPr>
              <w:rPr>
                <w:bCs/>
                <w:szCs w:val="21"/>
              </w:rPr>
            </w:pPr>
            <w:r w:rsidRPr="00EA02E1">
              <w:rPr>
                <w:bCs/>
                <w:szCs w:val="21"/>
              </w:rPr>
              <w:t>食品添加剂</w:t>
            </w:r>
          </w:p>
        </w:tc>
      </w:tr>
      <w:tr w:rsidR="00C863B4" w:rsidRPr="00C863B4" w14:paraId="1DCC707F"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52D92008" w14:textId="77777777" w:rsidR="00C863B4" w:rsidRPr="00EA02E1" w:rsidRDefault="00C863B4" w:rsidP="00EA02E1">
            <w:pPr>
              <w:rPr>
                <w:bCs/>
                <w:szCs w:val="21"/>
              </w:rPr>
            </w:pPr>
            <w:r w:rsidRPr="00EA02E1">
              <w:rPr>
                <w:bCs/>
                <w:szCs w:val="21"/>
              </w:rPr>
              <w:t>40</w:t>
            </w:r>
          </w:p>
        </w:tc>
        <w:tc>
          <w:tcPr>
            <w:tcW w:w="2160" w:type="dxa"/>
            <w:tcBorders>
              <w:top w:val="outset" w:sz="6" w:space="0" w:color="auto"/>
              <w:left w:val="outset" w:sz="6" w:space="0" w:color="auto"/>
              <w:bottom w:val="outset" w:sz="6" w:space="0" w:color="auto"/>
              <w:right w:val="outset" w:sz="6" w:space="0" w:color="auto"/>
            </w:tcBorders>
          </w:tcPr>
          <w:p w14:paraId="6EAEABB2" w14:textId="77777777" w:rsidR="00C863B4" w:rsidRPr="00EA02E1" w:rsidRDefault="00C863B4" w:rsidP="00EA02E1">
            <w:pPr>
              <w:rPr>
                <w:bCs/>
                <w:szCs w:val="21"/>
              </w:rPr>
            </w:pPr>
            <w:r w:rsidRPr="00EA02E1">
              <w:rPr>
                <w:bCs/>
                <w:szCs w:val="21"/>
              </w:rPr>
              <w:t>芝麻杆</w:t>
            </w:r>
          </w:p>
        </w:tc>
        <w:tc>
          <w:tcPr>
            <w:tcW w:w="4680" w:type="dxa"/>
            <w:tcBorders>
              <w:top w:val="outset" w:sz="6" w:space="0" w:color="auto"/>
              <w:left w:val="outset" w:sz="6" w:space="0" w:color="auto"/>
              <w:bottom w:val="outset" w:sz="6" w:space="0" w:color="auto"/>
              <w:right w:val="outset" w:sz="6" w:space="0" w:color="auto"/>
            </w:tcBorders>
          </w:tcPr>
          <w:p w14:paraId="3DFDAEDF" w14:textId="77777777" w:rsidR="00C863B4" w:rsidRPr="00EA02E1" w:rsidRDefault="00C863B4" w:rsidP="00EA02E1">
            <w:pPr>
              <w:rPr>
                <w:bCs/>
                <w:szCs w:val="21"/>
              </w:rPr>
            </w:pPr>
            <w:r w:rsidRPr="00EA02E1">
              <w:rPr>
                <w:bCs/>
                <w:szCs w:val="21"/>
              </w:rPr>
              <w:t>sesame stalks</w:t>
            </w:r>
          </w:p>
        </w:tc>
        <w:tc>
          <w:tcPr>
            <w:tcW w:w="1440" w:type="dxa"/>
            <w:tcBorders>
              <w:top w:val="outset" w:sz="6" w:space="0" w:color="auto"/>
              <w:left w:val="outset" w:sz="6" w:space="0" w:color="auto"/>
              <w:bottom w:val="outset" w:sz="6" w:space="0" w:color="auto"/>
              <w:right w:val="outset" w:sz="6" w:space="0" w:color="auto"/>
            </w:tcBorders>
          </w:tcPr>
          <w:p w14:paraId="482A675F" w14:textId="77777777" w:rsidR="00C863B4" w:rsidRPr="00EA02E1" w:rsidRDefault="00C863B4" w:rsidP="00EA02E1">
            <w:pPr>
              <w:rPr>
                <w:bCs/>
                <w:szCs w:val="21"/>
              </w:rPr>
            </w:pPr>
            <w:r w:rsidRPr="00EA02E1">
              <w:rPr>
                <w:bCs/>
                <w:szCs w:val="21"/>
              </w:rPr>
              <w:t>植物源农药</w:t>
            </w:r>
          </w:p>
        </w:tc>
      </w:tr>
      <w:tr w:rsidR="00C863B4" w:rsidRPr="00C863B4" w14:paraId="45F8FF60"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47046877" w14:textId="77777777" w:rsidR="00C863B4" w:rsidRPr="00EA02E1" w:rsidRDefault="00C863B4" w:rsidP="00EA02E1">
            <w:pPr>
              <w:rPr>
                <w:bCs/>
                <w:szCs w:val="21"/>
              </w:rPr>
            </w:pPr>
            <w:r w:rsidRPr="00EA02E1">
              <w:rPr>
                <w:bCs/>
                <w:szCs w:val="21"/>
              </w:rPr>
              <w:t>41</w:t>
            </w:r>
          </w:p>
        </w:tc>
        <w:tc>
          <w:tcPr>
            <w:tcW w:w="2160" w:type="dxa"/>
            <w:tcBorders>
              <w:top w:val="outset" w:sz="6" w:space="0" w:color="auto"/>
              <w:left w:val="outset" w:sz="6" w:space="0" w:color="auto"/>
              <w:bottom w:val="outset" w:sz="6" w:space="0" w:color="auto"/>
              <w:right w:val="outset" w:sz="6" w:space="0" w:color="auto"/>
            </w:tcBorders>
          </w:tcPr>
          <w:p w14:paraId="0F287D24" w14:textId="77777777" w:rsidR="00C863B4" w:rsidRPr="00EA02E1" w:rsidRDefault="00C863B4" w:rsidP="00EA02E1">
            <w:pPr>
              <w:rPr>
                <w:bCs/>
                <w:szCs w:val="21"/>
              </w:rPr>
            </w:pPr>
            <w:r w:rsidRPr="00EA02E1">
              <w:rPr>
                <w:bCs/>
                <w:szCs w:val="21"/>
              </w:rPr>
              <w:t>壳素</w:t>
            </w:r>
          </w:p>
        </w:tc>
        <w:tc>
          <w:tcPr>
            <w:tcW w:w="4680" w:type="dxa"/>
            <w:tcBorders>
              <w:top w:val="outset" w:sz="6" w:space="0" w:color="auto"/>
              <w:left w:val="outset" w:sz="6" w:space="0" w:color="auto"/>
              <w:bottom w:val="outset" w:sz="6" w:space="0" w:color="auto"/>
              <w:right w:val="outset" w:sz="6" w:space="0" w:color="auto"/>
            </w:tcBorders>
          </w:tcPr>
          <w:p w14:paraId="1F5594BD" w14:textId="77777777" w:rsidR="00C863B4" w:rsidRPr="00EA02E1" w:rsidRDefault="00C863B4" w:rsidP="00EA02E1">
            <w:pPr>
              <w:rPr>
                <w:bCs/>
                <w:szCs w:val="21"/>
              </w:rPr>
            </w:pPr>
            <w:r w:rsidRPr="00EA02E1">
              <w:rPr>
                <w:bCs/>
                <w:szCs w:val="21"/>
              </w:rPr>
              <w:t>poly-N-acetyl-D-glucosamine</w:t>
            </w:r>
          </w:p>
        </w:tc>
        <w:tc>
          <w:tcPr>
            <w:tcW w:w="1440" w:type="dxa"/>
            <w:tcBorders>
              <w:top w:val="outset" w:sz="6" w:space="0" w:color="auto"/>
              <w:left w:val="outset" w:sz="6" w:space="0" w:color="auto"/>
              <w:bottom w:val="outset" w:sz="6" w:space="0" w:color="auto"/>
              <w:right w:val="outset" w:sz="6" w:space="0" w:color="auto"/>
            </w:tcBorders>
          </w:tcPr>
          <w:p w14:paraId="3137D527" w14:textId="77777777" w:rsidR="00C863B4" w:rsidRPr="00EA02E1" w:rsidRDefault="00C863B4" w:rsidP="00EA02E1">
            <w:pPr>
              <w:rPr>
                <w:bCs/>
                <w:szCs w:val="21"/>
              </w:rPr>
            </w:pPr>
            <w:r w:rsidRPr="00EA02E1">
              <w:rPr>
                <w:bCs/>
                <w:szCs w:val="21"/>
              </w:rPr>
              <w:t>有机</w:t>
            </w:r>
          </w:p>
        </w:tc>
      </w:tr>
      <w:tr w:rsidR="00C863B4" w:rsidRPr="00C863B4" w14:paraId="51E1F642"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7C69E747" w14:textId="77777777" w:rsidR="00C863B4" w:rsidRPr="00EA02E1" w:rsidRDefault="00C863B4" w:rsidP="00EA02E1">
            <w:pPr>
              <w:rPr>
                <w:bCs/>
                <w:szCs w:val="21"/>
              </w:rPr>
            </w:pPr>
            <w:r w:rsidRPr="00EA02E1">
              <w:rPr>
                <w:bCs/>
                <w:szCs w:val="21"/>
              </w:rPr>
              <w:t>42</w:t>
            </w:r>
          </w:p>
        </w:tc>
        <w:tc>
          <w:tcPr>
            <w:tcW w:w="2160" w:type="dxa"/>
            <w:tcBorders>
              <w:top w:val="outset" w:sz="6" w:space="0" w:color="auto"/>
              <w:left w:val="outset" w:sz="6" w:space="0" w:color="auto"/>
              <w:bottom w:val="outset" w:sz="6" w:space="0" w:color="auto"/>
              <w:right w:val="outset" w:sz="6" w:space="0" w:color="auto"/>
            </w:tcBorders>
          </w:tcPr>
          <w:p w14:paraId="05DA9418" w14:textId="77777777" w:rsidR="00C863B4" w:rsidRPr="00EA02E1" w:rsidRDefault="00C863B4" w:rsidP="00EA02E1">
            <w:pPr>
              <w:rPr>
                <w:bCs/>
                <w:szCs w:val="21"/>
              </w:rPr>
            </w:pPr>
            <w:r w:rsidRPr="00EA02E1">
              <w:rPr>
                <w:bCs/>
                <w:szCs w:val="21"/>
              </w:rPr>
              <w:t>乳酸</w:t>
            </w:r>
          </w:p>
        </w:tc>
        <w:tc>
          <w:tcPr>
            <w:tcW w:w="4680" w:type="dxa"/>
            <w:tcBorders>
              <w:top w:val="outset" w:sz="6" w:space="0" w:color="auto"/>
              <w:left w:val="outset" w:sz="6" w:space="0" w:color="auto"/>
              <w:bottom w:val="outset" w:sz="6" w:space="0" w:color="auto"/>
              <w:right w:val="outset" w:sz="6" w:space="0" w:color="auto"/>
            </w:tcBorders>
          </w:tcPr>
          <w:p w14:paraId="2D701597" w14:textId="77777777" w:rsidR="00C863B4" w:rsidRPr="00EA02E1" w:rsidRDefault="00C863B4" w:rsidP="00EA02E1">
            <w:pPr>
              <w:rPr>
                <w:bCs/>
                <w:szCs w:val="21"/>
              </w:rPr>
            </w:pPr>
            <w:r w:rsidRPr="00EA02E1">
              <w:rPr>
                <w:bCs/>
                <w:szCs w:val="21"/>
              </w:rPr>
              <w:t>lactic acid</w:t>
            </w:r>
          </w:p>
        </w:tc>
        <w:tc>
          <w:tcPr>
            <w:tcW w:w="1440" w:type="dxa"/>
            <w:tcBorders>
              <w:top w:val="outset" w:sz="6" w:space="0" w:color="auto"/>
              <w:left w:val="outset" w:sz="6" w:space="0" w:color="auto"/>
              <w:bottom w:val="outset" w:sz="6" w:space="0" w:color="auto"/>
              <w:right w:val="outset" w:sz="6" w:space="0" w:color="auto"/>
            </w:tcBorders>
          </w:tcPr>
          <w:p w14:paraId="3FF91686" w14:textId="77777777" w:rsidR="00C863B4" w:rsidRPr="00EA02E1" w:rsidRDefault="00C863B4" w:rsidP="00EA02E1">
            <w:pPr>
              <w:rPr>
                <w:bCs/>
                <w:szCs w:val="21"/>
              </w:rPr>
            </w:pPr>
            <w:r w:rsidRPr="00EA02E1">
              <w:rPr>
                <w:bCs/>
                <w:szCs w:val="21"/>
              </w:rPr>
              <w:t>食品添加剂</w:t>
            </w:r>
          </w:p>
        </w:tc>
      </w:tr>
      <w:tr w:rsidR="00C863B4" w:rsidRPr="00C863B4" w14:paraId="608F51B6"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64B12B2D" w14:textId="77777777" w:rsidR="00C863B4" w:rsidRPr="00EA02E1" w:rsidRDefault="00C863B4" w:rsidP="00EA02E1">
            <w:pPr>
              <w:rPr>
                <w:bCs/>
                <w:szCs w:val="21"/>
              </w:rPr>
            </w:pPr>
            <w:r w:rsidRPr="00EA02E1">
              <w:rPr>
                <w:bCs/>
                <w:szCs w:val="21"/>
              </w:rPr>
              <w:t>43</w:t>
            </w:r>
          </w:p>
        </w:tc>
        <w:tc>
          <w:tcPr>
            <w:tcW w:w="2160" w:type="dxa"/>
            <w:tcBorders>
              <w:top w:val="outset" w:sz="6" w:space="0" w:color="auto"/>
              <w:left w:val="outset" w:sz="6" w:space="0" w:color="auto"/>
              <w:bottom w:val="outset" w:sz="6" w:space="0" w:color="auto"/>
              <w:right w:val="outset" w:sz="6" w:space="0" w:color="auto"/>
            </w:tcBorders>
          </w:tcPr>
          <w:p w14:paraId="7BD23815" w14:textId="77777777" w:rsidR="00C863B4" w:rsidRPr="00EA02E1" w:rsidRDefault="00C863B4" w:rsidP="00EA02E1">
            <w:pPr>
              <w:rPr>
                <w:bCs/>
                <w:szCs w:val="21"/>
              </w:rPr>
            </w:pPr>
            <w:r w:rsidRPr="00EA02E1">
              <w:rPr>
                <w:bCs/>
                <w:szCs w:val="21"/>
              </w:rPr>
              <w:t>异丙醇铝，仲丁醇铝</w:t>
            </w:r>
          </w:p>
        </w:tc>
        <w:tc>
          <w:tcPr>
            <w:tcW w:w="4680" w:type="dxa"/>
            <w:tcBorders>
              <w:top w:val="outset" w:sz="6" w:space="0" w:color="auto"/>
              <w:left w:val="outset" w:sz="6" w:space="0" w:color="auto"/>
              <w:bottom w:val="outset" w:sz="6" w:space="0" w:color="auto"/>
              <w:right w:val="outset" w:sz="6" w:space="0" w:color="auto"/>
            </w:tcBorders>
          </w:tcPr>
          <w:p w14:paraId="4ABE7C8F" w14:textId="77777777" w:rsidR="00C863B4" w:rsidRPr="00EA02E1" w:rsidRDefault="00C863B4" w:rsidP="00EA02E1">
            <w:pPr>
              <w:rPr>
                <w:bCs/>
                <w:szCs w:val="21"/>
              </w:rPr>
            </w:pPr>
            <w:r w:rsidRPr="00EA02E1">
              <w:rPr>
                <w:bCs/>
                <w:szCs w:val="21"/>
              </w:rPr>
              <w:t>aluminum isopropoxide and aluminum secondary butoxide</w:t>
            </w:r>
          </w:p>
        </w:tc>
        <w:tc>
          <w:tcPr>
            <w:tcW w:w="1440" w:type="dxa"/>
            <w:tcBorders>
              <w:top w:val="outset" w:sz="6" w:space="0" w:color="auto"/>
              <w:left w:val="outset" w:sz="6" w:space="0" w:color="auto"/>
              <w:bottom w:val="outset" w:sz="6" w:space="0" w:color="auto"/>
              <w:right w:val="outset" w:sz="6" w:space="0" w:color="auto"/>
            </w:tcBorders>
          </w:tcPr>
          <w:p w14:paraId="08BD4867" w14:textId="77777777" w:rsidR="00C863B4" w:rsidRPr="00EA02E1" w:rsidRDefault="00C863B4" w:rsidP="00EA02E1">
            <w:pPr>
              <w:rPr>
                <w:bCs/>
                <w:szCs w:val="21"/>
              </w:rPr>
            </w:pPr>
            <w:r w:rsidRPr="00EA02E1">
              <w:rPr>
                <w:bCs/>
                <w:szCs w:val="21"/>
              </w:rPr>
              <w:t>食品添加剂</w:t>
            </w:r>
          </w:p>
        </w:tc>
      </w:tr>
      <w:tr w:rsidR="00C863B4" w:rsidRPr="00C863B4" w14:paraId="1A4B208F"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753E9917" w14:textId="77777777" w:rsidR="00C863B4" w:rsidRPr="00EA02E1" w:rsidRDefault="00C863B4" w:rsidP="00EA02E1">
            <w:pPr>
              <w:rPr>
                <w:bCs/>
                <w:szCs w:val="21"/>
              </w:rPr>
            </w:pPr>
            <w:r w:rsidRPr="00EA02E1">
              <w:rPr>
                <w:bCs/>
                <w:szCs w:val="21"/>
              </w:rPr>
              <w:t>44</w:t>
            </w:r>
          </w:p>
        </w:tc>
        <w:tc>
          <w:tcPr>
            <w:tcW w:w="2160" w:type="dxa"/>
            <w:tcBorders>
              <w:top w:val="outset" w:sz="6" w:space="0" w:color="auto"/>
              <w:left w:val="outset" w:sz="6" w:space="0" w:color="auto"/>
              <w:bottom w:val="outset" w:sz="6" w:space="0" w:color="auto"/>
              <w:right w:val="outset" w:sz="6" w:space="0" w:color="auto"/>
            </w:tcBorders>
          </w:tcPr>
          <w:p w14:paraId="7D840FB9" w14:textId="77777777" w:rsidR="00C863B4" w:rsidRPr="00EA02E1" w:rsidRDefault="00C863B4" w:rsidP="00EA02E1">
            <w:pPr>
              <w:rPr>
                <w:bCs/>
                <w:szCs w:val="21"/>
              </w:rPr>
            </w:pPr>
            <w:r w:rsidRPr="00EA02E1">
              <w:rPr>
                <w:bCs/>
                <w:szCs w:val="21"/>
              </w:rPr>
              <w:t>薄荷醇</w:t>
            </w:r>
          </w:p>
        </w:tc>
        <w:tc>
          <w:tcPr>
            <w:tcW w:w="4680" w:type="dxa"/>
            <w:tcBorders>
              <w:top w:val="outset" w:sz="6" w:space="0" w:color="auto"/>
              <w:left w:val="outset" w:sz="6" w:space="0" w:color="auto"/>
              <w:bottom w:val="outset" w:sz="6" w:space="0" w:color="auto"/>
              <w:right w:val="outset" w:sz="6" w:space="0" w:color="auto"/>
            </w:tcBorders>
          </w:tcPr>
          <w:p w14:paraId="4E5C1C86" w14:textId="77777777" w:rsidR="00C863B4" w:rsidRPr="00EA02E1" w:rsidRDefault="00C863B4" w:rsidP="00EA02E1">
            <w:pPr>
              <w:rPr>
                <w:bCs/>
                <w:szCs w:val="21"/>
              </w:rPr>
            </w:pPr>
            <w:r w:rsidRPr="00EA02E1">
              <w:rPr>
                <w:bCs/>
                <w:szCs w:val="21"/>
              </w:rPr>
              <w:t>menthol</w:t>
            </w:r>
          </w:p>
        </w:tc>
        <w:tc>
          <w:tcPr>
            <w:tcW w:w="1440" w:type="dxa"/>
            <w:tcBorders>
              <w:top w:val="outset" w:sz="6" w:space="0" w:color="auto"/>
              <w:left w:val="outset" w:sz="6" w:space="0" w:color="auto"/>
              <w:bottom w:val="outset" w:sz="6" w:space="0" w:color="auto"/>
              <w:right w:val="outset" w:sz="6" w:space="0" w:color="auto"/>
            </w:tcBorders>
          </w:tcPr>
          <w:p w14:paraId="3EBF254F" w14:textId="77777777" w:rsidR="00C863B4" w:rsidRPr="00EA02E1" w:rsidRDefault="00C863B4" w:rsidP="00EA02E1">
            <w:pPr>
              <w:rPr>
                <w:bCs/>
                <w:szCs w:val="21"/>
              </w:rPr>
            </w:pPr>
            <w:r w:rsidRPr="00EA02E1">
              <w:rPr>
                <w:bCs/>
                <w:szCs w:val="21"/>
              </w:rPr>
              <w:t>植物源农药</w:t>
            </w:r>
          </w:p>
          <w:p w14:paraId="46071F5E" w14:textId="77777777" w:rsidR="00C863B4" w:rsidRPr="00EA02E1" w:rsidRDefault="00C863B4" w:rsidP="00EA02E1">
            <w:pPr>
              <w:rPr>
                <w:bCs/>
                <w:szCs w:val="21"/>
              </w:rPr>
            </w:pPr>
            <w:r w:rsidRPr="00EA02E1">
              <w:rPr>
                <w:bCs/>
                <w:szCs w:val="21"/>
              </w:rPr>
              <w:t>(</w:t>
            </w:r>
            <w:r w:rsidRPr="00EA02E1">
              <w:rPr>
                <w:bCs/>
                <w:szCs w:val="21"/>
              </w:rPr>
              <w:t>挥发性引诱剂</w:t>
            </w:r>
            <w:r w:rsidRPr="00EA02E1">
              <w:rPr>
                <w:bCs/>
                <w:szCs w:val="21"/>
              </w:rPr>
              <w:t>)</w:t>
            </w:r>
          </w:p>
        </w:tc>
      </w:tr>
      <w:tr w:rsidR="00C863B4" w:rsidRPr="00C863B4" w14:paraId="411DAA3E"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4F2CC565" w14:textId="77777777" w:rsidR="00C863B4" w:rsidRPr="00EA02E1" w:rsidRDefault="00C863B4" w:rsidP="00EA02E1">
            <w:pPr>
              <w:rPr>
                <w:bCs/>
                <w:szCs w:val="21"/>
              </w:rPr>
            </w:pPr>
            <w:r w:rsidRPr="00EA02E1">
              <w:rPr>
                <w:bCs/>
                <w:szCs w:val="21"/>
              </w:rPr>
              <w:t>45</w:t>
            </w:r>
          </w:p>
        </w:tc>
        <w:tc>
          <w:tcPr>
            <w:tcW w:w="2160" w:type="dxa"/>
            <w:tcBorders>
              <w:top w:val="outset" w:sz="6" w:space="0" w:color="auto"/>
              <w:left w:val="outset" w:sz="6" w:space="0" w:color="auto"/>
              <w:bottom w:val="outset" w:sz="6" w:space="0" w:color="auto"/>
              <w:right w:val="outset" w:sz="6" w:space="0" w:color="auto"/>
            </w:tcBorders>
          </w:tcPr>
          <w:p w14:paraId="039D9D6B" w14:textId="77777777" w:rsidR="00C863B4" w:rsidRPr="00EA02E1" w:rsidRDefault="00C863B4" w:rsidP="00EA02E1">
            <w:pPr>
              <w:rPr>
                <w:bCs/>
                <w:szCs w:val="21"/>
              </w:rPr>
            </w:pPr>
            <w:r w:rsidRPr="00EA02E1">
              <w:rPr>
                <w:bCs/>
                <w:szCs w:val="21"/>
              </w:rPr>
              <w:t>氯气</w:t>
            </w:r>
          </w:p>
        </w:tc>
        <w:tc>
          <w:tcPr>
            <w:tcW w:w="4680" w:type="dxa"/>
            <w:tcBorders>
              <w:top w:val="outset" w:sz="6" w:space="0" w:color="auto"/>
              <w:left w:val="outset" w:sz="6" w:space="0" w:color="auto"/>
              <w:bottom w:val="outset" w:sz="6" w:space="0" w:color="auto"/>
              <w:right w:val="outset" w:sz="6" w:space="0" w:color="auto"/>
            </w:tcBorders>
          </w:tcPr>
          <w:p w14:paraId="50ACD0A9" w14:textId="77777777" w:rsidR="00C863B4" w:rsidRPr="00EA02E1" w:rsidRDefault="00C863B4" w:rsidP="00EA02E1">
            <w:pPr>
              <w:rPr>
                <w:bCs/>
                <w:szCs w:val="21"/>
              </w:rPr>
            </w:pPr>
            <w:r w:rsidRPr="00EA02E1">
              <w:rPr>
                <w:bCs/>
                <w:szCs w:val="21"/>
              </w:rPr>
              <w:t>chlorine gas</w:t>
            </w:r>
          </w:p>
        </w:tc>
        <w:tc>
          <w:tcPr>
            <w:tcW w:w="1440" w:type="dxa"/>
            <w:tcBorders>
              <w:top w:val="outset" w:sz="6" w:space="0" w:color="auto"/>
              <w:left w:val="outset" w:sz="6" w:space="0" w:color="auto"/>
              <w:bottom w:val="outset" w:sz="6" w:space="0" w:color="auto"/>
              <w:right w:val="outset" w:sz="6" w:space="0" w:color="auto"/>
            </w:tcBorders>
          </w:tcPr>
          <w:p w14:paraId="10CDC57B" w14:textId="77777777" w:rsidR="00C863B4" w:rsidRPr="00EA02E1" w:rsidRDefault="00C863B4" w:rsidP="00EA02E1">
            <w:pPr>
              <w:rPr>
                <w:bCs/>
                <w:szCs w:val="21"/>
              </w:rPr>
            </w:pPr>
            <w:r w:rsidRPr="00EA02E1">
              <w:rPr>
                <w:bCs/>
                <w:szCs w:val="21"/>
              </w:rPr>
              <w:t>无机</w:t>
            </w:r>
          </w:p>
        </w:tc>
      </w:tr>
      <w:tr w:rsidR="00C863B4" w:rsidRPr="00C863B4" w14:paraId="7CC1D418"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2A18ECF5" w14:textId="77777777" w:rsidR="00C863B4" w:rsidRPr="00EA02E1" w:rsidRDefault="00C863B4" w:rsidP="00EA02E1">
            <w:pPr>
              <w:rPr>
                <w:bCs/>
                <w:szCs w:val="21"/>
              </w:rPr>
            </w:pPr>
            <w:r w:rsidRPr="00EA02E1">
              <w:rPr>
                <w:bCs/>
                <w:szCs w:val="21"/>
              </w:rPr>
              <w:t>46</w:t>
            </w:r>
          </w:p>
        </w:tc>
        <w:tc>
          <w:tcPr>
            <w:tcW w:w="2160" w:type="dxa"/>
            <w:tcBorders>
              <w:top w:val="outset" w:sz="6" w:space="0" w:color="auto"/>
              <w:left w:val="outset" w:sz="6" w:space="0" w:color="auto"/>
              <w:bottom w:val="outset" w:sz="6" w:space="0" w:color="auto"/>
              <w:right w:val="outset" w:sz="6" w:space="0" w:color="auto"/>
            </w:tcBorders>
          </w:tcPr>
          <w:p w14:paraId="19474414" w14:textId="77777777" w:rsidR="00C863B4" w:rsidRPr="00EA02E1" w:rsidRDefault="00C863B4" w:rsidP="00EA02E1">
            <w:pPr>
              <w:rPr>
                <w:bCs/>
                <w:szCs w:val="21"/>
              </w:rPr>
            </w:pPr>
            <w:r w:rsidRPr="00EA02E1">
              <w:rPr>
                <w:bCs/>
                <w:szCs w:val="21"/>
              </w:rPr>
              <w:t>葡萄螟蛾性诱剂</w:t>
            </w:r>
          </w:p>
        </w:tc>
        <w:tc>
          <w:tcPr>
            <w:tcW w:w="4680" w:type="dxa"/>
            <w:tcBorders>
              <w:top w:val="outset" w:sz="6" w:space="0" w:color="auto"/>
              <w:left w:val="outset" w:sz="6" w:space="0" w:color="auto"/>
              <w:bottom w:val="outset" w:sz="6" w:space="0" w:color="auto"/>
              <w:right w:val="outset" w:sz="6" w:space="0" w:color="auto"/>
            </w:tcBorders>
          </w:tcPr>
          <w:p w14:paraId="5E0B7B45" w14:textId="77777777" w:rsidR="00C863B4" w:rsidRPr="00EA02E1" w:rsidRDefault="00C863B4" w:rsidP="00EA02E1">
            <w:pPr>
              <w:rPr>
                <w:bCs/>
                <w:szCs w:val="21"/>
              </w:rPr>
            </w:pPr>
            <w:r w:rsidRPr="00EA02E1">
              <w:rPr>
                <w:bCs/>
                <w:szCs w:val="21"/>
              </w:rPr>
              <w:t>GBM-ROPE</w:t>
            </w:r>
          </w:p>
        </w:tc>
        <w:tc>
          <w:tcPr>
            <w:tcW w:w="1440" w:type="dxa"/>
            <w:tcBorders>
              <w:top w:val="outset" w:sz="6" w:space="0" w:color="auto"/>
              <w:left w:val="outset" w:sz="6" w:space="0" w:color="auto"/>
              <w:bottom w:val="outset" w:sz="6" w:space="0" w:color="auto"/>
              <w:right w:val="outset" w:sz="6" w:space="0" w:color="auto"/>
            </w:tcBorders>
          </w:tcPr>
          <w:p w14:paraId="7984F542" w14:textId="77777777" w:rsidR="00C863B4" w:rsidRPr="00EA02E1" w:rsidRDefault="00C863B4" w:rsidP="00EA02E1">
            <w:pPr>
              <w:rPr>
                <w:bCs/>
                <w:szCs w:val="21"/>
              </w:rPr>
            </w:pPr>
            <w:r w:rsidRPr="00EA02E1">
              <w:rPr>
                <w:bCs/>
                <w:szCs w:val="21"/>
              </w:rPr>
              <w:t>昆虫信息素</w:t>
            </w:r>
          </w:p>
        </w:tc>
      </w:tr>
      <w:tr w:rsidR="00C863B4" w:rsidRPr="00C863B4" w14:paraId="4348797E"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32F284F2" w14:textId="77777777" w:rsidR="00C863B4" w:rsidRPr="00EA02E1" w:rsidRDefault="00C863B4" w:rsidP="00EA02E1">
            <w:pPr>
              <w:rPr>
                <w:bCs/>
                <w:szCs w:val="21"/>
              </w:rPr>
            </w:pPr>
            <w:r w:rsidRPr="00EA02E1">
              <w:rPr>
                <w:bCs/>
                <w:szCs w:val="21"/>
              </w:rPr>
              <w:t>47</w:t>
            </w:r>
          </w:p>
        </w:tc>
        <w:tc>
          <w:tcPr>
            <w:tcW w:w="2160" w:type="dxa"/>
            <w:tcBorders>
              <w:top w:val="outset" w:sz="6" w:space="0" w:color="auto"/>
              <w:left w:val="outset" w:sz="6" w:space="0" w:color="auto"/>
              <w:bottom w:val="outset" w:sz="6" w:space="0" w:color="auto"/>
              <w:right w:val="outset" w:sz="6" w:space="0" w:color="auto"/>
            </w:tcBorders>
          </w:tcPr>
          <w:p w14:paraId="1CE304DE" w14:textId="77777777" w:rsidR="00C863B4" w:rsidRPr="00EA02E1" w:rsidRDefault="00C863B4" w:rsidP="00EA02E1">
            <w:pPr>
              <w:rPr>
                <w:bCs/>
                <w:szCs w:val="21"/>
              </w:rPr>
            </w:pPr>
            <w:r w:rsidRPr="00EA02E1">
              <w:rPr>
                <w:bCs/>
                <w:szCs w:val="21"/>
              </w:rPr>
              <w:t>赤霉素</w:t>
            </w:r>
            <w:r w:rsidRPr="00EA02E1">
              <w:rPr>
                <w:bCs/>
                <w:szCs w:val="21"/>
              </w:rPr>
              <w:t>(</w:t>
            </w:r>
            <w:r w:rsidRPr="00EA02E1">
              <w:rPr>
                <w:bCs/>
                <w:szCs w:val="21"/>
              </w:rPr>
              <w:t>赤霉酸、钠或钾盐</w:t>
            </w:r>
            <w:r w:rsidRPr="00EA02E1">
              <w:rPr>
                <w:bCs/>
                <w:szCs w:val="21"/>
              </w:rPr>
              <w:t>)</w:t>
            </w:r>
          </w:p>
        </w:tc>
        <w:tc>
          <w:tcPr>
            <w:tcW w:w="4680" w:type="dxa"/>
            <w:tcBorders>
              <w:top w:val="outset" w:sz="6" w:space="0" w:color="auto"/>
              <w:left w:val="outset" w:sz="6" w:space="0" w:color="auto"/>
              <w:bottom w:val="outset" w:sz="6" w:space="0" w:color="auto"/>
              <w:right w:val="outset" w:sz="6" w:space="0" w:color="auto"/>
            </w:tcBorders>
          </w:tcPr>
          <w:p w14:paraId="4C3E8107" w14:textId="77777777" w:rsidR="00C863B4" w:rsidRPr="00EA02E1" w:rsidRDefault="00C863B4" w:rsidP="00EA02E1">
            <w:pPr>
              <w:rPr>
                <w:bCs/>
                <w:szCs w:val="21"/>
              </w:rPr>
            </w:pPr>
            <w:r w:rsidRPr="00EA02E1">
              <w:rPr>
                <w:bCs/>
                <w:szCs w:val="21"/>
              </w:rPr>
              <w:t>gibberellins [gibberellic Acids (GA3 and GA4 + GA7)</w:t>
            </w:r>
            <w:r w:rsidR="00BA1A85">
              <w:rPr>
                <w:bCs/>
                <w:szCs w:val="21"/>
              </w:rPr>
              <w:t>，</w:t>
            </w:r>
            <w:r w:rsidRPr="00EA02E1">
              <w:rPr>
                <w:bCs/>
                <w:szCs w:val="21"/>
              </w:rPr>
              <w:t xml:space="preserve"> and sodium or potassium gibberellate]</w:t>
            </w:r>
          </w:p>
        </w:tc>
        <w:tc>
          <w:tcPr>
            <w:tcW w:w="1440" w:type="dxa"/>
            <w:tcBorders>
              <w:top w:val="outset" w:sz="6" w:space="0" w:color="auto"/>
              <w:left w:val="outset" w:sz="6" w:space="0" w:color="auto"/>
              <w:bottom w:val="outset" w:sz="6" w:space="0" w:color="auto"/>
              <w:right w:val="outset" w:sz="6" w:space="0" w:color="auto"/>
            </w:tcBorders>
          </w:tcPr>
          <w:p w14:paraId="14E8D538" w14:textId="77777777" w:rsidR="00C863B4" w:rsidRPr="00EA02E1" w:rsidRDefault="00C863B4" w:rsidP="00EA02E1">
            <w:pPr>
              <w:rPr>
                <w:bCs/>
                <w:szCs w:val="21"/>
              </w:rPr>
            </w:pPr>
            <w:r w:rsidRPr="00EA02E1">
              <w:rPr>
                <w:bCs/>
                <w:szCs w:val="21"/>
              </w:rPr>
              <w:t>生长调节剂</w:t>
            </w:r>
          </w:p>
        </w:tc>
      </w:tr>
      <w:tr w:rsidR="00C863B4" w:rsidRPr="00C863B4" w14:paraId="5C826193"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4E69C0CC" w14:textId="77777777" w:rsidR="00C863B4" w:rsidRPr="00EA02E1" w:rsidRDefault="00C863B4" w:rsidP="00EA02E1">
            <w:pPr>
              <w:rPr>
                <w:bCs/>
                <w:szCs w:val="21"/>
              </w:rPr>
            </w:pPr>
            <w:r w:rsidRPr="00EA02E1">
              <w:rPr>
                <w:bCs/>
                <w:szCs w:val="21"/>
              </w:rPr>
              <w:t>48</w:t>
            </w:r>
          </w:p>
        </w:tc>
        <w:tc>
          <w:tcPr>
            <w:tcW w:w="2160" w:type="dxa"/>
            <w:tcBorders>
              <w:top w:val="outset" w:sz="6" w:space="0" w:color="auto"/>
              <w:left w:val="outset" w:sz="6" w:space="0" w:color="auto"/>
              <w:bottom w:val="outset" w:sz="6" w:space="0" w:color="auto"/>
              <w:right w:val="outset" w:sz="6" w:space="0" w:color="auto"/>
            </w:tcBorders>
          </w:tcPr>
          <w:p w14:paraId="4A162CC6" w14:textId="77777777" w:rsidR="00C863B4" w:rsidRPr="00EA02E1" w:rsidRDefault="00C863B4" w:rsidP="00EA02E1">
            <w:pPr>
              <w:rPr>
                <w:bCs/>
                <w:szCs w:val="21"/>
              </w:rPr>
            </w:pPr>
            <w:r w:rsidRPr="00EA02E1">
              <w:rPr>
                <w:bCs/>
                <w:szCs w:val="21"/>
              </w:rPr>
              <w:t>绿粘帚霉</w:t>
            </w:r>
            <w:r w:rsidRPr="00EA02E1">
              <w:rPr>
                <w:bCs/>
                <w:szCs w:val="21"/>
              </w:rPr>
              <w:t>G-21</w:t>
            </w:r>
            <w:r w:rsidRPr="00EA02E1">
              <w:rPr>
                <w:bCs/>
                <w:szCs w:val="21"/>
              </w:rPr>
              <w:t>菌株</w:t>
            </w:r>
          </w:p>
        </w:tc>
        <w:tc>
          <w:tcPr>
            <w:tcW w:w="4680" w:type="dxa"/>
            <w:tcBorders>
              <w:top w:val="outset" w:sz="6" w:space="0" w:color="auto"/>
              <w:left w:val="outset" w:sz="6" w:space="0" w:color="auto"/>
              <w:bottom w:val="outset" w:sz="6" w:space="0" w:color="auto"/>
              <w:right w:val="outset" w:sz="6" w:space="0" w:color="auto"/>
            </w:tcBorders>
          </w:tcPr>
          <w:p w14:paraId="4FC07987" w14:textId="77777777" w:rsidR="00C863B4" w:rsidRPr="00EA02E1" w:rsidRDefault="00C863B4" w:rsidP="00EA02E1">
            <w:pPr>
              <w:rPr>
                <w:bCs/>
                <w:szCs w:val="21"/>
              </w:rPr>
            </w:pPr>
            <w:r w:rsidRPr="00EA02E1">
              <w:rPr>
                <w:bCs/>
                <w:szCs w:val="21"/>
              </w:rPr>
              <w:t>Gliocladium virens isolate GL-21</w:t>
            </w:r>
          </w:p>
        </w:tc>
        <w:tc>
          <w:tcPr>
            <w:tcW w:w="1440" w:type="dxa"/>
            <w:tcBorders>
              <w:top w:val="outset" w:sz="6" w:space="0" w:color="auto"/>
              <w:left w:val="outset" w:sz="6" w:space="0" w:color="auto"/>
              <w:bottom w:val="outset" w:sz="6" w:space="0" w:color="auto"/>
              <w:right w:val="outset" w:sz="6" w:space="0" w:color="auto"/>
            </w:tcBorders>
          </w:tcPr>
          <w:p w14:paraId="26030277" w14:textId="77777777" w:rsidR="00C863B4" w:rsidRPr="00EA02E1" w:rsidRDefault="00C863B4" w:rsidP="00EA02E1">
            <w:pPr>
              <w:rPr>
                <w:bCs/>
                <w:szCs w:val="21"/>
              </w:rPr>
            </w:pPr>
            <w:r w:rsidRPr="00EA02E1">
              <w:rPr>
                <w:bCs/>
                <w:szCs w:val="21"/>
              </w:rPr>
              <w:t>微生物农药</w:t>
            </w:r>
          </w:p>
        </w:tc>
      </w:tr>
      <w:tr w:rsidR="00C863B4" w:rsidRPr="00C863B4" w14:paraId="7B8A5005"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10E63626" w14:textId="77777777" w:rsidR="00C863B4" w:rsidRPr="00EA02E1" w:rsidRDefault="00C863B4" w:rsidP="00EA02E1">
            <w:pPr>
              <w:rPr>
                <w:bCs/>
                <w:szCs w:val="21"/>
              </w:rPr>
            </w:pPr>
            <w:r w:rsidRPr="00EA02E1">
              <w:rPr>
                <w:bCs/>
                <w:szCs w:val="21"/>
              </w:rPr>
              <w:t>49</w:t>
            </w:r>
          </w:p>
        </w:tc>
        <w:tc>
          <w:tcPr>
            <w:tcW w:w="2160" w:type="dxa"/>
            <w:tcBorders>
              <w:top w:val="outset" w:sz="6" w:space="0" w:color="auto"/>
              <w:left w:val="outset" w:sz="6" w:space="0" w:color="auto"/>
              <w:bottom w:val="outset" w:sz="6" w:space="0" w:color="auto"/>
              <w:right w:val="outset" w:sz="6" w:space="0" w:color="auto"/>
            </w:tcBorders>
          </w:tcPr>
          <w:p w14:paraId="6AB7F8F0" w14:textId="77777777" w:rsidR="00C863B4" w:rsidRPr="00EA02E1" w:rsidRDefault="00C863B4" w:rsidP="00EA02E1">
            <w:pPr>
              <w:rPr>
                <w:bCs/>
                <w:szCs w:val="21"/>
              </w:rPr>
            </w:pPr>
            <w:r w:rsidRPr="00EA02E1">
              <w:rPr>
                <w:bCs/>
                <w:szCs w:val="21"/>
              </w:rPr>
              <w:t>寄性和捕食性昆虫</w:t>
            </w:r>
          </w:p>
        </w:tc>
        <w:tc>
          <w:tcPr>
            <w:tcW w:w="4680" w:type="dxa"/>
            <w:tcBorders>
              <w:top w:val="outset" w:sz="6" w:space="0" w:color="auto"/>
              <w:left w:val="outset" w:sz="6" w:space="0" w:color="auto"/>
              <w:bottom w:val="outset" w:sz="6" w:space="0" w:color="auto"/>
              <w:right w:val="outset" w:sz="6" w:space="0" w:color="auto"/>
            </w:tcBorders>
          </w:tcPr>
          <w:p w14:paraId="2ED604AD" w14:textId="77777777" w:rsidR="00C863B4" w:rsidRPr="00EA02E1" w:rsidRDefault="00C863B4" w:rsidP="00EA02E1">
            <w:pPr>
              <w:rPr>
                <w:bCs/>
                <w:szCs w:val="21"/>
              </w:rPr>
            </w:pPr>
            <w:r w:rsidRPr="00EA02E1">
              <w:rPr>
                <w:bCs/>
                <w:szCs w:val="21"/>
              </w:rPr>
              <w:t>Parasitic (parasitoid) and predatory insects</w:t>
            </w:r>
          </w:p>
        </w:tc>
        <w:tc>
          <w:tcPr>
            <w:tcW w:w="1440" w:type="dxa"/>
            <w:tcBorders>
              <w:top w:val="outset" w:sz="6" w:space="0" w:color="auto"/>
              <w:left w:val="outset" w:sz="6" w:space="0" w:color="auto"/>
              <w:bottom w:val="outset" w:sz="6" w:space="0" w:color="auto"/>
              <w:right w:val="outset" w:sz="6" w:space="0" w:color="auto"/>
            </w:tcBorders>
          </w:tcPr>
          <w:p w14:paraId="637E337E" w14:textId="77777777" w:rsidR="00C863B4" w:rsidRPr="00EA02E1" w:rsidRDefault="00C863B4" w:rsidP="00EA02E1">
            <w:pPr>
              <w:rPr>
                <w:bCs/>
                <w:szCs w:val="21"/>
              </w:rPr>
            </w:pPr>
            <w:r w:rsidRPr="00EA02E1">
              <w:rPr>
                <w:bCs/>
                <w:szCs w:val="21"/>
              </w:rPr>
              <w:t>天敌生物</w:t>
            </w:r>
          </w:p>
        </w:tc>
      </w:tr>
      <w:tr w:rsidR="00C863B4" w:rsidRPr="00C863B4" w14:paraId="0BCA04D0"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042CDB90" w14:textId="77777777" w:rsidR="00C863B4" w:rsidRPr="00EA02E1" w:rsidRDefault="00C863B4" w:rsidP="00EA02E1">
            <w:pPr>
              <w:rPr>
                <w:bCs/>
                <w:szCs w:val="21"/>
              </w:rPr>
            </w:pPr>
            <w:r w:rsidRPr="00EA02E1">
              <w:rPr>
                <w:bCs/>
                <w:szCs w:val="21"/>
              </w:rPr>
              <w:t>50</w:t>
            </w:r>
          </w:p>
        </w:tc>
        <w:tc>
          <w:tcPr>
            <w:tcW w:w="2160" w:type="dxa"/>
            <w:tcBorders>
              <w:top w:val="outset" w:sz="6" w:space="0" w:color="auto"/>
              <w:left w:val="outset" w:sz="6" w:space="0" w:color="auto"/>
              <w:bottom w:val="outset" w:sz="6" w:space="0" w:color="auto"/>
              <w:right w:val="outset" w:sz="6" w:space="0" w:color="auto"/>
            </w:tcBorders>
          </w:tcPr>
          <w:p w14:paraId="47EFCDA6" w14:textId="77777777" w:rsidR="00C863B4" w:rsidRPr="00EA02E1" w:rsidRDefault="00C863B4" w:rsidP="00EA02E1">
            <w:pPr>
              <w:rPr>
                <w:bCs/>
                <w:szCs w:val="21"/>
              </w:rPr>
            </w:pPr>
            <w:r w:rsidRPr="00EA02E1">
              <w:rPr>
                <w:bCs/>
                <w:szCs w:val="21"/>
              </w:rPr>
              <w:t>哈茨木霉菌</w:t>
            </w:r>
            <w:r w:rsidRPr="00EA02E1">
              <w:rPr>
                <w:bCs/>
                <w:szCs w:val="21"/>
              </w:rPr>
              <w:t>T-22</w:t>
            </w:r>
            <w:r w:rsidRPr="00EA02E1">
              <w:rPr>
                <w:bCs/>
                <w:szCs w:val="21"/>
              </w:rPr>
              <w:t>菌株</w:t>
            </w:r>
          </w:p>
        </w:tc>
        <w:tc>
          <w:tcPr>
            <w:tcW w:w="4680" w:type="dxa"/>
            <w:tcBorders>
              <w:top w:val="outset" w:sz="6" w:space="0" w:color="auto"/>
              <w:left w:val="outset" w:sz="6" w:space="0" w:color="auto"/>
              <w:bottom w:val="outset" w:sz="6" w:space="0" w:color="auto"/>
              <w:right w:val="outset" w:sz="6" w:space="0" w:color="auto"/>
            </w:tcBorders>
          </w:tcPr>
          <w:p w14:paraId="55B124D5" w14:textId="77777777" w:rsidR="00C863B4" w:rsidRPr="00EA02E1" w:rsidRDefault="00C863B4" w:rsidP="00EA02E1">
            <w:pPr>
              <w:rPr>
                <w:bCs/>
                <w:szCs w:val="21"/>
              </w:rPr>
            </w:pPr>
            <w:r w:rsidRPr="00EA02E1">
              <w:rPr>
                <w:bCs/>
                <w:szCs w:val="21"/>
              </w:rPr>
              <w:t>Trichoderma harzianum KRL-AG2 (ATCC #20847) strain T-22</w:t>
            </w:r>
          </w:p>
        </w:tc>
        <w:tc>
          <w:tcPr>
            <w:tcW w:w="1440" w:type="dxa"/>
            <w:tcBorders>
              <w:top w:val="outset" w:sz="6" w:space="0" w:color="auto"/>
              <w:left w:val="outset" w:sz="6" w:space="0" w:color="auto"/>
              <w:bottom w:val="outset" w:sz="6" w:space="0" w:color="auto"/>
              <w:right w:val="outset" w:sz="6" w:space="0" w:color="auto"/>
            </w:tcBorders>
          </w:tcPr>
          <w:p w14:paraId="07DEDCD1" w14:textId="77777777" w:rsidR="00C863B4" w:rsidRPr="00EA02E1" w:rsidRDefault="00C863B4" w:rsidP="00EA02E1">
            <w:pPr>
              <w:rPr>
                <w:bCs/>
                <w:szCs w:val="21"/>
              </w:rPr>
            </w:pPr>
            <w:r w:rsidRPr="00EA02E1">
              <w:rPr>
                <w:bCs/>
                <w:szCs w:val="21"/>
              </w:rPr>
              <w:t>微生物农药</w:t>
            </w:r>
          </w:p>
        </w:tc>
      </w:tr>
      <w:tr w:rsidR="00C863B4" w:rsidRPr="00C863B4" w14:paraId="22E88AB9"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60274C98" w14:textId="77777777" w:rsidR="00C863B4" w:rsidRPr="00EA02E1" w:rsidRDefault="00C863B4" w:rsidP="00EA02E1">
            <w:pPr>
              <w:rPr>
                <w:bCs/>
                <w:szCs w:val="21"/>
              </w:rPr>
            </w:pPr>
            <w:r w:rsidRPr="00EA02E1">
              <w:rPr>
                <w:bCs/>
                <w:szCs w:val="21"/>
              </w:rPr>
              <w:t>51</w:t>
            </w:r>
          </w:p>
        </w:tc>
        <w:tc>
          <w:tcPr>
            <w:tcW w:w="2160" w:type="dxa"/>
            <w:tcBorders>
              <w:top w:val="outset" w:sz="6" w:space="0" w:color="auto"/>
              <w:left w:val="outset" w:sz="6" w:space="0" w:color="auto"/>
              <w:bottom w:val="outset" w:sz="6" w:space="0" w:color="auto"/>
              <w:right w:val="outset" w:sz="6" w:space="0" w:color="auto"/>
            </w:tcBorders>
          </w:tcPr>
          <w:p w14:paraId="5EB2436D" w14:textId="77777777" w:rsidR="00C863B4" w:rsidRPr="00EA02E1" w:rsidRDefault="00C863B4" w:rsidP="00EA02E1">
            <w:pPr>
              <w:rPr>
                <w:bCs/>
                <w:szCs w:val="21"/>
              </w:rPr>
            </w:pPr>
            <w:r w:rsidRPr="00EA02E1">
              <w:rPr>
                <w:bCs/>
                <w:szCs w:val="21"/>
              </w:rPr>
              <w:t>蠹蛾防控信息素</w:t>
            </w:r>
          </w:p>
          <w:p w14:paraId="77D18F20" w14:textId="77777777" w:rsidR="00C863B4" w:rsidRPr="00EA02E1" w:rsidRDefault="00C863B4" w:rsidP="00EA02E1">
            <w:pPr>
              <w:rPr>
                <w:bCs/>
                <w:szCs w:val="21"/>
              </w:rPr>
            </w:pPr>
            <w:r w:rsidRPr="00EA02E1">
              <w:rPr>
                <w:bCs/>
                <w:szCs w:val="21"/>
              </w:rPr>
              <w:t>(E</w:t>
            </w:r>
            <w:r w:rsidR="00BA1A85">
              <w:rPr>
                <w:bCs/>
                <w:szCs w:val="21"/>
              </w:rPr>
              <w:t>，</w:t>
            </w:r>
            <w:r w:rsidRPr="00EA02E1">
              <w:rPr>
                <w:bCs/>
                <w:szCs w:val="21"/>
              </w:rPr>
              <w:t>E)-8</w:t>
            </w:r>
            <w:r w:rsidR="00BA1A85">
              <w:rPr>
                <w:bCs/>
                <w:szCs w:val="21"/>
              </w:rPr>
              <w:t>，</w:t>
            </w:r>
            <w:r w:rsidRPr="00EA02E1">
              <w:rPr>
                <w:bCs/>
                <w:szCs w:val="21"/>
              </w:rPr>
              <w:t>10-</w:t>
            </w:r>
            <w:r w:rsidRPr="00EA02E1">
              <w:rPr>
                <w:bCs/>
                <w:szCs w:val="21"/>
              </w:rPr>
              <w:t>十二碳二烯</w:t>
            </w:r>
            <w:r w:rsidRPr="00EA02E1">
              <w:rPr>
                <w:bCs/>
                <w:szCs w:val="21"/>
              </w:rPr>
              <w:t>-1-</w:t>
            </w:r>
            <w:r w:rsidRPr="00EA02E1">
              <w:rPr>
                <w:bCs/>
                <w:szCs w:val="21"/>
              </w:rPr>
              <w:t>醇</w:t>
            </w:r>
          </w:p>
        </w:tc>
        <w:tc>
          <w:tcPr>
            <w:tcW w:w="4680" w:type="dxa"/>
            <w:tcBorders>
              <w:top w:val="outset" w:sz="6" w:space="0" w:color="auto"/>
              <w:left w:val="outset" w:sz="6" w:space="0" w:color="auto"/>
              <w:bottom w:val="outset" w:sz="6" w:space="0" w:color="auto"/>
              <w:right w:val="outset" w:sz="6" w:space="0" w:color="auto"/>
            </w:tcBorders>
          </w:tcPr>
          <w:p w14:paraId="3D6CB95C" w14:textId="77777777" w:rsidR="00C863B4" w:rsidRPr="00EA02E1" w:rsidRDefault="00C863B4" w:rsidP="00EA02E1">
            <w:pPr>
              <w:rPr>
                <w:bCs/>
                <w:szCs w:val="21"/>
              </w:rPr>
            </w:pPr>
            <w:r w:rsidRPr="00EA02E1">
              <w:rPr>
                <w:bCs/>
                <w:szCs w:val="21"/>
              </w:rPr>
              <w:t>Isomate-C(E</w:t>
            </w:r>
            <w:r w:rsidR="00BA1A85">
              <w:rPr>
                <w:bCs/>
                <w:szCs w:val="21"/>
              </w:rPr>
              <w:t>，</w:t>
            </w:r>
            <w:r w:rsidRPr="00EA02E1">
              <w:rPr>
                <w:bCs/>
                <w:szCs w:val="21"/>
              </w:rPr>
              <w:t>E-8</w:t>
            </w:r>
            <w:r w:rsidR="00BA1A85">
              <w:rPr>
                <w:bCs/>
                <w:szCs w:val="21"/>
              </w:rPr>
              <w:t>，</w:t>
            </w:r>
            <w:r w:rsidRPr="00EA02E1">
              <w:rPr>
                <w:bCs/>
                <w:szCs w:val="21"/>
              </w:rPr>
              <w:t>10-dodecenyl alcohol</w:t>
            </w:r>
            <w:r w:rsidR="00BA1A85">
              <w:rPr>
                <w:bCs/>
                <w:szCs w:val="21"/>
              </w:rPr>
              <w:t>，</w:t>
            </w:r>
            <w:r w:rsidRPr="00EA02E1">
              <w:rPr>
                <w:bCs/>
                <w:szCs w:val="21"/>
              </w:rPr>
              <w:t xml:space="preserve"> dodecanol</w:t>
            </w:r>
            <w:r w:rsidR="00BA1A85">
              <w:rPr>
                <w:bCs/>
                <w:szCs w:val="21"/>
              </w:rPr>
              <w:t>，</w:t>
            </w:r>
            <w:r w:rsidRPr="00EA02E1">
              <w:rPr>
                <w:bCs/>
                <w:szCs w:val="21"/>
              </w:rPr>
              <w:t xml:space="preserve"> tetradecanol)</w:t>
            </w:r>
          </w:p>
          <w:p w14:paraId="0F0FC648" w14:textId="77777777" w:rsidR="00C863B4" w:rsidRPr="00EA02E1" w:rsidRDefault="00C863B4" w:rsidP="00EA02E1">
            <w:pPr>
              <w:rPr>
                <w:bCs/>
                <w:szCs w:val="21"/>
              </w:rPr>
            </w:pPr>
            <w:r w:rsidRPr="00EA02E1">
              <w:rPr>
                <w:bCs/>
                <w:szCs w:val="21"/>
              </w:rPr>
              <w:t> </w:t>
            </w:r>
          </w:p>
        </w:tc>
        <w:tc>
          <w:tcPr>
            <w:tcW w:w="1440" w:type="dxa"/>
            <w:tcBorders>
              <w:top w:val="outset" w:sz="6" w:space="0" w:color="auto"/>
              <w:left w:val="outset" w:sz="6" w:space="0" w:color="auto"/>
              <w:bottom w:val="outset" w:sz="6" w:space="0" w:color="auto"/>
              <w:right w:val="outset" w:sz="6" w:space="0" w:color="auto"/>
            </w:tcBorders>
          </w:tcPr>
          <w:p w14:paraId="6B36730C" w14:textId="77777777" w:rsidR="00C863B4" w:rsidRPr="00EA02E1" w:rsidRDefault="00C863B4" w:rsidP="00EA02E1">
            <w:pPr>
              <w:rPr>
                <w:bCs/>
                <w:szCs w:val="21"/>
              </w:rPr>
            </w:pPr>
            <w:r w:rsidRPr="00EA02E1">
              <w:rPr>
                <w:bCs/>
                <w:szCs w:val="21"/>
              </w:rPr>
              <w:t>昆虫信息素</w:t>
            </w:r>
          </w:p>
        </w:tc>
      </w:tr>
      <w:tr w:rsidR="00C863B4" w:rsidRPr="00C863B4" w14:paraId="7E6851B9"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4E1E9C52" w14:textId="77777777" w:rsidR="00C863B4" w:rsidRPr="00EA02E1" w:rsidRDefault="00C863B4" w:rsidP="00EA02E1">
            <w:pPr>
              <w:rPr>
                <w:bCs/>
                <w:szCs w:val="21"/>
              </w:rPr>
            </w:pPr>
            <w:r w:rsidRPr="00EA02E1">
              <w:rPr>
                <w:bCs/>
                <w:szCs w:val="21"/>
              </w:rPr>
              <w:t>52</w:t>
            </w:r>
          </w:p>
        </w:tc>
        <w:tc>
          <w:tcPr>
            <w:tcW w:w="2160" w:type="dxa"/>
            <w:tcBorders>
              <w:top w:val="outset" w:sz="6" w:space="0" w:color="auto"/>
              <w:left w:val="outset" w:sz="6" w:space="0" w:color="auto"/>
              <w:bottom w:val="outset" w:sz="6" w:space="0" w:color="auto"/>
              <w:right w:val="outset" w:sz="6" w:space="0" w:color="auto"/>
            </w:tcBorders>
          </w:tcPr>
          <w:p w14:paraId="075FC9B6" w14:textId="77777777" w:rsidR="00C863B4" w:rsidRPr="00EA02E1" w:rsidRDefault="00C863B4" w:rsidP="00EA02E1">
            <w:pPr>
              <w:rPr>
                <w:bCs/>
                <w:szCs w:val="21"/>
              </w:rPr>
            </w:pPr>
            <w:r w:rsidRPr="00EA02E1">
              <w:rPr>
                <w:bCs/>
                <w:szCs w:val="21"/>
              </w:rPr>
              <w:t>灭活荧光假单胞菌产生的苏云金杆菌库斯塔克亚种</w:t>
            </w:r>
            <w:r w:rsidRPr="00EA02E1">
              <w:rPr>
                <w:bCs/>
                <w:szCs w:val="21"/>
              </w:rPr>
              <w:t>δ-</w:t>
            </w:r>
            <w:r w:rsidRPr="00EA02E1">
              <w:rPr>
                <w:bCs/>
                <w:szCs w:val="21"/>
              </w:rPr>
              <w:t>內毒素</w:t>
            </w:r>
          </w:p>
        </w:tc>
        <w:tc>
          <w:tcPr>
            <w:tcW w:w="4680" w:type="dxa"/>
            <w:tcBorders>
              <w:top w:val="outset" w:sz="6" w:space="0" w:color="auto"/>
              <w:left w:val="outset" w:sz="6" w:space="0" w:color="auto"/>
              <w:bottom w:val="outset" w:sz="6" w:space="0" w:color="auto"/>
              <w:right w:val="outset" w:sz="6" w:space="0" w:color="auto"/>
            </w:tcBorders>
          </w:tcPr>
          <w:p w14:paraId="00CA0F62" w14:textId="77777777" w:rsidR="00C863B4" w:rsidRPr="00EA02E1" w:rsidRDefault="00C863B4" w:rsidP="00EA02E1">
            <w:pPr>
              <w:rPr>
                <w:bCs/>
                <w:szCs w:val="21"/>
              </w:rPr>
            </w:pPr>
            <w:r w:rsidRPr="00EA02E1">
              <w:rPr>
                <w:bCs/>
                <w:szCs w:val="21"/>
              </w:rPr>
              <w:t>Delta endotoxin of Bacillus thuringiensis variety kurstaki encapsulated into killed Pseudomonas fluorescens</w:t>
            </w:r>
          </w:p>
        </w:tc>
        <w:tc>
          <w:tcPr>
            <w:tcW w:w="1440" w:type="dxa"/>
            <w:tcBorders>
              <w:top w:val="outset" w:sz="6" w:space="0" w:color="auto"/>
              <w:left w:val="outset" w:sz="6" w:space="0" w:color="auto"/>
              <w:bottom w:val="outset" w:sz="6" w:space="0" w:color="auto"/>
              <w:right w:val="outset" w:sz="6" w:space="0" w:color="auto"/>
            </w:tcBorders>
          </w:tcPr>
          <w:p w14:paraId="62BCC1EB" w14:textId="77777777" w:rsidR="00C863B4" w:rsidRPr="00EA02E1" w:rsidRDefault="00C863B4" w:rsidP="00EA02E1">
            <w:pPr>
              <w:rPr>
                <w:bCs/>
                <w:szCs w:val="21"/>
              </w:rPr>
            </w:pPr>
            <w:r w:rsidRPr="00EA02E1">
              <w:rPr>
                <w:bCs/>
                <w:szCs w:val="21"/>
              </w:rPr>
              <w:t>微生物农药</w:t>
            </w:r>
          </w:p>
        </w:tc>
      </w:tr>
      <w:tr w:rsidR="00C863B4" w:rsidRPr="00C863B4" w14:paraId="0EA9C69C"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03142D75" w14:textId="77777777" w:rsidR="00C863B4" w:rsidRPr="00EA02E1" w:rsidRDefault="00C863B4" w:rsidP="00EA02E1">
            <w:pPr>
              <w:rPr>
                <w:bCs/>
                <w:szCs w:val="21"/>
              </w:rPr>
            </w:pPr>
            <w:r w:rsidRPr="00EA02E1">
              <w:rPr>
                <w:bCs/>
                <w:szCs w:val="21"/>
              </w:rPr>
              <w:lastRenderedPageBreak/>
              <w:t>53</w:t>
            </w:r>
          </w:p>
        </w:tc>
        <w:tc>
          <w:tcPr>
            <w:tcW w:w="2160" w:type="dxa"/>
            <w:tcBorders>
              <w:top w:val="outset" w:sz="6" w:space="0" w:color="auto"/>
              <w:left w:val="outset" w:sz="6" w:space="0" w:color="auto"/>
              <w:bottom w:val="outset" w:sz="6" w:space="0" w:color="auto"/>
              <w:right w:val="outset" w:sz="6" w:space="0" w:color="auto"/>
            </w:tcBorders>
          </w:tcPr>
          <w:p w14:paraId="38208FBC" w14:textId="77777777" w:rsidR="00C863B4" w:rsidRPr="00EA02E1" w:rsidRDefault="00C863B4" w:rsidP="00EA02E1">
            <w:pPr>
              <w:rPr>
                <w:bCs/>
                <w:szCs w:val="21"/>
              </w:rPr>
            </w:pPr>
            <w:r w:rsidRPr="00EA02E1">
              <w:rPr>
                <w:bCs/>
                <w:szCs w:val="21"/>
              </w:rPr>
              <w:t>灭活荧光假单胞菌产生的苏云金杆菌圣地亚哥亚种</w:t>
            </w:r>
            <w:r w:rsidRPr="00EA02E1">
              <w:rPr>
                <w:bCs/>
                <w:szCs w:val="21"/>
              </w:rPr>
              <w:t>δ-</w:t>
            </w:r>
            <w:r w:rsidRPr="00EA02E1">
              <w:rPr>
                <w:bCs/>
                <w:szCs w:val="21"/>
              </w:rPr>
              <w:t>內毒素</w:t>
            </w:r>
          </w:p>
        </w:tc>
        <w:tc>
          <w:tcPr>
            <w:tcW w:w="4680" w:type="dxa"/>
            <w:tcBorders>
              <w:top w:val="outset" w:sz="6" w:space="0" w:color="auto"/>
              <w:left w:val="outset" w:sz="6" w:space="0" w:color="auto"/>
              <w:bottom w:val="outset" w:sz="6" w:space="0" w:color="auto"/>
              <w:right w:val="outset" w:sz="6" w:space="0" w:color="auto"/>
            </w:tcBorders>
          </w:tcPr>
          <w:p w14:paraId="5436FBE9" w14:textId="77777777" w:rsidR="00C863B4" w:rsidRPr="00EA02E1" w:rsidRDefault="00C863B4" w:rsidP="00EA02E1">
            <w:pPr>
              <w:rPr>
                <w:bCs/>
                <w:szCs w:val="21"/>
              </w:rPr>
            </w:pPr>
            <w:r w:rsidRPr="00EA02E1">
              <w:rPr>
                <w:bCs/>
                <w:szCs w:val="21"/>
              </w:rPr>
              <w:t>Delta endotoxin of Bacillus thuringiensis variety San Diego encapsulated into killed Pseudomonas fluorescens</w:t>
            </w:r>
          </w:p>
        </w:tc>
        <w:tc>
          <w:tcPr>
            <w:tcW w:w="1440" w:type="dxa"/>
            <w:tcBorders>
              <w:top w:val="outset" w:sz="6" w:space="0" w:color="auto"/>
              <w:left w:val="outset" w:sz="6" w:space="0" w:color="auto"/>
              <w:bottom w:val="outset" w:sz="6" w:space="0" w:color="auto"/>
              <w:right w:val="outset" w:sz="6" w:space="0" w:color="auto"/>
            </w:tcBorders>
          </w:tcPr>
          <w:p w14:paraId="5C6AF79A" w14:textId="77777777" w:rsidR="00C863B4" w:rsidRPr="00EA02E1" w:rsidRDefault="00C863B4" w:rsidP="00EA02E1">
            <w:pPr>
              <w:rPr>
                <w:bCs/>
                <w:szCs w:val="21"/>
              </w:rPr>
            </w:pPr>
            <w:r w:rsidRPr="00EA02E1">
              <w:rPr>
                <w:bCs/>
                <w:szCs w:val="21"/>
              </w:rPr>
              <w:t>微生物农药</w:t>
            </w:r>
          </w:p>
        </w:tc>
      </w:tr>
      <w:tr w:rsidR="00C863B4" w:rsidRPr="00C863B4" w14:paraId="58FAD7D9"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22350539" w14:textId="77777777" w:rsidR="00C863B4" w:rsidRPr="00EA02E1" w:rsidRDefault="00C863B4" w:rsidP="00EA02E1">
            <w:pPr>
              <w:rPr>
                <w:bCs/>
                <w:szCs w:val="21"/>
              </w:rPr>
            </w:pPr>
            <w:r w:rsidRPr="00EA02E1">
              <w:rPr>
                <w:bCs/>
                <w:szCs w:val="21"/>
              </w:rPr>
              <w:t>54</w:t>
            </w:r>
          </w:p>
        </w:tc>
        <w:tc>
          <w:tcPr>
            <w:tcW w:w="2160" w:type="dxa"/>
            <w:tcBorders>
              <w:top w:val="outset" w:sz="6" w:space="0" w:color="auto"/>
              <w:left w:val="outset" w:sz="6" w:space="0" w:color="auto"/>
              <w:bottom w:val="outset" w:sz="6" w:space="0" w:color="auto"/>
              <w:right w:val="outset" w:sz="6" w:space="0" w:color="auto"/>
            </w:tcBorders>
          </w:tcPr>
          <w:p w14:paraId="6716182C" w14:textId="77777777" w:rsidR="00C863B4" w:rsidRPr="00EA02E1" w:rsidRDefault="00C863B4" w:rsidP="00EA02E1">
            <w:pPr>
              <w:rPr>
                <w:bCs/>
                <w:szCs w:val="21"/>
              </w:rPr>
            </w:pPr>
            <w:r w:rsidRPr="00EA02E1">
              <w:rPr>
                <w:bCs/>
                <w:szCs w:val="21"/>
              </w:rPr>
              <w:t>3-</w:t>
            </w:r>
            <w:r w:rsidRPr="00EA02E1">
              <w:rPr>
                <w:bCs/>
                <w:szCs w:val="21"/>
              </w:rPr>
              <w:t>氨甲酰基</w:t>
            </w:r>
            <w:r w:rsidRPr="00EA02E1">
              <w:rPr>
                <w:bCs/>
                <w:szCs w:val="21"/>
              </w:rPr>
              <w:t>-2</w:t>
            </w:r>
            <w:r w:rsidR="00BA1A85">
              <w:rPr>
                <w:bCs/>
                <w:szCs w:val="21"/>
              </w:rPr>
              <w:t>，</w:t>
            </w:r>
            <w:r w:rsidRPr="00EA02E1">
              <w:rPr>
                <w:bCs/>
                <w:szCs w:val="21"/>
              </w:rPr>
              <w:t>4</w:t>
            </w:r>
            <w:r w:rsidR="00BA1A85">
              <w:rPr>
                <w:bCs/>
                <w:szCs w:val="21"/>
              </w:rPr>
              <w:t>，</w:t>
            </w:r>
            <w:r w:rsidRPr="00EA02E1">
              <w:rPr>
                <w:bCs/>
                <w:szCs w:val="21"/>
              </w:rPr>
              <w:t>5--</w:t>
            </w:r>
            <w:r w:rsidRPr="00EA02E1">
              <w:rPr>
                <w:bCs/>
                <w:szCs w:val="21"/>
              </w:rPr>
              <w:t>三氯苯甲酸</w:t>
            </w:r>
            <w:r w:rsidRPr="00EA02E1">
              <w:rPr>
                <w:bCs/>
                <w:szCs w:val="21"/>
              </w:rPr>
              <w:t>(</w:t>
            </w:r>
            <w:r w:rsidRPr="00EA02E1">
              <w:rPr>
                <w:bCs/>
                <w:szCs w:val="21"/>
              </w:rPr>
              <w:t>百菌清代谢物</w:t>
            </w:r>
            <w:r w:rsidRPr="00EA02E1">
              <w:rPr>
                <w:bCs/>
                <w:szCs w:val="21"/>
              </w:rPr>
              <w:t>)</w:t>
            </w:r>
          </w:p>
        </w:tc>
        <w:tc>
          <w:tcPr>
            <w:tcW w:w="4680" w:type="dxa"/>
            <w:tcBorders>
              <w:top w:val="outset" w:sz="6" w:space="0" w:color="auto"/>
              <w:left w:val="outset" w:sz="6" w:space="0" w:color="auto"/>
              <w:bottom w:val="outset" w:sz="6" w:space="0" w:color="auto"/>
              <w:right w:val="outset" w:sz="6" w:space="0" w:color="auto"/>
            </w:tcBorders>
          </w:tcPr>
          <w:p w14:paraId="55AA403A" w14:textId="77777777" w:rsidR="00C863B4" w:rsidRPr="00EA02E1" w:rsidRDefault="00C863B4" w:rsidP="00EA02E1">
            <w:pPr>
              <w:rPr>
                <w:bCs/>
                <w:szCs w:val="21"/>
              </w:rPr>
            </w:pPr>
            <w:r w:rsidRPr="00EA02E1">
              <w:rPr>
                <w:bCs/>
                <w:szCs w:val="21"/>
              </w:rPr>
              <w:t>3-carbamyl-2</w:t>
            </w:r>
            <w:r w:rsidR="00BA1A85">
              <w:rPr>
                <w:bCs/>
                <w:szCs w:val="21"/>
              </w:rPr>
              <w:t>，</w:t>
            </w:r>
            <w:r w:rsidRPr="00EA02E1">
              <w:rPr>
                <w:bCs/>
                <w:szCs w:val="21"/>
              </w:rPr>
              <w:t>4</w:t>
            </w:r>
            <w:r w:rsidR="00BA1A85">
              <w:rPr>
                <w:bCs/>
                <w:szCs w:val="21"/>
              </w:rPr>
              <w:t>，</w:t>
            </w:r>
            <w:r w:rsidRPr="00EA02E1">
              <w:rPr>
                <w:bCs/>
                <w:szCs w:val="21"/>
              </w:rPr>
              <w:t>5-trichlorobenzoic acid</w:t>
            </w:r>
          </w:p>
        </w:tc>
        <w:tc>
          <w:tcPr>
            <w:tcW w:w="1440" w:type="dxa"/>
            <w:tcBorders>
              <w:top w:val="outset" w:sz="6" w:space="0" w:color="auto"/>
              <w:left w:val="outset" w:sz="6" w:space="0" w:color="auto"/>
              <w:bottom w:val="outset" w:sz="6" w:space="0" w:color="auto"/>
              <w:right w:val="outset" w:sz="6" w:space="0" w:color="auto"/>
            </w:tcBorders>
          </w:tcPr>
          <w:p w14:paraId="7F6ECEA7" w14:textId="77777777" w:rsidR="00C863B4" w:rsidRPr="00EA02E1" w:rsidRDefault="00C863B4" w:rsidP="00EA02E1">
            <w:pPr>
              <w:rPr>
                <w:bCs/>
                <w:szCs w:val="21"/>
              </w:rPr>
            </w:pPr>
            <w:r w:rsidRPr="00EA02E1">
              <w:rPr>
                <w:bCs/>
                <w:szCs w:val="21"/>
              </w:rPr>
              <w:t>有机</w:t>
            </w:r>
          </w:p>
        </w:tc>
      </w:tr>
      <w:tr w:rsidR="00C863B4" w:rsidRPr="00C863B4" w14:paraId="439CB0B9"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2A37915A" w14:textId="77777777" w:rsidR="00C863B4" w:rsidRPr="00EA02E1" w:rsidRDefault="00C863B4" w:rsidP="00EA02E1">
            <w:pPr>
              <w:rPr>
                <w:bCs/>
                <w:szCs w:val="21"/>
              </w:rPr>
            </w:pPr>
            <w:r w:rsidRPr="00EA02E1">
              <w:rPr>
                <w:bCs/>
                <w:szCs w:val="21"/>
              </w:rPr>
              <w:t>55</w:t>
            </w:r>
          </w:p>
        </w:tc>
        <w:tc>
          <w:tcPr>
            <w:tcW w:w="2160" w:type="dxa"/>
            <w:tcBorders>
              <w:top w:val="outset" w:sz="6" w:space="0" w:color="auto"/>
              <w:left w:val="outset" w:sz="6" w:space="0" w:color="auto"/>
              <w:bottom w:val="outset" w:sz="6" w:space="0" w:color="auto"/>
              <w:right w:val="outset" w:sz="6" w:space="0" w:color="auto"/>
            </w:tcBorders>
          </w:tcPr>
          <w:p w14:paraId="30CFE44A" w14:textId="77777777" w:rsidR="00C863B4" w:rsidRPr="00EA02E1" w:rsidRDefault="00C863B4" w:rsidP="00EA02E1">
            <w:pPr>
              <w:rPr>
                <w:bCs/>
                <w:szCs w:val="21"/>
              </w:rPr>
            </w:pPr>
            <w:r w:rsidRPr="00EA02E1">
              <w:rPr>
                <w:bCs/>
                <w:szCs w:val="21"/>
              </w:rPr>
              <w:t>枯草芽孢杆菌</w:t>
            </w:r>
            <w:r w:rsidRPr="00EA02E1">
              <w:rPr>
                <w:bCs/>
                <w:szCs w:val="21"/>
              </w:rPr>
              <w:t>GB03</w:t>
            </w:r>
            <w:r w:rsidRPr="00EA02E1">
              <w:rPr>
                <w:bCs/>
                <w:szCs w:val="21"/>
              </w:rPr>
              <w:t>菌株</w:t>
            </w:r>
          </w:p>
        </w:tc>
        <w:tc>
          <w:tcPr>
            <w:tcW w:w="4680" w:type="dxa"/>
            <w:tcBorders>
              <w:top w:val="outset" w:sz="6" w:space="0" w:color="auto"/>
              <w:left w:val="outset" w:sz="6" w:space="0" w:color="auto"/>
              <w:bottom w:val="outset" w:sz="6" w:space="0" w:color="auto"/>
              <w:right w:val="outset" w:sz="6" w:space="0" w:color="auto"/>
            </w:tcBorders>
          </w:tcPr>
          <w:p w14:paraId="3275C65F" w14:textId="77777777" w:rsidR="00C863B4" w:rsidRPr="00EA02E1" w:rsidRDefault="00C863B4" w:rsidP="00EA02E1">
            <w:pPr>
              <w:rPr>
                <w:bCs/>
                <w:szCs w:val="21"/>
              </w:rPr>
            </w:pPr>
            <w:r w:rsidRPr="00EA02E1">
              <w:rPr>
                <w:bCs/>
                <w:szCs w:val="21"/>
              </w:rPr>
              <w:t>Bacillus subtilis GB03</w:t>
            </w:r>
          </w:p>
        </w:tc>
        <w:tc>
          <w:tcPr>
            <w:tcW w:w="1440" w:type="dxa"/>
            <w:tcBorders>
              <w:top w:val="outset" w:sz="6" w:space="0" w:color="auto"/>
              <w:left w:val="outset" w:sz="6" w:space="0" w:color="auto"/>
              <w:bottom w:val="outset" w:sz="6" w:space="0" w:color="auto"/>
              <w:right w:val="outset" w:sz="6" w:space="0" w:color="auto"/>
            </w:tcBorders>
          </w:tcPr>
          <w:p w14:paraId="6B47FC08" w14:textId="77777777" w:rsidR="00C863B4" w:rsidRPr="00EA02E1" w:rsidRDefault="00C863B4" w:rsidP="00EA02E1">
            <w:pPr>
              <w:rPr>
                <w:bCs/>
                <w:szCs w:val="21"/>
              </w:rPr>
            </w:pPr>
            <w:r w:rsidRPr="00EA02E1">
              <w:rPr>
                <w:bCs/>
                <w:szCs w:val="21"/>
              </w:rPr>
              <w:t>微生物农药</w:t>
            </w:r>
          </w:p>
        </w:tc>
      </w:tr>
      <w:tr w:rsidR="00C863B4" w:rsidRPr="00C863B4" w14:paraId="2954EF0B"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6D347FBF" w14:textId="77777777" w:rsidR="00C863B4" w:rsidRPr="00EA02E1" w:rsidRDefault="00C863B4" w:rsidP="00EA02E1">
            <w:pPr>
              <w:rPr>
                <w:bCs/>
                <w:szCs w:val="21"/>
              </w:rPr>
            </w:pPr>
            <w:r w:rsidRPr="00EA02E1">
              <w:rPr>
                <w:bCs/>
                <w:szCs w:val="21"/>
              </w:rPr>
              <w:t>56</w:t>
            </w:r>
          </w:p>
        </w:tc>
        <w:tc>
          <w:tcPr>
            <w:tcW w:w="2160" w:type="dxa"/>
            <w:tcBorders>
              <w:top w:val="outset" w:sz="6" w:space="0" w:color="auto"/>
              <w:left w:val="outset" w:sz="6" w:space="0" w:color="auto"/>
              <w:bottom w:val="outset" w:sz="6" w:space="0" w:color="auto"/>
              <w:right w:val="outset" w:sz="6" w:space="0" w:color="auto"/>
            </w:tcBorders>
          </w:tcPr>
          <w:p w14:paraId="1215BABA" w14:textId="77777777" w:rsidR="00C863B4" w:rsidRPr="00EA02E1" w:rsidRDefault="00C863B4" w:rsidP="00EA02E1">
            <w:pPr>
              <w:rPr>
                <w:bCs/>
                <w:szCs w:val="21"/>
              </w:rPr>
            </w:pPr>
            <w:r w:rsidRPr="00EA02E1">
              <w:rPr>
                <w:bCs/>
                <w:szCs w:val="21"/>
              </w:rPr>
              <w:t>大链壶菌</w:t>
            </w:r>
          </w:p>
        </w:tc>
        <w:tc>
          <w:tcPr>
            <w:tcW w:w="4680" w:type="dxa"/>
            <w:tcBorders>
              <w:top w:val="outset" w:sz="6" w:space="0" w:color="auto"/>
              <w:left w:val="outset" w:sz="6" w:space="0" w:color="auto"/>
              <w:bottom w:val="outset" w:sz="6" w:space="0" w:color="auto"/>
              <w:right w:val="outset" w:sz="6" w:space="0" w:color="auto"/>
            </w:tcBorders>
          </w:tcPr>
          <w:p w14:paraId="66A91A41" w14:textId="77777777" w:rsidR="00C863B4" w:rsidRPr="00EA02E1" w:rsidRDefault="00C863B4" w:rsidP="00EA02E1">
            <w:pPr>
              <w:rPr>
                <w:bCs/>
                <w:szCs w:val="21"/>
              </w:rPr>
            </w:pPr>
            <w:r w:rsidRPr="00EA02E1">
              <w:rPr>
                <w:bCs/>
                <w:szCs w:val="21"/>
              </w:rPr>
              <w:t>Lagenidium giganteum</w:t>
            </w:r>
          </w:p>
        </w:tc>
        <w:tc>
          <w:tcPr>
            <w:tcW w:w="1440" w:type="dxa"/>
            <w:tcBorders>
              <w:top w:val="outset" w:sz="6" w:space="0" w:color="auto"/>
              <w:left w:val="outset" w:sz="6" w:space="0" w:color="auto"/>
              <w:bottom w:val="outset" w:sz="6" w:space="0" w:color="auto"/>
              <w:right w:val="outset" w:sz="6" w:space="0" w:color="auto"/>
            </w:tcBorders>
          </w:tcPr>
          <w:p w14:paraId="006121A9" w14:textId="77777777" w:rsidR="00C863B4" w:rsidRPr="00EA02E1" w:rsidRDefault="00C863B4" w:rsidP="00EA02E1">
            <w:pPr>
              <w:rPr>
                <w:bCs/>
                <w:szCs w:val="21"/>
              </w:rPr>
            </w:pPr>
            <w:r w:rsidRPr="00EA02E1">
              <w:rPr>
                <w:bCs/>
                <w:szCs w:val="21"/>
              </w:rPr>
              <w:t>微生物农药</w:t>
            </w:r>
          </w:p>
        </w:tc>
      </w:tr>
      <w:tr w:rsidR="00C863B4" w:rsidRPr="00C863B4" w14:paraId="4F3974EE"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3A6337A3" w14:textId="77777777" w:rsidR="00C863B4" w:rsidRPr="00EA02E1" w:rsidRDefault="00C863B4" w:rsidP="00EA02E1">
            <w:pPr>
              <w:rPr>
                <w:bCs/>
                <w:szCs w:val="21"/>
              </w:rPr>
            </w:pPr>
            <w:r w:rsidRPr="00EA02E1">
              <w:rPr>
                <w:bCs/>
                <w:szCs w:val="21"/>
              </w:rPr>
              <w:t>57</w:t>
            </w:r>
          </w:p>
        </w:tc>
        <w:tc>
          <w:tcPr>
            <w:tcW w:w="2160" w:type="dxa"/>
            <w:tcBorders>
              <w:top w:val="outset" w:sz="6" w:space="0" w:color="auto"/>
              <w:left w:val="outset" w:sz="6" w:space="0" w:color="auto"/>
              <w:bottom w:val="outset" w:sz="6" w:space="0" w:color="auto"/>
              <w:right w:val="outset" w:sz="6" w:space="0" w:color="auto"/>
            </w:tcBorders>
          </w:tcPr>
          <w:p w14:paraId="0B5A4AC0" w14:textId="77777777" w:rsidR="00C863B4" w:rsidRPr="00EA02E1" w:rsidRDefault="00C863B4" w:rsidP="00EA02E1">
            <w:pPr>
              <w:rPr>
                <w:bCs/>
                <w:szCs w:val="21"/>
              </w:rPr>
            </w:pPr>
            <w:r w:rsidRPr="00EA02E1">
              <w:rPr>
                <w:bCs/>
                <w:szCs w:val="21"/>
              </w:rPr>
              <w:t>荧光假单胞菌</w:t>
            </w:r>
            <w:r w:rsidRPr="00EA02E1">
              <w:rPr>
                <w:bCs/>
                <w:szCs w:val="21"/>
              </w:rPr>
              <w:t>A506</w:t>
            </w:r>
            <w:r w:rsidR="00BA1A85">
              <w:rPr>
                <w:bCs/>
                <w:szCs w:val="21"/>
              </w:rPr>
              <w:t>，</w:t>
            </w:r>
            <w:r w:rsidRPr="00EA02E1">
              <w:rPr>
                <w:bCs/>
                <w:szCs w:val="21"/>
              </w:rPr>
              <w:t xml:space="preserve"> 1629RS</w:t>
            </w:r>
            <w:r w:rsidR="00BA1A85">
              <w:rPr>
                <w:bCs/>
                <w:szCs w:val="21"/>
              </w:rPr>
              <w:t>，</w:t>
            </w:r>
          </w:p>
          <w:p w14:paraId="21F255C2" w14:textId="77777777" w:rsidR="00C863B4" w:rsidRPr="00EA02E1" w:rsidRDefault="00C863B4" w:rsidP="00EA02E1">
            <w:pPr>
              <w:rPr>
                <w:bCs/>
                <w:szCs w:val="21"/>
              </w:rPr>
            </w:pPr>
            <w:r w:rsidRPr="00EA02E1">
              <w:rPr>
                <w:bCs/>
                <w:szCs w:val="21"/>
              </w:rPr>
              <w:t>和丁香假单胞杆菌</w:t>
            </w:r>
            <w:r w:rsidRPr="00EA02E1">
              <w:rPr>
                <w:bCs/>
                <w:szCs w:val="21"/>
              </w:rPr>
              <w:t xml:space="preserve">742RS </w:t>
            </w:r>
          </w:p>
        </w:tc>
        <w:tc>
          <w:tcPr>
            <w:tcW w:w="4680" w:type="dxa"/>
            <w:tcBorders>
              <w:top w:val="outset" w:sz="6" w:space="0" w:color="auto"/>
              <w:left w:val="outset" w:sz="6" w:space="0" w:color="auto"/>
              <w:bottom w:val="outset" w:sz="6" w:space="0" w:color="auto"/>
              <w:right w:val="outset" w:sz="6" w:space="0" w:color="auto"/>
            </w:tcBorders>
          </w:tcPr>
          <w:p w14:paraId="68D0BB2E" w14:textId="77777777" w:rsidR="00C863B4" w:rsidRPr="00EA02E1" w:rsidRDefault="00C863B4" w:rsidP="00EA02E1">
            <w:pPr>
              <w:rPr>
                <w:bCs/>
                <w:szCs w:val="21"/>
              </w:rPr>
            </w:pPr>
            <w:r w:rsidRPr="00EA02E1">
              <w:rPr>
                <w:bCs/>
                <w:szCs w:val="21"/>
              </w:rPr>
              <w:t>Pseudomonas fluorescens A506</w:t>
            </w:r>
            <w:r w:rsidR="00BA1A85">
              <w:rPr>
                <w:bCs/>
                <w:szCs w:val="21"/>
              </w:rPr>
              <w:t>，</w:t>
            </w:r>
            <w:r w:rsidRPr="00EA02E1">
              <w:rPr>
                <w:bCs/>
                <w:szCs w:val="21"/>
              </w:rPr>
              <w:t>Pseudomonas fluorescens 1629RS</w:t>
            </w:r>
            <w:r w:rsidR="00BA1A85">
              <w:rPr>
                <w:bCs/>
                <w:szCs w:val="21"/>
              </w:rPr>
              <w:t>，</w:t>
            </w:r>
            <w:r w:rsidRPr="00EA02E1">
              <w:rPr>
                <w:bCs/>
                <w:szCs w:val="21"/>
              </w:rPr>
              <w:t xml:space="preserve"> and Pseudomonas syringae 742RS</w:t>
            </w:r>
          </w:p>
        </w:tc>
        <w:tc>
          <w:tcPr>
            <w:tcW w:w="1440" w:type="dxa"/>
            <w:tcBorders>
              <w:top w:val="outset" w:sz="6" w:space="0" w:color="auto"/>
              <w:left w:val="outset" w:sz="6" w:space="0" w:color="auto"/>
              <w:bottom w:val="outset" w:sz="6" w:space="0" w:color="auto"/>
              <w:right w:val="outset" w:sz="6" w:space="0" w:color="auto"/>
            </w:tcBorders>
          </w:tcPr>
          <w:p w14:paraId="2AA9CD65" w14:textId="77777777" w:rsidR="00C863B4" w:rsidRPr="00EA02E1" w:rsidRDefault="00C863B4" w:rsidP="00EA02E1">
            <w:pPr>
              <w:rPr>
                <w:bCs/>
                <w:szCs w:val="21"/>
              </w:rPr>
            </w:pPr>
            <w:r w:rsidRPr="00EA02E1">
              <w:rPr>
                <w:bCs/>
                <w:szCs w:val="21"/>
              </w:rPr>
              <w:t>微生物农药</w:t>
            </w:r>
          </w:p>
        </w:tc>
      </w:tr>
      <w:tr w:rsidR="00C863B4" w:rsidRPr="00C863B4" w14:paraId="0F1B8CBD"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6A47B51C" w14:textId="77777777" w:rsidR="00C863B4" w:rsidRPr="00EA02E1" w:rsidRDefault="00C863B4" w:rsidP="00EA02E1">
            <w:pPr>
              <w:rPr>
                <w:bCs/>
                <w:szCs w:val="21"/>
              </w:rPr>
            </w:pPr>
            <w:r w:rsidRPr="00EA02E1">
              <w:rPr>
                <w:bCs/>
                <w:szCs w:val="21"/>
              </w:rPr>
              <w:t>58</w:t>
            </w:r>
          </w:p>
        </w:tc>
        <w:tc>
          <w:tcPr>
            <w:tcW w:w="2160" w:type="dxa"/>
            <w:tcBorders>
              <w:top w:val="outset" w:sz="6" w:space="0" w:color="auto"/>
              <w:left w:val="outset" w:sz="6" w:space="0" w:color="auto"/>
              <w:bottom w:val="outset" w:sz="6" w:space="0" w:color="auto"/>
              <w:right w:val="outset" w:sz="6" w:space="0" w:color="auto"/>
            </w:tcBorders>
          </w:tcPr>
          <w:p w14:paraId="5BFBED87" w14:textId="77777777" w:rsidR="00C863B4" w:rsidRPr="00EA02E1" w:rsidRDefault="00C863B4" w:rsidP="00EA02E1">
            <w:pPr>
              <w:rPr>
                <w:bCs/>
                <w:szCs w:val="21"/>
              </w:rPr>
            </w:pPr>
            <w:r w:rsidRPr="00EA02E1">
              <w:rPr>
                <w:bCs/>
                <w:szCs w:val="21"/>
              </w:rPr>
              <w:t>甜菜夜蛾核型多角体病毒</w:t>
            </w:r>
          </w:p>
        </w:tc>
        <w:tc>
          <w:tcPr>
            <w:tcW w:w="4680" w:type="dxa"/>
            <w:tcBorders>
              <w:top w:val="outset" w:sz="6" w:space="0" w:color="auto"/>
              <w:left w:val="outset" w:sz="6" w:space="0" w:color="auto"/>
              <w:bottom w:val="outset" w:sz="6" w:space="0" w:color="auto"/>
              <w:right w:val="outset" w:sz="6" w:space="0" w:color="auto"/>
            </w:tcBorders>
          </w:tcPr>
          <w:p w14:paraId="6AD445A2" w14:textId="77777777" w:rsidR="00C863B4" w:rsidRPr="00EA02E1" w:rsidRDefault="00C863B4" w:rsidP="00EA02E1">
            <w:pPr>
              <w:rPr>
                <w:bCs/>
                <w:szCs w:val="21"/>
              </w:rPr>
            </w:pPr>
            <w:r w:rsidRPr="00EA02E1">
              <w:rPr>
                <w:bCs/>
                <w:szCs w:val="21"/>
              </w:rPr>
              <w:t>Spodoptera exigua nuclear polyhedrosis virus</w:t>
            </w:r>
          </w:p>
        </w:tc>
        <w:tc>
          <w:tcPr>
            <w:tcW w:w="1440" w:type="dxa"/>
            <w:tcBorders>
              <w:top w:val="outset" w:sz="6" w:space="0" w:color="auto"/>
              <w:left w:val="outset" w:sz="6" w:space="0" w:color="auto"/>
              <w:bottom w:val="outset" w:sz="6" w:space="0" w:color="auto"/>
              <w:right w:val="outset" w:sz="6" w:space="0" w:color="auto"/>
            </w:tcBorders>
          </w:tcPr>
          <w:p w14:paraId="6C803FC6" w14:textId="77777777" w:rsidR="00C863B4" w:rsidRPr="00EA02E1" w:rsidRDefault="00C863B4" w:rsidP="00EA02E1">
            <w:pPr>
              <w:rPr>
                <w:bCs/>
                <w:szCs w:val="21"/>
              </w:rPr>
            </w:pPr>
            <w:r w:rsidRPr="00EA02E1">
              <w:rPr>
                <w:bCs/>
                <w:szCs w:val="21"/>
              </w:rPr>
              <w:t>微生物农药</w:t>
            </w:r>
          </w:p>
        </w:tc>
      </w:tr>
      <w:tr w:rsidR="00C863B4" w:rsidRPr="00C863B4" w14:paraId="7BF0E9D7"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2EF2E13D" w14:textId="77777777" w:rsidR="00C863B4" w:rsidRPr="00EA02E1" w:rsidRDefault="00C863B4" w:rsidP="00EA02E1">
            <w:pPr>
              <w:rPr>
                <w:bCs/>
                <w:szCs w:val="21"/>
              </w:rPr>
            </w:pPr>
            <w:r w:rsidRPr="00EA02E1">
              <w:rPr>
                <w:bCs/>
                <w:szCs w:val="21"/>
              </w:rPr>
              <w:t>59</w:t>
            </w:r>
          </w:p>
        </w:tc>
        <w:tc>
          <w:tcPr>
            <w:tcW w:w="2160" w:type="dxa"/>
            <w:tcBorders>
              <w:top w:val="outset" w:sz="6" w:space="0" w:color="auto"/>
              <w:left w:val="outset" w:sz="6" w:space="0" w:color="auto"/>
              <w:bottom w:val="outset" w:sz="6" w:space="0" w:color="auto"/>
              <w:right w:val="outset" w:sz="6" w:space="0" w:color="auto"/>
            </w:tcBorders>
          </w:tcPr>
          <w:p w14:paraId="36B7ABF1" w14:textId="77777777" w:rsidR="00C863B4" w:rsidRPr="00EA02E1" w:rsidRDefault="00C863B4" w:rsidP="00EA02E1">
            <w:pPr>
              <w:rPr>
                <w:bCs/>
                <w:szCs w:val="21"/>
              </w:rPr>
            </w:pPr>
            <w:r w:rsidRPr="00EA02E1">
              <w:rPr>
                <w:bCs/>
                <w:szCs w:val="21"/>
              </w:rPr>
              <w:t>印楝素</w:t>
            </w:r>
          </w:p>
        </w:tc>
        <w:tc>
          <w:tcPr>
            <w:tcW w:w="4680" w:type="dxa"/>
            <w:tcBorders>
              <w:top w:val="outset" w:sz="6" w:space="0" w:color="auto"/>
              <w:left w:val="outset" w:sz="6" w:space="0" w:color="auto"/>
              <w:bottom w:val="outset" w:sz="6" w:space="0" w:color="auto"/>
              <w:right w:val="outset" w:sz="6" w:space="0" w:color="auto"/>
            </w:tcBorders>
          </w:tcPr>
          <w:p w14:paraId="3F4BFAAB" w14:textId="77777777" w:rsidR="00C863B4" w:rsidRPr="00EA02E1" w:rsidRDefault="00C863B4" w:rsidP="00EA02E1">
            <w:pPr>
              <w:rPr>
                <w:bCs/>
                <w:szCs w:val="21"/>
              </w:rPr>
            </w:pPr>
            <w:r w:rsidRPr="00EA02E1">
              <w:rPr>
                <w:bCs/>
                <w:szCs w:val="21"/>
              </w:rPr>
              <w:t>azadirachtin</w:t>
            </w:r>
          </w:p>
        </w:tc>
        <w:tc>
          <w:tcPr>
            <w:tcW w:w="1440" w:type="dxa"/>
            <w:tcBorders>
              <w:top w:val="outset" w:sz="6" w:space="0" w:color="auto"/>
              <w:left w:val="outset" w:sz="6" w:space="0" w:color="auto"/>
              <w:bottom w:val="outset" w:sz="6" w:space="0" w:color="auto"/>
              <w:right w:val="outset" w:sz="6" w:space="0" w:color="auto"/>
            </w:tcBorders>
          </w:tcPr>
          <w:p w14:paraId="60DC3BD9" w14:textId="77777777" w:rsidR="00C863B4" w:rsidRPr="00EA02E1" w:rsidRDefault="00C863B4" w:rsidP="00EA02E1">
            <w:pPr>
              <w:rPr>
                <w:bCs/>
                <w:szCs w:val="21"/>
              </w:rPr>
            </w:pPr>
            <w:r w:rsidRPr="00EA02E1">
              <w:rPr>
                <w:bCs/>
                <w:szCs w:val="21"/>
              </w:rPr>
              <w:t>植物源农药</w:t>
            </w:r>
          </w:p>
        </w:tc>
      </w:tr>
      <w:tr w:rsidR="00C863B4" w:rsidRPr="00C863B4" w14:paraId="46079277"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6447E087" w14:textId="77777777" w:rsidR="00C863B4" w:rsidRPr="00EA02E1" w:rsidRDefault="00C863B4" w:rsidP="00EA02E1">
            <w:pPr>
              <w:rPr>
                <w:bCs/>
                <w:szCs w:val="21"/>
              </w:rPr>
            </w:pPr>
            <w:r w:rsidRPr="00EA02E1">
              <w:rPr>
                <w:bCs/>
                <w:szCs w:val="21"/>
              </w:rPr>
              <w:t>60</w:t>
            </w:r>
          </w:p>
        </w:tc>
        <w:tc>
          <w:tcPr>
            <w:tcW w:w="2160" w:type="dxa"/>
            <w:tcBorders>
              <w:top w:val="outset" w:sz="6" w:space="0" w:color="auto"/>
              <w:left w:val="outset" w:sz="6" w:space="0" w:color="auto"/>
              <w:bottom w:val="outset" w:sz="6" w:space="0" w:color="auto"/>
              <w:right w:val="outset" w:sz="6" w:space="0" w:color="auto"/>
            </w:tcBorders>
          </w:tcPr>
          <w:p w14:paraId="347D8BF6" w14:textId="77777777" w:rsidR="00C863B4" w:rsidRPr="00EA02E1" w:rsidRDefault="00C863B4" w:rsidP="00EA02E1">
            <w:pPr>
              <w:rPr>
                <w:bCs/>
                <w:szCs w:val="21"/>
              </w:rPr>
            </w:pPr>
            <w:r w:rsidRPr="00EA02E1">
              <w:rPr>
                <w:bCs/>
                <w:szCs w:val="21"/>
              </w:rPr>
              <w:t>链霉菌</w:t>
            </w:r>
            <w:r w:rsidRPr="00EA02E1">
              <w:rPr>
                <w:bCs/>
                <w:szCs w:val="21"/>
              </w:rPr>
              <w:t>K61</w:t>
            </w:r>
            <w:r w:rsidRPr="00EA02E1">
              <w:rPr>
                <w:bCs/>
                <w:szCs w:val="21"/>
              </w:rPr>
              <w:t>菌株</w:t>
            </w:r>
          </w:p>
        </w:tc>
        <w:tc>
          <w:tcPr>
            <w:tcW w:w="4680" w:type="dxa"/>
            <w:tcBorders>
              <w:top w:val="outset" w:sz="6" w:space="0" w:color="auto"/>
              <w:left w:val="outset" w:sz="6" w:space="0" w:color="auto"/>
              <w:bottom w:val="outset" w:sz="6" w:space="0" w:color="auto"/>
              <w:right w:val="outset" w:sz="6" w:space="0" w:color="auto"/>
            </w:tcBorders>
          </w:tcPr>
          <w:p w14:paraId="4F6F2BF1" w14:textId="77777777" w:rsidR="00C863B4" w:rsidRPr="00EA02E1" w:rsidRDefault="00C863B4" w:rsidP="00EA02E1">
            <w:pPr>
              <w:rPr>
                <w:bCs/>
                <w:szCs w:val="21"/>
              </w:rPr>
            </w:pPr>
            <w:r w:rsidRPr="00EA02E1">
              <w:rPr>
                <w:bCs/>
                <w:szCs w:val="21"/>
              </w:rPr>
              <w:t>Streptomyces sp. strain K61</w:t>
            </w:r>
          </w:p>
        </w:tc>
        <w:tc>
          <w:tcPr>
            <w:tcW w:w="1440" w:type="dxa"/>
            <w:tcBorders>
              <w:top w:val="outset" w:sz="6" w:space="0" w:color="auto"/>
              <w:left w:val="outset" w:sz="6" w:space="0" w:color="auto"/>
              <w:bottom w:val="outset" w:sz="6" w:space="0" w:color="auto"/>
              <w:right w:val="outset" w:sz="6" w:space="0" w:color="auto"/>
            </w:tcBorders>
          </w:tcPr>
          <w:p w14:paraId="76F592A4" w14:textId="77777777" w:rsidR="00C863B4" w:rsidRPr="00EA02E1" w:rsidRDefault="00C863B4" w:rsidP="00EA02E1">
            <w:pPr>
              <w:rPr>
                <w:bCs/>
                <w:szCs w:val="21"/>
              </w:rPr>
            </w:pPr>
            <w:r w:rsidRPr="00EA02E1">
              <w:rPr>
                <w:bCs/>
                <w:szCs w:val="21"/>
              </w:rPr>
              <w:t>微生物农药</w:t>
            </w:r>
          </w:p>
        </w:tc>
      </w:tr>
      <w:tr w:rsidR="00C863B4" w:rsidRPr="00C863B4" w14:paraId="1BE6704A"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2B8AC6DC" w14:textId="77777777" w:rsidR="00C863B4" w:rsidRPr="00EA02E1" w:rsidRDefault="00C863B4" w:rsidP="00EA02E1">
            <w:pPr>
              <w:rPr>
                <w:bCs/>
                <w:szCs w:val="21"/>
              </w:rPr>
            </w:pPr>
            <w:r w:rsidRPr="00EA02E1">
              <w:rPr>
                <w:bCs/>
                <w:szCs w:val="21"/>
              </w:rPr>
              <w:t>61</w:t>
            </w:r>
          </w:p>
        </w:tc>
        <w:tc>
          <w:tcPr>
            <w:tcW w:w="2160" w:type="dxa"/>
            <w:tcBorders>
              <w:top w:val="outset" w:sz="6" w:space="0" w:color="auto"/>
              <w:left w:val="outset" w:sz="6" w:space="0" w:color="auto"/>
              <w:bottom w:val="outset" w:sz="6" w:space="0" w:color="auto"/>
              <w:right w:val="outset" w:sz="6" w:space="0" w:color="auto"/>
            </w:tcBorders>
          </w:tcPr>
          <w:p w14:paraId="05FBA16B" w14:textId="77777777" w:rsidR="00C863B4" w:rsidRPr="00EA02E1" w:rsidRDefault="00C863B4" w:rsidP="00EA02E1">
            <w:pPr>
              <w:rPr>
                <w:bCs/>
                <w:szCs w:val="21"/>
              </w:rPr>
            </w:pPr>
            <w:r w:rsidRPr="00EA02E1">
              <w:rPr>
                <w:bCs/>
                <w:szCs w:val="21"/>
              </w:rPr>
              <w:t>硼酸及其盐，硼砂等</w:t>
            </w:r>
          </w:p>
        </w:tc>
        <w:tc>
          <w:tcPr>
            <w:tcW w:w="4680" w:type="dxa"/>
            <w:tcBorders>
              <w:top w:val="outset" w:sz="6" w:space="0" w:color="auto"/>
              <w:left w:val="outset" w:sz="6" w:space="0" w:color="auto"/>
              <w:bottom w:val="outset" w:sz="6" w:space="0" w:color="auto"/>
              <w:right w:val="outset" w:sz="6" w:space="0" w:color="auto"/>
            </w:tcBorders>
          </w:tcPr>
          <w:p w14:paraId="216C41E4" w14:textId="77777777" w:rsidR="00C863B4" w:rsidRPr="00EA02E1" w:rsidRDefault="00C863B4" w:rsidP="00EA02E1">
            <w:pPr>
              <w:rPr>
                <w:bCs/>
                <w:szCs w:val="21"/>
              </w:rPr>
            </w:pPr>
            <w:r w:rsidRPr="00EA02E1">
              <w:rPr>
                <w:bCs/>
                <w:szCs w:val="21"/>
              </w:rPr>
              <w:t>boric acid and its salts</w:t>
            </w:r>
            <w:r w:rsidR="00BA1A85">
              <w:rPr>
                <w:bCs/>
                <w:szCs w:val="21"/>
              </w:rPr>
              <w:t>，</w:t>
            </w:r>
            <w:r w:rsidRPr="00EA02E1">
              <w:rPr>
                <w:bCs/>
                <w:szCs w:val="21"/>
              </w:rPr>
              <w:t xml:space="preserve"> borax (sodium borate decahydrate)</w:t>
            </w:r>
            <w:r w:rsidR="00BA1A85">
              <w:rPr>
                <w:bCs/>
                <w:szCs w:val="21"/>
              </w:rPr>
              <w:t>，</w:t>
            </w:r>
            <w:r w:rsidRPr="00EA02E1">
              <w:rPr>
                <w:bCs/>
                <w:szCs w:val="21"/>
              </w:rPr>
              <w:t xml:space="preserve"> disodium octaborate tetrahydrate</w:t>
            </w:r>
            <w:r w:rsidR="00BA1A85">
              <w:rPr>
                <w:bCs/>
                <w:szCs w:val="21"/>
              </w:rPr>
              <w:t>，</w:t>
            </w:r>
            <w:r w:rsidRPr="00EA02E1">
              <w:rPr>
                <w:bCs/>
                <w:szCs w:val="21"/>
              </w:rPr>
              <w:t xml:space="preserve"> boric oxide (boric anhydride)</w:t>
            </w:r>
            <w:r w:rsidR="00BA1A85">
              <w:rPr>
                <w:bCs/>
                <w:szCs w:val="21"/>
              </w:rPr>
              <w:t>，</w:t>
            </w:r>
            <w:r w:rsidRPr="00EA02E1">
              <w:rPr>
                <w:bCs/>
                <w:szCs w:val="21"/>
              </w:rPr>
              <w:t xml:space="preserve"> sodium borate and sodium metaborate</w:t>
            </w:r>
          </w:p>
        </w:tc>
        <w:tc>
          <w:tcPr>
            <w:tcW w:w="1440" w:type="dxa"/>
            <w:tcBorders>
              <w:top w:val="outset" w:sz="6" w:space="0" w:color="auto"/>
              <w:left w:val="outset" w:sz="6" w:space="0" w:color="auto"/>
              <w:bottom w:val="outset" w:sz="6" w:space="0" w:color="auto"/>
              <w:right w:val="outset" w:sz="6" w:space="0" w:color="auto"/>
            </w:tcBorders>
          </w:tcPr>
          <w:p w14:paraId="51288E43" w14:textId="77777777" w:rsidR="00C863B4" w:rsidRPr="00EA02E1" w:rsidRDefault="00C863B4" w:rsidP="00EA02E1">
            <w:pPr>
              <w:rPr>
                <w:bCs/>
                <w:szCs w:val="21"/>
              </w:rPr>
            </w:pPr>
            <w:r w:rsidRPr="00EA02E1">
              <w:rPr>
                <w:bCs/>
                <w:szCs w:val="21"/>
              </w:rPr>
              <w:t>无机</w:t>
            </w:r>
          </w:p>
        </w:tc>
      </w:tr>
      <w:tr w:rsidR="00C863B4" w:rsidRPr="00C863B4" w14:paraId="4644C3D5"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726E9973" w14:textId="77777777" w:rsidR="00C863B4" w:rsidRPr="00EA02E1" w:rsidRDefault="00C863B4" w:rsidP="00EA02E1">
            <w:pPr>
              <w:rPr>
                <w:bCs/>
                <w:szCs w:val="21"/>
              </w:rPr>
            </w:pPr>
            <w:r w:rsidRPr="00EA02E1">
              <w:rPr>
                <w:bCs/>
                <w:szCs w:val="21"/>
              </w:rPr>
              <w:t>62</w:t>
            </w:r>
          </w:p>
        </w:tc>
        <w:tc>
          <w:tcPr>
            <w:tcW w:w="2160" w:type="dxa"/>
            <w:tcBorders>
              <w:top w:val="outset" w:sz="6" w:space="0" w:color="auto"/>
              <w:left w:val="outset" w:sz="6" w:space="0" w:color="auto"/>
              <w:bottom w:val="outset" w:sz="6" w:space="0" w:color="auto"/>
              <w:right w:val="outset" w:sz="6" w:space="0" w:color="auto"/>
            </w:tcBorders>
          </w:tcPr>
          <w:p w14:paraId="1801D76D" w14:textId="77777777" w:rsidR="00C863B4" w:rsidRPr="00EA02E1" w:rsidRDefault="00C863B4" w:rsidP="00EA02E1">
            <w:pPr>
              <w:rPr>
                <w:bCs/>
                <w:szCs w:val="21"/>
              </w:rPr>
            </w:pPr>
            <w:r w:rsidRPr="00EA02E1">
              <w:rPr>
                <w:bCs/>
                <w:szCs w:val="21"/>
              </w:rPr>
              <w:t>非活性成分化学信息素</w:t>
            </w:r>
          </w:p>
        </w:tc>
        <w:tc>
          <w:tcPr>
            <w:tcW w:w="4680" w:type="dxa"/>
            <w:tcBorders>
              <w:top w:val="outset" w:sz="6" w:space="0" w:color="auto"/>
              <w:left w:val="outset" w:sz="6" w:space="0" w:color="auto"/>
              <w:bottom w:val="outset" w:sz="6" w:space="0" w:color="auto"/>
              <w:right w:val="outset" w:sz="6" w:space="0" w:color="auto"/>
            </w:tcBorders>
          </w:tcPr>
          <w:p w14:paraId="19B233D0" w14:textId="77777777" w:rsidR="00C863B4" w:rsidRPr="00EA02E1" w:rsidRDefault="00C863B4" w:rsidP="00EA02E1">
            <w:pPr>
              <w:rPr>
                <w:bCs/>
                <w:szCs w:val="21"/>
              </w:rPr>
            </w:pPr>
            <w:r w:rsidRPr="00EA02E1">
              <w:rPr>
                <w:bCs/>
                <w:szCs w:val="21"/>
              </w:rPr>
              <w:t>Inert ingredients of semiochemical dispensers</w:t>
            </w:r>
          </w:p>
        </w:tc>
        <w:tc>
          <w:tcPr>
            <w:tcW w:w="1440" w:type="dxa"/>
            <w:tcBorders>
              <w:top w:val="outset" w:sz="6" w:space="0" w:color="auto"/>
              <w:left w:val="outset" w:sz="6" w:space="0" w:color="auto"/>
              <w:bottom w:val="outset" w:sz="6" w:space="0" w:color="auto"/>
              <w:right w:val="outset" w:sz="6" w:space="0" w:color="auto"/>
            </w:tcBorders>
          </w:tcPr>
          <w:p w14:paraId="647A636A" w14:textId="77777777" w:rsidR="00C863B4" w:rsidRPr="00EA02E1" w:rsidRDefault="00C863B4" w:rsidP="00EA02E1">
            <w:pPr>
              <w:rPr>
                <w:bCs/>
                <w:szCs w:val="21"/>
              </w:rPr>
            </w:pPr>
            <w:r w:rsidRPr="00EA02E1">
              <w:rPr>
                <w:bCs/>
                <w:szCs w:val="21"/>
              </w:rPr>
              <w:t>昆虫信息素</w:t>
            </w:r>
          </w:p>
        </w:tc>
      </w:tr>
      <w:tr w:rsidR="00C863B4" w:rsidRPr="00C863B4" w14:paraId="160AD9D2"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5719928D" w14:textId="77777777" w:rsidR="00C863B4" w:rsidRPr="00EA02E1" w:rsidRDefault="00C863B4" w:rsidP="00EA02E1">
            <w:pPr>
              <w:rPr>
                <w:bCs/>
                <w:szCs w:val="21"/>
              </w:rPr>
            </w:pPr>
            <w:r w:rsidRPr="00EA02E1">
              <w:rPr>
                <w:bCs/>
                <w:szCs w:val="21"/>
              </w:rPr>
              <w:t>63</w:t>
            </w:r>
          </w:p>
        </w:tc>
        <w:tc>
          <w:tcPr>
            <w:tcW w:w="2160" w:type="dxa"/>
            <w:tcBorders>
              <w:top w:val="outset" w:sz="6" w:space="0" w:color="auto"/>
              <w:left w:val="outset" w:sz="6" w:space="0" w:color="auto"/>
              <w:bottom w:val="outset" w:sz="6" w:space="0" w:color="auto"/>
              <w:right w:val="outset" w:sz="6" w:space="0" w:color="auto"/>
            </w:tcBorders>
          </w:tcPr>
          <w:p w14:paraId="0B1812B4" w14:textId="77777777" w:rsidR="00C863B4" w:rsidRPr="00EA02E1" w:rsidRDefault="00C863B4" w:rsidP="00EA02E1">
            <w:pPr>
              <w:rPr>
                <w:bCs/>
                <w:szCs w:val="21"/>
              </w:rPr>
            </w:pPr>
            <w:r w:rsidRPr="00EA02E1">
              <w:rPr>
                <w:bCs/>
                <w:szCs w:val="21"/>
              </w:rPr>
              <w:t>节肢动物信息素</w:t>
            </w:r>
          </w:p>
        </w:tc>
        <w:tc>
          <w:tcPr>
            <w:tcW w:w="4680" w:type="dxa"/>
            <w:tcBorders>
              <w:top w:val="outset" w:sz="6" w:space="0" w:color="auto"/>
              <w:left w:val="outset" w:sz="6" w:space="0" w:color="auto"/>
              <w:bottom w:val="outset" w:sz="6" w:space="0" w:color="auto"/>
              <w:right w:val="outset" w:sz="6" w:space="0" w:color="auto"/>
            </w:tcBorders>
          </w:tcPr>
          <w:p w14:paraId="359230F3" w14:textId="77777777" w:rsidR="00C863B4" w:rsidRPr="00EA02E1" w:rsidRDefault="00C863B4" w:rsidP="00EA02E1">
            <w:pPr>
              <w:rPr>
                <w:bCs/>
                <w:szCs w:val="21"/>
              </w:rPr>
            </w:pPr>
            <w:r w:rsidRPr="00EA02E1">
              <w:rPr>
                <w:bCs/>
                <w:szCs w:val="21"/>
              </w:rPr>
              <w:t>arthropod pheromones</w:t>
            </w:r>
          </w:p>
        </w:tc>
        <w:tc>
          <w:tcPr>
            <w:tcW w:w="1440" w:type="dxa"/>
            <w:tcBorders>
              <w:top w:val="outset" w:sz="6" w:space="0" w:color="auto"/>
              <w:left w:val="outset" w:sz="6" w:space="0" w:color="auto"/>
              <w:bottom w:val="outset" w:sz="6" w:space="0" w:color="auto"/>
              <w:right w:val="outset" w:sz="6" w:space="0" w:color="auto"/>
            </w:tcBorders>
          </w:tcPr>
          <w:p w14:paraId="446C9E89" w14:textId="77777777" w:rsidR="00C863B4" w:rsidRPr="00EA02E1" w:rsidRDefault="00C863B4" w:rsidP="00EA02E1">
            <w:pPr>
              <w:rPr>
                <w:bCs/>
                <w:szCs w:val="21"/>
              </w:rPr>
            </w:pPr>
            <w:r w:rsidRPr="00EA02E1">
              <w:rPr>
                <w:bCs/>
                <w:szCs w:val="21"/>
              </w:rPr>
              <w:t>昆虫信息素</w:t>
            </w:r>
          </w:p>
        </w:tc>
      </w:tr>
      <w:tr w:rsidR="00C863B4" w:rsidRPr="00C863B4" w14:paraId="6DCDAC03"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3952FDEB" w14:textId="77777777" w:rsidR="00C863B4" w:rsidRPr="00EA02E1" w:rsidRDefault="00C863B4" w:rsidP="00EA02E1">
            <w:pPr>
              <w:rPr>
                <w:bCs/>
                <w:szCs w:val="21"/>
              </w:rPr>
            </w:pPr>
            <w:r w:rsidRPr="00EA02E1">
              <w:rPr>
                <w:bCs/>
                <w:szCs w:val="21"/>
              </w:rPr>
              <w:t>64</w:t>
            </w:r>
          </w:p>
        </w:tc>
        <w:tc>
          <w:tcPr>
            <w:tcW w:w="2160" w:type="dxa"/>
            <w:tcBorders>
              <w:top w:val="outset" w:sz="6" w:space="0" w:color="auto"/>
              <w:left w:val="outset" w:sz="6" w:space="0" w:color="auto"/>
              <w:bottom w:val="outset" w:sz="6" w:space="0" w:color="auto"/>
              <w:right w:val="outset" w:sz="6" w:space="0" w:color="auto"/>
            </w:tcBorders>
          </w:tcPr>
          <w:p w14:paraId="3FE3F5CA" w14:textId="77777777" w:rsidR="00C863B4" w:rsidRPr="00EA02E1" w:rsidRDefault="00C863B4" w:rsidP="00EA02E1">
            <w:pPr>
              <w:rPr>
                <w:bCs/>
                <w:szCs w:val="21"/>
              </w:rPr>
            </w:pPr>
            <w:r w:rsidRPr="00EA02E1">
              <w:rPr>
                <w:bCs/>
                <w:szCs w:val="21"/>
              </w:rPr>
              <w:t>反式</w:t>
            </w:r>
            <w:r w:rsidRPr="00EA02E1">
              <w:rPr>
                <w:bCs/>
                <w:szCs w:val="21"/>
              </w:rPr>
              <w:t>-8-</w:t>
            </w:r>
            <w:r w:rsidRPr="00EA02E1">
              <w:rPr>
                <w:bCs/>
                <w:szCs w:val="21"/>
              </w:rPr>
              <w:t>反式</w:t>
            </w:r>
            <w:r w:rsidRPr="00EA02E1">
              <w:rPr>
                <w:bCs/>
                <w:szCs w:val="21"/>
              </w:rPr>
              <w:t>-10-</w:t>
            </w:r>
            <w:r w:rsidRPr="00EA02E1">
              <w:rPr>
                <w:bCs/>
                <w:szCs w:val="21"/>
              </w:rPr>
              <w:t>十二碳二烯</w:t>
            </w:r>
            <w:r w:rsidRPr="00EA02E1">
              <w:rPr>
                <w:bCs/>
                <w:szCs w:val="21"/>
              </w:rPr>
              <w:t>-1-</w:t>
            </w:r>
            <w:r w:rsidRPr="00EA02E1">
              <w:rPr>
                <w:bCs/>
                <w:szCs w:val="21"/>
              </w:rPr>
              <w:t>醇</w:t>
            </w:r>
          </w:p>
        </w:tc>
        <w:tc>
          <w:tcPr>
            <w:tcW w:w="4680" w:type="dxa"/>
            <w:tcBorders>
              <w:top w:val="outset" w:sz="6" w:space="0" w:color="auto"/>
              <w:left w:val="outset" w:sz="6" w:space="0" w:color="auto"/>
              <w:bottom w:val="outset" w:sz="6" w:space="0" w:color="auto"/>
              <w:right w:val="outset" w:sz="6" w:space="0" w:color="auto"/>
            </w:tcBorders>
          </w:tcPr>
          <w:p w14:paraId="275922EC" w14:textId="77777777" w:rsidR="00C863B4" w:rsidRPr="00EA02E1" w:rsidRDefault="00C863B4" w:rsidP="00EA02E1">
            <w:pPr>
              <w:rPr>
                <w:bCs/>
                <w:szCs w:val="21"/>
              </w:rPr>
            </w:pPr>
            <w:r w:rsidRPr="00EA02E1">
              <w:rPr>
                <w:bCs/>
                <w:szCs w:val="21"/>
              </w:rPr>
              <w:t>codlure/ (E</w:t>
            </w:r>
            <w:r w:rsidR="00BA1A85">
              <w:rPr>
                <w:bCs/>
                <w:szCs w:val="21"/>
              </w:rPr>
              <w:t>，</w:t>
            </w:r>
            <w:r w:rsidRPr="00EA02E1">
              <w:rPr>
                <w:bCs/>
                <w:szCs w:val="21"/>
              </w:rPr>
              <w:t>E)-8</w:t>
            </w:r>
            <w:r w:rsidR="00BA1A85">
              <w:rPr>
                <w:bCs/>
                <w:szCs w:val="21"/>
              </w:rPr>
              <w:t>，</w:t>
            </w:r>
            <w:r w:rsidRPr="00EA02E1">
              <w:rPr>
                <w:bCs/>
                <w:szCs w:val="21"/>
              </w:rPr>
              <w:t xml:space="preserve">10-dodecadien-1-ol </w:t>
            </w:r>
          </w:p>
          <w:p w14:paraId="219D77BA" w14:textId="77777777" w:rsidR="00C863B4" w:rsidRPr="00EA02E1" w:rsidRDefault="00C863B4" w:rsidP="00EA02E1">
            <w:pPr>
              <w:rPr>
                <w:bCs/>
                <w:szCs w:val="21"/>
              </w:rPr>
            </w:pPr>
            <w:r w:rsidRPr="00EA02E1">
              <w:rPr>
                <w:bCs/>
                <w:szCs w:val="21"/>
              </w:rPr>
              <w:t> </w:t>
            </w:r>
          </w:p>
        </w:tc>
        <w:tc>
          <w:tcPr>
            <w:tcW w:w="1440" w:type="dxa"/>
            <w:tcBorders>
              <w:top w:val="outset" w:sz="6" w:space="0" w:color="auto"/>
              <w:left w:val="outset" w:sz="6" w:space="0" w:color="auto"/>
              <w:bottom w:val="outset" w:sz="6" w:space="0" w:color="auto"/>
              <w:right w:val="outset" w:sz="6" w:space="0" w:color="auto"/>
            </w:tcBorders>
          </w:tcPr>
          <w:p w14:paraId="3106D2B1" w14:textId="77777777" w:rsidR="00C863B4" w:rsidRPr="00EA02E1" w:rsidRDefault="00C863B4" w:rsidP="00EA02E1">
            <w:pPr>
              <w:rPr>
                <w:bCs/>
                <w:szCs w:val="21"/>
              </w:rPr>
            </w:pPr>
            <w:r w:rsidRPr="00EA02E1">
              <w:rPr>
                <w:bCs/>
                <w:szCs w:val="21"/>
              </w:rPr>
              <w:t>昆虫信息素</w:t>
            </w:r>
          </w:p>
        </w:tc>
      </w:tr>
      <w:tr w:rsidR="00C863B4" w:rsidRPr="00C863B4" w14:paraId="1F8180FE"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064CD585" w14:textId="77777777" w:rsidR="00C863B4" w:rsidRPr="00EA02E1" w:rsidRDefault="00C863B4" w:rsidP="00EA02E1">
            <w:pPr>
              <w:rPr>
                <w:bCs/>
                <w:szCs w:val="21"/>
              </w:rPr>
            </w:pPr>
            <w:r w:rsidRPr="00EA02E1">
              <w:rPr>
                <w:bCs/>
                <w:szCs w:val="21"/>
              </w:rPr>
              <w:t>65</w:t>
            </w:r>
          </w:p>
        </w:tc>
        <w:tc>
          <w:tcPr>
            <w:tcW w:w="2160" w:type="dxa"/>
            <w:tcBorders>
              <w:top w:val="outset" w:sz="6" w:space="0" w:color="auto"/>
              <w:left w:val="outset" w:sz="6" w:space="0" w:color="auto"/>
              <w:bottom w:val="outset" w:sz="6" w:space="0" w:color="auto"/>
              <w:right w:val="outset" w:sz="6" w:space="0" w:color="auto"/>
            </w:tcBorders>
          </w:tcPr>
          <w:p w14:paraId="4CA80E7B" w14:textId="77777777" w:rsidR="00C863B4" w:rsidRPr="00EA02E1" w:rsidRDefault="00C863B4" w:rsidP="00EA02E1">
            <w:pPr>
              <w:rPr>
                <w:bCs/>
                <w:szCs w:val="21"/>
              </w:rPr>
            </w:pPr>
            <w:r w:rsidRPr="00EA02E1">
              <w:rPr>
                <w:bCs/>
                <w:szCs w:val="21"/>
              </w:rPr>
              <w:t>肉桂醛、肉桂醇</w:t>
            </w:r>
            <w:r w:rsidR="00BA1A85">
              <w:rPr>
                <w:bCs/>
                <w:szCs w:val="21"/>
              </w:rPr>
              <w:t>，</w:t>
            </w:r>
            <w:r w:rsidRPr="00EA02E1">
              <w:rPr>
                <w:bCs/>
                <w:szCs w:val="21"/>
              </w:rPr>
              <w:t xml:space="preserve"> </w:t>
            </w:r>
            <w:r w:rsidRPr="00EA02E1">
              <w:rPr>
                <w:bCs/>
                <w:szCs w:val="21"/>
              </w:rPr>
              <w:t>对甲氧基肉桂醛</w:t>
            </w:r>
            <w:r w:rsidR="00BA1A85">
              <w:rPr>
                <w:bCs/>
                <w:szCs w:val="21"/>
              </w:rPr>
              <w:t>，</w:t>
            </w:r>
            <w:r w:rsidRPr="00EA02E1">
              <w:rPr>
                <w:bCs/>
                <w:szCs w:val="21"/>
              </w:rPr>
              <w:t xml:space="preserve"> 3-</w:t>
            </w:r>
            <w:r w:rsidRPr="00EA02E1">
              <w:rPr>
                <w:bCs/>
                <w:szCs w:val="21"/>
              </w:rPr>
              <w:t>苯丙醇</w:t>
            </w:r>
            <w:r w:rsidR="00BA1A85">
              <w:rPr>
                <w:bCs/>
                <w:szCs w:val="21"/>
              </w:rPr>
              <w:t>，</w:t>
            </w:r>
            <w:r w:rsidRPr="00EA02E1">
              <w:rPr>
                <w:bCs/>
                <w:szCs w:val="21"/>
              </w:rPr>
              <w:t xml:space="preserve"> 4-</w:t>
            </w:r>
            <w:r w:rsidRPr="00EA02E1">
              <w:rPr>
                <w:bCs/>
                <w:szCs w:val="21"/>
              </w:rPr>
              <w:t>苯基苯酚、吲哚、</w:t>
            </w:r>
            <w:r w:rsidRPr="00EA02E1">
              <w:rPr>
                <w:bCs/>
                <w:szCs w:val="21"/>
              </w:rPr>
              <w:t>1</w:t>
            </w:r>
            <w:r w:rsidR="00BA1A85">
              <w:rPr>
                <w:bCs/>
                <w:szCs w:val="21"/>
              </w:rPr>
              <w:t>，</w:t>
            </w:r>
            <w:r w:rsidRPr="00EA02E1">
              <w:rPr>
                <w:bCs/>
                <w:szCs w:val="21"/>
              </w:rPr>
              <w:t>2</w:t>
            </w:r>
            <w:r w:rsidR="00BA1A85">
              <w:rPr>
                <w:bCs/>
                <w:szCs w:val="21"/>
              </w:rPr>
              <w:t>，</w:t>
            </w:r>
            <w:r w:rsidRPr="00EA02E1">
              <w:rPr>
                <w:bCs/>
                <w:szCs w:val="21"/>
              </w:rPr>
              <w:t>4-</w:t>
            </w:r>
            <w:r w:rsidRPr="00EA02E1">
              <w:rPr>
                <w:bCs/>
                <w:szCs w:val="21"/>
              </w:rPr>
              <w:t>三甲氧基苯等</w:t>
            </w:r>
          </w:p>
        </w:tc>
        <w:tc>
          <w:tcPr>
            <w:tcW w:w="4680" w:type="dxa"/>
            <w:tcBorders>
              <w:top w:val="outset" w:sz="6" w:space="0" w:color="auto"/>
              <w:left w:val="outset" w:sz="6" w:space="0" w:color="auto"/>
              <w:bottom w:val="outset" w:sz="6" w:space="0" w:color="auto"/>
              <w:right w:val="outset" w:sz="6" w:space="0" w:color="auto"/>
            </w:tcBorders>
          </w:tcPr>
          <w:p w14:paraId="6640633E" w14:textId="77777777" w:rsidR="00C863B4" w:rsidRPr="00EA02E1" w:rsidRDefault="00C863B4" w:rsidP="00EA02E1">
            <w:pPr>
              <w:rPr>
                <w:bCs/>
                <w:szCs w:val="21"/>
              </w:rPr>
            </w:pPr>
            <w:r w:rsidRPr="00EA02E1">
              <w:rPr>
                <w:bCs/>
                <w:szCs w:val="21"/>
              </w:rPr>
              <w:t>cinnamaldehyde</w:t>
            </w:r>
            <w:r w:rsidR="00BA1A85">
              <w:rPr>
                <w:bCs/>
                <w:szCs w:val="21"/>
              </w:rPr>
              <w:t>，</w:t>
            </w:r>
            <w:r w:rsidRPr="00EA02E1">
              <w:rPr>
                <w:bCs/>
                <w:szCs w:val="21"/>
              </w:rPr>
              <w:t xml:space="preserve"> cinnamyl alcohol</w:t>
            </w:r>
            <w:r w:rsidR="00BA1A85">
              <w:rPr>
                <w:bCs/>
                <w:szCs w:val="21"/>
              </w:rPr>
              <w:t>，</w:t>
            </w:r>
            <w:r w:rsidRPr="00EA02E1">
              <w:rPr>
                <w:bCs/>
                <w:szCs w:val="21"/>
              </w:rPr>
              <w:t xml:space="preserve"> 4-methoxy cinnamaldehyde</w:t>
            </w:r>
            <w:r w:rsidR="00BA1A85">
              <w:rPr>
                <w:bCs/>
                <w:szCs w:val="21"/>
              </w:rPr>
              <w:t>，</w:t>
            </w:r>
            <w:r w:rsidRPr="00EA02E1">
              <w:rPr>
                <w:bCs/>
                <w:szCs w:val="21"/>
              </w:rPr>
              <w:t xml:space="preserve"> 3-phenyl propanol</w:t>
            </w:r>
            <w:r w:rsidR="00BA1A85">
              <w:rPr>
                <w:bCs/>
                <w:szCs w:val="21"/>
              </w:rPr>
              <w:t>，</w:t>
            </w:r>
            <w:r w:rsidRPr="00EA02E1">
              <w:rPr>
                <w:bCs/>
                <w:szCs w:val="21"/>
              </w:rPr>
              <w:t xml:space="preserve"> 4-methoxy phenethyl alcohol</w:t>
            </w:r>
            <w:r w:rsidR="00BA1A85">
              <w:rPr>
                <w:bCs/>
                <w:szCs w:val="21"/>
              </w:rPr>
              <w:t>，</w:t>
            </w:r>
            <w:r w:rsidRPr="00EA02E1">
              <w:rPr>
                <w:bCs/>
                <w:szCs w:val="21"/>
              </w:rPr>
              <w:t xml:space="preserve"> indole</w:t>
            </w:r>
            <w:r w:rsidR="00BA1A85">
              <w:rPr>
                <w:bCs/>
                <w:szCs w:val="21"/>
              </w:rPr>
              <w:t>，</w:t>
            </w:r>
            <w:r w:rsidRPr="00EA02E1">
              <w:rPr>
                <w:bCs/>
                <w:szCs w:val="21"/>
              </w:rPr>
              <w:t xml:space="preserve"> and 1</w:t>
            </w:r>
            <w:r w:rsidR="00BA1A85">
              <w:rPr>
                <w:bCs/>
                <w:szCs w:val="21"/>
              </w:rPr>
              <w:t>，</w:t>
            </w:r>
            <w:r w:rsidRPr="00EA02E1">
              <w:rPr>
                <w:bCs/>
                <w:szCs w:val="21"/>
              </w:rPr>
              <w:t>2</w:t>
            </w:r>
            <w:r w:rsidR="00BA1A85">
              <w:rPr>
                <w:bCs/>
                <w:szCs w:val="21"/>
              </w:rPr>
              <w:t>，</w:t>
            </w:r>
            <w:r w:rsidRPr="00EA02E1">
              <w:rPr>
                <w:bCs/>
                <w:szCs w:val="21"/>
              </w:rPr>
              <w:t>4-trimethoxybenzene</w:t>
            </w:r>
          </w:p>
        </w:tc>
        <w:tc>
          <w:tcPr>
            <w:tcW w:w="1440" w:type="dxa"/>
            <w:tcBorders>
              <w:top w:val="outset" w:sz="6" w:space="0" w:color="auto"/>
              <w:left w:val="outset" w:sz="6" w:space="0" w:color="auto"/>
              <w:bottom w:val="outset" w:sz="6" w:space="0" w:color="auto"/>
              <w:right w:val="outset" w:sz="6" w:space="0" w:color="auto"/>
            </w:tcBorders>
          </w:tcPr>
          <w:p w14:paraId="4F2C2434" w14:textId="77777777" w:rsidR="00C863B4" w:rsidRPr="00EA02E1" w:rsidRDefault="00C863B4" w:rsidP="00EA02E1">
            <w:pPr>
              <w:rPr>
                <w:bCs/>
                <w:szCs w:val="21"/>
              </w:rPr>
            </w:pPr>
            <w:r w:rsidRPr="00EA02E1">
              <w:rPr>
                <w:bCs/>
                <w:szCs w:val="21"/>
              </w:rPr>
              <w:t>植物源农药</w:t>
            </w:r>
          </w:p>
          <w:p w14:paraId="6B75C132" w14:textId="77777777" w:rsidR="00C863B4" w:rsidRPr="00EA02E1" w:rsidRDefault="00C863B4" w:rsidP="00EA02E1">
            <w:pPr>
              <w:rPr>
                <w:bCs/>
                <w:szCs w:val="21"/>
              </w:rPr>
            </w:pPr>
            <w:r w:rsidRPr="00EA02E1">
              <w:rPr>
                <w:bCs/>
                <w:szCs w:val="21"/>
              </w:rPr>
              <w:t>(</w:t>
            </w:r>
            <w:r w:rsidRPr="00EA02E1">
              <w:rPr>
                <w:bCs/>
                <w:szCs w:val="21"/>
              </w:rPr>
              <w:t>挥发性引诱剂</w:t>
            </w:r>
            <w:r w:rsidRPr="00EA02E1">
              <w:rPr>
                <w:bCs/>
                <w:szCs w:val="21"/>
              </w:rPr>
              <w:t>)</w:t>
            </w:r>
          </w:p>
        </w:tc>
      </w:tr>
      <w:tr w:rsidR="00C863B4" w:rsidRPr="00C863B4" w14:paraId="285AAB55"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463E646B" w14:textId="77777777" w:rsidR="00C863B4" w:rsidRPr="00EA02E1" w:rsidRDefault="00C863B4" w:rsidP="00EA02E1">
            <w:pPr>
              <w:rPr>
                <w:bCs/>
                <w:szCs w:val="21"/>
              </w:rPr>
            </w:pPr>
            <w:r w:rsidRPr="00EA02E1">
              <w:rPr>
                <w:bCs/>
                <w:szCs w:val="21"/>
              </w:rPr>
              <w:t>66</w:t>
            </w:r>
          </w:p>
        </w:tc>
        <w:tc>
          <w:tcPr>
            <w:tcW w:w="2160" w:type="dxa"/>
            <w:tcBorders>
              <w:top w:val="outset" w:sz="6" w:space="0" w:color="auto"/>
              <w:left w:val="outset" w:sz="6" w:space="0" w:color="auto"/>
              <w:bottom w:val="outset" w:sz="6" w:space="0" w:color="auto"/>
              <w:right w:val="outset" w:sz="6" w:space="0" w:color="auto"/>
            </w:tcBorders>
          </w:tcPr>
          <w:p w14:paraId="629F3609" w14:textId="77777777" w:rsidR="00C863B4" w:rsidRPr="00EA02E1" w:rsidRDefault="00C863B4" w:rsidP="00EA02E1">
            <w:pPr>
              <w:rPr>
                <w:bCs/>
                <w:szCs w:val="21"/>
              </w:rPr>
            </w:pPr>
            <w:r w:rsidRPr="00EA02E1">
              <w:rPr>
                <w:bCs/>
                <w:szCs w:val="21"/>
              </w:rPr>
              <w:t>枯草芽孢杆菌</w:t>
            </w:r>
            <w:r w:rsidRPr="00EA02E1">
              <w:rPr>
                <w:bCs/>
                <w:szCs w:val="21"/>
              </w:rPr>
              <w:t>MBI600</w:t>
            </w:r>
          </w:p>
        </w:tc>
        <w:tc>
          <w:tcPr>
            <w:tcW w:w="4680" w:type="dxa"/>
            <w:tcBorders>
              <w:top w:val="outset" w:sz="6" w:space="0" w:color="auto"/>
              <w:left w:val="outset" w:sz="6" w:space="0" w:color="auto"/>
              <w:bottom w:val="outset" w:sz="6" w:space="0" w:color="auto"/>
              <w:right w:val="outset" w:sz="6" w:space="0" w:color="auto"/>
            </w:tcBorders>
          </w:tcPr>
          <w:p w14:paraId="10E8D6F5" w14:textId="77777777" w:rsidR="00C863B4" w:rsidRPr="00EA02E1" w:rsidRDefault="00C863B4" w:rsidP="00EA02E1">
            <w:pPr>
              <w:rPr>
                <w:bCs/>
                <w:szCs w:val="21"/>
              </w:rPr>
            </w:pPr>
            <w:r w:rsidRPr="00EA02E1">
              <w:rPr>
                <w:bCs/>
                <w:szCs w:val="21"/>
              </w:rPr>
              <w:t>Bacillus subtilis MBI 600</w:t>
            </w:r>
          </w:p>
        </w:tc>
        <w:tc>
          <w:tcPr>
            <w:tcW w:w="1440" w:type="dxa"/>
            <w:tcBorders>
              <w:top w:val="outset" w:sz="6" w:space="0" w:color="auto"/>
              <w:left w:val="outset" w:sz="6" w:space="0" w:color="auto"/>
              <w:bottom w:val="outset" w:sz="6" w:space="0" w:color="auto"/>
              <w:right w:val="outset" w:sz="6" w:space="0" w:color="auto"/>
            </w:tcBorders>
          </w:tcPr>
          <w:p w14:paraId="4F8B26C1" w14:textId="77777777" w:rsidR="00C863B4" w:rsidRPr="00EA02E1" w:rsidRDefault="00C863B4" w:rsidP="00EA02E1">
            <w:pPr>
              <w:rPr>
                <w:bCs/>
                <w:szCs w:val="21"/>
              </w:rPr>
            </w:pPr>
            <w:r w:rsidRPr="00EA02E1">
              <w:rPr>
                <w:bCs/>
                <w:szCs w:val="21"/>
              </w:rPr>
              <w:t>微生物农药</w:t>
            </w:r>
          </w:p>
        </w:tc>
      </w:tr>
      <w:tr w:rsidR="00C863B4" w:rsidRPr="00C863B4" w14:paraId="03EFEB6B"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396BA0F7" w14:textId="77777777" w:rsidR="00C863B4" w:rsidRPr="00EA02E1" w:rsidRDefault="00C863B4" w:rsidP="00EA02E1">
            <w:pPr>
              <w:rPr>
                <w:bCs/>
                <w:szCs w:val="21"/>
              </w:rPr>
            </w:pPr>
            <w:r w:rsidRPr="00EA02E1">
              <w:rPr>
                <w:bCs/>
                <w:szCs w:val="21"/>
              </w:rPr>
              <w:t>67</w:t>
            </w:r>
          </w:p>
        </w:tc>
        <w:tc>
          <w:tcPr>
            <w:tcW w:w="2160" w:type="dxa"/>
            <w:tcBorders>
              <w:top w:val="outset" w:sz="6" w:space="0" w:color="auto"/>
              <w:left w:val="outset" w:sz="6" w:space="0" w:color="auto"/>
              <w:bottom w:val="outset" w:sz="6" w:space="0" w:color="auto"/>
              <w:right w:val="outset" w:sz="6" w:space="0" w:color="auto"/>
            </w:tcBorders>
          </w:tcPr>
          <w:p w14:paraId="710AE956" w14:textId="77777777" w:rsidR="00C863B4" w:rsidRPr="00EA02E1" w:rsidRDefault="00C863B4" w:rsidP="00EA02E1">
            <w:pPr>
              <w:rPr>
                <w:bCs/>
                <w:szCs w:val="21"/>
              </w:rPr>
            </w:pPr>
            <w:r w:rsidRPr="00EA02E1">
              <w:rPr>
                <w:bCs/>
                <w:szCs w:val="21"/>
              </w:rPr>
              <w:t>N</w:t>
            </w:r>
            <w:r w:rsidRPr="00EA02E1">
              <w:rPr>
                <w:bCs/>
                <w:szCs w:val="21"/>
              </w:rPr>
              <w:t>辛基和</w:t>
            </w:r>
            <w:r w:rsidRPr="00EA02E1">
              <w:rPr>
                <w:bCs/>
                <w:szCs w:val="21"/>
              </w:rPr>
              <w:t>N-</w:t>
            </w:r>
            <w:r w:rsidRPr="00EA02E1">
              <w:rPr>
                <w:bCs/>
                <w:szCs w:val="21"/>
              </w:rPr>
              <w:t>十二烷基吡咯烷酮</w:t>
            </w:r>
          </w:p>
        </w:tc>
        <w:tc>
          <w:tcPr>
            <w:tcW w:w="4680" w:type="dxa"/>
            <w:tcBorders>
              <w:top w:val="outset" w:sz="6" w:space="0" w:color="auto"/>
              <w:left w:val="outset" w:sz="6" w:space="0" w:color="auto"/>
              <w:bottom w:val="outset" w:sz="6" w:space="0" w:color="auto"/>
              <w:right w:val="outset" w:sz="6" w:space="0" w:color="auto"/>
            </w:tcBorders>
          </w:tcPr>
          <w:p w14:paraId="4AA67EA1" w14:textId="77777777" w:rsidR="00C863B4" w:rsidRPr="00EA02E1" w:rsidRDefault="00C863B4" w:rsidP="00EA02E1">
            <w:pPr>
              <w:rPr>
                <w:bCs/>
                <w:szCs w:val="21"/>
              </w:rPr>
            </w:pPr>
            <w:r w:rsidRPr="00EA02E1">
              <w:rPr>
                <w:bCs/>
                <w:szCs w:val="21"/>
              </w:rPr>
              <w:t>N-(n-octyl)-2-pyrrolidone and N-(n-dodecyl)-2-pyrrolidone</w:t>
            </w:r>
          </w:p>
          <w:p w14:paraId="7054C006" w14:textId="77777777" w:rsidR="00C863B4" w:rsidRPr="00EA02E1" w:rsidRDefault="00C863B4" w:rsidP="00EA02E1">
            <w:pPr>
              <w:rPr>
                <w:bCs/>
                <w:szCs w:val="21"/>
              </w:rPr>
            </w:pPr>
            <w:r w:rsidRPr="00EA02E1">
              <w:rPr>
                <w:bCs/>
                <w:szCs w:val="21"/>
              </w:rPr>
              <w:t> </w:t>
            </w:r>
          </w:p>
        </w:tc>
        <w:tc>
          <w:tcPr>
            <w:tcW w:w="1440" w:type="dxa"/>
            <w:tcBorders>
              <w:top w:val="outset" w:sz="6" w:space="0" w:color="auto"/>
              <w:left w:val="outset" w:sz="6" w:space="0" w:color="auto"/>
              <w:bottom w:val="outset" w:sz="6" w:space="0" w:color="auto"/>
              <w:right w:val="outset" w:sz="6" w:space="0" w:color="auto"/>
            </w:tcBorders>
          </w:tcPr>
          <w:p w14:paraId="7E57A8B4" w14:textId="77777777" w:rsidR="00C863B4" w:rsidRPr="00EA02E1" w:rsidRDefault="00C863B4" w:rsidP="00EA02E1">
            <w:pPr>
              <w:rPr>
                <w:bCs/>
                <w:szCs w:val="21"/>
              </w:rPr>
            </w:pPr>
            <w:r w:rsidRPr="00EA02E1">
              <w:rPr>
                <w:bCs/>
                <w:szCs w:val="21"/>
              </w:rPr>
              <w:t>有机</w:t>
            </w:r>
          </w:p>
        </w:tc>
      </w:tr>
      <w:tr w:rsidR="00C863B4" w:rsidRPr="00C863B4" w14:paraId="416C89C9"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26271C3F" w14:textId="77777777" w:rsidR="00C863B4" w:rsidRPr="00EA02E1" w:rsidRDefault="00C863B4" w:rsidP="00EA02E1">
            <w:pPr>
              <w:rPr>
                <w:bCs/>
                <w:szCs w:val="21"/>
              </w:rPr>
            </w:pPr>
            <w:r w:rsidRPr="00EA02E1">
              <w:rPr>
                <w:bCs/>
                <w:szCs w:val="21"/>
              </w:rPr>
              <w:t>68</w:t>
            </w:r>
          </w:p>
        </w:tc>
        <w:tc>
          <w:tcPr>
            <w:tcW w:w="2160" w:type="dxa"/>
            <w:tcBorders>
              <w:top w:val="outset" w:sz="6" w:space="0" w:color="auto"/>
              <w:left w:val="outset" w:sz="6" w:space="0" w:color="auto"/>
              <w:bottom w:val="outset" w:sz="6" w:space="0" w:color="auto"/>
              <w:right w:val="outset" w:sz="6" w:space="0" w:color="auto"/>
            </w:tcBorders>
          </w:tcPr>
          <w:p w14:paraId="45737574" w14:textId="77777777" w:rsidR="00C863B4" w:rsidRPr="00EA02E1" w:rsidRDefault="00C863B4" w:rsidP="00EA02E1">
            <w:pPr>
              <w:rPr>
                <w:bCs/>
                <w:szCs w:val="21"/>
              </w:rPr>
            </w:pPr>
            <w:r w:rsidRPr="00EA02E1">
              <w:rPr>
                <w:bCs/>
                <w:szCs w:val="21"/>
              </w:rPr>
              <w:t>白粉寄生菌</w:t>
            </w:r>
            <w:r w:rsidRPr="00EA02E1">
              <w:rPr>
                <w:bCs/>
                <w:szCs w:val="21"/>
              </w:rPr>
              <w:t>M10</w:t>
            </w:r>
            <w:r w:rsidRPr="00EA02E1">
              <w:rPr>
                <w:bCs/>
                <w:szCs w:val="21"/>
              </w:rPr>
              <w:t>菌株</w:t>
            </w:r>
          </w:p>
        </w:tc>
        <w:tc>
          <w:tcPr>
            <w:tcW w:w="4680" w:type="dxa"/>
            <w:tcBorders>
              <w:top w:val="outset" w:sz="6" w:space="0" w:color="auto"/>
              <w:left w:val="outset" w:sz="6" w:space="0" w:color="auto"/>
              <w:bottom w:val="outset" w:sz="6" w:space="0" w:color="auto"/>
              <w:right w:val="outset" w:sz="6" w:space="0" w:color="auto"/>
            </w:tcBorders>
          </w:tcPr>
          <w:p w14:paraId="796DB170" w14:textId="77777777" w:rsidR="00C863B4" w:rsidRPr="00EA02E1" w:rsidRDefault="00C863B4" w:rsidP="00EA02E1">
            <w:pPr>
              <w:rPr>
                <w:bCs/>
                <w:szCs w:val="21"/>
              </w:rPr>
            </w:pPr>
            <w:r w:rsidRPr="00EA02E1">
              <w:rPr>
                <w:bCs/>
                <w:szCs w:val="21"/>
              </w:rPr>
              <w:t xml:space="preserve">Ampelomyces quisqualis isolate M10 </w:t>
            </w:r>
          </w:p>
        </w:tc>
        <w:tc>
          <w:tcPr>
            <w:tcW w:w="1440" w:type="dxa"/>
            <w:tcBorders>
              <w:top w:val="outset" w:sz="6" w:space="0" w:color="auto"/>
              <w:left w:val="outset" w:sz="6" w:space="0" w:color="auto"/>
              <w:bottom w:val="outset" w:sz="6" w:space="0" w:color="auto"/>
              <w:right w:val="outset" w:sz="6" w:space="0" w:color="auto"/>
            </w:tcBorders>
          </w:tcPr>
          <w:p w14:paraId="003D0EC7" w14:textId="77777777" w:rsidR="00C863B4" w:rsidRPr="00EA02E1" w:rsidRDefault="00C863B4" w:rsidP="00EA02E1">
            <w:pPr>
              <w:rPr>
                <w:bCs/>
                <w:szCs w:val="21"/>
              </w:rPr>
            </w:pPr>
            <w:r w:rsidRPr="00EA02E1">
              <w:rPr>
                <w:bCs/>
                <w:szCs w:val="21"/>
              </w:rPr>
              <w:t>微生物农药</w:t>
            </w:r>
          </w:p>
        </w:tc>
      </w:tr>
      <w:tr w:rsidR="00C863B4" w:rsidRPr="00C863B4" w14:paraId="1DD6ADAA"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7BEEC546" w14:textId="77777777" w:rsidR="00C863B4" w:rsidRPr="00EA02E1" w:rsidRDefault="00C863B4" w:rsidP="00EA02E1">
            <w:pPr>
              <w:rPr>
                <w:bCs/>
                <w:szCs w:val="21"/>
              </w:rPr>
            </w:pPr>
            <w:r w:rsidRPr="00EA02E1">
              <w:rPr>
                <w:bCs/>
                <w:szCs w:val="21"/>
              </w:rPr>
              <w:t>69</w:t>
            </w:r>
          </w:p>
        </w:tc>
        <w:tc>
          <w:tcPr>
            <w:tcW w:w="2160" w:type="dxa"/>
            <w:tcBorders>
              <w:top w:val="outset" w:sz="6" w:space="0" w:color="auto"/>
              <w:left w:val="outset" w:sz="6" w:space="0" w:color="auto"/>
              <w:bottom w:val="outset" w:sz="6" w:space="0" w:color="auto"/>
              <w:right w:val="outset" w:sz="6" w:space="0" w:color="auto"/>
            </w:tcBorders>
          </w:tcPr>
          <w:p w14:paraId="1213142E" w14:textId="77777777" w:rsidR="00C863B4" w:rsidRPr="00EA02E1" w:rsidRDefault="00C863B4" w:rsidP="00EA02E1">
            <w:pPr>
              <w:rPr>
                <w:bCs/>
                <w:szCs w:val="21"/>
              </w:rPr>
            </w:pPr>
            <w:r w:rsidRPr="00EA02E1">
              <w:rPr>
                <w:bCs/>
                <w:szCs w:val="21"/>
              </w:rPr>
              <w:t>巴氏杆菌</w:t>
            </w:r>
            <w:r w:rsidRPr="00EA02E1">
              <w:rPr>
                <w:bCs/>
                <w:szCs w:val="21"/>
              </w:rPr>
              <w:t>/</w:t>
            </w:r>
            <w:r w:rsidRPr="00EA02E1">
              <w:rPr>
                <w:bCs/>
                <w:szCs w:val="21"/>
              </w:rPr>
              <w:t>巴斯德芽孢杆菌</w:t>
            </w:r>
          </w:p>
        </w:tc>
        <w:tc>
          <w:tcPr>
            <w:tcW w:w="4680" w:type="dxa"/>
            <w:tcBorders>
              <w:top w:val="outset" w:sz="6" w:space="0" w:color="auto"/>
              <w:left w:val="outset" w:sz="6" w:space="0" w:color="auto"/>
              <w:bottom w:val="outset" w:sz="6" w:space="0" w:color="auto"/>
              <w:right w:val="outset" w:sz="6" w:space="0" w:color="auto"/>
            </w:tcBorders>
          </w:tcPr>
          <w:p w14:paraId="00F9E508" w14:textId="77777777" w:rsidR="00C863B4" w:rsidRPr="00EA02E1" w:rsidRDefault="00C863B4" w:rsidP="00EA02E1">
            <w:pPr>
              <w:rPr>
                <w:bCs/>
                <w:szCs w:val="21"/>
              </w:rPr>
            </w:pPr>
            <w:r w:rsidRPr="00EA02E1">
              <w:rPr>
                <w:bCs/>
                <w:szCs w:val="21"/>
              </w:rPr>
              <w:t>Pasteuria penetrans</w:t>
            </w:r>
          </w:p>
        </w:tc>
        <w:tc>
          <w:tcPr>
            <w:tcW w:w="1440" w:type="dxa"/>
            <w:tcBorders>
              <w:top w:val="outset" w:sz="6" w:space="0" w:color="auto"/>
              <w:left w:val="outset" w:sz="6" w:space="0" w:color="auto"/>
              <w:bottom w:val="outset" w:sz="6" w:space="0" w:color="auto"/>
              <w:right w:val="outset" w:sz="6" w:space="0" w:color="auto"/>
            </w:tcBorders>
          </w:tcPr>
          <w:p w14:paraId="0DD41FDA" w14:textId="77777777" w:rsidR="00C863B4" w:rsidRPr="00EA02E1" w:rsidRDefault="00C863B4" w:rsidP="00EA02E1">
            <w:pPr>
              <w:rPr>
                <w:bCs/>
                <w:szCs w:val="21"/>
              </w:rPr>
            </w:pPr>
            <w:r w:rsidRPr="00EA02E1">
              <w:rPr>
                <w:bCs/>
                <w:szCs w:val="21"/>
              </w:rPr>
              <w:t>微生物农药</w:t>
            </w:r>
          </w:p>
        </w:tc>
      </w:tr>
      <w:tr w:rsidR="00C863B4" w:rsidRPr="00C863B4" w14:paraId="1B301A5C"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4FD10BF7" w14:textId="77777777" w:rsidR="00C863B4" w:rsidRPr="00EA02E1" w:rsidRDefault="00C863B4" w:rsidP="00EA02E1">
            <w:pPr>
              <w:rPr>
                <w:bCs/>
                <w:szCs w:val="21"/>
              </w:rPr>
            </w:pPr>
            <w:r w:rsidRPr="00EA02E1">
              <w:rPr>
                <w:bCs/>
                <w:szCs w:val="21"/>
              </w:rPr>
              <w:t>70</w:t>
            </w:r>
          </w:p>
        </w:tc>
        <w:tc>
          <w:tcPr>
            <w:tcW w:w="2160" w:type="dxa"/>
            <w:tcBorders>
              <w:top w:val="outset" w:sz="6" w:space="0" w:color="auto"/>
              <w:left w:val="outset" w:sz="6" w:space="0" w:color="auto"/>
              <w:bottom w:val="outset" w:sz="6" w:space="0" w:color="auto"/>
              <w:right w:val="outset" w:sz="6" w:space="0" w:color="auto"/>
            </w:tcBorders>
          </w:tcPr>
          <w:p w14:paraId="21C4E394" w14:textId="77777777" w:rsidR="00C863B4" w:rsidRPr="00EA02E1" w:rsidRDefault="00C863B4" w:rsidP="00EA02E1">
            <w:pPr>
              <w:rPr>
                <w:bCs/>
                <w:szCs w:val="21"/>
              </w:rPr>
            </w:pPr>
            <w:r w:rsidRPr="00EA02E1">
              <w:rPr>
                <w:bCs/>
                <w:szCs w:val="21"/>
              </w:rPr>
              <w:t>5-</w:t>
            </w:r>
            <w:r w:rsidRPr="00EA02E1">
              <w:rPr>
                <w:bCs/>
                <w:szCs w:val="21"/>
              </w:rPr>
              <w:t>硝基愈创木酚钠</w:t>
            </w:r>
          </w:p>
        </w:tc>
        <w:tc>
          <w:tcPr>
            <w:tcW w:w="4680" w:type="dxa"/>
            <w:tcBorders>
              <w:top w:val="outset" w:sz="6" w:space="0" w:color="auto"/>
              <w:left w:val="outset" w:sz="6" w:space="0" w:color="auto"/>
              <w:bottom w:val="outset" w:sz="6" w:space="0" w:color="auto"/>
              <w:right w:val="outset" w:sz="6" w:space="0" w:color="auto"/>
            </w:tcBorders>
          </w:tcPr>
          <w:p w14:paraId="195B62A9" w14:textId="77777777" w:rsidR="00C863B4" w:rsidRPr="00EA02E1" w:rsidRDefault="00C863B4" w:rsidP="00EA02E1">
            <w:pPr>
              <w:rPr>
                <w:bCs/>
                <w:szCs w:val="21"/>
              </w:rPr>
            </w:pPr>
            <w:r w:rsidRPr="00EA02E1">
              <w:rPr>
                <w:bCs/>
                <w:szCs w:val="21"/>
              </w:rPr>
              <w:t>sodium 5-nitroguaiacolate</w:t>
            </w:r>
          </w:p>
        </w:tc>
        <w:tc>
          <w:tcPr>
            <w:tcW w:w="1440" w:type="dxa"/>
            <w:tcBorders>
              <w:top w:val="outset" w:sz="6" w:space="0" w:color="auto"/>
              <w:left w:val="outset" w:sz="6" w:space="0" w:color="auto"/>
              <w:bottom w:val="outset" w:sz="6" w:space="0" w:color="auto"/>
              <w:right w:val="outset" w:sz="6" w:space="0" w:color="auto"/>
            </w:tcBorders>
          </w:tcPr>
          <w:p w14:paraId="61E4A238" w14:textId="77777777" w:rsidR="00C863B4" w:rsidRPr="00EA02E1" w:rsidRDefault="00C863B4" w:rsidP="00EA02E1">
            <w:pPr>
              <w:rPr>
                <w:bCs/>
                <w:szCs w:val="21"/>
              </w:rPr>
            </w:pPr>
            <w:r w:rsidRPr="00EA02E1">
              <w:rPr>
                <w:bCs/>
                <w:szCs w:val="21"/>
              </w:rPr>
              <w:t>生长调节剂</w:t>
            </w:r>
          </w:p>
        </w:tc>
      </w:tr>
      <w:tr w:rsidR="00C863B4" w:rsidRPr="00C863B4" w14:paraId="6D2C70CD"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1F6FF0FF" w14:textId="77777777" w:rsidR="00C863B4" w:rsidRPr="00EA02E1" w:rsidRDefault="00C863B4" w:rsidP="00EA02E1">
            <w:pPr>
              <w:rPr>
                <w:bCs/>
                <w:szCs w:val="21"/>
              </w:rPr>
            </w:pPr>
            <w:r w:rsidRPr="00EA02E1">
              <w:rPr>
                <w:bCs/>
                <w:szCs w:val="21"/>
              </w:rPr>
              <w:t>71</w:t>
            </w:r>
          </w:p>
        </w:tc>
        <w:tc>
          <w:tcPr>
            <w:tcW w:w="2160" w:type="dxa"/>
            <w:tcBorders>
              <w:top w:val="outset" w:sz="6" w:space="0" w:color="auto"/>
              <w:left w:val="outset" w:sz="6" w:space="0" w:color="auto"/>
              <w:bottom w:val="outset" w:sz="6" w:space="0" w:color="auto"/>
              <w:right w:val="outset" w:sz="6" w:space="0" w:color="auto"/>
            </w:tcBorders>
          </w:tcPr>
          <w:p w14:paraId="247D3B9B" w14:textId="77777777" w:rsidR="00C863B4" w:rsidRPr="00EA02E1" w:rsidRDefault="00C863B4" w:rsidP="00EA02E1">
            <w:pPr>
              <w:rPr>
                <w:bCs/>
                <w:szCs w:val="21"/>
              </w:rPr>
            </w:pPr>
            <w:r w:rsidRPr="00EA02E1">
              <w:rPr>
                <w:bCs/>
                <w:szCs w:val="21"/>
              </w:rPr>
              <w:t>邻</w:t>
            </w:r>
            <w:r w:rsidRPr="00EA02E1">
              <w:rPr>
                <w:bCs/>
                <w:szCs w:val="21"/>
              </w:rPr>
              <w:t>-</w:t>
            </w:r>
            <w:r w:rsidRPr="00EA02E1">
              <w:rPr>
                <w:bCs/>
                <w:szCs w:val="21"/>
              </w:rPr>
              <w:t>硝酚钠</w:t>
            </w:r>
          </w:p>
        </w:tc>
        <w:tc>
          <w:tcPr>
            <w:tcW w:w="4680" w:type="dxa"/>
            <w:tcBorders>
              <w:top w:val="outset" w:sz="6" w:space="0" w:color="auto"/>
              <w:left w:val="outset" w:sz="6" w:space="0" w:color="auto"/>
              <w:bottom w:val="outset" w:sz="6" w:space="0" w:color="auto"/>
              <w:right w:val="outset" w:sz="6" w:space="0" w:color="auto"/>
            </w:tcBorders>
          </w:tcPr>
          <w:p w14:paraId="73648265" w14:textId="77777777" w:rsidR="00C863B4" w:rsidRPr="00EA02E1" w:rsidRDefault="00C863B4" w:rsidP="00EA02E1">
            <w:pPr>
              <w:rPr>
                <w:bCs/>
                <w:szCs w:val="21"/>
              </w:rPr>
            </w:pPr>
            <w:r w:rsidRPr="00EA02E1">
              <w:rPr>
                <w:bCs/>
                <w:szCs w:val="21"/>
              </w:rPr>
              <w:t>sodium-nitrophenolate</w:t>
            </w:r>
          </w:p>
        </w:tc>
        <w:tc>
          <w:tcPr>
            <w:tcW w:w="1440" w:type="dxa"/>
            <w:tcBorders>
              <w:top w:val="outset" w:sz="6" w:space="0" w:color="auto"/>
              <w:left w:val="outset" w:sz="6" w:space="0" w:color="auto"/>
              <w:bottom w:val="outset" w:sz="6" w:space="0" w:color="auto"/>
              <w:right w:val="outset" w:sz="6" w:space="0" w:color="auto"/>
            </w:tcBorders>
          </w:tcPr>
          <w:p w14:paraId="71EB5BC4" w14:textId="77777777" w:rsidR="00C863B4" w:rsidRPr="00EA02E1" w:rsidRDefault="00C863B4" w:rsidP="00EA02E1">
            <w:pPr>
              <w:rPr>
                <w:bCs/>
                <w:szCs w:val="21"/>
              </w:rPr>
            </w:pPr>
            <w:r w:rsidRPr="00EA02E1">
              <w:rPr>
                <w:bCs/>
                <w:szCs w:val="21"/>
              </w:rPr>
              <w:t>生长调节剂</w:t>
            </w:r>
          </w:p>
        </w:tc>
      </w:tr>
      <w:tr w:rsidR="00C863B4" w:rsidRPr="00C863B4" w14:paraId="19F80FDE"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5CF05963" w14:textId="77777777" w:rsidR="00C863B4" w:rsidRPr="00EA02E1" w:rsidRDefault="00C863B4" w:rsidP="00EA02E1">
            <w:pPr>
              <w:rPr>
                <w:bCs/>
                <w:szCs w:val="21"/>
              </w:rPr>
            </w:pPr>
            <w:r w:rsidRPr="00EA02E1">
              <w:rPr>
                <w:bCs/>
                <w:szCs w:val="21"/>
              </w:rPr>
              <w:t>72</w:t>
            </w:r>
          </w:p>
        </w:tc>
        <w:tc>
          <w:tcPr>
            <w:tcW w:w="2160" w:type="dxa"/>
            <w:tcBorders>
              <w:top w:val="outset" w:sz="6" w:space="0" w:color="auto"/>
              <w:left w:val="outset" w:sz="6" w:space="0" w:color="auto"/>
              <w:bottom w:val="outset" w:sz="6" w:space="0" w:color="auto"/>
              <w:right w:val="outset" w:sz="6" w:space="0" w:color="auto"/>
            </w:tcBorders>
          </w:tcPr>
          <w:p w14:paraId="0BA220FB" w14:textId="77777777" w:rsidR="00C863B4" w:rsidRPr="00EA02E1" w:rsidRDefault="00C863B4" w:rsidP="00EA02E1">
            <w:pPr>
              <w:spacing w:line="360" w:lineRule="auto"/>
              <w:ind w:firstLineChars="200" w:firstLine="420"/>
              <w:rPr>
                <w:bCs/>
                <w:szCs w:val="21"/>
              </w:rPr>
            </w:pPr>
            <w:r w:rsidRPr="00EA02E1">
              <w:rPr>
                <w:bCs/>
                <w:szCs w:val="21"/>
              </w:rPr>
              <w:t>对</w:t>
            </w:r>
            <w:r w:rsidRPr="00EA02E1">
              <w:rPr>
                <w:bCs/>
                <w:szCs w:val="21"/>
              </w:rPr>
              <w:t>-</w:t>
            </w:r>
            <w:r w:rsidRPr="00EA02E1">
              <w:rPr>
                <w:bCs/>
                <w:szCs w:val="21"/>
              </w:rPr>
              <w:t>硝酚钠</w:t>
            </w:r>
          </w:p>
        </w:tc>
        <w:tc>
          <w:tcPr>
            <w:tcW w:w="4680" w:type="dxa"/>
            <w:tcBorders>
              <w:top w:val="outset" w:sz="6" w:space="0" w:color="auto"/>
              <w:left w:val="outset" w:sz="6" w:space="0" w:color="auto"/>
              <w:bottom w:val="outset" w:sz="6" w:space="0" w:color="auto"/>
              <w:right w:val="outset" w:sz="6" w:space="0" w:color="auto"/>
            </w:tcBorders>
          </w:tcPr>
          <w:p w14:paraId="65D7F3E1" w14:textId="77777777" w:rsidR="00C863B4" w:rsidRPr="00EA02E1" w:rsidRDefault="00C863B4" w:rsidP="00EA02E1">
            <w:pPr>
              <w:spacing w:line="360" w:lineRule="auto"/>
              <w:ind w:firstLineChars="200" w:firstLine="420"/>
              <w:rPr>
                <w:bCs/>
                <w:szCs w:val="21"/>
              </w:rPr>
            </w:pPr>
            <w:r w:rsidRPr="00EA02E1">
              <w:rPr>
                <w:bCs/>
                <w:szCs w:val="21"/>
              </w:rPr>
              <w:t>sodium-4-nitrophenolate</w:t>
            </w:r>
          </w:p>
        </w:tc>
        <w:tc>
          <w:tcPr>
            <w:tcW w:w="1440" w:type="dxa"/>
            <w:tcBorders>
              <w:top w:val="outset" w:sz="6" w:space="0" w:color="auto"/>
              <w:left w:val="outset" w:sz="6" w:space="0" w:color="auto"/>
              <w:bottom w:val="outset" w:sz="6" w:space="0" w:color="auto"/>
              <w:right w:val="outset" w:sz="6" w:space="0" w:color="auto"/>
            </w:tcBorders>
          </w:tcPr>
          <w:p w14:paraId="28B3EF82" w14:textId="77777777" w:rsidR="00C863B4" w:rsidRPr="00EA02E1" w:rsidRDefault="00C863B4" w:rsidP="00EA02E1">
            <w:pPr>
              <w:spacing w:line="360" w:lineRule="auto"/>
              <w:ind w:firstLineChars="200" w:firstLine="420"/>
              <w:rPr>
                <w:bCs/>
                <w:szCs w:val="21"/>
              </w:rPr>
            </w:pPr>
            <w:r w:rsidRPr="00EA02E1">
              <w:rPr>
                <w:bCs/>
                <w:szCs w:val="21"/>
              </w:rPr>
              <w:t>生长调节剂</w:t>
            </w:r>
          </w:p>
        </w:tc>
      </w:tr>
      <w:tr w:rsidR="00C863B4" w:rsidRPr="00C863B4" w14:paraId="590D1DF6"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5C856F9E" w14:textId="77777777" w:rsidR="00C863B4" w:rsidRPr="00EA02E1" w:rsidRDefault="00C863B4" w:rsidP="00EA02E1">
            <w:pPr>
              <w:rPr>
                <w:bCs/>
                <w:szCs w:val="21"/>
              </w:rPr>
            </w:pPr>
            <w:r w:rsidRPr="00EA02E1">
              <w:rPr>
                <w:bCs/>
                <w:szCs w:val="21"/>
              </w:rPr>
              <w:t>73</w:t>
            </w:r>
          </w:p>
        </w:tc>
        <w:tc>
          <w:tcPr>
            <w:tcW w:w="2160" w:type="dxa"/>
            <w:tcBorders>
              <w:top w:val="outset" w:sz="6" w:space="0" w:color="auto"/>
              <w:left w:val="outset" w:sz="6" w:space="0" w:color="auto"/>
              <w:bottom w:val="outset" w:sz="6" w:space="0" w:color="auto"/>
              <w:right w:val="outset" w:sz="6" w:space="0" w:color="auto"/>
            </w:tcBorders>
          </w:tcPr>
          <w:p w14:paraId="0617F48B" w14:textId="77777777" w:rsidR="00C863B4" w:rsidRPr="00EA02E1" w:rsidRDefault="00C863B4" w:rsidP="00EA02E1">
            <w:pPr>
              <w:rPr>
                <w:bCs/>
                <w:szCs w:val="21"/>
              </w:rPr>
            </w:pPr>
            <w:r w:rsidRPr="00EA02E1">
              <w:rPr>
                <w:bCs/>
                <w:szCs w:val="21"/>
              </w:rPr>
              <w:t>1</w:t>
            </w:r>
            <w:r w:rsidR="00BA1A85">
              <w:rPr>
                <w:bCs/>
                <w:szCs w:val="21"/>
              </w:rPr>
              <w:t>，</w:t>
            </w:r>
            <w:r w:rsidRPr="00EA02E1">
              <w:rPr>
                <w:bCs/>
                <w:szCs w:val="21"/>
              </w:rPr>
              <w:t>4-</w:t>
            </w:r>
            <w:r w:rsidRPr="00EA02E1">
              <w:rPr>
                <w:bCs/>
                <w:szCs w:val="21"/>
              </w:rPr>
              <w:t>二甲基萘</w:t>
            </w:r>
          </w:p>
        </w:tc>
        <w:tc>
          <w:tcPr>
            <w:tcW w:w="4680" w:type="dxa"/>
            <w:tcBorders>
              <w:top w:val="outset" w:sz="6" w:space="0" w:color="auto"/>
              <w:left w:val="outset" w:sz="6" w:space="0" w:color="auto"/>
              <w:bottom w:val="outset" w:sz="6" w:space="0" w:color="auto"/>
              <w:right w:val="outset" w:sz="6" w:space="0" w:color="auto"/>
            </w:tcBorders>
          </w:tcPr>
          <w:p w14:paraId="600D1A70" w14:textId="77777777" w:rsidR="00C863B4" w:rsidRPr="00EA02E1" w:rsidRDefault="00C863B4" w:rsidP="00EA02E1">
            <w:pPr>
              <w:rPr>
                <w:bCs/>
                <w:szCs w:val="21"/>
              </w:rPr>
            </w:pPr>
            <w:r w:rsidRPr="00EA02E1">
              <w:rPr>
                <w:bCs/>
                <w:szCs w:val="21"/>
              </w:rPr>
              <w:t>1</w:t>
            </w:r>
            <w:r w:rsidR="00BA1A85">
              <w:rPr>
                <w:bCs/>
                <w:szCs w:val="21"/>
              </w:rPr>
              <w:t>，</w:t>
            </w:r>
            <w:r w:rsidRPr="00EA02E1">
              <w:rPr>
                <w:bCs/>
                <w:szCs w:val="21"/>
              </w:rPr>
              <w:t>4-dimethylnaphthalene</w:t>
            </w:r>
          </w:p>
        </w:tc>
        <w:tc>
          <w:tcPr>
            <w:tcW w:w="1440" w:type="dxa"/>
            <w:tcBorders>
              <w:top w:val="outset" w:sz="6" w:space="0" w:color="auto"/>
              <w:left w:val="outset" w:sz="6" w:space="0" w:color="auto"/>
              <w:bottom w:val="outset" w:sz="6" w:space="0" w:color="auto"/>
              <w:right w:val="outset" w:sz="6" w:space="0" w:color="auto"/>
            </w:tcBorders>
          </w:tcPr>
          <w:p w14:paraId="71BC1F63" w14:textId="77777777" w:rsidR="00C863B4" w:rsidRPr="00EA02E1" w:rsidRDefault="00C863B4" w:rsidP="00EA02E1">
            <w:pPr>
              <w:rPr>
                <w:bCs/>
                <w:szCs w:val="21"/>
              </w:rPr>
            </w:pPr>
            <w:r w:rsidRPr="00EA02E1">
              <w:rPr>
                <w:bCs/>
                <w:szCs w:val="21"/>
              </w:rPr>
              <w:t>生长调节剂</w:t>
            </w:r>
          </w:p>
        </w:tc>
      </w:tr>
      <w:tr w:rsidR="00C863B4" w:rsidRPr="00C863B4" w14:paraId="13636733"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67435017" w14:textId="77777777" w:rsidR="00C863B4" w:rsidRPr="00EA02E1" w:rsidRDefault="00C863B4" w:rsidP="00EA02E1">
            <w:pPr>
              <w:rPr>
                <w:bCs/>
                <w:szCs w:val="21"/>
              </w:rPr>
            </w:pPr>
            <w:r w:rsidRPr="00EA02E1">
              <w:rPr>
                <w:bCs/>
                <w:szCs w:val="21"/>
              </w:rPr>
              <w:t>74</w:t>
            </w:r>
          </w:p>
        </w:tc>
        <w:tc>
          <w:tcPr>
            <w:tcW w:w="2160" w:type="dxa"/>
            <w:tcBorders>
              <w:top w:val="outset" w:sz="6" w:space="0" w:color="auto"/>
              <w:left w:val="outset" w:sz="6" w:space="0" w:color="auto"/>
              <w:bottom w:val="outset" w:sz="6" w:space="0" w:color="auto"/>
              <w:right w:val="outset" w:sz="6" w:space="0" w:color="auto"/>
            </w:tcBorders>
          </w:tcPr>
          <w:p w14:paraId="1C646783" w14:textId="77777777" w:rsidR="00C863B4" w:rsidRPr="00EA02E1" w:rsidRDefault="00C863B4" w:rsidP="00EA02E1">
            <w:pPr>
              <w:rPr>
                <w:bCs/>
                <w:szCs w:val="21"/>
              </w:rPr>
            </w:pPr>
            <w:r w:rsidRPr="00EA02E1">
              <w:rPr>
                <w:bCs/>
                <w:szCs w:val="21"/>
              </w:rPr>
              <w:t>邻氨基苯甲酸甲酯</w:t>
            </w:r>
          </w:p>
        </w:tc>
        <w:tc>
          <w:tcPr>
            <w:tcW w:w="4680" w:type="dxa"/>
            <w:tcBorders>
              <w:top w:val="outset" w:sz="6" w:space="0" w:color="auto"/>
              <w:left w:val="outset" w:sz="6" w:space="0" w:color="auto"/>
              <w:bottom w:val="outset" w:sz="6" w:space="0" w:color="auto"/>
              <w:right w:val="outset" w:sz="6" w:space="0" w:color="auto"/>
            </w:tcBorders>
          </w:tcPr>
          <w:p w14:paraId="52E3C84F" w14:textId="77777777" w:rsidR="00C863B4" w:rsidRPr="00EA02E1" w:rsidRDefault="00C863B4" w:rsidP="00EA02E1">
            <w:pPr>
              <w:rPr>
                <w:bCs/>
                <w:szCs w:val="21"/>
              </w:rPr>
            </w:pPr>
            <w:r w:rsidRPr="00EA02E1">
              <w:rPr>
                <w:bCs/>
                <w:szCs w:val="21"/>
              </w:rPr>
              <w:t>methyl anthranilate</w:t>
            </w:r>
          </w:p>
        </w:tc>
        <w:tc>
          <w:tcPr>
            <w:tcW w:w="1440" w:type="dxa"/>
            <w:tcBorders>
              <w:top w:val="outset" w:sz="6" w:space="0" w:color="auto"/>
              <w:left w:val="outset" w:sz="6" w:space="0" w:color="auto"/>
              <w:bottom w:val="outset" w:sz="6" w:space="0" w:color="auto"/>
              <w:right w:val="outset" w:sz="6" w:space="0" w:color="auto"/>
            </w:tcBorders>
          </w:tcPr>
          <w:p w14:paraId="07884FA0" w14:textId="77777777" w:rsidR="00C863B4" w:rsidRPr="00EA02E1" w:rsidRDefault="00C863B4" w:rsidP="00EA02E1">
            <w:pPr>
              <w:rPr>
                <w:bCs/>
                <w:szCs w:val="21"/>
              </w:rPr>
            </w:pPr>
            <w:r w:rsidRPr="00EA02E1">
              <w:rPr>
                <w:bCs/>
                <w:szCs w:val="21"/>
              </w:rPr>
              <w:t>有机</w:t>
            </w:r>
          </w:p>
        </w:tc>
      </w:tr>
      <w:tr w:rsidR="00C863B4" w:rsidRPr="00C863B4" w14:paraId="71207B57"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677ABA3C" w14:textId="77777777" w:rsidR="00C863B4" w:rsidRPr="00EA02E1" w:rsidRDefault="00C863B4" w:rsidP="00EA02E1">
            <w:pPr>
              <w:rPr>
                <w:bCs/>
                <w:szCs w:val="21"/>
              </w:rPr>
            </w:pPr>
            <w:r w:rsidRPr="00EA02E1">
              <w:rPr>
                <w:bCs/>
                <w:szCs w:val="21"/>
              </w:rPr>
              <w:lastRenderedPageBreak/>
              <w:t>75</w:t>
            </w:r>
          </w:p>
        </w:tc>
        <w:tc>
          <w:tcPr>
            <w:tcW w:w="2160" w:type="dxa"/>
            <w:tcBorders>
              <w:top w:val="outset" w:sz="6" w:space="0" w:color="auto"/>
              <w:left w:val="outset" w:sz="6" w:space="0" w:color="auto"/>
              <w:bottom w:val="outset" w:sz="6" w:space="0" w:color="auto"/>
              <w:right w:val="outset" w:sz="6" w:space="0" w:color="auto"/>
            </w:tcBorders>
          </w:tcPr>
          <w:p w14:paraId="6A477E2A" w14:textId="77777777" w:rsidR="00C863B4" w:rsidRPr="00EA02E1" w:rsidRDefault="00C863B4" w:rsidP="00EA02E1">
            <w:pPr>
              <w:rPr>
                <w:bCs/>
                <w:szCs w:val="21"/>
              </w:rPr>
            </w:pPr>
            <w:r w:rsidRPr="00EA02E1">
              <w:rPr>
                <w:bCs/>
                <w:szCs w:val="21"/>
              </w:rPr>
              <w:t>假丝酵母菌</w:t>
            </w:r>
            <w:r w:rsidRPr="00EA02E1">
              <w:rPr>
                <w:bCs/>
                <w:szCs w:val="21"/>
              </w:rPr>
              <w:t>I-182</w:t>
            </w:r>
            <w:r w:rsidRPr="00EA02E1">
              <w:rPr>
                <w:bCs/>
                <w:szCs w:val="21"/>
              </w:rPr>
              <w:t>菌株</w:t>
            </w:r>
          </w:p>
        </w:tc>
        <w:tc>
          <w:tcPr>
            <w:tcW w:w="4680" w:type="dxa"/>
            <w:tcBorders>
              <w:top w:val="outset" w:sz="6" w:space="0" w:color="auto"/>
              <w:left w:val="outset" w:sz="6" w:space="0" w:color="auto"/>
              <w:bottom w:val="outset" w:sz="6" w:space="0" w:color="auto"/>
              <w:right w:val="outset" w:sz="6" w:space="0" w:color="auto"/>
            </w:tcBorders>
          </w:tcPr>
          <w:p w14:paraId="53C00073" w14:textId="77777777" w:rsidR="00C863B4" w:rsidRPr="00EA02E1" w:rsidRDefault="00C863B4" w:rsidP="00EA02E1">
            <w:pPr>
              <w:rPr>
                <w:bCs/>
                <w:szCs w:val="21"/>
              </w:rPr>
            </w:pPr>
            <w:r w:rsidRPr="00EA02E1">
              <w:rPr>
                <w:bCs/>
                <w:szCs w:val="21"/>
              </w:rPr>
              <w:t>Candida oleophila isolate I-182</w:t>
            </w:r>
          </w:p>
        </w:tc>
        <w:tc>
          <w:tcPr>
            <w:tcW w:w="1440" w:type="dxa"/>
            <w:tcBorders>
              <w:top w:val="outset" w:sz="6" w:space="0" w:color="auto"/>
              <w:left w:val="outset" w:sz="6" w:space="0" w:color="auto"/>
              <w:bottom w:val="outset" w:sz="6" w:space="0" w:color="auto"/>
              <w:right w:val="outset" w:sz="6" w:space="0" w:color="auto"/>
            </w:tcBorders>
          </w:tcPr>
          <w:p w14:paraId="07DE2AE6" w14:textId="77777777" w:rsidR="00C863B4" w:rsidRPr="00EA02E1" w:rsidRDefault="00C863B4" w:rsidP="00EA02E1">
            <w:pPr>
              <w:rPr>
                <w:bCs/>
                <w:szCs w:val="21"/>
              </w:rPr>
            </w:pPr>
            <w:r w:rsidRPr="00EA02E1">
              <w:rPr>
                <w:bCs/>
                <w:szCs w:val="21"/>
              </w:rPr>
              <w:t>微生物农药</w:t>
            </w:r>
          </w:p>
        </w:tc>
      </w:tr>
      <w:tr w:rsidR="00C863B4" w:rsidRPr="00C863B4" w14:paraId="137B00BF"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0628A4E1" w14:textId="77777777" w:rsidR="00C863B4" w:rsidRPr="00EA02E1" w:rsidRDefault="00C863B4" w:rsidP="00EA02E1">
            <w:pPr>
              <w:rPr>
                <w:bCs/>
                <w:szCs w:val="21"/>
              </w:rPr>
            </w:pPr>
            <w:r w:rsidRPr="00EA02E1">
              <w:rPr>
                <w:bCs/>
                <w:szCs w:val="21"/>
              </w:rPr>
              <w:t>76</w:t>
            </w:r>
          </w:p>
        </w:tc>
        <w:tc>
          <w:tcPr>
            <w:tcW w:w="2160" w:type="dxa"/>
            <w:tcBorders>
              <w:top w:val="outset" w:sz="6" w:space="0" w:color="auto"/>
              <w:left w:val="outset" w:sz="6" w:space="0" w:color="auto"/>
              <w:bottom w:val="outset" w:sz="6" w:space="0" w:color="auto"/>
              <w:right w:val="outset" w:sz="6" w:space="0" w:color="auto"/>
            </w:tcBorders>
          </w:tcPr>
          <w:p w14:paraId="604A1158" w14:textId="77777777" w:rsidR="00C863B4" w:rsidRPr="00EA02E1" w:rsidRDefault="00C863B4" w:rsidP="00EA02E1">
            <w:pPr>
              <w:rPr>
                <w:bCs/>
                <w:szCs w:val="21"/>
              </w:rPr>
            </w:pPr>
            <w:r w:rsidRPr="00EA02E1">
              <w:rPr>
                <w:bCs/>
                <w:szCs w:val="21"/>
              </w:rPr>
              <w:t>丁香假单胞菌</w:t>
            </w:r>
          </w:p>
        </w:tc>
        <w:tc>
          <w:tcPr>
            <w:tcW w:w="4680" w:type="dxa"/>
            <w:tcBorders>
              <w:top w:val="outset" w:sz="6" w:space="0" w:color="auto"/>
              <w:left w:val="outset" w:sz="6" w:space="0" w:color="auto"/>
              <w:bottom w:val="outset" w:sz="6" w:space="0" w:color="auto"/>
              <w:right w:val="outset" w:sz="6" w:space="0" w:color="auto"/>
            </w:tcBorders>
          </w:tcPr>
          <w:p w14:paraId="1488535C" w14:textId="77777777" w:rsidR="00C863B4" w:rsidRPr="00EA02E1" w:rsidRDefault="00C863B4" w:rsidP="00EA02E1">
            <w:pPr>
              <w:rPr>
                <w:bCs/>
                <w:szCs w:val="21"/>
              </w:rPr>
            </w:pPr>
            <w:r w:rsidRPr="00EA02E1">
              <w:rPr>
                <w:bCs/>
                <w:szCs w:val="21"/>
              </w:rPr>
              <w:t>Pseudomonas syringae</w:t>
            </w:r>
          </w:p>
        </w:tc>
        <w:tc>
          <w:tcPr>
            <w:tcW w:w="1440" w:type="dxa"/>
            <w:tcBorders>
              <w:top w:val="outset" w:sz="6" w:space="0" w:color="auto"/>
              <w:left w:val="outset" w:sz="6" w:space="0" w:color="auto"/>
              <w:bottom w:val="outset" w:sz="6" w:space="0" w:color="auto"/>
              <w:right w:val="outset" w:sz="6" w:space="0" w:color="auto"/>
            </w:tcBorders>
          </w:tcPr>
          <w:p w14:paraId="4CF2A399" w14:textId="77777777" w:rsidR="00C863B4" w:rsidRPr="00EA02E1" w:rsidRDefault="00C863B4" w:rsidP="00EA02E1">
            <w:pPr>
              <w:rPr>
                <w:bCs/>
                <w:szCs w:val="21"/>
              </w:rPr>
            </w:pPr>
            <w:r w:rsidRPr="00EA02E1">
              <w:rPr>
                <w:bCs/>
                <w:szCs w:val="21"/>
              </w:rPr>
              <w:t>微生物农药</w:t>
            </w:r>
          </w:p>
        </w:tc>
      </w:tr>
      <w:tr w:rsidR="00C863B4" w:rsidRPr="00C863B4" w14:paraId="56DAE93D"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70D862E5" w14:textId="77777777" w:rsidR="00C863B4" w:rsidRPr="00EA02E1" w:rsidRDefault="00C863B4" w:rsidP="00EA02E1">
            <w:pPr>
              <w:rPr>
                <w:bCs/>
                <w:szCs w:val="21"/>
              </w:rPr>
            </w:pPr>
            <w:r w:rsidRPr="00EA02E1">
              <w:rPr>
                <w:bCs/>
                <w:szCs w:val="21"/>
              </w:rPr>
              <w:t>77</w:t>
            </w:r>
          </w:p>
        </w:tc>
        <w:tc>
          <w:tcPr>
            <w:tcW w:w="2160" w:type="dxa"/>
            <w:tcBorders>
              <w:top w:val="outset" w:sz="6" w:space="0" w:color="auto"/>
              <w:left w:val="outset" w:sz="6" w:space="0" w:color="auto"/>
              <w:bottom w:val="outset" w:sz="6" w:space="0" w:color="auto"/>
              <w:right w:val="outset" w:sz="6" w:space="0" w:color="auto"/>
            </w:tcBorders>
          </w:tcPr>
          <w:p w14:paraId="3856DE48" w14:textId="77777777" w:rsidR="00C863B4" w:rsidRPr="00EA02E1" w:rsidRDefault="00C863B4" w:rsidP="00EA02E1">
            <w:pPr>
              <w:rPr>
                <w:bCs/>
                <w:szCs w:val="21"/>
              </w:rPr>
            </w:pPr>
            <w:r w:rsidRPr="00EA02E1">
              <w:rPr>
                <w:bCs/>
                <w:szCs w:val="21"/>
              </w:rPr>
              <w:t>球孢白僵菌</w:t>
            </w:r>
            <w:r w:rsidRPr="00EA02E1">
              <w:rPr>
                <w:bCs/>
                <w:szCs w:val="21"/>
              </w:rPr>
              <w:t>GHA</w:t>
            </w:r>
            <w:r w:rsidRPr="00EA02E1">
              <w:rPr>
                <w:bCs/>
                <w:szCs w:val="21"/>
              </w:rPr>
              <w:t>菌株</w:t>
            </w:r>
          </w:p>
        </w:tc>
        <w:tc>
          <w:tcPr>
            <w:tcW w:w="4680" w:type="dxa"/>
            <w:tcBorders>
              <w:top w:val="outset" w:sz="6" w:space="0" w:color="auto"/>
              <w:left w:val="outset" w:sz="6" w:space="0" w:color="auto"/>
              <w:bottom w:val="outset" w:sz="6" w:space="0" w:color="auto"/>
              <w:right w:val="outset" w:sz="6" w:space="0" w:color="auto"/>
            </w:tcBorders>
          </w:tcPr>
          <w:p w14:paraId="779A49FE" w14:textId="77777777" w:rsidR="00C863B4" w:rsidRPr="00EA02E1" w:rsidRDefault="00C863B4" w:rsidP="00EA02E1">
            <w:pPr>
              <w:rPr>
                <w:bCs/>
                <w:szCs w:val="21"/>
              </w:rPr>
            </w:pPr>
            <w:r w:rsidRPr="00EA02E1">
              <w:rPr>
                <w:bCs/>
                <w:szCs w:val="21"/>
              </w:rPr>
              <w:t>Beauveria bassiana strain GHA</w:t>
            </w:r>
          </w:p>
        </w:tc>
        <w:tc>
          <w:tcPr>
            <w:tcW w:w="1440" w:type="dxa"/>
            <w:tcBorders>
              <w:top w:val="outset" w:sz="6" w:space="0" w:color="auto"/>
              <w:left w:val="outset" w:sz="6" w:space="0" w:color="auto"/>
              <w:bottom w:val="outset" w:sz="6" w:space="0" w:color="auto"/>
              <w:right w:val="outset" w:sz="6" w:space="0" w:color="auto"/>
            </w:tcBorders>
          </w:tcPr>
          <w:p w14:paraId="75158D4E" w14:textId="77777777" w:rsidR="00C863B4" w:rsidRPr="00EA02E1" w:rsidRDefault="00C863B4" w:rsidP="00EA02E1">
            <w:pPr>
              <w:rPr>
                <w:bCs/>
                <w:szCs w:val="21"/>
              </w:rPr>
            </w:pPr>
            <w:r w:rsidRPr="00EA02E1">
              <w:rPr>
                <w:bCs/>
                <w:szCs w:val="21"/>
              </w:rPr>
              <w:t>微生物农药</w:t>
            </w:r>
          </w:p>
        </w:tc>
      </w:tr>
      <w:tr w:rsidR="00C863B4" w:rsidRPr="00C863B4" w14:paraId="345B4D82"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2732A566" w14:textId="77777777" w:rsidR="00C863B4" w:rsidRPr="00EA02E1" w:rsidRDefault="00C863B4" w:rsidP="00EA02E1">
            <w:pPr>
              <w:rPr>
                <w:bCs/>
                <w:szCs w:val="21"/>
              </w:rPr>
            </w:pPr>
            <w:r w:rsidRPr="00EA02E1">
              <w:rPr>
                <w:bCs/>
                <w:szCs w:val="21"/>
              </w:rPr>
              <w:t>78</w:t>
            </w:r>
          </w:p>
        </w:tc>
        <w:tc>
          <w:tcPr>
            <w:tcW w:w="2160" w:type="dxa"/>
            <w:tcBorders>
              <w:top w:val="outset" w:sz="6" w:space="0" w:color="auto"/>
              <w:left w:val="outset" w:sz="6" w:space="0" w:color="auto"/>
              <w:bottom w:val="outset" w:sz="6" w:space="0" w:color="auto"/>
              <w:right w:val="outset" w:sz="6" w:space="0" w:color="auto"/>
            </w:tcBorders>
          </w:tcPr>
          <w:p w14:paraId="5D000488" w14:textId="77777777" w:rsidR="00C863B4" w:rsidRPr="00EA02E1" w:rsidRDefault="00C863B4" w:rsidP="00EA02E1">
            <w:pPr>
              <w:rPr>
                <w:bCs/>
                <w:szCs w:val="21"/>
              </w:rPr>
            </w:pPr>
            <w:r w:rsidRPr="00EA02E1">
              <w:rPr>
                <w:bCs/>
                <w:szCs w:val="21"/>
              </w:rPr>
              <w:t>日本金龟颗粒体病毒包含体</w:t>
            </w:r>
            <w:r w:rsidRPr="00EA02E1">
              <w:rPr>
                <w:bCs/>
                <w:szCs w:val="21"/>
              </w:rPr>
              <w:t>/</w:t>
            </w:r>
            <w:r w:rsidRPr="00EA02E1">
              <w:rPr>
                <w:bCs/>
                <w:szCs w:val="21"/>
              </w:rPr>
              <w:t>苹果蠹蛾颗粒体病毒包含体</w:t>
            </w:r>
          </w:p>
        </w:tc>
        <w:tc>
          <w:tcPr>
            <w:tcW w:w="4680" w:type="dxa"/>
            <w:tcBorders>
              <w:top w:val="outset" w:sz="6" w:space="0" w:color="auto"/>
              <w:left w:val="outset" w:sz="6" w:space="0" w:color="auto"/>
              <w:bottom w:val="outset" w:sz="6" w:space="0" w:color="auto"/>
              <w:right w:val="outset" w:sz="6" w:space="0" w:color="auto"/>
            </w:tcBorders>
          </w:tcPr>
          <w:p w14:paraId="64BAC460" w14:textId="77777777" w:rsidR="00C863B4" w:rsidRPr="00EA02E1" w:rsidRDefault="00C863B4" w:rsidP="00EA02E1">
            <w:pPr>
              <w:rPr>
                <w:bCs/>
                <w:szCs w:val="21"/>
              </w:rPr>
            </w:pPr>
            <w:r w:rsidRPr="00EA02E1">
              <w:rPr>
                <w:bCs/>
                <w:szCs w:val="21"/>
              </w:rPr>
              <w:t>occlusion bodies of the Granulosis Virus of Cydia pomenella</w:t>
            </w:r>
          </w:p>
        </w:tc>
        <w:tc>
          <w:tcPr>
            <w:tcW w:w="1440" w:type="dxa"/>
            <w:tcBorders>
              <w:top w:val="outset" w:sz="6" w:space="0" w:color="auto"/>
              <w:left w:val="outset" w:sz="6" w:space="0" w:color="auto"/>
              <w:bottom w:val="outset" w:sz="6" w:space="0" w:color="auto"/>
              <w:right w:val="outset" w:sz="6" w:space="0" w:color="auto"/>
            </w:tcBorders>
          </w:tcPr>
          <w:p w14:paraId="6C0C7116" w14:textId="77777777" w:rsidR="00C863B4" w:rsidRPr="00EA02E1" w:rsidRDefault="00C863B4" w:rsidP="00EA02E1">
            <w:pPr>
              <w:rPr>
                <w:bCs/>
                <w:szCs w:val="21"/>
              </w:rPr>
            </w:pPr>
            <w:r w:rsidRPr="00EA02E1">
              <w:rPr>
                <w:bCs/>
                <w:szCs w:val="21"/>
              </w:rPr>
              <w:t>微生物农药</w:t>
            </w:r>
          </w:p>
        </w:tc>
      </w:tr>
      <w:tr w:rsidR="00C863B4" w:rsidRPr="00C863B4" w14:paraId="25BA5243"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2DB93916" w14:textId="77777777" w:rsidR="00C863B4" w:rsidRPr="00EA02E1" w:rsidRDefault="00C863B4" w:rsidP="00EA02E1">
            <w:pPr>
              <w:rPr>
                <w:bCs/>
                <w:szCs w:val="21"/>
              </w:rPr>
            </w:pPr>
            <w:r w:rsidRPr="00EA02E1">
              <w:rPr>
                <w:bCs/>
                <w:szCs w:val="21"/>
              </w:rPr>
              <w:t>79</w:t>
            </w:r>
          </w:p>
        </w:tc>
        <w:tc>
          <w:tcPr>
            <w:tcW w:w="2160" w:type="dxa"/>
            <w:tcBorders>
              <w:top w:val="outset" w:sz="6" w:space="0" w:color="auto"/>
              <w:left w:val="outset" w:sz="6" w:space="0" w:color="auto"/>
              <w:bottom w:val="outset" w:sz="6" w:space="0" w:color="auto"/>
              <w:right w:val="outset" w:sz="6" w:space="0" w:color="auto"/>
            </w:tcBorders>
          </w:tcPr>
          <w:p w14:paraId="35CFD80F" w14:textId="77777777" w:rsidR="00C863B4" w:rsidRPr="00EA02E1" w:rsidRDefault="00C863B4" w:rsidP="00EA02E1">
            <w:pPr>
              <w:rPr>
                <w:bCs/>
                <w:szCs w:val="21"/>
              </w:rPr>
            </w:pPr>
            <w:r w:rsidRPr="00EA02E1">
              <w:rPr>
                <w:bCs/>
                <w:szCs w:val="21"/>
              </w:rPr>
              <w:t>芹菜夜蛾包涵体核型多角体病毒</w:t>
            </w:r>
          </w:p>
        </w:tc>
        <w:tc>
          <w:tcPr>
            <w:tcW w:w="4680" w:type="dxa"/>
            <w:tcBorders>
              <w:top w:val="outset" w:sz="6" w:space="0" w:color="auto"/>
              <w:left w:val="outset" w:sz="6" w:space="0" w:color="auto"/>
              <w:bottom w:val="outset" w:sz="6" w:space="0" w:color="auto"/>
              <w:right w:val="outset" w:sz="6" w:space="0" w:color="auto"/>
            </w:tcBorders>
          </w:tcPr>
          <w:p w14:paraId="01A093D7" w14:textId="77777777" w:rsidR="00C863B4" w:rsidRPr="00EA02E1" w:rsidRDefault="00C863B4" w:rsidP="00EA02E1">
            <w:pPr>
              <w:rPr>
                <w:bCs/>
                <w:szCs w:val="21"/>
              </w:rPr>
            </w:pPr>
            <w:r w:rsidRPr="00EA02E1">
              <w:rPr>
                <w:bCs/>
                <w:szCs w:val="21"/>
              </w:rPr>
              <w:t xml:space="preserve">Inclusion bodies of the multi-nuclear polyhedrosis virus of Anagrapha falcifera </w:t>
            </w:r>
          </w:p>
        </w:tc>
        <w:tc>
          <w:tcPr>
            <w:tcW w:w="1440" w:type="dxa"/>
            <w:tcBorders>
              <w:top w:val="outset" w:sz="6" w:space="0" w:color="auto"/>
              <w:left w:val="outset" w:sz="6" w:space="0" w:color="auto"/>
              <w:bottom w:val="outset" w:sz="6" w:space="0" w:color="auto"/>
              <w:right w:val="outset" w:sz="6" w:space="0" w:color="auto"/>
            </w:tcBorders>
          </w:tcPr>
          <w:p w14:paraId="08545129" w14:textId="77777777" w:rsidR="00C863B4" w:rsidRPr="00EA02E1" w:rsidRDefault="00C863B4" w:rsidP="00EA02E1">
            <w:pPr>
              <w:rPr>
                <w:bCs/>
                <w:szCs w:val="21"/>
              </w:rPr>
            </w:pPr>
            <w:r w:rsidRPr="00EA02E1">
              <w:rPr>
                <w:bCs/>
                <w:szCs w:val="21"/>
              </w:rPr>
              <w:t>微生物农药</w:t>
            </w:r>
          </w:p>
        </w:tc>
      </w:tr>
      <w:tr w:rsidR="00C863B4" w:rsidRPr="00C863B4" w14:paraId="1EE1A7D7"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77F29470" w14:textId="77777777" w:rsidR="00C863B4" w:rsidRPr="00EA02E1" w:rsidRDefault="00C863B4" w:rsidP="00EA02E1">
            <w:pPr>
              <w:rPr>
                <w:bCs/>
                <w:szCs w:val="21"/>
              </w:rPr>
            </w:pPr>
            <w:r w:rsidRPr="00EA02E1">
              <w:rPr>
                <w:bCs/>
                <w:szCs w:val="21"/>
              </w:rPr>
              <w:t>80</w:t>
            </w:r>
          </w:p>
        </w:tc>
        <w:tc>
          <w:tcPr>
            <w:tcW w:w="2160" w:type="dxa"/>
            <w:tcBorders>
              <w:top w:val="outset" w:sz="6" w:space="0" w:color="auto"/>
              <w:left w:val="outset" w:sz="6" w:space="0" w:color="auto"/>
              <w:bottom w:val="outset" w:sz="6" w:space="0" w:color="auto"/>
              <w:right w:val="outset" w:sz="6" w:space="0" w:color="auto"/>
            </w:tcBorders>
          </w:tcPr>
          <w:p w14:paraId="303588CF" w14:textId="77777777" w:rsidR="00C863B4" w:rsidRPr="00EA02E1" w:rsidRDefault="00C863B4" w:rsidP="00EA02E1">
            <w:pPr>
              <w:rPr>
                <w:bCs/>
                <w:szCs w:val="21"/>
              </w:rPr>
            </w:pPr>
            <w:r w:rsidRPr="00EA02E1">
              <w:rPr>
                <w:bCs/>
                <w:szCs w:val="21"/>
              </w:rPr>
              <w:t>6-</w:t>
            </w:r>
            <w:r w:rsidRPr="00EA02E1">
              <w:rPr>
                <w:bCs/>
                <w:szCs w:val="21"/>
              </w:rPr>
              <w:t>苄基腺嘌呤</w:t>
            </w:r>
          </w:p>
        </w:tc>
        <w:tc>
          <w:tcPr>
            <w:tcW w:w="4680" w:type="dxa"/>
            <w:tcBorders>
              <w:top w:val="outset" w:sz="6" w:space="0" w:color="auto"/>
              <w:left w:val="outset" w:sz="6" w:space="0" w:color="auto"/>
              <w:bottom w:val="outset" w:sz="6" w:space="0" w:color="auto"/>
              <w:right w:val="outset" w:sz="6" w:space="0" w:color="auto"/>
            </w:tcBorders>
          </w:tcPr>
          <w:p w14:paraId="10CE2FAA" w14:textId="77777777" w:rsidR="00C863B4" w:rsidRPr="00EA02E1" w:rsidRDefault="00C863B4" w:rsidP="00EA02E1">
            <w:pPr>
              <w:rPr>
                <w:bCs/>
                <w:szCs w:val="21"/>
              </w:rPr>
            </w:pPr>
            <w:r w:rsidRPr="00EA02E1">
              <w:rPr>
                <w:bCs/>
                <w:szCs w:val="21"/>
              </w:rPr>
              <w:t>6-benzyladenine</w:t>
            </w:r>
          </w:p>
        </w:tc>
        <w:tc>
          <w:tcPr>
            <w:tcW w:w="1440" w:type="dxa"/>
            <w:tcBorders>
              <w:top w:val="outset" w:sz="6" w:space="0" w:color="auto"/>
              <w:left w:val="outset" w:sz="6" w:space="0" w:color="auto"/>
              <w:bottom w:val="outset" w:sz="6" w:space="0" w:color="auto"/>
              <w:right w:val="outset" w:sz="6" w:space="0" w:color="auto"/>
            </w:tcBorders>
          </w:tcPr>
          <w:p w14:paraId="510744A7" w14:textId="77777777" w:rsidR="00C863B4" w:rsidRPr="00EA02E1" w:rsidRDefault="00C863B4" w:rsidP="00EA02E1">
            <w:pPr>
              <w:rPr>
                <w:bCs/>
                <w:szCs w:val="21"/>
              </w:rPr>
            </w:pPr>
            <w:r w:rsidRPr="00EA02E1">
              <w:rPr>
                <w:bCs/>
                <w:szCs w:val="21"/>
              </w:rPr>
              <w:t>生长调节剂</w:t>
            </w:r>
          </w:p>
        </w:tc>
      </w:tr>
      <w:tr w:rsidR="00C863B4" w:rsidRPr="00C863B4" w14:paraId="06AD574C"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51F0AF88" w14:textId="77777777" w:rsidR="00C863B4" w:rsidRPr="00EA02E1" w:rsidRDefault="00C863B4" w:rsidP="00EA02E1">
            <w:pPr>
              <w:rPr>
                <w:bCs/>
                <w:szCs w:val="21"/>
              </w:rPr>
            </w:pPr>
            <w:r w:rsidRPr="00EA02E1">
              <w:rPr>
                <w:bCs/>
                <w:szCs w:val="21"/>
              </w:rPr>
              <w:t>81</w:t>
            </w:r>
          </w:p>
        </w:tc>
        <w:tc>
          <w:tcPr>
            <w:tcW w:w="2160" w:type="dxa"/>
            <w:tcBorders>
              <w:top w:val="outset" w:sz="6" w:space="0" w:color="auto"/>
              <w:left w:val="outset" w:sz="6" w:space="0" w:color="auto"/>
              <w:bottom w:val="outset" w:sz="6" w:space="0" w:color="auto"/>
              <w:right w:val="outset" w:sz="6" w:space="0" w:color="auto"/>
            </w:tcBorders>
          </w:tcPr>
          <w:p w14:paraId="198AD8BD" w14:textId="77777777" w:rsidR="00C863B4" w:rsidRPr="00EA02E1" w:rsidRDefault="00C863B4" w:rsidP="00EA02E1">
            <w:pPr>
              <w:rPr>
                <w:bCs/>
                <w:szCs w:val="21"/>
              </w:rPr>
            </w:pPr>
            <w:r w:rsidRPr="00EA02E1">
              <w:rPr>
                <w:bCs/>
                <w:szCs w:val="21"/>
              </w:rPr>
              <w:t>鳞翅目雄性昆虫信息素</w:t>
            </w:r>
          </w:p>
        </w:tc>
        <w:tc>
          <w:tcPr>
            <w:tcW w:w="4680" w:type="dxa"/>
            <w:tcBorders>
              <w:top w:val="outset" w:sz="6" w:space="0" w:color="auto"/>
              <w:left w:val="outset" w:sz="6" w:space="0" w:color="auto"/>
              <w:bottom w:val="outset" w:sz="6" w:space="0" w:color="auto"/>
              <w:right w:val="outset" w:sz="6" w:space="0" w:color="auto"/>
            </w:tcBorders>
          </w:tcPr>
          <w:p w14:paraId="7EA98673" w14:textId="77777777" w:rsidR="00C863B4" w:rsidRPr="00EA02E1" w:rsidRDefault="00C863B4" w:rsidP="00EA02E1">
            <w:pPr>
              <w:rPr>
                <w:bCs/>
                <w:szCs w:val="21"/>
              </w:rPr>
            </w:pPr>
            <w:r w:rsidRPr="00EA02E1">
              <w:rPr>
                <w:bCs/>
                <w:szCs w:val="21"/>
              </w:rPr>
              <w:t xml:space="preserve">lepidopteran pheromones </w:t>
            </w:r>
          </w:p>
        </w:tc>
        <w:tc>
          <w:tcPr>
            <w:tcW w:w="1440" w:type="dxa"/>
            <w:tcBorders>
              <w:top w:val="outset" w:sz="6" w:space="0" w:color="auto"/>
              <w:left w:val="outset" w:sz="6" w:space="0" w:color="auto"/>
              <w:bottom w:val="outset" w:sz="6" w:space="0" w:color="auto"/>
              <w:right w:val="outset" w:sz="6" w:space="0" w:color="auto"/>
            </w:tcBorders>
          </w:tcPr>
          <w:p w14:paraId="4897E808" w14:textId="77777777" w:rsidR="00C863B4" w:rsidRPr="00EA02E1" w:rsidRDefault="00C863B4" w:rsidP="00EA02E1">
            <w:pPr>
              <w:rPr>
                <w:bCs/>
                <w:szCs w:val="21"/>
              </w:rPr>
            </w:pPr>
            <w:r w:rsidRPr="00EA02E1">
              <w:rPr>
                <w:bCs/>
                <w:szCs w:val="21"/>
              </w:rPr>
              <w:t>昆虫信息素</w:t>
            </w:r>
          </w:p>
        </w:tc>
      </w:tr>
      <w:tr w:rsidR="00C863B4" w:rsidRPr="00C863B4" w14:paraId="0C7690A7"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42FAB0A9" w14:textId="77777777" w:rsidR="00C863B4" w:rsidRPr="00EA02E1" w:rsidRDefault="00C863B4" w:rsidP="00EA02E1">
            <w:pPr>
              <w:rPr>
                <w:bCs/>
                <w:szCs w:val="21"/>
              </w:rPr>
            </w:pPr>
            <w:r w:rsidRPr="00EA02E1">
              <w:rPr>
                <w:bCs/>
                <w:szCs w:val="21"/>
              </w:rPr>
              <w:t>82</w:t>
            </w:r>
          </w:p>
        </w:tc>
        <w:tc>
          <w:tcPr>
            <w:tcW w:w="2160" w:type="dxa"/>
            <w:tcBorders>
              <w:top w:val="outset" w:sz="6" w:space="0" w:color="auto"/>
              <w:left w:val="outset" w:sz="6" w:space="0" w:color="auto"/>
              <w:bottom w:val="outset" w:sz="6" w:space="0" w:color="auto"/>
              <w:right w:val="outset" w:sz="6" w:space="0" w:color="auto"/>
            </w:tcBorders>
          </w:tcPr>
          <w:p w14:paraId="26582A20" w14:textId="77777777" w:rsidR="00C863B4" w:rsidRPr="00EA02E1" w:rsidRDefault="00C863B4" w:rsidP="00EA02E1">
            <w:pPr>
              <w:rPr>
                <w:bCs/>
                <w:szCs w:val="21"/>
              </w:rPr>
            </w:pPr>
            <w:r w:rsidRPr="00EA02E1">
              <w:rPr>
                <w:bCs/>
                <w:szCs w:val="21"/>
              </w:rPr>
              <w:t>苏云金芽孢杆菌库斯塔克亚种</w:t>
            </w:r>
            <w:r w:rsidRPr="00EA02E1">
              <w:rPr>
                <w:bCs/>
                <w:szCs w:val="21"/>
              </w:rPr>
              <w:t>δ-</w:t>
            </w:r>
            <w:r w:rsidRPr="00EA02E1">
              <w:rPr>
                <w:bCs/>
                <w:szCs w:val="21"/>
              </w:rPr>
              <w:t>內毒素</w:t>
            </w:r>
            <w:r w:rsidRPr="00EA02E1">
              <w:rPr>
                <w:bCs/>
                <w:szCs w:val="21"/>
              </w:rPr>
              <w:t>CryIA(c)</w:t>
            </w:r>
            <w:r w:rsidRPr="00EA02E1">
              <w:rPr>
                <w:bCs/>
                <w:szCs w:val="21"/>
              </w:rPr>
              <w:t>和</w:t>
            </w:r>
            <w:r w:rsidRPr="00EA02E1">
              <w:rPr>
                <w:bCs/>
                <w:szCs w:val="21"/>
              </w:rPr>
              <w:t>CryIC</w:t>
            </w:r>
          </w:p>
        </w:tc>
        <w:tc>
          <w:tcPr>
            <w:tcW w:w="4680" w:type="dxa"/>
            <w:tcBorders>
              <w:top w:val="outset" w:sz="6" w:space="0" w:color="auto"/>
              <w:left w:val="outset" w:sz="6" w:space="0" w:color="auto"/>
              <w:bottom w:val="outset" w:sz="6" w:space="0" w:color="auto"/>
              <w:right w:val="outset" w:sz="6" w:space="0" w:color="auto"/>
            </w:tcBorders>
          </w:tcPr>
          <w:p w14:paraId="1F54C23A" w14:textId="77777777" w:rsidR="00C863B4" w:rsidRPr="00EA02E1" w:rsidRDefault="00C863B4" w:rsidP="00EA02E1">
            <w:pPr>
              <w:rPr>
                <w:bCs/>
                <w:szCs w:val="21"/>
              </w:rPr>
            </w:pPr>
            <w:r w:rsidRPr="00EA02E1">
              <w:rPr>
                <w:bCs/>
                <w:szCs w:val="21"/>
              </w:rPr>
              <w:t>CryIA(c) and CryIC derived deltaendotoxins of Bacillus thuringiensis var.kurstaki encapsulated in killed Pseudomonas fluorescens</w:t>
            </w:r>
            <w:r w:rsidR="00BA1A85">
              <w:rPr>
                <w:bCs/>
                <w:szCs w:val="21"/>
              </w:rPr>
              <w:t>，</w:t>
            </w:r>
            <w:r w:rsidRPr="00EA02E1">
              <w:rPr>
                <w:bCs/>
                <w:szCs w:val="21"/>
              </w:rPr>
              <w:t xml:space="preserve"> and the expression plasmid and cloning vector genetic constructs</w:t>
            </w:r>
          </w:p>
        </w:tc>
        <w:tc>
          <w:tcPr>
            <w:tcW w:w="1440" w:type="dxa"/>
            <w:tcBorders>
              <w:top w:val="outset" w:sz="6" w:space="0" w:color="auto"/>
              <w:left w:val="outset" w:sz="6" w:space="0" w:color="auto"/>
              <w:bottom w:val="outset" w:sz="6" w:space="0" w:color="auto"/>
              <w:right w:val="outset" w:sz="6" w:space="0" w:color="auto"/>
            </w:tcBorders>
          </w:tcPr>
          <w:p w14:paraId="11ABF22E" w14:textId="77777777" w:rsidR="00C863B4" w:rsidRPr="00EA02E1" w:rsidRDefault="00C863B4" w:rsidP="00EA02E1">
            <w:pPr>
              <w:rPr>
                <w:bCs/>
                <w:szCs w:val="21"/>
              </w:rPr>
            </w:pPr>
            <w:r w:rsidRPr="00EA02E1">
              <w:rPr>
                <w:bCs/>
                <w:szCs w:val="21"/>
              </w:rPr>
              <w:t>微生物农药</w:t>
            </w:r>
          </w:p>
        </w:tc>
      </w:tr>
      <w:tr w:rsidR="00C863B4" w:rsidRPr="00C863B4" w14:paraId="30662C63"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3B980426" w14:textId="77777777" w:rsidR="00C863B4" w:rsidRPr="00EA02E1" w:rsidRDefault="00C863B4" w:rsidP="00EA02E1">
            <w:pPr>
              <w:rPr>
                <w:bCs/>
                <w:szCs w:val="21"/>
              </w:rPr>
            </w:pPr>
            <w:r w:rsidRPr="00EA02E1">
              <w:rPr>
                <w:bCs/>
                <w:szCs w:val="21"/>
              </w:rPr>
              <w:t>83</w:t>
            </w:r>
          </w:p>
        </w:tc>
        <w:tc>
          <w:tcPr>
            <w:tcW w:w="2160" w:type="dxa"/>
            <w:tcBorders>
              <w:top w:val="outset" w:sz="6" w:space="0" w:color="auto"/>
              <w:left w:val="outset" w:sz="6" w:space="0" w:color="auto"/>
              <w:bottom w:val="outset" w:sz="6" w:space="0" w:color="auto"/>
              <w:right w:val="outset" w:sz="6" w:space="0" w:color="auto"/>
            </w:tcBorders>
          </w:tcPr>
          <w:p w14:paraId="51E40975" w14:textId="77777777" w:rsidR="00C863B4" w:rsidRPr="00EA02E1" w:rsidRDefault="00C863B4" w:rsidP="00EA02E1">
            <w:pPr>
              <w:rPr>
                <w:bCs/>
                <w:szCs w:val="21"/>
              </w:rPr>
            </w:pPr>
            <w:r w:rsidRPr="00EA02E1">
              <w:rPr>
                <w:bCs/>
                <w:szCs w:val="21"/>
              </w:rPr>
              <w:t>肉桂醛</w:t>
            </w:r>
          </w:p>
        </w:tc>
        <w:tc>
          <w:tcPr>
            <w:tcW w:w="4680" w:type="dxa"/>
            <w:tcBorders>
              <w:top w:val="outset" w:sz="6" w:space="0" w:color="auto"/>
              <w:left w:val="outset" w:sz="6" w:space="0" w:color="auto"/>
              <w:bottom w:val="outset" w:sz="6" w:space="0" w:color="auto"/>
              <w:right w:val="outset" w:sz="6" w:space="0" w:color="auto"/>
            </w:tcBorders>
          </w:tcPr>
          <w:p w14:paraId="344BBDAC" w14:textId="77777777" w:rsidR="00C863B4" w:rsidRPr="00EA02E1" w:rsidRDefault="00C863B4" w:rsidP="00EA02E1">
            <w:pPr>
              <w:rPr>
                <w:bCs/>
                <w:szCs w:val="21"/>
              </w:rPr>
            </w:pPr>
            <w:r w:rsidRPr="00EA02E1">
              <w:rPr>
                <w:bCs/>
                <w:szCs w:val="21"/>
              </w:rPr>
              <w:t>cinnamaldehyde</w:t>
            </w:r>
          </w:p>
        </w:tc>
        <w:tc>
          <w:tcPr>
            <w:tcW w:w="1440" w:type="dxa"/>
            <w:tcBorders>
              <w:top w:val="outset" w:sz="6" w:space="0" w:color="auto"/>
              <w:left w:val="outset" w:sz="6" w:space="0" w:color="auto"/>
              <w:bottom w:val="outset" w:sz="6" w:space="0" w:color="auto"/>
              <w:right w:val="outset" w:sz="6" w:space="0" w:color="auto"/>
            </w:tcBorders>
          </w:tcPr>
          <w:p w14:paraId="58B8461A" w14:textId="77777777" w:rsidR="00C863B4" w:rsidRPr="00EA02E1" w:rsidRDefault="00C863B4" w:rsidP="00EA02E1">
            <w:pPr>
              <w:rPr>
                <w:bCs/>
                <w:szCs w:val="21"/>
              </w:rPr>
            </w:pPr>
            <w:r w:rsidRPr="00EA02E1">
              <w:rPr>
                <w:bCs/>
                <w:szCs w:val="21"/>
              </w:rPr>
              <w:t>食品添加剂</w:t>
            </w:r>
          </w:p>
        </w:tc>
      </w:tr>
      <w:tr w:rsidR="00C863B4" w:rsidRPr="00C863B4" w14:paraId="21085AB6"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5AC19CBE" w14:textId="77777777" w:rsidR="00C863B4" w:rsidRPr="00EA02E1" w:rsidRDefault="00C863B4" w:rsidP="00EA02E1">
            <w:pPr>
              <w:rPr>
                <w:bCs/>
                <w:szCs w:val="21"/>
              </w:rPr>
            </w:pPr>
            <w:r w:rsidRPr="00EA02E1">
              <w:rPr>
                <w:bCs/>
                <w:szCs w:val="21"/>
              </w:rPr>
              <w:t>84</w:t>
            </w:r>
          </w:p>
        </w:tc>
        <w:tc>
          <w:tcPr>
            <w:tcW w:w="2160" w:type="dxa"/>
            <w:tcBorders>
              <w:top w:val="outset" w:sz="6" w:space="0" w:color="auto"/>
              <w:left w:val="outset" w:sz="6" w:space="0" w:color="auto"/>
              <w:bottom w:val="outset" w:sz="6" w:space="0" w:color="auto"/>
              <w:right w:val="outset" w:sz="6" w:space="0" w:color="auto"/>
            </w:tcBorders>
          </w:tcPr>
          <w:p w14:paraId="50A70980" w14:textId="77777777" w:rsidR="00C863B4" w:rsidRPr="00EA02E1" w:rsidRDefault="00C863B4" w:rsidP="00EA02E1">
            <w:pPr>
              <w:rPr>
                <w:bCs/>
                <w:szCs w:val="21"/>
              </w:rPr>
            </w:pPr>
            <w:r w:rsidRPr="00EA02E1">
              <w:rPr>
                <w:bCs/>
                <w:szCs w:val="21"/>
              </w:rPr>
              <w:t>细胞分裂素</w:t>
            </w:r>
          </w:p>
        </w:tc>
        <w:tc>
          <w:tcPr>
            <w:tcW w:w="4680" w:type="dxa"/>
            <w:tcBorders>
              <w:top w:val="outset" w:sz="6" w:space="0" w:color="auto"/>
              <w:left w:val="outset" w:sz="6" w:space="0" w:color="auto"/>
              <w:bottom w:val="outset" w:sz="6" w:space="0" w:color="auto"/>
              <w:right w:val="outset" w:sz="6" w:space="0" w:color="auto"/>
            </w:tcBorders>
          </w:tcPr>
          <w:p w14:paraId="33246398" w14:textId="77777777" w:rsidR="00C863B4" w:rsidRPr="00EA02E1" w:rsidRDefault="00C863B4" w:rsidP="00EA02E1">
            <w:pPr>
              <w:rPr>
                <w:bCs/>
                <w:szCs w:val="21"/>
              </w:rPr>
            </w:pPr>
            <w:r w:rsidRPr="00EA02E1">
              <w:rPr>
                <w:bCs/>
                <w:szCs w:val="21"/>
              </w:rPr>
              <w:t>cytokinins</w:t>
            </w:r>
          </w:p>
        </w:tc>
        <w:tc>
          <w:tcPr>
            <w:tcW w:w="1440" w:type="dxa"/>
            <w:tcBorders>
              <w:top w:val="outset" w:sz="6" w:space="0" w:color="auto"/>
              <w:left w:val="outset" w:sz="6" w:space="0" w:color="auto"/>
              <w:bottom w:val="outset" w:sz="6" w:space="0" w:color="auto"/>
              <w:right w:val="outset" w:sz="6" w:space="0" w:color="auto"/>
            </w:tcBorders>
          </w:tcPr>
          <w:p w14:paraId="160D8DDF" w14:textId="77777777" w:rsidR="00C863B4" w:rsidRPr="00EA02E1" w:rsidRDefault="00C863B4" w:rsidP="00EA02E1">
            <w:pPr>
              <w:rPr>
                <w:bCs/>
                <w:szCs w:val="21"/>
              </w:rPr>
            </w:pPr>
            <w:r w:rsidRPr="00EA02E1">
              <w:rPr>
                <w:bCs/>
                <w:szCs w:val="21"/>
              </w:rPr>
              <w:t>生长调节剂</w:t>
            </w:r>
          </w:p>
        </w:tc>
      </w:tr>
      <w:tr w:rsidR="00C863B4" w:rsidRPr="00C863B4" w14:paraId="6F77FCB4"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588CC285" w14:textId="77777777" w:rsidR="00C863B4" w:rsidRPr="00EA02E1" w:rsidRDefault="00C863B4" w:rsidP="00EA02E1">
            <w:pPr>
              <w:rPr>
                <w:bCs/>
                <w:szCs w:val="21"/>
              </w:rPr>
            </w:pPr>
            <w:r w:rsidRPr="00EA02E1">
              <w:rPr>
                <w:bCs/>
                <w:szCs w:val="21"/>
              </w:rPr>
              <w:t>85</w:t>
            </w:r>
          </w:p>
        </w:tc>
        <w:tc>
          <w:tcPr>
            <w:tcW w:w="2160" w:type="dxa"/>
            <w:tcBorders>
              <w:top w:val="outset" w:sz="6" w:space="0" w:color="auto"/>
              <w:left w:val="outset" w:sz="6" w:space="0" w:color="auto"/>
              <w:bottom w:val="outset" w:sz="6" w:space="0" w:color="auto"/>
              <w:right w:val="outset" w:sz="6" w:space="0" w:color="auto"/>
            </w:tcBorders>
          </w:tcPr>
          <w:p w14:paraId="2B0F5052" w14:textId="77777777" w:rsidR="00C863B4" w:rsidRPr="00EA02E1" w:rsidRDefault="00C863B4" w:rsidP="00EA02E1">
            <w:pPr>
              <w:rPr>
                <w:bCs/>
                <w:szCs w:val="21"/>
              </w:rPr>
            </w:pPr>
            <w:r w:rsidRPr="00EA02E1">
              <w:rPr>
                <w:bCs/>
                <w:szCs w:val="21"/>
              </w:rPr>
              <w:t>植物生长素</w:t>
            </w:r>
          </w:p>
        </w:tc>
        <w:tc>
          <w:tcPr>
            <w:tcW w:w="4680" w:type="dxa"/>
            <w:tcBorders>
              <w:top w:val="outset" w:sz="6" w:space="0" w:color="auto"/>
              <w:left w:val="outset" w:sz="6" w:space="0" w:color="auto"/>
              <w:bottom w:val="outset" w:sz="6" w:space="0" w:color="auto"/>
              <w:right w:val="outset" w:sz="6" w:space="0" w:color="auto"/>
            </w:tcBorders>
          </w:tcPr>
          <w:p w14:paraId="058911C4" w14:textId="77777777" w:rsidR="00C863B4" w:rsidRPr="00EA02E1" w:rsidRDefault="00C863B4" w:rsidP="00EA02E1">
            <w:pPr>
              <w:rPr>
                <w:bCs/>
                <w:szCs w:val="21"/>
              </w:rPr>
            </w:pPr>
            <w:r w:rsidRPr="00EA02E1">
              <w:rPr>
                <w:bCs/>
                <w:szCs w:val="21"/>
              </w:rPr>
              <w:t>auxins</w:t>
            </w:r>
          </w:p>
        </w:tc>
        <w:tc>
          <w:tcPr>
            <w:tcW w:w="1440" w:type="dxa"/>
            <w:tcBorders>
              <w:top w:val="outset" w:sz="6" w:space="0" w:color="auto"/>
              <w:left w:val="outset" w:sz="6" w:space="0" w:color="auto"/>
              <w:bottom w:val="outset" w:sz="6" w:space="0" w:color="auto"/>
              <w:right w:val="outset" w:sz="6" w:space="0" w:color="auto"/>
            </w:tcBorders>
          </w:tcPr>
          <w:p w14:paraId="767B339D" w14:textId="77777777" w:rsidR="00C863B4" w:rsidRPr="00EA02E1" w:rsidRDefault="00C863B4" w:rsidP="00EA02E1">
            <w:pPr>
              <w:rPr>
                <w:bCs/>
                <w:szCs w:val="21"/>
              </w:rPr>
            </w:pPr>
            <w:r w:rsidRPr="00EA02E1">
              <w:rPr>
                <w:bCs/>
                <w:szCs w:val="21"/>
              </w:rPr>
              <w:t>生长调节剂</w:t>
            </w:r>
          </w:p>
        </w:tc>
      </w:tr>
      <w:tr w:rsidR="00C863B4" w:rsidRPr="00C863B4" w14:paraId="40E005F2"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69266A2B" w14:textId="77777777" w:rsidR="00C863B4" w:rsidRPr="00EA02E1" w:rsidRDefault="00C863B4" w:rsidP="00EA02E1">
            <w:pPr>
              <w:rPr>
                <w:bCs/>
                <w:szCs w:val="21"/>
              </w:rPr>
            </w:pPr>
            <w:r w:rsidRPr="00EA02E1">
              <w:rPr>
                <w:bCs/>
                <w:szCs w:val="21"/>
              </w:rPr>
              <w:t>86</w:t>
            </w:r>
          </w:p>
        </w:tc>
        <w:tc>
          <w:tcPr>
            <w:tcW w:w="2160" w:type="dxa"/>
            <w:tcBorders>
              <w:top w:val="outset" w:sz="6" w:space="0" w:color="auto"/>
              <w:left w:val="outset" w:sz="6" w:space="0" w:color="auto"/>
              <w:bottom w:val="outset" w:sz="6" w:space="0" w:color="auto"/>
              <w:right w:val="outset" w:sz="6" w:space="0" w:color="auto"/>
            </w:tcBorders>
          </w:tcPr>
          <w:p w14:paraId="01C3D94E" w14:textId="77777777" w:rsidR="00C863B4" w:rsidRPr="00EA02E1" w:rsidRDefault="00C863B4" w:rsidP="00EA02E1">
            <w:pPr>
              <w:rPr>
                <w:bCs/>
                <w:szCs w:val="21"/>
              </w:rPr>
            </w:pPr>
            <w:r w:rsidRPr="00EA02E1">
              <w:rPr>
                <w:bCs/>
                <w:szCs w:val="21"/>
              </w:rPr>
              <w:t>壬酸</w:t>
            </w:r>
          </w:p>
        </w:tc>
        <w:tc>
          <w:tcPr>
            <w:tcW w:w="4680" w:type="dxa"/>
            <w:tcBorders>
              <w:top w:val="outset" w:sz="6" w:space="0" w:color="auto"/>
              <w:left w:val="outset" w:sz="6" w:space="0" w:color="auto"/>
              <w:bottom w:val="outset" w:sz="6" w:space="0" w:color="auto"/>
              <w:right w:val="outset" w:sz="6" w:space="0" w:color="auto"/>
            </w:tcBorders>
          </w:tcPr>
          <w:p w14:paraId="5174251B" w14:textId="77777777" w:rsidR="00C863B4" w:rsidRPr="00EA02E1" w:rsidRDefault="00C863B4" w:rsidP="00EA02E1">
            <w:pPr>
              <w:rPr>
                <w:bCs/>
                <w:szCs w:val="21"/>
              </w:rPr>
            </w:pPr>
            <w:r w:rsidRPr="00EA02E1">
              <w:rPr>
                <w:bCs/>
                <w:szCs w:val="21"/>
              </w:rPr>
              <w:t>pelargonic acid</w:t>
            </w:r>
          </w:p>
        </w:tc>
        <w:tc>
          <w:tcPr>
            <w:tcW w:w="1440" w:type="dxa"/>
            <w:tcBorders>
              <w:top w:val="outset" w:sz="6" w:space="0" w:color="auto"/>
              <w:left w:val="outset" w:sz="6" w:space="0" w:color="auto"/>
              <w:bottom w:val="outset" w:sz="6" w:space="0" w:color="auto"/>
              <w:right w:val="outset" w:sz="6" w:space="0" w:color="auto"/>
            </w:tcBorders>
          </w:tcPr>
          <w:p w14:paraId="6FC0573F" w14:textId="77777777" w:rsidR="00C863B4" w:rsidRPr="00EA02E1" w:rsidRDefault="00C863B4" w:rsidP="00EA02E1">
            <w:pPr>
              <w:rPr>
                <w:bCs/>
                <w:szCs w:val="21"/>
              </w:rPr>
            </w:pPr>
            <w:r w:rsidRPr="00EA02E1">
              <w:rPr>
                <w:bCs/>
                <w:szCs w:val="21"/>
              </w:rPr>
              <w:t>有机</w:t>
            </w:r>
          </w:p>
        </w:tc>
      </w:tr>
      <w:tr w:rsidR="00C863B4" w:rsidRPr="00C863B4" w14:paraId="5A297356"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6D50EAB4" w14:textId="77777777" w:rsidR="00C863B4" w:rsidRPr="00EA02E1" w:rsidRDefault="00C863B4" w:rsidP="00EA02E1">
            <w:pPr>
              <w:rPr>
                <w:bCs/>
                <w:szCs w:val="21"/>
              </w:rPr>
            </w:pPr>
            <w:r w:rsidRPr="00EA02E1">
              <w:rPr>
                <w:bCs/>
                <w:szCs w:val="21"/>
              </w:rPr>
              <w:t>87</w:t>
            </w:r>
          </w:p>
        </w:tc>
        <w:tc>
          <w:tcPr>
            <w:tcW w:w="2160" w:type="dxa"/>
            <w:tcBorders>
              <w:top w:val="outset" w:sz="6" w:space="0" w:color="auto"/>
              <w:left w:val="outset" w:sz="6" w:space="0" w:color="auto"/>
              <w:bottom w:val="outset" w:sz="6" w:space="0" w:color="auto"/>
              <w:right w:val="outset" w:sz="6" w:space="0" w:color="auto"/>
            </w:tcBorders>
          </w:tcPr>
          <w:p w14:paraId="5448FAC5" w14:textId="77777777" w:rsidR="00C863B4" w:rsidRPr="00EA02E1" w:rsidRDefault="00C863B4" w:rsidP="00EA02E1">
            <w:pPr>
              <w:rPr>
                <w:bCs/>
                <w:szCs w:val="21"/>
              </w:rPr>
            </w:pPr>
            <w:r w:rsidRPr="00EA02E1">
              <w:rPr>
                <w:bCs/>
                <w:szCs w:val="21"/>
              </w:rPr>
              <w:t>荷荷笆油</w:t>
            </w:r>
          </w:p>
        </w:tc>
        <w:tc>
          <w:tcPr>
            <w:tcW w:w="4680" w:type="dxa"/>
            <w:tcBorders>
              <w:top w:val="outset" w:sz="6" w:space="0" w:color="auto"/>
              <w:left w:val="outset" w:sz="6" w:space="0" w:color="auto"/>
              <w:bottom w:val="outset" w:sz="6" w:space="0" w:color="auto"/>
              <w:right w:val="outset" w:sz="6" w:space="0" w:color="auto"/>
            </w:tcBorders>
          </w:tcPr>
          <w:p w14:paraId="0EC92951" w14:textId="77777777" w:rsidR="00C863B4" w:rsidRPr="00EA02E1" w:rsidRDefault="00C863B4" w:rsidP="00EA02E1">
            <w:pPr>
              <w:rPr>
                <w:bCs/>
                <w:szCs w:val="21"/>
              </w:rPr>
            </w:pPr>
            <w:r w:rsidRPr="00EA02E1">
              <w:rPr>
                <w:bCs/>
                <w:szCs w:val="21"/>
              </w:rPr>
              <w:t>jojoba oil</w:t>
            </w:r>
          </w:p>
        </w:tc>
        <w:tc>
          <w:tcPr>
            <w:tcW w:w="1440" w:type="dxa"/>
            <w:tcBorders>
              <w:top w:val="outset" w:sz="6" w:space="0" w:color="auto"/>
              <w:left w:val="outset" w:sz="6" w:space="0" w:color="auto"/>
              <w:bottom w:val="outset" w:sz="6" w:space="0" w:color="auto"/>
              <w:right w:val="outset" w:sz="6" w:space="0" w:color="auto"/>
            </w:tcBorders>
          </w:tcPr>
          <w:p w14:paraId="5642C26B" w14:textId="77777777" w:rsidR="00C863B4" w:rsidRPr="00EA02E1" w:rsidRDefault="00C863B4" w:rsidP="00EA02E1">
            <w:pPr>
              <w:rPr>
                <w:bCs/>
                <w:szCs w:val="21"/>
              </w:rPr>
            </w:pPr>
            <w:r w:rsidRPr="00EA02E1">
              <w:rPr>
                <w:bCs/>
                <w:szCs w:val="21"/>
              </w:rPr>
              <w:t>植物源农药</w:t>
            </w:r>
          </w:p>
        </w:tc>
      </w:tr>
      <w:tr w:rsidR="00C863B4" w:rsidRPr="00C863B4" w14:paraId="5B88B768"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033A9CBD" w14:textId="77777777" w:rsidR="00C863B4" w:rsidRPr="00EA02E1" w:rsidRDefault="00C863B4" w:rsidP="00EA02E1">
            <w:pPr>
              <w:rPr>
                <w:bCs/>
                <w:szCs w:val="21"/>
              </w:rPr>
            </w:pPr>
            <w:r w:rsidRPr="00EA02E1">
              <w:rPr>
                <w:bCs/>
                <w:szCs w:val="21"/>
              </w:rPr>
              <w:t>88</w:t>
            </w:r>
          </w:p>
        </w:tc>
        <w:tc>
          <w:tcPr>
            <w:tcW w:w="2160" w:type="dxa"/>
            <w:tcBorders>
              <w:top w:val="outset" w:sz="6" w:space="0" w:color="auto"/>
              <w:left w:val="outset" w:sz="6" w:space="0" w:color="auto"/>
              <w:bottom w:val="outset" w:sz="6" w:space="0" w:color="auto"/>
              <w:right w:val="outset" w:sz="6" w:space="0" w:color="auto"/>
            </w:tcBorders>
          </w:tcPr>
          <w:p w14:paraId="7A9BA0C0" w14:textId="77777777" w:rsidR="00C863B4" w:rsidRPr="00EA02E1" w:rsidRDefault="00C863B4" w:rsidP="00EA02E1">
            <w:pPr>
              <w:rPr>
                <w:bCs/>
                <w:szCs w:val="21"/>
              </w:rPr>
            </w:pPr>
            <w:r w:rsidRPr="00EA02E1">
              <w:rPr>
                <w:bCs/>
                <w:szCs w:val="21"/>
              </w:rPr>
              <w:t>疏水性印楝油提取物</w:t>
            </w:r>
          </w:p>
        </w:tc>
        <w:tc>
          <w:tcPr>
            <w:tcW w:w="4680" w:type="dxa"/>
            <w:tcBorders>
              <w:top w:val="outset" w:sz="6" w:space="0" w:color="auto"/>
              <w:left w:val="outset" w:sz="6" w:space="0" w:color="auto"/>
              <w:bottom w:val="outset" w:sz="6" w:space="0" w:color="auto"/>
              <w:right w:val="outset" w:sz="6" w:space="0" w:color="auto"/>
            </w:tcBorders>
          </w:tcPr>
          <w:p w14:paraId="3F72D865" w14:textId="77777777" w:rsidR="00C863B4" w:rsidRPr="00EA02E1" w:rsidRDefault="00C863B4" w:rsidP="00EA02E1">
            <w:pPr>
              <w:rPr>
                <w:bCs/>
                <w:szCs w:val="21"/>
              </w:rPr>
            </w:pPr>
            <w:r w:rsidRPr="00EA02E1">
              <w:rPr>
                <w:bCs/>
                <w:szCs w:val="21"/>
              </w:rPr>
              <w:t>clarified hydrophobic extract of neem oil</w:t>
            </w:r>
          </w:p>
        </w:tc>
        <w:tc>
          <w:tcPr>
            <w:tcW w:w="1440" w:type="dxa"/>
            <w:tcBorders>
              <w:top w:val="outset" w:sz="6" w:space="0" w:color="auto"/>
              <w:left w:val="outset" w:sz="6" w:space="0" w:color="auto"/>
              <w:bottom w:val="outset" w:sz="6" w:space="0" w:color="auto"/>
              <w:right w:val="outset" w:sz="6" w:space="0" w:color="auto"/>
            </w:tcBorders>
          </w:tcPr>
          <w:p w14:paraId="33E461CD" w14:textId="77777777" w:rsidR="00C863B4" w:rsidRPr="00EA02E1" w:rsidRDefault="00C863B4" w:rsidP="00EA02E1">
            <w:pPr>
              <w:rPr>
                <w:bCs/>
                <w:szCs w:val="21"/>
              </w:rPr>
            </w:pPr>
            <w:r w:rsidRPr="00EA02E1">
              <w:rPr>
                <w:bCs/>
                <w:szCs w:val="21"/>
              </w:rPr>
              <w:t>植物源农药</w:t>
            </w:r>
          </w:p>
        </w:tc>
      </w:tr>
      <w:tr w:rsidR="00C863B4" w:rsidRPr="00C863B4" w14:paraId="143542EA"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26F10AFE" w14:textId="77777777" w:rsidR="00C863B4" w:rsidRPr="00EA02E1" w:rsidRDefault="00C863B4" w:rsidP="00EA02E1">
            <w:pPr>
              <w:rPr>
                <w:bCs/>
                <w:szCs w:val="21"/>
              </w:rPr>
            </w:pPr>
            <w:r w:rsidRPr="00EA02E1">
              <w:rPr>
                <w:bCs/>
                <w:szCs w:val="21"/>
              </w:rPr>
              <w:t>89</w:t>
            </w:r>
          </w:p>
        </w:tc>
        <w:tc>
          <w:tcPr>
            <w:tcW w:w="2160" w:type="dxa"/>
            <w:tcBorders>
              <w:top w:val="outset" w:sz="6" w:space="0" w:color="auto"/>
              <w:left w:val="outset" w:sz="6" w:space="0" w:color="auto"/>
              <w:bottom w:val="outset" w:sz="6" w:space="0" w:color="auto"/>
              <w:right w:val="outset" w:sz="6" w:space="0" w:color="auto"/>
            </w:tcBorders>
          </w:tcPr>
          <w:p w14:paraId="083F6F92" w14:textId="77777777" w:rsidR="00C863B4" w:rsidRPr="00EA02E1" w:rsidRDefault="00C863B4" w:rsidP="00EA02E1">
            <w:pPr>
              <w:rPr>
                <w:bCs/>
                <w:szCs w:val="21"/>
              </w:rPr>
            </w:pPr>
            <w:r w:rsidRPr="00EA02E1">
              <w:rPr>
                <w:bCs/>
                <w:szCs w:val="21"/>
              </w:rPr>
              <w:t>丙烯酸酯类聚合物</w:t>
            </w:r>
          </w:p>
        </w:tc>
        <w:tc>
          <w:tcPr>
            <w:tcW w:w="4680" w:type="dxa"/>
            <w:tcBorders>
              <w:top w:val="outset" w:sz="6" w:space="0" w:color="auto"/>
              <w:left w:val="outset" w:sz="6" w:space="0" w:color="auto"/>
              <w:bottom w:val="outset" w:sz="6" w:space="0" w:color="auto"/>
              <w:right w:val="outset" w:sz="6" w:space="0" w:color="auto"/>
            </w:tcBorders>
          </w:tcPr>
          <w:p w14:paraId="04A7D77C" w14:textId="77777777" w:rsidR="00C863B4" w:rsidRPr="00EA02E1" w:rsidRDefault="00C863B4" w:rsidP="00EA02E1">
            <w:pPr>
              <w:rPr>
                <w:bCs/>
                <w:szCs w:val="21"/>
              </w:rPr>
            </w:pPr>
            <w:r w:rsidRPr="00EA02E1">
              <w:rPr>
                <w:bCs/>
                <w:szCs w:val="21"/>
              </w:rPr>
              <w:t xml:space="preserve">acrylate polymers and copolymers </w:t>
            </w:r>
          </w:p>
        </w:tc>
        <w:tc>
          <w:tcPr>
            <w:tcW w:w="1440" w:type="dxa"/>
            <w:tcBorders>
              <w:top w:val="outset" w:sz="6" w:space="0" w:color="auto"/>
              <w:left w:val="outset" w:sz="6" w:space="0" w:color="auto"/>
              <w:bottom w:val="outset" w:sz="6" w:space="0" w:color="auto"/>
              <w:right w:val="outset" w:sz="6" w:space="0" w:color="auto"/>
            </w:tcBorders>
          </w:tcPr>
          <w:p w14:paraId="3602604D" w14:textId="77777777" w:rsidR="00C863B4" w:rsidRPr="00EA02E1" w:rsidRDefault="00C863B4" w:rsidP="00EA02E1">
            <w:pPr>
              <w:rPr>
                <w:bCs/>
                <w:szCs w:val="21"/>
              </w:rPr>
            </w:pPr>
            <w:r w:rsidRPr="00EA02E1">
              <w:rPr>
                <w:bCs/>
                <w:szCs w:val="21"/>
              </w:rPr>
              <w:t>有机</w:t>
            </w:r>
          </w:p>
        </w:tc>
      </w:tr>
      <w:tr w:rsidR="00C863B4" w:rsidRPr="00C863B4" w14:paraId="330D59B1"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5A54D5C9" w14:textId="77777777" w:rsidR="00C863B4" w:rsidRPr="00EA02E1" w:rsidRDefault="00C863B4" w:rsidP="00EA02E1">
            <w:pPr>
              <w:rPr>
                <w:bCs/>
                <w:szCs w:val="21"/>
              </w:rPr>
            </w:pPr>
            <w:r w:rsidRPr="00EA02E1">
              <w:rPr>
                <w:bCs/>
                <w:szCs w:val="21"/>
              </w:rPr>
              <w:t>90</w:t>
            </w:r>
          </w:p>
        </w:tc>
        <w:tc>
          <w:tcPr>
            <w:tcW w:w="2160" w:type="dxa"/>
            <w:tcBorders>
              <w:top w:val="outset" w:sz="6" w:space="0" w:color="auto"/>
              <w:left w:val="outset" w:sz="6" w:space="0" w:color="auto"/>
              <w:bottom w:val="outset" w:sz="6" w:space="0" w:color="auto"/>
              <w:right w:val="outset" w:sz="6" w:space="0" w:color="auto"/>
            </w:tcBorders>
          </w:tcPr>
          <w:p w14:paraId="039A6481" w14:textId="77777777" w:rsidR="00C863B4" w:rsidRPr="00EA02E1" w:rsidRDefault="00C863B4" w:rsidP="00EA02E1">
            <w:pPr>
              <w:rPr>
                <w:bCs/>
                <w:szCs w:val="21"/>
              </w:rPr>
            </w:pPr>
            <w:r w:rsidRPr="00EA02E1">
              <w:rPr>
                <w:bCs/>
                <w:szCs w:val="21"/>
              </w:rPr>
              <w:t>疣孢漆斑菌</w:t>
            </w:r>
          </w:p>
        </w:tc>
        <w:tc>
          <w:tcPr>
            <w:tcW w:w="4680" w:type="dxa"/>
            <w:tcBorders>
              <w:top w:val="outset" w:sz="6" w:space="0" w:color="auto"/>
              <w:left w:val="outset" w:sz="6" w:space="0" w:color="auto"/>
              <w:bottom w:val="outset" w:sz="6" w:space="0" w:color="auto"/>
              <w:right w:val="outset" w:sz="6" w:space="0" w:color="auto"/>
            </w:tcBorders>
          </w:tcPr>
          <w:p w14:paraId="550E4C3A" w14:textId="77777777" w:rsidR="00C863B4" w:rsidRPr="00EA02E1" w:rsidRDefault="00C863B4" w:rsidP="00EA02E1">
            <w:pPr>
              <w:rPr>
                <w:bCs/>
                <w:szCs w:val="21"/>
              </w:rPr>
            </w:pPr>
            <w:r w:rsidRPr="00EA02E1">
              <w:rPr>
                <w:bCs/>
                <w:szCs w:val="21"/>
              </w:rPr>
              <w:t>Myrothecium verrucaria</w:t>
            </w:r>
          </w:p>
        </w:tc>
        <w:tc>
          <w:tcPr>
            <w:tcW w:w="1440" w:type="dxa"/>
            <w:tcBorders>
              <w:top w:val="outset" w:sz="6" w:space="0" w:color="auto"/>
              <w:left w:val="outset" w:sz="6" w:space="0" w:color="auto"/>
              <w:bottom w:val="outset" w:sz="6" w:space="0" w:color="auto"/>
              <w:right w:val="outset" w:sz="6" w:space="0" w:color="auto"/>
            </w:tcBorders>
          </w:tcPr>
          <w:p w14:paraId="208F4316" w14:textId="77777777" w:rsidR="00C863B4" w:rsidRPr="00EA02E1" w:rsidRDefault="00C863B4" w:rsidP="00EA02E1">
            <w:pPr>
              <w:rPr>
                <w:bCs/>
                <w:szCs w:val="21"/>
              </w:rPr>
            </w:pPr>
            <w:r w:rsidRPr="00EA02E1">
              <w:rPr>
                <w:bCs/>
                <w:szCs w:val="21"/>
              </w:rPr>
              <w:t>微生物农药</w:t>
            </w:r>
          </w:p>
        </w:tc>
      </w:tr>
      <w:tr w:rsidR="00C863B4" w:rsidRPr="00C863B4" w14:paraId="52F25F13"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2236A5B5" w14:textId="77777777" w:rsidR="00C863B4" w:rsidRPr="00EA02E1" w:rsidRDefault="00C863B4" w:rsidP="00EA02E1">
            <w:pPr>
              <w:rPr>
                <w:bCs/>
                <w:szCs w:val="21"/>
              </w:rPr>
            </w:pPr>
            <w:r w:rsidRPr="00EA02E1">
              <w:rPr>
                <w:bCs/>
                <w:szCs w:val="21"/>
              </w:rPr>
              <w:t>91</w:t>
            </w:r>
          </w:p>
        </w:tc>
        <w:tc>
          <w:tcPr>
            <w:tcW w:w="2160" w:type="dxa"/>
            <w:tcBorders>
              <w:top w:val="outset" w:sz="6" w:space="0" w:color="auto"/>
              <w:left w:val="outset" w:sz="6" w:space="0" w:color="auto"/>
              <w:bottom w:val="outset" w:sz="6" w:space="0" w:color="auto"/>
              <w:right w:val="outset" w:sz="6" w:space="0" w:color="auto"/>
            </w:tcBorders>
          </w:tcPr>
          <w:p w14:paraId="257FD265" w14:textId="77777777" w:rsidR="00C863B4" w:rsidRPr="00EA02E1" w:rsidRDefault="00C863B4" w:rsidP="00EA02E1">
            <w:pPr>
              <w:rPr>
                <w:bCs/>
                <w:szCs w:val="21"/>
              </w:rPr>
            </w:pPr>
            <w:r w:rsidRPr="00EA02E1">
              <w:rPr>
                <w:bCs/>
                <w:szCs w:val="21"/>
              </w:rPr>
              <w:t>辣椒素</w:t>
            </w:r>
          </w:p>
        </w:tc>
        <w:tc>
          <w:tcPr>
            <w:tcW w:w="4680" w:type="dxa"/>
            <w:tcBorders>
              <w:top w:val="outset" w:sz="6" w:space="0" w:color="auto"/>
              <w:left w:val="outset" w:sz="6" w:space="0" w:color="auto"/>
              <w:bottom w:val="outset" w:sz="6" w:space="0" w:color="auto"/>
              <w:right w:val="outset" w:sz="6" w:space="0" w:color="auto"/>
            </w:tcBorders>
          </w:tcPr>
          <w:p w14:paraId="33B724AA" w14:textId="77777777" w:rsidR="00C863B4" w:rsidRPr="00EA02E1" w:rsidRDefault="00C863B4" w:rsidP="00EA02E1">
            <w:pPr>
              <w:rPr>
                <w:bCs/>
                <w:szCs w:val="21"/>
              </w:rPr>
            </w:pPr>
            <w:r w:rsidRPr="00EA02E1">
              <w:rPr>
                <w:bCs/>
                <w:szCs w:val="21"/>
              </w:rPr>
              <w:t>capsaicin</w:t>
            </w:r>
          </w:p>
        </w:tc>
        <w:tc>
          <w:tcPr>
            <w:tcW w:w="1440" w:type="dxa"/>
            <w:tcBorders>
              <w:top w:val="outset" w:sz="6" w:space="0" w:color="auto"/>
              <w:left w:val="outset" w:sz="6" w:space="0" w:color="auto"/>
              <w:bottom w:val="outset" w:sz="6" w:space="0" w:color="auto"/>
              <w:right w:val="outset" w:sz="6" w:space="0" w:color="auto"/>
            </w:tcBorders>
          </w:tcPr>
          <w:p w14:paraId="14065B89" w14:textId="77777777" w:rsidR="00C863B4" w:rsidRPr="00EA02E1" w:rsidRDefault="00C863B4" w:rsidP="00EA02E1">
            <w:pPr>
              <w:rPr>
                <w:bCs/>
                <w:szCs w:val="21"/>
              </w:rPr>
            </w:pPr>
            <w:r w:rsidRPr="00EA02E1">
              <w:rPr>
                <w:bCs/>
                <w:szCs w:val="21"/>
              </w:rPr>
              <w:t>植物源农药</w:t>
            </w:r>
          </w:p>
        </w:tc>
      </w:tr>
      <w:tr w:rsidR="00C863B4" w:rsidRPr="00C863B4" w14:paraId="2B0F9D65"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3736409B" w14:textId="77777777" w:rsidR="00C863B4" w:rsidRPr="00EA02E1" w:rsidRDefault="00C863B4" w:rsidP="00EA02E1">
            <w:pPr>
              <w:rPr>
                <w:bCs/>
                <w:szCs w:val="21"/>
              </w:rPr>
            </w:pPr>
            <w:r w:rsidRPr="00EA02E1">
              <w:rPr>
                <w:bCs/>
                <w:szCs w:val="21"/>
              </w:rPr>
              <w:t>92</w:t>
            </w:r>
          </w:p>
        </w:tc>
        <w:tc>
          <w:tcPr>
            <w:tcW w:w="2160" w:type="dxa"/>
            <w:tcBorders>
              <w:top w:val="outset" w:sz="6" w:space="0" w:color="auto"/>
              <w:left w:val="outset" w:sz="6" w:space="0" w:color="auto"/>
              <w:bottom w:val="outset" w:sz="6" w:space="0" w:color="auto"/>
              <w:right w:val="outset" w:sz="6" w:space="0" w:color="auto"/>
            </w:tcBorders>
          </w:tcPr>
          <w:p w14:paraId="375958F2" w14:textId="77777777" w:rsidR="00C863B4" w:rsidRPr="00EA02E1" w:rsidRDefault="00C863B4" w:rsidP="00EA02E1">
            <w:pPr>
              <w:rPr>
                <w:bCs/>
                <w:szCs w:val="21"/>
              </w:rPr>
            </w:pPr>
            <w:r w:rsidRPr="00EA02E1">
              <w:rPr>
                <w:bCs/>
                <w:szCs w:val="21"/>
              </w:rPr>
              <w:t>芥末油</w:t>
            </w:r>
            <w:r w:rsidRPr="00EA02E1">
              <w:rPr>
                <w:bCs/>
                <w:szCs w:val="21"/>
              </w:rPr>
              <w:t>/</w:t>
            </w:r>
            <w:r w:rsidRPr="00EA02E1">
              <w:rPr>
                <w:bCs/>
                <w:szCs w:val="21"/>
              </w:rPr>
              <w:t>异硫氰酸烯丙</w:t>
            </w:r>
          </w:p>
        </w:tc>
        <w:tc>
          <w:tcPr>
            <w:tcW w:w="4680" w:type="dxa"/>
            <w:tcBorders>
              <w:top w:val="outset" w:sz="6" w:space="0" w:color="auto"/>
              <w:left w:val="outset" w:sz="6" w:space="0" w:color="auto"/>
              <w:bottom w:val="outset" w:sz="6" w:space="0" w:color="auto"/>
              <w:right w:val="outset" w:sz="6" w:space="0" w:color="auto"/>
            </w:tcBorders>
          </w:tcPr>
          <w:p w14:paraId="79B5FF32" w14:textId="77777777" w:rsidR="00C863B4" w:rsidRPr="00EA02E1" w:rsidRDefault="00C863B4" w:rsidP="00EA02E1">
            <w:pPr>
              <w:rPr>
                <w:bCs/>
                <w:szCs w:val="21"/>
              </w:rPr>
            </w:pPr>
            <w:r w:rsidRPr="00EA02E1">
              <w:rPr>
                <w:bCs/>
                <w:szCs w:val="21"/>
              </w:rPr>
              <w:t>allyl isothiocyanate as a component of food grade oil of mustard</w:t>
            </w:r>
          </w:p>
        </w:tc>
        <w:tc>
          <w:tcPr>
            <w:tcW w:w="1440" w:type="dxa"/>
            <w:tcBorders>
              <w:top w:val="outset" w:sz="6" w:space="0" w:color="auto"/>
              <w:left w:val="outset" w:sz="6" w:space="0" w:color="auto"/>
              <w:bottom w:val="outset" w:sz="6" w:space="0" w:color="auto"/>
              <w:right w:val="outset" w:sz="6" w:space="0" w:color="auto"/>
            </w:tcBorders>
          </w:tcPr>
          <w:p w14:paraId="560C25B6" w14:textId="77777777" w:rsidR="00C863B4" w:rsidRPr="00EA02E1" w:rsidRDefault="00C863B4" w:rsidP="00EA02E1">
            <w:pPr>
              <w:rPr>
                <w:bCs/>
                <w:szCs w:val="21"/>
              </w:rPr>
            </w:pPr>
            <w:r w:rsidRPr="00EA02E1">
              <w:rPr>
                <w:bCs/>
                <w:szCs w:val="21"/>
              </w:rPr>
              <w:t>食品添加剂</w:t>
            </w:r>
          </w:p>
        </w:tc>
      </w:tr>
      <w:tr w:rsidR="00C863B4" w:rsidRPr="00C863B4" w14:paraId="570E765D"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11160336" w14:textId="77777777" w:rsidR="00C863B4" w:rsidRPr="00EA02E1" w:rsidRDefault="00C863B4" w:rsidP="00EA02E1">
            <w:pPr>
              <w:rPr>
                <w:bCs/>
                <w:szCs w:val="21"/>
              </w:rPr>
            </w:pPr>
            <w:r w:rsidRPr="00EA02E1">
              <w:rPr>
                <w:bCs/>
                <w:szCs w:val="21"/>
              </w:rPr>
              <w:t>93</w:t>
            </w:r>
          </w:p>
        </w:tc>
        <w:tc>
          <w:tcPr>
            <w:tcW w:w="2160" w:type="dxa"/>
            <w:tcBorders>
              <w:top w:val="outset" w:sz="6" w:space="0" w:color="auto"/>
              <w:left w:val="outset" w:sz="6" w:space="0" w:color="auto"/>
              <w:bottom w:val="outset" w:sz="6" w:space="0" w:color="auto"/>
              <w:right w:val="outset" w:sz="6" w:space="0" w:color="auto"/>
            </w:tcBorders>
          </w:tcPr>
          <w:p w14:paraId="1485E817" w14:textId="77777777" w:rsidR="00C863B4" w:rsidRPr="00EA02E1" w:rsidRDefault="00C863B4" w:rsidP="00EA02E1">
            <w:pPr>
              <w:rPr>
                <w:bCs/>
                <w:szCs w:val="21"/>
              </w:rPr>
            </w:pPr>
            <w:r w:rsidRPr="00EA02E1">
              <w:rPr>
                <w:bCs/>
                <w:szCs w:val="21"/>
              </w:rPr>
              <w:t>碳酸氢钠</w:t>
            </w:r>
          </w:p>
        </w:tc>
        <w:tc>
          <w:tcPr>
            <w:tcW w:w="4680" w:type="dxa"/>
            <w:tcBorders>
              <w:top w:val="outset" w:sz="6" w:space="0" w:color="auto"/>
              <w:left w:val="outset" w:sz="6" w:space="0" w:color="auto"/>
              <w:bottom w:val="outset" w:sz="6" w:space="0" w:color="auto"/>
              <w:right w:val="outset" w:sz="6" w:space="0" w:color="auto"/>
            </w:tcBorders>
          </w:tcPr>
          <w:p w14:paraId="70257A0B" w14:textId="77777777" w:rsidR="00C863B4" w:rsidRPr="00EA02E1" w:rsidRDefault="00C863B4" w:rsidP="00EA02E1">
            <w:pPr>
              <w:rPr>
                <w:bCs/>
                <w:szCs w:val="21"/>
              </w:rPr>
            </w:pPr>
            <w:r w:rsidRPr="00EA02E1">
              <w:rPr>
                <w:bCs/>
                <w:szCs w:val="21"/>
              </w:rPr>
              <w:t>sodium bicarbonate</w:t>
            </w:r>
          </w:p>
        </w:tc>
        <w:tc>
          <w:tcPr>
            <w:tcW w:w="1440" w:type="dxa"/>
            <w:tcBorders>
              <w:top w:val="outset" w:sz="6" w:space="0" w:color="auto"/>
              <w:left w:val="outset" w:sz="6" w:space="0" w:color="auto"/>
              <w:bottom w:val="outset" w:sz="6" w:space="0" w:color="auto"/>
              <w:right w:val="outset" w:sz="6" w:space="0" w:color="auto"/>
            </w:tcBorders>
          </w:tcPr>
          <w:p w14:paraId="68C7E0F8" w14:textId="77777777" w:rsidR="00C863B4" w:rsidRPr="00EA02E1" w:rsidRDefault="00C863B4" w:rsidP="00EA02E1">
            <w:pPr>
              <w:rPr>
                <w:bCs/>
                <w:szCs w:val="21"/>
              </w:rPr>
            </w:pPr>
            <w:r w:rsidRPr="00EA02E1">
              <w:rPr>
                <w:bCs/>
                <w:szCs w:val="21"/>
              </w:rPr>
              <w:t>无机</w:t>
            </w:r>
          </w:p>
        </w:tc>
      </w:tr>
      <w:tr w:rsidR="00C863B4" w:rsidRPr="00C863B4" w14:paraId="34C85F3F"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60DFB9AE" w14:textId="77777777" w:rsidR="00C863B4" w:rsidRPr="00EA02E1" w:rsidRDefault="00C863B4" w:rsidP="00EA02E1">
            <w:pPr>
              <w:rPr>
                <w:bCs/>
                <w:szCs w:val="21"/>
              </w:rPr>
            </w:pPr>
            <w:r w:rsidRPr="00EA02E1">
              <w:rPr>
                <w:bCs/>
                <w:szCs w:val="21"/>
              </w:rPr>
              <w:t>94</w:t>
            </w:r>
          </w:p>
        </w:tc>
        <w:tc>
          <w:tcPr>
            <w:tcW w:w="2160" w:type="dxa"/>
            <w:tcBorders>
              <w:top w:val="outset" w:sz="6" w:space="0" w:color="auto"/>
              <w:left w:val="outset" w:sz="6" w:space="0" w:color="auto"/>
              <w:bottom w:val="outset" w:sz="6" w:space="0" w:color="auto"/>
              <w:right w:val="outset" w:sz="6" w:space="0" w:color="auto"/>
            </w:tcBorders>
          </w:tcPr>
          <w:p w14:paraId="01E337A2" w14:textId="77777777" w:rsidR="00C863B4" w:rsidRPr="00EA02E1" w:rsidRDefault="00C863B4" w:rsidP="00EA02E1">
            <w:pPr>
              <w:rPr>
                <w:bCs/>
                <w:szCs w:val="21"/>
              </w:rPr>
            </w:pPr>
            <w:r w:rsidRPr="00EA02E1">
              <w:rPr>
                <w:bCs/>
                <w:szCs w:val="21"/>
              </w:rPr>
              <w:t>碳酸氢钾</w:t>
            </w:r>
          </w:p>
        </w:tc>
        <w:tc>
          <w:tcPr>
            <w:tcW w:w="4680" w:type="dxa"/>
            <w:tcBorders>
              <w:top w:val="outset" w:sz="6" w:space="0" w:color="auto"/>
              <w:left w:val="outset" w:sz="6" w:space="0" w:color="auto"/>
              <w:bottom w:val="outset" w:sz="6" w:space="0" w:color="auto"/>
              <w:right w:val="outset" w:sz="6" w:space="0" w:color="auto"/>
            </w:tcBorders>
          </w:tcPr>
          <w:p w14:paraId="04D9F927" w14:textId="77777777" w:rsidR="00C863B4" w:rsidRPr="00EA02E1" w:rsidRDefault="00C863B4" w:rsidP="00EA02E1">
            <w:pPr>
              <w:rPr>
                <w:bCs/>
                <w:szCs w:val="21"/>
              </w:rPr>
            </w:pPr>
            <w:r w:rsidRPr="00EA02E1">
              <w:rPr>
                <w:bCs/>
                <w:szCs w:val="21"/>
              </w:rPr>
              <w:t>potassium bicarbonate</w:t>
            </w:r>
          </w:p>
        </w:tc>
        <w:tc>
          <w:tcPr>
            <w:tcW w:w="1440" w:type="dxa"/>
            <w:tcBorders>
              <w:top w:val="outset" w:sz="6" w:space="0" w:color="auto"/>
              <w:left w:val="outset" w:sz="6" w:space="0" w:color="auto"/>
              <w:bottom w:val="outset" w:sz="6" w:space="0" w:color="auto"/>
              <w:right w:val="outset" w:sz="6" w:space="0" w:color="auto"/>
            </w:tcBorders>
          </w:tcPr>
          <w:p w14:paraId="39380298" w14:textId="77777777" w:rsidR="00C863B4" w:rsidRPr="00EA02E1" w:rsidRDefault="00C863B4" w:rsidP="00EA02E1">
            <w:pPr>
              <w:rPr>
                <w:bCs/>
                <w:szCs w:val="21"/>
              </w:rPr>
            </w:pPr>
            <w:r w:rsidRPr="00EA02E1">
              <w:rPr>
                <w:bCs/>
                <w:szCs w:val="21"/>
              </w:rPr>
              <w:t>无机</w:t>
            </w:r>
          </w:p>
        </w:tc>
      </w:tr>
      <w:tr w:rsidR="00C863B4" w:rsidRPr="00C863B4" w14:paraId="1BBECF87"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05FABCDF" w14:textId="77777777" w:rsidR="00C863B4" w:rsidRPr="00EA02E1" w:rsidRDefault="00C863B4" w:rsidP="00EA02E1">
            <w:pPr>
              <w:rPr>
                <w:bCs/>
                <w:szCs w:val="21"/>
              </w:rPr>
            </w:pPr>
            <w:r w:rsidRPr="00EA02E1">
              <w:rPr>
                <w:bCs/>
                <w:szCs w:val="21"/>
              </w:rPr>
              <w:t>95</w:t>
            </w:r>
          </w:p>
        </w:tc>
        <w:tc>
          <w:tcPr>
            <w:tcW w:w="2160" w:type="dxa"/>
            <w:tcBorders>
              <w:top w:val="outset" w:sz="6" w:space="0" w:color="auto"/>
              <w:left w:val="outset" w:sz="6" w:space="0" w:color="auto"/>
              <w:bottom w:val="outset" w:sz="6" w:space="0" w:color="auto"/>
              <w:right w:val="outset" w:sz="6" w:space="0" w:color="auto"/>
            </w:tcBorders>
          </w:tcPr>
          <w:p w14:paraId="7F2C6756" w14:textId="77777777" w:rsidR="00C863B4" w:rsidRPr="00EA02E1" w:rsidRDefault="00C863B4" w:rsidP="00EA02E1">
            <w:pPr>
              <w:rPr>
                <w:bCs/>
                <w:szCs w:val="21"/>
              </w:rPr>
            </w:pPr>
            <w:r w:rsidRPr="00EA02E1">
              <w:rPr>
                <w:bCs/>
                <w:szCs w:val="21"/>
              </w:rPr>
              <w:t>蚁酸</w:t>
            </w:r>
          </w:p>
        </w:tc>
        <w:tc>
          <w:tcPr>
            <w:tcW w:w="4680" w:type="dxa"/>
            <w:tcBorders>
              <w:top w:val="outset" w:sz="6" w:space="0" w:color="auto"/>
              <w:left w:val="outset" w:sz="6" w:space="0" w:color="auto"/>
              <w:bottom w:val="outset" w:sz="6" w:space="0" w:color="auto"/>
              <w:right w:val="outset" w:sz="6" w:space="0" w:color="auto"/>
            </w:tcBorders>
          </w:tcPr>
          <w:p w14:paraId="65855483" w14:textId="77777777" w:rsidR="00C863B4" w:rsidRPr="00EA02E1" w:rsidRDefault="00C863B4" w:rsidP="00EA02E1">
            <w:pPr>
              <w:rPr>
                <w:bCs/>
                <w:szCs w:val="21"/>
              </w:rPr>
            </w:pPr>
            <w:r w:rsidRPr="00EA02E1">
              <w:rPr>
                <w:bCs/>
                <w:szCs w:val="21"/>
              </w:rPr>
              <w:t>formic acid</w:t>
            </w:r>
          </w:p>
        </w:tc>
        <w:tc>
          <w:tcPr>
            <w:tcW w:w="1440" w:type="dxa"/>
            <w:tcBorders>
              <w:top w:val="outset" w:sz="6" w:space="0" w:color="auto"/>
              <w:left w:val="outset" w:sz="6" w:space="0" w:color="auto"/>
              <w:bottom w:val="outset" w:sz="6" w:space="0" w:color="auto"/>
              <w:right w:val="outset" w:sz="6" w:space="0" w:color="auto"/>
            </w:tcBorders>
          </w:tcPr>
          <w:p w14:paraId="4708129C" w14:textId="77777777" w:rsidR="00C863B4" w:rsidRPr="00EA02E1" w:rsidRDefault="00C863B4" w:rsidP="00EA02E1">
            <w:pPr>
              <w:rPr>
                <w:bCs/>
                <w:szCs w:val="21"/>
              </w:rPr>
            </w:pPr>
            <w:r w:rsidRPr="00EA02E1">
              <w:rPr>
                <w:bCs/>
                <w:szCs w:val="21"/>
              </w:rPr>
              <w:t>有机</w:t>
            </w:r>
          </w:p>
        </w:tc>
      </w:tr>
      <w:tr w:rsidR="00C863B4" w:rsidRPr="00C863B4" w14:paraId="488BDC1F"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022C3441" w14:textId="77777777" w:rsidR="00C863B4" w:rsidRPr="00EA02E1" w:rsidRDefault="00C863B4" w:rsidP="00EA02E1">
            <w:pPr>
              <w:rPr>
                <w:bCs/>
                <w:szCs w:val="21"/>
              </w:rPr>
            </w:pPr>
            <w:r w:rsidRPr="00EA02E1">
              <w:rPr>
                <w:bCs/>
                <w:szCs w:val="21"/>
              </w:rPr>
              <w:t>96</w:t>
            </w:r>
          </w:p>
        </w:tc>
        <w:tc>
          <w:tcPr>
            <w:tcW w:w="2160" w:type="dxa"/>
            <w:tcBorders>
              <w:top w:val="outset" w:sz="6" w:space="0" w:color="auto"/>
              <w:left w:val="outset" w:sz="6" w:space="0" w:color="auto"/>
              <w:bottom w:val="outset" w:sz="6" w:space="0" w:color="auto"/>
              <w:right w:val="outset" w:sz="6" w:space="0" w:color="auto"/>
            </w:tcBorders>
          </w:tcPr>
          <w:p w14:paraId="74DD5CA7" w14:textId="77777777" w:rsidR="00C863B4" w:rsidRPr="00EA02E1" w:rsidRDefault="00C863B4" w:rsidP="00EA02E1">
            <w:pPr>
              <w:rPr>
                <w:bCs/>
                <w:szCs w:val="21"/>
              </w:rPr>
            </w:pPr>
            <w:r w:rsidRPr="00EA02E1">
              <w:rPr>
                <w:bCs/>
                <w:szCs w:val="21"/>
              </w:rPr>
              <w:t>植物提取物</w:t>
            </w:r>
            <w:r w:rsidRPr="00EA02E1">
              <w:rPr>
                <w:bCs/>
                <w:szCs w:val="21"/>
              </w:rPr>
              <w:t>(</w:t>
            </w:r>
            <w:r w:rsidRPr="00EA02E1">
              <w:rPr>
                <w:bCs/>
                <w:szCs w:val="21"/>
              </w:rPr>
              <w:t>仙人掌德克萨斯仙人球</w:t>
            </w:r>
            <w:r w:rsidRPr="00EA02E1">
              <w:rPr>
                <w:bCs/>
                <w:szCs w:val="21"/>
              </w:rPr>
              <w:t>/</w:t>
            </w:r>
            <w:r w:rsidRPr="00EA02E1">
              <w:rPr>
                <w:bCs/>
                <w:szCs w:val="21"/>
              </w:rPr>
              <w:t>西班牙栎</w:t>
            </w:r>
            <w:r w:rsidRPr="00EA02E1">
              <w:rPr>
                <w:bCs/>
                <w:szCs w:val="21"/>
              </w:rPr>
              <w:t>/</w:t>
            </w:r>
            <w:r w:rsidRPr="00EA02E1">
              <w:rPr>
                <w:bCs/>
                <w:szCs w:val="21"/>
              </w:rPr>
              <w:t>香漆</w:t>
            </w:r>
            <w:r w:rsidRPr="00EA02E1">
              <w:rPr>
                <w:bCs/>
                <w:szCs w:val="21"/>
              </w:rPr>
              <w:t>/</w:t>
            </w:r>
            <w:r w:rsidRPr="00EA02E1">
              <w:rPr>
                <w:bCs/>
                <w:szCs w:val="21"/>
              </w:rPr>
              <w:t>美国红树</w:t>
            </w:r>
            <w:r w:rsidRPr="00EA02E1">
              <w:rPr>
                <w:bCs/>
                <w:szCs w:val="21"/>
              </w:rPr>
              <w:t>)</w:t>
            </w:r>
          </w:p>
        </w:tc>
        <w:tc>
          <w:tcPr>
            <w:tcW w:w="4680" w:type="dxa"/>
            <w:tcBorders>
              <w:top w:val="outset" w:sz="6" w:space="0" w:color="auto"/>
              <w:left w:val="outset" w:sz="6" w:space="0" w:color="auto"/>
              <w:bottom w:val="outset" w:sz="6" w:space="0" w:color="auto"/>
              <w:right w:val="outset" w:sz="6" w:space="0" w:color="auto"/>
            </w:tcBorders>
          </w:tcPr>
          <w:p w14:paraId="6B3877F7" w14:textId="77777777" w:rsidR="00C863B4" w:rsidRPr="00EA02E1" w:rsidRDefault="00C863B4" w:rsidP="00EA02E1">
            <w:pPr>
              <w:rPr>
                <w:bCs/>
                <w:szCs w:val="21"/>
              </w:rPr>
            </w:pPr>
            <w:r w:rsidRPr="00EA02E1">
              <w:rPr>
                <w:bCs/>
                <w:szCs w:val="21"/>
              </w:rPr>
              <w:t>Plant extract derived from Opuntia lindheimeri</w:t>
            </w:r>
            <w:r w:rsidR="00BA1A85">
              <w:rPr>
                <w:bCs/>
                <w:szCs w:val="21"/>
              </w:rPr>
              <w:t>，</w:t>
            </w:r>
            <w:r w:rsidRPr="00EA02E1">
              <w:rPr>
                <w:bCs/>
                <w:szCs w:val="21"/>
              </w:rPr>
              <w:t xml:space="preserve"> Quercus falcata</w:t>
            </w:r>
            <w:r w:rsidR="00BA1A85">
              <w:rPr>
                <w:bCs/>
                <w:szCs w:val="21"/>
              </w:rPr>
              <w:t>，</w:t>
            </w:r>
            <w:r w:rsidRPr="00EA02E1">
              <w:rPr>
                <w:bCs/>
                <w:szCs w:val="21"/>
              </w:rPr>
              <w:t xml:space="preserve"> Rhus aromatica</w:t>
            </w:r>
            <w:r w:rsidR="00BA1A85">
              <w:rPr>
                <w:bCs/>
                <w:szCs w:val="21"/>
              </w:rPr>
              <w:t>，</w:t>
            </w:r>
            <w:r w:rsidRPr="00EA02E1">
              <w:rPr>
                <w:bCs/>
                <w:szCs w:val="21"/>
              </w:rPr>
              <w:t xml:space="preserve"> and Rhizophoria mangle</w:t>
            </w:r>
          </w:p>
          <w:p w14:paraId="705F34E4" w14:textId="77777777" w:rsidR="00C863B4" w:rsidRPr="00EA02E1" w:rsidRDefault="00C863B4" w:rsidP="00EA02E1">
            <w:pPr>
              <w:rPr>
                <w:bCs/>
                <w:szCs w:val="21"/>
              </w:rPr>
            </w:pPr>
            <w:r w:rsidRPr="00EA02E1">
              <w:rPr>
                <w:bCs/>
                <w:szCs w:val="21"/>
              </w:rPr>
              <w:t> </w:t>
            </w:r>
          </w:p>
        </w:tc>
        <w:tc>
          <w:tcPr>
            <w:tcW w:w="1440" w:type="dxa"/>
            <w:tcBorders>
              <w:top w:val="outset" w:sz="6" w:space="0" w:color="auto"/>
              <w:left w:val="outset" w:sz="6" w:space="0" w:color="auto"/>
              <w:bottom w:val="outset" w:sz="6" w:space="0" w:color="auto"/>
              <w:right w:val="outset" w:sz="6" w:space="0" w:color="auto"/>
            </w:tcBorders>
          </w:tcPr>
          <w:p w14:paraId="0F7CF9E7" w14:textId="77777777" w:rsidR="00C863B4" w:rsidRPr="00EA02E1" w:rsidRDefault="00C863B4" w:rsidP="00EA02E1">
            <w:pPr>
              <w:rPr>
                <w:bCs/>
                <w:szCs w:val="21"/>
              </w:rPr>
            </w:pPr>
            <w:r w:rsidRPr="00EA02E1">
              <w:rPr>
                <w:bCs/>
                <w:szCs w:val="21"/>
              </w:rPr>
              <w:t>植物源农药</w:t>
            </w:r>
          </w:p>
        </w:tc>
      </w:tr>
      <w:tr w:rsidR="00C863B4" w:rsidRPr="00C863B4" w14:paraId="2DF29774"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38887CDC" w14:textId="77777777" w:rsidR="00C863B4" w:rsidRPr="00EA02E1" w:rsidRDefault="00C863B4" w:rsidP="00EA02E1">
            <w:pPr>
              <w:rPr>
                <w:bCs/>
                <w:szCs w:val="21"/>
              </w:rPr>
            </w:pPr>
            <w:r w:rsidRPr="00EA02E1">
              <w:rPr>
                <w:bCs/>
                <w:szCs w:val="21"/>
              </w:rPr>
              <w:t>97</w:t>
            </w:r>
          </w:p>
        </w:tc>
        <w:tc>
          <w:tcPr>
            <w:tcW w:w="2160" w:type="dxa"/>
            <w:tcBorders>
              <w:top w:val="outset" w:sz="6" w:space="0" w:color="auto"/>
              <w:left w:val="outset" w:sz="6" w:space="0" w:color="auto"/>
              <w:bottom w:val="outset" w:sz="6" w:space="0" w:color="auto"/>
              <w:right w:val="outset" w:sz="6" w:space="0" w:color="auto"/>
            </w:tcBorders>
          </w:tcPr>
          <w:p w14:paraId="672AD777" w14:textId="77777777" w:rsidR="00C863B4" w:rsidRPr="00EA02E1" w:rsidRDefault="00C863B4" w:rsidP="00EA02E1">
            <w:pPr>
              <w:rPr>
                <w:bCs/>
                <w:szCs w:val="21"/>
              </w:rPr>
            </w:pPr>
            <w:r w:rsidRPr="00EA02E1">
              <w:rPr>
                <w:bCs/>
                <w:szCs w:val="21"/>
              </w:rPr>
              <w:t>陶土</w:t>
            </w:r>
          </w:p>
        </w:tc>
        <w:tc>
          <w:tcPr>
            <w:tcW w:w="4680" w:type="dxa"/>
            <w:tcBorders>
              <w:top w:val="outset" w:sz="6" w:space="0" w:color="auto"/>
              <w:left w:val="outset" w:sz="6" w:space="0" w:color="auto"/>
              <w:bottom w:val="outset" w:sz="6" w:space="0" w:color="auto"/>
              <w:right w:val="outset" w:sz="6" w:space="0" w:color="auto"/>
            </w:tcBorders>
          </w:tcPr>
          <w:p w14:paraId="7198DE5F" w14:textId="77777777" w:rsidR="00C863B4" w:rsidRPr="00EA02E1" w:rsidRDefault="00C863B4" w:rsidP="00EA02E1">
            <w:pPr>
              <w:rPr>
                <w:bCs/>
                <w:szCs w:val="21"/>
              </w:rPr>
            </w:pPr>
            <w:r w:rsidRPr="00EA02E1">
              <w:rPr>
                <w:bCs/>
                <w:szCs w:val="21"/>
              </w:rPr>
              <w:t>Kaolin</w:t>
            </w:r>
          </w:p>
        </w:tc>
        <w:tc>
          <w:tcPr>
            <w:tcW w:w="1440" w:type="dxa"/>
            <w:tcBorders>
              <w:top w:val="outset" w:sz="6" w:space="0" w:color="auto"/>
              <w:left w:val="outset" w:sz="6" w:space="0" w:color="auto"/>
              <w:bottom w:val="outset" w:sz="6" w:space="0" w:color="auto"/>
              <w:right w:val="outset" w:sz="6" w:space="0" w:color="auto"/>
            </w:tcBorders>
          </w:tcPr>
          <w:p w14:paraId="1097E32B" w14:textId="77777777" w:rsidR="00C863B4" w:rsidRPr="00EA02E1" w:rsidRDefault="00C863B4" w:rsidP="00EA02E1">
            <w:pPr>
              <w:rPr>
                <w:bCs/>
                <w:szCs w:val="21"/>
              </w:rPr>
            </w:pPr>
            <w:r w:rsidRPr="00EA02E1">
              <w:rPr>
                <w:bCs/>
                <w:szCs w:val="21"/>
              </w:rPr>
              <w:t>矿物源</w:t>
            </w:r>
          </w:p>
        </w:tc>
      </w:tr>
      <w:tr w:rsidR="00C863B4" w:rsidRPr="00C863B4" w14:paraId="7AD29FF2"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4EA904C6" w14:textId="77777777" w:rsidR="00C863B4" w:rsidRPr="00EA02E1" w:rsidRDefault="00C863B4" w:rsidP="00EA02E1">
            <w:pPr>
              <w:rPr>
                <w:bCs/>
                <w:szCs w:val="21"/>
              </w:rPr>
            </w:pPr>
            <w:r w:rsidRPr="00EA02E1">
              <w:rPr>
                <w:bCs/>
                <w:szCs w:val="21"/>
              </w:rPr>
              <w:t>98</w:t>
            </w:r>
          </w:p>
        </w:tc>
        <w:tc>
          <w:tcPr>
            <w:tcW w:w="2160" w:type="dxa"/>
            <w:tcBorders>
              <w:top w:val="outset" w:sz="6" w:space="0" w:color="auto"/>
              <w:left w:val="outset" w:sz="6" w:space="0" w:color="auto"/>
              <w:bottom w:val="outset" w:sz="6" w:space="0" w:color="auto"/>
              <w:right w:val="outset" w:sz="6" w:space="0" w:color="auto"/>
            </w:tcBorders>
          </w:tcPr>
          <w:p w14:paraId="4528EC48" w14:textId="77777777" w:rsidR="00C863B4" w:rsidRPr="00EA02E1" w:rsidRDefault="00C863B4" w:rsidP="00EA02E1">
            <w:pPr>
              <w:rPr>
                <w:bCs/>
                <w:szCs w:val="21"/>
              </w:rPr>
            </w:pPr>
            <w:r w:rsidRPr="00EA02E1">
              <w:rPr>
                <w:bCs/>
                <w:szCs w:val="21"/>
              </w:rPr>
              <w:t>蜡质芽孢杆菌</w:t>
            </w:r>
            <w:r w:rsidRPr="00EA02E1">
              <w:rPr>
                <w:bCs/>
                <w:szCs w:val="21"/>
              </w:rPr>
              <w:t>BPO1</w:t>
            </w:r>
            <w:r w:rsidRPr="00EA02E1">
              <w:rPr>
                <w:bCs/>
                <w:szCs w:val="21"/>
              </w:rPr>
              <w:t>菌株</w:t>
            </w:r>
          </w:p>
        </w:tc>
        <w:tc>
          <w:tcPr>
            <w:tcW w:w="4680" w:type="dxa"/>
            <w:tcBorders>
              <w:top w:val="outset" w:sz="6" w:space="0" w:color="auto"/>
              <w:left w:val="outset" w:sz="6" w:space="0" w:color="auto"/>
              <w:bottom w:val="outset" w:sz="6" w:space="0" w:color="auto"/>
              <w:right w:val="outset" w:sz="6" w:space="0" w:color="auto"/>
            </w:tcBorders>
          </w:tcPr>
          <w:p w14:paraId="4DFD6384" w14:textId="77777777" w:rsidR="00C863B4" w:rsidRPr="00EA02E1" w:rsidRDefault="00C863B4" w:rsidP="00EA02E1">
            <w:pPr>
              <w:rPr>
                <w:bCs/>
                <w:szCs w:val="21"/>
              </w:rPr>
            </w:pPr>
            <w:r w:rsidRPr="00EA02E1">
              <w:rPr>
                <w:bCs/>
                <w:szCs w:val="21"/>
              </w:rPr>
              <w:t>Bacillus cereus strain BPO1</w:t>
            </w:r>
          </w:p>
        </w:tc>
        <w:tc>
          <w:tcPr>
            <w:tcW w:w="1440" w:type="dxa"/>
            <w:tcBorders>
              <w:top w:val="outset" w:sz="6" w:space="0" w:color="auto"/>
              <w:left w:val="outset" w:sz="6" w:space="0" w:color="auto"/>
              <w:bottom w:val="outset" w:sz="6" w:space="0" w:color="auto"/>
              <w:right w:val="outset" w:sz="6" w:space="0" w:color="auto"/>
            </w:tcBorders>
          </w:tcPr>
          <w:p w14:paraId="0CDFA53C" w14:textId="77777777" w:rsidR="00C863B4" w:rsidRPr="00EA02E1" w:rsidRDefault="00C863B4" w:rsidP="00EA02E1">
            <w:pPr>
              <w:rPr>
                <w:bCs/>
                <w:szCs w:val="21"/>
              </w:rPr>
            </w:pPr>
            <w:r w:rsidRPr="00EA02E1">
              <w:rPr>
                <w:bCs/>
                <w:szCs w:val="21"/>
              </w:rPr>
              <w:t>微生物农药</w:t>
            </w:r>
          </w:p>
        </w:tc>
      </w:tr>
      <w:tr w:rsidR="00C863B4" w:rsidRPr="00C863B4" w14:paraId="004C37F5"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7D4F0D1B" w14:textId="77777777" w:rsidR="00C863B4" w:rsidRPr="00EA02E1" w:rsidRDefault="00C863B4" w:rsidP="00EA02E1">
            <w:pPr>
              <w:rPr>
                <w:bCs/>
                <w:szCs w:val="21"/>
              </w:rPr>
            </w:pPr>
            <w:r w:rsidRPr="00EA02E1">
              <w:rPr>
                <w:bCs/>
                <w:szCs w:val="21"/>
              </w:rPr>
              <w:t>99</w:t>
            </w:r>
          </w:p>
        </w:tc>
        <w:tc>
          <w:tcPr>
            <w:tcW w:w="2160" w:type="dxa"/>
            <w:tcBorders>
              <w:top w:val="outset" w:sz="6" w:space="0" w:color="auto"/>
              <w:left w:val="outset" w:sz="6" w:space="0" w:color="auto"/>
              <w:bottom w:val="outset" w:sz="6" w:space="0" w:color="auto"/>
              <w:right w:val="outset" w:sz="6" w:space="0" w:color="auto"/>
            </w:tcBorders>
          </w:tcPr>
          <w:p w14:paraId="5CB6D14C" w14:textId="77777777" w:rsidR="00C863B4" w:rsidRPr="00EA02E1" w:rsidRDefault="00C863B4" w:rsidP="00EA02E1">
            <w:pPr>
              <w:rPr>
                <w:bCs/>
                <w:szCs w:val="21"/>
              </w:rPr>
            </w:pPr>
            <w:r w:rsidRPr="00EA02E1">
              <w:rPr>
                <w:bCs/>
                <w:szCs w:val="21"/>
              </w:rPr>
              <w:t>左旋谷氨酸</w:t>
            </w:r>
          </w:p>
        </w:tc>
        <w:tc>
          <w:tcPr>
            <w:tcW w:w="4680" w:type="dxa"/>
            <w:tcBorders>
              <w:top w:val="outset" w:sz="6" w:space="0" w:color="auto"/>
              <w:left w:val="outset" w:sz="6" w:space="0" w:color="auto"/>
              <w:bottom w:val="outset" w:sz="6" w:space="0" w:color="auto"/>
              <w:right w:val="outset" w:sz="6" w:space="0" w:color="auto"/>
            </w:tcBorders>
          </w:tcPr>
          <w:p w14:paraId="6C8840A0" w14:textId="77777777" w:rsidR="00C863B4" w:rsidRPr="00EA02E1" w:rsidRDefault="00C863B4" w:rsidP="00EA02E1">
            <w:pPr>
              <w:rPr>
                <w:bCs/>
                <w:szCs w:val="21"/>
              </w:rPr>
            </w:pPr>
            <w:r w:rsidRPr="00EA02E1">
              <w:rPr>
                <w:bCs/>
                <w:szCs w:val="21"/>
              </w:rPr>
              <w:t>L-glutamic acid</w:t>
            </w:r>
          </w:p>
        </w:tc>
        <w:tc>
          <w:tcPr>
            <w:tcW w:w="1440" w:type="dxa"/>
            <w:tcBorders>
              <w:top w:val="outset" w:sz="6" w:space="0" w:color="auto"/>
              <w:left w:val="outset" w:sz="6" w:space="0" w:color="auto"/>
              <w:bottom w:val="outset" w:sz="6" w:space="0" w:color="auto"/>
              <w:right w:val="outset" w:sz="6" w:space="0" w:color="auto"/>
            </w:tcBorders>
          </w:tcPr>
          <w:p w14:paraId="4224292B" w14:textId="77777777" w:rsidR="00C863B4" w:rsidRPr="00EA02E1" w:rsidRDefault="00C863B4" w:rsidP="00EA02E1">
            <w:pPr>
              <w:rPr>
                <w:bCs/>
                <w:szCs w:val="21"/>
              </w:rPr>
            </w:pPr>
            <w:r w:rsidRPr="00EA02E1">
              <w:rPr>
                <w:bCs/>
                <w:szCs w:val="21"/>
              </w:rPr>
              <w:t>氨基酸</w:t>
            </w:r>
          </w:p>
        </w:tc>
      </w:tr>
      <w:tr w:rsidR="00C863B4" w:rsidRPr="00C863B4" w14:paraId="6CA726B5"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070B639C" w14:textId="77777777" w:rsidR="00C863B4" w:rsidRPr="00EA02E1" w:rsidRDefault="00C863B4" w:rsidP="00EA02E1">
            <w:pPr>
              <w:rPr>
                <w:bCs/>
                <w:szCs w:val="21"/>
              </w:rPr>
            </w:pPr>
            <w:r w:rsidRPr="00EA02E1">
              <w:rPr>
                <w:bCs/>
                <w:szCs w:val="21"/>
              </w:rPr>
              <w:t>100</w:t>
            </w:r>
          </w:p>
        </w:tc>
        <w:tc>
          <w:tcPr>
            <w:tcW w:w="2160" w:type="dxa"/>
            <w:tcBorders>
              <w:top w:val="outset" w:sz="6" w:space="0" w:color="auto"/>
              <w:left w:val="outset" w:sz="6" w:space="0" w:color="auto"/>
              <w:bottom w:val="outset" w:sz="6" w:space="0" w:color="auto"/>
              <w:right w:val="outset" w:sz="6" w:space="0" w:color="auto"/>
            </w:tcBorders>
          </w:tcPr>
          <w:p w14:paraId="5AF91497" w14:textId="77777777" w:rsidR="00C863B4" w:rsidRPr="00EA02E1" w:rsidRDefault="00C863B4" w:rsidP="00EA02E1">
            <w:pPr>
              <w:rPr>
                <w:bCs/>
                <w:szCs w:val="21"/>
              </w:rPr>
            </w:pPr>
            <w:r w:rsidRPr="00EA02E1">
              <w:rPr>
                <w:bCs/>
                <w:szCs w:val="21"/>
              </w:rPr>
              <w:t>γ-</w:t>
            </w:r>
            <w:r w:rsidRPr="00EA02E1">
              <w:rPr>
                <w:bCs/>
                <w:szCs w:val="21"/>
              </w:rPr>
              <w:t>氨基丁酸</w:t>
            </w:r>
          </w:p>
        </w:tc>
        <w:tc>
          <w:tcPr>
            <w:tcW w:w="4680" w:type="dxa"/>
            <w:tcBorders>
              <w:top w:val="outset" w:sz="6" w:space="0" w:color="auto"/>
              <w:left w:val="outset" w:sz="6" w:space="0" w:color="auto"/>
              <w:bottom w:val="outset" w:sz="6" w:space="0" w:color="auto"/>
              <w:right w:val="outset" w:sz="6" w:space="0" w:color="auto"/>
            </w:tcBorders>
          </w:tcPr>
          <w:p w14:paraId="2097C090" w14:textId="77777777" w:rsidR="00C863B4" w:rsidRPr="00EA02E1" w:rsidRDefault="00C863B4" w:rsidP="00EA02E1">
            <w:pPr>
              <w:rPr>
                <w:bCs/>
                <w:szCs w:val="21"/>
              </w:rPr>
            </w:pPr>
            <w:r w:rsidRPr="00EA02E1">
              <w:rPr>
                <w:bCs/>
                <w:szCs w:val="21"/>
              </w:rPr>
              <w:t>gamma aminobutyric acid</w:t>
            </w:r>
          </w:p>
        </w:tc>
        <w:tc>
          <w:tcPr>
            <w:tcW w:w="1440" w:type="dxa"/>
            <w:tcBorders>
              <w:top w:val="outset" w:sz="6" w:space="0" w:color="auto"/>
              <w:left w:val="outset" w:sz="6" w:space="0" w:color="auto"/>
              <w:bottom w:val="outset" w:sz="6" w:space="0" w:color="auto"/>
              <w:right w:val="outset" w:sz="6" w:space="0" w:color="auto"/>
            </w:tcBorders>
          </w:tcPr>
          <w:p w14:paraId="78C30516" w14:textId="77777777" w:rsidR="00C863B4" w:rsidRPr="00EA02E1" w:rsidRDefault="00C863B4" w:rsidP="00EA02E1">
            <w:pPr>
              <w:rPr>
                <w:bCs/>
                <w:szCs w:val="21"/>
              </w:rPr>
            </w:pPr>
            <w:r w:rsidRPr="00EA02E1">
              <w:rPr>
                <w:bCs/>
                <w:szCs w:val="21"/>
              </w:rPr>
              <w:t>氨基酸</w:t>
            </w:r>
          </w:p>
        </w:tc>
      </w:tr>
      <w:tr w:rsidR="00C863B4" w:rsidRPr="00C863B4" w14:paraId="32CDA42B"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6384E88F" w14:textId="77777777" w:rsidR="00C863B4" w:rsidRPr="00EA02E1" w:rsidRDefault="00C863B4" w:rsidP="00EA02E1">
            <w:pPr>
              <w:rPr>
                <w:bCs/>
                <w:szCs w:val="21"/>
              </w:rPr>
            </w:pPr>
            <w:r w:rsidRPr="00EA02E1">
              <w:rPr>
                <w:bCs/>
                <w:szCs w:val="21"/>
              </w:rPr>
              <w:t>101</w:t>
            </w:r>
          </w:p>
        </w:tc>
        <w:tc>
          <w:tcPr>
            <w:tcW w:w="2160" w:type="dxa"/>
            <w:tcBorders>
              <w:top w:val="outset" w:sz="6" w:space="0" w:color="auto"/>
              <w:left w:val="outset" w:sz="6" w:space="0" w:color="auto"/>
              <w:bottom w:val="outset" w:sz="6" w:space="0" w:color="auto"/>
              <w:right w:val="outset" w:sz="6" w:space="0" w:color="auto"/>
            </w:tcBorders>
          </w:tcPr>
          <w:p w14:paraId="7CDAAB0F" w14:textId="77777777" w:rsidR="00C863B4" w:rsidRPr="00EA02E1" w:rsidRDefault="00C863B4" w:rsidP="00EA02E1">
            <w:pPr>
              <w:rPr>
                <w:bCs/>
                <w:szCs w:val="21"/>
              </w:rPr>
            </w:pPr>
            <w:r w:rsidRPr="00EA02E1">
              <w:rPr>
                <w:bCs/>
                <w:szCs w:val="21"/>
              </w:rPr>
              <w:t>甲基水杨酸</w:t>
            </w:r>
          </w:p>
        </w:tc>
        <w:tc>
          <w:tcPr>
            <w:tcW w:w="4680" w:type="dxa"/>
            <w:tcBorders>
              <w:top w:val="outset" w:sz="6" w:space="0" w:color="auto"/>
              <w:left w:val="outset" w:sz="6" w:space="0" w:color="auto"/>
              <w:bottom w:val="outset" w:sz="6" w:space="0" w:color="auto"/>
              <w:right w:val="outset" w:sz="6" w:space="0" w:color="auto"/>
            </w:tcBorders>
          </w:tcPr>
          <w:p w14:paraId="6BE15AFA" w14:textId="77777777" w:rsidR="00C863B4" w:rsidRPr="00EA02E1" w:rsidRDefault="00C863B4" w:rsidP="00EA02E1">
            <w:pPr>
              <w:rPr>
                <w:bCs/>
                <w:szCs w:val="21"/>
              </w:rPr>
            </w:pPr>
            <w:r w:rsidRPr="00EA02E1">
              <w:rPr>
                <w:bCs/>
                <w:szCs w:val="21"/>
              </w:rPr>
              <w:t>methyl salicylate</w:t>
            </w:r>
          </w:p>
        </w:tc>
        <w:tc>
          <w:tcPr>
            <w:tcW w:w="1440" w:type="dxa"/>
            <w:tcBorders>
              <w:top w:val="outset" w:sz="6" w:space="0" w:color="auto"/>
              <w:left w:val="outset" w:sz="6" w:space="0" w:color="auto"/>
              <w:bottom w:val="outset" w:sz="6" w:space="0" w:color="auto"/>
              <w:right w:val="outset" w:sz="6" w:space="0" w:color="auto"/>
            </w:tcBorders>
          </w:tcPr>
          <w:p w14:paraId="3F6C24D4" w14:textId="77777777" w:rsidR="00C863B4" w:rsidRPr="00EA02E1" w:rsidRDefault="00C863B4" w:rsidP="00EA02E1">
            <w:pPr>
              <w:rPr>
                <w:bCs/>
                <w:szCs w:val="21"/>
              </w:rPr>
            </w:pPr>
            <w:r w:rsidRPr="00EA02E1">
              <w:rPr>
                <w:bCs/>
                <w:szCs w:val="21"/>
              </w:rPr>
              <w:t>有机</w:t>
            </w:r>
          </w:p>
        </w:tc>
      </w:tr>
      <w:tr w:rsidR="00C863B4" w:rsidRPr="00C863B4" w14:paraId="32B22417"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161FE695" w14:textId="77777777" w:rsidR="00C863B4" w:rsidRPr="00EA02E1" w:rsidRDefault="00C863B4" w:rsidP="00EA02E1">
            <w:pPr>
              <w:rPr>
                <w:bCs/>
                <w:szCs w:val="21"/>
              </w:rPr>
            </w:pPr>
            <w:r w:rsidRPr="00EA02E1">
              <w:rPr>
                <w:bCs/>
                <w:szCs w:val="21"/>
              </w:rPr>
              <w:t>102</w:t>
            </w:r>
          </w:p>
        </w:tc>
        <w:tc>
          <w:tcPr>
            <w:tcW w:w="2160" w:type="dxa"/>
            <w:tcBorders>
              <w:top w:val="outset" w:sz="6" w:space="0" w:color="auto"/>
              <w:left w:val="outset" w:sz="6" w:space="0" w:color="auto"/>
              <w:bottom w:val="outset" w:sz="6" w:space="0" w:color="auto"/>
              <w:right w:val="outset" w:sz="6" w:space="0" w:color="auto"/>
            </w:tcBorders>
          </w:tcPr>
          <w:p w14:paraId="60DD9740" w14:textId="77777777" w:rsidR="00C863B4" w:rsidRPr="00EA02E1" w:rsidRDefault="00C863B4" w:rsidP="00EA02E1">
            <w:pPr>
              <w:rPr>
                <w:bCs/>
                <w:szCs w:val="21"/>
              </w:rPr>
            </w:pPr>
            <w:r w:rsidRPr="00EA02E1">
              <w:rPr>
                <w:bCs/>
                <w:szCs w:val="21"/>
              </w:rPr>
              <w:t>磷酸铁</w:t>
            </w:r>
          </w:p>
        </w:tc>
        <w:tc>
          <w:tcPr>
            <w:tcW w:w="4680" w:type="dxa"/>
            <w:tcBorders>
              <w:top w:val="outset" w:sz="6" w:space="0" w:color="auto"/>
              <w:left w:val="outset" w:sz="6" w:space="0" w:color="auto"/>
              <w:bottom w:val="outset" w:sz="6" w:space="0" w:color="auto"/>
              <w:right w:val="outset" w:sz="6" w:space="0" w:color="auto"/>
            </w:tcBorders>
          </w:tcPr>
          <w:p w14:paraId="30006A23" w14:textId="77777777" w:rsidR="00C863B4" w:rsidRPr="00EA02E1" w:rsidRDefault="00C863B4" w:rsidP="00EA02E1">
            <w:pPr>
              <w:rPr>
                <w:bCs/>
                <w:szCs w:val="21"/>
              </w:rPr>
            </w:pPr>
            <w:r w:rsidRPr="00EA02E1">
              <w:rPr>
                <w:bCs/>
                <w:szCs w:val="21"/>
              </w:rPr>
              <w:t>ferric phosphate</w:t>
            </w:r>
          </w:p>
        </w:tc>
        <w:tc>
          <w:tcPr>
            <w:tcW w:w="1440" w:type="dxa"/>
            <w:tcBorders>
              <w:top w:val="outset" w:sz="6" w:space="0" w:color="auto"/>
              <w:left w:val="outset" w:sz="6" w:space="0" w:color="auto"/>
              <w:bottom w:val="outset" w:sz="6" w:space="0" w:color="auto"/>
              <w:right w:val="outset" w:sz="6" w:space="0" w:color="auto"/>
            </w:tcBorders>
          </w:tcPr>
          <w:p w14:paraId="1AF48C2C" w14:textId="77777777" w:rsidR="00C863B4" w:rsidRPr="00EA02E1" w:rsidRDefault="00C863B4" w:rsidP="00EA02E1">
            <w:pPr>
              <w:rPr>
                <w:bCs/>
                <w:szCs w:val="21"/>
              </w:rPr>
            </w:pPr>
            <w:r w:rsidRPr="00EA02E1">
              <w:rPr>
                <w:bCs/>
                <w:szCs w:val="21"/>
              </w:rPr>
              <w:t>无机</w:t>
            </w:r>
          </w:p>
        </w:tc>
      </w:tr>
      <w:tr w:rsidR="00C863B4" w:rsidRPr="00C863B4" w14:paraId="2F7F629C"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771F515B" w14:textId="77777777" w:rsidR="00C863B4" w:rsidRPr="00EA02E1" w:rsidRDefault="00C863B4" w:rsidP="00EA02E1">
            <w:pPr>
              <w:rPr>
                <w:bCs/>
                <w:szCs w:val="21"/>
              </w:rPr>
            </w:pPr>
            <w:r w:rsidRPr="00EA02E1">
              <w:rPr>
                <w:bCs/>
                <w:szCs w:val="21"/>
              </w:rPr>
              <w:t>103</w:t>
            </w:r>
          </w:p>
        </w:tc>
        <w:tc>
          <w:tcPr>
            <w:tcW w:w="2160" w:type="dxa"/>
            <w:tcBorders>
              <w:top w:val="outset" w:sz="6" w:space="0" w:color="auto"/>
              <w:left w:val="outset" w:sz="6" w:space="0" w:color="auto"/>
              <w:bottom w:val="outset" w:sz="6" w:space="0" w:color="auto"/>
              <w:right w:val="outset" w:sz="6" w:space="0" w:color="auto"/>
            </w:tcBorders>
          </w:tcPr>
          <w:p w14:paraId="07810972" w14:textId="77777777" w:rsidR="00C863B4" w:rsidRPr="00EA02E1" w:rsidRDefault="00C863B4" w:rsidP="00EA02E1">
            <w:pPr>
              <w:rPr>
                <w:bCs/>
                <w:szCs w:val="21"/>
              </w:rPr>
            </w:pPr>
            <w:r w:rsidRPr="00EA02E1">
              <w:rPr>
                <w:bCs/>
                <w:szCs w:val="21"/>
              </w:rPr>
              <w:t>磷酸二氢钾</w:t>
            </w:r>
          </w:p>
        </w:tc>
        <w:tc>
          <w:tcPr>
            <w:tcW w:w="4680" w:type="dxa"/>
            <w:tcBorders>
              <w:top w:val="outset" w:sz="6" w:space="0" w:color="auto"/>
              <w:left w:val="outset" w:sz="6" w:space="0" w:color="auto"/>
              <w:bottom w:val="outset" w:sz="6" w:space="0" w:color="auto"/>
              <w:right w:val="outset" w:sz="6" w:space="0" w:color="auto"/>
            </w:tcBorders>
          </w:tcPr>
          <w:p w14:paraId="7C5417C7" w14:textId="77777777" w:rsidR="00C863B4" w:rsidRPr="00EA02E1" w:rsidRDefault="00C863B4" w:rsidP="00EA02E1">
            <w:pPr>
              <w:rPr>
                <w:bCs/>
                <w:szCs w:val="21"/>
              </w:rPr>
            </w:pPr>
            <w:r w:rsidRPr="00EA02E1">
              <w:rPr>
                <w:bCs/>
                <w:szCs w:val="21"/>
              </w:rPr>
              <w:t>potassium dihydrogen phosphate</w:t>
            </w:r>
          </w:p>
        </w:tc>
        <w:tc>
          <w:tcPr>
            <w:tcW w:w="1440" w:type="dxa"/>
            <w:tcBorders>
              <w:top w:val="outset" w:sz="6" w:space="0" w:color="auto"/>
              <w:left w:val="outset" w:sz="6" w:space="0" w:color="auto"/>
              <w:bottom w:val="outset" w:sz="6" w:space="0" w:color="auto"/>
              <w:right w:val="outset" w:sz="6" w:space="0" w:color="auto"/>
            </w:tcBorders>
          </w:tcPr>
          <w:p w14:paraId="4121246E" w14:textId="77777777" w:rsidR="00C863B4" w:rsidRPr="00EA02E1" w:rsidRDefault="00C863B4" w:rsidP="00EA02E1">
            <w:pPr>
              <w:rPr>
                <w:bCs/>
                <w:szCs w:val="21"/>
              </w:rPr>
            </w:pPr>
            <w:r w:rsidRPr="00EA02E1">
              <w:rPr>
                <w:bCs/>
                <w:szCs w:val="21"/>
              </w:rPr>
              <w:t>无机</w:t>
            </w:r>
          </w:p>
        </w:tc>
      </w:tr>
      <w:tr w:rsidR="00C863B4" w:rsidRPr="00C863B4" w14:paraId="38005CC6"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44F6BB8F" w14:textId="77777777" w:rsidR="00C863B4" w:rsidRPr="00EA02E1" w:rsidRDefault="00C863B4" w:rsidP="00EA02E1">
            <w:pPr>
              <w:rPr>
                <w:bCs/>
                <w:szCs w:val="21"/>
              </w:rPr>
            </w:pPr>
            <w:r w:rsidRPr="00EA02E1">
              <w:rPr>
                <w:bCs/>
                <w:szCs w:val="21"/>
              </w:rPr>
              <w:t>104</w:t>
            </w:r>
          </w:p>
        </w:tc>
        <w:tc>
          <w:tcPr>
            <w:tcW w:w="2160" w:type="dxa"/>
            <w:tcBorders>
              <w:top w:val="outset" w:sz="6" w:space="0" w:color="auto"/>
              <w:left w:val="outset" w:sz="6" w:space="0" w:color="auto"/>
              <w:bottom w:val="outset" w:sz="6" w:space="0" w:color="auto"/>
              <w:right w:val="outset" w:sz="6" w:space="0" w:color="auto"/>
            </w:tcBorders>
          </w:tcPr>
          <w:p w14:paraId="48864254" w14:textId="77777777" w:rsidR="00C863B4" w:rsidRPr="00EA02E1" w:rsidRDefault="00C863B4" w:rsidP="00EA02E1">
            <w:pPr>
              <w:rPr>
                <w:bCs/>
                <w:szCs w:val="21"/>
              </w:rPr>
            </w:pPr>
            <w:r w:rsidRPr="00EA02E1">
              <w:rPr>
                <w:bCs/>
                <w:szCs w:val="21"/>
              </w:rPr>
              <w:t>二氧化钛</w:t>
            </w:r>
          </w:p>
        </w:tc>
        <w:tc>
          <w:tcPr>
            <w:tcW w:w="4680" w:type="dxa"/>
            <w:tcBorders>
              <w:top w:val="outset" w:sz="6" w:space="0" w:color="auto"/>
              <w:left w:val="outset" w:sz="6" w:space="0" w:color="auto"/>
              <w:bottom w:val="outset" w:sz="6" w:space="0" w:color="auto"/>
              <w:right w:val="outset" w:sz="6" w:space="0" w:color="auto"/>
            </w:tcBorders>
          </w:tcPr>
          <w:p w14:paraId="61AB6123" w14:textId="77777777" w:rsidR="00C863B4" w:rsidRPr="00EA02E1" w:rsidRDefault="00C863B4" w:rsidP="00EA02E1">
            <w:pPr>
              <w:rPr>
                <w:bCs/>
                <w:szCs w:val="21"/>
              </w:rPr>
            </w:pPr>
            <w:r w:rsidRPr="00EA02E1">
              <w:rPr>
                <w:bCs/>
                <w:szCs w:val="21"/>
              </w:rPr>
              <w:t>titanium dioxide.</w:t>
            </w:r>
          </w:p>
        </w:tc>
        <w:tc>
          <w:tcPr>
            <w:tcW w:w="1440" w:type="dxa"/>
            <w:tcBorders>
              <w:top w:val="outset" w:sz="6" w:space="0" w:color="auto"/>
              <w:left w:val="outset" w:sz="6" w:space="0" w:color="auto"/>
              <w:bottom w:val="outset" w:sz="6" w:space="0" w:color="auto"/>
              <w:right w:val="outset" w:sz="6" w:space="0" w:color="auto"/>
            </w:tcBorders>
          </w:tcPr>
          <w:p w14:paraId="06BA66A4" w14:textId="77777777" w:rsidR="00C863B4" w:rsidRPr="00EA02E1" w:rsidRDefault="00C863B4" w:rsidP="00EA02E1">
            <w:pPr>
              <w:rPr>
                <w:bCs/>
                <w:szCs w:val="21"/>
              </w:rPr>
            </w:pPr>
            <w:r w:rsidRPr="00EA02E1">
              <w:rPr>
                <w:bCs/>
                <w:szCs w:val="21"/>
              </w:rPr>
              <w:t>无机</w:t>
            </w:r>
          </w:p>
        </w:tc>
      </w:tr>
      <w:tr w:rsidR="00C863B4" w:rsidRPr="00C863B4" w14:paraId="74832270"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00F3DE71" w14:textId="77777777" w:rsidR="00C863B4" w:rsidRPr="00EA02E1" w:rsidRDefault="00C863B4" w:rsidP="00EA02E1">
            <w:pPr>
              <w:rPr>
                <w:bCs/>
                <w:szCs w:val="21"/>
              </w:rPr>
            </w:pPr>
            <w:r w:rsidRPr="00EA02E1">
              <w:rPr>
                <w:bCs/>
                <w:szCs w:val="21"/>
              </w:rPr>
              <w:t>105</w:t>
            </w:r>
          </w:p>
        </w:tc>
        <w:tc>
          <w:tcPr>
            <w:tcW w:w="2160" w:type="dxa"/>
            <w:tcBorders>
              <w:top w:val="outset" w:sz="6" w:space="0" w:color="auto"/>
              <w:left w:val="outset" w:sz="6" w:space="0" w:color="auto"/>
              <w:bottom w:val="outset" w:sz="6" w:space="0" w:color="auto"/>
              <w:right w:val="outset" w:sz="6" w:space="0" w:color="auto"/>
            </w:tcBorders>
          </w:tcPr>
          <w:p w14:paraId="26A9459B" w14:textId="77777777" w:rsidR="00C863B4" w:rsidRPr="00EA02E1" w:rsidRDefault="00C863B4" w:rsidP="00EA02E1">
            <w:pPr>
              <w:rPr>
                <w:bCs/>
                <w:szCs w:val="21"/>
              </w:rPr>
            </w:pPr>
            <w:r w:rsidRPr="00EA02E1">
              <w:rPr>
                <w:bCs/>
                <w:szCs w:val="21"/>
              </w:rPr>
              <w:t>过氧乙酸</w:t>
            </w:r>
          </w:p>
        </w:tc>
        <w:tc>
          <w:tcPr>
            <w:tcW w:w="4680" w:type="dxa"/>
            <w:tcBorders>
              <w:top w:val="outset" w:sz="6" w:space="0" w:color="auto"/>
              <w:left w:val="outset" w:sz="6" w:space="0" w:color="auto"/>
              <w:bottom w:val="outset" w:sz="6" w:space="0" w:color="auto"/>
              <w:right w:val="outset" w:sz="6" w:space="0" w:color="auto"/>
            </w:tcBorders>
          </w:tcPr>
          <w:p w14:paraId="46E019C2" w14:textId="77777777" w:rsidR="00C863B4" w:rsidRPr="00EA02E1" w:rsidRDefault="00C863B4" w:rsidP="00EA02E1">
            <w:pPr>
              <w:rPr>
                <w:bCs/>
                <w:szCs w:val="21"/>
              </w:rPr>
            </w:pPr>
            <w:r w:rsidRPr="00EA02E1">
              <w:rPr>
                <w:bCs/>
                <w:szCs w:val="21"/>
              </w:rPr>
              <w:t>peroxyacetic acid</w:t>
            </w:r>
          </w:p>
        </w:tc>
        <w:tc>
          <w:tcPr>
            <w:tcW w:w="1440" w:type="dxa"/>
            <w:tcBorders>
              <w:top w:val="outset" w:sz="6" w:space="0" w:color="auto"/>
              <w:left w:val="outset" w:sz="6" w:space="0" w:color="auto"/>
              <w:bottom w:val="outset" w:sz="6" w:space="0" w:color="auto"/>
              <w:right w:val="outset" w:sz="6" w:space="0" w:color="auto"/>
            </w:tcBorders>
          </w:tcPr>
          <w:p w14:paraId="1E4913A3" w14:textId="77777777" w:rsidR="00C863B4" w:rsidRPr="00EA02E1" w:rsidRDefault="00C863B4" w:rsidP="00EA02E1">
            <w:pPr>
              <w:rPr>
                <w:bCs/>
                <w:szCs w:val="21"/>
              </w:rPr>
            </w:pPr>
            <w:r w:rsidRPr="00EA02E1">
              <w:rPr>
                <w:bCs/>
                <w:szCs w:val="21"/>
              </w:rPr>
              <w:t>无机</w:t>
            </w:r>
          </w:p>
        </w:tc>
      </w:tr>
      <w:tr w:rsidR="00C863B4" w:rsidRPr="00C863B4" w14:paraId="1985ADAC"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65CD14CD" w14:textId="77777777" w:rsidR="00C863B4" w:rsidRPr="00EA02E1" w:rsidRDefault="00C863B4" w:rsidP="00EA02E1">
            <w:pPr>
              <w:rPr>
                <w:bCs/>
                <w:szCs w:val="21"/>
              </w:rPr>
            </w:pPr>
            <w:r w:rsidRPr="00EA02E1">
              <w:rPr>
                <w:bCs/>
                <w:szCs w:val="21"/>
              </w:rPr>
              <w:t>106</w:t>
            </w:r>
          </w:p>
        </w:tc>
        <w:tc>
          <w:tcPr>
            <w:tcW w:w="2160" w:type="dxa"/>
            <w:tcBorders>
              <w:top w:val="outset" w:sz="6" w:space="0" w:color="auto"/>
              <w:left w:val="outset" w:sz="6" w:space="0" w:color="auto"/>
              <w:bottom w:val="outset" w:sz="6" w:space="0" w:color="auto"/>
              <w:right w:val="outset" w:sz="6" w:space="0" w:color="auto"/>
            </w:tcBorders>
          </w:tcPr>
          <w:p w14:paraId="07A3EEE4" w14:textId="77777777" w:rsidR="00C863B4" w:rsidRPr="00EA02E1" w:rsidRDefault="00C863B4" w:rsidP="00EA02E1">
            <w:pPr>
              <w:rPr>
                <w:bCs/>
                <w:szCs w:val="21"/>
              </w:rPr>
            </w:pPr>
            <w:r w:rsidRPr="00EA02E1">
              <w:rPr>
                <w:bCs/>
                <w:szCs w:val="21"/>
              </w:rPr>
              <w:t>双氧水</w:t>
            </w:r>
          </w:p>
        </w:tc>
        <w:tc>
          <w:tcPr>
            <w:tcW w:w="4680" w:type="dxa"/>
            <w:tcBorders>
              <w:top w:val="outset" w:sz="6" w:space="0" w:color="auto"/>
              <w:left w:val="outset" w:sz="6" w:space="0" w:color="auto"/>
              <w:bottom w:val="outset" w:sz="6" w:space="0" w:color="auto"/>
              <w:right w:val="outset" w:sz="6" w:space="0" w:color="auto"/>
            </w:tcBorders>
          </w:tcPr>
          <w:p w14:paraId="37106251" w14:textId="77777777" w:rsidR="00C863B4" w:rsidRPr="00EA02E1" w:rsidRDefault="00C863B4" w:rsidP="00EA02E1">
            <w:pPr>
              <w:rPr>
                <w:bCs/>
                <w:szCs w:val="21"/>
              </w:rPr>
            </w:pPr>
            <w:r w:rsidRPr="00EA02E1">
              <w:rPr>
                <w:bCs/>
                <w:szCs w:val="21"/>
              </w:rPr>
              <w:t>hydrogen peroxide</w:t>
            </w:r>
          </w:p>
        </w:tc>
        <w:tc>
          <w:tcPr>
            <w:tcW w:w="1440" w:type="dxa"/>
            <w:tcBorders>
              <w:top w:val="outset" w:sz="6" w:space="0" w:color="auto"/>
              <w:left w:val="outset" w:sz="6" w:space="0" w:color="auto"/>
              <w:bottom w:val="outset" w:sz="6" w:space="0" w:color="auto"/>
              <w:right w:val="outset" w:sz="6" w:space="0" w:color="auto"/>
            </w:tcBorders>
          </w:tcPr>
          <w:p w14:paraId="0A988DD4" w14:textId="77777777" w:rsidR="00C863B4" w:rsidRPr="00EA02E1" w:rsidRDefault="00C863B4" w:rsidP="00EA02E1">
            <w:pPr>
              <w:rPr>
                <w:bCs/>
                <w:szCs w:val="21"/>
              </w:rPr>
            </w:pPr>
            <w:r w:rsidRPr="00EA02E1">
              <w:rPr>
                <w:bCs/>
                <w:szCs w:val="21"/>
              </w:rPr>
              <w:t>无机</w:t>
            </w:r>
          </w:p>
        </w:tc>
      </w:tr>
      <w:tr w:rsidR="00C863B4" w:rsidRPr="00C863B4" w14:paraId="61C15A4B"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3864670B" w14:textId="77777777" w:rsidR="00C863B4" w:rsidRPr="00EA02E1" w:rsidRDefault="00C863B4" w:rsidP="00EA02E1">
            <w:pPr>
              <w:rPr>
                <w:bCs/>
                <w:szCs w:val="21"/>
              </w:rPr>
            </w:pPr>
            <w:r w:rsidRPr="00EA02E1">
              <w:rPr>
                <w:bCs/>
                <w:szCs w:val="21"/>
              </w:rPr>
              <w:lastRenderedPageBreak/>
              <w:t>107</w:t>
            </w:r>
          </w:p>
        </w:tc>
        <w:tc>
          <w:tcPr>
            <w:tcW w:w="2160" w:type="dxa"/>
            <w:tcBorders>
              <w:top w:val="outset" w:sz="6" w:space="0" w:color="auto"/>
              <w:left w:val="outset" w:sz="6" w:space="0" w:color="auto"/>
              <w:bottom w:val="outset" w:sz="6" w:space="0" w:color="auto"/>
              <w:right w:val="outset" w:sz="6" w:space="0" w:color="auto"/>
            </w:tcBorders>
          </w:tcPr>
          <w:p w14:paraId="7ED1D660" w14:textId="77777777" w:rsidR="00C863B4" w:rsidRPr="00EA02E1" w:rsidRDefault="00C863B4" w:rsidP="00EA02E1">
            <w:pPr>
              <w:rPr>
                <w:bCs/>
                <w:szCs w:val="21"/>
              </w:rPr>
            </w:pPr>
            <w:r w:rsidRPr="00EA02E1">
              <w:rPr>
                <w:bCs/>
                <w:szCs w:val="21"/>
              </w:rPr>
              <w:t>链孢粘帚霉</w:t>
            </w:r>
            <w:r w:rsidRPr="00EA02E1">
              <w:rPr>
                <w:bCs/>
                <w:szCs w:val="21"/>
              </w:rPr>
              <w:t>J1446</w:t>
            </w:r>
            <w:r w:rsidRPr="00EA02E1">
              <w:rPr>
                <w:bCs/>
                <w:szCs w:val="21"/>
              </w:rPr>
              <w:t>菌株</w:t>
            </w:r>
          </w:p>
        </w:tc>
        <w:tc>
          <w:tcPr>
            <w:tcW w:w="4680" w:type="dxa"/>
            <w:tcBorders>
              <w:top w:val="outset" w:sz="6" w:space="0" w:color="auto"/>
              <w:left w:val="outset" w:sz="6" w:space="0" w:color="auto"/>
              <w:bottom w:val="outset" w:sz="6" w:space="0" w:color="auto"/>
              <w:right w:val="outset" w:sz="6" w:space="0" w:color="auto"/>
            </w:tcBorders>
          </w:tcPr>
          <w:p w14:paraId="531A28B8" w14:textId="77777777" w:rsidR="00C863B4" w:rsidRPr="00EA02E1" w:rsidRDefault="00C863B4" w:rsidP="00EA02E1">
            <w:pPr>
              <w:rPr>
                <w:bCs/>
                <w:szCs w:val="21"/>
              </w:rPr>
            </w:pPr>
            <w:r w:rsidRPr="00EA02E1">
              <w:rPr>
                <w:bCs/>
                <w:szCs w:val="21"/>
              </w:rPr>
              <w:t>Gliocladium catenulatum strain J1446</w:t>
            </w:r>
          </w:p>
        </w:tc>
        <w:tc>
          <w:tcPr>
            <w:tcW w:w="1440" w:type="dxa"/>
            <w:tcBorders>
              <w:top w:val="outset" w:sz="6" w:space="0" w:color="auto"/>
              <w:left w:val="outset" w:sz="6" w:space="0" w:color="auto"/>
              <w:bottom w:val="outset" w:sz="6" w:space="0" w:color="auto"/>
              <w:right w:val="outset" w:sz="6" w:space="0" w:color="auto"/>
            </w:tcBorders>
          </w:tcPr>
          <w:p w14:paraId="2D9900D3" w14:textId="77777777" w:rsidR="00C863B4" w:rsidRPr="00EA02E1" w:rsidRDefault="00C863B4" w:rsidP="00EA02E1">
            <w:pPr>
              <w:rPr>
                <w:bCs/>
                <w:szCs w:val="21"/>
              </w:rPr>
            </w:pPr>
            <w:r w:rsidRPr="00EA02E1">
              <w:rPr>
                <w:bCs/>
                <w:szCs w:val="21"/>
              </w:rPr>
              <w:t>微生物农药</w:t>
            </w:r>
          </w:p>
        </w:tc>
      </w:tr>
      <w:tr w:rsidR="00C863B4" w:rsidRPr="00C863B4" w14:paraId="5C9DB65B"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51B1DF90" w14:textId="77777777" w:rsidR="00C863B4" w:rsidRPr="00EA02E1" w:rsidRDefault="00C863B4" w:rsidP="00EA02E1">
            <w:pPr>
              <w:rPr>
                <w:bCs/>
                <w:szCs w:val="21"/>
              </w:rPr>
            </w:pPr>
            <w:r w:rsidRPr="00EA02E1">
              <w:rPr>
                <w:bCs/>
                <w:szCs w:val="21"/>
              </w:rPr>
              <w:t>108</w:t>
            </w:r>
          </w:p>
        </w:tc>
        <w:tc>
          <w:tcPr>
            <w:tcW w:w="2160" w:type="dxa"/>
            <w:tcBorders>
              <w:top w:val="outset" w:sz="6" w:space="0" w:color="auto"/>
              <w:left w:val="outset" w:sz="6" w:space="0" w:color="auto"/>
              <w:bottom w:val="outset" w:sz="6" w:space="0" w:color="auto"/>
              <w:right w:val="outset" w:sz="6" w:space="0" w:color="auto"/>
            </w:tcBorders>
          </w:tcPr>
          <w:p w14:paraId="2FDA7BDE" w14:textId="77777777" w:rsidR="00C863B4" w:rsidRPr="00EA02E1" w:rsidRDefault="00C863B4" w:rsidP="00EA02E1">
            <w:pPr>
              <w:rPr>
                <w:bCs/>
                <w:szCs w:val="21"/>
              </w:rPr>
            </w:pPr>
            <w:r w:rsidRPr="00EA02E1">
              <w:rPr>
                <w:bCs/>
                <w:szCs w:val="21"/>
              </w:rPr>
              <w:t>溶血磷脂酰乙醇胺</w:t>
            </w:r>
          </w:p>
        </w:tc>
        <w:tc>
          <w:tcPr>
            <w:tcW w:w="4680" w:type="dxa"/>
            <w:tcBorders>
              <w:top w:val="outset" w:sz="6" w:space="0" w:color="auto"/>
              <w:left w:val="outset" w:sz="6" w:space="0" w:color="auto"/>
              <w:bottom w:val="outset" w:sz="6" w:space="0" w:color="auto"/>
              <w:right w:val="outset" w:sz="6" w:space="0" w:color="auto"/>
            </w:tcBorders>
          </w:tcPr>
          <w:p w14:paraId="6BCEC458" w14:textId="77777777" w:rsidR="00C863B4" w:rsidRPr="00EA02E1" w:rsidRDefault="00C863B4" w:rsidP="00EA02E1">
            <w:pPr>
              <w:rPr>
                <w:bCs/>
                <w:szCs w:val="21"/>
              </w:rPr>
            </w:pPr>
            <w:r w:rsidRPr="00EA02E1">
              <w:rPr>
                <w:bCs/>
                <w:szCs w:val="21"/>
              </w:rPr>
              <w:t>lysophosphatidylethanolamine (LPE)</w:t>
            </w:r>
          </w:p>
        </w:tc>
        <w:tc>
          <w:tcPr>
            <w:tcW w:w="1440" w:type="dxa"/>
            <w:tcBorders>
              <w:top w:val="outset" w:sz="6" w:space="0" w:color="auto"/>
              <w:left w:val="outset" w:sz="6" w:space="0" w:color="auto"/>
              <w:bottom w:val="outset" w:sz="6" w:space="0" w:color="auto"/>
              <w:right w:val="outset" w:sz="6" w:space="0" w:color="auto"/>
            </w:tcBorders>
          </w:tcPr>
          <w:p w14:paraId="764F55DB" w14:textId="77777777" w:rsidR="00C863B4" w:rsidRPr="00EA02E1" w:rsidRDefault="00C863B4" w:rsidP="00EA02E1">
            <w:pPr>
              <w:rPr>
                <w:bCs/>
                <w:szCs w:val="21"/>
              </w:rPr>
            </w:pPr>
            <w:r w:rsidRPr="00EA02E1">
              <w:rPr>
                <w:bCs/>
                <w:szCs w:val="21"/>
              </w:rPr>
              <w:t>有机</w:t>
            </w:r>
          </w:p>
        </w:tc>
      </w:tr>
      <w:tr w:rsidR="00C863B4" w:rsidRPr="00C863B4" w14:paraId="07F90A6A"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2969AE61" w14:textId="77777777" w:rsidR="00C863B4" w:rsidRPr="00EA02E1" w:rsidRDefault="00C863B4" w:rsidP="00EA02E1">
            <w:pPr>
              <w:rPr>
                <w:bCs/>
                <w:szCs w:val="21"/>
              </w:rPr>
            </w:pPr>
            <w:r w:rsidRPr="00EA02E1">
              <w:rPr>
                <w:bCs/>
                <w:szCs w:val="21"/>
              </w:rPr>
              <w:t>109</w:t>
            </w:r>
          </w:p>
        </w:tc>
        <w:tc>
          <w:tcPr>
            <w:tcW w:w="2160" w:type="dxa"/>
            <w:tcBorders>
              <w:top w:val="outset" w:sz="6" w:space="0" w:color="auto"/>
              <w:left w:val="outset" w:sz="6" w:space="0" w:color="auto"/>
              <w:bottom w:val="outset" w:sz="6" w:space="0" w:color="auto"/>
              <w:right w:val="outset" w:sz="6" w:space="0" w:color="auto"/>
            </w:tcBorders>
          </w:tcPr>
          <w:p w14:paraId="5653999A" w14:textId="77777777" w:rsidR="00C863B4" w:rsidRPr="00EA02E1" w:rsidRDefault="00C863B4" w:rsidP="00EA02E1">
            <w:pPr>
              <w:rPr>
                <w:bCs/>
                <w:szCs w:val="21"/>
              </w:rPr>
            </w:pPr>
            <w:r w:rsidRPr="00EA02E1">
              <w:rPr>
                <w:bCs/>
                <w:szCs w:val="21"/>
              </w:rPr>
              <w:t>荧光假单胞菌</w:t>
            </w:r>
            <w:r w:rsidRPr="00EA02E1">
              <w:rPr>
                <w:bCs/>
                <w:szCs w:val="21"/>
              </w:rPr>
              <w:t>PRA-25</w:t>
            </w:r>
            <w:r w:rsidRPr="00EA02E1">
              <w:rPr>
                <w:bCs/>
                <w:szCs w:val="21"/>
              </w:rPr>
              <w:t>菌株</w:t>
            </w:r>
            <w:r w:rsidRPr="00EA02E1">
              <w:rPr>
                <w:bCs/>
                <w:szCs w:val="21"/>
              </w:rPr>
              <w:t>(</w:t>
            </w:r>
            <w:r w:rsidRPr="00EA02E1">
              <w:rPr>
                <w:bCs/>
                <w:szCs w:val="21"/>
              </w:rPr>
              <w:t>临时豁免</w:t>
            </w:r>
            <w:r w:rsidRPr="00EA02E1">
              <w:rPr>
                <w:bCs/>
                <w:szCs w:val="21"/>
              </w:rPr>
              <w:t>)</w:t>
            </w:r>
          </w:p>
        </w:tc>
        <w:tc>
          <w:tcPr>
            <w:tcW w:w="4680" w:type="dxa"/>
            <w:tcBorders>
              <w:top w:val="outset" w:sz="6" w:space="0" w:color="auto"/>
              <w:left w:val="outset" w:sz="6" w:space="0" w:color="auto"/>
              <w:bottom w:val="outset" w:sz="6" w:space="0" w:color="auto"/>
              <w:right w:val="outset" w:sz="6" w:space="0" w:color="auto"/>
            </w:tcBorders>
          </w:tcPr>
          <w:p w14:paraId="60388508" w14:textId="77777777" w:rsidR="00C863B4" w:rsidRPr="00EA02E1" w:rsidRDefault="00C863B4" w:rsidP="00EA02E1">
            <w:pPr>
              <w:rPr>
                <w:bCs/>
                <w:szCs w:val="21"/>
              </w:rPr>
            </w:pPr>
            <w:r w:rsidRPr="00EA02E1">
              <w:rPr>
                <w:bCs/>
                <w:szCs w:val="21"/>
              </w:rPr>
              <w:t xml:space="preserve">Pseudomonas fluorescens strain PRA-25-temporary </w:t>
            </w:r>
          </w:p>
        </w:tc>
        <w:tc>
          <w:tcPr>
            <w:tcW w:w="1440" w:type="dxa"/>
            <w:tcBorders>
              <w:top w:val="outset" w:sz="6" w:space="0" w:color="auto"/>
              <w:left w:val="outset" w:sz="6" w:space="0" w:color="auto"/>
              <w:bottom w:val="outset" w:sz="6" w:space="0" w:color="auto"/>
              <w:right w:val="outset" w:sz="6" w:space="0" w:color="auto"/>
            </w:tcBorders>
          </w:tcPr>
          <w:p w14:paraId="735466CF" w14:textId="77777777" w:rsidR="00C863B4" w:rsidRPr="00EA02E1" w:rsidRDefault="00C863B4" w:rsidP="00EA02E1">
            <w:pPr>
              <w:rPr>
                <w:bCs/>
                <w:szCs w:val="21"/>
              </w:rPr>
            </w:pPr>
            <w:r w:rsidRPr="00EA02E1">
              <w:rPr>
                <w:bCs/>
                <w:szCs w:val="21"/>
              </w:rPr>
              <w:t>微生物农药</w:t>
            </w:r>
          </w:p>
        </w:tc>
      </w:tr>
      <w:tr w:rsidR="00C863B4" w:rsidRPr="00C863B4" w14:paraId="7372DDBC"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781137AE" w14:textId="77777777" w:rsidR="00C863B4" w:rsidRPr="00EA02E1" w:rsidRDefault="00C863B4" w:rsidP="00EA02E1">
            <w:pPr>
              <w:rPr>
                <w:bCs/>
                <w:szCs w:val="21"/>
              </w:rPr>
            </w:pPr>
            <w:r w:rsidRPr="00EA02E1">
              <w:rPr>
                <w:bCs/>
                <w:szCs w:val="21"/>
              </w:rPr>
              <w:t>110</w:t>
            </w:r>
          </w:p>
        </w:tc>
        <w:tc>
          <w:tcPr>
            <w:tcW w:w="2160" w:type="dxa"/>
            <w:tcBorders>
              <w:top w:val="outset" w:sz="6" w:space="0" w:color="auto"/>
              <w:left w:val="outset" w:sz="6" w:space="0" w:color="auto"/>
              <w:bottom w:val="outset" w:sz="6" w:space="0" w:color="auto"/>
              <w:right w:val="outset" w:sz="6" w:space="0" w:color="auto"/>
            </w:tcBorders>
          </w:tcPr>
          <w:p w14:paraId="479210BC" w14:textId="77777777" w:rsidR="00C863B4" w:rsidRPr="00EA02E1" w:rsidRDefault="00C863B4" w:rsidP="00EA02E1">
            <w:pPr>
              <w:rPr>
                <w:bCs/>
                <w:szCs w:val="21"/>
              </w:rPr>
            </w:pPr>
            <w:r w:rsidRPr="00EA02E1">
              <w:rPr>
                <w:bCs/>
                <w:szCs w:val="21"/>
              </w:rPr>
              <w:t>哈茨木霉菌</w:t>
            </w:r>
            <w:r w:rsidRPr="00EA02E1">
              <w:rPr>
                <w:bCs/>
                <w:szCs w:val="21"/>
              </w:rPr>
              <w:t xml:space="preserve"> T-39</w:t>
            </w:r>
            <w:r w:rsidRPr="00EA02E1">
              <w:rPr>
                <w:bCs/>
                <w:szCs w:val="21"/>
              </w:rPr>
              <w:t>菌株</w:t>
            </w:r>
          </w:p>
        </w:tc>
        <w:tc>
          <w:tcPr>
            <w:tcW w:w="4680" w:type="dxa"/>
            <w:tcBorders>
              <w:top w:val="outset" w:sz="6" w:space="0" w:color="auto"/>
              <w:left w:val="outset" w:sz="6" w:space="0" w:color="auto"/>
              <w:bottom w:val="outset" w:sz="6" w:space="0" w:color="auto"/>
              <w:right w:val="outset" w:sz="6" w:space="0" w:color="auto"/>
            </w:tcBorders>
          </w:tcPr>
          <w:p w14:paraId="4998E652" w14:textId="77777777" w:rsidR="00C863B4" w:rsidRPr="00EA02E1" w:rsidRDefault="00C863B4" w:rsidP="00EA02E1">
            <w:pPr>
              <w:rPr>
                <w:bCs/>
                <w:szCs w:val="21"/>
              </w:rPr>
            </w:pPr>
            <w:r w:rsidRPr="00EA02E1">
              <w:rPr>
                <w:bCs/>
                <w:szCs w:val="21"/>
              </w:rPr>
              <w:t>Trichoderma harzianum strain T-39</w:t>
            </w:r>
          </w:p>
        </w:tc>
        <w:tc>
          <w:tcPr>
            <w:tcW w:w="1440" w:type="dxa"/>
            <w:tcBorders>
              <w:top w:val="outset" w:sz="6" w:space="0" w:color="auto"/>
              <w:left w:val="outset" w:sz="6" w:space="0" w:color="auto"/>
              <w:bottom w:val="outset" w:sz="6" w:space="0" w:color="auto"/>
              <w:right w:val="outset" w:sz="6" w:space="0" w:color="auto"/>
            </w:tcBorders>
          </w:tcPr>
          <w:p w14:paraId="09C8B275" w14:textId="77777777" w:rsidR="00C863B4" w:rsidRPr="00EA02E1" w:rsidRDefault="00C863B4" w:rsidP="00EA02E1">
            <w:pPr>
              <w:rPr>
                <w:bCs/>
                <w:szCs w:val="21"/>
              </w:rPr>
            </w:pPr>
            <w:r w:rsidRPr="00EA02E1">
              <w:rPr>
                <w:bCs/>
                <w:szCs w:val="21"/>
              </w:rPr>
              <w:t>微生物农药</w:t>
            </w:r>
          </w:p>
        </w:tc>
      </w:tr>
      <w:tr w:rsidR="00C863B4" w:rsidRPr="00C863B4" w14:paraId="0F4872AC"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18B16E16" w14:textId="77777777" w:rsidR="00C863B4" w:rsidRPr="00EA02E1" w:rsidRDefault="00C863B4" w:rsidP="00EA02E1">
            <w:pPr>
              <w:rPr>
                <w:bCs/>
                <w:szCs w:val="21"/>
              </w:rPr>
            </w:pPr>
            <w:r w:rsidRPr="00EA02E1">
              <w:rPr>
                <w:bCs/>
                <w:szCs w:val="21"/>
              </w:rPr>
              <w:t>111</w:t>
            </w:r>
          </w:p>
        </w:tc>
        <w:tc>
          <w:tcPr>
            <w:tcW w:w="2160" w:type="dxa"/>
            <w:tcBorders>
              <w:top w:val="outset" w:sz="6" w:space="0" w:color="auto"/>
              <w:left w:val="outset" w:sz="6" w:space="0" w:color="auto"/>
              <w:bottom w:val="outset" w:sz="6" w:space="0" w:color="auto"/>
              <w:right w:val="outset" w:sz="6" w:space="0" w:color="auto"/>
            </w:tcBorders>
          </w:tcPr>
          <w:p w14:paraId="69D8EDF9" w14:textId="77777777" w:rsidR="00C863B4" w:rsidRPr="00EA02E1" w:rsidRDefault="00C863B4" w:rsidP="00EA02E1">
            <w:pPr>
              <w:rPr>
                <w:bCs/>
                <w:szCs w:val="21"/>
              </w:rPr>
            </w:pPr>
            <w:r w:rsidRPr="00EA02E1">
              <w:rPr>
                <w:bCs/>
                <w:szCs w:val="21"/>
              </w:rPr>
              <w:t>球形芽孢杆菌</w:t>
            </w:r>
          </w:p>
        </w:tc>
        <w:tc>
          <w:tcPr>
            <w:tcW w:w="4680" w:type="dxa"/>
            <w:tcBorders>
              <w:top w:val="outset" w:sz="6" w:space="0" w:color="auto"/>
              <w:left w:val="outset" w:sz="6" w:space="0" w:color="auto"/>
              <w:bottom w:val="outset" w:sz="6" w:space="0" w:color="auto"/>
              <w:right w:val="outset" w:sz="6" w:space="0" w:color="auto"/>
            </w:tcBorders>
          </w:tcPr>
          <w:p w14:paraId="422E5B33" w14:textId="77777777" w:rsidR="00C863B4" w:rsidRPr="00EA02E1" w:rsidRDefault="00C863B4" w:rsidP="00EA02E1">
            <w:pPr>
              <w:rPr>
                <w:bCs/>
                <w:szCs w:val="21"/>
              </w:rPr>
            </w:pPr>
            <w:r w:rsidRPr="00EA02E1">
              <w:rPr>
                <w:bCs/>
                <w:szCs w:val="21"/>
              </w:rPr>
              <w:t>Bacillus sphaericus</w:t>
            </w:r>
          </w:p>
        </w:tc>
        <w:tc>
          <w:tcPr>
            <w:tcW w:w="1440" w:type="dxa"/>
            <w:tcBorders>
              <w:top w:val="outset" w:sz="6" w:space="0" w:color="auto"/>
              <w:left w:val="outset" w:sz="6" w:space="0" w:color="auto"/>
              <w:bottom w:val="outset" w:sz="6" w:space="0" w:color="auto"/>
              <w:right w:val="outset" w:sz="6" w:space="0" w:color="auto"/>
            </w:tcBorders>
          </w:tcPr>
          <w:p w14:paraId="076D8308" w14:textId="77777777" w:rsidR="00C863B4" w:rsidRPr="00EA02E1" w:rsidRDefault="00C863B4" w:rsidP="00EA02E1">
            <w:pPr>
              <w:rPr>
                <w:bCs/>
                <w:szCs w:val="21"/>
              </w:rPr>
            </w:pPr>
            <w:r w:rsidRPr="00EA02E1">
              <w:rPr>
                <w:bCs/>
                <w:szCs w:val="21"/>
              </w:rPr>
              <w:t>微生物农药</w:t>
            </w:r>
          </w:p>
        </w:tc>
      </w:tr>
      <w:tr w:rsidR="00C863B4" w:rsidRPr="00C863B4" w14:paraId="6908A11C"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6963DCC4" w14:textId="77777777" w:rsidR="00C863B4" w:rsidRPr="00EA02E1" w:rsidRDefault="00C863B4" w:rsidP="00EA02E1">
            <w:pPr>
              <w:rPr>
                <w:bCs/>
                <w:szCs w:val="21"/>
              </w:rPr>
            </w:pPr>
            <w:r w:rsidRPr="00EA02E1">
              <w:rPr>
                <w:bCs/>
                <w:szCs w:val="21"/>
              </w:rPr>
              <w:t>112</w:t>
            </w:r>
          </w:p>
        </w:tc>
        <w:tc>
          <w:tcPr>
            <w:tcW w:w="2160" w:type="dxa"/>
            <w:tcBorders>
              <w:top w:val="outset" w:sz="6" w:space="0" w:color="auto"/>
              <w:left w:val="outset" w:sz="6" w:space="0" w:color="auto"/>
              <w:bottom w:val="outset" w:sz="6" w:space="0" w:color="auto"/>
              <w:right w:val="outset" w:sz="6" w:space="0" w:color="auto"/>
            </w:tcBorders>
          </w:tcPr>
          <w:p w14:paraId="37193275" w14:textId="77777777" w:rsidR="00C863B4" w:rsidRPr="00EA02E1" w:rsidRDefault="00C863B4" w:rsidP="00EA02E1">
            <w:pPr>
              <w:rPr>
                <w:bCs/>
                <w:szCs w:val="21"/>
              </w:rPr>
            </w:pPr>
            <w:r w:rsidRPr="00EA02E1">
              <w:rPr>
                <w:bCs/>
                <w:szCs w:val="21"/>
              </w:rPr>
              <w:t>超敏蛋白</w:t>
            </w:r>
          </w:p>
        </w:tc>
        <w:tc>
          <w:tcPr>
            <w:tcW w:w="4680" w:type="dxa"/>
            <w:tcBorders>
              <w:top w:val="outset" w:sz="6" w:space="0" w:color="auto"/>
              <w:left w:val="outset" w:sz="6" w:space="0" w:color="auto"/>
              <w:bottom w:val="outset" w:sz="6" w:space="0" w:color="auto"/>
              <w:right w:val="outset" w:sz="6" w:space="0" w:color="auto"/>
            </w:tcBorders>
          </w:tcPr>
          <w:p w14:paraId="5CB17184" w14:textId="77777777" w:rsidR="00C863B4" w:rsidRPr="00EA02E1" w:rsidRDefault="00C863B4" w:rsidP="00EA02E1">
            <w:pPr>
              <w:rPr>
                <w:bCs/>
                <w:szCs w:val="21"/>
              </w:rPr>
            </w:pPr>
            <w:r w:rsidRPr="00EA02E1">
              <w:rPr>
                <w:bCs/>
                <w:szCs w:val="21"/>
              </w:rPr>
              <w:t>harpin protein</w:t>
            </w:r>
          </w:p>
        </w:tc>
        <w:tc>
          <w:tcPr>
            <w:tcW w:w="1440" w:type="dxa"/>
            <w:tcBorders>
              <w:top w:val="outset" w:sz="6" w:space="0" w:color="auto"/>
              <w:left w:val="outset" w:sz="6" w:space="0" w:color="auto"/>
              <w:bottom w:val="outset" w:sz="6" w:space="0" w:color="auto"/>
              <w:right w:val="outset" w:sz="6" w:space="0" w:color="auto"/>
            </w:tcBorders>
          </w:tcPr>
          <w:p w14:paraId="1E5CCBF1" w14:textId="77777777" w:rsidR="00C863B4" w:rsidRPr="00EA02E1" w:rsidRDefault="00C863B4" w:rsidP="00EA02E1">
            <w:pPr>
              <w:rPr>
                <w:bCs/>
                <w:szCs w:val="21"/>
              </w:rPr>
            </w:pPr>
            <w:r w:rsidRPr="00EA02E1">
              <w:rPr>
                <w:bCs/>
                <w:szCs w:val="21"/>
              </w:rPr>
              <w:t>有机</w:t>
            </w:r>
          </w:p>
        </w:tc>
      </w:tr>
      <w:tr w:rsidR="00C863B4" w:rsidRPr="00C863B4" w14:paraId="0AE40628"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0B1990BB" w14:textId="77777777" w:rsidR="00C863B4" w:rsidRPr="00EA02E1" w:rsidRDefault="00C863B4" w:rsidP="00EA02E1">
            <w:pPr>
              <w:rPr>
                <w:bCs/>
                <w:szCs w:val="21"/>
              </w:rPr>
            </w:pPr>
            <w:r w:rsidRPr="00EA02E1">
              <w:rPr>
                <w:bCs/>
                <w:szCs w:val="21"/>
              </w:rPr>
              <w:t>113</w:t>
            </w:r>
          </w:p>
        </w:tc>
        <w:tc>
          <w:tcPr>
            <w:tcW w:w="2160" w:type="dxa"/>
            <w:tcBorders>
              <w:top w:val="outset" w:sz="6" w:space="0" w:color="auto"/>
              <w:left w:val="outset" w:sz="6" w:space="0" w:color="auto"/>
              <w:bottom w:val="outset" w:sz="6" w:space="0" w:color="auto"/>
              <w:right w:val="outset" w:sz="6" w:space="0" w:color="auto"/>
            </w:tcBorders>
          </w:tcPr>
          <w:p w14:paraId="6ED21C70" w14:textId="77777777" w:rsidR="00C863B4" w:rsidRPr="00EA02E1" w:rsidRDefault="00C863B4" w:rsidP="00EA02E1">
            <w:pPr>
              <w:rPr>
                <w:bCs/>
                <w:szCs w:val="21"/>
              </w:rPr>
            </w:pPr>
            <w:r w:rsidRPr="00EA02E1">
              <w:rPr>
                <w:bCs/>
                <w:szCs w:val="21"/>
              </w:rPr>
              <w:t>球孢白僵菌</w:t>
            </w:r>
            <w:r w:rsidRPr="00EA02E1">
              <w:rPr>
                <w:bCs/>
                <w:szCs w:val="21"/>
              </w:rPr>
              <w:t>ATCC #74040</w:t>
            </w:r>
            <w:r w:rsidRPr="00EA02E1">
              <w:rPr>
                <w:bCs/>
                <w:szCs w:val="21"/>
              </w:rPr>
              <w:t>菌株</w:t>
            </w:r>
          </w:p>
        </w:tc>
        <w:tc>
          <w:tcPr>
            <w:tcW w:w="4680" w:type="dxa"/>
            <w:tcBorders>
              <w:top w:val="outset" w:sz="6" w:space="0" w:color="auto"/>
              <w:left w:val="outset" w:sz="6" w:space="0" w:color="auto"/>
              <w:bottom w:val="outset" w:sz="6" w:space="0" w:color="auto"/>
              <w:right w:val="outset" w:sz="6" w:space="0" w:color="auto"/>
            </w:tcBorders>
          </w:tcPr>
          <w:p w14:paraId="0D99F1F9" w14:textId="77777777" w:rsidR="00C863B4" w:rsidRPr="00EA02E1" w:rsidRDefault="00C863B4" w:rsidP="00EA02E1">
            <w:pPr>
              <w:rPr>
                <w:bCs/>
                <w:szCs w:val="21"/>
              </w:rPr>
            </w:pPr>
            <w:r w:rsidRPr="00EA02E1">
              <w:rPr>
                <w:bCs/>
                <w:szCs w:val="21"/>
              </w:rPr>
              <w:t>Beauveria bassiana ATCC #74040</w:t>
            </w:r>
          </w:p>
        </w:tc>
        <w:tc>
          <w:tcPr>
            <w:tcW w:w="1440" w:type="dxa"/>
            <w:tcBorders>
              <w:top w:val="outset" w:sz="6" w:space="0" w:color="auto"/>
              <w:left w:val="outset" w:sz="6" w:space="0" w:color="auto"/>
              <w:bottom w:val="outset" w:sz="6" w:space="0" w:color="auto"/>
              <w:right w:val="outset" w:sz="6" w:space="0" w:color="auto"/>
            </w:tcBorders>
          </w:tcPr>
          <w:p w14:paraId="65E4858B" w14:textId="77777777" w:rsidR="00C863B4" w:rsidRPr="00EA02E1" w:rsidRDefault="00C863B4" w:rsidP="00EA02E1">
            <w:pPr>
              <w:rPr>
                <w:bCs/>
                <w:szCs w:val="21"/>
              </w:rPr>
            </w:pPr>
            <w:r w:rsidRPr="00EA02E1">
              <w:rPr>
                <w:bCs/>
                <w:szCs w:val="21"/>
              </w:rPr>
              <w:t>微生物农药</w:t>
            </w:r>
          </w:p>
        </w:tc>
      </w:tr>
      <w:tr w:rsidR="00C863B4" w:rsidRPr="00C863B4" w14:paraId="00C0481D"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68CCEC25" w14:textId="77777777" w:rsidR="00C863B4" w:rsidRPr="00EA02E1" w:rsidRDefault="00C863B4" w:rsidP="00EA02E1">
            <w:pPr>
              <w:rPr>
                <w:bCs/>
                <w:szCs w:val="21"/>
              </w:rPr>
            </w:pPr>
            <w:r w:rsidRPr="00EA02E1">
              <w:rPr>
                <w:bCs/>
                <w:szCs w:val="21"/>
              </w:rPr>
              <w:t>114</w:t>
            </w:r>
          </w:p>
        </w:tc>
        <w:tc>
          <w:tcPr>
            <w:tcW w:w="2160" w:type="dxa"/>
            <w:tcBorders>
              <w:top w:val="outset" w:sz="6" w:space="0" w:color="auto"/>
              <w:left w:val="outset" w:sz="6" w:space="0" w:color="auto"/>
              <w:bottom w:val="outset" w:sz="6" w:space="0" w:color="auto"/>
              <w:right w:val="outset" w:sz="6" w:space="0" w:color="auto"/>
            </w:tcBorders>
          </w:tcPr>
          <w:p w14:paraId="188C2973" w14:textId="77777777" w:rsidR="00C863B4" w:rsidRPr="00EA02E1" w:rsidRDefault="00C863B4" w:rsidP="00EA02E1">
            <w:pPr>
              <w:rPr>
                <w:bCs/>
                <w:szCs w:val="21"/>
              </w:rPr>
            </w:pPr>
            <w:r w:rsidRPr="00EA02E1">
              <w:rPr>
                <w:bCs/>
                <w:szCs w:val="21"/>
              </w:rPr>
              <w:t>黄曲霉</w:t>
            </w:r>
            <w:r w:rsidRPr="00EA02E1">
              <w:rPr>
                <w:bCs/>
                <w:szCs w:val="21"/>
              </w:rPr>
              <w:t>AF36</w:t>
            </w:r>
            <w:r w:rsidRPr="00EA02E1">
              <w:rPr>
                <w:bCs/>
                <w:szCs w:val="21"/>
              </w:rPr>
              <w:t>菌株</w:t>
            </w:r>
          </w:p>
        </w:tc>
        <w:tc>
          <w:tcPr>
            <w:tcW w:w="4680" w:type="dxa"/>
            <w:tcBorders>
              <w:top w:val="outset" w:sz="6" w:space="0" w:color="auto"/>
              <w:left w:val="outset" w:sz="6" w:space="0" w:color="auto"/>
              <w:bottom w:val="outset" w:sz="6" w:space="0" w:color="auto"/>
              <w:right w:val="outset" w:sz="6" w:space="0" w:color="auto"/>
            </w:tcBorders>
          </w:tcPr>
          <w:p w14:paraId="541EEABB" w14:textId="77777777" w:rsidR="00C863B4" w:rsidRPr="00EA02E1" w:rsidRDefault="00C863B4" w:rsidP="00EA02E1">
            <w:pPr>
              <w:rPr>
                <w:bCs/>
                <w:szCs w:val="21"/>
              </w:rPr>
            </w:pPr>
            <w:r w:rsidRPr="00EA02E1">
              <w:rPr>
                <w:bCs/>
                <w:szCs w:val="21"/>
              </w:rPr>
              <w:t>Aspergillus flavus AF36</w:t>
            </w:r>
          </w:p>
        </w:tc>
        <w:tc>
          <w:tcPr>
            <w:tcW w:w="1440" w:type="dxa"/>
            <w:tcBorders>
              <w:top w:val="outset" w:sz="6" w:space="0" w:color="auto"/>
              <w:left w:val="outset" w:sz="6" w:space="0" w:color="auto"/>
              <w:bottom w:val="outset" w:sz="6" w:space="0" w:color="auto"/>
              <w:right w:val="outset" w:sz="6" w:space="0" w:color="auto"/>
            </w:tcBorders>
          </w:tcPr>
          <w:p w14:paraId="411FEC7D" w14:textId="77777777" w:rsidR="00C863B4" w:rsidRPr="00EA02E1" w:rsidRDefault="00C863B4" w:rsidP="00EA02E1">
            <w:pPr>
              <w:rPr>
                <w:bCs/>
                <w:szCs w:val="21"/>
              </w:rPr>
            </w:pPr>
            <w:r w:rsidRPr="00EA02E1">
              <w:rPr>
                <w:bCs/>
                <w:szCs w:val="21"/>
              </w:rPr>
              <w:t>微生物农药</w:t>
            </w:r>
          </w:p>
        </w:tc>
      </w:tr>
      <w:tr w:rsidR="00C863B4" w:rsidRPr="00C863B4" w14:paraId="087867BA"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6B9B25B2" w14:textId="77777777" w:rsidR="00C863B4" w:rsidRPr="00EA02E1" w:rsidRDefault="00C863B4" w:rsidP="00EA02E1">
            <w:pPr>
              <w:rPr>
                <w:bCs/>
                <w:szCs w:val="21"/>
              </w:rPr>
            </w:pPr>
            <w:r w:rsidRPr="00EA02E1">
              <w:rPr>
                <w:bCs/>
                <w:szCs w:val="21"/>
              </w:rPr>
              <w:t>115</w:t>
            </w:r>
          </w:p>
        </w:tc>
        <w:tc>
          <w:tcPr>
            <w:tcW w:w="2160" w:type="dxa"/>
            <w:tcBorders>
              <w:top w:val="outset" w:sz="6" w:space="0" w:color="auto"/>
              <w:left w:val="outset" w:sz="6" w:space="0" w:color="auto"/>
              <w:bottom w:val="outset" w:sz="6" w:space="0" w:color="auto"/>
              <w:right w:val="outset" w:sz="6" w:space="0" w:color="auto"/>
            </w:tcBorders>
          </w:tcPr>
          <w:p w14:paraId="3A022177" w14:textId="77777777" w:rsidR="00C863B4" w:rsidRPr="00EA02E1" w:rsidRDefault="00C863B4" w:rsidP="00EA02E1">
            <w:pPr>
              <w:rPr>
                <w:bCs/>
                <w:szCs w:val="21"/>
              </w:rPr>
            </w:pPr>
            <w:r w:rsidRPr="00EA02E1">
              <w:rPr>
                <w:bCs/>
                <w:szCs w:val="21"/>
              </w:rPr>
              <w:t>N-</w:t>
            </w:r>
            <w:r w:rsidRPr="00EA02E1">
              <w:rPr>
                <w:bCs/>
                <w:szCs w:val="21"/>
              </w:rPr>
              <w:t>酰肌氨酸和肌氨酸酯盐</w:t>
            </w:r>
          </w:p>
        </w:tc>
        <w:tc>
          <w:tcPr>
            <w:tcW w:w="4680" w:type="dxa"/>
            <w:tcBorders>
              <w:top w:val="outset" w:sz="6" w:space="0" w:color="auto"/>
              <w:left w:val="outset" w:sz="6" w:space="0" w:color="auto"/>
              <w:bottom w:val="outset" w:sz="6" w:space="0" w:color="auto"/>
              <w:right w:val="outset" w:sz="6" w:space="0" w:color="auto"/>
            </w:tcBorders>
          </w:tcPr>
          <w:p w14:paraId="7ECAA4B9" w14:textId="77777777" w:rsidR="00C863B4" w:rsidRPr="00EA02E1" w:rsidRDefault="00C863B4" w:rsidP="00EA02E1">
            <w:pPr>
              <w:rPr>
                <w:bCs/>
                <w:szCs w:val="21"/>
              </w:rPr>
            </w:pPr>
            <w:r w:rsidRPr="00EA02E1">
              <w:rPr>
                <w:bCs/>
                <w:szCs w:val="21"/>
              </w:rPr>
              <w:t>N-acyl sarcosines and sodium N-acyl sarcosinates</w:t>
            </w:r>
          </w:p>
        </w:tc>
        <w:tc>
          <w:tcPr>
            <w:tcW w:w="1440" w:type="dxa"/>
            <w:tcBorders>
              <w:top w:val="outset" w:sz="6" w:space="0" w:color="auto"/>
              <w:left w:val="outset" w:sz="6" w:space="0" w:color="auto"/>
              <w:bottom w:val="outset" w:sz="6" w:space="0" w:color="auto"/>
              <w:right w:val="outset" w:sz="6" w:space="0" w:color="auto"/>
            </w:tcBorders>
          </w:tcPr>
          <w:p w14:paraId="3F1E4CE3" w14:textId="77777777" w:rsidR="00C863B4" w:rsidRPr="00EA02E1" w:rsidRDefault="00C863B4" w:rsidP="00EA02E1">
            <w:pPr>
              <w:rPr>
                <w:bCs/>
                <w:szCs w:val="21"/>
              </w:rPr>
            </w:pPr>
            <w:r w:rsidRPr="00EA02E1">
              <w:rPr>
                <w:bCs/>
                <w:szCs w:val="21"/>
              </w:rPr>
              <w:t>有机</w:t>
            </w:r>
          </w:p>
        </w:tc>
      </w:tr>
      <w:tr w:rsidR="00C863B4" w:rsidRPr="00C863B4" w14:paraId="7AA9A66A"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0E2FF415" w14:textId="77777777" w:rsidR="00C863B4" w:rsidRPr="00EA02E1" w:rsidRDefault="00C863B4" w:rsidP="00EA02E1">
            <w:pPr>
              <w:rPr>
                <w:bCs/>
                <w:szCs w:val="21"/>
              </w:rPr>
            </w:pPr>
            <w:r w:rsidRPr="00EA02E1">
              <w:rPr>
                <w:bCs/>
                <w:szCs w:val="21"/>
              </w:rPr>
              <w:t>116</w:t>
            </w:r>
          </w:p>
        </w:tc>
        <w:tc>
          <w:tcPr>
            <w:tcW w:w="2160" w:type="dxa"/>
            <w:tcBorders>
              <w:top w:val="outset" w:sz="6" w:space="0" w:color="auto"/>
              <w:left w:val="outset" w:sz="6" w:space="0" w:color="auto"/>
              <w:bottom w:val="outset" w:sz="6" w:space="0" w:color="auto"/>
              <w:right w:val="outset" w:sz="6" w:space="0" w:color="auto"/>
            </w:tcBorders>
          </w:tcPr>
          <w:p w14:paraId="60B3953B" w14:textId="77777777" w:rsidR="00C863B4" w:rsidRPr="00EA02E1" w:rsidRDefault="00C863B4" w:rsidP="00EA02E1">
            <w:pPr>
              <w:rPr>
                <w:bCs/>
                <w:szCs w:val="21"/>
              </w:rPr>
            </w:pPr>
            <w:r w:rsidRPr="00EA02E1">
              <w:rPr>
                <w:bCs/>
                <w:szCs w:val="21"/>
              </w:rPr>
              <w:t>枯草芽孢杆</w:t>
            </w:r>
            <w:r w:rsidRPr="00EA02E1">
              <w:rPr>
                <w:bCs/>
                <w:szCs w:val="21"/>
              </w:rPr>
              <w:t>QST713</w:t>
            </w:r>
            <w:r w:rsidRPr="00EA02E1">
              <w:rPr>
                <w:bCs/>
                <w:szCs w:val="21"/>
              </w:rPr>
              <w:t>菌株</w:t>
            </w:r>
          </w:p>
        </w:tc>
        <w:tc>
          <w:tcPr>
            <w:tcW w:w="4680" w:type="dxa"/>
            <w:tcBorders>
              <w:top w:val="outset" w:sz="6" w:space="0" w:color="auto"/>
              <w:left w:val="outset" w:sz="6" w:space="0" w:color="auto"/>
              <w:bottom w:val="outset" w:sz="6" w:space="0" w:color="auto"/>
              <w:right w:val="outset" w:sz="6" w:space="0" w:color="auto"/>
            </w:tcBorders>
          </w:tcPr>
          <w:p w14:paraId="6470DCD6" w14:textId="77777777" w:rsidR="00C863B4" w:rsidRPr="00EA02E1" w:rsidRDefault="00C863B4" w:rsidP="00EA02E1">
            <w:pPr>
              <w:rPr>
                <w:bCs/>
                <w:szCs w:val="21"/>
              </w:rPr>
            </w:pPr>
            <w:r w:rsidRPr="00EA02E1">
              <w:rPr>
                <w:bCs/>
                <w:szCs w:val="21"/>
              </w:rPr>
              <w:t>Bacillus subtilis strain QST 713</w:t>
            </w:r>
          </w:p>
        </w:tc>
        <w:tc>
          <w:tcPr>
            <w:tcW w:w="1440" w:type="dxa"/>
            <w:tcBorders>
              <w:top w:val="outset" w:sz="6" w:space="0" w:color="auto"/>
              <w:left w:val="outset" w:sz="6" w:space="0" w:color="auto"/>
              <w:bottom w:val="outset" w:sz="6" w:space="0" w:color="auto"/>
              <w:right w:val="outset" w:sz="6" w:space="0" w:color="auto"/>
            </w:tcBorders>
          </w:tcPr>
          <w:p w14:paraId="58D4E6DE" w14:textId="77777777" w:rsidR="00C863B4" w:rsidRPr="00EA02E1" w:rsidRDefault="00C863B4" w:rsidP="00EA02E1">
            <w:pPr>
              <w:rPr>
                <w:bCs/>
                <w:szCs w:val="21"/>
              </w:rPr>
            </w:pPr>
            <w:r w:rsidRPr="00EA02E1">
              <w:rPr>
                <w:bCs/>
                <w:szCs w:val="21"/>
              </w:rPr>
              <w:t>微生物农药</w:t>
            </w:r>
          </w:p>
        </w:tc>
      </w:tr>
      <w:tr w:rsidR="00C863B4" w:rsidRPr="00C863B4" w14:paraId="1C039583"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5962338E" w14:textId="77777777" w:rsidR="00C863B4" w:rsidRPr="00EA02E1" w:rsidRDefault="00C863B4" w:rsidP="00EA02E1">
            <w:pPr>
              <w:rPr>
                <w:bCs/>
                <w:szCs w:val="21"/>
              </w:rPr>
            </w:pPr>
            <w:r w:rsidRPr="00EA02E1">
              <w:rPr>
                <w:bCs/>
                <w:szCs w:val="21"/>
              </w:rPr>
              <w:t>117</w:t>
            </w:r>
          </w:p>
        </w:tc>
        <w:tc>
          <w:tcPr>
            <w:tcW w:w="2160" w:type="dxa"/>
            <w:tcBorders>
              <w:top w:val="outset" w:sz="6" w:space="0" w:color="auto"/>
              <w:left w:val="outset" w:sz="6" w:space="0" w:color="auto"/>
              <w:bottom w:val="outset" w:sz="6" w:space="0" w:color="auto"/>
              <w:right w:val="outset" w:sz="6" w:space="0" w:color="auto"/>
            </w:tcBorders>
          </w:tcPr>
          <w:p w14:paraId="2760C2F4" w14:textId="77777777" w:rsidR="00C863B4" w:rsidRPr="00EA02E1" w:rsidRDefault="00C863B4" w:rsidP="00EA02E1">
            <w:pPr>
              <w:rPr>
                <w:bCs/>
                <w:szCs w:val="21"/>
              </w:rPr>
            </w:pPr>
            <w:r w:rsidRPr="00EA02E1">
              <w:rPr>
                <w:bCs/>
                <w:szCs w:val="21"/>
              </w:rPr>
              <w:t>亚磷酸</w:t>
            </w:r>
          </w:p>
        </w:tc>
        <w:tc>
          <w:tcPr>
            <w:tcW w:w="4680" w:type="dxa"/>
            <w:tcBorders>
              <w:top w:val="outset" w:sz="6" w:space="0" w:color="auto"/>
              <w:left w:val="outset" w:sz="6" w:space="0" w:color="auto"/>
              <w:bottom w:val="outset" w:sz="6" w:space="0" w:color="auto"/>
              <w:right w:val="outset" w:sz="6" w:space="0" w:color="auto"/>
            </w:tcBorders>
          </w:tcPr>
          <w:p w14:paraId="4623C17D" w14:textId="77777777" w:rsidR="00C863B4" w:rsidRPr="00EA02E1" w:rsidRDefault="00C863B4" w:rsidP="00EA02E1">
            <w:pPr>
              <w:rPr>
                <w:bCs/>
                <w:szCs w:val="21"/>
              </w:rPr>
            </w:pPr>
            <w:r w:rsidRPr="00EA02E1">
              <w:rPr>
                <w:bCs/>
                <w:szCs w:val="21"/>
              </w:rPr>
              <w:t>phosphorous acid</w:t>
            </w:r>
          </w:p>
        </w:tc>
        <w:tc>
          <w:tcPr>
            <w:tcW w:w="1440" w:type="dxa"/>
            <w:tcBorders>
              <w:top w:val="outset" w:sz="6" w:space="0" w:color="auto"/>
              <w:left w:val="outset" w:sz="6" w:space="0" w:color="auto"/>
              <w:bottom w:val="outset" w:sz="6" w:space="0" w:color="auto"/>
              <w:right w:val="outset" w:sz="6" w:space="0" w:color="auto"/>
            </w:tcBorders>
          </w:tcPr>
          <w:p w14:paraId="64C2B0C0" w14:textId="77777777" w:rsidR="00C863B4" w:rsidRPr="00EA02E1" w:rsidRDefault="00C863B4" w:rsidP="00EA02E1">
            <w:pPr>
              <w:rPr>
                <w:bCs/>
                <w:szCs w:val="21"/>
              </w:rPr>
            </w:pPr>
            <w:r w:rsidRPr="00EA02E1">
              <w:rPr>
                <w:bCs/>
                <w:szCs w:val="21"/>
              </w:rPr>
              <w:t>无机</w:t>
            </w:r>
          </w:p>
        </w:tc>
      </w:tr>
      <w:tr w:rsidR="00C863B4" w:rsidRPr="00C863B4" w14:paraId="314B6D68"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508B7B4F" w14:textId="77777777" w:rsidR="00C863B4" w:rsidRPr="00EA02E1" w:rsidRDefault="00C863B4" w:rsidP="00EA02E1">
            <w:pPr>
              <w:rPr>
                <w:bCs/>
                <w:szCs w:val="21"/>
              </w:rPr>
            </w:pPr>
            <w:r w:rsidRPr="00EA02E1">
              <w:rPr>
                <w:bCs/>
                <w:szCs w:val="21"/>
              </w:rPr>
              <w:t>118</w:t>
            </w:r>
          </w:p>
        </w:tc>
        <w:tc>
          <w:tcPr>
            <w:tcW w:w="2160" w:type="dxa"/>
            <w:tcBorders>
              <w:top w:val="outset" w:sz="6" w:space="0" w:color="auto"/>
              <w:left w:val="outset" w:sz="6" w:space="0" w:color="auto"/>
              <w:bottom w:val="outset" w:sz="6" w:space="0" w:color="auto"/>
              <w:right w:val="outset" w:sz="6" w:space="0" w:color="auto"/>
            </w:tcBorders>
          </w:tcPr>
          <w:p w14:paraId="120672CC" w14:textId="77777777" w:rsidR="00C863B4" w:rsidRPr="00EA02E1" w:rsidRDefault="00C863B4" w:rsidP="00EA02E1">
            <w:pPr>
              <w:rPr>
                <w:bCs/>
                <w:szCs w:val="21"/>
              </w:rPr>
            </w:pPr>
            <w:r w:rsidRPr="00EA02E1">
              <w:rPr>
                <w:bCs/>
                <w:szCs w:val="21"/>
              </w:rPr>
              <w:t>绿叶假单胞菌</w:t>
            </w:r>
            <w:r w:rsidRPr="00EA02E1">
              <w:rPr>
                <w:bCs/>
                <w:szCs w:val="21"/>
              </w:rPr>
              <w:t>63-28</w:t>
            </w:r>
            <w:r w:rsidRPr="00EA02E1">
              <w:rPr>
                <w:bCs/>
                <w:szCs w:val="21"/>
              </w:rPr>
              <w:t>菌株</w:t>
            </w:r>
          </w:p>
        </w:tc>
        <w:tc>
          <w:tcPr>
            <w:tcW w:w="4680" w:type="dxa"/>
            <w:tcBorders>
              <w:top w:val="outset" w:sz="6" w:space="0" w:color="auto"/>
              <w:left w:val="outset" w:sz="6" w:space="0" w:color="auto"/>
              <w:bottom w:val="outset" w:sz="6" w:space="0" w:color="auto"/>
              <w:right w:val="outset" w:sz="6" w:space="0" w:color="auto"/>
            </w:tcBorders>
          </w:tcPr>
          <w:p w14:paraId="1C6EC192" w14:textId="77777777" w:rsidR="00C863B4" w:rsidRPr="00EA02E1" w:rsidRDefault="00C863B4" w:rsidP="00EA02E1">
            <w:pPr>
              <w:rPr>
                <w:bCs/>
                <w:szCs w:val="21"/>
              </w:rPr>
            </w:pPr>
            <w:r w:rsidRPr="00EA02E1">
              <w:rPr>
                <w:bCs/>
                <w:szCs w:val="21"/>
              </w:rPr>
              <w:t>Pseudomonas chlororaphis strain 63-28</w:t>
            </w:r>
          </w:p>
        </w:tc>
        <w:tc>
          <w:tcPr>
            <w:tcW w:w="1440" w:type="dxa"/>
            <w:tcBorders>
              <w:top w:val="outset" w:sz="6" w:space="0" w:color="auto"/>
              <w:left w:val="outset" w:sz="6" w:space="0" w:color="auto"/>
              <w:bottom w:val="outset" w:sz="6" w:space="0" w:color="auto"/>
              <w:right w:val="outset" w:sz="6" w:space="0" w:color="auto"/>
            </w:tcBorders>
          </w:tcPr>
          <w:p w14:paraId="6004C020" w14:textId="77777777" w:rsidR="00C863B4" w:rsidRPr="00EA02E1" w:rsidRDefault="00C863B4" w:rsidP="00EA02E1">
            <w:pPr>
              <w:rPr>
                <w:bCs/>
                <w:szCs w:val="21"/>
              </w:rPr>
            </w:pPr>
            <w:r w:rsidRPr="00EA02E1">
              <w:rPr>
                <w:bCs/>
                <w:szCs w:val="21"/>
              </w:rPr>
              <w:t>微生物农药</w:t>
            </w:r>
          </w:p>
        </w:tc>
      </w:tr>
      <w:tr w:rsidR="00C863B4" w:rsidRPr="00C863B4" w14:paraId="06E5FC42"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35B10A32" w14:textId="77777777" w:rsidR="00C863B4" w:rsidRPr="00EA02E1" w:rsidRDefault="00C863B4" w:rsidP="00EA02E1">
            <w:pPr>
              <w:rPr>
                <w:bCs/>
                <w:szCs w:val="21"/>
              </w:rPr>
            </w:pPr>
            <w:r w:rsidRPr="00EA02E1">
              <w:rPr>
                <w:bCs/>
                <w:szCs w:val="21"/>
              </w:rPr>
              <w:t>119</w:t>
            </w:r>
          </w:p>
        </w:tc>
        <w:tc>
          <w:tcPr>
            <w:tcW w:w="2160" w:type="dxa"/>
            <w:tcBorders>
              <w:top w:val="outset" w:sz="6" w:space="0" w:color="auto"/>
              <w:left w:val="outset" w:sz="6" w:space="0" w:color="auto"/>
              <w:bottom w:val="outset" w:sz="6" w:space="0" w:color="auto"/>
              <w:right w:val="outset" w:sz="6" w:space="0" w:color="auto"/>
            </w:tcBorders>
          </w:tcPr>
          <w:p w14:paraId="63E0EAB7" w14:textId="77777777" w:rsidR="00C863B4" w:rsidRPr="00EA02E1" w:rsidRDefault="00C863B4" w:rsidP="00EA02E1">
            <w:pPr>
              <w:rPr>
                <w:bCs/>
                <w:szCs w:val="21"/>
              </w:rPr>
            </w:pPr>
            <w:r w:rsidRPr="00EA02E1">
              <w:rPr>
                <w:bCs/>
                <w:szCs w:val="21"/>
              </w:rPr>
              <w:t>盾壳霉</w:t>
            </w:r>
            <w:r w:rsidRPr="00EA02E1">
              <w:rPr>
                <w:bCs/>
                <w:szCs w:val="21"/>
              </w:rPr>
              <w:t>CON/M/91-08</w:t>
            </w:r>
            <w:r w:rsidRPr="00EA02E1">
              <w:rPr>
                <w:bCs/>
                <w:szCs w:val="21"/>
              </w:rPr>
              <w:t>菌株</w:t>
            </w:r>
          </w:p>
        </w:tc>
        <w:tc>
          <w:tcPr>
            <w:tcW w:w="4680" w:type="dxa"/>
            <w:tcBorders>
              <w:top w:val="outset" w:sz="6" w:space="0" w:color="auto"/>
              <w:left w:val="outset" w:sz="6" w:space="0" w:color="auto"/>
              <w:bottom w:val="outset" w:sz="6" w:space="0" w:color="auto"/>
              <w:right w:val="outset" w:sz="6" w:space="0" w:color="auto"/>
            </w:tcBorders>
          </w:tcPr>
          <w:p w14:paraId="4699646B" w14:textId="77777777" w:rsidR="00C863B4" w:rsidRPr="00EA02E1" w:rsidRDefault="00C863B4" w:rsidP="00EA02E1">
            <w:pPr>
              <w:rPr>
                <w:bCs/>
                <w:szCs w:val="21"/>
              </w:rPr>
            </w:pPr>
            <w:r w:rsidRPr="00EA02E1">
              <w:rPr>
                <w:bCs/>
                <w:szCs w:val="21"/>
              </w:rPr>
              <w:t>Coniothyrium minitans strain CON/M/91-08</w:t>
            </w:r>
          </w:p>
        </w:tc>
        <w:tc>
          <w:tcPr>
            <w:tcW w:w="1440" w:type="dxa"/>
            <w:tcBorders>
              <w:top w:val="outset" w:sz="6" w:space="0" w:color="auto"/>
              <w:left w:val="outset" w:sz="6" w:space="0" w:color="auto"/>
              <w:bottom w:val="outset" w:sz="6" w:space="0" w:color="auto"/>
              <w:right w:val="outset" w:sz="6" w:space="0" w:color="auto"/>
            </w:tcBorders>
          </w:tcPr>
          <w:p w14:paraId="05AE32F8" w14:textId="77777777" w:rsidR="00C863B4" w:rsidRPr="00EA02E1" w:rsidRDefault="00C863B4" w:rsidP="00EA02E1">
            <w:pPr>
              <w:rPr>
                <w:bCs/>
                <w:szCs w:val="21"/>
              </w:rPr>
            </w:pPr>
            <w:r w:rsidRPr="00EA02E1">
              <w:rPr>
                <w:bCs/>
                <w:szCs w:val="21"/>
              </w:rPr>
              <w:t>微生物农药</w:t>
            </w:r>
          </w:p>
        </w:tc>
      </w:tr>
      <w:tr w:rsidR="00C863B4" w:rsidRPr="00C863B4" w14:paraId="30CAB84C"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400B313D" w14:textId="77777777" w:rsidR="00C863B4" w:rsidRPr="00EA02E1" w:rsidRDefault="00C863B4" w:rsidP="00EA02E1">
            <w:pPr>
              <w:rPr>
                <w:bCs/>
                <w:szCs w:val="21"/>
              </w:rPr>
            </w:pPr>
            <w:r w:rsidRPr="00EA02E1">
              <w:rPr>
                <w:bCs/>
                <w:szCs w:val="21"/>
              </w:rPr>
              <w:t>120</w:t>
            </w:r>
          </w:p>
        </w:tc>
        <w:tc>
          <w:tcPr>
            <w:tcW w:w="2160" w:type="dxa"/>
            <w:tcBorders>
              <w:top w:val="outset" w:sz="6" w:space="0" w:color="auto"/>
              <w:left w:val="outset" w:sz="6" w:space="0" w:color="auto"/>
              <w:bottom w:val="outset" w:sz="6" w:space="0" w:color="auto"/>
              <w:right w:val="outset" w:sz="6" w:space="0" w:color="auto"/>
            </w:tcBorders>
          </w:tcPr>
          <w:p w14:paraId="086CD305" w14:textId="77777777" w:rsidR="00C863B4" w:rsidRPr="00EA02E1" w:rsidRDefault="00C863B4" w:rsidP="00EA02E1">
            <w:pPr>
              <w:rPr>
                <w:bCs/>
                <w:szCs w:val="21"/>
              </w:rPr>
            </w:pPr>
            <w:r w:rsidRPr="00EA02E1">
              <w:rPr>
                <w:bCs/>
                <w:szCs w:val="21"/>
              </w:rPr>
              <w:t>印度谷螟病毒</w:t>
            </w:r>
          </w:p>
        </w:tc>
        <w:tc>
          <w:tcPr>
            <w:tcW w:w="4680" w:type="dxa"/>
            <w:tcBorders>
              <w:top w:val="outset" w:sz="6" w:space="0" w:color="auto"/>
              <w:left w:val="outset" w:sz="6" w:space="0" w:color="auto"/>
              <w:bottom w:val="outset" w:sz="6" w:space="0" w:color="auto"/>
              <w:right w:val="outset" w:sz="6" w:space="0" w:color="auto"/>
            </w:tcBorders>
          </w:tcPr>
          <w:p w14:paraId="51E822D5" w14:textId="77777777" w:rsidR="00C863B4" w:rsidRPr="00EA02E1" w:rsidRDefault="00C863B4" w:rsidP="00EA02E1">
            <w:pPr>
              <w:rPr>
                <w:bCs/>
                <w:szCs w:val="21"/>
              </w:rPr>
            </w:pPr>
            <w:r w:rsidRPr="00EA02E1">
              <w:rPr>
                <w:bCs/>
                <w:szCs w:val="21"/>
              </w:rPr>
              <w:t>Indian meal moth Granulosis Virus</w:t>
            </w:r>
          </w:p>
        </w:tc>
        <w:tc>
          <w:tcPr>
            <w:tcW w:w="1440" w:type="dxa"/>
            <w:tcBorders>
              <w:top w:val="outset" w:sz="6" w:space="0" w:color="auto"/>
              <w:left w:val="outset" w:sz="6" w:space="0" w:color="auto"/>
              <w:bottom w:val="outset" w:sz="6" w:space="0" w:color="auto"/>
              <w:right w:val="outset" w:sz="6" w:space="0" w:color="auto"/>
            </w:tcBorders>
          </w:tcPr>
          <w:p w14:paraId="518D322D" w14:textId="77777777" w:rsidR="00C863B4" w:rsidRPr="00EA02E1" w:rsidRDefault="00C863B4" w:rsidP="00EA02E1">
            <w:pPr>
              <w:rPr>
                <w:bCs/>
                <w:szCs w:val="21"/>
              </w:rPr>
            </w:pPr>
            <w:r w:rsidRPr="00EA02E1">
              <w:rPr>
                <w:bCs/>
                <w:szCs w:val="21"/>
              </w:rPr>
              <w:t>微生物农药</w:t>
            </w:r>
          </w:p>
        </w:tc>
      </w:tr>
      <w:tr w:rsidR="00C863B4" w:rsidRPr="00C863B4" w14:paraId="35D8E5AF"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6C0D0E2E" w14:textId="77777777" w:rsidR="00C863B4" w:rsidRPr="00EA02E1" w:rsidRDefault="00C863B4" w:rsidP="00EA02E1">
            <w:pPr>
              <w:rPr>
                <w:bCs/>
                <w:szCs w:val="21"/>
              </w:rPr>
            </w:pPr>
            <w:r w:rsidRPr="00EA02E1">
              <w:rPr>
                <w:bCs/>
                <w:szCs w:val="21"/>
              </w:rPr>
              <w:t>121</w:t>
            </w:r>
          </w:p>
        </w:tc>
        <w:tc>
          <w:tcPr>
            <w:tcW w:w="2160" w:type="dxa"/>
            <w:tcBorders>
              <w:top w:val="outset" w:sz="6" w:space="0" w:color="auto"/>
              <w:left w:val="outset" w:sz="6" w:space="0" w:color="auto"/>
              <w:bottom w:val="outset" w:sz="6" w:space="0" w:color="auto"/>
              <w:right w:val="outset" w:sz="6" w:space="0" w:color="auto"/>
            </w:tcBorders>
          </w:tcPr>
          <w:p w14:paraId="4BE5DAFE" w14:textId="77777777" w:rsidR="00C863B4" w:rsidRPr="00EA02E1" w:rsidRDefault="00C863B4" w:rsidP="00EA02E1">
            <w:pPr>
              <w:rPr>
                <w:bCs/>
                <w:szCs w:val="21"/>
              </w:rPr>
            </w:pPr>
            <w:r w:rsidRPr="00EA02E1">
              <w:rPr>
                <w:bCs/>
                <w:szCs w:val="21"/>
              </w:rPr>
              <w:t>双氟磺草胺</w:t>
            </w:r>
          </w:p>
        </w:tc>
        <w:tc>
          <w:tcPr>
            <w:tcW w:w="4680" w:type="dxa"/>
            <w:tcBorders>
              <w:top w:val="outset" w:sz="6" w:space="0" w:color="auto"/>
              <w:left w:val="outset" w:sz="6" w:space="0" w:color="auto"/>
              <w:bottom w:val="outset" w:sz="6" w:space="0" w:color="auto"/>
              <w:right w:val="outset" w:sz="6" w:space="0" w:color="auto"/>
            </w:tcBorders>
          </w:tcPr>
          <w:p w14:paraId="4C0F2BD9" w14:textId="77777777" w:rsidR="00C863B4" w:rsidRPr="00EA02E1" w:rsidRDefault="00C863B4" w:rsidP="00EA02E1">
            <w:pPr>
              <w:rPr>
                <w:bCs/>
                <w:szCs w:val="21"/>
              </w:rPr>
            </w:pPr>
            <w:r w:rsidRPr="00EA02E1">
              <w:rPr>
                <w:bCs/>
                <w:szCs w:val="21"/>
              </w:rPr>
              <w:t>foramsulfuron</w:t>
            </w:r>
          </w:p>
        </w:tc>
        <w:tc>
          <w:tcPr>
            <w:tcW w:w="1440" w:type="dxa"/>
            <w:tcBorders>
              <w:top w:val="outset" w:sz="6" w:space="0" w:color="auto"/>
              <w:left w:val="outset" w:sz="6" w:space="0" w:color="auto"/>
              <w:bottom w:val="outset" w:sz="6" w:space="0" w:color="auto"/>
              <w:right w:val="outset" w:sz="6" w:space="0" w:color="auto"/>
            </w:tcBorders>
          </w:tcPr>
          <w:p w14:paraId="7D11FB0C" w14:textId="77777777" w:rsidR="00C863B4" w:rsidRPr="00EA02E1" w:rsidRDefault="00C863B4" w:rsidP="00EA02E1">
            <w:pPr>
              <w:rPr>
                <w:bCs/>
                <w:szCs w:val="21"/>
              </w:rPr>
            </w:pPr>
            <w:r w:rsidRPr="00EA02E1">
              <w:rPr>
                <w:bCs/>
                <w:szCs w:val="21"/>
              </w:rPr>
              <w:t>有机</w:t>
            </w:r>
          </w:p>
        </w:tc>
      </w:tr>
      <w:tr w:rsidR="00C863B4" w:rsidRPr="00C863B4" w14:paraId="0DD72002"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5CF03AD2" w14:textId="77777777" w:rsidR="00C863B4" w:rsidRPr="00EA02E1" w:rsidRDefault="00C863B4" w:rsidP="00EA02E1">
            <w:pPr>
              <w:rPr>
                <w:bCs/>
                <w:szCs w:val="21"/>
              </w:rPr>
            </w:pPr>
            <w:r w:rsidRPr="00EA02E1">
              <w:rPr>
                <w:bCs/>
                <w:szCs w:val="21"/>
              </w:rPr>
              <w:t>122</w:t>
            </w:r>
          </w:p>
        </w:tc>
        <w:tc>
          <w:tcPr>
            <w:tcW w:w="2160" w:type="dxa"/>
            <w:tcBorders>
              <w:top w:val="outset" w:sz="6" w:space="0" w:color="auto"/>
              <w:left w:val="outset" w:sz="6" w:space="0" w:color="auto"/>
              <w:bottom w:val="outset" w:sz="6" w:space="0" w:color="auto"/>
              <w:right w:val="outset" w:sz="6" w:space="0" w:color="auto"/>
            </w:tcBorders>
          </w:tcPr>
          <w:p w14:paraId="070D78BD" w14:textId="77777777" w:rsidR="00C863B4" w:rsidRPr="00EA02E1" w:rsidRDefault="00C863B4" w:rsidP="00EA02E1">
            <w:pPr>
              <w:rPr>
                <w:bCs/>
                <w:szCs w:val="21"/>
              </w:rPr>
            </w:pPr>
            <w:r w:rsidRPr="00EA02E1">
              <w:rPr>
                <w:bCs/>
                <w:szCs w:val="21"/>
              </w:rPr>
              <w:t>1-</w:t>
            </w:r>
            <w:r w:rsidRPr="00EA02E1">
              <w:rPr>
                <w:bCs/>
                <w:szCs w:val="21"/>
              </w:rPr>
              <w:t>甲基环丙烯</w:t>
            </w:r>
          </w:p>
        </w:tc>
        <w:tc>
          <w:tcPr>
            <w:tcW w:w="4680" w:type="dxa"/>
            <w:tcBorders>
              <w:top w:val="outset" w:sz="6" w:space="0" w:color="auto"/>
              <w:left w:val="outset" w:sz="6" w:space="0" w:color="auto"/>
              <w:bottom w:val="outset" w:sz="6" w:space="0" w:color="auto"/>
              <w:right w:val="outset" w:sz="6" w:space="0" w:color="auto"/>
            </w:tcBorders>
          </w:tcPr>
          <w:p w14:paraId="2ADD9419" w14:textId="77777777" w:rsidR="00C863B4" w:rsidRPr="00EA02E1" w:rsidRDefault="00C863B4" w:rsidP="00EA02E1">
            <w:pPr>
              <w:rPr>
                <w:bCs/>
                <w:szCs w:val="21"/>
              </w:rPr>
            </w:pPr>
            <w:r w:rsidRPr="00EA02E1">
              <w:rPr>
                <w:bCs/>
                <w:szCs w:val="21"/>
              </w:rPr>
              <w:t>1-methylcyclopropene</w:t>
            </w:r>
          </w:p>
        </w:tc>
        <w:tc>
          <w:tcPr>
            <w:tcW w:w="1440" w:type="dxa"/>
            <w:tcBorders>
              <w:top w:val="outset" w:sz="6" w:space="0" w:color="auto"/>
              <w:left w:val="outset" w:sz="6" w:space="0" w:color="auto"/>
              <w:bottom w:val="outset" w:sz="6" w:space="0" w:color="auto"/>
              <w:right w:val="outset" w:sz="6" w:space="0" w:color="auto"/>
            </w:tcBorders>
          </w:tcPr>
          <w:p w14:paraId="118747B8" w14:textId="77777777" w:rsidR="00C863B4" w:rsidRPr="00EA02E1" w:rsidRDefault="00C863B4" w:rsidP="00EA02E1">
            <w:pPr>
              <w:rPr>
                <w:bCs/>
                <w:szCs w:val="21"/>
              </w:rPr>
            </w:pPr>
            <w:r w:rsidRPr="00EA02E1">
              <w:rPr>
                <w:bCs/>
                <w:szCs w:val="21"/>
              </w:rPr>
              <w:t>生长调节剂</w:t>
            </w:r>
          </w:p>
        </w:tc>
      </w:tr>
      <w:tr w:rsidR="00C863B4" w:rsidRPr="00C863B4" w14:paraId="24366F95"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10F3AF1E" w14:textId="77777777" w:rsidR="00C863B4" w:rsidRPr="00EA02E1" w:rsidRDefault="00C863B4" w:rsidP="00EA02E1">
            <w:pPr>
              <w:rPr>
                <w:bCs/>
                <w:szCs w:val="21"/>
              </w:rPr>
            </w:pPr>
            <w:r w:rsidRPr="00EA02E1">
              <w:rPr>
                <w:bCs/>
                <w:szCs w:val="21"/>
              </w:rPr>
              <w:t>123</w:t>
            </w:r>
          </w:p>
        </w:tc>
        <w:tc>
          <w:tcPr>
            <w:tcW w:w="2160" w:type="dxa"/>
            <w:tcBorders>
              <w:top w:val="outset" w:sz="6" w:space="0" w:color="auto"/>
              <w:left w:val="outset" w:sz="6" w:space="0" w:color="auto"/>
              <w:bottom w:val="outset" w:sz="6" w:space="0" w:color="auto"/>
              <w:right w:val="outset" w:sz="6" w:space="0" w:color="auto"/>
            </w:tcBorders>
          </w:tcPr>
          <w:p w14:paraId="6F91C2D3" w14:textId="77777777" w:rsidR="00C863B4" w:rsidRPr="00EA02E1" w:rsidRDefault="00C863B4" w:rsidP="00EA02E1">
            <w:pPr>
              <w:rPr>
                <w:bCs/>
                <w:szCs w:val="21"/>
              </w:rPr>
            </w:pPr>
            <w:r w:rsidRPr="00EA02E1">
              <w:rPr>
                <w:bCs/>
                <w:szCs w:val="21"/>
              </w:rPr>
              <w:t>担子菌纲丝真菌</w:t>
            </w:r>
            <w:r w:rsidRPr="00EA02E1">
              <w:rPr>
                <w:bCs/>
                <w:szCs w:val="21"/>
              </w:rPr>
              <w:t>PF-A22 UL</w:t>
            </w:r>
            <w:r w:rsidRPr="00EA02E1">
              <w:rPr>
                <w:bCs/>
                <w:szCs w:val="21"/>
              </w:rPr>
              <w:t>菌株</w:t>
            </w:r>
          </w:p>
        </w:tc>
        <w:tc>
          <w:tcPr>
            <w:tcW w:w="4680" w:type="dxa"/>
            <w:tcBorders>
              <w:top w:val="outset" w:sz="6" w:space="0" w:color="auto"/>
              <w:left w:val="outset" w:sz="6" w:space="0" w:color="auto"/>
              <w:bottom w:val="outset" w:sz="6" w:space="0" w:color="auto"/>
              <w:right w:val="outset" w:sz="6" w:space="0" w:color="auto"/>
            </w:tcBorders>
          </w:tcPr>
          <w:p w14:paraId="45EC09F2" w14:textId="77777777" w:rsidR="00C863B4" w:rsidRPr="00EA02E1" w:rsidRDefault="00C863B4" w:rsidP="00EA02E1">
            <w:pPr>
              <w:rPr>
                <w:bCs/>
                <w:szCs w:val="21"/>
              </w:rPr>
            </w:pPr>
            <w:r w:rsidRPr="00EA02E1">
              <w:rPr>
                <w:bCs/>
                <w:szCs w:val="21"/>
              </w:rPr>
              <w:t>Pseudozyma flocculosa strain PF-A22 UL</w:t>
            </w:r>
          </w:p>
        </w:tc>
        <w:tc>
          <w:tcPr>
            <w:tcW w:w="1440" w:type="dxa"/>
            <w:tcBorders>
              <w:top w:val="outset" w:sz="6" w:space="0" w:color="auto"/>
              <w:left w:val="outset" w:sz="6" w:space="0" w:color="auto"/>
              <w:bottom w:val="outset" w:sz="6" w:space="0" w:color="auto"/>
              <w:right w:val="outset" w:sz="6" w:space="0" w:color="auto"/>
            </w:tcBorders>
          </w:tcPr>
          <w:p w14:paraId="0B4654F8" w14:textId="77777777" w:rsidR="00C863B4" w:rsidRPr="00EA02E1" w:rsidRDefault="00C863B4" w:rsidP="00EA02E1">
            <w:pPr>
              <w:rPr>
                <w:bCs/>
                <w:szCs w:val="21"/>
              </w:rPr>
            </w:pPr>
            <w:r w:rsidRPr="00EA02E1">
              <w:rPr>
                <w:bCs/>
                <w:szCs w:val="21"/>
              </w:rPr>
              <w:t>微生物农药</w:t>
            </w:r>
          </w:p>
        </w:tc>
      </w:tr>
      <w:tr w:rsidR="00C863B4" w:rsidRPr="00C863B4" w14:paraId="194A60AD"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57637787" w14:textId="77777777" w:rsidR="00C863B4" w:rsidRPr="00EA02E1" w:rsidRDefault="00C863B4" w:rsidP="00EA02E1">
            <w:pPr>
              <w:rPr>
                <w:bCs/>
                <w:szCs w:val="21"/>
              </w:rPr>
            </w:pPr>
            <w:r w:rsidRPr="00EA02E1">
              <w:rPr>
                <w:bCs/>
                <w:szCs w:val="21"/>
              </w:rPr>
              <w:t>124</w:t>
            </w:r>
          </w:p>
        </w:tc>
        <w:tc>
          <w:tcPr>
            <w:tcW w:w="2160" w:type="dxa"/>
            <w:tcBorders>
              <w:top w:val="outset" w:sz="6" w:space="0" w:color="auto"/>
              <w:left w:val="outset" w:sz="6" w:space="0" w:color="auto"/>
              <w:bottom w:val="outset" w:sz="6" w:space="0" w:color="auto"/>
              <w:right w:val="outset" w:sz="6" w:space="0" w:color="auto"/>
            </w:tcBorders>
          </w:tcPr>
          <w:p w14:paraId="1DED4C10" w14:textId="77777777" w:rsidR="00C863B4" w:rsidRPr="00EA02E1" w:rsidRDefault="00C863B4" w:rsidP="00EA02E1">
            <w:pPr>
              <w:rPr>
                <w:bCs/>
                <w:szCs w:val="21"/>
              </w:rPr>
            </w:pPr>
            <w:r w:rsidRPr="00EA02E1">
              <w:rPr>
                <w:bCs/>
                <w:szCs w:val="21"/>
              </w:rPr>
              <w:t>糖辛烷酯</w:t>
            </w:r>
          </w:p>
        </w:tc>
        <w:tc>
          <w:tcPr>
            <w:tcW w:w="4680" w:type="dxa"/>
            <w:tcBorders>
              <w:top w:val="outset" w:sz="6" w:space="0" w:color="auto"/>
              <w:left w:val="outset" w:sz="6" w:space="0" w:color="auto"/>
              <w:bottom w:val="outset" w:sz="6" w:space="0" w:color="auto"/>
              <w:right w:val="outset" w:sz="6" w:space="0" w:color="auto"/>
            </w:tcBorders>
          </w:tcPr>
          <w:p w14:paraId="338BC95F" w14:textId="77777777" w:rsidR="00C863B4" w:rsidRPr="00EA02E1" w:rsidRDefault="00C863B4" w:rsidP="00EA02E1">
            <w:pPr>
              <w:rPr>
                <w:bCs/>
                <w:szCs w:val="21"/>
              </w:rPr>
            </w:pPr>
            <w:r w:rsidRPr="00EA02E1">
              <w:rPr>
                <w:bCs/>
                <w:szCs w:val="21"/>
              </w:rPr>
              <w:t>sucrose octanoate esters</w:t>
            </w:r>
          </w:p>
        </w:tc>
        <w:tc>
          <w:tcPr>
            <w:tcW w:w="1440" w:type="dxa"/>
            <w:tcBorders>
              <w:top w:val="outset" w:sz="6" w:space="0" w:color="auto"/>
              <w:left w:val="outset" w:sz="6" w:space="0" w:color="auto"/>
              <w:bottom w:val="outset" w:sz="6" w:space="0" w:color="auto"/>
              <w:right w:val="outset" w:sz="6" w:space="0" w:color="auto"/>
            </w:tcBorders>
          </w:tcPr>
          <w:p w14:paraId="14B906E6" w14:textId="77777777" w:rsidR="00C863B4" w:rsidRPr="00EA02E1" w:rsidRDefault="00C863B4" w:rsidP="00EA02E1">
            <w:pPr>
              <w:rPr>
                <w:bCs/>
                <w:szCs w:val="21"/>
              </w:rPr>
            </w:pPr>
            <w:r w:rsidRPr="00EA02E1">
              <w:rPr>
                <w:bCs/>
                <w:szCs w:val="21"/>
              </w:rPr>
              <w:t>有机</w:t>
            </w:r>
          </w:p>
        </w:tc>
      </w:tr>
      <w:tr w:rsidR="00C863B4" w:rsidRPr="00C863B4" w14:paraId="44C0E9F1"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556B8C63" w14:textId="77777777" w:rsidR="00C863B4" w:rsidRPr="00EA02E1" w:rsidRDefault="00C863B4" w:rsidP="00EA02E1">
            <w:pPr>
              <w:rPr>
                <w:bCs/>
                <w:szCs w:val="21"/>
              </w:rPr>
            </w:pPr>
            <w:r w:rsidRPr="00EA02E1">
              <w:rPr>
                <w:bCs/>
                <w:szCs w:val="21"/>
              </w:rPr>
              <w:t>125</w:t>
            </w:r>
          </w:p>
        </w:tc>
        <w:tc>
          <w:tcPr>
            <w:tcW w:w="2160" w:type="dxa"/>
            <w:tcBorders>
              <w:top w:val="outset" w:sz="6" w:space="0" w:color="auto"/>
              <w:left w:val="outset" w:sz="6" w:space="0" w:color="auto"/>
              <w:bottom w:val="outset" w:sz="6" w:space="0" w:color="auto"/>
              <w:right w:val="outset" w:sz="6" w:space="0" w:color="auto"/>
            </w:tcBorders>
          </w:tcPr>
          <w:p w14:paraId="19F58D01" w14:textId="77777777" w:rsidR="00C863B4" w:rsidRPr="00EA02E1" w:rsidRDefault="00C863B4" w:rsidP="00EA02E1">
            <w:pPr>
              <w:rPr>
                <w:bCs/>
                <w:szCs w:val="21"/>
              </w:rPr>
            </w:pPr>
            <w:r w:rsidRPr="00EA02E1">
              <w:rPr>
                <w:bCs/>
                <w:szCs w:val="21"/>
              </w:rPr>
              <w:t>甲氧咪草烟</w:t>
            </w:r>
          </w:p>
        </w:tc>
        <w:tc>
          <w:tcPr>
            <w:tcW w:w="4680" w:type="dxa"/>
            <w:tcBorders>
              <w:top w:val="outset" w:sz="6" w:space="0" w:color="auto"/>
              <w:left w:val="outset" w:sz="6" w:space="0" w:color="auto"/>
              <w:bottom w:val="outset" w:sz="6" w:space="0" w:color="auto"/>
              <w:right w:val="outset" w:sz="6" w:space="0" w:color="auto"/>
            </w:tcBorders>
          </w:tcPr>
          <w:p w14:paraId="7C2F2D6F" w14:textId="77777777" w:rsidR="00C863B4" w:rsidRPr="00EA02E1" w:rsidRDefault="00C863B4" w:rsidP="00EA02E1">
            <w:pPr>
              <w:rPr>
                <w:bCs/>
                <w:szCs w:val="21"/>
              </w:rPr>
            </w:pPr>
            <w:r w:rsidRPr="00EA02E1">
              <w:rPr>
                <w:bCs/>
                <w:szCs w:val="21"/>
              </w:rPr>
              <w:t>imazamox</w:t>
            </w:r>
          </w:p>
        </w:tc>
        <w:tc>
          <w:tcPr>
            <w:tcW w:w="1440" w:type="dxa"/>
            <w:tcBorders>
              <w:top w:val="outset" w:sz="6" w:space="0" w:color="auto"/>
              <w:left w:val="outset" w:sz="6" w:space="0" w:color="auto"/>
              <w:bottom w:val="outset" w:sz="6" w:space="0" w:color="auto"/>
              <w:right w:val="outset" w:sz="6" w:space="0" w:color="auto"/>
            </w:tcBorders>
          </w:tcPr>
          <w:p w14:paraId="38EF05DE" w14:textId="77777777" w:rsidR="00C863B4" w:rsidRPr="00EA02E1" w:rsidRDefault="00C863B4" w:rsidP="00EA02E1">
            <w:pPr>
              <w:rPr>
                <w:bCs/>
                <w:szCs w:val="21"/>
              </w:rPr>
            </w:pPr>
            <w:r w:rsidRPr="00EA02E1">
              <w:rPr>
                <w:bCs/>
                <w:szCs w:val="21"/>
              </w:rPr>
              <w:t>有机</w:t>
            </w:r>
          </w:p>
        </w:tc>
      </w:tr>
      <w:tr w:rsidR="00C863B4" w:rsidRPr="00C863B4" w14:paraId="4A402C27"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37DBA9A7" w14:textId="77777777" w:rsidR="00C863B4" w:rsidRPr="00EA02E1" w:rsidRDefault="00C863B4" w:rsidP="00EA02E1">
            <w:pPr>
              <w:rPr>
                <w:bCs/>
                <w:szCs w:val="21"/>
              </w:rPr>
            </w:pPr>
            <w:r w:rsidRPr="00EA02E1">
              <w:rPr>
                <w:bCs/>
                <w:szCs w:val="21"/>
              </w:rPr>
              <w:t>126</w:t>
            </w:r>
          </w:p>
        </w:tc>
        <w:tc>
          <w:tcPr>
            <w:tcW w:w="2160" w:type="dxa"/>
            <w:tcBorders>
              <w:top w:val="outset" w:sz="6" w:space="0" w:color="auto"/>
              <w:left w:val="outset" w:sz="6" w:space="0" w:color="auto"/>
              <w:bottom w:val="outset" w:sz="6" w:space="0" w:color="auto"/>
              <w:right w:val="outset" w:sz="6" w:space="0" w:color="auto"/>
            </w:tcBorders>
          </w:tcPr>
          <w:p w14:paraId="0108431D" w14:textId="77777777" w:rsidR="00C863B4" w:rsidRPr="00EA02E1" w:rsidRDefault="00C863B4" w:rsidP="00EA02E1">
            <w:pPr>
              <w:rPr>
                <w:bCs/>
                <w:szCs w:val="21"/>
              </w:rPr>
            </w:pPr>
            <w:r w:rsidRPr="00EA02E1">
              <w:rPr>
                <w:bCs/>
                <w:szCs w:val="21"/>
              </w:rPr>
              <w:t>短小芽孢杆菌</w:t>
            </w:r>
            <w:r w:rsidRPr="00EA02E1">
              <w:rPr>
                <w:bCs/>
                <w:szCs w:val="21"/>
              </w:rPr>
              <w:t>GB34</w:t>
            </w:r>
            <w:r w:rsidRPr="00EA02E1">
              <w:rPr>
                <w:bCs/>
                <w:szCs w:val="21"/>
              </w:rPr>
              <w:t>菌株</w:t>
            </w:r>
          </w:p>
        </w:tc>
        <w:tc>
          <w:tcPr>
            <w:tcW w:w="4680" w:type="dxa"/>
            <w:tcBorders>
              <w:top w:val="outset" w:sz="6" w:space="0" w:color="auto"/>
              <w:left w:val="outset" w:sz="6" w:space="0" w:color="auto"/>
              <w:bottom w:val="outset" w:sz="6" w:space="0" w:color="auto"/>
              <w:right w:val="outset" w:sz="6" w:space="0" w:color="auto"/>
            </w:tcBorders>
          </w:tcPr>
          <w:p w14:paraId="3503620A" w14:textId="77777777" w:rsidR="00C863B4" w:rsidRPr="00EA02E1" w:rsidRDefault="00C863B4" w:rsidP="00EA02E1">
            <w:pPr>
              <w:rPr>
                <w:bCs/>
                <w:szCs w:val="21"/>
              </w:rPr>
            </w:pPr>
            <w:r w:rsidRPr="00EA02E1">
              <w:rPr>
                <w:bCs/>
                <w:szCs w:val="21"/>
              </w:rPr>
              <w:t>Bacillus pumilus GB34</w:t>
            </w:r>
          </w:p>
        </w:tc>
        <w:tc>
          <w:tcPr>
            <w:tcW w:w="1440" w:type="dxa"/>
            <w:tcBorders>
              <w:top w:val="outset" w:sz="6" w:space="0" w:color="auto"/>
              <w:left w:val="outset" w:sz="6" w:space="0" w:color="auto"/>
              <w:bottom w:val="outset" w:sz="6" w:space="0" w:color="auto"/>
              <w:right w:val="outset" w:sz="6" w:space="0" w:color="auto"/>
            </w:tcBorders>
          </w:tcPr>
          <w:p w14:paraId="5DD4DD71" w14:textId="77777777" w:rsidR="00C863B4" w:rsidRPr="00EA02E1" w:rsidRDefault="00C863B4" w:rsidP="00EA02E1">
            <w:pPr>
              <w:rPr>
                <w:bCs/>
                <w:szCs w:val="21"/>
              </w:rPr>
            </w:pPr>
            <w:r w:rsidRPr="00EA02E1">
              <w:rPr>
                <w:bCs/>
                <w:szCs w:val="21"/>
              </w:rPr>
              <w:t>微生物农药</w:t>
            </w:r>
          </w:p>
        </w:tc>
      </w:tr>
      <w:tr w:rsidR="00C863B4" w:rsidRPr="00C863B4" w14:paraId="517A241B"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1AEAAC23" w14:textId="77777777" w:rsidR="00C863B4" w:rsidRPr="00EA02E1" w:rsidRDefault="00C863B4" w:rsidP="00EA02E1">
            <w:pPr>
              <w:rPr>
                <w:bCs/>
                <w:szCs w:val="21"/>
              </w:rPr>
            </w:pPr>
            <w:r w:rsidRPr="00EA02E1">
              <w:rPr>
                <w:bCs/>
                <w:szCs w:val="21"/>
              </w:rPr>
              <w:t>127</w:t>
            </w:r>
          </w:p>
        </w:tc>
        <w:tc>
          <w:tcPr>
            <w:tcW w:w="2160" w:type="dxa"/>
            <w:tcBorders>
              <w:top w:val="outset" w:sz="6" w:space="0" w:color="auto"/>
              <w:left w:val="outset" w:sz="6" w:space="0" w:color="auto"/>
              <w:bottom w:val="outset" w:sz="6" w:space="0" w:color="auto"/>
              <w:right w:val="outset" w:sz="6" w:space="0" w:color="auto"/>
            </w:tcBorders>
          </w:tcPr>
          <w:p w14:paraId="37DA77A2" w14:textId="77777777" w:rsidR="00C863B4" w:rsidRPr="00EA02E1" w:rsidRDefault="00C863B4" w:rsidP="00EA02E1">
            <w:pPr>
              <w:rPr>
                <w:bCs/>
                <w:szCs w:val="21"/>
              </w:rPr>
            </w:pPr>
            <w:r w:rsidRPr="00EA02E1">
              <w:rPr>
                <w:bCs/>
                <w:szCs w:val="21"/>
              </w:rPr>
              <w:t>癸酸</w:t>
            </w:r>
          </w:p>
        </w:tc>
        <w:tc>
          <w:tcPr>
            <w:tcW w:w="4680" w:type="dxa"/>
            <w:tcBorders>
              <w:top w:val="outset" w:sz="6" w:space="0" w:color="auto"/>
              <w:left w:val="outset" w:sz="6" w:space="0" w:color="auto"/>
              <w:bottom w:val="outset" w:sz="6" w:space="0" w:color="auto"/>
              <w:right w:val="outset" w:sz="6" w:space="0" w:color="auto"/>
            </w:tcBorders>
          </w:tcPr>
          <w:p w14:paraId="532C4F2D" w14:textId="77777777" w:rsidR="00C863B4" w:rsidRPr="00EA02E1" w:rsidRDefault="00C863B4" w:rsidP="00EA02E1">
            <w:pPr>
              <w:rPr>
                <w:bCs/>
                <w:szCs w:val="21"/>
              </w:rPr>
            </w:pPr>
            <w:r w:rsidRPr="00EA02E1">
              <w:rPr>
                <w:bCs/>
                <w:szCs w:val="21"/>
              </w:rPr>
              <w:t>decanoic acid</w:t>
            </w:r>
          </w:p>
        </w:tc>
        <w:tc>
          <w:tcPr>
            <w:tcW w:w="1440" w:type="dxa"/>
            <w:tcBorders>
              <w:top w:val="outset" w:sz="6" w:space="0" w:color="auto"/>
              <w:left w:val="outset" w:sz="6" w:space="0" w:color="auto"/>
              <w:bottom w:val="outset" w:sz="6" w:space="0" w:color="auto"/>
              <w:right w:val="outset" w:sz="6" w:space="0" w:color="auto"/>
            </w:tcBorders>
          </w:tcPr>
          <w:p w14:paraId="65E65C91" w14:textId="77777777" w:rsidR="00C863B4" w:rsidRPr="00EA02E1" w:rsidRDefault="00C863B4" w:rsidP="00EA02E1">
            <w:pPr>
              <w:rPr>
                <w:bCs/>
                <w:szCs w:val="21"/>
              </w:rPr>
            </w:pPr>
            <w:r w:rsidRPr="00EA02E1">
              <w:rPr>
                <w:bCs/>
                <w:szCs w:val="21"/>
              </w:rPr>
              <w:t>食品添加剂</w:t>
            </w:r>
          </w:p>
        </w:tc>
      </w:tr>
      <w:tr w:rsidR="00C863B4" w:rsidRPr="00C863B4" w14:paraId="172863B7"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55C7FC32" w14:textId="77777777" w:rsidR="00C863B4" w:rsidRPr="00EA02E1" w:rsidRDefault="00C863B4" w:rsidP="00EA02E1">
            <w:pPr>
              <w:rPr>
                <w:bCs/>
                <w:szCs w:val="21"/>
              </w:rPr>
            </w:pPr>
            <w:r w:rsidRPr="00EA02E1">
              <w:rPr>
                <w:bCs/>
                <w:szCs w:val="21"/>
              </w:rPr>
              <w:t>128</w:t>
            </w:r>
          </w:p>
        </w:tc>
        <w:tc>
          <w:tcPr>
            <w:tcW w:w="2160" w:type="dxa"/>
            <w:tcBorders>
              <w:top w:val="outset" w:sz="6" w:space="0" w:color="auto"/>
              <w:left w:val="outset" w:sz="6" w:space="0" w:color="auto"/>
              <w:bottom w:val="outset" w:sz="6" w:space="0" w:color="auto"/>
              <w:right w:val="outset" w:sz="6" w:space="0" w:color="auto"/>
            </w:tcBorders>
          </w:tcPr>
          <w:p w14:paraId="7422E294" w14:textId="77777777" w:rsidR="00C863B4" w:rsidRPr="00EA02E1" w:rsidRDefault="00C863B4" w:rsidP="00EA02E1">
            <w:pPr>
              <w:rPr>
                <w:bCs/>
                <w:szCs w:val="21"/>
              </w:rPr>
            </w:pPr>
            <w:r w:rsidRPr="00EA02E1">
              <w:rPr>
                <w:bCs/>
                <w:szCs w:val="21"/>
              </w:rPr>
              <w:t>短小芽孢杆菌</w:t>
            </w:r>
            <w:r w:rsidRPr="00EA02E1">
              <w:rPr>
                <w:bCs/>
                <w:szCs w:val="21"/>
              </w:rPr>
              <w:t>QST2808</w:t>
            </w:r>
            <w:r w:rsidRPr="00EA02E1">
              <w:rPr>
                <w:bCs/>
                <w:szCs w:val="21"/>
              </w:rPr>
              <w:t>菌株</w:t>
            </w:r>
            <w:r w:rsidRPr="00EA02E1">
              <w:rPr>
                <w:bCs/>
                <w:szCs w:val="21"/>
              </w:rPr>
              <w:t>(</w:t>
            </w:r>
            <w:r w:rsidRPr="00EA02E1">
              <w:rPr>
                <w:bCs/>
                <w:szCs w:val="21"/>
              </w:rPr>
              <w:t>临时豁免</w:t>
            </w:r>
            <w:r w:rsidRPr="00EA02E1">
              <w:rPr>
                <w:bCs/>
                <w:szCs w:val="21"/>
              </w:rPr>
              <w:t>)</w:t>
            </w:r>
          </w:p>
        </w:tc>
        <w:tc>
          <w:tcPr>
            <w:tcW w:w="4680" w:type="dxa"/>
            <w:tcBorders>
              <w:top w:val="outset" w:sz="6" w:space="0" w:color="auto"/>
              <w:left w:val="outset" w:sz="6" w:space="0" w:color="auto"/>
              <w:bottom w:val="outset" w:sz="6" w:space="0" w:color="auto"/>
              <w:right w:val="outset" w:sz="6" w:space="0" w:color="auto"/>
            </w:tcBorders>
          </w:tcPr>
          <w:p w14:paraId="795B2E7D" w14:textId="77777777" w:rsidR="00C863B4" w:rsidRPr="00EA02E1" w:rsidRDefault="00C863B4" w:rsidP="00EA02E1">
            <w:pPr>
              <w:rPr>
                <w:bCs/>
                <w:szCs w:val="21"/>
              </w:rPr>
            </w:pPr>
            <w:r w:rsidRPr="00EA02E1">
              <w:rPr>
                <w:bCs/>
                <w:szCs w:val="21"/>
              </w:rPr>
              <w:t xml:space="preserve">Bacillus pumilus strain QST2808-temporary </w:t>
            </w:r>
          </w:p>
        </w:tc>
        <w:tc>
          <w:tcPr>
            <w:tcW w:w="1440" w:type="dxa"/>
            <w:tcBorders>
              <w:top w:val="outset" w:sz="6" w:space="0" w:color="auto"/>
              <w:left w:val="outset" w:sz="6" w:space="0" w:color="auto"/>
              <w:bottom w:val="outset" w:sz="6" w:space="0" w:color="auto"/>
              <w:right w:val="outset" w:sz="6" w:space="0" w:color="auto"/>
            </w:tcBorders>
          </w:tcPr>
          <w:p w14:paraId="3A1372D0" w14:textId="77777777" w:rsidR="00C863B4" w:rsidRPr="00EA02E1" w:rsidRDefault="00C863B4" w:rsidP="00EA02E1">
            <w:pPr>
              <w:rPr>
                <w:bCs/>
                <w:szCs w:val="21"/>
              </w:rPr>
            </w:pPr>
            <w:r w:rsidRPr="00EA02E1">
              <w:rPr>
                <w:bCs/>
                <w:szCs w:val="21"/>
              </w:rPr>
              <w:t>微生物农药</w:t>
            </w:r>
          </w:p>
        </w:tc>
      </w:tr>
      <w:tr w:rsidR="00C863B4" w:rsidRPr="00C863B4" w14:paraId="404BF5F5"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03862845" w14:textId="77777777" w:rsidR="00C863B4" w:rsidRPr="00EA02E1" w:rsidRDefault="00C863B4" w:rsidP="00EA02E1">
            <w:pPr>
              <w:rPr>
                <w:bCs/>
                <w:szCs w:val="21"/>
              </w:rPr>
            </w:pPr>
            <w:r w:rsidRPr="00EA02E1">
              <w:rPr>
                <w:bCs/>
                <w:szCs w:val="21"/>
              </w:rPr>
              <w:t>129</w:t>
            </w:r>
          </w:p>
        </w:tc>
        <w:tc>
          <w:tcPr>
            <w:tcW w:w="2160" w:type="dxa"/>
            <w:tcBorders>
              <w:top w:val="outset" w:sz="6" w:space="0" w:color="auto"/>
              <w:left w:val="outset" w:sz="6" w:space="0" w:color="auto"/>
              <w:bottom w:val="outset" w:sz="6" w:space="0" w:color="auto"/>
              <w:right w:val="outset" w:sz="6" w:space="0" w:color="auto"/>
            </w:tcBorders>
          </w:tcPr>
          <w:p w14:paraId="4CC388CD" w14:textId="77777777" w:rsidR="00C863B4" w:rsidRPr="00EA02E1" w:rsidRDefault="00C863B4" w:rsidP="00EA02E1">
            <w:pPr>
              <w:rPr>
                <w:bCs/>
                <w:szCs w:val="21"/>
              </w:rPr>
            </w:pPr>
            <w:r w:rsidRPr="00EA02E1">
              <w:rPr>
                <w:bCs/>
                <w:szCs w:val="21"/>
              </w:rPr>
              <w:t>烯丙基硫醚</w:t>
            </w:r>
          </w:p>
        </w:tc>
        <w:tc>
          <w:tcPr>
            <w:tcW w:w="4680" w:type="dxa"/>
            <w:tcBorders>
              <w:top w:val="outset" w:sz="6" w:space="0" w:color="auto"/>
              <w:left w:val="outset" w:sz="6" w:space="0" w:color="auto"/>
              <w:bottom w:val="outset" w:sz="6" w:space="0" w:color="auto"/>
              <w:right w:val="outset" w:sz="6" w:space="0" w:color="auto"/>
            </w:tcBorders>
          </w:tcPr>
          <w:p w14:paraId="046400FC" w14:textId="77777777" w:rsidR="00C863B4" w:rsidRPr="00EA02E1" w:rsidRDefault="00C863B4" w:rsidP="00EA02E1">
            <w:pPr>
              <w:rPr>
                <w:bCs/>
                <w:szCs w:val="21"/>
              </w:rPr>
            </w:pPr>
            <w:r w:rsidRPr="00EA02E1">
              <w:rPr>
                <w:bCs/>
                <w:szCs w:val="21"/>
              </w:rPr>
              <w:t>diallyl sulfides</w:t>
            </w:r>
          </w:p>
        </w:tc>
        <w:tc>
          <w:tcPr>
            <w:tcW w:w="1440" w:type="dxa"/>
            <w:tcBorders>
              <w:top w:val="outset" w:sz="6" w:space="0" w:color="auto"/>
              <w:left w:val="outset" w:sz="6" w:space="0" w:color="auto"/>
              <w:bottom w:val="outset" w:sz="6" w:space="0" w:color="auto"/>
              <w:right w:val="outset" w:sz="6" w:space="0" w:color="auto"/>
            </w:tcBorders>
          </w:tcPr>
          <w:p w14:paraId="0B86753A" w14:textId="77777777" w:rsidR="00C863B4" w:rsidRPr="00EA02E1" w:rsidRDefault="00C863B4" w:rsidP="00EA02E1">
            <w:pPr>
              <w:rPr>
                <w:bCs/>
                <w:szCs w:val="21"/>
              </w:rPr>
            </w:pPr>
            <w:r w:rsidRPr="00EA02E1">
              <w:rPr>
                <w:bCs/>
                <w:szCs w:val="21"/>
              </w:rPr>
              <w:t>食品添加剂</w:t>
            </w:r>
          </w:p>
        </w:tc>
      </w:tr>
      <w:tr w:rsidR="00C863B4" w:rsidRPr="00C863B4" w14:paraId="20D58447"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3D278136" w14:textId="77777777" w:rsidR="00C863B4" w:rsidRPr="00EA02E1" w:rsidRDefault="00C863B4" w:rsidP="00EA02E1">
            <w:pPr>
              <w:rPr>
                <w:bCs/>
                <w:szCs w:val="21"/>
              </w:rPr>
            </w:pPr>
            <w:r w:rsidRPr="00EA02E1">
              <w:rPr>
                <w:bCs/>
                <w:szCs w:val="21"/>
              </w:rPr>
              <w:t>130</w:t>
            </w:r>
          </w:p>
        </w:tc>
        <w:tc>
          <w:tcPr>
            <w:tcW w:w="2160" w:type="dxa"/>
            <w:tcBorders>
              <w:top w:val="outset" w:sz="6" w:space="0" w:color="auto"/>
              <w:left w:val="outset" w:sz="6" w:space="0" w:color="auto"/>
              <w:bottom w:val="outset" w:sz="6" w:space="0" w:color="auto"/>
              <w:right w:val="outset" w:sz="6" w:space="0" w:color="auto"/>
            </w:tcBorders>
          </w:tcPr>
          <w:p w14:paraId="2F94B9DA" w14:textId="77777777" w:rsidR="00C863B4" w:rsidRPr="00EA02E1" w:rsidRDefault="00C863B4" w:rsidP="00EA02E1">
            <w:pPr>
              <w:rPr>
                <w:bCs/>
                <w:szCs w:val="21"/>
              </w:rPr>
            </w:pPr>
            <w:r w:rsidRPr="00EA02E1">
              <w:rPr>
                <w:bCs/>
                <w:szCs w:val="21"/>
              </w:rPr>
              <w:t>硫酸亚铁</w:t>
            </w:r>
          </w:p>
        </w:tc>
        <w:tc>
          <w:tcPr>
            <w:tcW w:w="4680" w:type="dxa"/>
            <w:tcBorders>
              <w:top w:val="outset" w:sz="6" w:space="0" w:color="auto"/>
              <w:left w:val="outset" w:sz="6" w:space="0" w:color="auto"/>
              <w:bottom w:val="outset" w:sz="6" w:space="0" w:color="auto"/>
              <w:right w:val="outset" w:sz="6" w:space="0" w:color="auto"/>
            </w:tcBorders>
          </w:tcPr>
          <w:p w14:paraId="77AAB3BD" w14:textId="77777777" w:rsidR="00C863B4" w:rsidRPr="00EA02E1" w:rsidRDefault="00C863B4" w:rsidP="00EA02E1">
            <w:pPr>
              <w:rPr>
                <w:bCs/>
                <w:szCs w:val="21"/>
              </w:rPr>
            </w:pPr>
            <w:r w:rsidRPr="00EA02E1">
              <w:rPr>
                <w:bCs/>
                <w:szCs w:val="21"/>
              </w:rPr>
              <w:t>ferrous sulfate</w:t>
            </w:r>
          </w:p>
        </w:tc>
        <w:tc>
          <w:tcPr>
            <w:tcW w:w="1440" w:type="dxa"/>
            <w:tcBorders>
              <w:top w:val="outset" w:sz="6" w:space="0" w:color="auto"/>
              <w:left w:val="outset" w:sz="6" w:space="0" w:color="auto"/>
              <w:bottom w:val="outset" w:sz="6" w:space="0" w:color="auto"/>
              <w:right w:val="outset" w:sz="6" w:space="0" w:color="auto"/>
            </w:tcBorders>
          </w:tcPr>
          <w:p w14:paraId="6ABE47CD" w14:textId="77777777" w:rsidR="00C863B4" w:rsidRPr="00EA02E1" w:rsidRDefault="00C863B4" w:rsidP="00EA02E1">
            <w:pPr>
              <w:rPr>
                <w:bCs/>
                <w:szCs w:val="21"/>
              </w:rPr>
            </w:pPr>
            <w:r w:rsidRPr="00EA02E1">
              <w:rPr>
                <w:bCs/>
                <w:szCs w:val="21"/>
              </w:rPr>
              <w:t>无机</w:t>
            </w:r>
          </w:p>
        </w:tc>
      </w:tr>
      <w:tr w:rsidR="00C863B4" w:rsidRPr="00C863B4" w14:paraId="3F81FF6B"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3A40547C" w14:textId="77777777" w:rsidR="00C863B4" w:rsidRPr="00EA02E1" w:rsidRDefault="00C863B4" w:rsidP="00EA02E1">
            <w:pPr>
              <w:rPr>
                <w:bCs/>
                <w:szCs w:val="21"/>
              </w:rPr>
            </w:pPr>
            <w:r w:rsidRPr="00EA02E1">
              <w:rPr>
                <w:bCs/>
                <w:szCs w:val="21"/>
              </w:rPr>
              <w:t>131</w:t>
            </w:r>
          </w:p>
        </w:tc>
        <w:tc>
          <w:tcPr>
            <w:tcW w:w="2160" w:type="dxa"/>
            <w:tcBorders>
              <w:top w:val="outset" w:sz="6" w:space="0" w:color="auto"/>
              <w:left w:val="outset" w:sz="6" w:space="0" w:color="auto"/>
              <w:bottom w:val="outset" w:sz="6" w:space="0" w:color="auto"/>
              <w:right w:val="outset" w:sz="6" w:space="0" w:color="auto"/>
            </w:tcBorders>
          </w:tcPr>
          <w:p w14:paraId="50F5F7D5" w14:textId="77777777" w:rsidR="00C863B4" w:rsidRPr="00EA02E1" w:rsidRDefault="00C863B4" w:rsidP="00EA02E1">
            <w:pPr>
              <w:rPr>
                <w:bCs/>
                <w:szCs w:val="21"/>
              </w:rPr>
            </w:pPr>
            <w:r w:rsidRPr="00EA02E1">
              <w:rPr>
                <w:bCs/>
                <w:szCs w:val="21"/>
              </w:rPr>
              <w:t>石灰</w:t>
            </w:r>
          </w:p>
        </w:tc>
        <w:tc>
          <w:tcPr>
            <w:tcW w:w="4680" w:type="dxa"/>
            <w:tcBorders>
              <w:top w:val="outset" w:sz="6" w:space="0" w:color="auto"/>
              <w:left w:val="outset" w:sz="6" w:space="0" w:color="auto"/>
              <w:bottom w:val="outset" w:sz="6" w:space="0" w:color="auto"/>
              <w:right w:val="outset" w:sz="6" w:space="0" w:color="auto"/>
            </w:tcBorders>
          </w:tcPr>
          <w:p w14:paraId="0731779B" w14:textId="77777777" w:rsidR="00C863B4" w:rsidRPr="00EA02E1" w:rsidRDefault="00C863B4" w:rsidP="00EA02E1">
            <w:pPr>
              <w:rPr>
                <w:bCs/>
                <w:szCs w:val="21"/>
              </w:rPr>
            </w:pPr>
            <w:r w:rsidRPr="00EA02E1">
              <w:rPr>
                <w:bCs/>
                <w:szCs w:val="21"/>
              </w:rPr>
              <w:t>lime</w:t>
            </w:r>
          </w:p>
        </w:tc>
        <w:tc>
          <w:tcPr>
            <w:tcW w:w="1440" w:type="dxa"/>
            <w:tcBorders>
              <w:top w:val="outset" w:sz="6" w:space="0" w:color="auto"/>
              <w:left w:val="outset" w:sz="6" w:space="0" w:color="auto"/>
              <w:bottom w:val="outset" w:sz="6" w:space="0" w:color="auto"/>
              <w:right w:val="outset" w:sz="6" w:space="0" w:color="auto"/>
            </w:tcBorders>
          </w:tcPr>
          <w:p w14:paraId="0FC624E4" w14:textId="77777777" w:rsidR="00C863B4" w:rsidRPr="00EA02E1" w:rsidRDefault="00C863B4" w:rsidP="00EA02E1">
            <w:pPr>
              <w:rPr>
                <w:bCs/>
                <w:szCs w:val="21"/>
              </w:rPr>
            </w:pPr>
            <w:r w:rsidRPr="00EA02E1">
              <w:rPr>
                <w:bCs/>
                <w:szCs w:val="21"/>
              </w:rPr>
              <w:t>无机</w:t>
            </w:r>
          </w:p>
        </w:tc>
      </w:tr>
      <w:tr w:rsidR="00C863B4" w:rsidRPr="00C863B4" w14:paraId="13864BD9"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7930755F" w14:textId="77777777" w:rsidR="00C863B4" w:rsidRPr="00EA02E1" w:rsidRDefault="00C863B4" w:rsidP="00EA02E1">
            <w:pPr>
              <w:rPr>
                <w:bCs/>
                <w:szCs w:val="21"/>
              </w:rPr>
            </w:pPr>
            <w:r w:rsidRPr="00EA02E1">
              <w:rPr>
                <w:bCs/>
                <w:szCs w:val="21"/>
              </w:rPr>
              <w:t>132</w:t>
            </w:r>
          </w:p>
        </w:tc>
        <w:tc>
          <w:tcPr>
            <w:tcW w:w="2160" w:type="dxa"/>
            <w:tcBorders>
              <w:top w:val="outset" w:sz="6" w:space="0" w:color="auto"/>
              <w:left w:val="outset" w:sz="6" w:space="0" w:color="auto"/>
              <w:bottom w:val="outset" w:sz="6" w:space="0" w:color="auto"/>
              <w:right w:val="outset" w:sz="6" w:space="0" w:color="auto"/>
            </w:tcBorders>
          </w:tcPr>
          <w:p w14:paraId="5313C4FB" w14:textId="77777777" w:rsidR="00C863B4" w:rsidRPr="00EA02E1" w:rsidRDefault="00C863B4" w:rsidP="00EA02E1">
            <w:pPr>
              <w:rPr>
                <w:bCs/>
                <w:szCs w:val="21"/>
              </w:rPr>
            </w:pPr>
            <w:r w:rsidRPr="00EA02E1">
              <w:rPr>
                <w:bCs/>
                <w:szCs w:val="21"/>
              </w:rPr>
              <w:t>石硫合剂</w:t>
            </w:r>
          </w:p>
        </w:tc>
        <w:tc>
          <w:tcPr>
            <w:tcW w:w="4680" w:type="dxa"/>
            <w:tcBorders>
              <w:top w:val="outset" w:sz="6" w:space="0" w:color="auto"/>
              <w:left w:val="outset" w:sz="6" w:space="0" w:color="auto"/>
              <w:bottom w:val="outset" w:sz="6" w:space="0" w:color="auto"/>
              <w:right w:val="outset" w:sz="6" w:space="0" w:color="auto"/>
            </w:tcBorders>
          </w:tcPr>
          <w:p w14:paraId="3878BA9C" w14:textId="77777777" w:rsidR="00C863B4" w:rsidRPr="00EA02E1" w:rsidRDefault="00C863B4" w:rsidP="00EA02E1">
            <w:pPr>
              <w:rPr>
                <w:bCs/>
                <w:szCs w:val="21"/>
              </w:rPr>
            </w:pPr>
            <w:r w:rsidRPr="00EA02E1">
              <w:rPr>
                <w:bCs/>
                <w:szCs w:val="21"/>
              </w:rPr>
              <w:t>lime-sulfur</w:t>
            </w:r>
          </w:p>
        </w:tc>
        <w:tc>
          <w:tcPr>
            <w:tcW w:w="1440" w:type="dxa"/>
            <w:tcBorders>
              <w:top w:val="outset" w:sz="6" w:space="0" w:color="auto"/>
              <w:left w:val="outset" w:sz="6" w:space="0" w:color="auto"/>
              <w:bottom w:val="outset" w:sz="6" w:space="0" w:color="auto"/>
              <w:right w:val="outset" w:sz="6" w:space="0" w:color="auto"/>
            </w:tcBorders>
          </w:tcPr>
          <w:p w14:paraId="0A9BBBF5" w14:textId="77777777" w:rsidR="00C863B4" w:rsidRPr="00EA02E1" w:rsidRDefault="00C863B4" w:rsidP="00EA02E1">
            <w:pPr>
              <w:rPr>
                <w:bCs/>
                <w:szCs w:val="21"/>
              </w:rPr>
            </w:pPr>
            <w:r w:rsidRPr="00EA02E1">
              <w:rPr>
                <w:bCs/>
                <w:szCs w:val="21"/>
              </w:rPr>
              <w:t>无机</w:t>
            </w:r>
          </w:p>
        </w:tc>
      </w:tr>
      <w:tr w:rsidR="00C863B4" w:rsidRPr="00C863B4" w14:paraId="2E598EE8"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22186CE5" w14:textId="77777777" w:rsidR="00C863B4" w:rsidRPr="00EA02E1" w:rsidRDefault="00C863B4" w:rsidP="00EA02E1">
            <w:pPr>
              <w:rPr>
                <w:bCs/>
                <w:szCs w:val="21"/>
              </w:rPr>
            </w:pPr>
            <w:r w:rsidRPr="00EA02E1">
              <w:rPr>
                <w:bCs/>
                <w:szCs w:val="21"/>
              </w:rPr>
              <w:t>133</w:t>
            </w:r>
          </w:p>
        </w:tc>
        <w:tc>
          <w:tcPr>
            <w:tcW w:w="2160" w:type="dxa"/>
            <w:tcBorders>
              <w:top w:val="outset" w:sz="6" w:space="0" w:color="auto"/>
              <w:left w:val="outset" w:sz="6" w:space="0" w:color="auto"/>
              <w:bottom w:val="outset" w:sz="6" w:space="0" w:color="auto"/>
              <w:right w:val="outset" w:sz="6" w:space="0" w:color="auto"/>
            </w:tcBorders>
          </w:tcPr>
          <w:p w14:paraId="1E16555A" w14:textId="77777777" w:rsidR="00C863B4" w:rsidRPr="00EA02E1" w:rsidRDefault="00C863B4" w:rsidP="00EA02E1">
            <w:pPr>
              <w:rPr>
                <w:bCs/>
                <w:szCs w:val="21"/>
              </w:rPr>
            </w:pPr>
            <w:r w:rsidRPr="00EA02E1">
              <w:rPr>
                <w:bCs/>
                <w:szCs w:val="21"/>
              </w:rPr>
              <w:t>山梨酸钾</w:t>
            </w:r>
          </w:p>
        </w:tc>
        <w:tc>
          <w:tcPr>
            <w:tcW w:w="4680" w:type="dxa"/>
            <w:tcBorders>
              <w:top w:val="outset" w:sz="6" w:space="0" w:color="auto"/>
              <w:left w:val="outset" w:sz="6" w:space="0" w:color="auto"/>
              <w:bottom w:val="outset" w:sz="6" w:space="0" w:color="auto"/>
              <w:right w:val="outset" w:sz="6" w:space="0" w:color="auto"/>
            </w:tcBorders>
          </w:tcPr>
          <w:p w14:paraId="59D50E19" w14:textId="77777777" w:rsidR="00C863B4" w:rsidRPr="00EA02E1" w:rsidRDefault="00C863B4" w:rsidP="00EA02E1">
            <w:pPr>
              <w:rPr>
                <w:bCs/>
                <w:szCs w:val="21"/>
              </w:rPr>
            </w:pPr>
            <w:r w:rsidRPr="00EA02E1">
              <w:rPr>
                <w:bCs/>
                <w:szCs w:val="21"/>
              </w:rPr>
              <w:t>potassium sorbate</w:t>
            </w:r>
          </w:p>
        </w:tc>
        <w:tc>
          <w:tcPr>
            <w:tcW w:w="1440" w:type="dxa"/>
            <w:tcBorders>
              <w:top w:val="outset" w:sz="6" w:space="0" w:color="auto"/>
              <w:left w:val="outset" w:sz="6" w:space="0" w:color="auto"/>
              <w:bottom w:val="outset" w:sz="6" w:space="0" w:color="auto"/>
              <w:right w:val="outset" w:sz="6" w:space="0" w:color="auto"/>
            </w:tcBorders>
          </w:tcPr>
          <w:p w14:paraId="5D8ABBF5" w14:textId="77777777" w:rsidR="00C863B4" w:rsidRPr="00EA02E1" w:rsidRDefault="00C863B4" w:rsidP="00EA02E1">
            <w:pPr>
              <w:rPr>
                <w:bCs/>
                <w:szCs w:val="21"/>
              </w:rPr>
            </w:pPr>
            <w:r w:rsidRPr="00EA02E1">
              <w:rPr>
                <w:bCs/>
                <w:szCs w:val="21"/>
              </w:rPr>
              <w:t>食品添加剂</w:t>
            </w:r>
          </w:p>
        </w:tc>
      </w:tr>
      <w:tr w:rsidR="00C863B4" w:rsidRPr="00C863B4" w14:paraId="1537580B"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3CCC1926" w14:textId="77777777" w:rsidR="00C863B4" w:rsidRPr="00EA02E1" w:rsidRDefault="00C863B4" w:rsidP="00EA02E1">
            <w:pPr>
              <w:rPr>
                <w:bCs/>
                <w:szCs w:val="21"/>
              </w:rPr>
            </w:pPr>
            <w:r w:rsidRPr="00EA02E1">
              <w:rPr>
                <w:bCs/>
                <w:szCs w:val="21"/>
              </w:rPr>
              <w:t>134</w:t>
            </w:r>
          </w:p>
        </w:tc>
        <w:tc>
          <w:tcPr>
            <w:tcW w:w="2160" w:type="dxa"/>
            <w:tcBorders>
              <w:top w:val="outset" w:sz="6" w:space="0" w:color="auto"/>
              <w:left w:val="outset" w:sz="6" w:space="0" w:color="auto"/>
              <w:bottom w:val="outset" w:sz="6" w:space="0" w:color="auto"/>
              <w:right w:val="outset" w:sz="6" w:space="0" w:color="auto"/>
            </w:tcBorders>
          </w:tcPr>
          <w:p w14:paraId="7CED897D" w14:textId="77777777" w:rsidR="00C863B4" w:rsidRPr="00EA02E1" w:rsidRDefault="00C863B4" w:rsidP="00EA02E1">
            <w:pPr>
              <w:rPr>
                <w:bCs/>
                <w:szCs w:val="21"/>
              </w:rPr>
            </w:pPr>
            <w:r w:rsidRPr="00EA02E1">
              <w:rPr>
                <w:bCs/>
                <w:szCs w:val="21"/>
              </w:rPr>
              <w:t>碳酸钠</w:t>
            </w:r>
          </w:p>
        </w:tc>
        <w:tc>
          <w:tcPr>
            <w:tcW w:w="4680" w:type="dxa"/>
            <w:tcBorders>
              <w:top w:val="outset" w:sz="6" w:space="0" w:color="auto"/>
              <w:left w:val="outset" w:sz="6" w:space="0" w:color="auto"/>
              <w:bottom w:val="outset" w:sz="6" w:space="0" w:color="auto"/>
              <w:right w:val="outset" w:sz="6" w:space="0" w:color="auto"/>
            </w:tcBorders>
          </w:tcPr>
          <w:p w14:paraId="3FC07393" w14:textId="77777777" w:rsidR="00C863B4" w:rsidRPr="00EA02E1" w:rsidRDefault="00C863B4" w:rsidP="00EA02E1">
            <w:pPr>
              <w:rPr>
                <w:bCs/>
                <w:szCs w:val="21"/>
              </w:rPr>
            </w:pPr>
            <w:r w:rsidRPr="00EA02E1">
              <w:rPr>
                <w:bCs/>
                <w:szCs w:val="21"/>
              </w:rPr>
              <w:t>sodium carbonate</w:t>
            </w:r>
          </w:p>
        </w:tc>
        <w:tc>
          <w:tcPr>
            <w:tcW w:w="1440" w:type="dxa"/>
            <w:tcBorders>
              <w:top w:val="outset" w:sz="6" w:space="0" w:color="auto"/>
              <w:left w:val="outset" w:sz="6" w:space="0" w:color="auto"/>
              <w:bottom w:val="outset" w:sz="6" w:space="0" w:color="auto"/>
              <w:right w:val="outset" w:sz="6" w:space="0" w:color="auto"/>
            </w:tcBorders>
          </w:tcPr>
          <w:p w14:paraId="551EAF49" w14:textId="77777777" w:rsidR="00C863B4" w:rsidRPr="00EA02E1" w:rsidRDefault="00C863B4" w:rsidP="00EA02E1">
            <w:pPr>
              <w:rPr>
                <w:bCs/>
                <w:szCs w:val="21"/>
              </w:rPr>
            </w:pPr>
            <w:r w:rsidRPr="00EA02E1">
              <w:rPr>
                <w:bCs/>
                <w:szCs w:val="21"/>
              </w:rPr>
              <w:t>无机</w:t>
            </w:r>
          </w:p>
        </w:tc>
      </w:tr>
      <w:tr w:rsidR="00C863B4" w:rsidRPr="00C863B4" w14:paraId="665864D1"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07394D48" w14:textId="77777777" w:rsidR="00C863B4" w:rsidRPr="00EA02E1" w:rsidRDefault="00C863B4" w:rsidP="00EA02E1">
            <w:pPr>
              <w:rPr>
                <w:bCs/>
                <w:szCs w:val="21"/>
              </w:rPr>
            </w:pPr>
            <w:r w:rsidRPr="00EA02E1">
              <w:rPr>
                <w:bCs/>
                <w:szCs w:val="21"/>
              </w:rPr>
              <w:t>135</w:t>
            </w:r>
          </w:p>
        </w:tc>
        <w:tc>
          <w:tcPr>
            <w:tcW w:w="2160" w:type="dxa"/>
            <w:tcBorders>
              <w:top w:val="outset" w:sz="6" w:space="0" w:color="auto"/>
              <w:left w:val="outset" w:sz="6" w:space="0" w:color="auto"/>
              <w:bottom w:val="outset" w:sz="6" w:space="0" w:color="auto"/>
              <w:right w:val="outset" w:sz="6" w:space="0" w:color="auto"/>
            </w:tcBorders>
          </w:tcPr>
          <w:p w14:paraId="3C5667DF" w14:textId="77777777" w:rsidR="00C863B4" w:rsidRPr="00EA02E1" w:rsidRDefault="00C863B4" w:rsidP="00EA02E1">
            <w:pPr>
              <w:rPr>
                <w:bCs/>
                <w:szCs w:val="21"/>
              </w:rPr>
            </w:pPr>
            <w:r w:rsidRPr="00EA02E1">
              <w:rPr>
                <w:bCs/>
                <w:szCs w:val="21"/>
              </w:rPr>
              <w:t>次氯酸钠</w:t>
            </w:r>
          </w:p>
        </w:tc>
        <w:tc>
          <w:tcPr>
            <w:tcW w:w="4680" w:type="dxa"/>
            <w:tcBorders>
              <w:top w:val="outset" w:sz="6" w:space="0" w:color="auto"/>
              <w:left w:val="outset" w:sz="6" w:space="0" w:color="auto"/>
              <w:bottom w:val="outset" w:sz="6" w:space="0" w:color="auto"/>
              <w:right w:val="outset" w:sz="6" w:space="0" w:color="auto"/>
            </w:tcBorders>
          </w:tcPr>
          <w:p w14:paraId="59DBB000" w14:textId="77777777" w:rsidR="00C863B4" w:rsidRPr="00EA02E1" w:rsidRDefault="00C863B4" w:rsidP="00EA02E1">
            <w:pPr>
              <w:rPr>
                <w:bCs/>
                <w:szCs w:val="21"/>
              </w:rPr>
            </w:pPr>
            <w:r w:rsidRPr="00EA02E1">
              <w:rPr>
                <w:bCs/>
                <w:szCs w:val="21"/>
              </w:rPr>
              <w:t>sodium hypochlorite</w:t>
            </w:r>
          </w:p>
        </w:tc>
        <w:tc>
          <w:tcPr>
            <w:tcW w:w="1440" w:type="dxa"/>
            <w:tcBorders>
              <w:top w:val="outset" w:sz="6" w:space="0" w:color="auto"/>
              <w:left w:val="outset" w:sz="6" w:space="0" w:color="auto"/>
              <w:bottom w:val="outset" w:sz="6" w:space="0" w:color="auto"/>
              <w:right w:val="outset" w:sz="6" w:space="0" w:color="auto"/>
            </w:tcBorders>
          </w:tcPr>
          <w:p w14:paraId="5BFBCF9B" w14:textId="77777777" w:rsidR="00C863B4" w:rsidRPr="00EA02E1" w:rsidRDefault="00C863B4" w:rsidP="00EA02E1">
            <w:pPr>
              <w:rPr>
                <w:bCs/>
                <w:szCs w:val="21"/>
              </w:rPr>
            </w:pPr>
            <w:r w:rsidRPr="00EA02E1">
              <w:rPr>
                <w:bCs/>
                <w:szCs w:val="21"/>
              </w:rPr>
              <w:t>无机</w:t>
            </w:r>
          </w:p>
        </w:tc>
      </w:tr>
      <w:tr w:rsidR="00C863B4" w:rsidRPr="00C863B4" w14:paraId="71593A22"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68209B43" w14:textId="77777777" w:rsidR="00C863B4" w:rsidRPr="00EA02E1" w:rsidRDefault="00C863B4" w:rsidP="00EA02E1">
            <w:pPr>
              <w:rPr>
                <w:bCs/>
                <w:szCs w:val="21"/>
              </w:rPr>
            </w:pPr>
            <w:r w:rsidRPr="00EA02E1">
              <w:rPr>
                <w:bCs/>
                <w:szCs w:val="21"/>
              </w:rPr>
              <w:t>136</w:t>
            </w:r>
          </w:p>
        </w:tc>
        <w:tc>
          <w:tcPr>
            <w:tcW w:w="2160" w:type="dxa"/>
            <w:tcBorders>
              <w:top w:val="outset" w:sz="6" w:space="0" w:color="auto"/>
              <w:left w:val="outset" w:sz="6" w:space="0" w:color="auto"/>
              <w:bottom w:val="outset" w:sz="6" w:space="0" w:color="auto"/>
              <w:right w:val="outset" w:sz="6" w:space="0" w:color="auto"/>
            </w:tcBorders>
          </w:tcPr>
          <w:p w14:paraId="45F1446A" w14:textId="77777777" w:rsidR="00C863B4" w:rsidRPr="00EA02E1" w:rsidRDefault="00C863B4" w:rsidP="00EA02E1">
            <w:pPr>
              <w:rPr>
                <w:bCs/>
                <w:szCs w:val="21"/>
              </w:rPr>
            </w:pPr>
            <w:r w:rsidRPr="00EA02E1">
              <w:rPr>
                <w:bCs/>
                <w:szCs w:val="21"/>
              </w:rPr>
              <w:t>硫磺</w:t>
            </w:r>
          </w:p>
        </w:tc>
        <w:tc>
          <w:tcPr>
            <w:tcW w:w="4680" w:type="dxa"/>
            <w:tcBorders>
              <w:top w:val="outset" w:sz="6" w:space="0" w:color="auto"/>
              <w:left w:val="outset" w:sz="6" w:space="0" w:color="auto"/>
              <w:bottom w:val="outset" w:sz="6" w:space="0" w:color="auto"/>
              <w:right w:val="outset" w:sz="6" w:space="0" w:color="auto"/>
            </w:tcBorders>
          </w:tcPr>
          <w:p w14:paraId="53DA5FA3" w14:textId="77777777" w:rsidR="00C863B4" w:rsidRPr="00EA02E1" w:rsidRDefault="00C863B4" w:rsidP="00EA02E1">
            <w:pPr>
              <w:rPr>
                <w:bCs/>
                <w:szCs w:val="21"/>
              </w:rPr>
            </w:pPr>
            <w:r w:rsidRPr="00EA02E1">
              <w:rPr>
                <w:bCs/>
                <w:szCs w:val="21"/>
              </w:rPr>
              <w:t>sulfur</w:t>
            </w:r>
          </w:p>
        </w:tc>
        <w:tc>
          <w:tcPr>
            <w:tcW w:w="1440" w:type="dxa"/>
            <w:tcBorders>
              <w:top w:val="outset" w:sz="6" w:space="0" w:color="auto"/>
              <w:left w:val="outset" w:sz="6" w:space="0" w:color="auto"/>
              <w:bottom w:val="outset" w:sz="6" w:space="0" w:color="auto"/>
              <w:right w:val="outset" w:sz="6" w:space="0" w:color="auto"/>
            </w:tcBorders>
          </w:tcPr>
          <w:p w14:paraId="7B93D4D7" w14:textId="77777777" w:rsidR="00C863B4" w:rsidRPr="00EA02E1" w:rsidRDefault="00C863B4" w:rsidP="00EA02E1">
            <w:pPr>
              <w:rPr>
                <w:bCs/>
                <w:szCs w:val="21"/>
              </w:rPr>
            </w:pPr>
            <w:r w:rsidRPr="00EA02E1">
              <w:rPr>
                <w:bCs/>
                <w:szCs w:val="21"/>
              </w:rPr>
              <w:t>无机</w:t>
            </w:r>
          </w:p>
        </w:tc>
      </w:tr>
      <w:tr w:rsidR="00C863B4" w:rsidRPr="00C863B4" w14:paraId="3EED38CC"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07181846" w14:textId="77777777" w:rsidR="00C863B4" w:rsidRPr="00EA02E1" w:rsidRDefault="00C863B4" w:rsidP="00EA02E1">
            <w:pPr>
              <w:rPr>
                <w:bCs/>
                <w:szCs w:val="21"/>
              </w:rPr>
            </w:pPr>
            <w:r w:rsidRPr="00EA02E1">
              <w:rPr>
                <w:bCs/>
                <w:szCs w:val="21"/>
              </w:rPr>
              <w:t>137</w:t>
            </w:r>
          </w:p>
        </w:tc>
        <w:tc>
          <w:tcPr>
            <w:tcW w:w="2160" w:type="dxa"/>
            <w:tcBorders>
              <w:top w:val="outset" w:sz="6" w:space="0" w:color="auto"/>
              <w:left w:val="outset" w:sz="6" w:space="0" w:color="auto"/>
              <w:bottom w:val="outset" w:sz="6" w:space="0" w:color="auto"/>
              <w:right w:val="outset" w:sz="6" w:space="0" w:color="auto"/>
            </w:tcBorders>
          </w:tcPr>
          <w:p w14:paraId="4267FAE3" w14:textId="77777777" w:rsidR="00C863B4" w:rsidRPr="00EA02E1" w:rsidRDefault="00C863B4" w:rsidP="00EA02E1">
            <w:pPr>
              <w:rPr>
                <w:bCs/>
                <w:szCs w:val="21"/>
              </w:rPr>
            </w:pPr>
            <w:r w:rsidRPr="00EA02E1">
              <w:rPr>
                <w:bCs/>
                <w:szCs w:val="21"/>
              </w:rPr>
              <w:t>偏硅酸钠</w:t>
            </w:r>
          </w:p>
        </w:tc>
        <w:tc>
          <w:tcPr>
            <w:tcW w:w="4680" w:type="dxa"/>
            <w:tcBorders>
              <w:top w:val="outset" w:sz="6" w:space="0" w:color="auto"/>
              <w:left w:val="outset" w:sz="6" w:space="0" w:color="auto"/>
              <w:bottom w:val="outset" w:sz="6" w:space="0" w:color="auto"/>
              <w:right w:val="outset" w:sz="6" w:space="0" w:color="auto"/>
            </w:tcBorders>
          </w:tcPr>
          <w:p w14:paraId="2A10BEEB" w14:textId="77777777" w:rsidR="00C863B4" w:rsidRPr="00EA02E1" w:rsidRDefault="00C863B4" w:rsidP="00EA02E1">
            <w:pPr>
              <w:rPr>
                <w:bCs/>
                <w:szCs w:val="21"/>
              </w:rPr>
            </w:pPr>
            <w:r w:rsidRPr="00EA02E1">
              <w:rPr>
                <w:bCs/>
                <w:szCs w:val="21"/>
              </w:rPr>
              <w:t>sodium metasilicate</w:t>
            </w:r>
          </w:p>
        </w:tc>
        <w:tc>
          <w:tcPr>
            <w:tcW w:w="1440" w:type="dxa"/>
            <w:tcBorders>
              <w:top w:val="outset" w:sz="6" w:space="0" w:color="auto"/>
              <w:left w:val="outset" w:sz="6" w:space="0" w:color="auto"/>
              <w:bottom w:val="outset" w:sz="6" w:space="0" w:color="auto"/>
              <w:right w:val="outset" w:sz="6" w:space="0" w:color="auto"/>
            </w:tcBorders>
          </w:tcPr>
          <w:p w14:paraId="5F78F8CA" w14:textId="77777777" w:rsidR="00C863B4" w:rsidRPr="00EA02E1" w:rsidRDefault="00C863B4" w:rsidP="00EA02E1">
            <w:pPr>
              <w:rPr>
                <w:bCs/>
                <w:szCs w:val="21"/>
              </w:rPr>
            </w:pPr>
            <w:r w:rsidRPr="00EA02E1">
              <w:rPr>
                <w:bCs/>
                <w:szCs w:val="21"/>
              </w:rPr>
              <w:t>无机</w:t>
            </w:r>
          </w:p>
        </w:tc>
      </w:tr>
      <w:tr w:rsidR="00C863B4" w:rsidRPr="00C863B4" w14:paraId="45A76DCF"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2DA8B4AA" w14:textId="77777777" w:rsidR="00C863B4" w:rsidRPr="00EA02E1" w:rsidRDefault="00C863B4" w:rsidP="00EA02E1">
            <w:pPr>
              <w:rPr>
                <w:bCs/>
                <w:szCs w:val="21"/>
              </w:rPr>
            </w:pPr>
            <w:r w:rsidRPr="00EA02E1">
              <w:rPr>
                <w:bCs/>
                <w:szCs w:val="21"/>
              </w:rPr>
              <w:t>138</w:t>
            </w:r>
          </w:p>
        </w:tc>
        <w:tc>
          <w:tcPr>
            <w:tcW w:w="2160" w:type="dxa"/>
            <w:tcBorders>
              <w:top w:val="outset" w:sz="6" w:space="0" w:color="auto"/>
              <w:left w:val="outset" w:sz="6" w:space="0" w:color="auto"/>
              <w:bottom w:val="outset" w:sz="6" w:space="0" w:color="auto"/>
              <w:right w:val="outset" w:sz="6" w:space="0" w:color="auto"/>
            </w:tcBorders>
          </w:tcPr>
          <w:p w14:paraId="3C27AD55" w14:textId="77777777" w:rsidR="00C863B4" w:rsidRPr="00EA02E1" w:rsidRDefault="00C863B4" w:rsidP="00EA02E1">
            <w:pPr>
              <w:rPr>
                <w:bCs/>
                <w:szCs w:val="21"/>
              </w:rPr>
            </w:pPr>
            <w:r w:rsidRPr="00EA02E1">
              <w:rPr>
                <w:bCs/>
                <w:szCs w:val="21"/>
              </w:rPr>
              <w:t>百里酚</w:t>
            </w:r>
          </w:p>
        </w:tc>
        <w:tc>
          <w:tcPr>
            <w:tcW w:w="4680" w:type="dxa"/>
            <w:tcBorders>
              <w:top w:val="outset" w:sz="6" w:space="0" w:color="auto"/>
              <w:left w:val="outset" w:sz="6" w:space="0" w:color="auto"/>
              <w:bottom w:val="outset" w:sz="6" w:space="0" w:color="auto"/>
              <w:right w:val="outset" w:sz="6" w:space="0" w:color="auto"/>
            </w:tcBorders>
          </w:tcPr>
          <w:p w14:paraId="59316BF8" w14:textId="77777777" w:rsidR="00C863B4" w:rsidRPr="00EA02E1" w:rsidRDefault="00C863B4" w:rsidP="00EA02E1">
            <w:pPr>
              <w:rPr>
                <w:bCs/>
                <w:szCs w:val="21"/>
              </w:rPr>
            </w:pPr>
            <w:r w:rsidRPr="00EA02E1">
              <w:rPr>
                <w:bCs/>
                <w:szCs w:val="21"/>
              </w:rPr>
              <w:t>thymol</w:t>
            </w:r>
          </w:p>
        </w:tc>
        <w:tc>
          <w:tcPr>
            <w:tcW w:w="1440" w:type="dxa"/>
            <w:tcBorders>
              <w:top w:val="outset" w:sz="6" w:space="0" w:color="auto"/>
              <w:left w:val="outset" w:sz="6" w:space="0" w:color="auto"/>
              <w:bottom w:val="outset" w:sz="6" w:space="0" w:color="auto"/>
              <w:right w:val="outset" w:sz="6" w:space="0" w:color="auto"/>
            </w:tcBorders>
          </w:tcPr>
          <w:p w14:paraId="5807FDFB" w14:textId="77777777" w:rsidR="00C863B4" w:rsidRPr="00EA02E1" w:rsidRDefault="00C863B4" w:rsidP="00EA02E1">
            <w:pPr>
              <w:rPr>
                <w:bCs/>
                <w:szCs w:val="21"/>
              </w:rPr>
            </w:pPr>
            <w:r w:rsidRPr="00EA02E1">
              <w:rPr>
                <w:bCs/>
                <w:szCs w:val="21"/>
              </w:rPr>
              <w:t>有机</w:t>
            </w:r>
          </w:p>
        </w:tc>
      </w:tr>
      <w:tr w:rsidR="00C863B4" w:rsidRPr="00C863B4" w14:paraId="17685959"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432C800E" w14:textId="77777777" w:rsidR="00C863B4" w:rsidRPr="00EA02E1" w:rsidRDefault="00C863B4" w:rsidP="00EA02E1">
            <w:pPr>
              <w:rPr>
                <w:bCs/>
                <w:szCs w:val="21"/>
              </w:rPr>
            </w:pPr>
            <w:r w:rsidRPr="00EA02E1">
              <w:rPr>
                <w:bCs/>
                <w:szCs w:val="21"/>
              </w:rPr>
              <w:t>139</w:t>
            </w:r>
          </w:p>
        </w:tc>
        <w:tc>
          <w:tcPr>
            <w:tcW w:w="2160" w:type="dxa"/>
            <w:tcBorders>
              <w:top w:val="outset" w:sz="6" w:space="0" w:color="auto"/>
              <w:left w:val="outset" w:sz="6" w:space="0" w:color="auto"/>
              <w:bottom w:val="outset" w:sz="6" w:space="0" w:color="auto"/>
              <w:right w:val="outset" w:sz="6" w:space="0" w:color="auto"/>
            </w:tcBorders>
          </w:tcPr>
          <w:p w14:paraId="1D397B78" w14:textId="77777777" w:rsidR="00C863B4" w:rsidRPr="00EA02E1" w:rsidRDefault="00C863B4" w:rsidP="00EA02E1">
            <w:pPr>
              <w:rPr>
                <w:bCs/>
                <w:szCs w:val="21"/>
              </w:rPr>
            </w:pPr>
            <w:r w:rsidRPr="00EA02E1">
              <w:rPr>
                <w:bCs/>
                <w:szCs w:val="21"/>
              </w:rPr>
              <w:t>桉叶油</w:t>
            </w:r>
          </w:p>
        </w:tc>
        <w:tc>
          <w:tcPr>
            <w:tcW w:w="4680" w:type="dxa"/>
            <w:tcBorders>
              <w:top w:val="outset" w:sz="6" w:space="0" w:color="auto"/>
              <w:left w:val="outset" w:sz="6" w:space="0" w:color="auto"/>
              <w:bottom w:val="outset" w:sz="6" w:space="0" w:color="auto"/>
              <w:right w:val="outset" w:sz="6" w:space="0" w:color="auto"/>
            </w:tcBorders>
          </w:tcPr>
          <w:p w14:paraId="41427107" w14:textId="77777777" w:rsidR="00C863B4" w:rsidRPr="00EA02E1" w:rsidRDefault="00C863B4" w:rsidP="00EA02E1">
            <w:pPr>
              <w:rPr>
                <w:bCs/>
                <w:szCs w:val="21"/>
              </w:rPr>
            </w:pPr>
            <w:r w:rsidRPr="00EA02E1">
              <w:rPr>
                <w:bCs/>
                <w:szCs w:val="21"/>
              </w:rPr>
              <w:t xml:space="preserve">eucalyptus oil </w:t>
            </w:r>
          </w:p>
        </w:tc>
        <w:tc>
          <w:tcPr>
            <w:tcW w:w="1440" w:type="dxa"/>
            <w:tcBorders>
              <w:top w:val="outset" w:sz="6" w:space="0" w:color="auto"/>
              <w:left w:val="outset" w:sz="6" w:space="0" w:color="auto"/>
              <w:bottom w:val="outset" w:sz="6" w:space="0" w:color="auto"/>
              <w:right w:val="outset" w:sz="6" w:space="0" w:color="auto"/>
            </w:tcBorders>
          </w:tcPr>
          <w:p w14:paraId="2CF6E97E" w14:textId="77777777" w:rsidR="00C863B4" w:rsidRPr="00EA02E1" w:rsidRDefault="00C863B4" w:rsidP="00EA02E1">
            <w:pPr>
              <w:rPr>
                <w:bCs/>
                <w:szCs w:val="21"/>
              </w:rPr>
            </w:pPr>
            <w:r w:rsidRPr="00EA02E1">
              <w:rPr>
                <w:bCs/>
                <w:szCs w:val="21"/>
              </w:rPr>
              <w:t>植物源农药</w:t>
            </w:r>
          </w:p>
        </w:tc>
      </w:tr>
      <w:tr w:rsidR="00C863B4" w:rsidRPr="00C863B4" w14:paraId="48E7586D"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19386541" w14:textId="77777777" w:rsidR="00C863B4" w:rsidRPr="00EA02E1" w:rsidRDefault="00C863B4" w:rsidP="00EA02E1">
            <w:pPr>
              <w:rPr>
                <w:bCs/>
                <w:szCs w:val="21"/>
              </w:rPr>
            </w:pPr>
            <w:r w:rsidRPr="00EA02E1">
              <w:rPr>
                <w:bCs/>
                <w:szCs w:val="21"/>
              </w:rPr>
              <w:t>140</w:t>
            </w:r>
          </w:p>
        </w:tc>
        <w:tc>
          <w:tcPr>
            <w:tcW w:w="2160" w:type="dxa"/>
            <w:tcBorders>
              <w:top w:val="outset" w:sz="6" w:space="0" w:color="auto"/>
              <w:left w:val="outset" w:sz="6" w:space="0" w:color="auto"/>
              <w:bottom w:val="outset" w:sz="6" w:space="0" w:color="auto"/>
              <w:right w:val="outset" w:sz="6" w:space="0" w:color="auto"/>
            </w:tcBorders>
          </w:tcPr>
          <w:p w14:paraId="239131C0" w14:textId="77777777" w:rsidR="00C863B4" w:rsidRPr="00EA02E1" w:rsidRDefault="00C863B4" w:rsidP="00EA02E1">
            <w:pPr>
              <w:rPr>
                <w:bCs/>
                <w:szCs w:val="21"/>
              </w:rPr>
            </w:pPr>
            <w:r w:rsidRPr="00EA02E1">
              <w:rPr>
                <w:bCs/>
                <w:szCs w:val="21"/>
              </w:rPr>
              <w:t>枯草芽孢杆菌</w:t>
            </w:r>
            <w:r w:rsidRPr="00EA02E1">
              <w:rPr>
                <w:bCs/>
                <w:szCs w:val="21"/>
              </w:rPr>
              <w:t>FZB24</w:t>
            </w:r>
            <w:r w:rsidRPr="00EA02E1">
              <w:rPr>
                <w:bCs/>
                <w:szCs w:val="21"/>
              </w:rPr>
              <w:t>菌</w:t>
            </w:r>
            <w:r w:rsidRPr="00EA02E1">
              <w:rPr>
                <w:bCs/>
                <w:szCs w:val="21"/>
              </w:rPr>
              <w:lastRenderedPageBreak/>
              <w:t>株</w:t>
            </w:r>
          </w:p>
        </w:tc>
        <w:tc>
          <w:tcPr>
            <w:tcW w:w="4680" w:type="dxa"/>
            <w:tcBorders>
              <w:top w:val="outset" w:sz="6" w:space="0" w:color="auto"/>
              <w:left w:val="outset" w:sz="6" w:space="0" w:color="auto"/>
              <w:bottom w:val="outset" w:sz="6" w:space="0" w:color="auto"/>
              <w:right w:val="outset" w:sz="6" w:space="0" w:color="auto"/>
            </w:tcBorders>
          </w:tcPr>
          <w:p w14:paraId="142E6300" w14:textId="77777777" w:rsidR="00C863B4" w:rsidRPr="00EA02E1" w:rsidRDefault="00C863B4" w:rsidP="00EA02E1">
            <w:pPr>
              <w:rPr>
                <w:bCs/>
                <w:szCs w:val="21"/>
              </w:rPr>
            </w:pPr>
            <w:r w:rsidRPr="00EA02E1">
              <w:rPr>
                <w:bCs/>
                <w:szCs w:val="21"/>
              </w:rPr>
              <w:lastRenderedPageBreak/>
              <w:t>Bacillus subtilis var.strain FZB24</w:t>
            </w:r>
          </w:p>
        </w:tc>
        <w:tc>
          <w:tcPr>
            <w:tcW w:w="1440" w:type="dxa"/>
            <w:tcBorders>
              <w:top w:val="outset" w:sz="6" w:space="0" w:color="auto"/>
              <w:left w:val="outset" w:sz="6" w:space="0" w:color="auto"/>
              <w:bottom w:val="outset" w:sz="6" w:space="0" w:color="auto"/>
              <w:right w:val="outset" w:sz="6" w:space="0" w:color="auto"/>
            </w:tcBorders>
          </w:tcPr>
          <w:p w14:paraId="5298BF15" w14:textId="77777777" w:rsidR="00C863B4" w:rsidRPr="00EA02E1" w:rsidRDefault="00C863B4" w:rsidP="00EA02E1">
            <w:pPr>
              <w:rPr>
                <w:bCs/>
                <w:szCs w:val="21"/>
              </w:rPr>
            </w:pPr>
            <w:r w:rsidRPr="00EA02E1">
              <w:rPr>
                <w:bCs/>
                <w:szCs w:val="21"/>
              </w:rPr>
              <w:t>微生物农药</w:t>
            </w:r>
          </w:p>
        </w:tc>
      </w:tr>
      <w:tr w:rsidR="00C863B4" w:rsidRPr="00C863B4" w14:paraId="36348266"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6E383898" w14:textId="77777777" w:rsidR="00C863B4" w:rsidRPr="00EA02E1" w:rsidRDefault="00C863B4" w:rsidP="00EA02E1">
            <w:pPr>
              <w:rPr>
                <w:bCs/>
                <w:szCs w:val="21"/>
              </w:rPr>
            </w:pPr>
            <w:r w:rsidRPr="00EA02E1">
              <w:rPr>
                <w:bCs/>
                <w:szCs w:val="21"/>
              </w:rPr>
              <w:t>141</w:t>
            </w:r>
          </w:p>
        </w:tc>
        <w:tc>
          <w:tcPr>
            <w:tcW w:w="2160" w:type="dxa"/>
            <w:tcBorders>
              <w:top w:val="outset" w:sz="6" w:space="0" w:color="auto"/>
              <w:left w:val="outset" w:sz="6" w:space="0" w:color="auto"/>
              <w:bottom w:val="outset" w:sz="6" w:space="0" w:color="auto"/>
              <w:right w:val="outset" w:sz="6" w:space="0" w:color="auto"/>
            </w:tcBorders>
          </w:tcPr>
          <w:p w14:paraId="7DE007BE" w14:textId="77777777" w:rsidR="00C863B4" w:rsidRPr="00EA02E1" w:rsidRDefault="00C863B4" w:rsidP="00EA02E1">
            <w:pPr>
              <w:rPr>
                <w:bCs/>
                <w:szCs w:val="21"/>
              </w:rPr>
            </w:pPr>
            <w:r w:rsidRPr="00EA02E1">
              <w:rPr>
                <w:bCs/>
                <w:szCs w:val="21"/>
              </w:rPr>
              <w:t>碳酸氢铵</w:t>
            </w:r>
          </w:p>
        </w:tc>
        <w:tc>
          <w:tcPr>
            <w:tcW w:w="4680" w:type="dxa"/>
            <w:tcBorders>
              <w:top w:val="outset" w:sz="6" w:space="0" w:color="auto"/>
              <w:left w:val="outset" w:sz="6" w:space="0" w:color="auto"/>
              <w:bottom w:val="outset" w:sz="6" w:space="0" w:color="auto"/>
              <w:right w:val="outset" w:sz="6" w:space="0" w:color="auto"/>
            </w:tcBorders>
          </w:tcPr>
          <w:p w14:paraId="1695ECDA" w14:textId="77777777" w:rsidR="00C863B4" w:rsidRPr="00EA02E1" w:rsidRDefault="00C863B4" w:rsidP="00EA02E1">
            <w:pPr>
              <w:rPr>
                <w:bCs/>
                <w:szCs w:val="21"/>
              </w:rPr>
            </w:pPr>
            <w:r w:rsidRPr="00EA02E1">
              <w:rPr>
                <w:bCs/>
                <w:szCs w:val="21"/>
              </w:rPr>
              <w:t>ammonium bicarbonate</w:t>
            </w:r>
          </w:p>
        </w:tc>
        <w:tc>
          <w:tcPr>
            <w:tcW w:w="1440" w:type="dxa"/>
            <w:tcBorders>
              <w:top w:val="outset" w:sz="6" w:space="0" w:color="auto"/>
              <w:left w:val="outset" w:sz="6" w:space="0" w:color="auto"/>
              <w:bottom w:val="outset" w:sz="6" w:space="0" w:color="auto"/>
              <w:right w:val="outset" w:sz="6" w:space="0" w:color="auto"/>
            </w:tcBorders>
          </w:tcPr>
          <w:p w14:paraId="10AC1F2C" w14:textId="77777777" w:rsidR="00C863B4" w:rsidRPr="00EA02E1" w:rsidRDefault="00C863B4" w:rsidP="00EA02E1">
            <w:pPr>
              <w:rPr>
                <w:bCs/>
                <w:szCs w:val="21"/>
              </w:rPr>
            </w:pPr>
            <w:r w:rsidRPr="00EA02E1">
              <w:rPr>
                <w:bCs/>
                <w:szCs w:val="21"/>
              </w:rPr>
              <w:t>无机</w:t>
            </w:r>
          </w:p>
        </w:tc>
      </w:tr>
      <w:tr w:rsidR="00C863B4" w:rsidRPr="00C863B4" w14:paraId="66894C2E"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177B4B5D" w14:textId="77777777" w:rsidR="00C863B4" w:rsidRPr="00EA02E1" w:rsidRDefault="00C863B4" w:rsidP="00EA02E1">
            <w:pPr>
              <w:rPr>
                <w:bCs/>
                <w:szCs w:val="21"/>
              </w:rPr>
            </w:pPr>
            <w:r w:rsidRPr="00EA02E1">
              <w:rPr>
                <w:bCs/>
                <w:szCs w:val="21"/>
              </w:rPr>
              <w:t>142</w:t>
            </w:r>
          </w:p>
        </w:tc>
        <w:tc>
          <w:tcPr>
            <w:tcW w:w="2160" w:type="dxa"/>
            <w:tcBorders>
              <w:top w:val="outset" w:sz="6" w:space="0" w:color="auto"/>
              <w:left w:val="outset" w:sz="6" w:space="0" w:color="auto"/>
              <w:bottom w:val="outset" w:sz="6" w:space="0" w:color="auto"/>
              <w:right w:val="outset" w:sz="6" w:space="0" w:color="auto"/>
            </w:tcBorders>
          </w:tcPr>
          <w:p w14:paraId="7006ED1F" w14:textId="77777777" w:rsidR="00C863B4" w:rsidRPr="00EA02E1" w:rsidRDefault="00C863B4" w:rsidP="00EA02E1">
            <w:pPr>
              <w:rPr>
                <w:bCs/>
                <w:szCs w:val="21"/>
              </w:rPr>
            </w:pPr>
            <w:r w:rsidRPr="00EA02E1">
              <w:rPr>
                <w:bCs/>
                <w:szCs w:val="21"/>
              </w:rPr>
              <w:t>鼠李糖脂</w:t>
            </w:r>
          </w:p>
        </w:tc>
        <w:tc>
          <w:tcPr>
            <w:tcW w:w="4680" w:type="dxa"/>
            <w:tcBorders>
              <w:top w:val="outset" w:sz="6" w:space="0" w:color="auto"/>
              <w:left w:val="outset" w:sz="6" w:space="0" w:color="auto"/>
              <w:bottom w:val="outset" w:sz="6" w:space="0" w:color="auto"/>
              <w:right w:val="outset" w:sz="6" w:space="0" w:color="auto"/>
            </w:tcBorders>
          </w:tcPr>
          <w:p w14:paraId="54C3C342" w14:textId="77777777" w:rsidR="00C863B4" w:rsidRPr="00EA02E1" w:rsidRDefault="00C863B4" w:rsidP="00EA02E1">
            <w:pPr>
              <w:rPr>
                <w:bCs/>
                <w:szCs w:val="21"/>
              </w:rPr>
            </w:pPr>
            <w:r w:rsidRPr="00EA02E1">
              <w:rPr>
                <w:bCs/>
                <w:szCs w:val="21"/>
              </w:rPr>
              <w:t>rhamnolipid biosurfactant</w:t>
            </w:r>
          </w:p>
        </w:tc>
        <w:tc>
          <w:tcPr>
            <w:tcW w:w="1440" w:type="dxa"/>
            <w:tcBorders>
              <w:top w:val="outset" w:sz="6" w:space="0" w:color="auto"/>
              <w:left w:val="outset" w:sz="6" w:space="0" w:color="auto"/>
              <w:bottom w:val="outset" w:sz="6" w:space="0" w:color="auto"/>
              <w:right w:val="outset" w:sz="6" w:space="0" w:color="auto"/>
            </w:tcBorders>
          </w:tcPr>
          <w:p w14:paraId="7526A4B3" w14:textId="77777777" w:rsidR="00C863B4" w:rsidRPr="00EA02E1" w:rsidRDefault="00C863B4" w:rsidP="00EA02E1">
            <w:pPr>
              <w:rPr>
                <w:bCs/>
                <w:szCs w:val="21"/>
              </w:rPr>
            </w:pPr>
            <w:r w:rsidRPr="00EA02E1">
              <w:rPr>
                <w:bCs/>
                <w:szCs w:val="21"/>
              </w:rPr>
              <w:t>表面活性剂</w:t>
            </w:r>
          </w:p>
        </w:tc>
      </w:tr>
      <w:tr w:rsidR="00C863B4" w:rsidRPr="00C863B4" w14:paraId="4C8A1002"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3C3C62F1" w14:textId="77777777" w:rsidR="00C863B4" w:rsidRPr="00EA02E1" w:rsidRDefault="00C863B4" w:rsidP="00EA02E1">
            <w:pPr>
              <w:rPr>
                <w:bCs/>
                <w:szCs w:val="21"/>
              </w:rPr>
            </w:pPr>
            <w:r w:rsidRPr="00EA02E1">
              <w:rPr>
                <w:bCs/>
                <w:szCs w:val="21"/>
              </w:rPr>
              <w:t>143</w:t>
            </w:r>
          </w:p>
        </w:tc>
        <w:tc>
          <w:tcPr>
            <w:tcW w:w="2160" w:type="dxa"/>
            <w:tcBorders>
              <w:top w:val="outset" w:sz="6" w:space="0" w:color="auto"/>
              <w:left w:val="outset" w:sz="6" w:space="0" w:color="auto"/>
              <w:bottom w:val="outset" w:sz="6" w:space="0" w:color="auto"/>
              <w:right w:val="outset" w:sz="6" w:space="0" w:color="auto"/>
            </w:tcBorders>
          </w:tcPr>
          <w:p w14:paraId="73AC9668" w14:textId="77777777" w:rsidR="00C863B4" w:rsidRPr="00EA02E1" w:rsidRDefault="00C863B4" w:rsidP="00EA02E1">
            <w:pPr>
              <w:rPr>
                <w:bCs/>
                <w:szCs w:val="21"/>
              </w:rPr>
            </w:pPr>
            <w:r w:rsidRPr="00EA02E1">
              <w:rPr>
                <w:bCs/>
                <w:szCs w:val="21"/>
              </w:rPr>
              <w:t>酵母菌水解提取物</w:t>
            </w:r>
          </w:p>
        </w:tc>
        <w:tc>
          <w:tcPr>
            <w:tcW w:w="4680" w:type="dxa"/>
            <w:tcBorders>
              <w:top w:val="outset" w:sz="6" w:space="0" w:color="auto"/>
              <w:left w:val="outset" w:sz="6" w:space="0" w:color="auto"/>
              <w:bottom w:val="outset" w:sz="6" w:space="0" w:color="auto"/>
              <w:right w:val="outset" w:sz="6" w:space="0" w:color="auto"/>
            </w:tcBorders>
          </w:tcPr>
          <w:p w14:paraId="3F131256" w14:textId="77777777" w:rsidR="00C863B4" w:rsidRPr="00EA02E1" w:rsidRDefault="00C863B4" w:rsidP="00EA02E1">
            <w:pPr>
              <w:rPr>
                <w:bCs/>
                <w:szCs w:val="21"/>
              </w:rPr>
            </w:pPr>
            <w:r w:rsidRPr="00EA02E1">
              <w:rPr>
                <w:bCs/>
                <w:szCs w:val="21"/>
              </w:rPr>
              <w:t>yeast extract hydrolysate from Saccharomyces cerevisia</w:t>
            </w:r>
          </w:p>
        </w:tc>
        <w:tc>
          <w:tcPr>
            <w:tcW w:w="1440" w:type="dxa"/>
            <w:tcBorders>
              <w:top w:val="outset" w:sz="6" w:space="0" w:color="auto"/>
              <w:left w:val="outset" w:sz="6" w:space="0" w:color="auto"/>
              <w:bottom w:val="outset" w:sz="6" w:space="0" w:color="auto"/>
              <w:right w:val="outset" w:sz="6" w:space="0" w:color="auto"/>
            </w:tcBorders>
          </w:tcPr>
          <w:p w14:paraId="59B33F23" w14:textId="77777777" w:rsidR="00C863B4" w:rsidRPr="00EA02E1" w:rsidRDefault="00C863B4" w:rsidP="00EA02E1">
            <w:pPr>
              <w:rPr>
                <w:bCs/>
                <w:szCs w:val="21"/>
              </w:rPr>
            </w:pPr>
            <w:r w:rsidRPr="00EA02E1">
              <w:rPr>
                <w:bCs/>
                <w:szCs w:val="21"/>
              </w:rPr>
              <w:t>微生物农药</w:t>
            </w:r>
          </w:p>
        </w:tc>
      </w:tr>
      <w:tr w:rsidR="00C863B4" w:rsidRPr="00C863B4" w14:paraId="4B6778EC"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679504F3" w14:textId="77777777" w:rsidR="00C863B4" w:rsidRPr="00EA02E1" w:rsidRDefault="00C863B4" w:rsidP="00EA02E1">
            <w:pPr>
              <w:rPr>
                <w:bCs/>
                <w:szCs w:val="21"/>
              </w:rPr>
            </w:pPr>
            <w:r w:rsidRPr="00EA02E1">
              <w:rPr>
                <w:bCs/>
                <w:szCs w:val="21"/>
              </w:rPr>
              <w:t>144</w:t>
            </w:r>
          </w:p>
        </w:tc>
        <w:tc>
          <w:tcPr>
            <w:tcW w:w="2160" w:type="dxa"/>
            <w:tcBorders>
              <w:top w:val="outset" w:sz="6" w:space="0" w:color="auto"/>
              <w:left w:val="outset" w:sz="6" w:space="0" w:color="auto"/>
              <w:bottom w:val="outset" w:sz="6" w:space="0" w:color="auto"/>
              <w:right w:val="outset" w:sz="6" w:space="0" w:color="auto"/>
            </w:tcBorders>
          </w:tcPr>
          <w:p w14:paraId="5AEBD184" w14:textId="77777777" w:rsidR="00C863B4" w:rsidRPr="00EA02E1" w:rsidRDefault="00C863B4" w:rsidP="00EA02E1">
            <w:pPr>
              <w:rPr>
                <w:bCs/>
                <w:szCs w:val="21"/>
              </w:rPr>
            </w:pPr>
            <w:r w:rsidRPr="00EA02E1">
              <w:rPr>
                <w:bCs/>
                <w:szCs w:val="21"/>
              </w:rPr>
              <w:t>香茅醇</w:t>
            </w:r>
          </w:p>
        </w:tc>
        <w:tc>
          <w:tcPr>
            <w:tcW w:w="4680" w:type="dxa"/>
            <w:tcBorders>
              <w:top w:val="outset" w:sz="6" w:space="0" w:color="auto"/>
              <w:left w:val="outset" w:sz="6" w:space="0" w:color="auto"/>
              <w:bottom w:val="outset" w:sz="6" w:space="0" w:color="auto"/>
              <w:right w:val="outset" w:sz="6" w:space="0" w:color="auto"/>
            </w:tcBorders>
          </w:tcPr>
          <w:p w14:paraId="23D19CBB" w14:textId="77777777" w:rsidR="00C863B4" w:rsidRPr="00EA02E1" w:rsidRDefault="00C863B4" w:rsidP="00EA02E1">
            <w:pPr>
              <w:rPr>
                <w:bCs/>
                <w:szCs w:val="21"/>
              </w:rPr>
            </w:pPr>
            <w:r w:rsidRPr="00EA02E1">
              <w:rPr>
                <w:bCs/>
                <w:szCs w:val="21"/>
              </w:rPr>
              <w:t>citronellol</w:t>
            </w:r>
          </w:p>
        </w:tc>
        <w:tc>
          <w:tcPr>
            <w:tcW w:w="1440" w:type="dxa"/>
            <w:tcBorders>
              <w:top w:val="outset" w:sz="6" w:space="0" w:color="auto"/>
              <w:left w:val="outset" w:sz="6" w:space="0" w:color="auto"/>
              <w:bottom w:val="outset" w:sz="6" w:space="0" w:color="auto"/>
              <w:right w:val="outset" w:sz="6" w:space="0" w:color="auto"/>
            </w:tcBorders>
          </w:tcPr>
          <w:p w14:paraId="3B767B5D" w14:textId="77777777" w:rsidR="00C863B4" w:rsidRPr="00EA02E1" w:rsidRDefault="00C863B4" w:rsidP="00EA02E1">
            <w:pPr>
              <w:rPr>
                <w:bCs/>
                <w:szCs w:val="21"/>
              </w:rPr>
            </w:pPr>
            <w:r w:rsidRPr="00EA02E1">
              <w:rPr>
                <w:bCs/>
                <w:szCs w:val="21"/>
              </w:rPr>
              <w:t>食品添加剂</w:t>
            </w:r>
          </w:p>
        </w:tc>
      </w:tr>
      <w:tr w:rsidR="00C863B4" w:rsidRPr="00C863B4" w14:paraId="67152CC1"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5B96E347" w14:textId="77777777" w:rsidR="00C863B4" w:rsidRPr="00EA02E1" w:rsidRDefault="00C863B4" w:rsidP="00EA02E1">
            <w:pPr>
              <w:rPr>
                <w:bCs/>
                <w:szCs w:val="21"/>
              </w:rPr>
            </w:pPr>
            <w:r w:rsidRPr="00EA02E1">
              <w:rPr>
                <w:bCs/>
                <w:szCs w:val="21"/>
              </w:rPr>
              <w:t>145</w:t>
            </w:r>
          </w:p>
        </w:tc>
        <w:tc>
          <w:tcPr>
            <w:tcW w:w="2160" w:type="dxa"/>
            <w:tcBorders>
              <w:top w:val="outset" w:sz="6" w:space="0" w:color="auto"/>
              <w:left w:val="outset" w:sz="6" w:space="0" w:color="auto"/>
              <w:bottom w:val="outset" w:sz="6" w:space="0" w:color="auto"/>
              <w:right w:val="outset" w:sz="6" w:space="0" w:color="auto"/>
            </w:tcBorders>
          </w:tcPr>
          <w:p w14:paraId="469A0A10" w14:textId="77777777" w:rsidR="00C863B4" w:rsidRPr="00EA02E1" w:rsidRDefault="00C863B4" w:rsidP="00EA02E1">
            <w:pPr>
              <w:rPr>
                <w:bCs/>
                <w:szCs w:val="21"/>
              </w:rPr>
            </w:pPr>
            <w:r w:rsidRPr="00EA02E1">
              <w:rPr>
                <w:bCs/>
                <w:szCs w:val="21"/>
              </w:rPr>
              <w:t>C8</w:t>
            </w:r>
            <w:r w:rsidR="00BA1A85">
              <w:rPr>
                <w:bCs/>
                <w:szCs w:val="21"/>
              </w:rPr>
              <w:t>，</w:t>
            </w:r>
            <w:r w:rsidRPr="00EA02E1">
              <w:rPr>
                <w:bCs/>
                <w:szCs w:val="21"/>
              </w:rPr>
              <w:t>C10</w:t>
            </w:r>
            <w:r w:rsidR="00BA1A85">
              <w:rPr>
                <w:bCs/>
                <w:szCs w:val="21"/>
              </w:rPr>
              <w:t>，</w:t>
            </w:r>
            <w:r w:rsidRPr="00EA02E1">
              <w:rPr>
                <w:bCs/>
                <w:szCs w:val="21"/>
              </w:rPr>
              <w:t>C12</w:t>
            </w:r>
            <w:r w:rsidRPr="00EA02E1">
              <w:rPr>
                <w:bCs/>
                <w:szCs w:val="21"/>
              </w:rPr>
              <w:t>脂肪酸甘油单脂和丙二醇</w:t>
            </w:r>
          </w:p>
        </w:tc>
        <w:tc>
          <w:tcPr>
            <w:tcW w:w="4680" w:type="dxa"/>
            <w:tcBorders>
              <w:top w:val="outset" w:sz="6" w:space="0" w:color="auto"/>
              <w:left w:val="outset" w:sz="6" w:space="0" w:color="auto"/>
              <w:bottom w:val="outset" w:sz="6" w:space="0" w:color="auto"/>
              <w:right w:val="outset" w:sz="6" w:space="0" w:color="auto"/>
            </w:tcBorders>
          </w:tcPr>
          <w:p w14:paraId="1E80D78A" w14:textId="77777777" w:rsidR="00C863B4" w:rsidRPr="00EA02E1" w:rsidRDefault="00C863B4" w:rsidP="00EA02E1">
            <w:pPr>
              <w:rPr>
                <w:bCs/>
                <w:szCs w:val="21"/>
              </w:rPr>
            </w:pPr>
            <w:r w:rsidRPr="00EA02E1">
              <w:rPr>
                <w:bCs/>
                <w:szCs w:val="21"/>
              </w:rPr>
              <w:t>C8</w:t>
            </w:r>
            <w:r w:rsidR="00BA1A85">
              <w:rPr>
                <w:bCs/>
                <w:szCs w:val="21"/>
              </w:rPr>
              <w:t>，</w:t>
            </w:r>
            <w:r w:rsidRPr="00EA02E1">
              <w:rPr>
                <w:bCs/>
                <w:szCs w:val="21"/>
              </w:rPr>
              <w:t xml:space="preserve"> C10</w:t>
            </w:r>
            <w:r w:rsidR="00BA1A85">
              <w:rPr>
                <w:bCs/>
                <w:szCs w:val="21"/>
              </w:rPr>
              <w:t>，</w:t>
            </w:r>
            <w:r w:rsidRPr="00EA02E1">
              <w:rPr>
                <w:bCs/>
                <w:szCs w:val="21"/>
              </w:rPr>
              <w:t xml:space="preserve"> and C12 fatty acid monoesters of glycerol and propylene glycol</w:t>
            </w:r>
          </w:p>
        </w:tc>
        <w:tc>
          <w:tcPr>
            <w:tcW w:w="1440" w:type="dxa"/>
            <w:tcBorders>
              <w:top w:val="outset" w:sz="6" w:space="0" w:color="auto"/>
              <w:left w:val="outset" w:sz="6" w:space="0" w:color="auto"/>
              <w:bottom w:val="outset" w:sz="6" w:space="0" w:color="auto"/>
              <w:right w:val="outset" w:sz="6" w:space="0" w:color="auto"/>
            </w:tcBorders>
          </w:tcPr>
          <w:p w14:paraId="4FD986CC" w14:textId="77777777" w:rsidR="00C863B4" w:rsidRPr="00EA02E1" w:rsidRDefault="00C863B4" w:rsidP="00EA02E1">
            <w:pPr>
              <w:rPr>
                <w:bCs/>
                <w:szCs w:val="21"/>
              </w:rPr>
            </w:pPr>
            <w:r w:rsidRPr="00EA02E1">
              <w:rPr>
                <w:bCs/>
                <w:szCs w:val="21"/>
              </w:rPr>
              <w:t>有机</w:t>
            </w:r>
          </w:p>
        </w:tc>
      </w:tr>
      <w:tr w:rsidR="00C863B4" w:rsidRPr="00C863B4" w14:paraId="1D61087D"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3262D07D" w14:textId="77777777" w:rsidR="00C863B4" w:rsidRPr="00EA02E1" w:rsidRDefault="00C863B4" w:rsidP="00EA02E1">
            <w:pPr>
              <w:rPr>
                <w:bCs/>
                <w:szCs w:val="21"/>
              </w:rPr>
            </w:pPr>
            <w:r w:rsidRPr="00EA02E1">
              <w:rPr>
                <w:bCs/>
                <w:szCs w:val="21"/>
              </w:rPr>
              <w:t>146</w:t>
            </w:r>
          </w:p>
        </w:tc>
        <w:tc>
          <w:tcPr>
            <w:tcW w:w="2160" w:type="dxa"/>
            <w:tcBorders>
              <w:top w:val="outset" w:sz="6" w:space="0" w:color="auto"/>
              <w:left w:val="outset" w:sz="6" w:space="0" w:color="auto"/>
              <w:bottom w:val="outset" w:sz="6" w:space="0" w:color="auto"/>
              <w:right w:val="outset" w:sz="6" w:space="0" w:color="auto"/>
            </w:tcBorders>
          </w:tcPr>
          <w:p w14:paraId="13E5263A" w14:textId="77777777" w:rsidR="00C863B4" w:rsidRPr="00EA02E1" w:rsidRDefault="00C863B4" w:rsidP="00EA02E1">
            <w:pPr>
              <w:rPr>
                <w:bCs/>
                <w:szCs w:val="21"/>
              </w:rPr>
            </w:pPr>
            <w:r w:rsidRPr="00EA02E1">
              <w:rPr>
                <w:bCs/>
                <w:szCs w:val="21"/>
              </w:rPr>
              <w:t>香叶醇</w:t>
            </w:r>
          </w:p>
        </w:tc>
        <w:tc>
          <w:tcPr>
            <w:tcW w:w="4680" w:type="dxa"/>
            <w:tcBorders>
              <w:top w:val="outset" w:sz="6" w:space="0" w:color="auto"/>
              <w:left w:val="outset" w:sz="6" w:space="0" w:color="auto"/>
              <w:bottom w:val="outset" w:sz="6" w:space="0" w:color="auto"/>
              <w:right w:val="outset" w:sz="6" w:space="0" w:color="auto"/>
            </w:tcBorders>
          </w:tcPr>
          <w:p w14:paraId="58F8383D" w14:textId="77777777" w:rsidR="00C863B4" w:rsidRPr="00EA02E1" w:rsidRDefault="00C863B4" w:rsidP="00EA02E1">
            <w:pPr>
              <w:rPr>
                <w:bCs/>
                <w:szCs w:val="21"/>
              </w:rPr>
            </w:pPr>
            <w:r w:rsidRPr="00EA02E1">
              <w:rPr>
                <w:bCs/>
                <w:szCs w:val="21"/>
              </w:rPr>
              <w:t>geraniol</w:t>
            </w:r>
          </w:p>
        </w:tc>
        <w:tc>
          <w:tcPr>
            <w:tcW w:w="1440" w:type="dxa"/>
            <w:tcBorders>
              <w:top w:val="outset" w:sz="6" w:space="0" w:color="auto"/>
              <w:left w:val="outset" w:sz="6" w:space="0" w:color="auto"/>
              <w:bottom w:val="outset" w:sz="6" w:space="0" w:color="auto"/>
              <w:right w:val="outset" w:sz="6" w:space="0" w:color="auto"/>
            </w:tcBorders>
          </w:tcPr>
          <w:p w14:paraId="45926CB4" w14:textId="77777777" w:rsidR="00C863B4" w:rsidRPr="00EA02E1" w:rsidRDefault="00C863B4" w:rsidP="00EA02E1">
            <w:pPr>
              <w:rPr>
                <w:bCs/>
                <w:szCs w:val="21"/>
              </w:rPr>
            </w:pPr>
            <w:r w:rsidRPr="00EA02E1">
              <w:rPr>
                <w:bCs/>
                <w:szCs w:val="21"/>
              </w:rPr>
              <w:t>食品添加剂</w:t>
            </w:r>
          </w:p>
        </w:tc>
      </w:tr>
      <w:tr w:rsidR="00C863B4" w:rsidRPr="00C863B4" w14:paraId="388CDD0C"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2E8F67BF" w14:textId="77777777" w:rsidR="00C863B4" w:rsidRPr="00EA02E1" w:rsidRDefault="00C863B4" w:rsidP="00EA02E1">
            <w:pPr>
              <w:rPr>
                <w:bCs/>
                <w:szCs w:val="21"/>
              </w:rPr>
            </w:pPr>
            <w:r w:rsidRPr="00EA02E1">
              <w:rPr>
                <w:bCs/>
                <w:szCs w:val="21"/>
              </w:rPr>
              <w:t>147</w:t>
            </w:r>
          </w:p>
        </w:tc>
        <w:tc>
          <w:tcPr>
            <w:tcW w:w="2160" w:type="dxa"/>
            <w:tcBorders>
              <w:top w:val="outset" w:sz="6" w:space="0" w:color="auto"/>
              <w:left w:val="outset" w:sz="6" w:space="0" w:color="auto"/>
              <w:bottom w:val="outset" w:sz="6" w:space="0" w:color="auto"/>
              <w:right w:val="outset" w:sz="6" w:space="0" w:color="auto"/>
            </w:tcBorders>
          </w:tcPr>
          <w:p w14:paraId="4E8BD70A" w14:textId="77777777" w:rsidR="00C863B4" w:rsidRPr="00EA02E1" w:rsidRDefault="00C863B4" w:rsidP="00EA02E1">
            <w:pPr>
              <w:rPr>
                <w:bCs/>
                <w:szCs w:val="21"/>
              </w:rPr>
            </w:pPr>
            <w:r w:rsidRPr="00EA02E1">
              <w:rPr>
                <w:bCs/>
                <w:szCs w:val="21"/>
              </w:rPr>
              <w:t>利迪链霉菌</w:t>
            </w:r>
            <w:r w:rsidRPr="00EA02E1">
              <w:rPr>
                <w:bCs/>
                <w:szCs w:val="21"/>
              </w:rPr>
              <w:t>WYEC108</w:t>
            </w:r>
            <w:r w:rsidRPr="00EA02E1">
              <w:rPr>
                <w:bCs/>
                <w:szCs w:val="21"/>
              </w:rPr>
              <w:t>菌株</w:t>
            </w:r>
          </w:p>
        </w:tc>
        <w:tc>
          <w:tcPr>
            <w:tcW w:w="4680" w:type="dxa"/>
            <w:tcBorders>
              <w:top w:val="outset" w:sz="6" w:space="0" w:color="auto"/>
              <w:left w:val="outset" w:sz="6" w:space="0" w:color="auto"/>
              <w:bottom w:val="outset" w:sz="6" w:space="0" w:color="auto"/>
              <w:right w:val="outset" w:sz="6" w:space="0" w:color="auto"/>
            </w:tcBorders>
          </w:tcPr>
          <w:p w14:paraId="65C56D80" w14:textId="77777777" w:rsidR="00C863B4" w:rsidRPr="00EA02E1" w:rsidRDefault="00C863B4" w:rsidP="00EA02E1">
            <w:pPr>
              <w:rPr>
                <w:bCs/>
                <w:szCs w:val="21"/>
              </w:rPr>
            </w:pPr>
            <w:r w:rsidRPr="00EA02E1">
              <w:rPr>
                <w:bCs/>
                <w:szCs w:val="21"/>
              </w:rPr>
              <w:t>Streptomyces lydicus WYEC 108</w:t>
            </w:r>
          </w:p>
        </w:tc>
        <w:tc>
          <w:tcPr>
            <w:tcW w:w="1440" w:type="dxa"/>
            <w:tcBorders>
              <w:top w:val="outset" w:sz="6" w:space="0" w:color="auto"/>
              <w:left w:val="outset" w:sz="6" w:space="0" w:color="auto"/>
              <w:bottom w:val="outset" w:sz="6" w:space="0" w:color="auto"/>
              <w:right w:val="outset" w:sz="6" w:space="0" w:color="auto"/>
            </w:tcBorders>
          </w:tcPr>
          <w:p w14:paraId="6206C3A8" w14:textId="77777777" w:rsidR="00C863B4" w:rsidRPr="00EA02E1" w:rsidRDefault="00C863B4" w:rsidP="00EA02E1">
            <w:pPr>
              <w:rPr>
                <w:bCs/>
                <w:szCs w:val="21"/>
              </w:rPr>
            </w:pPr>
            <w:r w:rsidRPr="00EA02E1">
              <w:rPr>
                <w:bCs/>
                <w:szCs w:val="21"/>
              </w:rPr>
              <w:t>微生物农药</w:t>
            </w:r>
          </w:p>
        </w:tc>
      </w:tr>
      <w:tr w:rsidR="00C863B4" w:rsidRPr="00C863B4" w14:paraId="7AE2407B"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0F08E71C" w14:textId="77777777" w:rsidR="00C863B4" w:rsidRPr="00EA02E1" w:rsidRDefault="00C863B4" w:rsidP="00EA02E1">
            <w:pPr>
              <w:rPr>
                <w:bCs/>
                <w:szCs w:val="21"/>
              </w:rPr>
            </w:pPr>
            <w:r w:rsidRPr="00EA02E1">
              <w:rPr>
                <w:bCs/>
                <w:szCs w:val="21"/>
              </w:rPr>
              <w:t>148</w:t>
            </w:r>
          </w:p>
        </w:tc>
        <w:tc>
          <w:tcPr>
            <w:tcW w:w="2160" w:type="dxa"/>
            <w:tcBorders>
              <w:top w:val="outset" w:sz="6" w:space="0" w:color="auto"/>
              <w:left w:val="outset" w:sz="6" w:space="0" w:color="auto"/>
              <w:bottom w:val="outset" w:sz="6" w:space="0" w:color="auto"/>
              <w:right w:val="outset" w:sz="6" w:space="0" w:color="auto"/>
            </w:tcBorders>
          </w:tcPr>
          <w:p w14:paraId="6396D72A" w14:textId="77777777" w:rsidR="00C863B4" w:rsidRPr="00EA02E1" w:rsidRDefault="00C863B4" w:rsidP="00EA02E1">
            <w:pPr>
              <w:rPr>
                <w:bCs/>
                <w:szCs w:val="21"/>
              </w:rPr>
            </w:pPr>
            <w:r w:rsidRPr="00EA02E1">
              <w:rPr>
                <w:bCs/>
                <w:szCs w:val="21"/>
              </w:rPr>
              <w:t>黄曲霉</w:t>
            </w:r>
            <w:r w:rsidRPr="00EA02E1">
              <w:rPr>
                <w:bCs/>
                <w:szCs w:val="21"/>
              </w:rPr>
              <w:t>NRRL21882</w:t>
            </w:r>
            <w:r w:rsidRPr="00EA02E1">
              <w:rPr>
                <w:bCs/>
                <w:szCs w:val="21"/>
              </w:rPr>
              <w:t>菌株</w:t>
            </w:r>
          </w:p>
        </w:tc>
        <w:tc>
          <w:tcPr>
            <w:tcW w:w="4680" w:type="dxa"/>
            <w:tcBorders>
              <w:top w:val="outset" w:sz="6" w:space="0" w:color="auto"/>
              <w:left w:val="outset" w:sz="6" w:space="0" w:color="auto"/>
              <w:bottom w:val="outset" w:sz="6" w:space="0" w:color="auto"/>
              <w:right w:val="outset" w:sz="6" w:space="0" w:color="auto"/>
            </w:tcBorders>
          </w:tcPr>
          <w:p w14:paraId="2CC956BA" w14:textId="77777777" w:rsidR="00C863B4" w:rsidRPr="00EA02E1" w:rsidRDefault="00C863B4" w:rsidP="00EA02E1">
            <w:pPr>
              <w:rPr>
                <w:bCs/>
                <w:szCs w:val="21"/>
              </w:rPr>
            </w:pPr>
            <w:r w:rsidRPr="00EA02E1">
              <w:rPr>
                <w:bCs/>
                <w:szCs w:val="21"/>
              </w:rPr>
              <w:t>Aspergillus flavus NRRL 21882</w:t>
            </w:r>
          </w:p>
        </w:tc>
        <w:tc>
          <w:tcPr>
            <w:tcW w:w="1440" w:type="dxa"/>
            <w:tcBorders>
              <w:top w:val="outset" w:sz="6" w:space="0" w:color="auto"/>
              <w:left w:val="outset" w:sz="6" w:space="0" w:color="auto"/>
              <w:bottom w:val="outset" w:sz="6" w:space="0" w:color="auto"/>
              <w:right w:val="outset" w:sz="6" w:space="0" w:color="auto"/>
            </w:tcBorders>
          </w:tcPr>
          <w:p w14:paraId="4310E9B3" w14:textId="77777777" w:rsidR="00C863B4" w:rsidRPr="00EA02E1" w:rsidRDefault="00C863B4" w:rsidP="00EA02E1">
            <w:pPr>
              <w:rPr>
                <w:bCs/>
                <w:szCs w:val="21"/>
              </w:rPr>
            </w:pPr>
            <w:r w:rsidRPr="00EA02E1">
              <w:rPr>
                <w:bCs/>
                <w:szCs w:val="21"/>
              </w:rPr>
              <w:t>微生物农药</w:t>
            </w:r>
          </w:p>
        </w:tc>
      </w:tr>
      <w:tr w:rsidR="00C863B4" w:rsidRPr="00C863B4" w14:paraId="41D0C5B7"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54D0A153" w14:textId="77777777" w:rsidR="00C863B4" w:rsidRPr="00EA02E1" w:rsidRDefault="00C863B4" w:rsidP="00EA02E1">
            <w:pPr>
              <w:rPr>
                <w:bCs/>
                <w:szCs w:val="21"/>
              </w:rPr>
            </w:pPr>
            <w:r w:rsidRPr="00EA02E1">
              <w:rPr>
                <w:bCs/>
                <w:szCs w:val="21"/>
              </w:rPr>
              <w:t>149</w:t>
            </w:r>
          </w:p>
        </w:tc>
        <w:tc>
          <w:tcPr>
            <w:tcW w:w="2160" w:type="dxa"/>
            <w:tcBorders>
              <w:top w:val="outset" w:sz="6" w:space="0" w:color="auto"/>
              <w:left w:val="outset" w:sz="6" w:space="0" w:color="auto"/>
              <w:bottom w:val="outset" w:sz="6" w:space="0" w:color="auto"/>
              <w:right w:val="outset" w:sz="6" w:space="0" w:color="auto"/>
            </w:tcBorders>
          </w:tcPr>
          <w:p w14:paraId="62C9C3B1" w14:textId="77777777" w:rsidR="00C863B4" w:rsidRPr="00EA02E1" w:rsidRDefault="00C863B4" w:rsidP="00EA02E1">
            <w:pPr>
              <w:rPr>
                <w:bCs/>
                <w:szCs w:val="21"/>
              </w:rPr>
            </w:pPr>
            <w:r w:rsidRPr="00EA02E1">
              <w:rPr>
                <w:bCs/>
                <w:szCs w:val="21"/>
              </w:rPr>
              <w:t>短小芽孢杆菌</w:t>
            </w:r>
            <w:r w:rsidRPr="00EA02E1">
              <w:rPr>
                <w:bCs/>
                <w:szCs w:val="21"/>
              </w:rPr>
              <w:t>QST2808</w:t>
            </w:r>
            <w:r w:rsidRPr="00EA02E1">
              <w:rPr>
                <w:bCs/>
                <w:szCs w:val="21"/>
              </w:rPr>
              <w:t>菌株</w:t>
            </w:r>
          </w:p>
        </w:tc>
        <w:tc>
          <w:tcPr>
            <w:tcW w:w="4680" w:type="dxa"/>
            <w:tcBorders>
              <w:top w:val="outset" w:sz="6" w:space="0" w:color="auto"/>
              <w:left w:val="outset" w:sz="6" w:space="0" w:color="auto"/>
              <w:bottom w:val="outset" w:sz="6" w:space="0" w:color="auto"/>
              <w:right w:val="outset" w:sz="6" w:space="0" w:color="auto"/>
            </w:tcBorders>
          </w:tcPr>
          <w:p w14:paraId="716555A2" w14:textId="77777777" w:rsidR="00C863B4" w:rsidRPr="00EA02E1" w:rsidRDefault="00C863B4" w:rsidP="00EA02E1">
            <w:pPr>
              <w:rPr>
                <w:bCs/>
                <w:szCs w:val="21"/>
              </w:rPr>
            </w:pPr>
            <w:r w:rsidRPr="00EA02E1">
              <w:rPr>
                <w:bCs/>
                <w:szCs w:val="21"/>
              </w:rPr>
              <w:t xml:space="preserve">Bacillus pumilus strain QST 2808 </w:t>
            </w:r>
          </w:p>
        </w:tc>
        <w:tc>
          <w:tcPr>
            <w:tcW w:w="1440" w:type="dxa"/>
            <w:tcBorders>
              <w:top w:val="outset" w:sz="6" w:space="0" w:color="auto"/>
              <w:left w:val="outset" w:sz="6" w:space="0" w:color="auto"/>
              <w:bottom w:val="outset" w:sz="6" w:space="0" w:color="auto"/>
              <w:right w:val="outset" w:sz="6" w:space="0" w:color="auto"/>
            </w:tcBorders>
          </w:tcPr>
          <w:p w14:paraId="57931D1D" w14:textId="77777777" w:rsidR="00C863B4" w:rsidRPr="00EA02E1" w:rsidRDefault="00C863B4" w:rsidP="00EA02E1">
            <w:pPr>
              <w:rPr>
                <w:bCs/>
                <w:szCs w:val="21"/>
              </w:rPr>
            </w:pPr>
            <w:r w:rsidRPr="00EA02E1">
              <w:rPr>
                <w:bCs/>
                <w:szCs w:val="21"/>
              </w:rPr>
              <w:t>微生物农药</w:t>
            </w:r>
          </w:p>
        </w:tc>
      </w:tr>
      <w:tr w:rsidR="00C863B4" w:rsidRPr="00C863B4" w14:paraId="594BCA2E"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013DD1B4" w14:textId="77777777" w:rsidR="00C863B4" w:rsidRPr="00EA02E1" w:rsidRDefault="00C863B4" w:rsidP="00EA02E1">
            <w:pPr>
              <w:rPr>
                <w:bCs/>
                <w:szCs w:val="21"/>
              </w:rPr>
            </w:pPr>
            <w:r w:rsidRPr="00EA02E1">
              <w:rPr>
                <w:bCs/>
                <w:szCs w:val="21"/>
              </w:rPr>
              <w:t>150</w:t>
            </w:r>
          </w:p>
        </w:tc>
        <w:tc>
          <w:tcPr>
            <w:tcW w:w="2160" w:type="dxa"/>
            <w:tcBorders>
              <w:top w:val="outset" w:sz="6" w:space="0" w:color="auto"/>
              <w:left w:val="outset" w:sz="6" w:space="0" w:color="auto"/>
              <w:bottom w:val="outset" w:sz="6" w:space="0" w:color="auto"/>
              <w:right w:val="outset" w:sz="6" w:space="0" w:color="auto"/>
            </w:tcBorders>
          </w:tcPr>
          <w:p w14:paraId="3BA2A029" w14:textId="77777777" w:rsidR="00C863B4" w:rsidRPr="00EA02E1" w:rsidRDefault="00C863B4" w:rsidP="00EA02E1">
            <w:pPr>
              <w:rPr>
                <w:bCs/>
                <w:szCs w:val="21"/>
              </w:rPr>
            </w:pPr>
            <w:r w:rsidRPr="00EA02E1">
              <w:rPr>
                <w:bCs/>
                <w:szCs w:val="21"/>
              </w:rPr>
              <w:t>损毁链格孢菌</w:t>
            </w:r>
            <w:r w:rsidRPr="00EA02E1">
              <w:rPr>
                <w:bCs/>
                <w:szCs w:val="21"/>
              </w:rPr>
              <w:t>059</w:t>
            </w:r>
            <w:r w:rsidRPr="00EA02E1">
              <w:rPr>
                <w:bCs/>
                <w:szCs w:val="21"/>
              </w:rPr>
              <w:t>菌株</w:t>
            </w:r>
          </w:p>
        </w:tc>
        <w:tc>
          <w:tcPr>
            <w:tcW w:w="4680" w:type="dxa"/>
            <w:tcBorders>
              <w:top w:val="outset" w:sz="6" w:space="0" w:color="auto"/>
              <w:left w:val="outset" w:sz="6" w:space="0" w:color="auto"/>
              <w:bottom w:val="outset" w:sz="6" w:space="0" w:color="auto"/>
              <w:right w:val="outset" w:sz="6" w:space="0" w:color="auto"/>
            </w:tcBorders>
          </w:tcPr>
          <w:p w14:paraId="68E72075" w14:textId="77777777" w:rsidR="00C863B4" w:rsidRPr="00EA02E1" w:rsidRDefault="00C863B4" w:rsidP="00EA02E1">
            <w:pPr>
              <w:rPr>
                <w:bCs/>
                <w:szCs w:val="21"/>
              </w:rPr>
            </w:pPr>
            <w:r w:rsidRPr="00EA02E1">
              <w:rPr>
                <w:bCs/>
                <w:szCs w:val="21"/>
              </w:rPr>
              <w:t>Alternaria destruens strain 059</w:t>
            </w:r>
          </w:p>
        </w:tc>
        <w:tc>
          <w:tcPr>
            <w:tcW w:w="1440" w:type="dxa"/>
            <w:tcBorders>
              <w:top w:val="outset" w:sz="6" w:space="0" w:color="auto"/>
              <w:left w:val="outset" w:sz="6" w:space="0" w:color="auto"/>
              <w:bottom w:val="outset" w:sz="6" w:space="0" w:color="auto"/>
              <w:right w:val="outset" w:sz="6" w:space="0" w:color="auto"/>
            </w:tcBorders>
          </w:tcPr>
          <w:p w14:paraId="05D50C76" w14:textId="77777777" w:rsidR="00C863B4" w:rsidRPr="00EA02E1" w:rsidRDefault="00C863B4" w:rsidP="00EA02E1">
            <w:pPr>
              <w:rPr>
                <w:bCs/>
                <w:szCs w:val="21"/>
              </w:rPr>
            </w:pPr>
            <w:r w:rsidRPr="00EA02E1">
              <w:rPr>
                <w:bCs/>
                <w:szCs w:val="21"/>
              </w:rPr>
              <w:t>微生物农药</w:t>
            </w:r>
          </w:p>
        </w:tc>
      </w:tr>
      <w:tr w:rsidR="00C863B4" w:rsidRPr="00C863B4" w14:paraId="0F3117B2"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4B983335" w14:textId="77777777" w:rsidR="00C863B4" w:rsidRPr="00EA02E1" w:rsidRDefault="00C863B4" w:rsidP="00EA02E1">
            <w:pPr>
              <w:rPr>
                <w:bCs/>
                <w:szCs w:val="21"/>
              </w:rPr>
            </w:pPr>
            <w:r w:rsidRPr="00EA02E1">
              <w:rPr>
                <w:bCs/>
                <w:szCs w:val="21"/>
              </w:rPr>
              <w:t>151</w:t>
            </w:r>
          </w:p>
        </w:tc>
        <w:tc>
          <w:tcPr>
            <w:tcW w:w="2160" w:type="dxa"/>
            <w:tcBorders>
              <w:top w:val="outset" w:sz="6" w:space="0" w:color="auto"/>
              <w:left w:val="outset" w:sz="6" w:space="0" w:color="auto"/>
              <w:bottom w:val="outset" w:sz="6" w:space="0" w:color="auto"/>
              <w:right w:val="outset" w:sz="6" w:space="0" w:color="auto"/>
            </w:tcBorders>
          </w:tcPr>
          <w:p w14:paraId="28F152B2" w14:textId="77777777" w:rsidR="00C863B4" w:rsidRPr="00EA02E1" w:rsidRDefault="00C863B4" w:rsidP="00EA02E1">
            <w:pPr>
              <w:rPr>
                <w:bCs/>
                <w:szCs w:val="21"/>
              </w:rPr>
            </w:pPr>
            <w:r w:rsidRPr="00EA02E1">
              <w:rPr>
                <w:bCs/>
                <w:szCs w:val="21"/>
              </w:rPr>
              <w:t>淡紫拟青霉菌</w:t>
            </w:r>
            <w:r w:rsidRPr="00EA02E1">
              <w:rPr>
                <w:bCs/>
                <w:szCs w:val="21"/>
              </w:rPr>
              <w:t>251</w:t>
            </w:r>
            <w:r w:rsidRPr="00EA02E1">
              <w:rPr>
                <w:bCs/>
                <w:szCs w:val="21"/>
              </w:rPr>
              <w:t>菌株</w:t>
            </w:r>
          </w:p>
        </w:tc>
        <w:tc>
          <w:tcPr>
            <w:tcW w:w="4680" w:type="dxa"/>
            <w:tcBorders>
              <w:top w:val="outset" w:sz="6" w:space="0" w:color="auto"/>
              <w:left w:val="outset" w:sz="6" w:space="0" w:color="auto"/>
              <w:bottom w:val="outset" w:sz="6" w:space="0" w:color="auto"/>
              <w:right w:val="outset" w:sz="6" w:space="0" w:color="auto"/>
            </w:tcBorders>
          </w:tcPr>
          <w:p w14:paraId="4CFE335B" w14:textId="77777777" w:rsidR="00C863B4" w:rsidRPr="00EA02E1" w:rsidRDefault="00C863B4" w:rsidP="00EA02E1">
            <w:pPr>
              <w:rPr>
                <w:bCs/>
                <w:szCs w:val="21"/>
              </w:rPr>
            </w:pPr>
            <w:r w:rsidRPr="00EA02E1">
              <w:rPr>
                <w:bCs/>
                <w:szCs w:val="21"/>
              </w:rPr>
              <w:t>Paecilomyces lilacinus strain 251</w:t>
            </w:r>
          </w:p>
        </w:tc>
        <w:tc>
          <w:tcPr>
            <w:tcW w:w="1440" w:type="dxa"/>
            <w:tcBorders>
              <w:top w:val="outset" w:sz="6" w:space="0" w:color="auto"/>
              <w:left w:val="outset" w:sz="6" w:space="0" w:color="auto"/>
              <w:bottom w:val="outset" w:sz="6" w:space="0" w:color="auto"/>
              <w:right w:val="outset" w:sz="6" w:space="0" w:color="auto"/>
            </w:tcBorders>
          </w:tcPr>
          <w:p w14:paraId="4F0508D8" w14:textId="77777777" w:rsidR="00C863B4" w:rsidRPr="00EA02E1" w:rsidRDefault="00C863B4" w:rsidP="00EA02E1">
            <w:pPr>
              <w:rPr>
                <w:bCs/>
                <w:szCs w:val="21"/>
              </w:rPr>
            </w:pPr>
            <w:r w:rsidRPr="00EA02E1">
              <w:rPr>
                <w:bCs/>
                <w:szCs w:val="21"/>
              </w:rPr>
              <w:t>微生物农药</w:t>
            </w:r>
          </w:p>
        </w:tc>
      </w:tr>
      <w:tr w:rsidR="00C863B4" w:rsidRPr="00C863B4" w14:paraId="0052D3E8"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6966B73E" w14:textId="77777777" w:rsidR="00C863B4" w:rsidRPr="00EA02E1" w:rsidRDefault="00C863B4" w:rsidP="00EA02E1">
            <w:pPr>
              <w:rPr>
                <w:bCs/>
                <w:szCs w:val="21"/>
              </w:rPr>
            </w:pPr>
            <w:r w:rsidRPr="00EA02E1">
              <w:rPr>
                <w:bCs/>
                <w:szCs w:val="21"/>
              </w:rPr>
              <w:t>152</w:t>
            </w:r>
          </w:p>
        </w:tc>
        <w:tc>
          <w:tcPr>
            <w:tcW w:w="2160" w:type="dxa"/>
            <w:tcBorders>
              <w:top w:val="outset" w:sz="6" w:space="0" w:color="auto"/>
              <w:left w:val="outset" w:sz="6" w:space="0" w:color="auto"/>
              <w:bottom w:val="outset" w:sz="6" w:space="0" w:color="auto"/>
              <w:right w:val="outset" w:sz="6" w:space="0" w:color="auto"/>
            </w:tcBorders>
          </w:tcPr>
          <w:p w14:paraId="2490AC7A" w14:textId="77777777" w:rsidR="00C863B4" w:rsidRPr="00EA02E1" w:rsidRDefault="00C863B4" w:rsidP="00EA02E1">
            <w:pPr>
              <w:rPr>
                <w:bCs/>
                <w:szCs w:val="21"/>
              </w:rPr>
            </w:pPr>
            <w:r w:rsidRPr="00EA02E1">
              <w:rPr>
                <w:bCs/>
                <w:szCs w:val="21"/>
              </w:rPr>
              <w:t>醋酸</w:t>
            </w:r>
          </w:p>
        </w:tc>
        <w:tc>
          <w:tcPr>
            <w:tcW w:w="4680" w:type="dxa"/>
            <w:tcBorders>
              <w:top w:val="outset" w:sz="6" w:space="0" w:color="auto"/>
              <w:left w:val="outset" w:sz="6" w:space="0" w:color="auto"/>
              <w:bottom w:val="outset" w:sz="6" w:space="0" w:color="auto"/>
              <w:right w:val="outset" w:sz="6" w:space="0" w:color="auto"/>
            </w:tcBorders>
          </w:tcPr>
          <w:p w14:paraId="5D358DD3" w14:textId="77777777" w:rsidR="00C863B4" w:rsidRPr="00EA02E1" w:rsidRDefault="00C863B4" w:rsidP="00EA02E1">
            <w:pPr>
              <w:rPr>
                <w:bCs/>
                <w:szCs w:val="21"/>
              </w:rPr>
            </w:pPr>
            <w:r w:rsidRPr="00EA02E1">
              <w:rPr>
                <w:bCs/>
                <w:szCs w:val="21"/>
              </w:rPr>
              <w:t>acetic acid</w:t>
            </w:r>
          </w:p>
        </w:tc>
        <w:tc>
          <w:tcPr>
            <w:tcW w:w="1440" w:type="dxa"/>
            <w:tcBorders>
              <w:top w:val="outset" w:sz="6" w:space="0" w:color="auto"/>
              <w:left w:val="outset" w:sz="6" w:space="0" w:color="auto"/>
              <w:bottom w:val="outset" w:sz="6" w:space="0" w:color="auto"/>
              <w:right w:val="outset" w:sz="6" w:space="0" w:color="auto"/>
            </w:tcBorders>
          </w:tcPr>
          <w:p w14:paraId="6A8EB8C2" w14:textId="77777777" w:rsidR="00C863B4" w:rsidRPr="00EA02E1" w:rsidRDefault="00C863B4" w:rsidP="00EA02E1">
            <w:pPr>
              <w:rPr>
                <w:bCs/>
                <w:szCs w:val="21"/>
              </w:rPr>
            </w:pPr>
            <w:r w:rsidRPr="00EA02E1">
              <w:rPr>
                <w:bCs/>
                <w:szCs w:val="21"/>
              </w:rPr>
              <w:t>有机</w:t>
            </w:r>
          </w:p>
        </w:tc>
      </w:tr>
      <w:tr w:rsidR="00C863B4" w:rsidRPr="00C863B4" w14:paraId="656F05A0"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04980E34" w14:textId="77777777" w:rsidR="00C863B4" w:rsidRPr="00EA02E1" w:rsidRDefault="00C863B4" w:rsidP="00EA02E1">
            <w:pPr>
              <w:rPr>
                <w:bCs/>
                <w:szCs w:val="21"/>
              </w:rPr>
            </w:pPr>
            <w:r w:rsidRPr="00EA02E1">
              <w:rPr>
                <w:bCs/>
                <w:szCs w:val="21"/>
              </w:rPr>
              <w:t>153</w:t>
            </w:r>
          </w:p>
        </w:tc>
        <w:tc>
          <w:tcPr>
            <w:tcW w:w="2160" w:type="dxa"/>
            <w:tcBorders>
              <w:top w:val="outset" w:sz="6" w:space="0" w:color="auto"/>
              <w:left w:val="outset" w:sz="6" w:space="0" w:color="auto"/>
              <w:bottom w:val="outset" w:sz="6" w:space="0" w:color="auto"/>
              <w:right w:val="outset" w:sz="6" w:space="0" w:color="auto"/>
            </w:tcBorders>
          </w:tcPr>
          <w:p w14:paraId="586586BB" w14:textId="77777777" w:rsidR="00C863B4" w:rsidRPr="00EA02E1" w:rsidRDefault="00C863B4" w:rsidP="00EA02E1">
            <w:pPr>
              <w:rPr>
                <w:bCs/>
                <w:szCs w:val="21"/>
              </w:rPr>
            </w:pPr>
            <w:r w:rsidRPr="00EA02E1">
              <w:rPr>
                <w:bCs/>
                <w:szCs w:val="21"/>
              </w:rPr>
              <w:t>大虎杖提取物</w:t>
            </w:r>
          </w:p>
        </w:tc>
        <w:tc>
          <w:tcPr>
            <w:tcW w:w="4680" w:type="dxa"/>
            <w:tcBorders>
              <w:top w:val="outset" w:sz="6" w:space="0" w:color="auto"/>
              <w:left w:val="outset" w:sz="6" w:space="0" w:color="auto"/>
              <w:bottom w:val="outset" w:sz="6" w:space="0" w:color="auto"/>
              <w:right w:val="outset" w:sz="6" w:space="0" w:color="auto"/>
            </w:tcBorders>
          </w:tcPr>
          <w:p w14:paraId="49EE91BB" w14:textId="77777777" w:rsidR="00C863B4" w:rsidRPr="00EA02E1" w:rsidRDefault="00C863B4" w:rsidP="00EA02E1">
            <w:pPr>
              <w:rPr>
                <w:bCs/>
                <w:szCs w:val="21"/>
              </w:rPr>
            </w:pPr>
            <w:r w:rsidRPr="00EA02E1">
              <w:rPr>
                <w:bCs/>
                <w:szCs w:val="21"/>
              </w:rPr>
              <w:t>reynoutria sachalinensis extract</w:t>
            </w:r>
          </w:p>
        </w:tc>
        <w:tc>
          <w:tcPr>
            <w:tcW w:w="1440" w:type="dxa"/>
            <w:tcBorders>
              <w:top w:val="outset" w:sz="6" w:space="0" w:color="auto"/>
              <w:left w:val="outset" w:sz="6" w:space="0" w:color="auto"/>
              <w:bottom w:val="outset" w:sz="6" w:space="0" w:color="auto"/>
              <w:right w:val="outset" w:sz="6" w:space="0" w:color="auto"/>
            </w:tcBorders>
          </w:tcPr>
          <w:p w14:paraId="605985CD" w14:textId="77777777" w:rsidR="00C863B4" w:rsidRPr="00EA02E1" w:rsidRDefault="00C863B4" w:rsidP="00EA02E1">
            <w:pPr>
              <w:rPr>
                <w:bCs/>
                <w:szCs w:val="21"/>
              </w:rPr>
            </w:pPr>
            <w:r w:rsidRPr="00EA02E1">
              <w:rPr>
                <w:bCs/>
                <w:szCs w:val="21"/>
              </w:rPr>
              <w:t>植物源农药</w:t>
            </w:r>
          </w:p>
        </w:tc>
      </w:tr>
      <w:tr w:rsidR="00C863B4" w:rsidRPr="00C863B4" w14:paraId="798D4341"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6F37CA80" w14:textId="77777777" w:rsidR="00C863B4" w:rsidRPr="00EA02E1" w:rsidRDefault="00C863B4" w:rsidP="00EA02E1">
            <w:pPr>
              <w:rPr>
                <w:bCs/>
                <w:szCs w:val="21"/>
              </w:rPr>
            </w:pPr>
            <w:r w:rsidRPr="00EA02E1">
              <w:rPr>
                <w:bCs/>
                <w:szCs w:val="21"/>
              </w:rPr>
              <w:t>154</w:t>
            </w:r>
          </w:p>
        </w:tc>
        <w:tc>
          <w:tcPr>
            <w:tcW w:w="2160" w:type="dxa"/>
            <w:tcBorders>
              <w:top w:val="outset" w:sz="6" w:space="0" w:color="auto"/>
              <w:left w:val="outset" w:sz="6" w:space="0" w:color="auto"/>
              <w:bottom w:val="outset" w:sz="6" w:space="0" w:color="auto"/>
              <w:right w:val="outset" w:sz="6" w:space="0" w:color="auto"/>
            </w:tcBorders>
          </w:tcPr>
          <w:p w14:paraId="4A60889C" w14:textId="77777777" w:rsidR="00C863B4" w:rsidRPr="00EA02E1" w:rsidRDefault="00C863B4" w:rsidP="00EA02E1">
            <w:pPr>
              <w:rPr>
                <w:bCs/>
                <w:szCs w:val="21"/>
              </w:rPr>
            </w:pPr>
            <w:r w:rsidRPr="00EA02E1">
              <w:rPr>
                <w:bCs/>
                <w:szCs w:val="21"/>
              </w:rPr>
              <w:t>白黏帚菌</w:t>
            </w:r>
            <w:r w:rsidRPr="00EA02E1">
              <w:rPr>
                <w:bCs/>
                <w:szCs w:val="21"/>
              </w:rPr>
              <w:t>QST20779</w:t>
            </w:r>
            <w:r w:rsidRPr="00EA02E1">
              <w:rPr>
                <w:bCs/>
                <w:szCs w:val="21"/>
              </w:rPr>
              <w:t>菌株</w:t>
            </w:r>
          </w:p>
        </w:tc>
        <w:tc>
          <w:tcPr>
            <w:tcW w:w="4680" w:type="dxa"/>
            <w:tcBorders>
              <w:top w:val="outset" w:sz="6" w:space="0" w:color="auto"/>
              <w:left w:val="outset" w:sz="6" w:space="0" w:color="auto"/>
              <w:bottom w:val="outset" w:sz="6" w:space="0" w:color="auto"/>
              <w:right w:val="outset" w:sz="6" w:space="0" w:color="auto"/>
            </w:tcBorders>
          </w:tcPr>
          <w:p w14:paraId="7465A91A" w14:textId="77777777" w:rsidR="00C863B4" w:rsidRPr="00EA02E1" w:rsidRDefault="00C863B4" w:rsidP="00EA02E1">
            <w:pPr>
              <w:rPr>
                <w:bCs/>
                <w:szCs w:val="21"/>
              </w:rPr>
            </w:pPr>
            <w:r w:rsidRPr="00EA02E1">
              <w:rPr>
                <w:bCs/>
                <w:szCs w:val="21"/>
              </w:rPr>
              <w:t>Muscodor albus QST 20799</w:t>
            </w:r>
          </w:p>
        </w:tc>
        <w:tc>
          <w:tcPr>
            <w:tcW w:w="1440" w:type="dxa"/>
            <w:tcBorders>
              <w:top w:val="outset" w:sz="6" w:space="0" w:color="auto"/>
              <w:left w:val="outset" w:sz="6" w:space="0" w:color="auto"/>
              <w:bottom w:val="outset" w:sz="6" w:space="0" w:color="auto"/>
              <w:right w:val="outset" w:sz="6" w:space="0" w:color="auto"/>
            </w:tcBorders>
          </w:tcPr>
          <w:p w14:paraId="7B1541E1" w14:textId="77777777" w:rsidR="00C863B4" w:rsidRPr="00EA02E1" w:rsidRDefault="00C863B4" w:rsidP="00EA02E1">
            <w:pPr>
              <w:rPr>
                <w:bCs/>
                <w:szCs w:val="21"/>
              </w:rPr>
            </w:pPr>
            <w:r w:rsidRPr="00EA02E1">
              <w:rPr>
                <w:bCs/>
                <w:szCs w:val="21"/>
              </w:rPr>
              <w:t>微生物农药</w:t>
            </w:r>
          </w:p>
        </w:tc>
      </w:tr>
      <w:tr w:rsidR="00C863B4" w:rsidRPr="00C863B4" w14:paraId="680A0DC4"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3B5A11D2" w14:textId="77777777" w:rsidR="00C863B4" w:rsidRPr="00EA02E1" w:rsidRDefault="00C863B4" w:rsidP="00EA02E1">
            <w:pPr>
              <w:rPr>
                <w:bCs/>
                <w:szCs w:val="21"/>
              </w:rPr>
            </w:pPr>
            <w:r w:rsidRPr="00EA02E1">
              <w:rPr>
                <w:bCs/>
                <w:szCs w:val="21"/>
              </w:rPr>
              <w:t>155</w:t>
            </w:r>
          </w:p>
        </w:tc>
        <w:tc>
          <w:tcPr>
            <w:tcW w:w="2160" w:type="dxa"/>
            <w:tcBorders>
              <w:top w:val="outset" w:sz="6" w:space="0" w:color="auto"/>
              <w:left w:val="outset" w:sz="6" w:space="0" w:color="auto"/>
              <w:bottom w:val="outset" w:sz="6" w:space="0" w:color="auto"/>
              <w:right w:val="outset" w:sz="6" w:space="0" w:color="auto"/>
            </w:tcBorders>
          </w:tcPr>
          <w:p w14:paraId="096A6CD9" w14:textId="77777777" w:rsidR="00C863B4" w:rsidRPr="00EA02E1" w:rsidRDefault="00C863B4" w:rsidP="00EA02E1">
            <w:pPr>
              <w:rPr>
                <w:bCs/>
                <w:szCs w:val="21"/>
              </w:rPr>
            </w:pPr>
            <w:r w:rsidRPr="00EA02E1">
              <w:rPr>
                <w:bCs/>
                <w:szCs w:val="21"/>
              </w:rPr>
              <w:t>野油菜黄单孢菌和丁香假单胞菌</w:t>
            </w:r>
          </w:p>
        </w:tc>
        <w:tc>
          <w:tcPr>
            <w:tcW w:w="4680" w:type="dxa"/>
            <w:tcBorders>
              <w:top w:val="outset" w:sz="6" w:space="0" w:color="auto"/>
              <w:left w:val="outset" w:sz="6" w:space="0" w:color="auto"/>
              <w:bottom w:val="outset" w:sz="6" w:space="0" w:color="auto"/>
              <w:right w:val="outset" w:sz="6" w:space="0" w:color="auto"/>
            </w:tcBorders>
          </w:tcPr>
          <w:p w14:paraId="52DE8637" w14:textId="77777777" w:rsidR="00C863B4" w:rsidRPr="00EA02E1" w:rsidRDefault="00C863B4" w:rsidP="00EA02E1">
            <w:pPr>
              <w:rPr>
                <w:bCs/>
                <w:szCs w:val="21"/>
              </w:rPr>
            </w:pPr>
            <w:r w:rsidRPr="00EA02E1">
              <w:rPr>
                <w:bCs/>
                <w:szCs w:val="21"/>
              </w:rPr>
              <w:t xml:space="preserve">Xanthomonas campestris pv.vesicatoria and Pseudomonas syringae pv. </w:t>
            </w:r>
          </w:p>
        </w:tc>
        <w:tc>
          <w:tcPr>
            <w:tcW w:w="1440" w:type="dxa"/>
            <w:tcBorders>
              <w:top w:val="outset" w:sz="6" w:space="0" w:color="auto"/>
              <w:left w:val="outset" w:sz="6" w:space="0" w:color="auto"/>
              <w:bottom w:val="outset" w:sz="6" w:space="0" w:color="auto"/>
              <w:right w:val="outset" w:sz="6" w:space="0" w:color="auto"/>
            </w:tcBorders>
          </w:tcPr>
          <w:p w14:paraId="3DCFCD76" w14:textId="77777777" w:rsidR="00C863B4" w:rsidRPr="00EA02E1" w:rsidRDefault="00C863B4" w:rsidP="00EA02E1">
            <w:pPr>
              <w:rPr>
                <w:bCs/>
                <w:szCs w:val="21"/>
              </w:rPr>
            </w:pPr>
            <w:r w:rsidRPr="00EA02E1">
              <w:rPr>
                <w:bCs/>
                <w:szCs w:val="21"/>
              </w:rPr>
              <w:t>微生物农药</w:t>
            </w:r>
          </w:p>
        </w:tc>
      </w:tr>
      <w:tr w:rsidR="00C863B4" w:rsidRPr="00C863B4" w14:paraId="2E368982"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64BF199A" w14:textId="77777777" w:rsidR="00C863B4" w:rsidRPr="00EA02E1" w:rsidRDefault="00C863B4" w:rsidP="00EA02E1">
            <w:pPr>
              <w:rPr>
                <w:bCs/>
                <w:szCs w:val="21"/>
              </w:rPr>
            </w:pPr>
            <w:r w:rsidRPr="00EA02E1">
              <w:rPr>
                <w:bCs/>
                <w:szCs w:val="21"/>
              </w:rPr>
              <w:t>156</w:t>
            </w:r>
          </w:p>
        </w:tc>
        <w:tc>
          <w:tcPr>
            <w:tcW w:w="2160" w:type="dxa"/>
            <w:tcBorders>
              <w:top w:val="outset" w:sz="6" w:space="0" w:color="auto"/>
              <w:left w:val="outset" w:sz="6" w:space="0" w:color="auto"/>
              <w:bottom w:val="outset" w:sz="6" w:space="0" w:color="auto"/>
              <w:right w:val="outset" w:sz="6" w:space="0" w:color="auto"/>
            </w:tcBorders>
          </w:tcPr>
          <w:p w14:paraId="12461D63" w14:textId="77777777" w:rsidR="00C863B4" w:rsidRPr="00EA02E1" w:rsidRDefault="00C863B4" w:rsidP="00EA02E1">
            <w:pPr>
              <w:rPr>
                <w:bCs/>
                <w:szCs w:val="21"/>
              </w:rPr>
            </w:pPr>
            <w:r w:rsidRPr="00EA02E1">
              <w:rPr>
                <w:bCs/>
                <w:szCs w:val="21"/>
              </w:rPr>
              <w:t>山梨糖醇</w:t>
            </w:r>
          </w:p>
        </w:tc>
        <w:tc>
          <w:tcPr>
            <w:tcW w:w="4680" w:type="dxa"/>
            <w:tcBorders>
              <w:top w:val="outset" w:sz="6" w:space="0" w:color="auto"/>
              <w:left w:val="outset" w:sz="6" w:space="0" w:color="auto"/>
              <w:bottom w:val="outset" w:sz="6" w:space="0" w:color="auto"/>
              <w:right w:val="outset" w:sz="6" w:space="0" w:color="auto"/>
            </w:tcBorders>
          </w:tcPr>
          <w:p w14:paraId="26E21CC8" w14:textId="77777777" w:rsidR="00C863B4" w:rsidRPr="00EA02E1" w:rsidRDefault="00C863B4" w:rsidP="00EA02E1">
            <w:pPr>
              <w:rPr>
                <w:bCs/>
                <w:szCs w:val="21"/>
              </w:rPr>
            </w:pPr>
            <w:r w:rsidRPr="00EA02E1">
              <w:rPr>
                <w:bCs/>
                <w:szCs w:val="21"/>
              </w:rPr>
              <w:t>sorbitol octanoate</w:t>
            </w:r>
          </w:p>
        </w:tc>
        <w:tc>
          <w:tcPr>
            <w:tcW w:w="1440" w:type="dxa"/>
            <w:tcBorders>
              <w:top w:val="outset" w:sz="6" w:space="0" w:color="auto"/>
              <w:left w:val="outset" w:sz="6" w:space="0" w:color="auto"/>
              <w:bottom w:val="outset" w:sz="6" w:space="0" w:color="auto"/>
              <w:right w:val="outset" w:sz="6" w:space="0" w:color="auto"/>
            </w:tcBorders>
          </w:tcPr>
          <w:p w14:paraId="4B76F8E0" w14:textId="77777777" w:rsidR="00C863B4" w:rsidRPr="00EA02E1" w:rsidRDefault="00C863B4" w:rsidP="00EA02E1">
            <w:pPr>
              <w:rPr>
                <w:bCs/>
                <w:szCs w:val="21"/>
              </w:rPr>
            </w:pPr>
            <w:r w:rsidRPr="00EA02E1">
              <w:rPr>
                <w:bCs/>
                <w:szCs w:val="21"/>
              </w:rPr>
              <w:t>食品添加剂</w:t>
            </w:r>
          </w:p>
        </w:tc>
      </w:tr>
      <w:tr w:rsidR="00C863B4" w:rsidRPr="00C863B4" w14:paraId="046630F5"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7D461BC9" w14:textId="77777777" w:rsidR="00C863B4" w:rsidRPr="00EA02E1" w:rsidRDefault="00C863B4" w:rsidP="00EA02E1">
            <w:pPr>
              <w:rPr>
                <w:bCs/>
                <w:szCs w:val="21"/>
              </w:rPr>
            </w:pPr>
            <w:r w:rsidRPr="00EA02E1">
              <w:rPr>
                <w:bCs/>
                <w:szCs w:val="21"/>
              </w:rPr>
              <w:t>157</w:t>
            </w:r>
          </w:p>
        </w:tc>
        <w:tc>
          <w:tcPr>
            <w:tcW w:w="2160" w:type="dxa"/>
            <w:tcBorders>
              <w:top w:val="outset" w:sz="6" w:space="0" w:color="auto"/>
              <w:left w:val="outset" w:sz="6" w:space="0" w:color="auto"/>
              <w:bottom w:val="outset" w:sz="6" w:space="0" w:color="auto"/>
              <w:right w:val="outset" w:sz="6" w:space="0" w:color="auto"/>
            </w:tcBorders>
          </w:tcPr>
          <w:p w14:paraId="05A4ECE1" w14:textId="77777777" w:rsidR="00C863B4" w:rsidRPr="00EA02E1" w:rsidRDefault="00C863B4" w:rsidP="00EA02E1">
            <w:pPr>
              <w:rPr>
                <w:bCs/>
                <w:szCs w:val="21"/>
              </w:rPr>
            </w:pPr>
            <w:r w:rsidRPr="00EA02E1">
              <w:rPr>
                <w:bCs/>
                <w:szCs w:val="21"/>
              </w:rPr>
              <w:t>四氢糠醇</w:t>
            </w:r>
          </w:p>
        </w:tc>
        <w:tc>
          <w:tcPr>
            <w:tcW w:w="4680" w:type="dxa"/>
            <w:tcBorders>
              <w:top w:val="outset" w:sz="6" w:space="0" w:color="auto"/>
              <w:left w:val="outset" w:sz="6" w:space="0" w:color="auto"/>
              <w:bottom w:val="outset" w:sz="6" w:space="0" w:color="auto"/>
              <w:right w:val="outset" w:sz="6" w:space="0" w:color="auto"/>
            </w:tcBorders>
          </w:tcPr>
          <w:p w14:paraId="232014C9" w14:textId="77777777" w:rsidR="00C863B4" w:rsidRPr="00EA02E1" w:rsidRDefault="00C863B4" w:rsidP="00EA02E1">
            <w:pPr>
              <w:rPr>
                <w:bCs/>
                <w:szCs w:val="21"/>
              </w:rPr>
            </w:pPr>
            <w:r w:rsidRPr="00EA02E1">
              <w:rPr>
                <w:bCs/>
                <w:szCs w:val="21"/>
              </w:rPr>
              <w:t>tetrahydrofurfuryl alcohol</w:t>
            </w:r>
          </w:p>
        </w:tc>
        <w:tc>
          <w:tcPr>
            <w:tcW w:w="1440" w:type="dxa"/>
            <w:tcBorders>
              <w:top w:val="outset" w:sz="6" w:space="0" w:color="auto"/>
              <w:left w:val="outset" w:sz="6" w:space="0" w:color="auto"/>
              <w:bottom w:val="outset" w:sz="6" w:space="0" w:color="auto"/>
              <w:right w:val="outset" w:sz="6" w:space="0" w:color="auto"/>
            </w:tcBorders>
          </w:tcPr>
          <w:p w14:paraId="20CA1A78" w14:textId="77777777" w:rsidR="00C863B4" w:rsidRPr="00EA02E1" w:rsidRDefault="00C863B4" w:rsidP="00EA02E1">
            <w:pPr>
              <w:rPr>
                <w:bCs/>
                <w:szCs w:val="21"/>
              </w:rPr>
            </w:pPr>
            <w:r w:rsidRPr="00EA02E1">
              <w:rPr>
                <w:bCs/>
                <w:szCs w:val="21"/>
              </w:rPr>
              <w:t>有机</w:t>
            </w:r>
          </w:p>
        </w:tc>
      </w:tr>
      <w:tr w:rsidR="00C863B4" w:rsidRPr="00C863B4" w14:paraId="711D32D5"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5F70E5CB" w14:textId="77777777" w:rsidR="00C863B4" w:rsidRPr="00EA02E1" w:rsidRDefault="00C863B4" w:rsidP="00EA02E1">
            <w:pPr>
              <w:rPr>
                <w:bCs/>
                <w:szCs w:val="21"/>
              </w:rPr>
            </w:pPr>
            <w:r w:rsidRPr="00EA02E1">
              <w:rPr>
                <w:bCs/>
                <w:szCs w:val="21"/>
              </w:rPr>
              <w:t>158</w:t>
            </w:r>
          </w:p>
        </w:tc>
        <w:tc>
          <w:tcPr>
            <w:tcW w:w="2160" w:type="dxa"/>
            <w:tcBorders>
              <w:top w:val="outset" w:sz="6" w:space="0" w:color="auto"/>
              <w:left w:val="outset" w:sz="6" w:space="0" w:color="auto"/>
              <w:bottom w:val="outset" w:sz="6" w:space="0" w:color="auto"/>
              <w:right w:val="outset" w:sz="6" w:space="0" w:color="auto"/>
            </w:tcBorders>
          </w:tcPr>
          <w:p w14:paraId="092C7ED5" w14:textId="77777777" w:rsidR="00C863B4" w:rsidRPr="00EA02E1" w:rsidRDefault="00C863B4" w:rsidP="00EA02E1">
            <w:pPr>
              <w:rPr>
                <w:bCs/>
                <w:szCs w:val="21"/>
              </w:rPr>
            </w:pPr>
            <w:r w:rsidRPr="00EA02E1">
              <w:rPr>
                <w:bCs/>
                <w:szCs w:val="21"/>
              </w:rPr>
              <w:t>成团泛生菌</w:t>
            </w:r>
            <w:r w:rsidRPr="00EA02E1">
              <w:rPr>
                <w:bCs/>
                <w:szCs w:val="21"/>
              </w:rPr>
              <w:t>C9-1</w:t>
            </w:r>
            <w:r w:rsidRPr="00EA02E1">
              <w:rPr>
                <w:bCs/>
                <w:szCs w:val="21"/>
              </w:rPr>
              <w:t>菌株</w:t>
            </w:r>
          </w:p>
        </w:tc>
        <w:tc>
          <w:tcPr>
            <w:tcW w:w="4680" w:type="dxa"/>
            <w:tcBorders>
              <w:top w:val="outset" w:sz="6" w:space="0" w:color="auto"/>
              <w:left w:val="outset" w:sz="6" w:space="0" w:color="auto"/>
              <w:bottom w:val="outset" w:sz="6" w:space="0" w:color="auto"/>
              <w:right w:val="outset" w:sz="6" w:space="0" w:color="auto"/>
            </w:tcBorders>
          </w:tcPr>
          <w:p w14:paraId="0B0A5BF1" w14:textId="77777777" w:rsidR="00C863B4" w:rsidRPr="00EA02E1" w:rsidRDefault="00C863B4" w:rsidP="00EA02E1">
            <w:pPr>
              <w:rPr>
                <w:bCs/>
                <w:szCs w:val="21"/>
              </w:rPr>
            </w:pPr>
            <w:r w:rsidRPr="00EA02E1">
              <w:rPr>
                <w:bCs/>
                <w:szCs w:val="21"/>
              </w:rPr>
              <w:t>Pantoea agglomerans strain C9-1</w:t>
            </w:r>
          </w:p>
        </w:tc>
        <w:tc>
          <w:tcPr>
            <w:tcW w:w="1440" w:type="dxa"/>
            <w:tcBorders>
              <w:top w:val="outset" w:sz="6" w:space="0" w:color="auto"/>
              <w:left w:val="outset" w:sz="6" w:space="0" w:color="auto"/>
              <w:bottom w:val="outset" w:sz="6" w:space="0" w:color="auto"/>
              <w:right w:val="outset" w:sz="6" w:space="0" w:color="auto"/>
            </w:tcBorders>
          </w:tcPr>
          <w:p w14:paraId="2775E69F" w14:textId="77777777" w:rsidR="00C863B4" w:rsidRPr="00EA02E1" w:rsidRDefault="00C863B4" w:rsidP="00EA02E1">
            <w:pPr>
              <w:rPr>
                <w:bCs/>
                <w:szCs w:val="21"/>
              </w:rPr>
            </w:pPr>
            <w:r w:rsidRPr="00EA02E1">
              <w:rPr>
                <w:bCs/>
                <w:szCs w:val="21"/>
              </w:rPr>
              <w:t>微生物农药</w:t>
            </w:r>
          </w:p>
        </w:tc>
      </w:tr>
      <w:tr w:rsidR="00C863B4" w:rsidRPr="00C863B4" w14:paraId="166CF6BA"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083403C1" w14:textId="77777777" w:rsidR="00C863B4" w:rsidRPr="00EA02E1" w:rsidRDefault="00C863B4" w:rsidP="00EA02E1">
            <w:pPr>
              <w:rPr>
                <w:bCs/>
                <w:szCs w:val="21"/>
              </w:rPr>
            </w:pPr>
            <w:r w:rsidRPr="00EA02E1">
              <w:rPr>
                <w:bCs/>
                <w:szCs w:val="21"/>
              </w:rPr>
              <w:t>159</w:t>
            </w:r>
          </w:p>
        </w:tc>
        <w:tc>
          <w:tcPr>
            <w:tcW w:w="2160" w:type="dxa"/>
            <w:tcBorders>
              <w:top w:val="outset" w:sz="6" w:space="0" w:color="auto"/>
              <w:left w:val="outset" w:sz="6" w:space="0" w:color="auto"/>
              <w:bottom w:val="outset" w:sz="6" w:space="0" w:color="auto"/>
              <w:right w:val="outset" w:sz="6" w:space="0" w:color="auto"/>
            </w:tcBorders>
          </w:tcPr>
          <w:p w14:paraId="4E80A5A8" w14:textId="77777777" w:rsidR="00C863B4" w:rsidRPr="00EA02E1" w:rsidRDefault="00C863B4" w:rsidP="00EA02E1">
            <w:pPr>
              <w:rPr>
                <w:bCs/>
                <w:szCs w:val="21"/>
              </w:rPr>
            </w:pPr>
            <w:r w:rsidRPr="00EA02E1">
              <w:rPr>
                <w:bCs/>
                <w:szCs w:val="21"/>
              </w:rPr>
              <w:t>硅酸钾</w:t>
            </w:r>
          </w:p>
        </w:tc>
        <w:tc>
          <w:tcPr>
            <w:tcW w:w="4680" w:type="dxa"/>
            <w:tcBorders>
              <w:top w:val="outset" w:sz="6" w:space="0" w:color="auto"/>
              <w:left w:val="outset" w:sz="6" w:space="0" w:color="auto"/>
              <w:bottom w:val="outset" w:sz="6" w:space="0" w:color="auto"/>
              <w:right w:val="outset" w:sz="6" w:space="0" w:color="auto"/>
            </w:tcBorders>
          </w:tcPr>
          <w:p w14:paraId="385FEDC1" w14:textId="77777777" w:rsidR="00C863B4" w:rsidRPr="00EA02E1" w:rsidRDefault="00C863B4" w:rsidP="00EA02E1">
            <w:pPr>
              <w:rPr>
                <w:bCs/>
                <w:szCs w:val="21"/>
              </w:rPr>
            </w:pPr>
            <w:r w:rsidRPr="00EA02E1">
              <w:rPr>
                <w:bCs/>
                <w:szCs w:val="21"/>
              </w:rPr>
              <w:t>potassium silicate</w:t>
            </w:r>
          </w:p>
        </w:tc>
        <w:tc>
          <w:tcPr>
            <w:tcW w:w="1440" w:type="dxa"/>
            <w:tcBorders>
              <w:top w:val="outset" w:sz="6" w:space="0" w:color="auto"/>
              <w:left w:val="outset" w:sz="6" w:space="0" w:color="auto"/>
              <w:bottom w:val="outset" w:sz="6" w:space="0" w:color="auto"/>
              <w:right w:val="outset" w:sz="6" w:space="0" w:color="auto"/>
            </w:tcBorders>
          </w:tcPr>
          <w:p w14:paraId="5330E924" w14:textId="77777777" w:rsidR="00C863B4" w:rsidRPr="00EA02E1" w:rsidRDefault="00C863B4" w:rsidP="00EA02E1">
            <w:pPr>
              <w:rPr>
                <w:bCs/>
                <w:szCs w:val="21"/>
              </w:rPr>
            </w:pPr>
            <w:r w:rsidRPr="00EA02E1">
              <w:rPr>
                <w:bCs/>
                <w:szCs w:val="21"/>
              </w:rPr>
              <w:t>无机</w:t>
            </w:r>
          </w:p>
        </w:tc>
      </w:tr>
      <w:tr w:rsidR="00C863B4" w:rsidRPr="00C863B4" w14:paraId="2889233B"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6D41FF94" w14:textId="77777777" w:rsidR="00C863B4" w:rsidRPr="00EA02E1" w:rsidRDefault="00C863B4" w:rsidP="00EA02E1">
            <w:pPr>
              <w:rPr>
                <w:bCs/>
                <w:szCs w:val="21"/>
              </w:rPr>
            </w:pPr>
            <w:r w:rsidRPr="00EA02E1">
              <w:rPr>
                <w:bCs/>
                <w:szCs w:val="21"/>
              </w:rPr>
              <w:t>160</w:t>
            </w:r>
          </w:p>
        </w:tc>
        <w:tc>
          <w:tcPr>
            <w:tcW w:w="2160" w:type="dxa"/>
            <w:tcBorders>
              <w:top w:val="outset" w:sz="6" w:space="0" w:color="auto"/>
              <w:left w:val="outset" w:sz="6" w:space="0" w:color="auto"/>
              <w:bottom w:val="outset" w:sz="6" w:space="0" w:color="auto"/>
              <w:right w:val="outset" w:sz="6" w:space="0" w:color="auto"/>
            </w:tcBorders>
          </w:tcPr>
          <w:p w14:paraId="17F6D1F2" w14:textId="77777777" w:rsidR="00C863B4" w:rsidRPr="00EA02E1" w:rsidRDefault="00C863B4" w:rsidP="00EA02E1">
            <w:pPr>
              <w:rPr>
                <w:bCs/>
                <w:szCs w:val="21"/>
              </w:rPr>
            </w:pPr>
            <w:r w:rsidRPr="00EA02E1">
              <w:rPr>
                <w:bCs/>
                <w:szCs w:val="21"/>
              </w:rPr>
              <w:t>蕈状杆菌</w:t>
            </w:r>
            <w:r w:rsidRPr="00EA02E1">
              <w:rPr>
                <w:bCs/>
                <w:szCs w:val="21"/>
              </w:rPr>
              <w:t>J</w:t>
            </w:r>
            <w:r w:rsidRPr="00EA02E1">
              <w:rPr>
                <w:bCs/>
                <w:szCs w:val="21"/>
              </w:rPr>
              <w:t>菌株</w:t>
            </w:r>
          </w:p>
        </w:tc>
        <w:tc>
          <w:tcPr>
            <w:tcW w:w="4680" w:type="dxa"/>
            <w:tcBorders>
              <w:top w:val="outset" w:sz="6" w:space="0" w:color="auto"/>
              <w:left w:val="outset" w:sz="6" w:space="0" w:color="auto"/>
              <w:bottom w:val="outset" w:sz="6" w:space="0" w:color="auto"/>
              <w:right w:val="outset" w:sz="6" w:space="0" w:color="auto"/>
            </w:tcBorders>
          </w:tcPr>
          <w:p w14:paraId="72E0EA15" w14:textId="77777777" w:rsidR="00C863B4" w:rsidRPr="00EA02E1" w:rsidRDefault="00C863B4" w:rsidP="00EA02E1">
            <w:pPr>
              <w:rPr>
                <w:bCs/>
                <w:szCs w:val="21"/>
              </w:rPr>
            </w:pPr>
            <w:r w:rsidRPr="00EA02E1">
              <w:rPr>
                <w:bCs/>
                <w:szCs w:val="21"/>
              </w:rPr>
              <w:t>Bacillus mycoides isolate J</w:t>
            </w:r>
          </w:p>
        </w:tc>
        <w:tc>
          <w:tcPr>
            <w:tcW w:w="1440" w:type="dxa"/>
            <w:tcBorders>
              <w:top w:val="outset" w:sz="6" w:space="0" w:color="auto"/>
              <w:left w:val="outset" w:sz="6" w:space="0" w:color="auto"/>
              <w:bottom w:val="outset" w:sz="6" w:space="0" w:color="auto"/>
              <w:right w:val="outset" w:sz="6" w:space="0" w:color="auto"/>
            </w:tcBorders>
          </w:tcPr>
          <w:p w14:paraId="3981182C" w14:textId="77777777" w:rsidR="00C863B4" w:rsidRPr="00EA02E1" w:rsidRDefault="00C863B4" w:rsidP="00EA02E1">
            <w:pPr>
              <w:rPr>
                <w:bCs/>
                <w:szCs w:val="21"/>
              </w:rPr>
            </w:pPr>
            <w:r w:rsidRPr="00EA02E1">
              <w:rPr>
                <w:bCs/>
                <w:szCs w:val="21"/>
              </w:rPr>
              <w:t>微生物农药</w:t>
            </w:r>
          </w:p>
        </w:tc>
      </w:tr>
      <w:tr w:rsidR="00C863B4" w:rsidRPr="00C863B4" w14:paraId="3C51A194"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301960B5" w14:textId="77777777" w:rsidR="00C863B4" w:rsidRPr="00EA02E1" w:rsidRDefault="00C863B4" w:rsidP="00EA02E1">
            <w:pPr>
              <w:rPr>
                <w:bCs/>
                <w:szCs w:val="21"/>
              </w:rPr>
            </w:pPr>
            <w:r w:rsidRPr="00EA02E1">
              <w:rPr>
                <w:bCs/>
                <w:szCs w:val="21"/>
              </w:rPr>
              <w:t>161</w:t>
            </w:r>
          </w:p>
        </w:tc>
        <w:tc>
          <w:tcPr>
            <w:tcW w:w="2160" w:type="dxa"/>
            <w:tcBorders>
              <w:top w:val="outset" w:sz="6" w:space="0" w:color="auto"/>
              <w:left w:val="outset" w:sz="6" w:space="0" w:color="auto"/>
              <w:bottom w:val="outset" w:sz="6" w:space="0" w:color="auto"/>
              <w:right w:val="outset" w:sz="6" w:space="0" w:color="auto"/>
            </w:tcBorders>
          </w:tcPr>
          <w:p w14:paraId="589FC42A" w14:textId="77777777" w:rsidR="00C863B4" w:rsidRPr="00EA02E1" w:rsidRDefault="00C863B4" w:rsidP="00EA02E1">
            <w:pPr>
              <w:rPr>
                <w:bCs/>
                <w:szCs w:val="21"/>
              </w:rPr>
            </w:pPr>
            <w:r w:rsidRPr="00EA02E1">
              <w:rPr>
                <w:bCs/>
                <w:szCs w:val="21"/>
              </w:rPr>
              <w:t>异佛尔酮</w:t>
            </w:r>
          </w:p>
        </w:tc>
        <w:tc>
          <w:tcPr>
            <w:tcW w:w="4680" w:type="dxa"/>
            <w:tcBorders>
              <w:top w:val="outset" w:sz="6" w:space="0" w:color="auto"/>
              <w:left w:val="outset" w:sz="6" w:space="0" w:color="auto"/>
              <w:bottom w:val="outset" w:sz="6" w:space="0" w:color="auto"/>
              <w:right w:val="outset" w:sz="6" w:space="0" w:color="auto"/>
            </w:tcBorders>
          </w:tcPr>
          <w:p w14:paraId="043552E2" w14:textId="77777777" w:rsidR="00C863B4" w:rsidRPr="00EA02E1" w:rsidRDefault="00C863B4" w:rsidP="00EA02E1">
            <w:pPr>
              <w:rPr>
                <w:bCs/>
                <w:szCs w:val="21"/>
              </w:rPr>
            </w:pPr>
            <w:r w:rsidRPr="00EA02E1">
              <w:rPr>
                <w:bCs/>
                <w:szCs w:val="21"/>
              </w:rPr>
              <w:t xml:space="preserve">isophorone </w:t>
            </w:r>
          </w:p>
        </w:tc>
        <w:tc>
          <w:tcPr>
            <w:tcW w:w="1440" w:type="dxa"/>
            <w:tcBorders>
              <w:top w:val="outset" w:sz="6" w:space="0" w:color="auto"/>
              <w:left w:val="outset" w:sz="6" w:space="0" w:color="auto"/>
              <w:bottom w:val="outset" w:sz="6" w:space="0" w:color="auto"/>
              <w:right w:val="outset" w:sz="6" w:space="0" w:color="auto"/>
            </w:tcBorders>
          </w:tcPr>
          <w:p w14:paraId="0CB9507E" w14:textId="77777777" w:rsidR="00C863B4" w:rsidRPr="00EA02E1" w:rsidRDefault="00C863B4" w:rsidP="00EA02E1">
            <w:pPr>
              <w:rPr>
                <w:bCs/>
                <w:szCs w:val="21"/>
              </w:rPr>
            </w:pPr>
            <w:r w:rsidRPr="00EA02E1">
              <w:rPr>
                <w:bCs/>
                <w:szCs w:val="21"/>
              </w:rPr>
              <w:t>有机</w:t>
            </w:r>
          </w:p>
        </w:tc>
      </w:tr>
      <w:tr w:rsidR="00C863B4" w:rsidRPr="00C863B4" w14:paraId="603A22D6"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22B08043" w14:textId="77777777" w:rsidR="00C863B4" w:rsidRPr="00EA02E1" w:rsidRDefault="00C863B4" w:rsidP="00EA02E1">
            <w:pPr>
              <w:rPr>
                <w:bCs/>
                <w:szCs w:val="21"/>
              </w:rPr>
            </w:pPr>
            <w:r w:rsidRPr="00EA02E1">
              <w:rPr>
                <w:bCs/>
                <w:szCs w:val="21"/>
              </w:rPr>
              <w:t>162</w:t>
            </w:r>
          </w:p>
        </w:tc>
        <w:tc>
          <w:tcPr>
            <w:tcW w:w="2160" w:type="dxa"/>
            <w:tcBorders>
              <w:top w:val="outset" w:sz="6" w:space="0" w:color="auto"/>
              <w:left w:val="outset" w:sz="6" w:space="0" w:color="auto"/>
              <w:bottom w:val="outset" w:sz="6" w:space="0" w:color="auto"/>
              <w:right w:val="outset" w:sz="6" w:space="0" w:color="auto"/>
            </w:tcBorders>
          </w:tcPr>
          <w:p w14:paraId="6835477B" w14:textId="77777777" w:rsidR="00C863B4" w:rsidRPr="00EA02E1" w:rsidRDefault="00C863B4" w:rsidP="00EA02E1">
            <w:pPr>
              <w:rPr>
                <w:bCs/>
                <w:szCs w:val="21"/>
              </w:rPr>
            </w:pPr>
            <w:r w:rsidRPr="00EA02E1">
              <w:rPr>
                <w:bCs/>
                <w:szCs w:val="21"/>
              </w:rPr>
              <w:t>成团泛生菌</w:t>
            </w:r>
            <w:r w:rsidRPr="00EA02E1">
              <w:rPr>
                <w:bCs/>
                <w:szCs w:val="21"/>
              </w:rPr>
              <w:t>E325</w:t>
            </w:r>
            <w:r w:rsidRPr="00EA02E1">
              <w:rPr>
                <w:bCs/>
                <w:szCs w:val="21"/>
              </w:rPr>
              <w:t>菌株</w:t>
            </w:r>
          </w:p>
        </w:tc>
        <w:tc>
          <w:tcPr>
            <w:tcW w:w="4680" w:type="dxa"/>
            <w:tcBorders>
              <w:top w:val="outset" w:sz="6" w:space="0" w:color="auto"/>
              <w:left w:val="outset" w:sz="6" w:space="0" w:color="auto"/>
              <w:bottom w:val="outset" w:sz="6" w:space="0" w:color="auto"/>
              <w:right w:val="outset" w:sz="6" w:space="0" w:color="auto"/>
            </w:tcBorders>
          </w:tcPr>
          <w:p w14:paraId="5F041BEA" w14:textId="77777777" w:rsidR="00C863B4" w:rsidRPr="00EA02E1" w:rsidRDefault="00C863B4" w:rsidP="00EA02E1">
            <w:pPr>
              <w:rPr>
                <w:bCs/>
                <w:szCs w:val="21"/>
              </w:rPr>
            </w:pPr>
            <w:r w:rsidRPr="00EA02E1">
              <w:rPr>
                <w:bCs/>
                <w:szCs w:val="21"/>
              </w:rPr>
              <w:t>Pantoea agglomerans strain E325</w:t>
            </w:r>
          </w:p>
        </w:tc>
        <w:tc>
          <w:tcPr>
            <w:tcW w:w="1440" w:type="dxa"/>
            <w:tcBorders>
              <w:top w:val="outset" w:sz="6" w:space="0" w:color="auto"/>
              <w:left w:val="outset" w:sz="6" w:space="0" w:color="auto"/>
              <w:bottom w:val="outset" w:sz="6" w:space="0" w:color="auto"/>
              <w:right w:val="outset" w:sz="6" w:space="0" w:color="auto"/>
            </w:tcBorders>
          </w:tcPr>
          <w:p w14:paraId="3BAFBEDE" w14:textId="77777777" w:rsidR="00C863B4" w:rsidRPr="00EA02E1" w:rsidRDefault="00C863B4" w:rsidP="00EA02E1">
            <w:pPr>
              <w:rPr>
                <w:bCs/>
                <w:szCs w:val="21"/>
              </w:rPr>
            </w:pPr>
            <w:r w:rsidRPr="00EA02E1">
              <w:rPr>
                <w:bCs/>
                <w:szCs w:val="21"/>
              </w:rPr>
              <w:t>微生物农药</w:t>
            </w:r>
          </w:p>
        </w:tc>
      </w:tr>
      <w:tr w:rsidR="00C863B4" w:rsidRPr="00C863B4" w14:paraId="7727D43F"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315763EE" w14:textId="77777777" w:rsidR="00C863B4" w:rsidRPr="00EA02E1" w:rsidRDefault="00C863B4" w:rsidP="00EA02E1">
            <w:pPr>
              <w:rPr>
                <w:bCs/>
                <w:szCs w:val="21"/>
              </w:rPr>
            </w:pPr>
            <w:r w:rsidRPr="00EA02E1">
              <w:rPr>
                <w:bCs/>
                <w:szCs w:val="21"/>
              </w:rPr>
              <w:t>163</w:t>
            </w:r>
          </w:p>
        </w:tc>
        <w:tc>
          <w:tcPr>
            <w:tcW w:w="2160" w:type="dxa"/>
            <w:tcBorders>
              <w:top w:val="outset" w:sz="6" w:space="0" w:color="auto"/>
              <w:left w:val="outset" w:sz="6" w:space="0" w:color="auto"/>
              <w:bottom w:val="outset" w:sz="6" w:space="0" w:color="auto"/>
              <w:right w:val="outset" w:sz="6" w:space="0" w:color="auto"/>
            </w:tcBorders>
          </w:tcPr>
          <w:p w14:paraId="00A1626E" w14:textId="77777777" w:rsidR="00C863B4" w:rsidRPr="00EA02E1" w:rsidRDefault="00C863B4" w:rsidP="00EA02E1">
            <w:pPr>
              <w:rPr>
                <w:bCs/>
                <w:szCs w:val="21"/>
              </w:rPr>
            </w:pPr>
            <w:r w:rsidRPr="00EA02E1">
              <w:rPr>
                <w:bCs/>
                <w:szCs w:val="21"/>
              </w:rPr>
              <w:t>球形白僵菌</w:t>
            </w:r>
            <w:r w:rsidRPr="00EA02E1">
              <w:rPr>
                <w:bCs/>
                <w:szCs w:val="21"/>
              </w:rPr>
              <w:t>HF 23</w:t>
            </w:r>
            <w:r w:rsidRPr="00EA02E1">
              <w:rPr>
                <w:bCs/>
                <w:szCs w:val="21"/>
              </w:rPr>
              <w:t>菌株</w:t>
            </w:r>
          </w:p>
        </w:tc>
        <w:tc>
          <w:tcPr>
            <w:tcW w:w="4680" w:type="dxa"/>
            <w:tcBorders>
              <w:top w:val="outset" w:sz="6" w:space="0" w:color="auto"/>
              <w:left w:val="outset" w:sz="6" w:space="0" w:color="auto"/>
              <w:bottom w:val="outset" w:sz="6" w:space="0" w:color="auto"/>
              <w:right w:val="outset" w:sz="6" w:space="0" w:color="auto"/>
            </w:tcBorders>
          </w:tcPr>
          <w:p w14:paraId="4A49B595" w14:textId="77777777" w:rsidR="00C863B4" w:rsidRPr="00EA02E1" w:rsidRDefault="00C863B4" w:rsidP="00EA02E1">
            <w:pPr>
              <w:rPr>
                <w:bCs/>
                <w:szCs w:val="21"/>
              </w:rPr>
            </w:pPr>
            <w:r w:rsidRPr="00EA02E1">
              <w:rPr>
                <w:bCs/>
                <w:szCs w:val="21"/>
              </w:rPr>
              <w:t>Beauveria bassiana HF 23</w:t>
            </w:r>
          </w:p>
        </w:tc>
        <w:tc>
          <w:tcPr>
            <w:tcW w:w="1440" w:type="dxa"/>
            <w:tcBorders>
              <w:top w:val="outset" w:sz="6" w:space="0" w:color="auto"/>
              <w:left w:val="outset" w:sz="6" w:space="0" w:color="auto"/>
              <w:bottom w:val="outset" w:sz="6" w:space="0" w:color="auto"/>
              <w:right w:val="outset" w:sz="6" w:space="0" w:color="auto"/>
            </w:tcBorders>
          </w:tcPr>
          <w:p w14:paraId="08C7E1A3" w14:textId="77777777" w:rsidR="00C863B4" w:rsidRPr="00EA02E1" w:rsidRDefault="00C863B4" w:rsidP="00EA02E1">
            <w:pPr>
              <w:rPr>
                <w:bCs/>
                <w:szCs w:val="21"/>
              </w:rPr>
            </w:pPr>
            <w:r w:rsidRPr="00EA02E1">
              <w:rPr>
                <w:bCs/>
                <w:szCs w:val="21"/>
              </w:rPr>
              <w:t>微生物农药</w:t>
            </w:r>
          </w:p>
        </w:tc>
      </w:tr>
      <w:tr w:rsidR="00C863B4" w:rsidRPr="00C863B4" w14:paraId="710B3FA7"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4E067144" w14:textId="77777777" w:rsidR="00C863B4" w:rsidRPr="00EA02E1" w:rsidRDefault="00C863B4" w:rsidP="00EA02E1">
            <w:pPr>
              <w:rPr>
                <w:bCs/>
                <w:szCs w:val="21"/>
              </w:rPr>
            </w:pPr>
            <w:r w:rsidRPr="00EA02E1">
              <w:rPr>
                <w:bCs/>
                <w:szCs w:val="21"/>
              </w:rPr>
              <w:t>164</w:t>
            </w:r>
          </w:p>
        </w:tc>
        <w:tc>
          <w:tcPr>
            <w:tcW w:w="2160" w:type="dxa"/>
            <w:tcBorders>
              <w:top w:val="outset" w:sz="6" w:space="0" w:color="auto"/>
              <w:left w:val="outset" w:sz="6" w:space="0" w:color="auto"/>
              <w:bottom w:val="outset" w:sz="6" w:space="0" w:color="auto"/>
              <w:right w:val="outset" w:sz="6" w:space="0" w:color="auto"/>
            </w:tcBorders>
          </w:tcPr>
          <w:p w14:paraId="68342B9F" w14:textId="77777777" w:rsidR="00C863B4" w:rsidRPr="00EA02E1" w:rsidRDefault="00C863B4" w:rsidP="00EA02E1">
            <w:pPr>
              <w:rPr>
                <w:bCs/>
                <w:szCs w:val="21"/>
              </w:rPr>
            </w:pPr>
            <w:r w:rsidRPr="00EA02E1">
              <w:rPr>
                <w:bCs/>
                <w:szCs w:val="21"/>
              </w:rPr>
              <w:t>磷酸三辛酯</w:t>
            </w:r>
          </w:p>
        </w:tc>
        <w:tc>
          <w:tcPr>
            <w:tcW w:w="4680" w:type="dxa"/>
            <w:tcBorders>
              <w:top w:val="outset" w:sz="6" w:space="0" w:color="auto"/>
              <w:left w:val="outset" w:sz="6" w:space="0" w:color="auto"/>
              <w:bottom w:val="outset" w:sz="6" w:space="0" w:color="auto"/>
              <w:right w:val="outset" w:sz="6" w:space="0" w:color="auto"/>
            </w:tcBorders>
          </w:tcPr>
          <w:p w14:paraId="347A5E82" w14:textId="77777777" w:rsidR="00C863B4" w:rsidRPr="00EA02E1" w:rsidRDefault="00C863B4" w:rsidP="00EA02E1">
            <w:pPr>
              <w:rPr>
                <w:bCs/>
                <w:szCs w:val="21"/>
              </w:rPr>
            </w:pPr>
            <w:r w:rsidRPr="00EA02E1">
              <w:rPr>
                <w:bCs/>
                <w:szCs w:val="21"/>
              </w:rPr>
              <w:t xml:space="preserve">tris (2-ethylhexyl) phosphate </w:t>
            </w:r>
            <w:r w:rsidRPr="00EA02E1">
              <w:rPr>
                <w:bCs/>
                <w:szCs w:val="21"/>
              </w:rPr>
              <w:t>磷酸三</w:t>
            </w:r>
            <w:r w:rsidRPr="00EA02E1">
              <w:rPr>
                <w:bCs/>
                <w:szCs w:val="21"/>
              </w:rPr>
              <w:t>(2-</w:t>
            </w:r>
            <w:r w:rsidRPr="00EA02E1">
              <w:rPr>
                <w:bCs/>
                <w:szCs w:val="21"/>
              </w:rPr>
              <w:t>乙基己基</w:t>
            </w:r>
            <w:r w:rsidRPr="00EA02E1">
              <w:rPr>
                <w:bCs/>
                <w:szCs w:val="21"/>
              </w:rPr>
              <w:t>)</w:t>
            </w:r>
            <w:r w:rsidRPr="00EA02E1">
              <w:rPr>
                <w:bCs/>
                <w:szCs w:val="21"/>
              </w:rPr>
              <w:t>酯</w:t>
            </w:r>
          </w:p>
        </w:tc>
        <w:tc>
          <w:tcPr>
            <w:tcW w:w="1440" w:type="dxa"/>
            <w:tcBorders>
              <w:top w:val="outset" w:sz="6" w:space="0" w:color="auto"/>
              <w:left w:val="outset" w:sz="6" w:space="0" w:color="auto"/>
              <w:bottom w:val="outset" w:sz="6" w:space="0" w:color="auto"/>
              <w:right w:val="outset" w:sz="6" w:space="0" w:color="auto"/>
            </w:tcBorders>
          </w:tcPr>
          <w:p w14:paraId="558882B5" w14:textId="77777777" w:rsidR="00C863B4" w:rsidRPr="00EA02E1" w:rsidRDefault="00C863B4" w:rsidP="00EA02E1">
            <w:pPr>
              <w:rPr>
                <w:bCs/>
                <w:szCs w:val="21"/>
              </w:rPr>
            </w:pPr>
            <w:r w:rsidRPr="00EA02E1">
              <w:rPr>
                <w:bCs/>
                <w:szCs w:val="21"/>
              </w:rPr>
              <w:t>有机</w:t>
            </w:r>
          </w:p>
        </w:tc>
      </w:tr>
      <w:tr w:rsidR="00C863B4" w:rsidRPr="00C863B4" w14:paraId="738ABCDC"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5795EB11" w14:textId="77777777" w:rsidR="00C863B4" w:rsidRPr="00EA02E1" w:rsidRDefault="00C863B4" w:rsidP="00EA02E1">
            <w:pPr>
              <w:rPr>
                <w:bCs/>
                <w:szCs w:val="21"/>
              </w:rPr>
            </w:pPr>
            <w:r w:rsidRPr="00EA02E1">
              <w:rPr>
                <w:bCs/>
                <w:szCs w:val="21"/>
              </w:rPr>
              <w:t>165</w:t>
            </w:r>
          </w:p>
        </w:tc>
        <w:tc>
          <w:tcPr>
            <w:tcW w:w="2160" w:type="dxa"/>
            <w:tcBorders>
              <w:top w:val="outset" w:sz="6" w:space="0" w:color="auto"/>
              <w:left w:val="outset" w:sz="6" w:space="0" w:color="auto"/>
              <w:bottom w:val="outset" w:sz="6" w:space="0" w:color="auto"/>
              <w:right w:val="outset" w:sz="6" w:space="0" w:color="auto"/>
            </w:tcBorders>
          </w:tcPr>
          <w:p w14:paraId="2D67DFB1" w14:textId="77777777" w:rsidR="00C863B4" w:rsidRPr="00EA02E1" w:rsidRDefault="00C863B4" w:rsidP="00EA02E1">
            <w:pPr>
              <w:rPr>
                <w:bCs/>
                <w:szCs w:val="21"/>
              </w:rPr>
            </w:pPr>
            <w:r w:rsidRPr="00EA02E1">
              <w:rPr>
                <w:bCs/>
                <w:szCs w:val="21"/>
              </w:rPr>
              <w:t>腐霉菌</w:t>
            </w:r>
          </w:p>
        </w:tc>
        <w:tc>
          <w:tcPr>
            <w:tcW w:w="4680" w:type="dxa"/>
            <w:tcBorders>
              <w:top w:val="outset" w:sz="6" w:space="0" w:color="auto"/>
              <w:left w:val="outset" w:sz="6" w:space="0" w:color="auto"/>
              <w:bottom w:val="outset" w:sz="6" w:space="0" w:color="auto"/>
              <w:right w:val="outset" w:sz="6" w:space="0" w:color="auto"/>
            </w:tcBorders>
          </w:tcPr>
          <w:p w14:paraId="04FD4E17" w14:textId="77777777" w:rsidR="00C863B4" w:rsidRPr="00EA02E1" w:rsidRDefault="00C863B4" w:rsidP="00EA02E1">
            <w:pPr>
              <w:rPr>
                <w:bCs/>
                <w:szCs w:val="21"/>
              </w:rPr>
            </w:pPr>
            <w:r w:rsidRPr="00EA02E1">
              <w:rPr>
                <w:bCs/>
                <w:szCs w:val="21"/>
              </w:rPr>
              <w:t>pythium</w:t>
            </w:r>
          </w:p>
        </w:tc>
        <w:tc>
          <w:tcPr>
            <w:tcW w:w="1440" w:type="dxa"/>
            <w:tcBorders>
              <w:top w:val="outset" w:sz="6" w:space="0" w:color="auto"/>
              <w:left w:val="outset" w:sz="6" w:space="0" w:color="auto"/>
              <w:bottom w:val="outset" w:sz="6" w:space="0" w:color="auto"/>
              <w:right w:val="outset" w:sz="6" w:space="0" w:color="auto"/>
            </w:tcBorders>
          </w:tcPr>
          <w:p w14:paraId="04A97218" w14:textId="77777777" w:rsidR="00C863B4" w:rsidRPr="00EA02E1" w:rsidRDefault="00C863B4" w:rsidP="00EA02E1">
            <w:pPr>
              <w:rPr>
                <w:bCs/>
                <w:szCs w:val="21"/>
              </w:rPr>
            </w:pPr>
            <w:r w:rsidRPr="00EA02E1">
              <w:rPr>
                <w:bCs/>
                <w:szCs w:val="21"/>
              </w:rPr>
              <w:t>微生物农药</w:t>
            </w:r>
          </w:p>
        </w:tc>
      </w:tr>
      <w:tr w:rsidR="00C863B4" w:rsidRPr="00C863B4" w14:paraId="7939183E"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2C7C4254" w14:textId="77777777" w:rsidR="00C863B4" w:rsidRPr="00EA02E1" w:rsidRDefault="00C863B4" w:rsidP="00EA02E1">
            <w:pPr>
              <w:rPr>
                <w:bCs/>
                <w:szCs w:val="21"/>
              </w:rPr>
            </w:pPr>
            <w:r w:rsidRPr="00EA02E1">
              <w:rPr>
                <w:bCs/>
                <w:szCs w:val="21"/>
              </w:rPr>
              <w:t>166</w:t>
            </w:r>
          </w:p>
        </w:tc>
        <w:tc>
          <w:tcPr>
            <w:tcW w:w="2160" w:type="dxa"/>
            <w:tcBorders>
              <w:top w:val="outset" w:sz="6" w:space="0" w:color="auto"/>
              <w:left w:val="outset" w:sz="6" w:space="0" w:color="auto"/>
              <w:bottom w:val="outset" w:sz="6" w:space="0" w:color="auto"/>
              <w:right w:val="outset" w:sz="6" w:space="0" w:color="auto"/>
            </w:tcBorders>
          </w:tcPr>
          <w:p w14:paraId="3609547A" w14:textId="77777777" w:rsidR="00C863B4" w:rsidRPr="00EA02E1" w:rsidRDefault="00C863B4" w:rsidP="00EA02E1">
            <w:pPr>
              <w:rPr>
                <w:bCs/>
                <w:szCs w:val="21"/>
              </w:rPr>
            </w:pPr>
            <w:r w:rsidRPr="00EA02E1">
              <w:rPr>
                <w:bCs/>
                <w:szCs w:val="21"/>
              </w:rPr>
              <w:t>烟草绿斑驳花叶病毒</w:t>
            </w:r>
            <w:r w:rsidRPr="00EA02E1">
              <w:rPr>
                <w:bCs/>
                <w:szCs w:val="21"/>
              </w:rPr>
              <w:t>(</w:t>
            </w:r>
            <w:r w:rsidRPr="00EA02E1">
              <w:rPr>
                <w:bCs/>
                <w:szCs w:val="21"/>
              </w:rPr>
              <w:t>临时豁免</w:t>
            </w:r>
            <w:r w:rsidRPr="00EA02E1">
              <w:rPr>
                <w:bCs/>
                <w:szCs w:val="21"/>
              </w:rPr>
              <w:t>)</w:t>
            </w:r>
          </w:p>
        </w:tc>
        <w:tc>
          <w:tcPr>
            <w:tcW w:w="4680" w:type="dxa"/>
            <w:tcBorders>
              <w:top w:val="outset" w:sz="6" w:space="0" w:color="auto"/>
              <w:left w:val="outset" w:sz="6" w:space="0" w:color="auto"/>
              <w:bottom w:val="outset" w:sz="6" w:space="0" w:color="auto"/>
              <w:right w:val="outset" w:sz="6" w:space="0" w:color="auto"/>
            </w:tcBorders>
          </w:tcPr>
          <w:p w14:paraId="1EFA9C7F" w14:textId="77777777" w:rsidR="00C863B4" w:rsidRPr="00EA02E1" w:rsidRDefault="00C863B4" w:rsidP="00EA02E1">
            <w:pPr>
              <w:rPr>
                <w:bCs/>
                <w:szCs w:val="21"/>
              </w:rPr>
            </w:pPr>
            <w:r w:rsidRPr="00EA02E1">
              <w:rPr>
                <w:bCs/>
                <w:szCs w:val="21"/>
              </w:rPr>
              <w:t xml:space="preserve">Tobacco mild green mosaic tobamovirus (TMGMV)- temporary </w:t>
            </w:r>
          </w:p>
          <w:p w14:paraId="0F527541" w14:textId="77777777" w:rsidR="00C863B4" w:rsidRPr="00EA02E1" w:rsidRDefault="00C863B4" w:rsidP="00EA02E1">
            <w:pPr>
              <w:rPr>
                <w:bCs/>
                <w:szCs w:val="21"/>
              </w:rPr>
            </w:pPr>
            <w:r w:rsidRPr="00EA02E1">
              <w:rPr>
                <w:bCs/>
                <w:szCs w:val="21"/>
              </w:rPr>
              <w:t> </w:t>
            </w:r>
          </w:p>
        </w:tc>
        <w:tc>
          <w:tcPr>
            <w:tcW w:w="1440" w:type="dxa"/>
            <w:tcBorders>
              <w:top w:val="outset" w:sz="6" w:space="0" w:color="auto"/>
              <w:left w:val="outset" w:sz="6" w:space="0" w:color="auto"/>
              <w:bottom w:val="outset" w:sz="6" w:space="0" w:color="auto"/>
              <w:right w:val="outset" w:sz="6" w:space="0" w:color="auto"/>
            </w:tcBorders>
          </w:tcPr>
          <w:p w14:paraId="6968EC2B" w14:textId="77777777" w:rsidR="00C863B4" w:rsidRPr="00EA02E1" w:rsidRDefault="00C863B4" w:rsidP="00EA02E1">
            <w:pPr>
              <w:rPr>
                <w:bCs/>
                <w:szCs w:val="21"/>
              </w:rPr>
            </w:pPr>
            <w:r w:rsidRPr="00EA02E1">
              <w:rPr>
                <w:bCs/>
                <w:szCs w:val="21"/>
              </w:rPr>
              <w:t>微生物农药</w:t>
            </w:r>
          </w:p>
        </w:tc>
      </w:tr>
      <w:tr w:rsidR="00C863B4" w:rsidRPr="00C863B4" w14:paraId="60EF706F"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1E63EE93" w14:textId="77777777" w:rsidR="00C863B4" w:rsidRPr="00EA02E1" w:rsidRDefault="00C863B4" w:rsidP="00EA02E1">
            <w:pPr>
              <w:rPr>
                <w:bCs/>
                <w:szCs w:val="21"/>
              </w:rPr>
            </w:pPr>
            <w:r w:rsidRPr="00EA02E1">
              <w:rPr>
                <w:bCs/>
                <w:szCs w:val="21"/>
              </w:rPr>
              <w:t>167</w:t>
            </w:r>
          </w:p>
        </w:tc>
        <w:tc>
          <w:tcPr>
            <w:tcW w:w="2160" w:type="dxa"/>
            <w:tcBorders>
              <w:top w:val="outset" w:sz="6" w:space="0" w:color="auto"/>
              <w:left w:val="outset" w:sz="6" w:space="0" w:color="auto"/>
              <w:bottom w:val="outset" w:sz="6" w:space="0" w:color="auto"/>
              <w:right w:val="outset" w:sz="6" w:space="0" w:color="auto"/>
            </w:tcBorders>
          </w:tcPr>
          <w:p w14:paraId="7AC42E2D" w14:textId="77777777" w:rsidR="00C863B4" w:rsidRPr="00EA02E1" w:rsidRDefault="00C863B4" w:rsidP="00EA02E1">
            <w:pPr>
              <w:rPr>
                <w:bCs/>
                <w:szCs w:val="21"/>
              </w:rPr>
            </w:pPr>
            <w:r w:rsidRPr="00EA02E1">
              <w:rPr>
                <w:bCs/>
                <w:szCs w:val="21"/>
              </w:rPr>
              <w:t>二元酸酯</w:t>
            </w:r>
          </w:p>
        </w:tc>
        <w:tc>
          <w:tcPr>
            <w:tcW w:w="4680" w:type="dxa"/>
            <w:tcBorders>
              <w:top w:val="outset" w:sz="6" w:space="0" w:color="auto"/>
              <w:left w:val="outset" w:sz="6" w:space="0" w:color="auto"/>
              <w:bottom w:val="outset" w:sz="6" w:space="0" w:color="auto"/>
              <w:right w:val="outset" w:sz="6" w:space="0" w:color="auto"/>
            </w:tcBorders>
          </w:tcPr>
          <w:p w14:paraId="532C7E11" w14:textId="77777777" w:rsidR="00C863B4" w:rsidRPr="00EA02E1" w:rsidRDefault="00C863B4" w:rsidP="00EA02E1">
            <w:pPr>
              <w:rPr>
                <w:bCs/>
                <w:szCs w:val="21"/>
              </w:rPr>
            </w:pPr>
            <w:r w:rsidRPr="00EA02E1">
              <w:rPr>
                <w:bCs/>
                <w:szCs w:val="21"/>
              </w:rPr>
              <w:t>dibasic esters</w:t>
            </w:r>
          </w:p>
        </w:tc>
        <w:tc>
          <w:tcPr>
            <w:tcW w:w="1440" w:type="dxa"/>
            <w:tcBorders>
              <w:top w:val="outset" w:sz="6" w:space="0" w:color="auto"/>
              <w:left w:val="outset" w:sz="6" w:space="0" w:color="auto"/>
              <w:bottom w:val="outset" w:sz="6" w:space="0" w:color="auto"/>
              <w:right w:val="outset" w:sz="6" w:space="0" w:color="auto"/>
            </w:tcBorders>
          </w:tcPr>
          <w:p w14:paraId="6CED269E" w14:textId="77777777" w:rsidR="00C863B4" w:rsidRPr="00EA02E1" w:rsidRDefault="00C863B4" w:rsidP="00EA02E1">
            <w:pPr>
              <w:rPr>
                <w:bCs/>
                <w:szCs w:val="21"/>
              </w:rPr>
            </w:pPr>
            <w:r w:rsidRPr="00EA02E1">
              <w:rPr>
                <w:bCs/>
                <w:szCs w:val="21"/>
              </w:rPr>
              <w:t>有机</w:t>
            </w:r>
          </w:p>
        </w:tc>
      </w:tr>
      <w:tr w:rsidR="00C863B4" w:rsidRPr="00C863B4" w14:paraId="003F3842"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5CB94809" w14:textId="77777777" w:rsidR="00C863B4" w:rsidRPr="00EA02E1" w:rsidRDefault="00C863B4" w:rsidP="00EA02E1">
            <w:pPr>
              <w:rPr>
                <w:bCs/>
                <w:szCs w:val="21"/>
              </w:rPr>
            </w:pPr>
            <w:r w:rsidRPr="00EA02E1">
              <w:rPr>
                <w:bCs/>
                <w:szCs w:val="21"/>
              </w:rPr>
              <w:t>168</w:t>
            </w:r>
          </w:p>
        </w:tc>
        <w:tc>
          <w:tcPr>
            <w:tcW w:w="2160" w:type="dxa"/>
            <w:tcBorders>
              <w:top w:val="outset" w:sz="6" w:space="0" w:color="auto"/>
              <w:left w:val="outset" w:sz="6" w:space="0" w:color="auto"/>
              <w:bottom w:val="outset" w:sz="6" w:space="0" w:color="auto"/>
              <w:right w:val="outset" w:sz="6" w:space="0" w:color="auto"/>
            </w:tcBorders>
          </w:tcPr>
          <w:p w14:paraId="4B0D68D2" w14:textId="77777777" w:rsidR="00C863B4" w:rsidRPr="00EA02E1" w:rsidRDefault="00C863B4" w:rsidP="00EA02E1">
            <w:pPr>
              <w:rPr>
                <w:bCs/>
                <w:szCs w:val="21"/>
              </w:rPr>
            </w:pPr>
            <w:r w:rsidRPr="00EA02E1">
              <w:rPr>
                <w:bCs/>
                <w:szCs w:val="21"/>
              </w:rPr>
              <w:t>皂皮树提取物</w:t>
            </w:r>
            <w:r w:rsidRPr="00EA02E1">
              <w:rPr>
                <w:bCs/>
                <w:szCs w:val="21"/>
              </w:rPr>
              <w:t>-</w:t>
            </w:r>
            <w:r w:rsidRPr="00EA02E1">
              <w:rPr>
                <w:bCs/>
                <w:szCs w:val="21"/>
              </w:rPr>
              <w:t>皂苷</w:t>
            </w:r>
          </w:p>
        </w:tc>
        <w:tc>
          <w:tcPr>
            <w:tcW w:w="4680" w:type="dxa"/>
            <w:tcBorders>
              <w:top w:val="outset" w:sz="6" w:space="0" w:color="auto"/>
              <w:left w:val="outset" w:sz="6" w:space="0" w:color="auto"/>
              <w:bottom w:val="outset" w:sz="6" w:space="0" w:color="auto"/>
              <w:right w:val="outset" w:sz="6" w:space="0" w:color="auto"/>
            </w:tcBorders>
          </w:tcPr>
          <w:p w14:paraId="5C7B1B2D" w14:textId="77777777" w:rsidR="00C863B4" w:rsidRPr="00EA02E1" w:rsidRDefault="00C863B4" w:rsidP="00EA02E1">
            <w:pPr>
              <w:rPr>
                <w:bCs/>
                <w:szCs w:val="21"/>
              </w:rPr>
            </w:pPr>
            <w:r w:rsidRPr="00EA02E1">
              <w:rPr>
                <w:bCs/>
                <w:szCs w:val="21"/>
              </w:rPr>
              <w:t xml:space="preserve">QUILLAJA SAPONARIA extract (saponins) </w:t>
            </w:r>
          </w:p>
        </w:tc>
        <w:tc>
          <w:tcPr>
            <w:tcW w:w="1440" w:type="dxa"/>
            <w:tcBorders>
              <w:top w:val="outset" w:sz="6" w:space="0" w:color="auto"/>
              <w:left w:val="outset" w:sz="6" w:space="0" w:color="auto"/>
              <w:bottom w:val="outset" w:sz="6" w:space="0" w:color="auto"/>
              <w:right w:val="outset" w:sz="6" w:space="0" w:color="auto"/>
            </w:tcBorders>
          </w:tcPr>
          <w:p w14:paraId="79CE73D9" w14:textId="77777777" w:rsidR="00C863B4" w:rsidRPr="00EA02E1" w:rsidRDefault="00C863B4" w:rsidP="00EA02E1">
            <w:pPr>
              <w:rPr>
                <w:bCs/>
                <w:szCs w:val="21"/>
              </w:rPr>
            </w:pPr>
            <w:r w:rsidRPr="00EA02E1">
              <w:rPr>
                <w:bCs/>
                <w:szCs w:val="21"/>
              </w:rPr>
              <w:t>植物源农药</w:t>
            </w:r>
          </w:p>
        </w:tc>
      </w:tr>
      <w:tr w:rsidR="00C863B4" w:rsidRPr="00C863B4" w14:paraId="015455E9"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145DE929" w14:textId="77777777" w:rsidR="00C863B4" w:rsidRPr="00EA02E1" w:rsidRDefault="00C863B4" w:rsidP="00EA02E1">
            <w:pPr>
              <w:rPr>
                <w:bCs/>
                <w:szCs w:val="21"/>
              </w:rPr>
            </w:pPr>
            <w:r w:rsidRPr="00EA02E1">
              <w:rPr>
                <w:bCs/>
                <w:szCs w:val="21"/>
              </w:rPr>
              <w:t>169</w:t>
            </w:r>
          </w:p>
        </w:tc>
        <w:tc>
          <w:tcPr>
            <w:tcW w:w="2160" w:type="dxa"/>
            <w:tcBorders>
              <w:top w:val="outset" w:sz="6" w:space="0" w:color="auto"/>
              <w:left w:val="outset" w:sz="6" w:space="0" w:color="auto"/>
              <w:bottom w:val="outset" w:sz="6" w:space="0" w:color="auto"/>
              <w:right w:val="outset" w:sz="6" w:space="0" w:color="auto"/>
            </w:tcBorders>
          </w:tcPr>
          <w:p w14:paraId="71C691AD" w14:textId="77777777" w:rsidR="00C863B4" w:rsidRPr="00EA02E1" w:rsidRDefault="00C863B4" w:rsidP="00EA02E1">
            <w:pPr>
              <w:rPr>
                <w:bCs/>
                <w:szCs w:val="21"/>
              </w:rPr>
            </w:pPr>
            <w:r w:rsidRPr="00EA02E1">
              <w:rPr>
                <w:bCs/>
                <w:szCs w:val="21"/>
              </w:rPr>
              <w:t>南瓜黄色花叶病毒</w:t>
            </w:r>
          </w:p>
        </w:tc>
        <w:tc>
          <w:tcPr>
            <w:tcW w:w="4680" w:type="dxa"/>
            <w:tcBorders>
              <w:top w:val="outset" w:sz="6" w:space="0" w:color="auto"/>
              <w:left w:val="outset" w:sz="6" w:space="0" w:color="auto"/>
              <w:bottom w:val="outset" w:sz="6" w:space="0" w:color="auto"/>
              <w:right w:val="outset" w:sz="6" w:space="0" w:color="auto"/>
            </w:tcBorders>
          </w:tcPr>
          <w:p w14:paraId="69CF8280" w14:textId="77777777" w:rsidR="00C863B4" w:rsidRPr="00EA02E1" w:rsidRDefault="00C863B4" w:rsidP="00EA02E1">
            <w:pPr>
              <w:rPr>
                <w:bCs/>
                <w:szCs w:val="21"/>
              </w:rPr>
            </w:pPr>
            <w:r w:rsidRPr="00EA02E1">
              <w:rPr>
                <w:bCs/>
                <w:szCs w:val="21"/>
              </w:rPr>
              <w:t>zucchini yellow mosaic virus-weak strain</w:t>
            </w:r>
          </w:p>
        </w:tc>
        <w:tc>
          <w:tcPr>
            <w:tcW w:w="1440" w:type="dxa"/>
            <w:tcBorders>
              <w:top w:val="outset" w:sz="6" w:space="0" w:color="auto"/>
              <w:left w:val="outset" w:sz="6" w:space="0" w:color="auto"/>
              <w:bottom w:val="outset" w:sz="6" w:space="0" w:color="auto"/>
              <w:right w:val="outset" w:sz="6" w:space="0" w:color="auto"/>
            </w:tcBorders>
          </w:tcPr>
          <w:p w14:paraId="58CE670D" w14:textId="77777777" w:rsidR="00C863B4" w:rsidRPr="00EA02E1" w:rsidRDefault="00C863B4" w:rsidP="00EA02E1">
            <w:pPr>
              <w:rPr>
                <w:bCs/>
                <w:szCs w:val="21"/>
              </w:rPr>
            </w:pPr>
            <w:r w:rsidRPr="00EA02E1">
              <w:rPr>
                <w:bCs/>
                <w:szCs w:val="21"/>
              </w:rPr>
              <w:t>微生物农药</w:t>
            </w:r>
          </w:p>
        </w:tc>
      </w:tr>
      <w:tr w:rsidR="00C863B4" w:rsidRPr="00C863B4" w14:paraId="6E02EC93"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1B708C9C" w14:textId="77777777" w:rsidR="00C863B4" w:rsidRPr="00EA02E1" w:rsidRDefault="00C863B4" w:rsidP="00EA02E1">
            <w:pPr>
              <w:rPr>
                <w:bCs/>
                <w:szCs w:val="21"/>
              </w:rPr>
            </w:pPr>
            <w:r w:rsidRPr="00EA02E1">
              <w:rPr>
                <w:bCs/>
                <w:szCs w:val="21"/>
              </w:rPr>
              <w:t>170</w:t>
            </w:r>
          </w:p>
        </w:tc>
        <w:tc>
          <w:tcPr>
            <w:tcW w:w="2160" w:type="dxa"/>
            <w:tcBorders>
              <w:top w:val="outset" w:sz="6" w:space="0" w:color="auto"/>
              <w:left w:val="outset" w:sz="6" w:space="0" w:color="auto"/>
              <w:bottom w:val="outset" w:sz="6" w:space="0" w:color="auto"/>
              <w:right w:val="outset" w:sz="6" w:space="0" w:color="auto"/>
            </w:tcBorders>
          </w:tcPr>
          <w:p w14:paraId="47CF02A8" w14:textId="77777777" w:rsidR="00C863B4" w:rsidRPr="00EA02E1" w:rsidRDefault="00C863B4" w:rsidP="00EA02E1">
            <w:pPr>
              <w:rPr>
                <w:bCs/>
                <w:szCs w:val="21"/>
              </w:rPr>
            </w:pPr>
            <w:r w:rsidRPr="00EA02E1">
              <w:rPr>
                <w:bCs/>
                <w:szCs w:val="21"/>
              </w:rPr>
              <w:t>聚六亚甲基双胍盐酸盐</w:t>
            </w:r>
          </w:p>
        </w:tc>
        <w:tc>
          <w:tcPr>
            <w:tcW w:w="4680" w:type="dxa"/>
            <w:tcBorders>
              <w:top w:val="outset" w:sz="6" w:space="0" w:color="auto"/>
              <w:left w:val="outset" w:sz="6" w:space="0" w:color="auto"/>
              <w:bottom w:val="outset" w:sz="6" w:space="0" w:color="auto"/>
              <w:right w:val="outset" w:sz="6" w:space="0" w:color="auto"/>
            </w:tcBorders>
          </w:tcPr>
          <w:p w14:paraId="6BA5BF08" w14:textId="77777777" w:rsidR="00C863B4" w:rsidRPr="00EA02E1" w:rsidRDefault="00C863B4" w:rsidP="00EA02E1">
            <w:pPr>
              <w:rPr>
                <w:bCs/>
                <w:szCs w:val="21"/>
              </w:rPr>
            </w:pPr>
            <w:r w:rsidRPr="00EA02E1">
              <w:rPr>
                <w:bCs/>
                <w:szCs w:val="21"/>
              </w:rPr>
              <w:t>poly(hexamethylenebiguanide) hydrochloride (PHMB)</w:t>
            </w:r>
          </w:p>
        </w:tc>
        <w:tc>
          <w:tcPr>
            <w:tcW w:w="1440" w:type="dxa"/>
            <w:tcBorders>
              <w:top w:val="outset" w:sz="6" w:space="0" w:color="auto"/>
              <w:left w:val="outset" w:sz="6" w:space="0" w:color="auto"/>
              <w:bottom w:val="outset" w:sz="6" w:space="0" w:color="auto"/>
              <w:right w:val="outset" w:sz="6" w:space="0" w:color="auto"/>
            </w:tcBorders>
          </w:tcPr>
          <w:p w14:paraId="509E8FE4" w14:textId="77777777" w:rsidR="00C863B4" w:rsidRPr="00EA02E1" w:rsidRDefault="00C863B4" w:rsidP="00EA02E1">
            <w:pPr>
              <w:rPr>
                <w:bCs/>
                <w:szCs w:val="21"/>
              </w:rPr>
            </w:pPr>
            <w:r w:rsidRPr="00EA02E1">
              <w:rPr>
                <w:bCs/>
                <w:szCs w:val="21"/>
              </w:rPr>
              <w:t>有机</w:t>
            </w:r>
          </w:p>
        </w:tc>
      </w:tr>
      <w:tr w:rsidR="00C863B4" w:rsidRPr="00C863B4" w14:paraId="526890C7"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013ABFF0" w14:textId="77777777" w:rsidR="00C863B4" w:rsidRPr="00EA02E1" w:rsidRDefault="00C863B4" w:rsidP="00EA02E1">
            <w:pPr>
              <w:rPr>
                <w:bCs/>
                <w:szCs w:val="21"/>
              </w:rPr>
            </w:pPr>
            <w:r w:rsidRPr="00EA02E1">
              <w:rPr>
                <w:bCs/>
                <w:szCs w:val="21"/>
              </w:rPr>
              <w:t>171</w:t>
            </w:r>
          </w:p>
        </w:tc>
        <w:tc>
          <w:tcPr>
            <w:tcW w:w="2160" w:type="dxa"/>
            <w:tcBorders>
              <w:top w:val="outset" w:sz="6" w:space="0" w:color="auto"/>
              <w:left w:val="outset" w:sz="6" w:space="0" w:color="auto"/>
              <w:bottom w:val="outset" w:sz="6" w:space="0" w:color="auto"/>
              <w:right w:val="outset" w:sz="6" w:space="0" w:color="auto"/>
            </w:tcBorders>
          </w:tcPr>
          <w:p w14:paraId="45E20978" w14:textId="77777777" w:rsidR="00C863B4" w:rsidRPr="00EA02E1" w:rsidRDefault="00C863B4" w:rsidP="00EA02E1">
            <w:pPr>
              <w:rPr>
                <w:bCs/>
                <w:szCs w:val="21"/>
              </w:rPr>
            </w:pPr>
            <w:r w:rsidRPr="00EA02E1">
              <w:rPr>
                <w:bCs/>
                <w:szCs w:val="21"/>
              </w:rPr>
              <w:t>脱落酸</w:t>
            </w:r>
            <w:r w:rsidRPr="00EA02E1">
              <w:rPr>
                <w:bCs/>
                <w:szCs w:val="21"/>
              </w:rPr>
              <w:t>/S-</w:t>
            </w:r>
            <w:r w:rsidRPr="00EA02E1">
              <w:rPr>
                <w:bCs/>
                <w:szCs w:val="21"/>
              </w:rPr>
              <w:t>诱抗素</w:t>
            </w:r>
          </w:p>
        </w:tc>
        <w:tc>
          <w:tcPr>
            <w:tcW w:w="4680" w:type="dxa"/>
            <w:tcBorders>
              <w:top w:val="outset" w:sz="6" w:space="0" w:color="auto"/>
              <w:left w:val="outset" w:sz="6" w:space="0" w:color="auto"/>
              <w:bottom w:val="outset" w:sz="6" w:space="0" w:color="auto"/>
              <w:right w:val="outset" w:sz="6" w:space="0" w:color="auto"/>
            </w:tcBorders>
          </w:tcPr>
          <w:p w14:paraId="0B920BAD" w14:textId="77777777" w:rsidR="00C863B4" w:rsidRPr="00EA02E1" w:rsidRDefault="00C863B4" w:rsidP="00EA02E1">
            <w:pPr>
              <w:rPr>
                <w:bCs/>
                <w:szCs w:val="21"/>
              </w:rPr>
            </w:pPr>
            <w:r w:rsidRPr="00EA02E1">
              <w:rPr>
                <w:bCs/>
                <w:szCs w:val="21"/>
              </w:rPr>
              <w:t xml:space="preserve">S-abscisic acid </w:t>
            </w:r>
          </w:p>
        </w:tc>
        <w:tc>
          <w:tcPr>
            <w:tcW w:w="1440" w:type="dxa"/>
            <w:tcBorders>
              <w:top w:val="outset" w:sz="6" w:space="0" w:color="auto"/>
              <w:left w:val="outset" w:sz="6" w:space="0" w:color="auto"/>
              <w:bottom w:val="outset" w:sz="6" w:space="0" w:color="auto"/>
              <w:right w:val="outset" w:sz="6" w:space="0" w:color="auto"/>
            </w:tcBorders>
          </w:tcPr>
          <w:p w14:paraId="7CD6AAEF" w14:textId="77777777" w:rsidR="00C863B4" w:rsidRPr="00EA02E1" w:rsidRDefault="00C863B4" w:rsidP="00EA02E1">
            <w:pPr>
              <w:rPr>
                <w:bCs/>
                <w:szCs w:val="21"/>
              </w:rPr>
            </w:pPr>
            <w:r w:rsidRPr="00EA02E1">
              <w:rPr>
                <w:bCs/>
                <w:szCs w:val="21"/>
              </w:rPr>
              <w:t>昆虫信息素</w:t>
            </w:r>
          </w:p>
        </w:tc>
      </w:tr>
      <w:tr w:rsidR="00C863B4" w:rsidRPr="00C863B4" w14:paraId="348C36A9"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1087092C" w14:textId="77777777" w:rsidR="00C863B4" w:rsidRPr="00EA02E1" w:rsidRDefault="00C863B4" w:rsidP="00EA02E1">
            <w:pPr>
              <w:rPr>
                <w:bCs/>
                <w:szCs w:val="21"/>
              </w:rPr>
            </w:pPr>
            <w:r w:rsidRPr="00EA02E1">
              <w:rPr>
                <w:bCs/>
                <w:szCs w:val="21"/>
              </w:rPr>
              <w:t>172</w:t>
            </w:r>
          </w:p>
        </w:tc>
        <w:tc>
          <w:tcPr>
            <w:tcW w:w="2160" w:type="dxa"/>
            <w:tcBorders>
              <w:top w:val="outset" w:sz="6" w:space="0" w:color="auto"/>
              <w:left w:val="outset" w:sz="6" w:space="0" w:color="auto"/>
              <w:bottom w:val="outset" w:sz="6" w:space="0" w:color="auto"/>
              <w:right w:val="outset" w:sz="6" w:space="0" w:color="auto"/>
            </w:tcBorders>
          </w:tcPr>
          <w:p w14:paraId="27779F86" w14:textId="77777777" w:rsidR="00C863B4" w:rsidRPr="00EA02E1" w:rsidRDefault="00C863B4" w:rsidP="00EA02E1">
            <w:pPr>
              <w:rPr>
                <w:bCs/>
                <w:szCs w:val="21"/>
              </w:rPr>
            </w:pPr>
            <w:r w:rsidRPr="00EA02E1">
              <w:rPr>
                <w:bCs/>
                <w:szCs w:val="21"/>
              </w:rPr>
              <w:t>坚强芽孢杆菌</w:t>
            </w:r>
            <w:r w:rsidRPr="00EA02E1">
              <w:rPr>
                <w:bCs/>
                <w:szCs w:val="21"/>
              </w:rPr>
              <w:t>I-1582</w:t>
            </w:r>
            <w:r w:rsidRPr="00EA02E1">
              <w:rPr>
                <w:bCs/>
                <w:szCs w:val="21"/>
              </w:rPr>
              <w:t>菌株</w:t>
            </w:r>
          </w:p>
        </w:tc>
        <w:tc>
          <w:tcPr>
            <w:tcW w:w="4680" w:type="dxa"/>
            <w:tcBorders>
              <w:top w:val="outset" w:sz="6" w:space="0" w:color="auto"/>
              <w:left w:val="outset" w:sz="6" w:space="0" w:color="auto"/>
              <w:bottom w:val="outset" w:sz="6" w:space="0" w:color="auto"/>
              <w:right w:val="outset" w:sz="6" w:space="0" w:color="auto"/>
            </w:tcBorders>
          </w:tcPr>
          <w:p w14:paraId="332F968C" w14:textId="77777777" w:rsidR="00C863B4" w:rsidRPr="00EA02E1" w:rsidRDefault="00C863B4" w:rsidP="00EA02E1">
            <w:pPr>
              <w:rPr>
                <w:bCs/>
                <w:szCs w:val="21"/>
              </w:rPr>
            </w:pPr>
            <w:r w:rsidRPr="00EA02E1">
              <w:rPr>
                <w:bCs/>
                <w:szCs w:val="21"/>
              </w:rPr>
              <w:t>Bacillus firmus I-1582</w:t>
            </w:r>
          </w:p>
        </w:tc>
        <w:tc>
          <w:tcPr>
            <w:tcW w:w="1440" w:type="dxa"/>
            <w:tcBorders>
              <w:top w:val="outset" w:sz="6" w:space="0" w:color="auto"/>
              <w:left w:val="outset" w:sz="6" w:space="0" w:color="auto"/>
              <w:bottom w:val="outset" w:sz="6" w:space="0" w:color="auto"/>
              <w:right w:val="outset" w:sz="6" w:space="0" w:color="auto"/>
            </w:tcBorders>
          </w:tcPr>
          <w:p w14:paraId="43AF3B8C" w14:textId="77777777" w:rsidR="00C863B4" w:rsidRPr="00EA02E1" w:rsidRDefault="00C863B4" w:rsidP="00EA02E1">
            <w:pPr>
              <w:rPr>
                <w:bCs/>
                <w:szCs w:val="21"/>
              </w:rPr>
            </w:pPr>
            <w:r w:rsidRPr="00EA02E1">
              <w:rPr>
                <w:bCs/>
                <w:szCs w:val="21"/>
              </w:rPr>
              <w:t>微生物农药</w:t>
            </w:r>
          </w:p>
        </w:tc>
      </w:tr>
      <w:tr w:rsidR="00C863B4" w:rsidRPr="00C863B4" w14:paraId="4989144C"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0219D235" w14:textId="77777777" w:rsidR="00C863B4" w:rsidRPr="00EA02E1" w:rsidRDefault="00C863B4" w:rsidP="00EA02E1">
            <w:pPr>
              <w:rPr>
                <w:bCs/>
                <w:szCs w:val="21"/>
              </w:rPr>
            </w:pPr>
            <w:r w:rsidRPr="00EA02E1">
              <w:rPr>
                <w:bCs/>
                <w:szCs w:val="21"/>
              </w:rPr>
              <w:lastRenderedPageBreak/>
              <w:t>173</w:t>
            </w:r>
          </w:p>
        </w:tc>
        <w:tc>
          <w:tcPr>
            <w:tcW w:w="2160" w:type="dxa"/>
            <w:tcBorders>
              <w:top w:val="outset" w:sz="6" w:space="0" w:color="auto"/>
              <w:left w:val="outset" w:sz="6" w:space="0" w:color="auto"/>
              <w:bottom w:val="outset" w:sz="6" w:space="0" w:color="auto"/>
              <w:right w:val="outset" w:sz="6" w:space="0" w:color="auto"/>
            </w:tcBorders>
          </w:tcPr>
          <w:p w14:paraId="33A1E271" w14:textId="77777777" w:rsidR="00C863B4" w:rsidRPr="00EA02E1" w:rsidRDefault="00C863B4" w:rsidP="00EA02E1">
            <w:pPr>
              <w:rPr>
                <w:bCs/>
                <w:szCs w:val="21"/>
              </w:rPr>
            </w:pPr>
            <w:r w:rsidRPr="00EA02E1">
              <w:rPr>
                <w:bCs/>
                <w:szCs w:val="21"/>
              </w:rPr>
              <w:t>诱蛾烷</w:t>
            </w:r>
            <w:r w:rsidRPr="00EA02E1">
              <w:rPr>
                <w:bCs/>
                <w:szCs w:val="21"/>
              </w:rPr>
              <w:t>/</w:t>
            </w:r>
            <w:r w:rsidRPr="00EA02E1">
              <w:rPr>
                <w:bCs/>
                <w:szCs w:val="21"/>
              </w:rPr>
              <w:t>雌舞蛾引诱剂</w:t>
            </w:r>
          </w:p>
        </w:tc>
        <w:tc>
          <w:tcPr>
            <w:tcW w:w="4680" w:type="dxa"/>
            <w:tcBorders>
              <w:top w:val="outset" w:sz="6" w:space="0" w:color="auto"/>
              <w:left w:val="outset" w:sz="6" w:space="0" w:color="auto"/>
              <w:bottom w:val="outset" w:sz="6" w:space="0" w:color="auto"/>
              <w:right w:val="outset" w:sz="6" w:space="0" w:color="auto"/>
            </w:tcBorders>
          </w:tcPr>
          <w:p w14:paraId="6478E2D1" w14:textId="77777777" w:rsidR="00C863B4" w:rsidRPr="00EA02E1" w:rsidRDefault="00C863B4" w:rsidP="00EA02E1">
            <w:pPr>
              <w:rPr>
                <w:bCs/>
                <w:szCs w:val="21"/>
              </w:rPr>
            </w:pPr>
            <w:r w:rsidRPr="00EA02E1">
              <w:rPr>
                <w:bCs/>
                <w:szCs w:val="21"/>
              </w:rPr>
              <w:t>(Z)-7</w:t>
            </w:r>
            <w:r w:rsidR="00BA1A85">
              <w:rPr>
                <w:bCs/>
                <w:szCs w:val="21"/>
              </w:rPr>
              <w:t>，</w:t>
            </w:r>
            <w:r w:rsidRPr="00EA02E1">
              <w:rPr>
                <w:bCs/>
                <w:szCs w:val="21"/>
              </w:rPr>
              <w:t>8-epoxy-2-methyloctadecane (disparlure)</w:t>
            </w:r>
          </w:p>
        </w:tc>
        <w:tc>
          <w:tcPr>
            <w:tcW w:w="1440" w:type="dxa"/>
            <w:tcBorders>
              <w:top w:val="outset" w:sz="6" w:space="0" w:color="auto"/>
              <w:left w:val="outset" w:sz="6" w:space="0" w:color="auto"/>
              <w:bottom w:val="outset" w:sz="6" w:space="0" w:color="auto"/>
              <w:right w:val="outset" w:sz="6" w:space="0" w:color="auto"/>
            </w:tcBorders>
          </w:tcPr>
          <w:p w14:paraId="0CA24DA3" w14:textId="77777777" w:rsidR="00C863B4" w:rsidRPr="00EA02E1" w:rsidRDefault="00C863B4" w:rsidP="00EA02E1">
            <w:pPr>
              <w:rPr>
                <w:bCs/>
                <w:szCs w:val="21"/>
              </w:rPr>
            </w:pPr>
            <w:r w:rsidRPr="00EA02E1">
              <w:rPr>
                <w:bCs/>
                <w:szCs w:val="21"/>
              </w:rPr>
              <w:t>昆虫信息素</w:t>
            </w:r>
          </w:p>
        </w:tc>
      </w:tr>
      <w:tr w:rsidR="00C863B4" w:rsidRPr="00C863B4" w14:paraId="2AB1E8AE"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2ADC7649" w14:textId="77777777" w:rsidR="00C863B4" w:rsidRPr="00EA02E1" w:rsidRDefault="00C863B4" w:rsidP="00EA02E1">
            <w:pPr>
              <w:rPr>
                <w:bCs/>
                <w:szCs w:val="21"/>
              </w:rPr>
            </w:pPr>
            <w:r w:rsidRPr="00EA02E1">
              <w:rPr>
                <w:bCs/>
                <w:szCs w:val="21"/>
              </w:rPr>
              <w:t>174</w:t>
            </w:r>
          </w:p>
        </w:tc>
        <w:tc>
          <w:tcPr>
            <w:tcW w:w="2160" w:type="dxa"/>
            <w:tcBorders>
              <w:top w:val="outset" w:sz="6" w:space="0" w:color="auto"/>
              <w:left w:val="outset" w:sz="6" w:space="0" w:color="auto"/>
              <w:bottom w:val="outset" w:sz="6" w:space="0" w:color="auto"/>
              <w:right w:val="outset" w:sz="6" w:space="0" w:color="auto"/>
            </w:tcBorders>
          </w:tcPr>
          <w:p w14:paraId="66B29DB7" w14:textId="77777777" w:rsidR="00C863B4" w:rsidRPr="00EA02E1" w:rsidRDefault="00C863B4" w:rsidP="00EA02E1">
            <w:pPr>
              <w:rPr>
                <w:bCs/>
                <w:szCs w:val="21"/>
              </w:rPr>
            </w:pPr>
            <w:r w:rsidRPr="00EA02E1">
              <w:rPr>
                <w:bCs/>
                <w:szCs w:val="21"/>
              </w:rPr>
              <w:t>高级脂肪酸季铵盐</w:t>
            </w:r>
          </w:p>
        </w:tc>
        <w:tc>
          <w:tcPr>
            <w:tcW w:w="4680" w:type="dxa"/>
            <w:tcBorders>
              <w:top w:val="outset" w:sz="6" w:space="0" w:color="auto"/>
              <w:left w:val="outset" w:sz="6" w:space="0" w:color="auto"/>
              <w:bottom w:val="outset" w:sz="6" w:space="0" w:color="auto"/>
              <w:right w:val="outset" w:sz="6" w:space="0" w:color="auto"/>
            </w:tcBorders>
          </w:tcPr>
          <w:p w14:paraId="6D597575" w14:textId="77777777" w:rsidR="00C863B4" w:rsidRPr="00EA02E1" w:rsidRDefault="00C863B4" w:rsidP="00EA02E1">
            <w:pPr>
              <w:rPr>
                <w:bCs/>
                <w:szCs w:val="21"/>
              </w:rPr>
            </w:pPr>
            <w:r w:rsidRPr="00EA02E1">
              <w:rPr>
                <w:bCs/>
                <w:szCs w:val="21"/>
              </w:rPr>
              <w:t>ammonium salts of higher fatty acids (C8-C18saturated</w:t>
            </w:r>
            <w:r w:rsidR="00BA1A85">
              <w:rPr>
                <w:bCs/>
                <w:szCs w:val="21"/>
              </w:rPr>
              <w:t>，</w:t>
            </w:r>
            <w:r w:rsidRPr="00EA02E1">
              <w:rPr>
                <w:bCs/>
                <w:szCs w:val="21"/>
              </w:rPr>
              <w:t>C8-C12unsaturated)</w:t>
            </w:r>
          </w:p>
        </w:tc>
        <w:tc>
          <w:tcPr>
            <w:tcW w:w="1440" w:type="dxa"/>
            <w:tcBorders>
              <w:top w:val="outset" w:sz="6" w:space="0" w:color="auto"/>
              <w:left w:val="outset" w:sz="6" w:space="0" w:color="auto"/>
              <w:bottom w:val="outset" w:sz="6" w:space="0" w:color="auto"/>
              <w:right w:val="outset" w:sz="6" w:space="0" w:color="auto"/>
            </w:tcBorders>
          </w:tcPr>
          <w:p w14:paraId="1BFBECA3" w14:textId="77777777" w:rsidR="00C863B4" w:rsidRPr="00EA02E1" w:rsidRDefault="00C863B4" w:rsidP="00EA02E1">
            <w:pPr>
              <w:rPr>
                <w:bCs/>
                <w:szCs w:val="21"/>
              </w:rPr>
            </w:pPr>
            <w:r w:rsidRPr="00EA02E1">
              <w:rPr>
                <w:bCs/>
                <w:szCs w:val="21"/>
              </w:rPr>
              <w:t>有机</w:t>
            </w:r>
          </w:p>
        </w:tc>
      </w:tr>
      <w:tr w:rsidR="00C863B4" w:rsidRPr="00C863B4" w14:paraId="334F11E6"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06382F49" w14:textId="77777777" w:rsidR="00C863B4" w:rsidRPr="00EA02E1" w:rsidRDefault="00C863B4" w:rsidP="00EA02E1">
            <w:pPr>
              <w:rPr>
                <w:bCs/>
                <w:szCs w:val="21"/>
              </w:rPr>
            </w:pPr>
            <w:r w:rsidRPr="00EA02E1">
              <w:rPr>
                <w:bCs/>
                <w:szCs w:val="21"/>
              </w:rPr>
              <w:t>175</w:t>
            </w:r>
          </w:p>
        </w:tc>
        <w:tc>
          <w:tcPr>
            <w:tcW w:w="2160" w:type="dxa"/>
            <w:tcBorders>
              <w:top w:val="outset" w:sz="6" w:space="0" w:color="auto"/>
              <w:left w:val="outset" w:sz="6" w:space="0" w:color="auto"/>
              <w:bottom w:val="outset" w:sz="6" w:space="0" w:color="auto"/>
              <w:right w:val="outset" w:sz="6" w:space="0" w:color="auto"/>
            </w:tcBorders>
          </w:tcPr>
          <w:p w14:paraId="347AAF5B" w14:textId="77777777" w:rsidR="00C863B4" w:rsidRPr="00EA02E1" w:rsidRDefault="00C863B4" w:rsidP="00EA02E1">
            <w:pPr>
              <w:rPr>
                <w:bCs/>
                <w:szCs w:val="21"/>
              </w:rPr>
            </w:pPr>
            <w:r w:rsidRPr="00EA02E1">
              <w:rPr>
                <w:bCs/>
                <w:szCs w:val="21"/>
              </w:rPr>
              <w:t>多氧霉素</w:t>
            </w:r>
            <w:r w:rsidRPr="00EA02E1">
              <w:rPr>
                <w:bCs/>
                <w:szCs w:val="21"/>
              </w:rPr>
              <w:t>D</w:t>
            </w:r>
            <w:r w:rsidRPr="00EA02E1">
              <w:rPr>
                <w:bCs/>
                <w:szCs w:val="21"/>
              </w:rPr>
              <w:t>锌盐</w:t>
            </w:r>
          </w:p>
        </w:tc>
        <w:tc>
          <w:tcPr>
            <w:tcW w:w="4680" w:type="dxa"/>
            <w:tcBorders>
              <w:top w:val="outset" w:sz="6" w:space="0" w:color="auto"/>
              <w:left w:val="outset" w:sz="6" w:space="0" w:color="auto"/>
              <w:bottom w:val="outset" w:sz="6" w:space="0" w:color="auto"/>
              <w:right w:val="outset" w:sz="6" w:space="0" w:color="auto"/>
            </w:tcBorders>
          </w:tcPr>
          <w:p w14:paraId="61A5F380" w14:textId="77777777" w:rsidR="00C863B4" w:rsidRPr="00EA02E1" w:rsidRDefault="00C863B4" w:rsidP="00EA02E1">
            <w:pPr>
              <w:rPr>
                <w:bCs/>
                <w:szCs w:val="21"/>
              </w:rPr>
            </w:pPr>
            <w:r w:rsidRPr="00EA02E1">
              <w:rPr>
                <w:bCs/>
                <w:szCs w:val="21"/>
              </w:rPr>
              <w:t>polyoxin D zinc salt</w:t>
            </w:r>
          </w:p>
        </w:tc>
        <w:tc>
          <w:tcPr>
            <w:tcW w:w="1440" w:type="dxa"/>
            <w:tcBorders>
              <w:top w:val="outset" w:sz="6" w:space="0" w:color="auto"/>
              <w:left w:val="outset" w:sz="6" w:space="0" w:color="auto"/>
              <w:bottom w:val="outset" w:sz="6" w:space="0" w:color="auto"/>
              <w:right w:val="outset" w:sz="6" w:space="0" w:color="auto"/>
            </w:tcBorders>
          </w:tcPr>
          <w:p w14:paraId="367B4D3E" w14:textId="77777777" w:rsidR="00C863B4" w:rsidRPr="00EA02E1" w:rsidRDefault="00C863B4" w:rsidP="00EA02E1">
            <w:pPr>
              <w:rPr>
                <w:bCs/>
                <w:szCs w:val="21"/>
              </w:rPr>
            </w:pPr>
            <w:r w:rsidRPr="00EA02E1">
              <w:rPr>
                <w:bCs/>
                <w:szCs w:val="21"/>
              </w:rPr>
              <w:t>有机</w:t>
            </w:r>
          </w:p>
        </w:tc>
      </w:tr>
      <w:tr w:rsidR="00C863B4" w:rsidRPr="00C863B4" w14:paraId="4442736B"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7B6E7E3E" w14:textId="77777777" w:rsidR="00C863B4" w:rsidRPr="00EA02E1" w:rsidRDefault="00C863B4" w:rsidP="00EA02E1">
            <w:pPr>
              <w:rPr>
                <w:bCs/>
                <w:szCs w:val="21"/>
              </w:rPr>
            </w:pPr>
            <w:r w:rsidRPr="00EA02E1">
              <w:rPr>
                <w:bCs/>
                <w:szCs w:val="21"/>
              </w:rPr>
              <w:t>176</w:t>
            </w:r>
          </w:p>
        </w:tc>
        <w:tc>
          <w:tcPr>
            <w:tcW w:w="2160" w:type="dxa"/>
            <w:tcBorders>
              <w:top w:val="outset" w:sz="6" w:space="0" w:color="auto"/>
              <w:left w:val="outset" w:sz="6" w:space="0" w:color="auto"/>
              <w:bottom w:val="outset" w:sz="6" w:space="0" w:color="auto"/>
              <w:right w:val="outset" w:sz="6" w:space="0" w:color="auto"/>
            </w:tcBorders>
          </w:tcPr>
          <w:p w14:paraId="58EDFA9F" w14:textId="77777777" w:rsidR="00C863B4" w:rsidRPr="00EA02E1" w:rsidRDefault="00C863B4" w:rsidP="00EA02E1">
            <w:pPr>
              <w:rPr>
                <w:bCs/>
                <w:szCs w:val="21"/>
              </w:rPr>
            </w:pPr>
            <w:r w:rsidRPr="00EA02E1">
              <w:rPr>
                <w:bCs/>
                <w:szCs w:val="21"/>
              </w:rPr>
              <w:t>土荆芥提取物</w:t>
            </w:r>
          </w:p>
        </w:tc>
        <w:tc>
          <w:tcPr>
            <w:tcW w:w="4680" w:type="dxa"/>
            <w:tcBorders>
              <w:top w:val="outset" w:sz="6" w:space="0" w:color="auto"/>
              <w:left w:val="outset" w:sz="6" w:space="0" w:color="auto"/>
              <w:bottom w:val="outset" w:sz="6" w:space="0" w:color="auto"/>
              <w:right w:val="outset" w:sz="6" w:space="0" w:color="auto"/>
            </w:tcBorders>
          </w:tcPr>
          <w:p w14:paraId="3CB48765" w14:textId="77777777" w:rsidR="00C863B4" w:rsidRPr="00EA02E1" w:rsidRDefault="00C863B4" w:rsidP="00EA02E1">
            <w:pPr>
              <w:rPr>
                <w:bCs/>
                <w:szCs w:val="21"/>
              </w:rPr>
            </w:pPr>
            <w:r w:rsidRPr="00EA02E1">
              <w:rPr>
                <w:bCs/>
                <w:szCs w:val="21"/>
              </w:rPr>
              <w:t>extract of chenopodium ambrosioides near ambrosioides</w:t>
            </w:r>
          </w:p>
        </w:tc>
        <w:tc>
          <w:tcPr>
            <w:tcW w:w="1440" w:type="dxa"/>
            <w:tcBorders>
              <w:top w:val="outset" w:sz="6" w:space="0" w:color="auto"/>
              <w:left w:val="outset" w:sz="6" w:space="0" w:color="auto"/>
              <w:bottom w:val="outset" w:sz="6" w:space="0" w:color="auto"/>
              <w:right w:val="outset" w:sz="6" w:space="0" w:color="auto"/>
            </w:tcBorders>
          </w:tcPr>
          <w:p w14:paraId="74BAFB2A" w14:textId="77777777" w:rsidR="00C863B4" w:rsidRPr="00EA02E1" w:rsidRDefault="00C863B4" w:rsidP="00EA02E1">
            <w:pPr>
              <w:rPr>
                <w:bCs/>
                <w:szCs w:val="21"/>
              </w:rPr>
            </w:pPr>
            <w:r w:rsidRPr="00EA02E1">
              <w:rPr>
                <w:bCs/>
                <w:szCs w:val="21"/>
              </w:rPr>
              <w:t>植物源农药</w:t>
            </w:r>
          </w:p>
        </w:tc>
      </w:tr>
      <w:tr w:rsidR="00C863B4" w:rsidRPr="00C863B4" w14:paraId="041E426A"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44529EC5" w14:textId="77777777" w:rsidR="00C863B4" w:rsidRPr="00EA02E1" w:rsidRDefault="00C863B4" w:rsidP="00EA02E1">
            <w:pPr>
              <w:rPr>
                <w:bCs/>
                <w:szCs w:val="21"/>
              </w:rPr>
            </w:pPr>
            <w:r w:rsidRPr="00EA02E1">
              <w:rPr>
                <w:bCs/>
                <w:szCs w:val="21"/>
              </w:rPr>
              <w:t>177</w:t>
            </w:r>
          </w:p>
        </w:tc>
        <w:tc>
          <w:tcPr>
            <w:tcW w:w="2160" w:type="dxa"/>
            <w:tcBorders>
              <w:top w:val="outset" w:sz="6" w:space="0" w:color="auto"/>
              <w:left w:val="outset" w:sz="6" w:space="0" w:color="auto"/>
              <w:bottom w:val="outset" w:sz="6" w:space="0" w:color="auto"/>
              <w:right w:val="outset" w:sz="6" w:space="0" w:color="auto"/>
            </w:tcBorders>
          </w:tcPr>
          <w:p w14:paraId="30A1CFAC" w14:textId="77777777" w:rsidR="00C863B4" w:rsidRPr="00EA02E1" w:rsidRDefault="00C863B4" w:rsidP="00EA02E1">
            <w:pPr>
              <w:rPr>
                <w:bCs/>
                <w:szCs w:val="21"/>
              </w:rPr>
            </w:pPr>
            <w:r w:rsidRPr="00EA02E1">
              <w:rPr>
                <w:bCs/>
                <w:szCs w:val="21"/>
              </w:rPr>
              <w:t>三苯乙烯基聚氧醚</w:t>
            </w:r>
          </w:p>
        </w:tc>
        <w:tc>
          <w:tcPr>
            <w:tcW w:w="4680" w:type="dxa"/>
            <w:tcBorders>
              <w:top w:val="outset" w:sz="6" w:space="0" w:color="auto"/>
              <w:left w:val="outset" w:sz="6" w:space="0" w:color="auto"/>
              <w:bottom w:val="outset" w:sz="6" w:space="0" w:color="auto"/>
              <w:right w:val="outset" w:sz="6" w:space="0" w:color="auto"/>
            </w:tcBorders>
          </w:tcPr>
          <w:p w14:paraId="4AA8C6BC" w14:textId="77777777" w:rsidR="00C863B4" w:rsidRPr="00EA02E1" w:rsidRDefault="00C863B4" w:rsidP="00EA02E1">
            <w:pPr>
              <w:rPr>
                <w:bCs/>
                <w:szCs w:val="21"/>
              </w:rPr>
            </w:pPr>
            <w:r w:rsidRPr="00EA02E1">
              <w:rPr>
                <w:bCs/>
                <w:szCs w:val="21"/>
              </w:rPr>
              <w:t>tristyrylphenol ethoxylates</w:t>
            </w:r>
          </w:p>
        </w:tc>
        <w:tc>
          <w:tcPr>
            <w:tcW w:w="1440" w:type="dxa"/>
            <w:tcBorders>
              <w:top w:val="outset" w:sz="6" w:space="0" w:color="auto"/>
              <w:left w:val="outset" w:sz="6" w:space="0" w:color="auto"/>
              <w:bottom w:val="outset" w:sz="6" w:space="0" w:color="auto"/>
              <w:right w:val="outset" w:sz="6" w:space="0" w:color="auto"/>
            </w:tcBorders>
          </w:tcPr>
          <w:p w14:paraId="47DCFE8D" w14:textId="77777777" w:rsidR="00C863B4" w:rsidRPr="00EA02E1" w:rsidRDefault="00C863B4" w:rsidP="00EA02E1">
            <w:pPr>
              <w:rPr>
                <w:bCs/>
                <w:szCs w:val="21"/>
              </w:rPr>
            </w:pPr>
            <w:r w:rsidRPr="00EA02E1">
              <w:rPr>
                <w:bCs/>
                <w:szCs w:val="21"/>
              </w:rPr>
              <w:t>有机</w:t>
            </w:r>
          </w:p>
        </w:tc>
      </w:tr>
      <w:tr w:rsidR="00C863B4" w:rsidRPr="00C863B4" w14:paraId="4536A522"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17E69229" w14:textId="77777777" w:rsidR="00C863B4" w:rsidRPr="00EA02E1" w:rsidRDefault="00C863B4" w:rsidP="00EA02E1">
            <w:pPr>
              <w:rPr>
                <w:bCs/>
                <w:szCs w:val="21"/>
              </w:rPr>
            </w:pPr>
            <w:r w:rsidRPr="00EA02E1">
              <w:rPr>
                <w:bCs/>
                <w:szCs w:val="21"/>
              </w:rPr>
              <w:t>178</w:t>
            </w:r>
          </w:p>
        </w:tc>
        <w:tc>
          <w:tcPr>
            <w:tcW w:w="2160" w:type="dxa"/>
            <w:tcBorders>
              <w:top w:val="outset" w:sz="6" w:space="0" w:color="auto"/>
              <w:left w:val="outset" w:sz="6" w:space="0" w:color="auto"/>
              <w:bottom w:val="outset" w:sz="6" w:space="0" w:color="auto"/>
              <w:right w:val="outset" w:sz="6" w:space="0" w:color="auto"/>
            </w:tcBorders>
          </w:tcPr>
          <w:p w14:paraId="0381E479" w14:textId="77777777" w:rsidR="00C863B4" w:rsidRPr="00EA02E1" w:rsidRDefault="00C863B4" w:rsidP="00EA02E1">
            <w:pPr>
              <w:rPr>
                <w:bCs/>
                <w:szCs w:val="21"/>
              </w:rPr>
            </w:pPr>
            <w:r w:rsidRPr="00EA02E1">
              <w:rPr>
                <w:bCs/>
                <w:szCs w:val="21"/>
              </w:rPr>
              <w:t>橄榄假丝酵母</w:t>
            </w:r>
            <w:r w:rsidRPr="00EA02E1">
              <w:rPr>
                <w:bCs/>
                <w:szCs w:val="21"/>
              </w:rPr>
              <w:t>O</w:t>
            </w:r>
            <w:r w:rsidRPr="00EA02E1">
              <w:rPr>
                <w:bCs/>
                <w:szCs w:val="21"/>
              </w:rPr>
              <w:t>菌株</w:t>
            </w:r>
          </w:p>
        </w:tc>
        <w:tc>
          <w:tcPr>
            <w:tcW w:w="4680" w:type="dxa"/>
            <w:tcBorders>
              <w:top w:val="outset" w:sz="6" w:space="0" w:color="auto"/>
              <w:left w:val="outset" w:sz="6" w:space="0" w:color="auto"/>
              <w:bottom w:val="outset" w:sz="6" w:space="0" w:color="auto"/>
              <w:right w:val="outset" w:sz="6" w:space="0" w:color="auto"/>
            </w:tcBorders>
          </w:tcPr>
          <w:p w14:paraId="2926A490" w14:textId="77777777" w:rsidR="00C863B4" w:rsidRPr="00EA02E1" w:rsidRDefault="00C863B4" w:rsidP="00EA02E1">
            <w:pPr>
              <w:rPr>
                <w:bCs/>
                <w:szCs w:val="21"/>
              </w:rPr>
            </w:pPr>
            <w:r w:rsidRPr="00EA02E1">
              <w:rPr>
                <w:bCs/>
                <w:szCs w:val="21"/>
              </w:rPr>
              <w:t>Candida oleophila srain O</w:t>
            </w:r>
          </w:p>
        </w:tc>
        <w:tc>
          <w:tcPr>
            <w:tcW w:w="1440" w:type="dxa"/>
            <w:tcBorders>
              <w:top w:val="outset" w:sz="6" w:space="0" w:color="auto"/>
              <w:left w:val="outset" w:sz="6" w:space="0" w:color="auto"/>
              <w:bottom w:val="outset" w:sz="6" w:space="0" w:color="auto"/>
              <w:right w:val="outset" w:sz="6" w:space="0" w:color="auto"/>
            </w:tcBorders>
          </w:tcPr>
          <w:p w14:paraId="4A840167" w14:textId="77777777" w:rsidR="00C863B4" w:rsidRPr="00EA02E1" w:rsidRDefault="00C863B4" w:rsidP="00EA02E1">
            <w:pPr>
              <w:rPr>
                <w:bCs/>
                <w:szCs w:val="21"/>
              </w:rPr>
            </w:pPr>
            <w:r w:rsidRPr="00EA02E1">
              <w:rPr>
                <w:bCs/>
                <w:szCs w:val="21"/>
              </w:rPr>
              <w:t>微生物农药</w:t>
            </w:r>
          </w:p>
        </w:tc>
      </w:tr>
      <w:tr w:rsidR="00C863B4" w:rsidRPr="00C863B4" w14:paraId="17EA6C83"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5C69E596" w14:textId="77777777" w:rsidR="00C863B4" w:rsidRPr="00EA02E1" w:rsidRDefault="00C863B4" w:rsidP="00EA02E1">
            <w:pPr>
              <w:rPr>
                <w:bCs/>
                <w:szCs w:val="21"/>
              </w:rPr>
            </w:pPr>
            <w:r w:rsidRPr="00EA02E1">
              <w:rPr>
                <w:bCs/>
                <w:szCs w:val="21"/>
              </w:rPr>
              <w:t>179</w:t>
            </w:r>
          </w:p>
        </w:tc>
        <w:tc>
          <w:tcPr>
            <w:tcW w:w="2160" w:type="dxa"/>
            <w:tcBorders>
              <w:top w:val="outset" w:sz="6" w:space="0" w:color="auto"/>
              <w:left w:val="outset" w:sz="6" w:space="0" w:color="auto"/>
              <w:bottom w:val="outset" w:sz="6" w:space="0" w:color="auto"/>
              <w:right w:val="outset" w:sz="6" w:space="0" w:color="auto"/>
            </w:tcBorders>
          </w:tcPr>
          <w:p w14:paraId="65999C55" w14:textId="77777777" w:rsidR="00C863B4" w:rsidRPr="00EA02E1" w:rsidRDefault="00C863B4" w:rsidP="00EA02E1">
            <w:pPr>
              <w:rPr>
                <w:bCs/>
                <w:szCs w:val="21"/>
              </w:rPr>
            </w:pPr>
            <w:r w:rsidRPr="00EA02E1">
              <w:rPr>
                <w:bCs/>
                <w:szCs w:val="21"/>
              </w:rPr>
              <w:t>美高协巴氏杆菌</w:t>
            </w:r>
          </w:p>
        </w:tc>
        <w:tc>
          <w:tcPr>
            <w:tcW w:w="4680" w:type="dxa"/>
            <w:tcBorders>
              <w:top w:val="outset" w:sz="6" w:space="0" w:color="auto"/>
              <w:left w:val="outset" w:sz="6" w:space="0" w:color="auto"/>
              <w:bottom w:val="outset" w:sz="6" w:space="0" w:color="auto"/>
              <w:right w:val="outset" w:sz="6" w:space="0" w:color="auto"/>
            </w:tcBorders>
          </w:tcPr>
          <w:p w14:paraId="510F57D9" w14:textId="77777777" w:rsidR="00C863B4" w:rsidRPr="00EA02E1" w:rsidRDefault="00C863B4" w:rsidP="00EA02E1">
            <w:pPr>
              <w:rPr>
                <w:bCs/>
                <w:szCs w:val="21"/>
              </w:rPr>
            </w:pPr>
            <w:r w:rsidRPr="00EA02E1">
              <w:rPr>
                <w:bCs/>
                <w:szCs w:val="21"/>
              </w:rPr>
              <w:t>Pasteuria usgae(</w:t>
            </w:r>
            <w:r w:rsidRPr="00EA02E1">
              <w:rPr>
                <w:bCs/>
                <w:szCs w:val="21"/>
              </w:rPr>
              <w:t>草坪和草莓杀针线虫剂</w:t>
            </w:r>
            <w:r w:rsidRPr="00EA02E1">
              <w:rPr>
                <w:bCs/>
                <w:szCs w:val="21"/>
              </w:rPr>
              <w:t>)</w:t>
            </w:r>
          </w:p>
        </w:tc>
        <w:tc>
          <w:tcPr>
            <w:tcW w:w="1440" w:type="dxa"/>
            <w:tcBorders>
              <w:top w:val="outset" w:sz="6" w:space="0" w:color="auto"/>
              <w:left w:val="outset" w:sz="6" w:space="0" w:color="auto"/>
              <w:bottom w:val="outset" w:sz="6" w:space="0" w:color="auto"/>
              <w:right w:val="outset" w:sz="6" w:space="0" w:color="auto"/>
            </w:tcBorders>
            <w:vAlign w:val="bottom"/>
          </w:tcPr>
          <w:p w14:paraId="54A9FA0B" w14:textId="77777777" w:rsidR="00C863B4" w:rsidRPr="00EA02E1" w:rsidRDefault="00C863B4" w:rsidP="00EA02E1">
            <w:pPr>
              <w:rPr>
                <w:bCs/>
                <w:szCs w:val="21"/>
              </w:rPr>
            </w:pPr>
            <w:r w:rsidRPr="00EA02E1">
              <w:rPr>
                <w:bCs/>
                <w:szCs w:val="21"/>
              </w:rPr>
              <w:t>微生物农药</w:t>
            </w:r>
          </w:p>
        </w:tc>
      </w:tr>
      <w:tr w:rsidR="00C863B4" w:rsidRPr="00C863B4" w14:paraId="390BEAE4"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1751A260" w14:textId="77777777" w:rsidR="00C863B4" w:rsidRPr="00EA02E1" w:rsidRDefault="00C863B4" w:rsidP="00EA02E1">
            <w:pPr>
              <w:rPr>
                <w:bCs/>
                <w:szCs w:val="21"/>
              </w:rPr>
            </w:pPr>
            <w:r w:rsidRPr="00EA02E1">
              <w:rPr>
                <w:bCs/>
                <w:szCs w:val="21"/>
              </w:rPr>
              <w:t>180</w:t>
            </w:r>
          </w:p>
        </w:tc>
        <w:tc>
          <w:tcPr>
            <w:tcW w:w="2160" w:type="dxa"/>
            <w:tcBorders>
              <w:top w:val="outset" w:sz="6" w:space="0" w:color="auto"/>
              <w:left w:val="outset" w:sz="6" w:space="0" w:color="auto"/>
              <w:bottom w:val="outset" w:sz="6" w:space="0" w:color="auto"/>
              <w:right w:val="outset" w:sz="6" w:space="0" w:color="auto"/>
            </w:tcBorders>
          </w:tcPr>
          <w:p w14:paraId="31CF0CF9" w14:textId="77777777" w:rsidR="00C863B4" w:rsidRPr="00EA02E1" w:rsidRDefault="00C863B4" w:rsidP="00EA02E1">
            <w:pPr>
              <w:rPr>
                <w:bCs/>
                <w:szCs w:val="21"/>
              </w:rPr>
            </w:pPr>
            <w:r w:rsidRPr="00EA02E1">
              <w:rPr>
                <w:bCs/>
                <w:szCs w:val="21"/>
              </w:rPr>
              <w:t>印楝油</w:t>
            </w:r>
            <w:r w:rsidRPr="00EA02E1">
              <w:rPr>
                <w:bCs/>
                <w:szCs w:val="21"/>
              </w:rPr>
              <w:t>(</w:t>
            </w:r>
            <w:r w:rsidRPr="00EA02E1">
              <w:rPr>
                <w:bCs/>
                <w:szCs w:val="21"/>
              </w:rPr>
              <w:t>冷榨</w:t>
            </w:r>
            <w:r w:rsidRPr="00EA02E1">
              <w:rPr>
                <w:bCs/>
                <w:szCs w:val="21"/>
              </w:rPr>
              <w:t>)</w:t>
            </w:r>
          </w:p>
        </w:tc>
        <w:tc>
          <w:tcPr>
            <w:tcW w:w="4680" w:type="dxa"/>
            <w:tcBorders>
              <w:top w:val="outset" w:sz="6" w:space="0" w:color="auto"/>
              <w:left w:val="outset" w:sz="6" w:space="0" w:color="auto"/>
              <w:bottom w:val="outset" w:sz="6" w:space="0" w:color="auto"/>
              <w:right w:val="outset" w:sz="6" w:space="0" w:color="auto"/>
            </w:tcBorders>
          </w:tcPr>
          <w:p w14:paraId="6F318CF6" w14:textId="77777777" w:rsidR="00C863B4" w:rsidRPr="00EA02E1" w:rsidRDefault="00C863B4" w:rsidP="00EA02E1">
            <w:pPr>
              <w:rPr>
                <w:bCs/>
                <w:szCs w:val="21"/>
              </w:rPr>
            </w:pPr>
            <w:r w:rsidRPr="00EA02E1">
              <w:rPr>
                <w:bCs/>
                <w:szCs w:val="21"/>
              </w:rPr>
              <w:t>cold pressed neem oil</w:t>
            </w:r>
          </w:p>
        </w:tc>
        <w:tc>
          <w:tcPr>
            <w:tcW w:w="1440" w:type="dxa"/>
            <w:tcBorders>
              <w:top w:val="outset" w:sz="6" w:space="0" w:color="auto"/>
              <w:left w:val="outset" w:sz="6" w:space="0" w:color="auto"/>
              <w:bottom w:val="outset" w:sz="6" w:space="0" w:color="auto"/>
              <w:right w:val="outset" w:sz="6" w:space="0" w:color="auto"/>
            </w:tcBorders>
          </w:tcPr>
          <w:p w14:paraId="5AF9B7C5" w14:textId="77777777" w:rsidR="00C863B4" w:rsidRPr="00EA02E1" w:rsidRDefault="00C863B4" w:rsidP="00EA02E1">
            <w:pPr>
              <w:rPr>
                <w:bCs/>
                <w:szCs w:val="21"/>
              </w:rPr>
            </w:pPr>
            <w:r w:rsidRPr="00EA02E1">
              <w:rPr>
                <w:bCs/>
                <w:szCs w:val="21"/>
              </w:rPr>
              <w:t>植物源农药</w:t>
            </w:r>
          </w:p>
        </w:tc>
      </w:tr>
      <w:tr w:rsidR="00C863B4" w:rsidRPr="00C863B4" w14:paraId="744B06C6"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193EFD01" w14:textId="77777777" w:rsidR="00C863B4" w:rsidRPr="00EA02E1" w:rsidRDefault="00C863B4" w:rsidP="00EA02E1">
            <w:pPr>
              <w:rPr>
                <w:bCs/>
                <w:szCs w:val="21"/>
              </w:rPr>
            </w:pPr>
            <w:r w:rsidRPr="00EA02E1">
              <w:rPr>
                <w:bCs/>
                <w:szCs w:val="21"/>
              </w:rPr>
              <w:t>181</w:t>
            </w:r>
          </w:p>
        </w:tc>
        <w:tc>
          <w:tcPr>
            <w:tcW w:w="2160" w:type="dxa"/>
            <w:tcBorders>
              <w:top w:val="outset" w:sz="6" w:space="0" w:color="auto"/>
              <w:left w:val="outset" w:sz="6" w:space="0" w:color="auto"/>
              <w:bottom w:val="outset" w:sz="6" w:space="0" w:color="auto"/>
              <w:right w:val="outset" w:sz="6" w:space="0" w:color="auto"/>
            </w:tcBorders>
          </w:tcPr>
          <w:p w14:paraId="207CD07A" w14:textId="77777777" w:rsidR="00C863B4" w:rsidRPr="00EA02E1" w:rsidRDefault="00C863B4" w:rsidP="00EA02E1">
            <w:pPr>
              <w:rPr>
                <w:bCs/>
                <w:szCs w:val="21"/>
              </w:rPr>
            </w:pPr>
            <w:r w:rsidRPr="00EA02E1">
              <w:rPr>
                <w:bCs/>
                <w:szCs w:val="21"/>
              </w:rPr>
              <w:t>奥德曼细基格孢子</w:t>
            </w:r>
            <w:r w:rsidRPr="00EA02E1">
              <w:rPr>
                <w:bCs/>
                <w:szCs w:val="21"/>
              </w:rPr>
              <w:t>U3</w:t>
            </w:r>
            <w:r w:rsidRPr="00EA02E1">
              <w:rPr>
                <w:bCs/>
                <w:szCs w:val="21"/>
              </w:rPr>
              <w:t>菌株</w:t>
            </w:r>
          </w:p>
        </w:tc>
        <w:tc>
          <w:tcPr>
            <w:tcW w:w="4680" w:type="dxa"/>
            <w:tcBorders>
              <w:top w:val="outset" w:sz="6" w:space="0" w:color="auto"/>
              <w:left w:val="outset" w:sz="6" w:space="0" w:color="auto"/>
              <w:bottom w:val="outset" w:sz="6" w:space="0" w:color="auto"/>
              <w:right w:val="outset" w:sz="6" w:space="0" w:color="auto"/>
            </w:tcBorders>
          </w:tcPr>
          <w:p w14:paraId="6F56AC3D" w14:textId="77777777" w:rsidR="00C863B4" w:rsidRPr="00EA02E1" w:rsidRDefault="00C863B4" w:rsidP="00EA02E1">
            <w:pPr>
              <w:rPr>
                <w:bCs/>
                <w:szCs w:val="21"/>
              </w:rPr>
            </w:pPr>
            <w:r w:rsidRPr="00EA02E1">
              <w:rPr>
                <w:bCs/>
                <w:szCs w:val="21"/>
              </w:rPr>
              <w:t xml:space="preserve">Ulocladium oudemansii strain U3 </w:t>
            </w:r>
          </w:p>
        </w:tc>
        <w:tc>
          <w:tcPr>
            <w:tcW w:w="1440" w:type="dxa"/>
            <w:tcBorders>
              <w:top w:val="outset" w:sz="6" w:space="0" w:color="auto"/>
              <w:left w:val="outset" w:sz="6" w:space="0" w:color="auto"/>
              <w:bottom w:val="outset" w:sz="6" w:space="0" w:color="auto"/>
              <w:right w:val="outset" w:sz="6" w:space="0" w:color="auto"/>
            </w:tcBorders>
          </w:tcPr>
          <w:p w14:paraId="6B1A8AC8" w14:textId="77777777" w:rsidR="00C863B4" w:rsidRPr="00EA02E1" w:rsidRDefault="00C863B4" w:rsidP="00EA02E1">
            <w:pPr>
              <w:rPr>
                <w:bCs/>
                <w:szCs w:val="21"/>
              </w:rPr>
            </w:pPr>
            <w:r w:rsidRPr="00EA02E1">
              <w:rPr>
                <w:bCs/>
                <w:szCs w:val="21"/>
              </w:rPr>
              <w:t>微生物农药</w:t>
            </w:r>
            <w:r w:rsidRPr="00EA02E1">
              <w:rPr>
                <w:bCs/>
                <w:szCs w:val="21"/>
              </w:rPr>
              <w:t xml:space="preserve"> </w:t>
            </w:r>
          </w:p>
        </w:tc>
      </w:tr>
      <w:tr w:rsidR="00C863B4" w:rsidRPr="00C863B4" w14:paraId="794DC915"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7D4FDE53" w14:textId="77777777" w:rsidR="00C863B4" w:rsidRPr="00EA02E1" w:rsidRDefault="00C863B4" w:rsidP="00EA02E1">
            <w:pPr>
              <w:rPr>
                <w:bCs/>
                <w:szCs w:val="21"/>
              </w:rPr>
            </w:pPr>
            <w:r w:rsidRPr="00EA02E1">
              <w:rPr>
                <w:bCs/>
                <w:szCs w:val="21"/>
              </w:rPr>
              <w:t>182</w:t>
            </w:r>
          </w:p>
        </w:tc>
        <w:tc>
          <w:tcPr>
            <w:tcW w:w="2160" w:type="dxa"/>
            <w:tcBorders>
              <w:top w:val="outset" w:sz="6" w:space="0" w:color="auto"/>
              <w:left w:val="outset" w:sz="6" w:space="0" w:color="auto"/>
              <w:bottom w:val="outset" w:sz="6" w:space="0" w:color="auto"/>
              <w:right w:val="outset" w:sz="6" w:space="0" w:color="auto"/>
            </w:tcBorders>
          </w:tcPr>
          <w:p w14:paraId="7C1114DA" w14:textId="77777777" w:rsidR="00C863B4" w:rsidRPr="00EA02E1" w:rsidRDefault="00C863B4" w:rsidP="00EA02E1">
            <w:pPr>
              <w:rPr>
                <w:bCs/>
                <w:szCs w:val="21"/>
              </w:rPr>
            </w:pPr>
            <w:r w:rsidRPr="00EA02E1">
              <w:rPr>
                <w:bCs/>
                <w:szCs w:val="21"/>
              </w:rPr>
              <w:t>当木霉菌</w:t>
            </w:r>
            <w:r w:rsidRPr="00EA02E1">
              <w:rPr>
                <w:bCs/>
                <w:szCs w:val="21"/>
              </w:rPr>
              <w:t>ICC 080</w:t>
            </w:r>
            <w:r w:rsidRPr="00EA02E1">
              <w:rPr>
                <w:bCs/>
                <w:szCs w:val="21"/>
              </w:rPr>
              <w:t>菌株</w:t>
            </w:r>
          </w:p>
        </w:tc>
        <w:tc>
          <w:tcPr>
            <w:tcW w:w="4680" w:type="dxa"/>
            <w:tcBorders>
              <w:top w:val="outset" w:sz="6" w:space="0" w:color="auto"/>
              <w:left w:val="outset" w:sz="6" w:space="0" w:color="auto"/>
              <w:bottom w:val="outset" w:sz="6" w:space="0" w:color="auto"/>
              <w:right w:val="outset" w:sz="6" w:space="0" w:color="auto"/>
            </w:tcBorders>
          </w:tcPr>
          <w:p w14:paraId="3659F565" w14:textId="77777777" w:rsidR="00C863B4" w:rsidRPr="00EA02E1" w:rsidRDefault="00C863B4" w:rsidP="00EA02E1">
            <w:pPr>
              <w:rPr>
                <w:bCs/>
                <w:szCs w:val="21"/>
              </w:rPr>
            </w:pPr>
            <w:r w:rsidRPr="00EA02E1">
              <w:rPr>
                <w:bCs/>
                <w:szCs w:val="21"/>
              </w:rPr>
              <w:t>Trichoderma gamsii strain ICC 080</w:t>
            </w:r>
          </w:p>
        </w:tc>
        <w:tc>
          <w:tcPr>
            <w:tcW w:w="1440" w:type="dxa"/>
            <w:tcBorders>
              <w:top w:val="outset" w:sz="6" w:space="0" w:color="auto"/>
              <w:left w:val="outset" w:sz="6" w:space="0" w:color="auto"/>
              <w:bottom w:val="outset" w:sz="6" w:space="0" w:color="auto"/>
              <w:right w:val="outset" w:sz="6" w:space="0" w:color="auto"/>
            </w:tcBorders>
          </w:tcPr>
          <w:p w14:paraId="3427E375" w14:textId="77777777" w:rsidR="00C863B4" w:rsidRPr="00EA02E1" w:rsidRDefault="00C863B4" w:rsidP="00EA02E1">
            <w:pPr>
              <w:rPr>
                <w:bCs/>
                <w:szCs w:val="21"/>
              </w:rPr>
            </w:pPr>
            <w:r w:rsidRPr="00EA02E1">
              <w:rPr>
                <w:bCs/>
                <w:szCs w:val="21"/>
              </w:rPr>
              <w:t>微生物农药</w:t>
            </w:r>
          </w:p>
        </w:tc>
      </w:tr>
      <w:tr w:rsidR="00C863B4" w:rsidRPr="00C863B4" w14:paraId="0C78650F"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382812B5" w14:textId="77777777" w:rsidR="00C863B4" w:rsidRPr="00EA02E1" w:rsidRDefault="00C863B4" w:rsidP="00EA02E1">
            <w:pPr>
              <w:rPr>
                <w:bCs/>
                <w:szCs w:val="21"/>
              </w:rPr>
            </w:pPr>
            <w:r w:rsidRPr="00EA02E1">
              <w:rPr>
                <w:bCs/>
                <w:szCs w:val="21"/>
              </w:rPr>
              <w:t>183</w:t>
            </w:r>
          </w:p>
        </w:tc>
        <w:tc>
          <w:tcPr>
            <w:tcW w:w="2160" w:type="dxa"/>
            <w:tcBorders>
              <w:top w:val="outset" w:sz="6" w:space="0" w:color="auto"/>
              <w:left w:val="outset" w:sz="6" w:space="0" w:color="auto"/>
              <w:bottom w:val="outset" w:sz="6" w:space="0" w:color="auto"/>
              <w:right w:val="outset" w:sz="6" w:space="0" w:color="auto"/>
            </w:tcBorders>
          </w:tcPr>
          <w:p w14:paraId="746268C4" w14:textId="77777777" w:rsidR="00C863B4" w:rsidRPr="00EA02E1" w:rsidRDefault="00C863B4" w:rsidP="00EA02E1">
            <w:pPr>
              <w:rPr>
                <w:bCs/>
                <w:szCs w:val="21"/>
              </w:rPr>
            </w:pPr>
            <w:r w:rsidRPr="00EA02E1">
              <w:rPr>
                <w:bCs/>
                <w:szCs w:val="21"/>
              </w:rPr>
              <w:t>棘孢木霉菌</w:t>
            </w:r>
            <w:r w:rsidRPr="00EA02E1">
              <w:rPr>
                <w:bCs/>
                <w:szCs w:val="21"/>
              </w:rPr>
              <w:t>ICC012</w:t>
            </w:r>
            <w:r w:rsidRPr="00EA02E1">
              <w:rPr>
                <w:bCs/>
                <w:szCs w:val="21"/>
              </w:rPr>
              <w:t>菌株</w:t>
            </w:r>
          </w:p>
        </w:tc>
        <w:tc>
          <w:tcPr>
            <w:tcW w:w="4680" w:type="dxa"/>
            <w:tcBorders>
              <w:top w:val="outset" w:sz="6" w:space="0" w:color="auto"/>
              <w:left w:val="outset" w:sz="6" w:space="0" w:color="auto"/>
              <w:bottom w:val="outset" w:sz="6" w:space="0" w:color="auto"/>
              <w:right w:val="outset" w:sz="6" w:space="0" w:color="auto"/>
            </w:tcBorders>
          </w:tcPr>
          <w:p w14:paraId="7E5A1E30" w14:textId="77777777" w:rsidR="00C863B4" w:rsidRPr="00EA02E1" w:rsidRDefault="00C863B4" w:rsidP="00EA02E1">
            <w:pPr>
              <w:rPr>
                <w:bCs/>
                <w:szCs w:val="21"/>
              </w:rPr>
            </w:pPr>
            <w:r w:rsidRPr="00EA02E1">
              <w:rPr>
                <w:bCs/>
                <w:szCs w:val="21"/>
              </w:rPr>
              <w:t>Trichoderma asperellum strain ICC 012</w:t>
            </w:r>
          </w:p>
        </w:tc>
        <w:tc>
          <w:tcPr>
            <w:tcW w:w="1440" w:type="dxa"/>
            <w:tcBorders>
              <w:top w:val="outset" w:sz="6" w:space="0" w:color="auto"/>
              <w:left w:val="outset" w:sz="6" w:space="0" w:color="auto"/>
              <w:bottom w:val="outset" w:sz="6" w:space="0" w:color="auto"/>
              <w:right w:val="outset" w:sz="6" w:space="0" w:color="auto"/>
            </w:tcBorders>
          </w:tcPr>
          <w:p w14:paraId="6245025C" w14:textId="77777777" w:rsidR="00C863B4" w:rsidRPr="00EA02E1" w:rsidRDefault="00C863B4" w:rsidP="00EA02E1">
            <w:pPr>
              <w:rPr>
                <w:bCs/>
                <w:szCs w:val="21"/>
              </w:rPr>
            </w:pPr>
            <w:r w:rsidRPr="00EA02E1">
              <w:rPr>
                <w:bCs/>
                <w:szCs w:val="21"/>
              </w:rPr>
              <w:t>微生物农药</w:t>
            </w:r>
          </w:p>
        </w:tc>
      </w:tr>
      <w:tr w:rsidR="00C863B4" w:rsidRPr="00C863B4" w14:paraId="20CF26C0"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01C99791" w14:textId="77777777" w:rsidR="00C863B4" w:rsidRPr="00EA02E1" w:rsidRDefault="00C863B4" w:rsidP="00EA02E1">
            <w:pPr>
              <w:rPr>
                <w:bCs/>
                <w:szCs w:val="21"/>
              </w:rPr>
            </w:pPr>
            <w:r w:rsidRPr="00EA02E1">
              <w:rPr>
                <w:bCs/>
                <w:szCs w:val="21"/>
              </w:rPr>
              <w:t>184</w:t>
            </w:r>
          </w:p>
        </w:tc>
        <w:tc>
          <w:tcPr>
            <w:tcW w:w="2160" w:type="dxa"/>
            <w:tcBorders>
              <w:top w:val="outset" w:sz="6" w:space="0" w:color="auto"/>
              <w:left w:val="outset" w:sz="6" w:space="0" w:color="auto"/>
              <w:bottom w:val="outset" w:sz="6" w:space="0" w:color="auto"/>
              <w:right w:val="outset" w:sz="6" w:space="0" w:color="auto"/>
            </w:tcBorders>
          </w:tcPr>
          <w:p w14:paraId="2DC8421C" w14:textId="77777777" w:rsidR="00C863B4" w:rsidRPr="00EA02E1" w:rsidRDefault="00C863B4" w:rsidP="00EA02E1">
            <w:pPr>
              <w:rPr>
                <w:bCs/>
                <w:szCs w:val="21"/>
              </w:rPr>
            </w:pPr>
            <w:r w:rsidRPr="00EA02E1">
              <w:rPr>
                <w:bCs/>
                <w:szCs w:val="21"/>
              </w:rPr>
              <w:t>海带多糖</w:t>
            </w:r>
          </w:p>
        </w:tc>
        <w:tc>
          <w:tcPr>
            <w:tcW w:w="4680" w:type="dxa"/>
            <w:tcBorders>
              <w:top w:val="outset" w:sz="6" w:space="0" w:color="auto"/>
              <w:left w:val="outset" w:sz="6" w:space="0" w:color="auto"/>
              <w:bottom w:val="outset" w:sz="6" w:space="0" w:color="auto"/>
              <w:right w:val="outset" w:sz="6" w:space="0" w:color="auto"/>
            </w:tcBorders>
          </w:tcPr>
          <w:p w14:paraId="769CFAFF" w14:textId="77777777" w:rsidR="00C863B4" w:rsidRPr="00EA02E1" w:rsidRDefault="00C863B4" w:rsidP="00EA02E1">
            <w:pPr>
              <w:rPr>
                <w:bCs/>
                <w:szCs w:val="21"/>
              </w:rPr>
            </w:pPr>
            <w:r w:rsidRPr="00EA02E1">
              <w:rPr>
                <w:bCs/>
                <w:szCs w:val="21"/>
              </w:rPr>
              <w:t>laminarin</w:t>
            </w:r>
          </w:p>
        </w:tc>
        <w:tc>
          <w:tcPr>
            <w:tcW w:w="1440" w:type="dxa"/>
            <w:tcBorders>
              <w:top w:val="outset" w:sz="6" w:space="0" w:color="auto"/>
              <w:left w:val="outset" w:sz="6" w:space="0" w:color="auto"/>
              <w:bottom w:val="outset" w:sz="6" w:space="0" w:color="auto"/>
              <w:right w:val="outset" w:sz="6" w:space="0" w:color="auto"/>
            </w:tcBorders>
          </w:tcPr>
          <w:p w14:paraId="7F55FCC6" w14:textId="77777777" w:rsidR="00C863B4" w:rsidRPr="00EA02E1" w:rsidRDefault="00C863B4" w:rsidP="00EA02E1">
            <w:pPr>
              <w:rPr>
                <w:bCs/>
                <w:szCs w:val="21"/>
              </w:rPr>
            </w:pPr>
            <w:r w:rsidRPr="00EA02E1">
              <w:rPr>
                <w:bCs/>
                <w:szCs w:val="21"/>
              </w:rPr>
              <w:t>有机</w:t>
            </w:r>
          </w:p>
        </w:tc>
      </w:tr>
      <w:tr w:rsidR="00C863B4" w:rsidRPr="00C863B4" w14:paraId="1D7C198F"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460E601A" w14:textId="77777777" w:rsidR="00C863B4" w:rsidRPr="00EA02E1" w:rsidRDefault="00C863B4" w:rsidP="00EA02E1">
            <w:pPr>
              <w:rPr>
                <w:bCs/>
                <w:szCs w:val="21"/>
              </w:rPr>
            </w:pPr>
            <w:r w:rsidRPr="00EA02E1">
              <w:rPr>
                <w:bCs/>
                <w:szCs w:val="21"/>
              </w:rPr>
              <w:t>185</w:t>
            </w:r>
          </w:p>
        </w:tc>
        <w:tc>
          <w:tcPr>
            <w:tcW w:w="2160" w:type="dxa"/>
            <w:tcBorders>
              <w:top w:val="outset" w:sz="6" w:space="0" w:color="auto"/>
              <w:left w:val="outset" w:sz="6" w:space="0" w:color="auto"/>
              <w:bottom w:val="outset" w:sz="6" w:space="0" w:color="auto"/>
              <w:right w:val="outset" w:sz="6" w:space="0" w:color="auto"/>
            </w:tcBorders>
          </w:tcPr>
          <w:p w14:paraId="3089A2CF" w14:textId="77777777" w:rsidR="00C863B4" w:rsidRPr="00EA02E1" w:rsidRDefault="00C863B4" w:rsidP="00EA02E1">
            <w:pPr>
              <w:rPr>
                <w:bCs/>
                <w:szCs w:val="21"/>
              </w:rPr>
            </w:pPr>
            <w:r w:rsidRPr="00EA02E1">
              <w:rPr>
                <w:bCs/>
                <w:szCs w:val="21"/>
              </w:rPr>
              <w:t>萜烯</w:t>
            </w:r>
            <w:r w:rsidRPr="00EA02E1">
              <w:rPr>
                <w:bCs/>
                <w:szCs w:val="21"/>
              </w:rPr>
              <w:t>α-</w:t>
            </w:r>
            <w:r w:rsidRPr="00EA02E1">
              <w:rPr>
                <w:bCs/>
                <w:szCs w:val="21"/>
              </w:rPr>
              <w:t>松油烯</w:t>
            </w:r>
            <w:r w:rsidRPr="00EA02E1">
              <w:rPr>
                <w:bCs/>
                <w:szCs w:val="21"/>
              </w:rPr>
              <w:t>/d-</w:t>
            </w:r>
            <w:r w:rsidRPr="00EA02E1">
              <w:rPr>
                <w:bCs/>
                <w:szCs w:val="21"/>
              </w:rPr>
              <w:t>柠檬烯</w:t>
            </w:r>
            <w:r w:rsidRPr="00EA02E1">
              <w:rPr>
                <w:bCs/>
                <w:szCs w:val="21"/>
              </w:rPr>
              <w:t>/p-</w:t>
            </w:r>
            <w:r w:rsidRPr="00EA02E1">
              <w:rPr>
                <w:bCs/>
                <w:szCs w:val="21"/>
              </w:rPr>
              <w:t>聚伞花烃或百里香素</w:t>
            </w:r>
            <w:r w:rsidRPr="00EA02E1">
              <w:rPr>
                <w:bCs/>
                <w:szCs w:val="21"/>
              </w:rPr>
              <w:t>(</w:t>
            </w:r>
            <w:r w:rsidRPr="00EA02E1">
              <w:rPr>
                <w:bCs/>
                <w:szCs w:val="21"/>
              </w:rPr>
              <w:t>人工合成</w:t>
            </w:r>
            <w:r w:rsidRPr="00EA02E1">
              <w:rPr>
                <w:bCs/>
                <w:szCs w:val="21"/>
              </w:rPr>
              <w:t>)</w:t>
            </w:r>
          </w:p>
        </w:tc>
        <w:tc>
          <w:tcPr>
            <w:tcW w:w="4680" w:type="dxa"/>
            <w:tcBorders>
              <w:top w:val="outset" w:sz="6" w:space="0" w:color="auto"/>
              <w:left w:val="outset" w:sz="6" w:space="0" w:color="auto"/>
              <w:bottom w:val="outset" w:sz="6" w:space="0" w:color="auto"/>
              <w:right w:val="outset" w:sz="6" w:space="0" w:color="auto"/>
            </w:tcBorders>
          </w:tcPr>
          <w:p w14:paraId="2B379F1D" w14:textId="77777777" w:rsidR="00C863B4" w:rsidRPr="00EA02E1" w:rsidRDefault="00C863B4" w:rsidP="00EA02E1">
            <w:pPr>
              <w:rPr>
                <w:bCs/>
                <w:szCs w:val="21"/>
              </w:rPr>
            </w:pPr>
            <w:r w:rsidRPr="00EA02E1">
              <w:rPr>
                <w:bCs/>
                <w:szCs w:val="21"/>
              </w:rPr>
              <w:t>terpene constituents α-terpinene</w:t>
            </w:r>
            <w:r w:rsidR="00BA1A85">
              <w:rPr>
                <w:bCs/>
                <w:szCs w:val="21"/>
              </w:rPr>
              <w:t>，</w:t>
            </w:r>
            <w:r w:rsidRPr="00EA02E1">
              <w:rPr>
                <w:bCs/>
                <w:szCs w:val="21"/>
              </w:rPr>
              <w:t xml:space="preserve"> d-limonene and p-cymene</w:t>
            </w:r>
            <w:r w:rsidR="00BA1A85">
              <w:rPr>
                <w:bCs/>
                <w:szCs w:val="21"/>
              </w:rPr>
              <w:t>，</w:t>
            </w:r>
            <w:r w:rsidRPr="00EA02E1">
              <w:rPr>
                <w:bCs/>
                <w:szCs w:val="21"/>
              </w:rPr>
              <w:t xml:space="preserve"> of the extract of chenopodiumnearas synthetically manufactured</w:t>
            </w:r>
          </w:p>
        </w:tc>
        <w:tc>
          <w:tcPr>
            <w:tcW w:w="1440" w:type="dxa"/>
            <w:tcBorders>
              <w:top w:val="outset" w:sz="6" w:space="0" w:color="auto"/>
              <w:left w:val="outset" w:sz="6" w:space="0" w:color="auto"/>
              <w:bottom w:val="outset" w:sz="6" w:space="0" w:color="auto"/>
              <w:right w:val="outset" w:sz="6" w:space="0" w:color="auto"/>
            </w:tcBorders>
          </w:tcPr>
          <w:p w14:paraId="0FDFF30E" w14:textId="77777777" w:rsidR="00C863B4" w:rsidRPr="00EA02E1" w:rsidRDefault="00C863B4" w:rsidP="00EA02E1">
            <w:pPr>
              <w:rPr>
                <w:bCs/>
                <w:szCs w:val="21"/>
              </w:rPr>
            </w:pPr>
            <w:r w:rsidRPr="00EA02E1">
              <w:rPr>
                <w:bCs/>
                <w:szCs w:val="21"/>
              </w:rPr>
              <w:t>有机</w:t>
            </w:r>
          </w:p>
        </w:tc>
      </w:tr>
      <w:tr w:rsidR="00C863B4" w:rsidRPr="00C863B4" w14:paraId="436CB9D5"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3CED42A4" w14:textId="77777777" w:rsidR="00C863B4" w:rsidRPr="00EA02E1" w:rsidRDefault="00C863B4" w:rsidP="00EA02E1">
            <w:pPr>
              <w:rPr>
                <w:bCs/>
                <w:szCs w:val="21"/>
              </w:rPr>
            </w:pPr>
            <w:r w:rsidRPr="00EA02E1">
              <w:rPr>
                <w:bCs/>
                <w:szCs w:val="21"/>
              </w:rPr>
              <w:t>186</w:t>
            </w:r>
          </w:p>
        </w:tc>
        <w:tc>
          <w:tcPr>
            <w:tcW w:w="2160" w:type="dxa"/>
            <w:tcBorders>
              <w:top w:val="outset" w:sz="6" w:space="0" w:color="auto"/>
              <w:left w:val="outset" w:sz="6" w:space="0" w:color="auto"/>
              <w:bottom w:val="outset" w:sz="6" w:space="0" w:color="auto"/>
              <w:right w:val="outset" w:sz="6" w:space="0" w:color="auto"/>
            </w:tcBorders>
          </w:tcPr>
          <w:p w14:paraId="75225030" w14:textId="77777777" w:rsidR="00C863B4" w:rsidRPr="00EA02E1" w:rsidRDefault="00C863B4" w:rsidP="00EA02E1">
            <w:pPr>
              <w:rPr>
                <w:bCs/>
                <w:szCs w:val="21"/>
              </w:rPr>
            </w:pPr>
            <w:r w:rsidRPr="00EA02E1">
              <w:rPr>
                <w:bCs/>
                <w:szCs w:val="21"/>
              </w:rPr>
              <w:t>油菜素内酯</w:t>
            </w:r>
          </w:p>
        </w:tc>
        <w:tc>
          <w:tcPr>
            <w:tcW w:w="4680" w:type="dxa"/>
            <w:tcBorders>
              <w:top w:val="outset" w:sz="6" w:space="0" w:color="auto"/>
              <w:left w:val="outset" w:sz="6" w:space="0" w:color="auto"/>
              <w:bottom w:val="outset" w:sz="6" w:space="0" w:color="auto"/>
              <w:right w:val="outset" w:sz="6" w:space="0" w:color="auto"/>
            </w:tcBorders>
          </w:tcPr>
          <w:p w14:paraId="406B2DA2" w14:textId="77777777" w:rsidR="00C863B4" w:rsidRPr="00EA02E1" w:rsidRDefault="00C863B4" w:rsidP="00EA02E1">
            <w:pPr>
              <w:rPr>
                <w:bCs/>
                <w:szCs w:val="21"/>
              </w:rPr>
            </w:pPr>
            <w:r w:rsidRPr="00EA02E1">
              <w:rPr>
                <w:bCs/>
                <w:szCs w:val="21"/>
              </w:rPr>
              <w:t>homobrassinolide</w:t>
            </w:r>
          </w:p>
        </w:tc>
        <w:tc>
          <w:tcPr>
            <w:tcW w:w="1440" w:type="dxa"/>
            <w:tcBorders>
              <w:top w:val="outset" w:sz="6" w:space="0" w:color="auto"/>
              <w:left w:val="outset" w:sz="6" w:space="0" w:color="auto"/>
              <w:bottom w:val="outset" w:sz="6" w:space="0" w:color="auto"/>
              <w:right w:val="outset" w:sz="6" w:space="0" w:color="auto"/>
            </w:tcBorders>
          </w:tcPr>
          <w:p w14:paraId="6AC284C7" w14:textId="77777777" w:rsidR="00C863B4" w:rsidRPr="00EA02E1" w:rsidRDefault="00C863B4" w:rsidP="00EA02E1">
            <w:pPr>
              <w:rPr>
                <w:bCs/>
                <w:szCs w:val="21"/>
              </w:rPr>
            </w:pPr>
            <w:r w:rsidRPr="00EA02E1">
              <w:rPr>
                <w:bCs/>
                <w:szCs w:val="21"/>
              </w:rPr>
              <w:t>有机</w:t>
            </w:r>
          </w:p>
        </w:tc>
      </w:tr>
      <w:tr w:rsidR="00C863B4" w:rsidRPr="00C863B4" w14:paraId="08A4D165"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3D21FDAA" w14:textId="77777777" w:rsidR="00C863B4" w:rsidRPr="00EA02E1" w:rsidRDefault="00C863B4" w:rsidP="00EA02E1">
            <w:pPr>
              <w:rPr>
                <w:bCs/>
                <w:szCs w:val="21"/>
              </w:rPr>
            </w:pPr>
            <w:r w:rsidRPr="00EA02E1">
              <w:rPr>
                <w:bCs/>
                <w:szCs w:val="21"/>
              </w:rPr>
              <w:t>187</w:t>
            </w:r>
          </w:p>
        </w:tc>
        <w:tc>
          <w:tcPr>
            <w:tcW w:w="2160" w:type="dxa"/>
            <w:tcBorders>
              <w:top w:val="outset" w:sz="6" w:space="0" w:color="auto"/>
              <w:left w:val="outset" w:sz="6" w:space="0" w:color="auto"/>
              <w:bottom w:val="outset" w:sz="6" w:space="0" w:color="auto"/>
              <w:right w:val="outset" w:sz="6" w:space="0" w:color="auto"/>
            </w:tcBorders>
          </w:tcPr>
          <w:p w14:paraId="5C0D4211" w14:textId="77777777" w:rsidR="00C863B4" w:rsidRPr="00EA02E1" w:rsidRDefault="00C863B4" w:rsidP="00EA02E1">
            <w:pPr>
              <w:rPr>
                <w:bCs/>
                <w:szCs w:val="21"/>
              </w:rPr>
            </w:pPr>
            <w:r w:rsidRPr="00EA02E1">
              <w:rPr>
                <w:bCs/>
                <w:szCs w:val="21"/>
              </w:rPr>
              <w:t>哈茨木霉菌</w:t>
            </w:r>
            <w:r w:rsidRPr="00EA02E1">
              <w:rPr>
                <w:bCs/>
                <w:szCs w:val="21"/>
              </w:rPr>
              <w:t>382</w:t>
            </w:r>
            <w:r w:rsidRPr="00EA02E1">
              <w:rPr>
                <w:bCs/>
                <w:szCs w:val="21"/>
              </w:rPr>
              <w:t>菌株</w:t>
            </w:r>
          </w:p>
        </w:tc>
        <w:tc>
          <w:tcPr>
            <w:tcW w:w="4680" w:type="dxa"/>
            <w:tcBorders>
              <w:top w:val="outset" w:sz="6" w:space="0" w:color="auto"/>
              <w:left w:val="outset" w:sz="6" w:space="0" w:color="auto"/>
              <w:bottom w:val="outset" w:sz="6" w:space="0" w:color="auto"/>
              <w:right w:val="outset" w:sz="6" w:space="0" w:color="auto"/>
            </w:tcBorders>
          </w:tcPr>
          <w:p w14:paraId="03AC61D1" w14:textId="77777777" w:rsidR="00C863B4" w:rsidRPr="00EA02E1" w:rsidRDefault="00C863B4" w:rsidP="00EA02E1">
            <w:pPr>
              <w:rPr>
                <w:bCs/>
                <w:szCs w:val="21"/>
              </w:rPr>
            </w:pPr>
            <w:r w:rsidRPr="00EA02E1">
              <w:rPr>
                <w:bCs/>
                <w:szCs w:val="21"/>
              </w:rPr>
              <w:t>Trichoderma hamatum isolate 382</w:t>
            </w:r>
          </w:p>
        </w:tc>
        <w:tc>
          <w:tcPr>
            <w:tcW w:w="1440" w:type="dxa"/>
            <w:tcBorders>
              <w:top w:val="outset" w:sz="6" w:space="0" w:color="auto"/>
              <w:left w:val="outset" w:sz="6" w:space="0" w:color="auto"/>
              <w:bottom w:val="outset" w:sz="6" w:space="0" w:color="auto"/>
              <w:right w:val="outset" w:sz="6" w:space="0" w:color="auto"/>
            </w:tcBorders>
          </w:tcPr>
          <w:p w14:paraId="07314806" w14:textId="77777777" w:rsidR="00C863B4" w:rsidRPr="00EA02E1" w:rsidRDefault="00C863B4" w:rsidP="00EA02E1">
            <w:pPr>
              <w:rPr>
                <w:bCs/>
                <w:szCs w:val="21"/>
              </w:rPr>
            </w:pPr>
            <w:r w:rsidRPr="00EA02E1">
              <w:rPr>
                <w:bCs/>
                <w:szCs w:val="21"/>
              </w:rPr>
              <w:t>微生物农药</w:t>
            </w:r>
          </w:p>
        </w:tc>
      </w:tr>
      <w:tr w:rsidR="00C863B4" w:rsidRPr="00C863B4" w14:paraId="08333FA2"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3601C08C" w14:textId="77777777" w:rsidR="00C863B4" w:rsidRPr="00EA02E1" w:rsidRDefault="00C863B4" w:rsidP="00EA02E1">
            <w:pPr>
              <w:rPr>
                <w:bCs/>
                <w:szCs w:val="21"/>
              </w:rPr>
            </w:pPr>
            <w:r w:rsidRPr="00EA02E1">
              <w:rPr>
                <w:bCs/>
                <w:szCs w:val="21"/>
              </w:rPr>
              <w:t>188</w:t>
            </w:r>
          </w:p>
        </w:tc>
        <w:tc>
          <w:tcPr>
            <w:tcW w:w="2160" w:type="dxa"/>
            <w:tcBorders>
              <w:top w:val="outset" w:sz="6" w:space="0" w:color="auto"/>
              <w:left w:val="outset" w:sz="6" w:space="0" w:color="auto"/>
              <w:bottom w:val="outset" w:sz="6" w:space="0" w:color="auto"/>
              <w:right w:val="outset" w:sz="6" w:space="0" w:color="auto"/>
            </w:tcBorders>
          </w:tcPr>
          <w:p w14:paraId="7C447ED1" w14:textId="77777777" w:rsidR="00C863B4" w:rsidRPr="00EA02E1" w:rsidRDefault="00C863B4" w:rsidP="00EA02E1">
            <w:pPr>
              <w:rPr>
                <w:bCs/>
                <w:szCs w:val="21"/>
              </w:rPr>
            </w:pPr>
            <w:r w:rsidRPr="00EA02E1">
              <w:rPr>
                <w:bCs/>
                <w:szCs w:val="21"/>
              </w:rPr>
              <w:t>茉莉酮</w:t>
            </w:r>
            <w:r w:rsidRPr="00EA02E1">
              <w:rPr>
                <w:bCs/>
                <w:szCs w:val="21"/>
              </w:rPr>
              <w:t>(</w:t>
            </w:r>
            <w:r w:rsidRPr="00EA02E1">
              <w:rPr>
                <w:bCs/>
                <w:szCs w:val="21"/>
              </w:rPr>
              <w:t>临时豁免</w:t>
            </w:r>
            <w:r w:rsidRPr="00EA02E1">
              <w:rPr>
                <w:bCs/>
                <w:szCs w:val="21"/>
              </w:rPr>
              <w:t>)</w:t>
            </w:r>
          </w:p>
        </w:tc>
        <w:tc>
          <w:tcPr>
            <w:tcW w:w="4680" w:type="dxa"/>
            <w:tcBorders>
              <w:top w:val="outset" w:sz="6" w:space="0" w:color="auto"/>
              <w:left w:val="outset" w:sz="6" w:space="0" w:color="auto"/>
              <w:bottom w:val="outset" w:sz="6" w:space="0" w:color="auto"/>
              <w:right w:val="outset" w:sz="6" w:space="0" w:color="auto"/>
            </w:tcBorders>
          </w:tcPr>
          <w:p w14:paraId="6AC20E76" w14:textId="77777777" w:rsidR="00C863B4" w:rsidRPr="00EA02E1" w:rsidRDefault="00C863B4" w:rsidP="00EA02E1">
            <w:pPr>
              <w:rPr>
                <w:bCs/>
                <w:szCs w:val="21"/>
              </w:rPr>
            </w:pPr>
            <w:r w:rsidRPr="00EA02E1">
              <w:rPr>
                <w:bCs/>
                <w:szCs w:val="21"/>
              </w:rPr>
              <w:t xml:space="preserve">prohydrojasmon-- temporary </w:t>
            </w:r>
          </w:p>
        </w:tc>
        <w:tc>
          <w:tcPr>
            <w:tcW w:w="1440" w:type="dxa"/>
            <w:tcBorders>
              <w:top w:val="outset" w:sz="6" w:space="0" w:color="auto"/>
              <w:left w:val="outset" w:sz="6" w:space="0" w:color="auto"/>
              <w:bottom w:val="outset" w:sz="6" w:space="0" w:color="auto"/>
              <w:right w:val="outset" w:sz="6" w:space="0" w:color="auto"/>
            </w:tcBorders>
          </w:tcPr>
          <w:p w14:paraId="31B1AC7F" w14:textId="77777777" w:rsidR="00C863B4" w:rsidRPr="00EA02E1" w:rsidRDefault="00C863B4" w:rsidP="00EA02E1">
            <w:pPr>
              <w:rPr>
                <w:bCs/>
                <w:szCs w:val="21"/>
              </w:rPr>
            </w:pPr>
            <w:r w:rsidRPr="00EA02E1">
              <w:rPr>
                <w:bCs/>
                <w:szCs w:val="21"/>
              </w:rPr>
              <w:t>昆虫信息素</w:t>
            </w:r>
          </w:p>
        </w:tc>
      </w:tr>
      <w:tr w:rsidR="00C863B4" w:rsidRPr="00C863B4" w14:paraId="7E11B457"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311CE5DF" w14:textId="77777777" w:rsidR="00C863B4" w:rsidRPr="00EA02E1" w:rsidRDefault="00C863B4" w:rsidP="00EA02E1">
            <w:pPr>
              <w:rPr>
                <w:bCs/>
                <w:szCs w:val="21"/>
              </w:rPr>
            </w:pPr>
            <w:r w:rsidRPr="00EA02E1">
              <w:rPr>
                <w:bCs/>
                <w:szCs w:val="21"/>
              </w:rPr>
              <w:t>189</w:t>
            </w:r>
          </w:p>
        </w:tc>
        <w:tc>
          <w:tcPr>
            <w:tcW w:w="2160" w:type="dxa"/>
            <w:tcBorders>
              <w:top w:val="outset" w:sz="6" w:space="0" w:color="auto"/>
              <w:left w:val="outset" w:sz="6" w:space="0" w:color="auto"/>
              <w:bottom w:val="outset" w:sz="6" w:space="0" w:color="auto"/>
              <w:right w:val="outset" w:sz="6" w:space="0" w:color="auto"/>
            </w:tcBorders>
          </w:tcPr>
          <w:p w14:paraId="3CAB6272" w14:textId="77777777" w:rsidR="00C863B4" w:rsidRPr="00EA02E1" w:rsidRDefault="00C863B4" w:rsidP="00EA02E1">
            <w:pPr>
              <w:rPr>
                <w:bCs/>
                <w:szCs w:val="21"/>
              </w:rPr>
            </w:pPr>
            <w:r w:rsidRPr="00EA02E1">
              <w:rPr>
                <w:bCs/>
                <w:szCs w:val="21"/>
              </w:rPr>
              <w:t>次氯酸钾</w:t>
            </w:r>
          </w:p>
        </w:tc>
        <w:tc>
          <w:tcPr>
            <w:tcW w:w="4680" w:type="dxa"/>
            <w:tcBorders>
              <w:top w:val="outset" w:sz="6" w:space="0" w:color="auto"/>
              <w:left w:val="outset" w:sz="6" w:space="0" w:color="auto"/>
              <w:bottom w:val="outset" w:sz="6" w:space="0" w:color="auto"/>
              <w:right w:val="outset" w:sz="6" w:space="0" w:color="auto"/>
            </w:tcBorders>
          </w:tcPr>
          <w:p w14:paraId="15EC7F5E" w14:textId="77777777" w:rsidR="00C863B4" w:rsidRPr="00EA02E1" w:rsidRDefault="00C863B4" w:rsidP="00EA02E1">
            <w:pPr>
              <w:rPr>
                <w:bCs/>
                <w:szCs w:val="21"/>
              </w:rPr>
            </w:pPr>
            <w:r w:rsidRPr="00EA02E1">
              <w:rPr>
                <w:bCs/>
                <w:szCs w:val="21"/>
              </w:rPr>
              <w:t>potassium hypochlorite</w:t>
            </w:r>
          </w:p>
        </w:tc>
        <w:tc>
          <w:tcPr>
            <w:tcW w:w="1440" w:type="dxa"/>
            <w:tcBorders>
              <w:top w:val="outset" w:sz="6" w:space="0" w:color="auto"/>
              <w:left w:val="outset" w:sz="6" w:space="0" w:color="auto"/>
              <w:bottom w:val="outset" w:sz="6" w:space="0" w:color="auto"/>
              <w:right w:val="outset" w:sz="6" w:space="0" w:color="auto"/>
            </w:tcBorders>
          </w:tcPr>
          <w:p w14:paraId="2CDEE55C" w14:textId="77777777" w:rsidR="00C863B4" w:rsidRPr="00EA02E1" w:rsidRDefault="00C863B4" w:rsidP="00EA02E1">
            <w:pPr>
              <w:rPr>
                <w:bCs/>
                <w:szCs w:val="21"/>
              </w:rPr>
            </w:pPr>
            <w:r w:rsidRPr="00EA02E1">
              <w:rPr>
                <w:bCs/>
                <w:szCs w:val="21"/>
              </w:rPr>
              <w:t>无机</w:t>
            </w:r>
          </w:p>
        </w:tc>
      </w:tr>
      <w:tr w:rsidR="00C863B4" w:rsidRPr="00C863B4" w14:paraId="7A1D54E3"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0840571C" w14:textId="77777777" w:rsidR="00C863B4" w:rsidRPr="00EA02E1" w:rsidRDefault="00C863B4" w:rsidP="00EA02E1">
            <w:pPr>
              <w:rPr>
                <w:bCs/>
                <w:szCs w:val="21"/>
              </w:rPr>
            </w:pPr>
            <w:r w:rsidRPr="00EA02E1">
              <w:rPr>
                <w:bCs/>
                <w:szCs w:val="21"/>
              </w:rPr>
              <w:t>190</w:t>
            </w:r>
          </w:p>
        </w:tc>
        <w:tc>
          <w:tcPr>
            <w:tcW w:w="2160" w:type="dxa"/>
            <w:tcBorders>
              <w:top w:val="outset" w:sz="6" w:space="0" w:color="auto"/>
              <w:left w:val="outset" w:sz="6" w:space="0" w:color="auto"/>
              <w:bottom w:val="outset" w:sz="6" w:space="0" w:color="auto"/>
              <w:right w:val="outset" w:sz="6" w:space="0" w:color="auto"/>
            </w:tcBorders>
          </w:tcPr>
          <w:p w14:paraId="275A770F" w14:textId="77777777" w:rsidR="00C863B4" w:rsidRPr="00EA02E1" w:rsidRDefault="00C863B4" w:rsidP="00EA02E1">
            <w:pPr>
              <w:rPr>
                <w:bCs/>
                <w:szCs w:val="21"/>
              </w:rPr>
            </w:pPr>
            <w:r w:rsidRPr="00EA02E1">
              <w:rPr>
                <w:bCs/>
                <w:szCs w:val="21"/>
              </w:rPr>
              <w:t>大肠杆菌</w:t>
            </w:r>
            <w:r w:rsidRPr="00EA02E1">
              <w:rPr>
                <w:bCs/>
                <w:szCs w:val="21"/>
              </w:rPr>
              <w:t>(</w:t>
            </w:r>
            <w:r w:rsidRPr="00EA02E1">
              <w:rPr>
                <w:bCs/>
                <w:szCs w:val="21"/>
              </w:rPr>
              <w:t>临时豁免</w:t>
            </w:r>
            <w:r w:rsidRPr="00EA02E1">
              <w:rPr>
                <w:bCs/>
                <w:szCs w:val="21"/>
              </w:rPr>
              <w:t>)</w:t>
            </w:r>
          </w:p>
        </w:tc>
        <w:tc>
          <w:tcPr>
            <w:tcW w:w="4680" w:type="dxa"/>
            <w:tcBorders>
              <w:top w:val="outset" w:sz="6" w:space="0" w:color="auto"/>
              <w:left w:val="outset" w:sz="6" w:space="0" w:color="auto"/>
              <w:bottom w:val="outset" w:sz="6" w:space="0" w:color="auto"/>
              <w:right w:val="outset" w:sz="6" w:space="0" w:color="auto"/>
            </w:tcBorders>
          </w:tcPr>
          <w:p w14:paraId="54964288" w14:textId="77777777" w:rsidR="00C863B4" w:rsidRPr="00EA02E1" w:rsidRDefault="00C863B4" w:rsidP="00EA02E1">
            <w:pPr>
              <w:rPr>
                <w:bCs/>
                <w:szCs w:val="21"/>
              </w:rPr>
            </w:pPr>
            <w:r w:rsidRPr="00EA02E1">
              <w:rPr>
                <w:bCs/>
                <w:szCs w:val="21"/>
              </w:rPr>
              <w:t xml:space="preserve">O157:H7 specific bacteriophages-- temporary </w:t>
            </w:r>
          </w:p>
        </w:tc>
        <w:tc>
          <w:tcPr>
            <w:tcW w:w="1440" w:type="dxa"/>
            <w:tcBorders>
              <w:top w:val="outset" w:sz="6" w:space="0" w:color="auto"/>
              <w:left w:val="outset" w:sz="6" w:space="0" w:color="auto"/>
              <w:bottom w:val="outset" w:sz="6" w:space="0" w:color="auto"/>
              <w:right w:val="outset" w:sz="6" w:space="0" w:color="auto"/>
            </w:tcBorders>
          </w:tcPr>
          <w:p w14:paraId="23832B35" w14:textId="77777777" w:rsidR="00C863B4" w:rsidRPr="00EA02E1" w:rsidRDefault="00C863B4" w:rsidP="00EA02E1">
            <w:pPr>
              <w:rPr>
                <w:bCs/>
                <w:szCs w:val="21"/>
              </w:rPr>
            </w:pPr>
            <w:r w:rsidRPr="00EA02E1">
              <w:rPr>
                <w:bCs/>
                <w:szCs w:val="21"/>
              </w:rPr>
              <w:t>微生物农药</w:t>
            </w:r>
          </w:p>
        </w:tc>
      </w:tr>
      <w:tr w:rsidR="00C863B4" w:rsidRPr="00C863B4" w14:paraId="331126E8"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524E70FD" w14:textId="77777777" w:rsidR="00C863B4" w:rsidRPr="00EA02E1" w:rsidRDefault="00C863B4" w:rsidP="00EA02E1">
            <w:pPr>
              <w:rPr>
                <w:bCs/>
                <w:szCs w:val="21"/>
              </w:rPr>
            </w:pPr>
            <w:r w:rsidRPr="00EA02E1">
              <w:rPr>
                <w:bCs/>
                <w:szCs w:val="21"/>
              </w:rPr>
              <w:t>191</w:t>
            </w:r>
          </w:p>
        </w:tc>
        <w:tc>
          <w:tcPr>
            <w:tcW w:w="2160" w:type="dxa"/>
            <w:tcBorders>
              <w:top w:val="outset" w:sz="6" w:space="0" w:color="auto"/>
              <w:left w:val="outset" w:sz="6" w:space="0" w:color="auto"/>
              <w:bottom w:val="outset" w:sz="6" w:space="0" w:color="auto"/>
              <w:right w:val="outset" w:sz="6" w:space="0" w:color="auto"/>
            </w:tcBorders>
          </w:tcPr>
          <w:p w14:paraId="265182BD" w14:textId="77777777" w:rsidR="00C863B4" w:rsidRPr="00EA02E1" w:rsidRDefault="00C863B4" w:rsidP="00EA02E1">
            <w:pPr>
              <w:rPr>
                <w:bCs/>
                <w:szCs w:val="21"/>
              </w:rPr>
            </w:pPr>
            <w:r w:rsidRPr="00EA02E1">
              <w:rPr>
                <w:bCs/>
                <w:szCs w:val="21"/>
              </w:rPr>
              <w:t>EDTA</w:t>
            </w:r>
            <w:r w:rsidRPr="00EA02E1">
              <w:rPr>
                <w:bCs/>
                <w:szCs w:val="21"/>
              </w:rPr>
              <w:t>铁钠</w:t>
            </w:r>
          </w:p>
        </w:tc>
        <w:tc>
          <w:tcPr>
            <w:tcW w:w="4680" w:type="dxa"/>
            <w:tcBorders>
              <w:top w:val="outset" w:sz="6" w:space="0" w:color="auto"/>
              <w:left w:val="outset" w:sz="6" w:space="0" w:color="auto"/>
              <w:bottom w:val="outset" w:sz="6" w:space="0" w:color="auto"/>
              <w:right w:val="outset" w:sz="6" w:space="0" w:color="auto"/>
            </w:tcBorders>
          </w:tcPr>
          <w:p w14:paraId="2011448F" w14:textId="77777777" w:rsidR="00C863B4" w:rsidRPr="00EA02E1" w:rsidRDefault="00C863B4" w:rsidP="00EA02E1">
            <w:pPr>
              <w:rPr>
                <w:bCs/>
                <w:szCs w:val="21"/>
              </w:rPr>
            </w:pPr>
            <w:r w:rsidRPr="00EA02E1">
              <w:rPr>
                <w:bCs/>
                <w:szCs w:val="21"/>
              </w:rPr>
              <w:t>sodium ferric ethylenediaminetetraacetate (EDTA)</w:t>
            </w:r>
          </w:p>
        </w:tc>
        <w:tc>
          <w:tcPr>
            <w:tcW w:w="1440" w:type="dxa"/>
            <w:tcBorders>
              <w:top w:val="outset" w:sz="6" w:space="0" w:color="auto"/>
              <w:left w:val="outset" w:sz="6" w:space="0" w:color="auto"/>
              <w:bottom w:val="outset" w:sz="6" w:space="0" w:color="auto"/>
              <w:right w:val="outset" w:sz="6" w:space="0" w:color="auto"/>
            </w:tcBorders>
          </w:tcPr>
          <w:p w14:paraId="517FE8C1" w14:textId="77777777" w:rsidR="00C863B4" w:rsidRPr="00EA02E1" w:rsidRDefault="00C863B4" w:rsidP="00EA02E1">
            <w:pPr>
              <w:rPr>
                <w:bCs/>
                <w:szCs w:val="21"/>
              </w:rPr>
            </w:pPr>
            <w:r w:rsidRPr="00EA02E1">
              <w:rPr>
                <w:bCs/>
                <w:szCs w:val="21"/>
              </w:rPr>
              <w:t>表面活性剂</w:t>
            </w:r>
          </w:p>
        </w:tc>
      </w:tr>
      <w:tr w:rsidR="00C863B4" w:rsidRPr="00C863B4" w14:paraId="474217BD"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340E503F" w14:textId="77777777" w:rsidR="00C863B4" w:rsidRPr="00EA02E1" w:rsidRDefault="00C863B4" w:rsidP="00EA02E1">
            <w:pPr>
              <w:rPr>
                <w:bCs/>
                <w:szCs w:val="21"/>
              </w:rPr>
            </w:pPr>
            <w:r w:rsidRPr="00EA02E1">
              <w:rPr>
                <w:bCs/>
                <w:szCs w:val="21"/>
              </w:rPr>
              <w:t>192</w:t>
            </w:r>
          </w:p>
        </w:tc>
        <w:tc>
          <w:tcPr>
            <w:tcW w:w="2160" w:type="dxa"/>
            <w:tcBorders>
              <w:top w:val="outset" w:sz="6" w:space="0" w:color="auto"/>
              <w:left w:val="outset" w:sz="6" w:space="0" w:color="auto"/>
              <w:bottom w:val="outset" w:sz="6" w:space="0" w:color="auto"/>
              <w:right w:val="outset" w:sz="6" w:space="0" w:color="auto"/>
            </w:tcBorders>
          </w:tcPr>
          <w:p w14:paraId="2429630B" w14:textId="77777777" w:rsidR="00C863B4" w:rsidRPr="00EA02E1" w:rsidRDefault="00C863B4" w:rsidP="00EA02E1">
            <w:pPr>
              <w:rPr>
                <w:bCs/>
                <w:szCs w:val="21"/>
              </w:rPr>
            </w:pPr>
            <w:r w:rsidRPr="00EA02E1">
              <w:rPr>
                <w:bCs/>
                <w:szCs w:val="21"/>
              </w:rPr>
              <w:t>金龟子绿僵菌</w:t>
            </w:r>
            <w:r w:rsidRPr="00EA02E1">
              <w:rPr>
                <w:bCs/>
                <w:szCs w:val="21"/>
              </w:rPr>
              <w:t>F52</w:t>
            </w:r>
            <w:r w:rsidRPr="00EA02E1">
              <w:rPr>
                <w:bCs/>
                <w:szCs w:val="21"/>
              </w:rPr>
              <w:t>菌株</w:t>
            </w:r>
          </w:p>
        </w:tc>
        <w:tc>
          <w:tcPr>
            <w:tcW w:w="4680" w:type="dxa"/>
            <w:tcBorders>
              <w:top w:val="outset" w:sz="6" w:space="0" w:color="auto"/>
              <w:left w:val="outset" w:sz="6" w:space="0" w:color="auto"/>
              <w:bottom w:val="outset" w:sz="6" w:space="0" w:color="auto"/>
              <w:right w:val="outset" w:sz="6" w:space="0" w:color="auto"/>
            </w:tcBorders>
          </w:tcPr>
          <w:p w14:paraId="62C974E3" w14:textId="77777777" w:rsidR="00C863B4" w:rsidRPr="00EA02E1" w:rsidRDefault="00C863B4" w:rsidP="00EA02E1">
            <w:pPr>
              <w:rPr>
                <w:bCs/>
                <w:szCs w:val="21"/>
              </w:rPr>
            </w:pPr>
            <w:r w:rsidRPr="00EA02E1">
              <w:rPr>
                <w:bCs/>
                <w:szCs w:val="21"/>
              </w:rPr>
              <w:t>Metarhizium anisopliae strain F52</w:t>
            </w:r>
          </w:p>
        </w:tc>
        <w:tc>
          <w:tcPr>
            <w:tcW w:w="1440" w:type="dxa"/>
            <w:tcBorders>
              <w:top w:val="outset" w:sz="6" w:space="0" w:color="auto"/>
              <w:left w:val="outset" w:sz="6" w:space="0" w:color="auto"/>
              <w:bottom w:val="outset" w:sz="6" w:space="0" w:color="auto"/>
              <w:right w:val="outset" w:sz="6" w:space="0" w:color="auto"/>
            </w:tcBorders>
          </w:tcPr>
          <w:p w14:paraId="659604C6" w14:textId="77777777" w:rsidR="00C863B4" w:rsidRPr="00EA02E1" w:rsidRDefault="00C863B4" w:rsidP="00EA02E1">
            <w:pPr>
              <w:rPr>
                <w:bCs/>
                <w:szCs w:val="21"/>
              </w:rPr>
            </w:pPr>
            <w:r w:rsidRPr="00EA02E1">
              <w:rPr>
                <w:bCs/>
                <w:szCs w:val="21"/>
              </w:rPr>
              <w:t>微生物农药</w:t>
            </w:r>
          </w:p>
        </w:tc>
      </w:tr>
      <w:tr w:rsidR="00C863B4" w:rsidRPr="00C863B4" w14:paraId="318B66F6"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4D959882" w14:textId="77777777" w:rsidR="00C863B4" w:rsidRPr="00EA02E1" w:rsidRDefault="00C863B4" w:rsidP="00EA02E1">
            <w:pPr>
              <w:rPr>
                <w:bCs/>
                <w:szCs w:val="21"/>
              </w:rPr>
            </w:pPr>
            <w:r w:rsidRPr="00EA02E1">
              <w:rPr>
                <w:bCs/>
                <w:szCs w:val="21"/>
              </w:rPr>
              <w:t>193</w:t>
            </w:r>
          </w:p>
        </w:tc>
        <w:tc>
          <w:tcPr>
            <w:tcW w:w="2160" w:type="dxa"/>
            <w:tcBorders>
              <w:top w:val="outset" w:sz="6" w:space="0" w:color="auto"/>
              <w:left w:val="outset" w:sz="6" w:space="0" w:color="auto"/>
              <w:bottom w:val="outset" w:sz="6" w:space="0" w:color="auto"/>
              <w:right w:val="outset" w:sz="6" w:space="0" w:color="auto"/>
            </w:tcBorders>
          </w:tcPr>
          <w:p w14:paraId="7F088DD0" w14:textId="77777777" w:rsidR="00C863B4" w:rsidRPr="00EA02E1" w:rsidRDefault="00C863B4" w:rsidP="00EA02E1">
            <w:pPr>
              <w:rPr>
                <w:bCs/>
                <w:szCs w:val="21"/>
              </w:rPr>
            </w:pPr>
            <w:r w:rsidRPr="00EA02E1">
              <w:rPr>
                <w:bCs/>
                <w:szCs w:val="21"/>
              </w:rPr>
              <w:t>荧光假单孢菌</w:t>
            </w:r>
            <w:r w:rsidRPr="00EA02E1">
              <w:rPr>
                <w:bCs/>
                <w:szCs w:val="21"/>
              </w:rPr>
              <w:t>CL145</w:t>
            </w:r>
            <w:r w:rsidRPr="00EA02E1">
              <w:rPr>
                <w:bCs/>
                <w:szCs w:val="21"/>
              </w:rPr>
              <w:t>菌株</w:t>
            </w:r>
          </w:p>
        </w:tc>
        <w:tc>
          <w:tcPr>
            <w:tcW w:w="4680" w:type="dxa"/>
            <w:tcBorders>
              <w:top w:val="outset" w:sz="6" w:space="0" w:color="auto"/>
              <w:left w:val="outset" w:sz="6" w:space="0" w:color="auto"/>
              <w:bottom w:val="outset" w:sz="6" w:space="0" w:color="auto"/>
              <w:right w:val="outset" w:sz="6" w:space="0" w:color="auto"/>
            </w:tcBorders>
          </w:tcPr>
          <w:p w14:paraId="0635558F" w14:textId="77777777" w:rsidR="00C863B4" w:rsidRPr="00EA02E1" w:rsidRDefault="00C863B4" w:rsidP="00EA02E1">
            <w:pPr>
              <w:rPr>
                <w:bCs/>
                <w:szCs w:val="21"/>
              </w:rPr>
            </w:pPr>
            <w:r w:rsidRPr="00EA02E1">
              <w:rPr>
                <w:bCs/>
                <w:szCs w:val="21"/>
              </w:rPr>
              <w:t>Pseudomonas fluorescens strain CL145</w:t>
            </w:r>
          </w:p>
        </w:tc>
        <w:tc>
          <w:tcPr>
            <w:tcW w:w="1440" w:type="dxa"/>
            <w:tcBorders>
              <w:top w:val="outset" w:sz="6" w:space="0" w:color="auto"/>
              <w:left w:val="outset" w:sz="6" w:space="0" w:color="auto"/>
              <w:bottom w:val="outset" w:sz="6" w:space="0" w:color="auto"/>
              <w:right w:val="outset" w:sz="6" w:space="0" w:color="auto"/>
            </w:tcBorders>
          </w:tcPr>
          <w:p w14:paraId="471FFF21" w14:textId="77777777" w:rsidR="00C863B4" w:rsidRPr="00EA02E1" w:rsidRDefault="00C863B4" w:rsidP="00EA02E1">
            <w:pPr>
              <w:rPr>
                <w:bCs/>
                <w:szCs w:val="21"/>
              </w:rPr>
            </w:pPr>
            <w:r w:rsidRPr="00EA02E1">
              <w:rPr>
                <w:bCs/>
                <w:szCs w:val="21"/>
              </w:rPr>
              <w:t>微生物农药</w:t>
            </w:r>
          </w:p>
        </w:tc>
      </w:tr>
      <w:tr w:rsidR="00C863B4" w:rsidRPr="00C863B4" w14:paraId="16FBCE19"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4BF9BA44" w14:textId="77777777" w:rsidR="00C863B4" w:rsidRPr="00EA02E1" w:rsidRDefault="00C863B4" w:rsidP="00EA02E1">
            <w:pPr>
              <w:rPr>
                <w:bCs/>
                <w:szCs w:val="21"/>
              </w:rPr>
            </w:pPr>
            <w:r w:rsidRPr="00EA02E1">
              <w:rPr>
                <w:bCs/>
                <w:szCs w:val="21"/>
              </w:rPr>
              <w:t>194</w:t>
            </w:r>
          </w:p>
        </w:tc>
        <w:tc>
          <w:tcPr>
            <w:tcW w:w="2160" w:type="dxa"/>
            <w:tcBorders>
              <w:top w:val="outset" w:sz="6" w:space="0" w:color="auto"/>
              <w:left w:val="outset" w:sz="6" w:space="0" w:color="auto"/>
              <w:bottom w:val="outset" w:sz="6" w:space="0" w:color="auto"/>
              <w:right w:val="outset" w:sz="6" w:space="0" w:color="auto"/>
            </w:tcBorders>
          </w:tcPr>
          <w:p w14:paraId="466BA6CF" w14:textId="77777777" w:rsidR="00C863B4" w:rsidRPr="00EA02E1" w:rsidRDefault="00C863B4" w:rsidP="00EA02E1">
            <w:pPr>
              <w:rPr>
                <w:bCs/>
                <w:szCs w:val="21"/>
              </w:rPr>
            </w:pPr>
            <w:r w:rsidRPr="00EA02E1">
              <w:rPr>
                <w:bCs/>
                <w:szCs w:val="21"/>
              </w:rPr>
              <w:t>紫色细菌</w:t>
            </w:r>
            <w:r w:rsidRPr="00EA02E1">
              <w:rPr>
                <w:bCs/>
                <w:szCs w:val="21"/>
              </w:rPr>
              <w:t>PRAA4-1</w:t>
            </w:r>
            <w:r w:rsidRPr="00EA02E1">
              <w:rPr>
                <w:bCs/>
                <w:szCs w:val="21"/>
              </w:rPr>
              <w:t>菌株</w:t>
            </w:r>
          </w:p>
        </w:tc>
        <w:tc>
          <w:tcPr>
            <w:tcW w:w="4680" w:type="dxa"/>
            <w:tcBorders>
              <w:top w:val="outset" w:sz="6" w:space="0" w:color="auto"/>
              <w:left w:val="outset" w:sz="6" w:space="0" w:color="auto"/>
              <w:bottom w:val="outset" w:sz="6" w:space="0" w:color="auto"/>
              <w:right w:val="outset" w:sz="6" w:space="0" w:color="auto"/>
            </w:tcBorders>
          </w:tcPr>
          <w:p w14:paraId="2AEB2074" w14:textId="77777777" w:rsidR="00C863B4" w:rsidRPr="00EA02E1" w:rsidRDefault="00C863B4" w:rsidP="00EA02E1">
            <w:pPr>
              <w:rPr>
                <w:bCs/>
                <w:szCs w:val="21"/>
              </w:rPr>
            </w:pPr>
            <w:r w:rsidRPr="00EA02E1">
              <w:rPr>
                <w:bCs/>
                <w:szCs w:val="21"/>
              </w:rPr>
              <w:t>Chromobacterium subtsugae strain PRAA4-1</w:t>
            </w:r>
          </w:p>
        </w:tc>
        <w:tc>
          <w:tcPr>
            <w:tcW w:w="1440" w:type="dxa"/>
            <w:tcBorders>
              <w:top w:val="outset" w:sz="6" w:space="0" w:color="auto"/>
              <w:left w:val="outset" w:sz="6" w:space="0" w:color="auto"/>
              <w:bottom w:val="outset" w:sz="6" w:space="0" w:color="auto"/>
              <w:right w:val="outset" w:sz="6" w:space="0" w:color="auto"/>
            </w:tcBorders>
          </w:tcPr>
          <w:p w14:paraId="1948C009" w14:textId="77777777" w:rsidR="00C863B4" w:rsidRPr="00EA02E1" w:rsidRDefault="00C863B4" w:rsidP="00EA02E1">
            <w:pPr>
              <w:rPr>
                <w:bCs/>
                <w:szCs w:val="21"/>
              </w:rPr>
            </w:pPr>
            <w:r w:rsidRPr="00EA02E1">
              <w:rPr>
                <w:bCs/>
                <w:szCs w:val="21"/>
              </w:rPr>
              <w:t>微生物农药</w:t>
            </w:r>
          </w:p>
        </w:tc>
      </w:tr>
      <w:tr w:rsidR="00C863B4" w:rsidRPr="00C863B4" w14:paraId="4ED77A38" w14:textId="77777777" w:rsidTr="006E700E">
        <w:trPr>
          <w:jc w:val="center"/>
        </w:trPr>
        <w:tc>
          <w:tcPr>
            <w:tcW w:w="558" w:type="dxa"/>
            <w:tcBorders>
              <w:top w:val="outset" w:sz="6" w:space="0" w:color="auto"/>
              <w:left w:val="outset" w:sz="6" w:space="0" w:color="auto"/>
              <w:bottom w:val="outset" w:sz="6" w:space="0" w:color="auto"/>
              <w:right w:val="outset" w:sz="6" w:space="0" w:color="auto"/>
            </w:tcBorders>
          </w:tcPr>
          <w:p w14:paraId="551E4ABB" w14:textId="77777777" w:rsidR="00C863B4" w:rsidRPr="00EA02E1" w:rsidRDefault="00C863B4" w:rsidP="00EA02E1">
            <w:pPr>
              <w:rPr>
                <w:bCs/>
                <w:szCs w:val="21"/>
              </w:rPr>
            </w:pPr>
            <w:r w:rsidRPr="00EA02E1">
              <w:rPr>
                <w:bCs/>
                <w:szCs w:val="21"/>
              </w:rPr>
              <w:t>195</w:t>
            </w:r>
          </w:p>
        </w:tc>
        <w:tc>
          <w:tcPr>
            <w:tcW w:w="2160" w:type="dxa"/>
            <w:tcBorders>
              <w:top w:val="outset" w:sz="6" w:space="0" w:color="auto"/>
              <w:left w:val="outset" w:sz="6" w:space="0" w:color="auto"/>
              <w:bottom w:val="outset" w:sz="6" w:space="0" w:color="auto"/>
              <w:right w:val="outset" w:sz="6" w:space="0" w:color="auto"/>
            </w:tcBorders>
          </w:tcPr>
          <w:p w14:paraId="0625C3E0" w14:textId="77777777" w:rsidR="00C863B4" w:rsidRPr="00EA02E1" w:rsidRDefault="00C863B4" w:rsidP="00EA02E1">
            <w:pPr>
              <w:rPr>
                <w:bCs/>
                <w:szCs w:val="21"/>
              </w:rPr>
            </w:pPr>
            <w:r w:rsidRPr="00EA02E1">
              <w:rPr>
                <w:bCs/>
                <w:szCs w:val="21"/>
              </w:rPr>
              <w:t>玫烟色拟青霉菌</w:t>
            </w:r>
            <w:r w:rsidRPr="00EA02E1">
              <w:rPr>
                <w:bCs/>
                <w:szCs w:val="21"/>
              </w:rPr>
              <w:t>/</w:t>
            </w:r>
            <w:r w:rsidRPr="00EA02E1">
              <w:rPr>
                <w:bCs/>
                <w:szCs w:val="21"/>
              </w:rPr>
              <w:t>玫烟色棒束孢菌</w:t>
            </w:r>
            <w:r w:rsidRPr="00EA02E1">
              <w:rPr>
                <w:bCs/>
                <w:szCs w:val="21"/>
              </w:rPr>
              <w:t>97</w:t>
            </w:r>
            <w:r w:rsidRPr="00EA02E1">
              <w:rPr>
                <w:bCs/>
                <w:szCs w:val="21"/>
              </w:rPr>
              <w:t>菌株</w:t>
            </w:r>
          </w:p>
        </w:tc>
        <w:tc>
          <w:tcPr>
            <w:tcW w:w="4680" w:type="dxa"/>
            <w:tcBorders>
              <w:top w:val="outset" w:sz="6" w:space="0" w:color="auto"/>
              <w:left w:val="outset" w:sz="6" w:space="0" w:color="auto"/>
              <w:bottom w:val="outset" w:sz="6" w:space="0" w:color="auto"/>
              <w:right w:val="outset" w:sz="6" w:space="0" w:color="auto"/>
            </w:tcBorders>
          </w:tcPr>
          <w:p w14:paraId="71D816FA" w14:textId="77777777" w:rsidR="00C863B4" w:rsidRPr="00EA02E1" w:rsidRDefault="00C863B4" w:rsidP="00EA02E1">
            <w:pPr>
              <w:rPr>
                <w:bCs/>
                <w:szCs w:val="21"/>
              </w:rPr>
            </w:pPr>
            <w:r w:rsidRPr="00EA02E1">
              <w:rPr>
                <w:bCs/>
                <w:szCs w:val="21"/>
              </w:rPr>
              <w:t>Isaria fumosorosea (formerly Paecilomyces fumosoroseus) apopka strain 97</w:t>
            </w:r>
          </w:p>
        </w:tc>
        <w:tc>
          <w:tcPr>
            <w:tcW w:w="1440" w:type="dxa"/>
            <w:tcBorders>
              <w:top w:val="outset" w:sz="6" w:space="0" w:color="auto"/>
              <w:left w:val="outset" w:sz="6" w:space="0" w:color="auto"/>
              <w:bottom w:val="outset" w:sz="6" w:space="0" w:color="auto"/>
              <w:right w:val="outset" w:sz="6" w:space="0" w:color="auto"/>
            </w:tcBorders>
          </w:tcPr>
          <w:p w14:paraId="09F67447" w14:textId="77777777" w:rsidR="00C863B4" w:rsidRPr="00EA02E1" w:rsidRDefault="00C863B4" w:rsidP="00EA02E1">
            <w:pPr>
              <w:rPr>
                <w:bCs/>
                <w:szCs w:val="21"/>
              </w:rPr>
            </w:pPr>
            <w:r w:rsidRPr="00EA02E1">
              <w:rPr>
                <w:bCs/>
                <w:szCs w:val="21"/>
              </w:rPr>
              <w:t>微生物农药</w:t>
            </w:r>
          </w:p>
        </w:tc>
      </w:tr>
    </w:tbl>
    <w:p w14:paraId="3B78998D" w14:textId="77777777" w:rsidR="00C863B4" w:rsidRPr="00C863B4" w:rsidRDefault="00C863B4" w:rsidP="00C863B4">
      <w:pPr>
        <w:spacing w:line="360" w:lineRule="auto"/>
        <w:ind w:firstLineChars="200" w:firstLine="480"/>
        <w:rPr>
          <w:bCs/>
          <w:sz w:val="24"/>
        </w:rPr>
      </w:pPr>
      <w:r w:rsidRPr="00C863B4">
        <w:rPr>
          <w:rFonts w:hint="eastAsia"/>
          <w:bCs/>
          <w:sz w:val="24"/>
        </w:rPr>
        <w:t>4</w:t>
      </w:r>
      <w:r w:rsidRPr="00C863B4">
        <w:rPr>
          <w:rFonts w:hint="eastAsia"/>
          <w:bCs/>
          <w:sz w:val="24"/>
        </w:rPr>
        <w:t>、日本</w:t>
      </w:r>
    </w:p>
    <w:p w14:paraId="1CA77C95" w14:textId="77777777" w:rsidR="00C863B4" w:rsidRPr="00C863B4" w:rsidRDefault="00C863B4" w:rsidP="00C863B4">
      <w:pPr>
        <w:spacing w:line="360" w:lineRule="auto"/>
        <w:ind w:firstLineChars="200" w:firstLine="480"/>
        <w:rPr>
          <w:bCs/>
          <w:sz w:val="24"/>
        </w:rPr>
      </w:pPr>
      <w:r w:rsidRPr="00C863B4">
        <w:rPr>
          <w:rFonts w:hint="eastAsia"/>
          <w:bCs/>
          <w:sz w:val="24"/>
        </w:rPr>
        <w:t>日本不得检出农药列表：</w:t>
      </w:r>
      <w:r w:rsidRPr="00C863B4">
        <w:rPr>
          <w:rFonts w:hint="eastAsia"/>
          <w:bCs/>
          <w:sz w:val="24"/>
        </w:rPr>
        <w:t>2</w:t>
      </w:r>
      <w:r w:rsidR="00BA1A85">
        <w:rPr>
          <w:rFonts w:hint="eastAsia"/>
          <w:bCs/>
          <w:sz w:val="24"/>
        </w:rPr>
        <w:t>，</w:t>
      </w:r>
      <w:r w:rsidRPr="00C863B4">
        <w:rPr>
          <w:rFonts w:hint="eastAsia"/>
          <w:bCs/>
          <w:sz w:val="24"/>
        </w:rPr>
        <w:t>4</w:t>
      </w:r>
      <w:r w:rsidR="00BA1A85">
        <w:rPr>
          <w:rFonts w:hint="eastAsia"/>
          <w:bCs/>
          <w:sz w:val="24"/>
        </w:rPr>
        <w:t>，</w:t>
      </w:r>
      <w:r w:rsidRPr="00C863B4">
        <w:rPr>
          <w:rFonts w:hint="eastAsia"/>
          <w:bCs/>
          <w:sz w:val="24"/>
        </w:rPr>
        <w:t>5-T</w:t>
      </w:r>
      <w:r w:rsidRPr="00C863B4">
        <w:rPr>
          <w:rFonts w:hint="eastAsia"/>
          <w:bCs/>
          <w:sz w:val="24"/>
        </w:rPr>
        <w:t>，杀草强，三唑锡、敌菌丹、卡巴氧、氯霉素、氯丙嗪、绳毒磷、丁酰肼、己烯雌酚、地美硝唑、呋喃它酮、呋喃唑酮、孔雀石绿、甲硝唑、呋喃妥英、呋喃西林、苯胺灵、洛硝达唑。</w:t>
      </w:r>
    </w:p>
    <w:p w14:paraId="6063291B" w14:textId="77777777" w:rsidR="00C863B4" w:rsidRPr="00C863B4" w:rsidRDefault="00C863B4" w:rsidP="00BB18AB">
      <w:pPr>
        <w:widowControl/>
        <w:numPr>
          <w:ilvl w:val="0"/>
          <w:numId w:val="3"/>
        </w:numPr>
        <w:adjustRightInd w:val="0"/>
        <w:snapToGrid w:val="0"/>
        <w:spacing w:beforeLines="100" w:before="312" w:line="360" w:lineRule="auto"/>
        <w:outlineLvl w:val="2"/>
        <w:rPr>
          <w:b/>
          <w:bCs/>
          <w:sz w:val="24"/>
        </w:rPr>
      </w:pPr>
      <w:bookmarkStart w:id="44" w:name="_Toc378329578"/>
      <w:bookmarkStart w:id="45" w:name="_Toc385318446"/>
      <w:bookmarkStart w:id="46" w:name="_Toc408394119"/>
      <w:r w:rsidRPr="00C863B4">
        <w:rPr>
          <w:rFonts w:hint="eastAsia"/>
          <w:b/>
          <w:bCs/>
          <w:sz w:val="24"/>
        </w:rPr>
        <w:t>酿酒原料农药检测方法标准研究进展</w:t>
      </w:r>
      <w:bookmarkEnd w:id="44"/>
      <w:bookmarkEnd w:id="45"/>
      <w:bookmarkEnd w:id="46"/>
    </w:p>
    <w:p w14:paraId="572CEDDD" w14:textId="77777777" w:rsidR="00C863B4" w:rsidRPr="00D45922" w:rsidRDefault="00C863B4" w:rsidP="000E41D7">
      <w:pPr>
        <w:numPr>
          <w:ilvl w:val="0"/>
          <w:numId w:val="5"/>
        </w:numPr>
        <w:spacing w:line="360" w:lineRule="auto"/>
        <w:rPr>
          <w:b/>
          <w:sz w:val="24"/>
          <w:szCs w:val="32"/>
        </w:rPr>
      </w:pPr>
      <w:bookmarkStart w:id="47" w:name="_Toc378329579"/>
      <w:bookmarkStart w:id="48" w:name="_Toc385318447"/>
      <w:r w:rsidRPr="00D45922">
        <w:rPr>
          <w:rFonts w:hint="eastAsia"/>
          <w:b/>
          <w:sz w:val="24"/>
          <w:szCs w:val="32"/>
        </w:rPr>
        <w:t>检测方法分类、优缺点描述等</w:t>
      </w:r>
      <w:bookmarkEnd w:id="47"/>
      <w:bookmarkEnd w:id="48"/>
    </w:p>
    <w:p w14:paraId="71AE1731" w14:textId="77777777" w:rsidR="00C863B4" w:rsidRPr="00C863B4" w:rsidRDefault="00C863B4" w:rsidP="00C863B4">
      <w:pPr>
        <w:spacing w:line="360" w:lineRule="auto"/>
        <w:ind w:firstLineChars="200" w:firstLine="480"/>
        <w:rPr>
          <w:bCs/>
          <w:sz w:val="24"/>
        </w:rPr>
      </w:pPr>
      <w:r w:rsidRPr="00C863B4">
        <w:rPr>
          <w:rFonts w:hint="eastAsia"/>
          <w:bCs/>
          <w:sz w:val="24"/>
        </w:rPr>
        <w:t>农药残留检测技术可分为化学检测、生化检测和生物检测三大类。目前这三</w:t>
      </w:r>
      <w:r w:rsidRPr="00C863B4">
        <w:rPr>
          <w:rFonts w:hint="eastAsia"/>
          <w:bCs/>
          <w:sz w:val="24"/>
        </w:rPr>
        <w:lastRenderedPageBreak/>
        <w:t>大类中研究较多的有仪器分析法、酶抑制法、生物传感器法、免疫分析法和活体生物检测法等</w:t>
      </w:r>
      <w:r w:rsidRPr="00C863B4">
        <w:rPr>
          <w:rFonts w:hint="eastAsia"/>
          <w:bCs/>
          <w:sz w:val="24"/>
        </w:rPr>
        <w:t xml:space="preserve"> </w:t>
      </w:r>
    </w:p>
    <w:p w14:paraId="3EBC9FD2" w14:textId="77777777" w:rsidR="00C863B4" w:rsidRPr="00C863B4" w:rsidRDefault="00C863B4" w:rsidP="00C863B4">
      <w:pPr>
        <w:spacing w:line="360" w:lineRule="auto"/>
        <w:ind w:firstLineChars="200" w:firstLine="480"/>
        <w:rPr>
          <w:sz w:val="24"/>
        </w:rPr>
      </w:pPr>
      <w:r w:rsidRPr="00C863B4">
        <w:rPr>
          <w:noProof/>
          <w:sz w:val="24"/>
        </w:rPr>
        <w:drawing>
          <wp:inline distT="0" distB="0" distL="0" distR="0" wp14:anchorId="4A9B4D9F" wp14:editId="42FD9FDB">
            <wp:extent cx="3467100" cy="1895475"/>
            <wp:effectExtent l="19050" t="0" r="0" b="0"/>
            <wp:docPr id="17"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19" cstate="print"/>
                    <a:srcRect/>
                    <a:stretch>
                      <a:fillRect/>
                    </a:stretch>
                  </pic:blipFill>
                  <pic:spPr bwMode="auto">
                    <a:xfrm>
                      <a:off x="0" y="0"/>
                      <a:ext cx="3467100" cy="1895475"/>
                    </a:xfrm>
                    <a:prstGeom prst="rect">
                      <a:avLst/>
                    </a:prstGeom>
                    <a:noFill/>
                    <a:ln w="9525">
                      <a:noFill/>
                      <a:miter lim="800000"/>
                      <a:headEnd/>
                      <a:tailEnd/>
                    </a:ln>
                  </pic:spPr>
                </pic:pic>
              </a:graphicData>
            </a:graphic>
          </wp:inline>
        </w:drawing>
      </w:r>
    </w:p>
    <w:p w14:paraId="654C2037" w14:textId="7EA86964" w:rsidR="00C863B4" w:rsidRPr="00C863B4" w:rsidRDefault="00C863B4" w:rsidP="00C863B4">
      <w:pPr>
        <w:spacing w:line="360" w:lineRule="auto"/>
        <w:ind w:firstLineChars="200" w:firstLine="482"/>
        <w:rPr>
          <w:b/>
          <w:bCs/>
          <w:sz w:val="24"/>
        </w:rPr>
      </w:pPr>
      <w:r w:rsidRPr="00C863B4">
        <w:rPr>
          <w:rFonts w:hint="eastAsia"/>
          <w:b/>
          <w:bCs/>
          <w:sz w:val="24"/>
        </w:rPr>
        <w:t>图表</w:t>
      </w:r>
      <w:r w:rsidRPr="00C863B4">
        <w:rPr>
          <w:rFonts w:hint="eastAsia"/>
          <w:b/>
          <w:bCs/>
          <w:sz w:val="24"/>
        </w:rPr>
        <w:t xml:space="preserve"> </w:t>
      </w:r>
      <w:r w:rsidR="00BB18AB">
        <w:rPr>
          <w:b/>
          <w:bCs/>
          <w:noProof/>
          <w:sz w:val="24"/>
        </w:rPr>
        <w:t>10</w:t>
      </w:r>
      <w:r w:rsidRPr="00C863B4">
        <w:rPr>
          <w:rFonts w:hint="eastAsia"/>
          <w:b/>
          <w:bCs/>
          <w:sz w:val="24"/>
        </w:rPr>
        <w:t xml:space="preserve"> </w:t>
      </w:r>
      <w:r w:rsidRPr="00C863B4">
        <w:rPr>
          <w:rFonts w:hint="eastAsia"/>
          <w:bCs/>
          <w:sz w:val="24"/>
        </w:rPr>
        <w:t xml:space="preserve"> </w:t>
      </w:r>
    </w:p>
    <w:p w14:paraId="347CD185" w14:textId="77777777" w:rsidR="00C863B4" w:rsidRPr="00C863B4" w:rsidRDefault="002043D8" w:rsidP="00C863B4">
      <w:pPr>
        <w:spacing w:line="360" w:lineRule="auto"/>
        <w:ind w:firstLineChars="200" w:firstLine="480"/>
        <w:rPr>
          <w:bCs/>
          <w:sz w:val="24"/>
        </w:rPr>
      </w:pPr>
      <w:r>
        <w:rPr>
          <w:rFonts w:hint="eastAsia"/>
          <w:bCs/>
          <w:sz w:val="24"/>
        </w:rPr>
        <w:t>1</w:t>
      </w:r>
      <w:r>
        <w:rPr>
          <w:rFonts w:hint="eastAsia"/>
          <w:bCs/>
          <w:sz w:val="24"/>
        </w:rPr>
        <w:t>、</w:t>
      </w:r>
      <w:r w:rsidR="00C863B4" w:rsidRPr="00C863B4">
        <w:rPr>
          <w:rFonts w:hint="eastAsia"/>
          <w:bCs/>
          <w:sz w:val="24"/>
        </w:rPr>
        <w:t>纸色谱法</w:t>
      </w:r>
    </w:p>
    <w:p w14:paraId="337EB89A" w14:textId="77777777" w:rsidR="00C863B4" w:rsidRPr="00C863B4" w:rsidRDefault="00C863B4" w:rsidP="00C863B4">
      <w:pPr>
        <w:spacing w:line="360" w:lineRule="auto"/>
        <w:ind w:firstLineChars="200" w:firstLine="480"/>
        <w:rPr>
          <w:bCs/>
          <w:sz w:val="24"/>
        </w:rPr>
      </w:pPr>
      <w:r w:rsidRPr="00C863B4">
        <w:rPr>
          <w:rFonts w:hint="eastAsia"/>
          <w:bCs/>
          <w:sz w:val="24"/>
        </w:rPr>
        <w:t>纸色谱法作为一种快速分离和鉴定物质的手段。解决了在野外条件下和基层实验室快速、简便、定量地测定食品中有机氯农药问题，具有方法简单、操作方便、快速，灵敏度高、干扰少等特点。</w:t>
      </w:r>
    </w:p>
    <w:p w14:paraId="1F7CCB42" w14:textId="77777777" w:rsidR="00C863B4" w:rsidRPr="00C863B4" w:rsidRDefault="002043D8" w:rsidP="00C863B4">
      <w:pPr>
        <w:spacing w:line="360" w:lineRule="auto"/>
        <w:ind w:firstLineChars="200" w:firstLine="480"/>
        <w:rPr>
          <w:bCs/>
          <w:sz w:val="24"/>
        </w:rPr>
      </w:pPr>
      <w:r>
        <w:rPr>
          <w:rFonts w:hint="eastAsia"/>
          <w:bCs/>
          <w:sz w:val="24"/>
        </w:rPr>
        <w:t>2</w:t>
      </w:r>
      <w:r>
        <w:rPr>
          <w:rFonts w:hint="eastAsia"/>
          <w:bCs/>
          <w:sz w:val="24"/>
        </w:rPr>
        <w:t>、</w:t>
      </w:r>
      <w:r w:rsidR="00C863B4" w:rsidRPr="00C863B4">
        <w:rPr>
          <w:rFonts w:hint="eastAsia"/>
          <w:bCs/>
          <w:sz w:val="24"/>
        </w:rPr>
        <w:t>薄层色谱法</w:t>
      </w:r>
    </w:p>
    <w:p w14:paraId="118E5841" w14:textId="77777777" w:rsidR="00C863B4" w:rsidRPr="00C863B4" w:rsidRDefault="00C863B4" w:rsidP="00C863B4">
      <w:pPr>
        <w:spacing w:line="360" w:lineRule="auto"/>
        <w:ind w:firstLineChars="200" w:firstLine="480"/>
        <w:rPr>
          <w:bCs/>
          <w:sz w:val="24"/>
        </w:rPr>
      </w:pPr>
      <w:r w:rsidRPr="00C863B4">
        <w:rPr>
          <w:rFonts w:hint="eastAsia"/>
          <w:bCs/>
          <w:sz w:val="24"/>
        </w:rPr>
        <w:t>薄层色谱法是一种应用较广的微量快速检测方法</w:t>
      </w:r>
      <w:r w:rsidR="00BA1A85">
        <w:rPr>
          <w:rFonts w:hint="eastAsia"/>
          <w:bCs/>
          <w:sz w:val="24"/>
        </w:rPr>
        <w:t>，</w:t>
      </w:r>
      <w:r w:rsidRPr="00C863B4">
        <w:rPr>
          <w:rFonts w:hint="eastAsia"/>
          <w:bCs/>
          <w:sz w:val="24"/>
        </w:rPr>
        <w:t>它无需特殊设备，简单易行，先用适宜的溶剂提取</w:t>
      </w:r>
      <w:r w:rsidR="00BA1A85">
        <w:rPr>
          <w:rFonts w:hint="eastAsia"/>
          <w:bCs/>
          <w:sz w:val="24"/>
        </w:rPr>
        <w:t>，</w:t>
      </w:r>
      <w:r w:rsidRPr="00C863B4">
        <w:rPr>
          <w:rFonts w:hint="eastAsia"/>
          <w:bCs/>
          <w:sz w:val="24"/>
        </w:rPr>
        <w:t>经纯化浓缩后</w:t>
      </w:r>
      <w:r w:rsidR="00BA1A85">
        <w:rPr>
          <w:rFonts w:hint="eastAsia"/>
          <w:bCs/>
          <w:sz w:val="24"/>
        </w:rPr>
        <w:t>，</w:t>
      </w:r>
      <w:r w:rsidRPr="00C863B4">
        <w:rPr>
          <w:rFonts w:hint="eastAsia"/>
          <w:bCs/>
          <w:sz w:val="24"/>
        </w:rPr>
        <w:t>在薄层硅胶板上分离展开</w:t>
      </w:r>
      <w:r w:rsidR="00BA1A85">
        <w:rPr>
          <w:rFonts w:hint="eastAsia"/>
          <w:bCs/>
          <w:sz w:val="24"/>
        </w:rPr>
        <w:t>，</w:t>
      </w:r>
      <w:r w:rsidRPr="00C863B4">
        <w:rPr>
          <w:rFonts w:hint="eastAsia"/>
          <w:bCs/>
          <w:sz w:val="24"/>
        </w:rPr>
        <w:t>显色后与标准比较</w:t>
      </w:r>
      <w:r w:rsidRPr="00C863B4">
        <w:rPr>
          <w:rFonts w:hint="eastAsia"/>
          <w:bCs/>
          <w:sz w:val="24"/>
        </w:rPr>
        <w:t>Rf</w:t>
      </w:r>
      <w:r w:rsidRPr="00C863B4">
        <w:rPr>
          <w:rFonts w:hint="eastAsia"/>
          <w:bCs/>
          <w:sz w:val="24"/>
        </w:rPr>
        <w:t>值进行定性测定</w:t>
      </w:r>
      <w:r w:rsidR="00BA1A85">
        <w:rPr>
          <w:rFonts w:hint="eastAsia"/>
          <w:bCs/>
          <w:sz w:val="24"/>
        </w:rPr>
        <w:t>，</w:t>
      </w:r>
      <w:r w:rsidRPr="00C863B4">
        <w:rPr>
          <w:rFonts w:hint="eastAsia"/>
          <w:bCs/>
          <w:sz w:val="24"/>
        </w:rPr>
        <w:t>用薄层扫描仪进行定量测定。薄层色谱法操作简单</w:t>
      </w:r>
      <w:r w:rsidR="00BA1A85">
        <w:rPr>
          <w:rFonts w:hint="eastAsia"/>
          <w:bCs/>
          <w:sz w:val="24"/>
        </w:rPr>
        <w:t>，</w:t>
      </w:r>
      <w:r w:rsidRPr="00C863B4">
        <w:rPr>
          <w:rFonts w:hint="eastAsia"/>
          <w:bCs/>
          <w:sz w:val="24"/>
        </w:rPr>
        <w:t>便于掌握</w:t>
      </w:r>
      <w:r w:rsidR="00BA1A85">
        <w:rPr>
          <w:rFonts w:hint="eastAsia"/>
          <w:bCs/>
          <w:sz w:val="24"/>
        </w:rPr>
        <w:t>，</w:t>
      </w:r>
      <w:r w:rsidRPr="00C863B4">
        <w:rPr>
          <w:rFonts w:hint="eastAsia"/>
          <w:bCs/>
          <w:sz w:val="24"/>
        </w:rPr>
        <w:t>可同时分析多个样品，定性准确</w:t>
      </w:r>
      <w:r w:rsidR="00BA1A85">
        <w:rPr>
          <w:rFonts w:hint="eastAsia"/>
          <w:bCs/>
          <w:sz w:val="24"/>
        </w:rPr>
        <w:t>，</w:t>
      </w:r>
      <w:r w:rsidRPr="00C863B4">
        <w:rPr>
          <w:rFonts w:hint="eastAsia"/>
          <w:bCs/>
          <w:sz w:val="24"/>
        </w:rPr>
        <w:t>但是定量测定准确度和灵敏度低，是一种常用的定性测定方法。</w:t>
      </w:r>
    </w:p>
    <w:p w14:paraId="1CDC6EB6" w14:textId="77777777" w:rsidR="00C863B4" w:rsidRPr="00C863B4" w:rsidRDefault="002043D8" w:rsidP="00C863B4">
      <w:pPr>
        <w:spacing w:line="360" w:lineRule="auto"/>
        <w:ind w:firstLineChars="200" w:firstLine="480"/>
        <w:rPr>
          <w:bCs/>
          <w:sz w:val="24"/>
        </w:rPr>
      </w:pPr>
      <w:r>
        <w:rPr>
          <w:rFonts w:hint="eastAsia"/>
          <w:bCs/>
          <w:sz w:val="24"/>
        </w:rPr>
        <w:t>3</w:t>
      </w:r>
      <w:r>
        <w:rPr>
          <w:rFonts w:hint="eastAsia"/>
          <w:bCs/>
          <w:sz w:val="24"/>
        </w:rPr>
        <w:t>、</w:t>
      </w:r>
      <w:r w:rsidR="00C863B4" w:rsidRPr="00C863B4">
        <w:rPr>
          <w:rFonts w:hint="eastAsia"/>
          <w:bCs/>
          <w:sz w:val="24"/>
        </w:rPr>
        <w:t>气相色谱法</w:t>
      </w:r>
    </w:p>
    <w:p w14:paraId="4F8FFF54" w14:textId="77777777" w:rsidR="00C863B4" w:rsidRPr="00C863B4" w:rsidRDefault="00C863B4" w:rsidP="00C863B4">
      <w:pPr>
        <w:spacing w:line="360" w:lineRule="auto"/>
        <w:ind w:firstLineChars="200" w:firstLine="480"/>
        <w:rPr>
          <w:bCs/>
          <w:sz w:val="24"/>
        </w:rPr>
      </w:pPr>
      <w:r w:rsidRPr="00C863B4">
        <w:rPr>
          <w:rFonts w:hint="eastAsia"/>
          <w:bCs/>
          <w:sz w:val="24"/>
        </w:rPr>
        <w:t>气相色谱法</w:t>
      </w:r>
      <w:r w:rsidRPr="00C863B4">
        <w:rPr>
          <w:rFonts w:hint="eastAsia"/>
          <w:bCs/>
          <w:sz w:val="24"/>
        </w:rPr>
        <w:t>(GC)</w:t>
      </w:r>
      <w:r w:rsidRPr="00C863B4">
        <w:rPr>
          <w:rFonts w:hint="eastAsia"/>
          <w:bCs/>
          <w:sz w:val="24"/>
        </w:rPr>
        <w:t>是目前应用最多的方法，占有关色谱法报道的</w:t>
      </w:r>
      <w:r w:rsidRPr="00C863B4">
        <w:rPr>
          <w:rFonts w:hint="eastAsia"/>
          <w:bCs/>
          <w:sz w:val="24"/>
        </w:rPr>
        <w:t>70%</w:t>
      </w:r>
      <w:r w:rsidRPr="00C863B4">
        <w:rPr>
          <w:rFonts w:hint="eastAsia"/>
          <w:bCs/>
          <w:sz w:val="24"/>
        </w:rPr>
        <w:t>以上。气相色谱法具有高选择性、高分离效能、高灵敏度、快速等优点。易气化，气化后又不发生分解等现象的农药均可采用气相色谱法检测。</w:t>
      </w:r>
    </w:p>
    <w:p w14:paraId="624310BB" w14:textId="77777777" w:rsidR="00C863B4" w:rsidRPr="00C863B4" w:rsidRDefault="002043D8" w:rsidP="00C863B4">
      <w:pPr>
        <w:spacing w:line="360" w:lineRule="auto"/>
        <w:ind w:firstLineChars="200" w:firstLine="480"/>
        <w:rPr>
          <w:bCs/>
          <w:sz w:val="24"/>
        </w:rPr>
      </w:pPr>
      <w:r>
        <w:rPr>
          <w:rFonts w:hint="eastAsia"/>
          <w:bCs/>
          <w:sz w:val="24"/>
        </w:rPr>
        <w:t>4</w:t>
      </w:r>
      <w:r>
        <w:rPr>
          <w:rFonts w:hint="eastAsia"/>
          <w:bCs/>
          <w:sz w:val="24"/>
        </w:rPr>
        <w:t>、</w:t>
      </w:r>
      <w:r w:rsidR="00C863B4" w:rsidRPr="00C863B4">
        <w:rPr>
          <w:rFonts w:hint="eastAsia"/>
          <w:bCs/>
          <w:sz w:val="24"/>
        </w:rPr>
        <w:t>高效液相色谱法</w:t>
      </w:r>
    </w:p>
    <w:p w14:paraId="41E5C042" w14:textId="77777777" w:rsidR="00C863B4" w:rsidRPr="00C863B4" w:rsidRDefault="00C863B4" w:rsidP="00C863B4">
      <w:pPr>
        <w:spacing w:line="360" w:lineRule="auto"/>
        <w:ind w:firstLineChars="200" w:firstLine="480"/>
        <w:rPr>
          <w:bCs/>
          <w:sz w:val="24"/>
        </w:rPr>
      </w:pPr>
      <w:r w:rsidRPr="00C863B4">
        <w:rPr>
          <w:rFonts w:hint="eastAsia"/>
          <w:bCs/>
          <w:sz w:val="24"/>
        </w:rPr>
        <w:t>高效液相色谱法</w:t>
      </w:r>
      <w:r w:rsidRPr="00C863B4">
        <w:rPr>
          <w:rFonts w:hint="eastAsia"/>
          <w:bCs/>
          <w:sz w:val="24"/>
        </w:rPr>
        <w:t>(HPLC)</w:t>
      </w:r>
      <w:r w:rsidRPr="00C863B4">
        <w:rPr>
          <w:rFonts w:hint="eastAsia"/>
          <w:bCs/>
          <w:sz w:val="24"/>
        </w:rPr>
        <w:t>可以分离检测极性强、分子量大及离子型农药，尤其对不易气化或受热易分解的化合物更能显示出它的突出优点。较常用的色谱柱有</w:t>
      </w:r>
      <w:r w:rsidRPr="00C863B4">
        <w:rPr>
          <w:rFonts w:hint="eastAsia"/>
          <w:bCs/>
          <w:sz w:val="24"/>
        </w:rPr>
        <w:t>C 8</w:t>
      </w:r>
      <w:r w:rsidRPr="00C863B4">
        <w:rPr>
          <w:rFonts w:hint="eastAsia"/>
          <w:bCs/>
          <w:sz w:val="24"/>
        </w:rPr>
        <w:t>柱、</w:t>
      </w:r>
      <w:r w:rsidRPr="00C863B4">
        <w:rPr>
          <w:rFonts w:hint="eastAsia"/>
          <w:bCs/>
          <w:sz w:val="24"/>
        </w:rPr>
        <w:t>C 18</w:t>
      </w:r>
      <w:r w:rsidRPr="00C863B4">
        <w:rPr>
          <w:rFonts w:hint="eastAsia"/>
          <w:bCs/>
          <w:sz w:val="24"/>
        </w:rPr>
        <w:t>柱、氨基柱、硅胶柱等，检测器有紫外检测器、二极管阵列检测、荧光检测器等。近年来，采用高效色谱柱、高压泵和高灵敏度的检测器、以及计算机联用等，大大提高了液相色谱的检测效率、灵敏度、速度和操作自动化程度</w:t>
      </w:r>
      <w:r w:rsidRPr="00C863B4">
        <w:rPr>
          <w:rFonts w:hint="eastAsia"/>
          <w:bCs/>
          <w:sz w:val="24"/>
        </w:rPr>
        <w:lastRenderedPageBreak/>
        <w:t>现已成为农药残留检测不可缺少的重要技术，其缺点是溶剂消耗量大，检测器种类较气相色谱少，灵敏度不如气相色谱高。</w:t>
      </w:r>
    </w:p>
    <w:p w14:paraId="260D7427" w14:textId="77777777" w:rsidR="00C863B4" w:rsidRPr="00C863B4" w:rsidRDefault="002043D8" w:rsidP="00C863B4">
      <w:pPr>
        <w:spacing w:line="360" w:lineRule="auto"/>
        <w:ind w:firstLineChars="200" w:firstLine="480"/>
        <w:rPr>
          <w:bCs/>
          <w:sz w:val="24"/>
        </w:rPr>
      </w:pPr>
      <w:r>
        <w:rPr>
          <w:rFonts w:hint="eastAsia"/>
          <w:bCs/>
          <w:sz w:val="24"/>
        </w:rPr>
        <w:t>5</w:t>
      </w:r>
      <w:r>
        <w:rPr>
          <w:rFonts w:hint="eastAsia"/>
          <w:bCs/>
          <w:sz w:val="24"/>
        </w:rPr>
        <w:t>、</w:t>
      </w:r>
      <w:r w:rsidR="00C863B4" w:rsidRPr="00C863B4">
        <w:rPr>
          <w:bCs/>
          <w:sz w:val="24"/>
        </w:rPr>
        <w:t>GC-MS</w:t>
      </w:r>
    </w:p>
    <w:p w14:paraId="6D2DBD47" w14:textId="77777777" w:rsidR="00C863B4" w:rsidRPr="00C863B4" w:rsidRDefault="00C863B4" w:rsidP="00C863B4">
      <w:pPr>
        <w:spacing w:line="360" w:lineRule="auto"/>
        <w:ind w:firstLineChars="200" w:firstLine="480"/>
        <w:rPr>
          <w:bCs/>
          <w:sz w:val="24"/>
        </w:rPr>
      </w:pPr>
      <w:r w:rsidRPr="00C863B4">
        <w:rPr>
          <w:rFonts w:hint="eastAsia"/>
          <w:bCs/>
          <w:sz w:val="24"/>
        </w:rPr>
        <w:t>气相色谱</w:t>
      </w:r>
      <w:r w:rsidRPr="00C863B4">
        <w:rPr>
          <w:rFonts w:hint="eastAsia"/>
          <w:bCs/>
          <w:sz w:val="24"/>
        </w:rPr>
        <w:t>-</w:t>
      </w:r>
      <w:r w:rsidRPr="00C863B4">
        <w:rPr>
          <w:rFonts w:hint="eastAsia"/>
          <w:bCs/>
          <w:sz w:val="24"/>
        </w:rPr>
        <w:t>质谱联用技术</w:t>
      </w:r>
      <w:r w:rsidRPr="00C863B4">
        <w:rPr>
          <w:rFonts w:hint="eastAsia"/>
          <w:bCs/>
          <w:sz w:val="24"/>
        </w:rPr>
        <w:t>(gas chromatography mass</w:t>
      </w:r>
      <w:r w:rsidRPr="00C863B4">
        <w:rPr>
          <w:rFonts w:hint="eastAsia"/>
          <w:bCs/>
          <w:sz w:val="24"/>
        </w:rPr>
        <w:t>，</w:t>
      </w:r>
      <w:r w:rsidRPr="00C863B4">
        <w:rPr>
          <w:rFonts w:hint="eastAsia"/>
          <w:bCs/>
          <w:sz w:val="24"/>
        </w:rPr>
        <w:t>GC-MS)</w:t>
      </w:r>
      <w:r w:rsidRPr="00C863B4">
        <w:rPr>
          <w:rFonts w:hint="eastAsia"/>
          <w:bCs/>
          <w:sz w:val="24"/>
        </w:rPr>
        <w:t>是将气相色谱仪和质谱仪串联成为一个整机使用的检测技术。它既具有气相色谱高分离效能</w:t>
      </w:r>
      <w:r w:rsidR="00BA1A85">
        <w:rPr>
          <w:rFonts w:hint="eastAsia"/>
          <w:bCs/>
          <w:sz w:val="24"/>
        </w:rPr>
        <w:t>，</w:t>
      </w:r>
      <w:r w:rsidRPr="00C863B4">
        <w:rPr>
          <w:rFonts w:hint="eastAsia"/>
          <w:bCs/>
          <w:sz w:val="24"/>
        </w:rPr>
        <w:t>又具有质谱准确鉴定化合物结构的特点</w:t>
      </w:r>
      <w:r w:rsidR="00BA1A85">
        <w:rPr>
          <w:rFonts w:hint="eastAsia"/>
          <w:bCs/>
          <w:sz w:val="24"/>
        </w:rPr>
        <w:t>，</w:t>
      </w:r>
      <w:r w:rsidRPr="00C863B4">
        <w:rPr>
          <w:rFonts w:hint="eastAsia"/>
          <w:bCs/>
          <w:sz w:val="24"/>
        </w:rPr>
        <w:t>可达到同时定性定量的检测目的。用于农药和药物残留量检测工作</w:t>
      </w:r>
      <w:r w:rsidR="00BA1A85">
        <w:rPr>
          <w:rFonts w:hint="eastAsia"/>
          <w:bCs/>
          <w:sz w:val="24"/>
        </w:rPr>
        <w:t>，</w:t>
      </w:r>
      <w:r w:rsidRPr="00C863B4">
        <w:rPr>
          <w:rFonts w:hint="eastAsia"/>
          <w:bCs/>
          <w:sz w:val="24"/>
        </w:rPr>
        <w:t>特别是应用于农药和药物代谢物、降解物的检测和多残留检测等具有突出的特点。</w:t>
      </w:r>
    </w:p>
    <w:p w14:paraId="0EC34714" w14:textId="77777777" w:rsidR="00C863B4" w:rsidRPr="00C863B4" w:rsidRDefault="002043D8" w:rsidP="00C863B4">
      <w:pPr>
        <w:spacing w:line="360" w:lineRule="auto"/>
        <w:ind w:firstLineChars="200" w:firstLine="480"/>
        <w:rPr>
          <w:bCs/>
          <w:sz w:val="24"/>
        </w:rPr>
      </w:pPr>
      <w:r>
        <w:rPr>
          <w:rFonts w:hint="eastAsia"/>
          <w:bCs/>
          <w:sz w:val="24"/>
        </w:rPr>
        <w:t>6</w:t>
      </w:r>
      <w:r>
        <w:rPr>
          <w:rFonts w:hint="eastAsia"/>
          <w:bCs/>
          <w:sz w:val="24"/>
        </w:rPr>
        <w:t>、</w:t>
      </w:r>
      <w:r w:rsidR="00C863B4" w:rsidRPr="00C863B4">
        <w:rPr>
          <w:rFonts w:hint="eastAsia"/>
          <w:bCs/>
          <w:sz w:val="24"/>
        </w:rPr>
        <w:t>液相色谱</w:t>
      </w:r>
      <w:r w:rsidR="00C863B4" w:rsidRPr="00C863B4">
        <w:rPr>
          <w:rFonts w:hint="eastAsia"/>
          <w:bCs/>
          <w:sz w:val="24"/>
        </w:rPr>
        <w:t>-</w:t>
      </w:r>
      <w:r w:rsidR="00C863B4" w:rsidRPr="00C863B4">
        <w:rPr>
          <w:rFonts w:hint="eastAsia"/>
          <w:bCs/>
          <w:sz w:val="24"/>
        </w:rPr>
        <w:t>质谱联用</w:t>
      </w:r>
    </w:p>
    <w:p w14:paraId="748A8E86" w14:textId="77777777" w:rsidR="00C863B4" w:rsidRPr="00C863B4" w:rsidRDefault="00C863B4" w:rsidP="00C863B4">
      <w:pPr>
        <w:spacing w:line="360" w:lineRule="auto"/>
        <w:ind w:firstLineChars="200" w:firstLine="480"/>
        <w:rPr>
          <w:bCs/>
          <w:sz w:val="24"/>
        </w:rPr>
      </w:pPr>
      <w:r w:rsidRPr="00C863B4">
        <w:rPr>
          <w:rFonts w:hint="eastAsia"/>
          <w:bCs/>
          <w:sz w:val="24"/>
        </w:rPr>
        <w:t>二者联用可以将混合物分离为单一的组分，之后再用质谱检测器进行检测。此过程不仅可以得到更有意义的质谱数据</w:t>
      </w:r>
      <w:r w:rsidR="00BA1A85">
        <w:rPr>
          <w:rFonts w:hint="eastAsia"/>
          <w:bCs/>
          <w:sz w:val="24"/>
        </w:rPr>
        <w:t>，</w:t>
      </w:r>
      <w:r w:rsidRPr="00C863B4">
        <w:rPr>
          <w:rFonts w:hint="eastAsia"/>
          <w:bCs/>
          <w:sz w:val="24"/>
        </w:rPr>
        <w:t>而且可以在一定程度上排除基质干扰</w:t>
      </w:r>
      <w:r w:rsidR="00BA1A85">
        <w:rPr>
          <w:rFonts w:hint="eastAsia"/>
          <w:bCs/>
          <w:sz w:val="24"/>
        </w:rPr>
        <w:t>，</w:t>
      </w:r>
      <w:r w:rsidRPr="00C863B4">
        <w:rPr>
          <w:rFonts w:hint="eastAsia"/>
          <w:bCs/>
          <w:sz w:val="24"/>
        </w:rPr>
        <w:t>克服离子抑制现象</w:t>
      </w:r>
      <w:r w:rsidR="00BA1A85">
        <w:rPr>
          <w:rFonts w:hint="eastAsia"/>
          <w:bCs/>
          <w:sz w:val="24"/>
        </w:rPr>
        <w:t>，</w:t>
      </w:r>
      <w:r w:rsidRPr="00C863B4">
        <w:rPr>
          <w:rFonts w:hint="eastAsia"/>
          <w:bCs/>
          <w:sz w:val="24"/>
        </w:rPr>
        <w:t>优化质谱检测信号。液质联用系统是残留分析理想的检测手段。对于需要高灵敏度、宽适用范围、复杂基质的多残留快速筛选工作而言</w:t>
      </w:r>
      <w:r w:rsidR="00BA1A85">
        <w:rPr>
          <w:rFonts w:hint="eastAsia"/>
          <w:bCs/>
          <w:sz w:val="24"/>
        </w:rPr>
        <w:t>，</w:t>
      </w:r>
      <w:r w:rsidRPr="00C863B4">
        <w:rPr>
          <w:rFonts w:hint="eastAsia"/>
          <w:bCs/>
          <w:sz w:val="24"/>
        </w:rPr>
        <w:t>液质联用无疑是首选的最佳检测手段。</w:t>
      </w:r>
    </w:p>
    <w:p w14:paraId="028A96BB" w14:textId="77777777" w:rsidR="00C863B4" w:rsidRPr="00C863B4" w:rsidRDefault="002043D8" w:rsidP="00C863B4">
      <w:pPr>
        <w:spacing w:line="360" w:lineRule="auto"/>
        <w:ind w:firstLineChars="200" w:firstLine="480"/>
        <w:rPr>
          <w:bCs/>
          <w:sz w:val="24"/>
        </w:rPr>
      </w:pPr>
      <w:r>
        <w:rPr>
          <w:rFonts w:hint="eastAsia"/>
          <w:bCs/>
          <w:sz w:val="24"/>
        </w:rPr>
        <w:t>7</w:t>
      </w:r>
      <w:r>
        <w:rPr>
          <w:rFonts w:hint="eastAsia"/>
          <w:bCs/>
          <w:sz w:val="24"/>
        </w:rPr>
        <w:t>、</w:t>
      </w:r>
      <w:r w:rsidR="00C863B4" w:rsidRPr="00C863B4">
        <w:rPr>
          <w:rFonts w:hint="eastAsia"/>
          <w:bCs/>
          <w:sz w:val="24"/>
        </w:rPr>
        <w:t>串联质谱</w:t>
      </w:r>
    </w:p>
    <w:p w14:paraId="19C534B7" w14:textId="77777777" w:rsidR="00C863B4" w:rsidRPr="00C863B4" w:rsidRDefault="00C863B4" w:rsidP="00C863B4">
      <w:pPr>
        <w:spacing w:line="360" w:lineRule="auto"/>
        <w:ind w:firstLineChars="200" w:firstLine="480"/>
        <w:rPr>
          <w:bCs/>
          <w:sz w:val="24"/>
        </w:rPr>
      </w:pPr>
      <w:r w:rsidRPr="00C863B4">
        <w:rPr>
          <w:rFonts w:hint="eastAsia"/>
          <w:bCs/>
          <w:sz w:val="24"/>
        </w:rPr>
        <w:t>串联质谱法的原理：将被分析物电离产生碎片离子，选择某一个碎片离子作为母离子，再在适合的激发电压下将母离子二次电离，产生子离子，收集并根据这些特征子离子对化合物进行定性定量分析。实际应用中有两种实现方式：空间序列质谱一质谱仪和时间序列质谱一质谱仪。常规分析中常用的有三级四极杆串联质谱仪，其仪器体积较大，价格昂贵，不适于常规的农药残留分析</w:t>
      </w:r>
      <w:r w:rsidRPr="00C863B4">
        <w:rPr>
          <w:rFonts w:hint="eastAsia"/>
          <w:bCs/>
          <w:sz w:val="24"/>
        </w:rPr>
        <w:t xml:space="preserve">; </w:t>
      </w:r>
      <w:r w:rsidRPr="00C863B4">
        <w:rPr>
          <w:rFonts w:hint="eastAsia"/>
          <w:bCs/>
          <w:sz w:val="24"/>
        </w:rPr>
        <w:t>另外一种方式是离子阱质谱仪，其体积小、分析成本较低的特点适用于农药残留分析。</w:t>
      </w:r>
    </w:p>
    <w:p w14:paraId="3D840D7A" w14:textId="77777777" w:rsidR="00C863B4" w:rsidRPr="00C863B4" w:rsidRDefault="00C863B4" w:rsidP="00C863B4">
      <w:pPr>
        <w:spacing w:line="360" w:lineRule="auto"/>
        <w:ind w:firstLineChars="200" w:firstLine="480"/>
        <w:rPr>
          <w:bCs/>
          <w:sz w:val="24"/>
        </w:rPr>
      </w:pPr>
      <w:r w:rsidRPr="00C863B4">
        <w:rPr>
          <w:rFonts w:hint="eastAsia"/>
          <w:bCs/>
          <w:sz w:val="24"/>
        </w:rPr>
        <w:t>串联质谱法的优势在于能够提供足够的化合物结构信息用于定性分析，准确可靠；特征母离子和子离子的一一对应性使之排除干扰能力强；定量时检测灵敏度高。因此，特别适用于分析背景干扰严重、定性困难、被测化合物含量很低的样品。</w:t>
      </w:r>
      <w:r w:rsidRPr="00C863B4">
        <w:rPr>
          <w:rFonts w:hint="eastAsia"/>
          <w:bCs/>
          <w:sz w:val="24"/>
        </w:rPr>
        <w:t>S.Walorczyk</w:t>
      </w:r>
      <w:r w:rsidRPr="00C863B4">
        <w:rPr>
          <w:rFonts w:hint="eastAsia"/>
          <w:bCs/>
          <w:sz w:val="24"/>
        </w:rPr>
        <w:t>等人利用气相色谱串联质谱法（</w:t>
      </w:r>
      <w:r w:rsidRPr="00C863B4">
        <w:rPr>
          <w:rFonts w:hint="eastAsia"/>
          <w:bCs/>
          <w:sz w:val="24"/>
        </w:rPr>
        <w:t>GC-MS/MS</w:t>
      </w:r>
      <w:r w:rsidRPr="00C863B4">
        <w:rPr>
          <w:rFonts w:hint="eastAsia"/>
          <w:bCs/>
          <w:sz w:val="24"/>
        </w:rPr>
        <w:t>）对谷物和饲料中的</w:t>
      </w:r>
      <w:r w:rsidRPr="00C863B4">
        <w:rPr>
          <w:rFonts w:hint="eastAsia"/>
          <w:bCs/>
          <w:sz w:val="24"/>
        </w:rPr>
        <w:t>140</w:t>
      </w:r>
      <w:r w:rsidRPr="00C863B4">
        <w:rPr>
          <w:rFonts w:hint="eastAsia"/>
          <w:bCs/>
          <w:sz w:val="24"/>
        </w:rPr>
        <w:t>种农药和</w:t>
      </w:r>
      <w:r w:rsidRPr="00C863B4">
        <w:rPr>
          <w:rFonts w:hint="eastAsia"/>
          <w:bCs/>
          <w:sz w:val="24"/>
        </w:rPr>
        <w:t>4</w:t>
      </w:r>
      <w:r w:rsidRPr="00C863B4">
        <w:rPr>
          <w:rFonts w:hint="eastAsia"/>
          <w:bCs/>
          <w:sz w:val="24"/>
        </w:rPr>
        <w:t>种农药降解产物进行了检测，样品的前处理采用固相萃取和</w:t>
      </w:r>
      <w:r w:rsidRPr="00C863B4">
        <w:rPr>
          <w:rFonts w:hint="eastAsia"/>
          <w:bCs/>
          <w:sz w:val="24"/>
        </w:rPr>
        <w:t>C18</w:t>
      </w:r>
      <w:r w:rsidRPr="00C863B4">
        <w:rPr>
          <w:rFonts w:hint="eastAsia"/>
          <w:bCs/>
          <w:sz w:val="24"/>
        </w:rPr>
        <w:t>柱，通过检测得到的结果很好，线性标准曲线与标准曲线比较拟合度很好，大约</w:t>
      </w:r>
      <w:r w:rsidRPr="00C863B4">
        <w:rPr>
          <w:rFonts w:hint="eastAsia"/>
          <w:bCs/>
          <w:sz w:val="24"/>
        </w:rPr>
        <w:t xml:space="preserve"> 96%</w:t>
      </w:r>
      <w:r w:rsidRPr="00C863B4">
        <w:rPr>
          <w:rFonts w:hint="eastAsia"/>
          <w:bCs/>
          <w:sz w:val="24"/>
        </w:rPr>
        <w:t>的目标分析物的标准差率大于</w:t>
      </w:r>
      <w:r w:rsidRPr="00C863B4">
        <w:rPr>
          <w:rFonts w:hint="eastAsia"/>
          <w:bCs/>
          <w:sz w:val="24"/>
        </w:rPr>
        <w:t>0.99</w:t>
      </w:r>
      <w:r w:rsidRPr="00C863B4">
        <w:rPr>
          <w:rFonts w:hint="eastAsia"/>
          <w:bCs/>
          <w:sz w:val="24"/>
        </w:rPr>
        <w:t>，当杀虫剂的添加量为</w:t>
      </w:r>
      <w:r w:rsidRPr="00C863B4">
        <w:rPr>
          <w:rFonts w:hint="eastAsia"/>
          <w:bCs/>
          <w:sz w:val="24"/>
        </w:rPr>
        <w:t>0.01mg/kg</w:t>
      </w:r>
      <w:r w:rsidRPr="00C863B4">
        <w:rPr>
          <w:rFonts w:hint="eastAsia"/>
          <w:bCs/>
          <w:sz w:val="24"/>
        </w:rPr>
        <w:t>时，小麦和谷类的取量在</w:t>
      </w:r>
      <w:r w:rsidRPr="00C863B4">
        <w:rPr>
          <w:rFonts w:hint="eastAsia"/>
          <w:bCs/>
          <w:sz w:val="24"/>
        </w:rPr>
        <w:t>70%-120%</w:t>
      </w:r>
      <w:r w:rsidRPr="00C863B4">
        <w:rPr>
          <w:rFonts w:hint="eastAsia"/>
          <w:bCs/>
          <w:sz w:val="24"/>
        </w:rPr>
        <w:t>，大约有</w:t>
      </w:r>
      <w:r w:rsidRPr="00C863B4">
        <w:rPr>
          <w:rFonts w:hint="eastAsia"/>
          <w:bCs/>
          <w:sz w:val="24"/>
        </w:rPr>
        <w:t>60</w:t>
      </w:r>
      <w:r w:rsidRPr="00C863B4">
        <w:rPr>
          <w:rFonts w:hint="eastAsia"/>
          <w:bCs/>
          <w:sz w:val="24"/>
        </w:rPr>
        <w:t>％和</w:t>
      </w:r>
      <w:r w:rsidRPr="00C863B4">
        <w:rPr>
          <w:rFonts w:hint="eastAsia"/>
          <w:bCs/>
          <w:sz w:val="24"/>
        </w:rPr>
        <w:t>67</w:t>
      </w:r>
      <w:r w:rsidRPr="00C863B4">
        <w:rPr>
          <w:rFonts w:hint="eastAsia"/>
          <w:bCs/>
          <w:sz w:val="24"/>
        </w:rPr>
        <w:t>％的化合物的相对标准</w:t>
      </w:r>
      <w:r w:rsidRPr="00C863B4">
        <w:rPr>
          <w:rFonts w:hint="eastAsia"/>
          <w:bCs/>
          <w:sz w:val="24"/>
        </w:rPr>
        <w:lastRenderedPageBreak/>
        <w:t>偏差≤</w:t>
      </w:r>
      <w:r w:rsidRPr="00C863B4">
        <w:rPr>
          <w:rFonts w:hint="eastAsia"/>
          <w:bCs/>
          <w:sz w:val="24"/>
        </w:rPr>
        <w:t>20</w:t>
      </w:r>
      <w:r w:rsidRPr="00C863B4">
        <w:rPr>
          <w:rFonts w:hint="eastAsia"/>
          <w:bCs/>
          <w:sz w:val="24"/>
        </w:rPr>
        <w:t>％，如果杀虫剂取更高的量</w:t>
      </w:r>
      <w:r w:rsidRPr="00C863B4">
        <w:rPr>
          <w:rFonts w:hint="eastAsia"/>
          <w:bCs/>
          <w:sz w:val="24"/>
        </w:rPr>
        <w:t>0.05mg/kg</w:t>
      </w:r>
      <w:r w:rsidRPr="00C863B4">
        <w:rPr>
          <w:rFonts w:hint="eastAsia"/>
          <w:bCs/>
          <w:sz w:val="24"/>
        </w:rPr>
        <w:t>，</w:t>
      </w:r>
      <w:r w:rsidRPr="00C863B4">
        <w:rPr>
          <w:rFonts w:hint="eastAsia"/>
          <w:bCs/>
          <w:sz w:val="24"/>
        </w:rPr>
        <w:t>0.1mg/kg</w:t>
      </w:r>
      <w:r w:rsidRPr="00C863B4">
        <w:rPr>
          <w:rFonts w:hint="eastAsia"/>
          <w:bCs/>
          <w:sz w:val="24"/>
        </w:rPr>
        <w:t>，</w:t>
      </w:r>
      <w:r w:rsidRPr="00C863B4">
        <w:rPr>
          <w:rFonts w:hint="eastAsia"/>
          <w:bCs/>
          <w:sz w:val="24"/>
        </w:rPr>
        <w:t>0.5mg/kg</w:t>
      </w:r>
      <w:r w:rsidRPr="00C863B4">
        <w:rPr>
          <w:rFonts w:hint="eastAsia"/>
          <w:bCs/>
          <w:sz w:val="24"/>
        </w:rPr>
        <w:t>，则所有的研究的农药的平均回收率符合标准要求。</w:t>
      </w:r>
    </w:p>
    <w:p w14:paraId="0E05C642" w14:textId="77777777" w:rsidR="00C863B4" w:rsidRPr="00C863B4" w:rsidRDefault="002043D8" w:rsidP="00C863B4">
      <w:pPr>
        <w:spacing w:line="360" w:lineRule="auto"/>
        <w:ind w:firstLineChars="200" w:firstLine="480"/>
        <w:rPr>
          <w:bCs/>
          <w:sz w:val="24"/>
        </w:rPr>
      </w:pPr>
      <w:r>
        <w:rPr>
          <w:rFonts w:hint="eastAsia"/>
          <w:bCs/>
          <w:sz w:val="24"/>
        </w:rPr>
        <w:t>8</w:t>
      </w:r>
      <w:r>
        <w:rPr>
          <w:rFonts w:hint="eastAsia"/>
          <w:bCs/>
          <w:sz w:val="24"/>
        </w:rPr>
        <w:t>、</w:t>
      </w:r>
      <w:r w:rsidR="00C863B4" w:rsidRPr="00C863B4">
        <w:rPr>
          <w:rFonts w:hint="eastAsia"/>
          <w:bCs/>
          <w:sz w:val="24"/>
        </w:rPr>
        <w:t>酶抑制法</w:t>
      </w:r>
    </w:p>
    <w:p w14:paraId="0E9389A7" w14:textId="77777777" w:rsidR="00C863B4" w:rsidRPr="00C863B4" w:rsidRDefault="00C863B4" w:rsidP="00C863B4">
      <w:pPr>
        <w:spacing w:line="360" w:lineRule="auto"/>
        <w:ind w:firstLineChars="200" w:firstLine="480"/>
        <w:rPr>
          <w:bCs/>
          <w:sz w:val="24"/>
        </w:rPr>
      </w:pPr>
      <w:r w:rsidRPr="00C863B4">
        <w:rPr>
          <w:rFonts w:hint="eastAsia"/>
          <w:bCs/>
          <w:sz w:val="24"/>
        </w:rPr>
        <w:t>酶抑制技术</w:t>
      </w:r>
      <w:r w:rsidRPr="00C863B4">
        <w:rPr>
          <w:rFonts w:hint="eastAsia"/>
          <w:bCs/>
          <w:sz w:val="24"/>
        </w:rPr>
        <w:t>(enzyme inhibition)</w:t>
      </w:r>
      <w:r w:rsidRPr="00C863B4">
        <w:rPr>
          <w:rFonts w:hint="eastAsia"/>
          <w:bCs/>
          <w:sz w:val="24"/>
        </w:rPr>
        <w:t>是在一定条件下，有机磷和氨基甲酸酯类农药对乙酰胆碱酯酶（</w:t>
      </w:r>
      <w:r w:rsidRPr="00C863B4">
        <w:rPr>
          <w:rFonts w:hint="eastAsia"/>
          <w:bCs/>
          <w:sz w:val="24"/>
        </w:rPr>
        <w:t>ACHE)</w:t>
      </w:r>
      <w:r w:rsidRPr="00C863B4">
        <w:rPr>
          <w:rFonts w:hint="eastAsia"/>
          <w:bCs/>
          <w:sz w:val="24"/>
        </w:rPr>
        <w:t>和丁酰胆碱酯酶（</w:t>
      </w:r>
      <w:r w:rsidRPr="00C863B4">
        <w:rPr>
          <w:rFonts w:hint="eastAsia"/>
          <w:bCs/>
          <w:sz w:val="24"/>
        </w:rPr>
        <w:t>BCHE)</w:t>
      </w:r>
      <w:r w:rsidRPr="00C863B4">
        <w:rPr>
          <w:rFonts w:hint="eastAsia"/>
          <w:bCs/>
          <w:sz w:val="24"/>
        </w:rPr>
        <w:t>的活性有抑制作用，在底物的作用下，酶分解成可发生显色反应的硫代胆碱。与显色剂反应后，用分光光度计测定吸光度随时间的变化值，计算出酶抑制率。通过酶抑制率判定蔬菜、果品及农产品中农药残留的存在情况。利用纸片或电极作为载体将酶吸附，并制成速测箱，是一种快速、灵敏、经济的现场检测手段。依据酶抑制技术设计的农药残留检测方法主要有试纸法和比色法。</w:t>
      </w:r>
    </w:p>
    <w:p w14:paraId="4D147D92" w14:textId="77777777" w:rsidR="00C863B4" w:rsidRPr="00C863B4" w:rsidRDefault="00C863B4" w:rsidP="00C863B4">
      <w:pPr>
        <w:spacing w:line="360" w:lineRule="auto"/>
        <w:ind w:firstLineChars="200" w:firstLine="480"/>
        <w:rPr>
          <w:bCs/>
          <w:sz w:val="24"/>
        </w:rPr>
      </w:pPr>
      <w:r w:rsidRPr="00C863B4">
        <w:rPr>
          <w:rFonts w:hint="eastAsia"/>
          <w:bCs/>
          <w:sz w:val="24"/>
        </w:rPr>
        <w:t>贺莜蓉等人发明了蔬菜农药残留速测卡。利用酶抑制法对蔬菜残留农药进行快速测定。通过机器压模，超声波固定的方式将吸附有酶或底物的滤纸分别固定在二张互相独立，互不连接的</w:t>
      </w:r>
      <w:r w:rsidRPr="00C863B4">
        <w:rPr>
          <w:rFonts w:hint="eastAsia"/>
          <w:bCs/>
          <w:sz w:val="24"/>
        </w:rPr>
        <w:t>PE</w:t>
      </w:r>
      <w:r w:rsidRPr="00C863B4">
        <w:rPr>
          <w:rFonts w:hint="eastAsia"/>
          <w:bCs/>
          <w:sz w:val="24"/>
        </w:rPr>
        <w:t>片上</w:t>
      </w:r>
      <w:r w:rsidRPr="00C863B4">
        <w:rPr>
          <w:rFonts w:hint="eastAsia"/>
          <w:bCs/>
          <w:sz w:val="24"/>
        </w:rPr>
        <w:t>.</w:t>
      </w:r>
    </w:p>
    <w:p w14:paraId="262222D5" w14:textId="77777777" w:rsidR="00C863B4" w:rsidRPr="00C863B4" w:rsidRDefault="002043D8" w:rsidP="00C863B4">
      <w:pPr>
        <w:spacing w:line="360" w:lineRule="auto"/>
        <w:ind w:firstLineChars="200" w:firstLine="480"/>
        <w:rPr>
          <w:bCs/>
          <w:sz w:val="24"/>
        </w:rPr>
      </w:pPr>
      <w:r>
        <w:rPr>
          <w:rFonts w:hint="eastAsia"/>
          <w:bCs/>
          <w:sz w:val="24"/>
        </w:rPr>
        <w:t>9</w:t>
      </w:r>
      <w:r>
        <w:rPr>
          <w:rFonts w:hint="eastAsia"/>
          <w:bCs/>
          <w:sz w:val="24"/>
        </w:rPr>
        <w:t>、</w:t>
      </w:r>
      <w:r w:rsidR="00C863B4" w:rsidRPr="00C863B4">
        <w:rPr>
          <w:rFonts w:hint="eastAsia"/>
          <w:bCs/>
          <w:sz w:val="24"/>
        </w:rPr>
        <w:t>生物传感器法：</w:t>
      </w:r>
    </w:p>
    <w:p w14:paraId="069F0239" w14:textId="77777777" w:rsidR="00C863B4" w:rsidRPr="00C863B4" w:rsidRDefault="00C863B4" w:rsidP="00C863B4">
      <w:pPr>
        <w:spacing w:line="360" w:lineRule="auto"/>
        <w:ind w:firstLineChars="200" w:firstLine="480"/>
        <w:rPr>
          <w:bCs/>
          <w:sz w:val="24"/>
        </w:rPr>
      </w:pPr>
      <w:r w:rsidRPr="00C863B4">
        <w:rPr>
          <w:rFonts w:hint="eastAsia"/>
          <w:bCs/>
          <w:sz w:val="24"/>
        </w:rPr>
        <w:t>生物传感器是由一种生物敏感部件与转换器紧密配合，对特定种类化学物质具有选择性和可逆响应的分析装置。用于农药残留速测的生物传感器技术，包括酶传感器，组织传感器和免疫传感器等多种类型</w:t>
      </w:r>
      <w:r w:rsidRPr="00C863B4">
        <w:rPr>
          <w:rFonts w:hint="eastAsia"/>
          <w:bCs/>
          <w:sz w:val="24"/>
        </w:rPr>
        <w:t xml:space="preserve"> </w:t>
      </w:r>
      <w:r w:rsidRPr="00C863B4">
        <w:rPr>
          <w:rFonts w:hint="eastAsia"/>
          <w:bCs/>
          <w:sz w:val="24"/>
        </w:rPr>
        <w:t>。</w:t>
      </w:r>
    </w:p>
    <w:p w14:paraId="1D250B11" w14:textId="77777777" w:rsidR="00C863B4" w:rsidRPr="00C863B4" w:rsidRDefault="002043D8" w:rsidP="00C863B4">
      <w:pPr>
        <w:spacing w:line="360" w:lineRule="auto"/>
        <w:ind w:firstLineChars="200" w:firstLine="480"/>
        <w:rPr>
          <w:bCs/>
          <w:sz w:val="24"/>
        </w:rPr>
      </w:pPr>
      <w:r>
        <w:rPr>
          <w:rFonts w:hint="eastAsia"/>
          <w:bCs/>
          <w:sz w:val="24"/>
        </w:rPr>
        <w:t>10</w:t>
      </w:r>
      <w:r>
        <w:rPr>
          <w:rFonts w:hint="eastAsia"/>
          <w:bCs/>
          <w:sz w:val="24"/>
        </w:rPr>
        <w:t>、</w:t>
      </w:r>
      <w:r w:rsidR="00C863B4" w:rsidRPr="00C863B4">
        <w:rPr>
          <w:rFonts w:hint="eastAsia"/>
          <w:bCs/>
          <w:sz w:val="24"/>
        </w:rPr>
        <w:t>酶传感器</w:t>
      </w:r>
    </w:p>
    <w:p w14:paraId="31265428" w14:textId="77777777" w:rsidR="00C863B4" w:rsidRPr="00C863B4" w:rsidRDefault="00C863B4" w:rsidP="00C863B4">
      <w:pPr>
        <w:spacing w:line="360" w:lineRule="auto"/>
        <w:ind w:firstLineChars="200" w:firstLine="480"/>
        <w:rPr>
          <w:bCs/>
          <w:sz w:val="24"/>
        </w:rPr>
      </w:pPr>
      <w:r w:rsidRPr="00C863B4">
        <w:rPr>
          <w:rFonts w:hint="eastAsia"/>
          <w:bCs/>
          <w:sz w:val="24"/>
        </w:rPr>
        <w:t>早期的酶传感器是乙酰胆碱酯酶传感器</w:t>
      </w:r>
      <w:r w:rsidRPr="00C863B4">
        <w:rPr>
          <w:rFonts w:hint="eastAsia"/>
          <w:bCs/>
          <w:sz w:val="24"/>
        </w:rPr>
        <w:t xml:space="preserve"> </w:t>
      </w:r>
      <w:r w:rsidR="00BA1A85">
        <w:rPr>
          <w:rFonts w:hint="eastAsia"/>
          <w:bCs/>
          <w:sz w:val="24"/>
        </w:rPr>
        <w:t>，</w:t>
      </w:r>
      <w:r w:rsidRPr="00C863B4">
        <w:rPr>
          <w:rFonts w:hint="eastAsia"/>
          <w:bCs/>
          <w:sz w:val="24"/>
        </w:rPr>
        <w:t>近十几年来</w:t>
      </w:r>
      <w:r w:rsidR="00BA1A85">
        <w:rPr>
          <w:rFonts w:hint="eastAsia"/>
          <w:bCs/>
          <w:sz w:val="24"/>
        </w:rPr>
        <w:t>，</w:t>
      </w:r>
      <w:r w:rsidRPr="00C863B4">
        <w:rPr>
          <w:rFonts w:hint="eastAsia"/>
          <w:bCs/>
          <w:sz w:val="24"/>
        </w:rPr>
        <w:t>用于农药测定的酶传感器的种类越来越多</w:t>
      </w:r>
      <w:r w:rsidR="00BA1A85">
        <w:rPr>
          <w:rFonts w:hint="eastAsia"/>
          <w:bCs/>
          <w:sz w:val="24"/>
        </w:rPr>
        <w:t>，</w:t>
      </w:r>
      <w:r w:rsidRPr="00C863B4">
        <w:rPr>
          <w:rFonts w:hint="eastAsia"/>
          <w:bCs/>
          <w:sz w:val="24"/>
        </w:rPr>
        <w:t>固定化手段亦多种多样</w:t>
      </w:r>
      <w:r w:rsidRPr="00C863B4">
        <w:rPr>
          <w:rFonts w:hint="eastAsia"/>
          <w:bCs/>
          <w:sz w:val="24"/>
        </w:rPr>
        <w:t xml:space="preserve"> </w:t>
      </w:r>
      <w:r w:rsidRPr="00C863B4">
        <w:rPr>
          <w:rFonts w:hint="eastAsia"/>
          <w:bCs/>
          <w:sz w:val="24"/>
        </w:rPr>
        <w:t>。</w:t>
      </w:r>
    </w:p>
    <w:p w14:paraId="2677593A" w14:textId="77777777" w:rsidR="00C863B4" w:rsidRPr="00C863B4" w:rsidRDefault="00C863B4" w:rsidP="00C863B4">
      <w:pPr>
        <w:spacing w:line="360" w:lineRule="auto"/>
        <w:ind w:firstLineChars="200" w:firstLine="480"/>
        <w:rPr>
          <w:bCs/>
          <w:sz w:val="24"/>
        </w:rPr>
      </w:pPr>
      <w:r w:rsidRPr="00C863B4">
        <w:rPr>
          <w:rFonts w:hint="eastAsia"/>
          <w:bCs/>
          <w:sz w:val="24"/>
        </w:rPr>
        <w:t>张君等制备了用于有机磷农药残留检测的高灵敏丝网印刷酶电极，是首先采用丝网印刷技术，在</w:t>
      </w:r>
      <w:r w:rsidRPr="00C863B4">
        <w:rPr>
          <w:rFonts w:hint="eastAsia"/>
          <w:bCs/>
          <w:sz w:val="24"/>
        </w:rPr>
        <w:t xml:space="preserve">PVC </w:t>
      </w:r>
      <w:r w:rsidRPr="00C863B4">
        <w:rPr>
          <w:rFonts w:hint="eastAsia"/>
          <w:bCs/>
          <w:sz w:val="24"/>
        </w:rPr>
        <w:t>板材上分步套印制出三电极</w:t>
      </w:r>
      <w:r w:rsidR="00BA1A85">
        <w:rPr>
          <w:rFonts w:hint="eastAsia"/>
          <w:bCs/>
          <w:sz w:val="24"/>
        </w:rPr>
        <w:t>，</w:t>
      </w:r>
      <w:r w:rsidRPr="00C863B4">
        <w:rPr>
          <w:rFonts w:hint="eastAsia"/>
          <w:bCs/>
          <w:sz w:val="24"/>
        </w:rPr>
        <w:t xml:space="preserve"> </w:t>
      </w:r>
      <w:r w:rsidRPr="00C863B4">
        <w:rPr>
          <w:rFonts w:hint="eastAsia"/>
          <w:bCs/>
          <w:sz w:val="24"/>
        </w:rPr>
        <w:t>然后在工作电极上通过分子交联和</w:t>
      </w:r>
      <w:r w:rsidRPr="00C863B4">
        <w:rPr>
          <w:rFonts w:hint="eastAsia"/>
          <w:bCs/>
          <w:sz w:val="24"/>
        </w:rPr>
        <w:t xml:space="preserve">Anion </w:t>
      </w:r>
      <w:r w:rsidRPr="00C863B4">
        <w:rPr>
          <w:rFonts w:hint="eastAsia"/>
          <w:bCs/>
          <w:sz w:val="24"/>
        </w:rPr>
        <w:t>膜协同固定乙酰胆碱酯酶的新思路来制备的单酶型电化学生物传感器</w:t>
      </w:r>
      <w:r w:rsidRPr="00C863B4">
        <w:rPr>
          <w:rFonts w:hint="eastAsia"/>
          <w:bCs/>
          <w:sz w:val="24"/>
        </w:rPr>
        <w:t xml:space="preserve">. </w:t>
      </w:r>
      <w:r w:rsidRPr="00C863B4">
        <w:rPr>
          <w:rFonts w:hint="eastAsia"/>
          <w:bCs/>
          <w:sz w:val="24"/>
        </w:rPr>
        <w:t>该生物传感器与现有传感器相比</w:t>
      </w:r>
      <w:r w:rsidR="00BA1A85">
        <w:rPr>
          <w:rFonts w:hint="eastAsia"/>
          <w:bCs/>
          <w:sz w:val="24"/>
        </w:rPr>
        <w:t>，</w:t>
      </w:r>
      <w:r w:rsidRPr="00C863B4">
        <w:rPr>
          <w:rFonts w:hint="eastAsia"/>
          <w:bCs/>
          <w:sz w:val="24"/>
        </w:rPr>
        <w:t xml:space="preserve"> </w:t>
      </w:r>
      <w:r w:rsidRPr="00C863B4">
        <w:rPr>
          <w:rFonts w:hint="eastAsia"/>
          <w:bCs/>
          <w:sz w:val="24"/>
        </w:rPr>
        <w:t>具有电极集成度高</w:t>
      </w:r>
      <w:r w:rsidR="00BA1A85">
        <w:rPr>
          <w:rFonts w:hint="eastAsia"/>
          <w:bCs/>
          <w:sz w:val="24"/>
        </w:rPr>
        <w:t>，</w:t>
      </w:r>
      <w:r w:rsidRPr="00C863B4">
        <w:rPr>
          <w:rFonts w:hint="eastAsia"/>
          <w:bCs/>
          <w:sz w:val="24"/>
        </w:rPr>
        <w:t xml:space="preserve"> </w:t>
      </w:r>
      <w:r w:rsidRPr="00C863B4">
        <w:rPr>
          <w:rFonts w:hint="eastAsia"/>
          <w:bCs/>
          <w:sz w:val="24"/>
        </w:rPr>
        <w:t>体积小</w:t>
      </w:r>
      <w:r w:rsidR="00BA1A85">
        <w:rPr>
          <w:rFonts w:hint="eastAsia"/>
          <w:bCs/>
          <w:sz w:val="24"/>
        </w:rPr>
        <w:t>，</w:t>
      </w:r>
      <w:r w:rsidRPr="00C863B4">
        <w:rPr>
          <w:rFonts w:hint="eastAsia"/>
          <w:bCs/>
          <w:sz w:val="24"/>
        </w:rPr>
        <w:t xml:space="preserve"> </w:t>
      </w:r>
      <w:r w:rsidRPr="00C863B4">
        <w:rPr>
          <w:rFonts w:hint="eastAsia"/>
          <w:bCs/>
          <w:sz w:val="24"/>
        </w:rPr>
        <w:t>使用简单</w:t>
      </w:r>
      <w:r w:rsidR="00BA1A85">
        <w:rPr>
          <w:rFonts w:hint="eastAsia"/>
          <w:bCs/>
          <w:sz w:val="24"/>
        </w:rPr>
        <w:t>，</w:t>
      </w:r>
      <w:r w:rsidRPr="00C863B4">
        <w:rPr>
          <w:rFonts w:hint="eastAsia"/>
          <w:bCs/>
          <w:sz w:val="24"/>
        </w:rPr>
        <w:t>酶膜稳定不易脱落</w:t>
      </w:r>
      <w:r w:rsidR="00BA1A85">
        <w:rPr>
          <w:rFonts w:hint="eastAsia"/>
          <w:bCs/>
          <w:sz w:val="24"/>
        </w:rPr>
        <w:t>，</w:t>
      </w:r>
      <w:r w:rsidRPr="00C863B4">
        <w:rPr>
          <w:rFonts w:hint="eastAsia"/>
          <w:bCs/>
          <w:sz w:val="24"/>
        </w:rPr>
        <w:t xml:space="preserve"> </w:t>
      </w:r>
      <w:r w:rsidRPr="00C863B4">
        <w:rPr>
          <w:rFonts w:hint="eastAsia"/>
          <w:bCs/>
          <w:sz w:val="24"/>
        </w:rPr>
        <w:t>测量电流稳定和制备简单</w:t>
      </w:r>
      <w:r w:rsidR="00BA1A85">
        <w:rPr>
          <w:rFonts w:hint="eastAsia"/>
          <w:bCs/>
          <w:sz w:val="24"/>
        </w:rPr>
        <w:t>，</w:t>
      </w:r>
      <w:r w:rsidRPr="00C863B4">
        <w:rPr>
          <w:rFonts w:hint="eastAsia"/>
          <w:bCs/>
          <w:sz w:val="24"/>
        </w:rPr>
        <w:t xml:space="preserve"> </w:t>
      </w:r>
      <w:r w:rsidRPr="00C863B4">
        <w:rPr>
          <w:rFonts w:hint="eastAsia"/>
          <w:bCs/>
          <w:sz w:val="24"/>
        </w:rPr>
        <w:t>制造成本低廉等优点</w:t>
      </w:r>
      <w:r w:rsidRPr="00C863B4">
        <w:rPr>
          <w:rFonts w:hint="eastAsia"/>
          <w:bCs/>
          <w:sz w:val="24"/>
        </w:rPr>
        <w:t xml:space="preserve">. </w:t>
      </w:r>
      <w:r w:rsidRPr="00C863B4">
        <w:rPr>
          <w:rFonts w:hint="eastAsia"/>
          <w:bCs/>
          <w:sz w:val="24"/>
        </w:rPr>
        <w:t>是小型测量仪器一种极好用于有机磷农残检测的配套电极</w:t>
      </w:r>
      <w:r w:rsidRPr="00C863B4">
        <w:rPr>
          <w:rFonts w:hint="eastAsia"/>
          <w:bCs/>
          <w:sz w:val="24"/>
        </w:rPr>
        <w:t>.</w:t>
      </w:r>
    </w:p>
    <w:p w14:paraId="4BA6BF9D" w14:textId="77777777" w:rsidR="00C863B4" w:rsidRPr="00D45922" w:rsidRDefault="00C863B4" w:rsidP="000E41D7">
      <w:pPr>
        <w:numPr>
          <w:ilvl w:val="0"/>
          <w:numId w:val="5"/>
        </w:numPr>
        <w:spacing w:line="360" w:lineRule="auto"/>
        <w:rPr>
          <w:b/>
          <w:sz w:val="24"/>
          <w:szCs w:val="32"/>
        </w:rPr>
      </w:pPr>
      <w:bookmarkStart w:id="49" w:name="_Toc378329580"/>
      <w:bookmarkStart w:id="50" w:name="_Toc385318448"/>
      <w:r w:rsidRPr="00D45922">
        <w:rPr>
          <w:rFonts w:hint="eastAsia"/>
          <w:b/>
          <w:sz w:val="24"/>
          <w:szCs w:val="32"/>
        </w:rPr>
        <w:t>我国检测方法标准现状</w:t>
      </w:r>
      <w:bookmarkEnd w:id="49"/>
      <w:bookmarkEnd w:id="50"/>
    </w:p>
    <w:p w14:paraId="5711D70E" w14:textId="77777777" w:rsidR="00C863B4" w:rsidRPr="00C863B4" w:rsidRDefault="00C863B4" w:rsidP="00C863B4">
      <w:pPr>
        <w:spacing w:line="360" w:lineRule="auto"/>
        <w:ind w:firstLineChars="200" w:firstLine="480"/>
        <w:rPr>
          <w:bCs/>
          <w:sz w:val="24"/>
        </w:rPr>
      </w:pPr>
      <w:r w:rsidRPr="00C863B4">
        <w:rPr>
          <w:rFonts w:hint="eastAsia"/>
          <w:bCs/>
          <w:sz w:val="24"/>
        </w:rPr>
        <w:t>目前</w:t>
      </w:r>
      <w:bookmarkStart w:id="51" w:name="OLE_LINK1"/>
      <w:r w:rsidRPr="00C863B4">
        <w:rPr>
          <w:rFonts w:hint="eastAsia"/>
          <w:bCs/>
          <w:sz w:val="24"/>
        </w:rPr>
        <w:t>我国涉及粮食农药检测方法</w:t>
      </w:r>
      <w:bookmarkEnd w:id="51"/>
      <w:r w:rsidRPr="00C863B4">
        <w:rPr>
          <w:rFonts w:hint="eastAsia"/>
          <w:bCs/>
          <w:sz w:val="24"/>
        </w:rPr>
        <w:t>的商检标准、国家标准、行业标准和地方标准等共计</w:t>
      </w:r>
      <w:r w:rsidRPr="00C863B4">
        <w:rPr>
          <w:rFonts w:hint="eastAsia"/>
          <w:bCs/>
          <w:sz w:val="24"/>
        </w:rPr>
        <w:t>32</w:t>
      </w:r>
      <w:r w:rsidRPr="00C863B4">
        <w:rPr>
          <w:rFonts w:hint="eastAsia"/>
          <w:bCs/>
          <w:sz w:val="24"/>
        </w:rPr>
        <w:t>项，具体见表</w:t>
      </w:r>
      <w:r w:rsidR="002043D8">
        <w:rPr>
          <w:rFonts w:hint="eastAsia"/>
          <w:bCs/>
          <w:sz w:val="24"/>
        </w:rPr>
        <w:t>11</w:t>
      </w:r>
      <w:r w:rsidRPr="00C863B4">
        <w:rPr>
          <w:rFonts w:hint="eastAsia"/>
          <w:bCs/>
          <w:sz w:val="24"/>
        </w:rPr>
        <w:t>。目前农药检测方法标准主要使用气相（或液相）</w:t>
      </w:r>
      <w:r w:rsidRPr="00C863B4">
        <w:rPr>
          <w:rFonts w:hint="eastAsia"/>
          <w:bCs/>
          <w:sz w:val="24"/>
        </w:rPr>
        <w:lastRenderedPageBreak/>
        <w:t>色谱质谱联用法，对于一些农药，如六六六、滴滴涕等亦可使用气相色谱（氮磷检测器），灵敏度较高。前处理主要有液液萃取、固相萃取、加速溶剂萃取、固相微萃取和分散固相萃取等。</w:t>
      </w:r>
    </w:p>
    <w:p w14:paraId="627418F0" w14:textId="3BE0A3D1" w:rsidR="00C863B4" w:rsidRPr="00C863B4" w:rsidRDefault="00C863B4" w:rsidP="002043D8">
      <w:pPr>
        <w:spacing w:line="360" w:lineRule="auto"/>
        <w:ind w:firstLineChars="200" w:firstLine="482"/>
        <w:jc w:val="center"/>
        <w:rPr>
          <w:bCs/>
          <w:sz w:val="24"/>
        </w:rPr>
      </w:pPr>
      <w:r w:rsidRPr="00C863B4">
        <w:rPr>
          <w:rFonts w:hint="eastAsia"/>
          <w:b/>
          <w:bCs/>
          <w:sz w:val="24"/>
        </w:rPr>
        <w:t>图表</w:t>
      </w:r>
      <w:r w:rsidRPr="00C863B4">
        <w:rPr>
          <w:rFonts w:hint="eastAsia"/>
          <w:b/>
          <w:bCs/>
          <w:sz w:val="24"/>
        </w:rPr>
        <w:t xml:space="preserve"> </w:t>
      </w:r>
      <w:r w:rsidR="00BB18AB">
        <w:rPr>
          <w:b/>
          <w:bCs/>
          <w:noProof/>
          <w:sz w:val="24"/>
        </w:rPr>
        <w:t>11</w:t>
      </w:r>
      <w:r w:rsidRPr="00C863B4">
        <w:rPr>
          <w:rFonts w:hint="eastAsia"/>
          <w:b/>
          <w:bCs/>
          <w:sz w:val="24"/>
        </w:rPr>
        <w:t xml:space="preserve"> </w:t>
      </w:r>
      <w:r w:rsidRPr="00C863B4">
        <w:rPr>
          <w:rFonts w:hint="eastAsia"/>
          <w:bCs/>
          <w:sz w:val="24"/>
        </w:rPr>
        <w:t xml:space="preserve"> </w:t>
      </w:r>
      <w:r w:rsidRPr="00C863B4">
        <w:rPr>
          <w:rFonts w:hint="eastAsia"/>
          <w:bCs/>
          <w:sz w:val="24"/>
        </w:rPr>
        <w:t>我国涉及粮食农药的检测方法标准</w:t>
      </w:r>
    </w:p>
    <w:tbl>
      <w:tblPr>
        <w:tblStyle w:val="25"/>
        <w:tblW w:w="8568" w:type="dxa"/>
        <w:tblLook w:val="01E0" w:firstRow="1" w:lastRow="1" w:firstColumn="1" w:lastColumn="1" w:noHBand="0" w:noVBand="0"/>
      </w:tblPr>
      <w:tblGrid>
        <w:gridCol w:w="648"/>
        <w:gridCol w:w="5220"/>
        <w:gridCol w:w="2700"/>
      </w:tblGrid>
      <w:tr w:rsidR="00C863B4" w:rsidRPr="00C863B4" w14:paraId="6D29B36D" w14:textId="77777777" w:rsidTr="002043D8">
        <w:tc>
          <w:tcPr>
            <w:tcW w:w="648" w:type="dxa"/>
          </w:tcPr>
          <w:p w14:paraId="1AED9BC3" w14:textId="77777777" w:rsidR="00C863B4" w:rsidRPr="00EA02E1" w:rsidRDefault="00C863B4" w:rsidP="00EA02E1">
            <w:pPr>
              <w:rPr>
                <w:bCs/>
                <w:szCs w:val="21"/>
              </w:rPr>
            </w:pPr>
          </w:p>
        </w:tc>
        <w:tc>
          <w:tcPr>
            <w:tcW w:w="5220" w:type="dxa"/>
          </w:tcPr>
          <w:p w14:paraId="287D42E3" w14:textId="77777777" w:rsidR="00C863B4" w:rsidRPr="00EA02E1" w:rsidRDefault="00C863B4" w:rsidP="00EA02E1">
            <w:pPr>
              <w:rPr>
                <w:bCs/>
                <w:szCs w:val="21"/>
              </w:rPr>
            </w:pPr>
            <w:r w:rsidRPr="00EA02E1">
              <w:rPr>
                <w:rFonts w:hint="eastAsia"/>
                <w:bCs/>
                <w:szCs w:val="21"/>
              </w:rPr>
              <w:t>标准名称</w:t>
            </w:r>
          </w:p>
        </w:tc>
        <w:tc>
          <w:tcPr>
            <w:tcW w:w="2700" w:type="dxa"/>
          </w:tcPr>
          <w:p w14:paraId="687BB709" w14:textId="77777777" w:rsidR="00C863B4" w:rsidRPr="00EA02E1" w:rsidRDefault="00C863B4" w:rsidP="00EA02E1">
            <w:pPr>
              <w:rPr>
                <w:bCs/>
                <w:szCs w:val="21"/>
              </w:rPr>
            </w:pPr>
            <w:r w:rsidRPr="00EA02E1">
              <w:rPr>
                <w:rFonts w:hint="eastAsia"/>
                <w:bCs/>
                <w:szCs w:val="21"/>
              </w:rPr>
              <w:t>适用样品</w:t>
            </w:r>
          </w:p>
        </w:tc>
      </w:tr>
      <w:tr w:rsidR="00C863B4" w:rsidRPr="00C863B4" w14:paraId="3ACDBC85" w14:textId="77777777" w:rsidTr="002043D8">
        <w:tc>
          <w:tcPr>
            <w:tcW w:w="648" w:type="dxa"/>
          </w:tcPr>
          <w:p w14:paraId="73D550A9" w14:textId="77777777" w:rsidR="00C863B4" w:rsidRPr="00EA02E1" w:rsidRDefault="00C863B4" w:rsidP="00EA02E1">
            <w:pPr>
              <w:rPr>
                <w:bCs/>
                <w:szCs w:val="21"/>
              </w:rPr>
            </w:pPr>
            <w:r w:rsidRPr="00EA02E1">
              <w:rPr>
                <w:rFonts w:hint="eastAsia"/>
                <w:bCs/>
                <w:szCs w:val="21"/>
              </w:rPr>
              <w:t>1</w:t>
            </w:r>
          </w:p>
        </w:tc>
        <w:tc>
          <w:tcPr>
            <w:tcW w:w="5220" w:type="dxa"/>
          </w:tcPr>
          <w:p w14:paraId="59844B2B" w14:textId="77777777" w:rsidR="00C863B4" w:rsidRPr="00EA02E1" w:rsidRDefault="00C863B4" w:rsidP="00EA02E1">
            <w:pPr>
              <w:rPr>
                <w:bCs/>
                <w:szCs w:val="21"/>
              </w:rPr>
            </w:pPr>
            <w:r w:rsidRPr="00EA02E1">
              <w:rPr>
                <w:bCs/>
                <w:szCs w:val="21"/>
              </w:rPr>
              <w:t xml:space="preserve">SN/T 3143-2012 </w:t>
            </w:r>
            <w:r w:rsidRPr="00EA02E1">
              <w:rPr>
                <w:bCs/>
                <w:szCs w:val="21"/>
              </w:rPr>
              <w:t>出口食品中苯酰胺类农药残留量的测定</w:t>
            </w:r>
            <w:r w:rsidRPr="00EA02E1">
              <w:rPr>
                <w:bCs/>
                <w:szCs w:val="21"/>
              </w:rPr>
              <w:t xml:space="preserve"> </w:t>
            </w:r>
            <w:r w:rsidRPr="00EA02E1">
              <w:rPr>
                <w:bCs/>
                <w:szCs w:val="21"/>
              </w:rPr>
              <w:t>气相色谱</w:t>
            </w:r>
            <w:r w:rsidRPr="00EA02E1">
              <w:rPr>
                <w:bCs/>
                <w:szCs w:val="21"/>
              </w:rPr>
              <w:t>-</w:t>
            </w:r>
            <w:r w:rsidRPr="00EA02E1">
              <w:rPr>
                <w:bCs/>
                <w:szCs w:val="21"/>
              </w:rPr>
              <w:t>质谱法</w:t>
            </w:r>
          </w:p>
        </w:tc>
        <w:tc>
          <w:tcPr>
            <w:tcW w:w="2700" w:type="dxa"/>
          </w:tcPr>
          <w:p w14:paraId="4344A07D" w14:textId="77777777" w:rsidR="00C863B4" w:rsidRPr="00EA02E1" w:rsidRDefault="00C863B4" w:rsidP="00EA02E1">
            <w:pPr>
              <w:rPr>
                <w:bCs/>
                <w:szCs w:val="21"/>
              </w:rPr>
            </w:pPr>
            <w:r w:rsidRPr="00EA02E1">
              <w:rPr>
                <w:bCs/>
                <w:szCs w:val="21"/>
              </w:rPr>
              <w:t>玉米、菠菜、蘑菇、苹果、大豆、板栗、茶叶、牛肉、牛肝、鸡肉、鱼肉、牛奶</w:t>
            </w:r>
          </w:p>
        </w:tc>
      </w:tr>
      <w:tr w:rsidR="00C863B4" w:rsidRPr="00C863B4" w14:paraId="3123B9BF" w14:textId="77777777" w:rsidTr="002043D8">
        <w:tc>
          <w:tcPr>
            <w:tcW w:w="648" w:type="dxa"/>
          </w:tcPr>
          <w:p w14:paraId="01C5FD62" w14:textId="77777777" w:rsidR="00C863B4" w:rsidRPr="00EA02E1" w:rsidRDefault="00C863B4" w:rsidP="00EA02E1">
            <w:pPr>
              <w:rPr>
                <w:bCs/>
                <w:szCs w:val="21"/>
              </w:rPr>
            </w:pPr>
            <w:r w:rsidRPr="00EA02E1">
              <w:rPr>
                <w:rFonts w:hint="eastAsia"/>
                <w:bCs/>
                <w:szCs w:val="21"/>
              </w:rPr>
              <w:t>2</w:t>
            </w:r>
          </w:p>
        </w:tc>
        <w:tc>
          <w:tcPr>
            <w:tcW w:w="5220" w:type="dxa"/>
          </w:tcPr>
          <w:p w14:paraId="23963B85" w14:textId="77777777" w:rsidR="00C863B4" w:rsidRPr="00EA02E1" w:rsidRDefault="00C863B4" w:rsidP="00EA02E1">
            <w:pPr>
              <w:rPr>
                <w:bCs/>
                <w:szCs w:val="21"/>
              </w:rPr>
            </w:pPr>
            <w:r w:rsidRPr="00EA02E1">
              <w:rPr>
                <w:bCs/>
                <w:szCs w:val="21"/>
              </w:rPr>
              <w:t xml:space="preserve">SN/T 2914-2011 </w:t>
            </w:r>
            <w:r w:rsidRPr="00EA02E1">
              <w:rPr>
                <w:bCs/>
                <w:szCs w:val="21"/>
              </w:rPr>
              <w:t>出口食品中二缩甲酰亚胺类农药残留量的测定</w:t>
            </w:r>
          </w:p>
        </w:tc>
        <w:tc>
          <w:tcPr>
            <w:tcW w:w="2700" w:type="dxa"/>
          </w:tcPr>
          <w:p w14:paraId="55762985" w14:textId="77777777" w:rsidR="00C863B4" w:rsidRPr="00EA02E1" w:rsidRDefault="00C863B4" w:rsidP="00EA02E1">
            <w:pPr>
              <w:rPr>
                <w:bCs/>
                <w:szCs w:val="21"/>
              </w:rPr>
            </w:pPr>
            <w:r w:rsidRPr="00EA02E1">
              <w:rPr>
                <w:bCs/>
                <w:szCs w:val="21"/>
              </w:rPr>
              <w:t>茶叶、大米、大蒜、苹果、菠菜、板栗、葡萄酒、蜂蜜、鱼肉、鸡肉、猪肾、猪肉</w:t>
            </w:r>
          </w:p>
        </w:tc>
      </w:tr>
      <w:tr w:rsidR="00C863B4" w:rsidRPr="00C863B4" w14:paraId="6BAD1A58" w14:textId="77777777" w:rsidTr="002043D8">
        <w:tc>
          <w:tcPr>
            <w:tcW w:w="648" w:type="dxa"/>
          </w:tcPr>
          <w:p w14:paraId="4299937A" w14:textId="77777777" w:rsidR="00C863B4" w:rsidRPr="00EA02E1" w:rsidRDefault="00C863B4" w:rsidP="00EA02E1">
            <w:pPr>
              <w:rPr>
                <w:bCs/>
                <w:szCs w:val="21"/>
              </w:rPr>
            </w:pPr>
            <w:r w:rsidRPr="00EA02E1">
              <w:rPr>
                <w:rFonts w:hint="eastAsia"/>
                <w:bCs/>
                <w:szCs w:val="21"/>
              </w:rPr>
              <w:t>3</w:t>
            </w:r>
          </w:p>
        </w:tc>
        <w:tc>
          <w:tcPr>
            <w:tcW w:w="5220" w:type="dxa"/>
          </w:tcPr>
          <w:p w14:paraId="18BB86EA" w14:textId="77777777" w:rsidR="00C863B4" w:rsidRPr="00EA02E1" w:rsidRDefault="00C863B4" w:rsidP="00EA02E1">
            <w:pPr>
              <w:rPr>
                <w:bCs/>
                <w:szCs w:val="21"/>
              </w:rPr>
            </w:pPr>
            <w:r w:rsidRPr="00EA02E1">
              <w:rPr>
                <w:bCs/>
                <w:szCs w:val="21"/>
              </w:rPr>
              <w:t xml:space="preserve">SN/T 2915-2011 </w:t>
            </w:r>
            <w:r w:rsidRPr="00EA02E1">
              <w:rPr>
                <w:bCs/>
                <w:szCs w:val="21"/>
              </w:rPr>
              <w:t>出口食品中甲草胺、乙草胺、甲基吡恶磷等</w:t>
            </w:r>
            <w:r w:rsidRPr="00EA02E1">
              <w:rPr>
                <w:bCs/>
                <w:szCs w:val="21"/>
              </w:rPr>
              <w:t>160</w:t>
            </w:r>
            <w:r w:rsidRPr="00EA02E1">
              <w:rPr>
                <w:bCs/>
                <w:szCs w:val="21"/>
              </w:rPr>
              <w:t>种农药残留量的检测方法</w:t>
            </w:r>
            <w:r w:rsidRPr="00EA02E1">
              <w:rPr>
                <w:bCs/>
                <w:szCs w:val="21"/>
              </w:rPr>
              <w:t xml:space="preserve"> </w:t>
            </w:r>
            <w:r w:rsidRPr="00EA02E1">
              <w:rPr>
                <w:bCs/>
                <w:szCs w:val="21"/>
              </w:rPr>
              <w:t>气相色谱</w:t>
            </w:r>
            <w:r w:rsidRPr="00EA02E1">
              <w:rPr>
                <w:bCs/>
                <w:szCs w:val="21"/>
              </w:rPr>
              <w:t>-</w:t>
            </w:r>
            <w:r w:rsidRPr="00EA02E1">
              <w:rPr>
                <w:bCs/>
                <w:szCs w:val="21"/>
              </w:rPr>
              <w:t>质谱法</w:t>
            </w:r>
          </w:p>
        </w:tc>
        <w:tc>
          <w:tcPr>
            <w:tcW w:w="2700" w:type="dxa"/>
          </w:tcPr>
          <w:p w14:paraId="6D337F72" w14:textId="77777777" w:rsidR="00C863B4" w:rsidRPr="00EA02E1" w:rsidRDefault="00C863B4" w:rsidP="00EA02E1">
            <w:pPr>
              <w:rPr>
                <w:bCs/>
                <w:szCs w:val="21"/>
              </w:rPr>
            </w:pPr>
            <w:r w:rsidRPr="00EA02E1">
              <w:rPr>
                <w:bCs/>
                <w:szCs w:val="21"/>
              </w:rPr>
              <w:t>大米、糙米、大麦、小麦、玉米</w:t>
            </w:r>
          </w:p>
        </w:tc>
      </w:tr>
      <w:tr w:rsidR="00C863B4" w:rsidRPr="00C863B4" w14:paraId="6908D294" w14:textId="77777777" w:rsidTr="002043D8">
        <w:tc>
          <w:tcPr>
            <w:tcW w:w="648" w:type="dxa"/>
          </w:tcPr>
          <w:p w14:paraId="6AD88B64" w14:textId="77777777" w:rsidR="00C863B4" w:rsidRPr="00EA02E1" w:rsidRDefault="00C863B4" w:rsidP="00EA02E1">
            <w:pPr>
              <w:rPr>
                <w:bCs/>
                <w:szCs w:val="21"/>
              </w:rPr>
            </w:pPr>
            <w:r w:rsidRPr="00EA02E1">
              <w:rPr>
                <w:rFonts w:hint="eastAsia"/>
                <w:bCs/>
                <w:szCs w:val="21"/>
              </w:rPr>
              <w:t>4</w:t>
            </w:r>
          </w:p>
        </w:tc>
        <w:tc>
          <w:tcPr>
            <w:tcW w:w="5220" w:type="dxa"/>
          </w:tcPr>
          <w:p w14:paraId="10686B0D" w14:textId="77777777" w:rsidR="00C863B4" w:rsidRPr="00EA02E1" w:rsidRDefault="00C863B4" w:rsidP="00EA02E1">
            <w:pPr>
              <w:rPr>
                <w:bCs/>
                <w:szCs w:val="21"/>
              </w:rPr>
            </w:pPr>
            <w:r w:rsidRPr="00EA02E1">
              <w:rPr>
                <w:bCs/>
                <w:szCs w:val="21"/>
              </w:rPr>
              <w:t xml:space="preserve">SN/T 2795-2011 </w:t>
            </w:r>
            <w:r w:rsidRPr="00EA02E1">
              <w:rPr>
                <w:bCs/>
                <w:szCs w:val="21"/>
              </w:rPr>
              <w:t>进出口食品中二硝基苯胺类农药残留量的检测方法</w:t>
            </w:r>
            <w:r w:rsidRPr="00EA02E1">
              <w:rPr>
                <w:bCs/>
                <w:szCs w:val="21"/>
              </w:rPr>
              <w:t xml:space="preserve"> </w:t>
            </w:r>
            <w:r w:rsidRPr="00EA02E1">
              <w:rPr>
                <w:bCs/>
                <w:szCs w:val="21"/>
              </w:rPr>
              <w:t>液相色谱</w:t>
            </w:r>
            <w:r w:rsidRPr="00EA02E1">
              <w:rPr>
                <w:bCs/>
                <w:szCs w:val="21"/>
              </w:rPr>
              <w:t>-</w:t>
            </w:r>
            <w:r w:rsidRPr="00EA02E1">
              <w:rPr>
                <w:bCs/>
                <w:szCs w:val="21"/>
              </w:rPr>
              <w:t>质谱质谱法</w:t>
            </w:r>
          </w:p>
        </w:tc>
        <w:tc>
          <w:tcPr>
            <w:tcW w:w="2700" w:type="dxa"/>
          </w:tcPr>
          <w:p w14:paraId="10DF7E9C" w14:textId="77777777" w:rsidR="00C863B4" w:rsidRPr="00EA02E1" w:rsidRDefault="00C863B4" w:rsidP="00EA02E1">
            <w:pPr>
              <w:rPr>
                <w:bCs/>
                <w:szCs w:val="21"/>
              </w:rPr>
            </w:pPr>
            <w:r w:rsidRPr="00EA02E1">
              <w:rPr>
                <w:bCs/>
                <w:szCs w:val="21"/>
              </w:rPr>
              <w:t>黄豆、大米、菠菜、生姜、苹果、西瓜、甘蓝、节瓜、茶叶、鸡蛋、猪肉和鸡肝</w:t>
            </w:r>
          </w:p>
        </w:tc>
      </w:tr>
      <w:tr w:rsidR="00C863B4" w:rsidRPr="00C863B4" w14:paraId="3A9EB974" w14:textId="77777777" w:rsidTr="002043D8">
        <w:tc>
          <w:tcPr>
            <w:tcW w:w="648" w:type="dxa"/>
          </w:tcPr>
          <w:p w14:paraId="1283628B" w14:textId="77777777" w:rsidR="00C863B4" w:rsidRPr="00EA02E1" w:rsidRDefault="00C863B4" w:rsidP="00EA02E1">
            <w:pPr>
              <w:rPr>
                <w:bCs/>
                <w:szCs w:val="21"/>
              </w:rPr>
            </w:pPr>
            <w:r w:rsidRPr="00EA02E1">
              <w:rPr>
                <w:rFonts w:hint="eastAsia"/>
                <w:bCs/>
                <w:szCs w:val="21"/>
              </w:rPr>
              <w:t>5</w:t>
            </w:r>
          </w:p>
        </w:tc>
        <w:tc>
          <w:tcPr>
            <w:tcW w:w="5220" w:type="dxa"/>
          </w:tcPr>
          <w:p w14:paraId="55681BC0" w14:textId="77777777" w:rsidR="00C863B4" w:rsidRPr="00EA02E1" w:rsidRDefault="00C863B4" w:rsidP="00EA02E1">
            <w:pPr>
              <w:rPr>
                <w:bCs/>
                <w:szCs w:val="21"/>
              </w:rPr>
            </w:pPr>
            <w:r w:rsidRPr="00EA02E1">
              <w:rPr>
                <w:bCs/>
                <w:szCs w:val="21"/>
              </w:rPr>
              <w:t>SN/T2559-2010</w:t>
            </w:r>
            <w:r w:rsidRPr="00EA02E1">
              <w:rPr>
                <w:bCs/>
                <w:szCs w:val="21"/>
              </w:rPr>
              <w:t>进出口食品中苯并咪唑类农药残留量的测定液相色谱</w:t>
            </w:r>
            <w:r w:rsidRPr="00EA02E1">
              <w:rPr>
                <w:bCs/>
                <w:szCs w:val="21"/>
              </w:rPr>
              <w:t>-</w:t>
            </w:r>
            <w:r w:rsidRPr="00EA02E1">
              <w:rPr>
                <w:bCs/>
                <w:szCs w:val="21"/>
              </w:rPr>
              <w:t>质谱</w:t>
            </w:r>
            <w:r w:rsidRPr="00EA02E1">
              <w:rPr>
                <w:bCs/>
                <w:szCs w:val="21"/>
              </w:rPr>
              <w:t>/</w:t>
            </w:r>
            <w:r w:rsidRPr="00EA02E1">
              <w:rPr>
                <w:bCs/>
                <w:szCs w:val="21"/>
              </w:rPr>
              <w:t>质谱法</w:t>
            </w:r>
          </w:p>
        </w:tc>
        <w:tc>
          <w:tcPr>
            <w:tcW w:w="2700" w:type="dxa"/>
          </w:tcPr>
          <w:p w14:paraId="15FD89DE" w14:textId="77777777" w:rsidR="00C863B4" w:rsidRPr="00EA02E1" w:rsidRDefault="00C863B4" w:rsidP="00EA02E1">
            <w:pPr>
              <w:rPr>
                <w:bCs/>
                <w:szCs w:val="21"/>
              </w:rPr>
            </w:pPr>
            <w:r w:rsidRPr="00EA02E1">
              <w:rPr>
                <w:bCs/>
                <w:szCs w:val="21"/>
              </w:rPr>
              <w:t>大米、小麦、柑橘、葡萄、菠菜、土豆、核桃仁、茶叶、猪肉、鱼肉、猪肝和牛奶</w:t>
            </w:r>
          </w:p>
        </w:tc>
      </w:tr>
      <w:tr w:rsidR="00C863B4" w:rsidRPr="00C863B4" w14:paraId="493B5CBE" w14:textId="77777777" w:rsidTr="002043D8">
        <w:tc>
          <w:tcPr>
            <w:tcW w:w="648" w:type="dxa"/>
          </w:tcPr>
          <w:p w14:paraId="763D6CA1" w14:textId="77777777" w:rsidR="00C863B4" w:rsidRPr="00EA02E1" w:rsidRDefault="00C863B4" w:rsidP="00EA02E1">
            <w:pPr>
              <w:rPr>
                <w:bCs/>
                <w:szCs w:val="21"/>
              </w:rPr>
            </w:pPr>
            <w:r w:rsidRPr="00EA02E1">
              <w:rPr>
                <w:rFonts w:hint="eastAsia"/>
                <w:bCs/>
                <w:szCs w:val="21"/>
              </w:rPr>
              <w:t>6</w:t>
            </w:r>
          </w:p>
        </w:tc>
        <w:tc>
          <w:tcPr>
            <w:tcW w:w="5220" w:type="dxa"/>
          </w:tcPr>
          <w:p w14:paraId="2D7D665C" w14:textId="77777777" w:rsidR="00C863B4" w:rsidRPr="00EA02E1" w:rsidRDefault="00C863B4" w:rsidP="00EA02E1">
            <w:pPr>
              <w:rPr>
                <w:bCs/>
                <w:szCs w:val="21"/>
              </w:rPr>
            </w:pPr>
            <w:r w:rsidRPr="00EA02E1">
              <w:rPr>
                <w:bCs/>
                <w:szCs w:val="21"/>
              </w:rPr>
              <w:t>SN/T2560-2010</w:t>
            </w:r>
            <w:r w:rsidRPr="00EA02E1">
              <w:rPr>
                <w:bCs/>
                <w:szCs w:val="21"/>
              </w:rPr>
              <w:t>进出口食品中氨基甲酸酯类农药残留量的测定液相色谱</w:t>
            </w:r>
            <w:r w:rsidRPr="00EA02E1">
              <w:rPr>
                <w:bCs/>
                <w:szCs w:val="21"/>
              </w:rPr>
              <w:t>-</w:t>
            </w:r>
            <w:r w:rsidRPr="00EA02E1">
              <w:rPr>
                <w:bCs/>
                <w:szCs w:val="21"/>
              </w:rPr>
              <w:t>质谱</w:t>
            </w:r>
            <w:r w:rsidRPr="00EA02E1">
              <w:rPr>
                <w:bCs/>
                <w:szCs w:val="21"/>
              </w:rPr>
              <w:t>/</w:t>
            </w:r>
            <w:r w:rsidRPr="00EA02E1">
              <w:rPr>
                <w:bCs/>
                <w:szCs w:val="21"/>
              </w:rPr>
              <w:t>质谱法</w:t>
            </w:r>
          </w:p>
        </w:tc>
        <w:tc>
          <w:tcPr>
            <w:tcW w:w="2700" w:type="dxa"/>
          </w:tcPr>
          <w:p w14:paraId="3ECC934A" w14:textId="77777777" w:rsidR="00C863B4" w:rsidRPr="00EA02E1" w:rsidRDefault="00C863B4" w:rsidP="00EA02E1">
            <w:pPr>
              <w:rPr>
                <w:bCs/>
                <w:szCs w:val="21"/>
              </w:rPr>
            </w:pPr>
            <w:r w:rsidRPr="00EA02E1">
              <w:rPr>
                <w:bCs/>
                <w:szCs w:val="21"/>
              </w:rPr>
              <w:t>大米、菠菜、大豆、柑橘、葡萄、核桃仁、茶叶、猪肉、鱼肉、猪肝和牛奶</w:t>
            </w:r>
          </w:p>
        </w:tc>
      </w:tr>
      <w:tr w:rsidR="00C863B4" w:rsidRPr="00C863B4" w14:paraId="31CAB975" w14:textId="77777777" w:rsidTr="002043D8">
        <w:tc>
          <w:tcPr>
            <w:tcW w:w="648" w:type="dxa"/>
          </w:tcPr>
          <w:p w14:paraId="0561BD38" w14:textId="77777777" w:rsidR="00C863B4" w:rsidRPr="00EA02E1" w:rsidRDefault="00C863B4" w:rsidP="00EA02E1">
            <w:pPr>
              <w:rPr>
                <w:bCs/>
                <w:szCs w:val="21"/>
              </w:rPr>
            </w:pPr>
            <w:r w:rsidRPr="00EA02E1">
              <w:rPr>
                <w:rFonts w:hint="eastAsia"/>
                <w:bCs/>
                <w:szCs w:val="21"/>
              </w:rPr>
              <w:t>7</w:t>
            </w:r>
          </w:p>
        </w:tc>
        <w:tc>
          <w:tcPr>
            <w:tcW w:w="5220" w:type="dxa"/>
          </w:tcPr>
          <w:p w14:paraId="11A4B8CE" w14:textId="77777777" w:rsidR="00C863B4" w:rsidRPr="00EA02E1" w:rsidRDefault="00C863B4" w:rsidP="00EA02E1">
            <w:pPr>
              <w:rPr>
                <w:bCs/>
                <w:szCs w:val="21"/>
              </w:rPr>
            </w:pPr>
            <w:r w:rsidRPr="00EA02E1">
              <w:rPr>
                <w:bCs/>
                <w:szCs w:val="21"/>
              </w:rPr>
              <w:t>SN/T2561-2010</w:t>
            </w:r>
            <w:r w:rsidRPr="00EA02E1">
              <w:rPr>
                <w:bCs/>
                <w:szCs w:val="21"/>
              </w:rPr>
              <w:t>进出口食品中吡啶类农药残留量的测定液相色谱</w:t>
            </w:r>
            <w:r w:rsidRPr="00EA02E1">
              <w:rPr>
                <w:bCs/>
                <w:szCs w:val="21"/>
              </w:rPr>
              <w:t>-</w:t>
            </w:r>
            <w:r w:rsidRPr="00EA02E1">
              <w:rPr>
                <w:bCs/>
                <w:szCs w:val="21"/>
              </w:rPr>
              <w:t>质谱</w:t>
            </w:r>
            <w:r w:rsidRPr="00EA02E1">
              <w:rPr>
                <w:bCs/>
                <w:szCs w:val="21"/>
              </w:rPr>
              <w:t>/</w:t>
            </w:r>
            <w:r w:rsidRPr="00EA02E1">
              <w:rPr>
                <w:bCs/>
                <w:szCs w:val="21"/>
              </w:rPr>
              <w:t>质谱法</w:t>
            </w:r>
          </w:p>
        </w:tc>
        <w:tc>
          <w:tcPr>
            <w:tcW w:w="2700" w:type="dxa"/>
          </w:tcPr>
          <w:p w14:paraId="775277CC" w14:textId="77777777" w:rsidR="00C863B4" w:rsidRPr="00EA02E1" w:rsidRDefault="00C863B4" w:rsidP="00EA02E1">
            <w:pPr>
              <w:rPr>
                <w:bCs/>
                <w:szCs w:val="21"/>
              </w:rPr>
            </w:pPr>
            <w:r w:rsidRPr="00EA02E1">
              <w:rPr>
                <w:bCs/>
                <w:szCs w:val="21"/>
              </w:rPr>
              <w:t>大米、小麦、土豆、菠菜、柑橘、核桃仁、茶叶、猪肉、鱼肉、猪肝和牛奶</w:t>
            </w:r>
          </w:p>
        </w:tc>
      </w:tr>
      <w:tr w:rsidR="00C863B4" w:rsidRPr="00C863B4" w14:paraId="5B9ACCA1" w14:textId="77777777" w:rsidTr="002043D8">
        <w:tc>
          <w:tcPr>
            <w:tcW w:w="648" w:type="dxa"/>
          </w:tcPr>
          <w:p w14:paraId="49398A28" w14:textId="77777777" w:rsidR="00C863B4" w:rsidRPr="00EA02E1" w:rsidRDefault="00C863B4" w:rsidP="00EA02E1">
            <w:pPr>
              <w:rPr>
                <w:bCs/>
                <w:szCs w:val="21"/>
              </w:rPr>
            </w:pPr>
            <w:r w:rsidRPr="00EA02E1">
              <w:rPr>
                <w:rFonts w:hint="eastAsia"/>
                <w:bCs/>
                <w:szCs w:val="21"/>
              </w:rPr>
              <w:t>8</w:t>
            </w:r>
          </w:p>
        </w:tc>
        <w:tc>
          <w:tcPr>
            <w:tcW w:w="5220" w:type="dxa"/>
          </w:tcPr>
          <w:p w14:paraId="3F75F367" w14:textId="77777777" w:rsidR="00C863B4" w:rsidRPr="00EA02E1" w:rsidRDefault="00C863B4" w:rsidP="00EA02E1">
            <w:pPr>
              <w:rPr>
                <w:bCs/>
                <w:szCs w:val="21"/>
              </w:rPr>
            </w:pPr>
            <w:r w:rsidRPr="00EA02E1">
              <w:rPr>
                <w:bCs/>
                <w:szCs w:val="21"/>
              </w:rPr>
              <w:t>SN/T2150-2008</w:t>
            </w:r>
            <w:r w:rsidRPr="00EA02E1">
              <w:rPr>
                <w:bCs/>
                <w:szCs w:val="21"/>
              </w:rPr>
              <w:t>进出口食品中涕灭砜威、唑菌胺酯、腈嘧菌酯等</w:t>
            </w:r>
            <w:r w:rsidRPr="00EA02E1">
              <w:rPr>
                <w:bCs/>
                <w:szCs w:val="21"/>
              </w:rPr>
              <w:t>65</w:t>
            </w:r>
            <w:r w:rsidRPr="00EA02E1">
              <w:rPr>
                <w:bCs/>
                <w:szCs w:val="21"/>
              </w:rPr>
              <w:t>种农药残留量检测方法液相色谱</w:t>
            </w:r>
            <w:r w:rsidRPr="00EA02E1">
              <w:rPr>
                <w:bCs/>
                <w:szCs w:val="21"/>
              </w:rPr>
              <w:t>-</w:t>
            </w:r>
            <w:r w:rsidRPr="00EA02E1">
              <w:rPr>
                <w:bCs/>
                <w:szCs w:val="21"/>
              </w:rPr>
              <w:t>质谱</w:t>
            </w:r>
            <w:r w:rsidRPr="00EA02E1">
              <w:rPr>
                <w:bCs/>
                <w:szCs w:val="21"/>
              </w:rPr>
              <w:t>/</w:t>
            </w:r>
            <w:r w:rsidRPr="00EA02E1">
              <w:rPr>
                <w:bCs/>
                <w:szCs w:val="21"/>
              </w:rPr>
              <w:t>质谱法</w:t>
            </w:r>
          </w:p>
        </w:tc>
        <w:tc>
          <w:tcPr>
            <w:tcW w:w="2700" w:type="dxa"/>
          </w:tcPr>
          <w:p w14:paraId="2B078C36" w14:textId="77777777" w:rsidR="00C863B4" w:rsidRPr="00EA02E1" w:rsidRDefault="00C863B4" w:rsidP="00EA02E1">
            <w:pPr>
              <w:rPr>
                <w:bCs/>
                <w:szCs w:val="21"/>
              </w:rPr>
            </w:pPr>
            <w:r w:rsidRPr="00EA02E1">
              <w:rPr>
                <w:bCs/>
                <w:szCs w:val="21"/>
              </w:rPr>
              <w:t>大米、糙米、大麦、小麦和玉米</w:t>
            </w:r>
          </w:p>
        </w:tc>
      </w:tr>
      <w:tr w:rsidR="00C863B4" w:rsidRPr="00C863B4" w14:paraId="4A96DD28" w14:textId="77777777" w:rsidTr="002043D8">
        <w:tc>
          <w:tcPr>
            <w:tcW w:w="648" w:type="dxa"/>
          </w:tcPr>
          <w:p w14:paraId="5CA93499" w14:textId="77777777" w:rsidR="00C863B4" w:rsidRPr="00EA02E1" w:rsidRDefault="00C863B4" w:rsidP="00EA02E1">
            <w:pPr>
              <w:rPr>
                <w:bCs/>
                <w:szCs w:val="21"/>
              </w:rPr>
            </w:pPr>
            <w:r w:rsidRPr="00EA02E1">
              <w:rPr>
                <w:rFonts w:hint="eastAsia"/>
                <w:bCs/>
                <w:szCs w:val="21"/>
              </w:rPr>
              <w:t>9</w:t>
            </w:r>
          </w:p>
        </w:tc>
        <w:tc>
          <w:tcPr>
            <w:tcW w:w="5220" w:type="dxa"/>
          </w:tcPr>
          <w:p w14:paraId="6253B1F0" w14:textId="77777777" w:rsidR="00C863B4" w:rsidRPr="00EA02E1" w:rsidRDefault="00C863B4" w:rsidP="00EA02E1">
            <w:pPr>
              <w:rPr>
                <w:bCs/>
                <w:szCs w:val="21"/>
              </w:rPr>
            </w:pPr>
            <w:r w:rsidRPr="00EA02E1">
              <w:rPr>
                <w:bCs/>
                <w:szCs w:val="21"/>
              </w:rPr>
              <w:t>SN/T2151-2008</w:t>
            </w:r>
            <w:r w:rsidRPr="00EA02E1">
              <w:rPr>
                <w:bCs/>
                <w:szCs w:val="21"/>
              </w:rPr>
              <w:t>进出口食品中生物苄呋菊酯、氟丙菊酯、联苯菊酯等</w:t>
            </w:r>
            <w:r w:rsidRPr="00EA02E1">
              <w:rPr>
                <w:bCs/>
                <w:szCs w:val="21"/>
              </w:rPr>
              <w:t>28</w:t>
            </w:r>
            <w:r w:rsidRPr="00EA02E1">
              <w:rPr>
                <w:bCs/>
                <w:szCs w:val="21"/>
              </w:rPr>
              <w:t>种农药残留量的检测方法气相色谱</w:t>
            </w:r>
            <w:r w:rsidRPr="00EA02E1">
              <w:rPr>
                <w:bCs/>
                <w:szCs w:val="21"/>
              </w:rPr>
              <w:t>-</w:t>
            </w:r>
            <w:r w:rsidRPr="00EA02E1">
              <w:rPr>
                <w:bCs/>
                <w:szCs w:val="21"/>
              </w:rPr>
              <w:t>质谱法</w:t>
            </w:r>
          </w:p>
        </w:tc>
        <w:tc>
          <w:tcPr>
            <w:tcW w:w="2700" w:type="dxa"/>
          </w:tcPr>
          <w:p w14:paraId="3FDE34A8" w14:textId="77777777" w:rsidR="00C863B4" w:rsidRPr="00EA02E1" w:rsidRDefault="00C863B4" w:rsidP="00EA02E1">
            <w:pPr>
              <w:rPr>
                <w:bCs/>
                <w:szCs w:val="21"/>
              </w:rPr>
            </w:pPr>
            <w:r w:rsidRPr="00EA02E1">
              <w:rPr>
                <w:bCs/>
                <w:szCs w:val="21"/>
              </w:rPr>
              <w:t>荞麦、大麦、小麦、糙米、玉米</w:t>
            </w:r>
          </w:p>
        </w:tc>
      </w:tr>
      <w:tr w:rsidR="00C863B4" w:rsidRPr="00C863B4" w14:paraId="346FD33B" w14:textId="77777777" w:rsidTr="002043D8">
        <w:tc>
          <w:tcPr>
            <w:tcW w:w="648" w:type="dxa"/>
          </w:tcPr>
          <w:p w14:paraId="18AF365A" w14:textId="77777777" w:rsidR="00C863B4" w:rsidRPr="00EA02E1" w:rsidRDefault="00C863B4" w:rsidP="00EA02E1">
            <w:pPr>
              <w:rPr>
                <w:bCs/>
                <w:szCs w:val="21"/>
              </w:rPr>
            </w:pPr>
            <w:r w:rsidRPr="00EA02E1">
              <w:rPr>
                <w:rFonts w:hint="eastAsia"/>
                <w:bCs/>
                <w:szCs w:val="21"/>
              </w:rPr>
              <w:t>10</w:t>
            </w:r>
          </w:p>
        </w:tc>
        <w:tc>
          <w:tcPr>
            <w:tcW w:w="5220" w:type="dxa"/>
          </w:tcPr>
          <w:p w14:paraId="14C4E6FA" w14:textId="77777777" w:rsidR="00C863B4" w:rsidRPr="00EA02E1" w:rsidRDefault="00C863B4" w:rsidP="00EA02E1">
            <w:pPr>
              <w:rPr>
                <w:bCs/>
                <w:szCs w:val="21"/>
              </w:rPr>
            </w:pPr>
            <w:r w:rsidRPr="00EA02E1">
              <w:rPr>
                <w:bCs/>
                <w:szCs w:val="21"/>
              </w:rPr>
              <w:t>SN/T2149-2008</w:t>
            </w:r>
            <w:r w:rsidRPr="00EA02E1">
              <w:rPr>
                <w:bCs/>
                <w:szCs w:val="21"/>
              </w:rPr>
              <w:t>进出口食品中解草嗪、莎稗磷、二丙烯草胺等</w:t>
            </w:r>
            <w:r w:rsidRPr="00EA02E1">
              <w:rPr>
                <w:bCs/>
                <w:szCs w:val="21"/>
              </w:rPr>
              <w:t>110</w:t>
            </w:r>
            <w:r w:rsidRPr="00EA02E1">
              <w:rPr>
                <w:bCs/>
                <w:szCs w:val="21"/>
              </w:rPr>
              <w:t>种农药残留量的检测方法气相色谱</w:t>
            </w:r>
            <w:r w:rsidRPr="00EA02E1">
              <w:rPr>
                <w:bCs/>
                <w:szCs w:val="21"/>
              </w:rPr>
              <w:t>-</w:t>
            </w:r>
            <w:r w:rsidRPr="00EA02E1">
              <w:rPr>
                <w:bCs/>
                <w:szCs w:val="21"/>
              </w:rPr>
              <w:t>质谱法</w:t>
            </w:r>
          </w:p>
        </w:tc>
        <w:tc>
          <w:tcPr>
            <w:tcW w:w="2700" w:type="dxa"/>
          </w:tcPr>
          <w:p w14:paraId="60DDB4D9" w14:textId="77777777" w:rsidR="00C863B4" w:rsidRPr="00EA02E1" w:rsidRDefault="00C863B4" w:rsidP="00EA02E1">
            <w:pPr>
              <w:rPr>
                <w:bCs/>
                <w:szCs w:val="21"/>
              </w:rPr>
            </w:pPr>
            <w:r w:rsidRPr="00EA02E1">
              <w:rPr>
                <w:bCs/>
                <w:szCs w:val="21"/>
              </w:rPr>
              <w:t>大米、糙米、大麦、小麦、玉米</w:t>
            </w:r>
          </w:p>
        </w:tc>
      </w:tr>
      <w:tr w:rsidR="00C863B4" w:rsidRPr="00C863B4" w14:paraId="6B3F5DAA" w14:textId="77777777" w:rsidTr="002043D8">
        <w:tc>
          <w:tcPr>
            <w:tcW w:w="648" w:type="dxa"/>
          </w:tcPr>
          <w:p w14:paraId="41075593" w14:textId="77777777" w:rsidR="00C863B4" w:rsidRPr="00EA02E1" w:rsidRDefault="00C863B4" w:rsidP="00EA02E1">
            <w:pPr>
              <w:rPr>
                <w:bCs/>
                <w:szCs w:val="21"/>
              </w:rPr>
            </w:pPr>
            <w:r w:rsidRPr="00EA02E1">
              <w:rPr>
                <w:rFonts w:hint="eastAsia"/>
                <w:bCs/>
                <w:szCs w:val="21"/>
              </w:rPr>
              <w:t>11</w:t>
            </w:r>
          </w:p>
        </w:tc>
        <w:tc>
          <w:tcPr>
            <w:tcW w:w="5220" w:type="dxa"/>
          </w:tcPr>
          <w:p w14:paraId="516ACBC2" w14:textId="77777777" w:rsidR="00C863B4" w:rsidRPr="00EA02E1" w:rsidRDefault="00C863B4" w:rsidP="00EA02E1">
            <w:pPr>
              <w:rPr>
                <w:bCs/>
                <w:szCs w:val="21"/>
              </w:rPr>
            </w:pPr>
            <w:r w:rsidRPr="00EA02E1">
              <w:rPr>
                <w:bCs/>
                <w:szCs w:val="21"/>
              </w:rPr>
              <w:t>SN/T1117-2008</w:t>
            </w:r>
            <w:r w:rsidRPr="00EA02E1">
              <w:rPr>
                <w:bCs/>
                <w:szCs w:val="21"/>
              </w:rPr>
              <w:t>进出口食品中多种菊酯类农药残留量测定方法气相色谱法</w:t>
            </w:r>
          </w:p>
        </w:tc>
        <w:tc>
          <w:tcPr>
            <w:tcW w:w="2700" w:type="dxa"/>
          </w:tcPr>
          <w:p w14:paraId="0917A5C6" w14:textId="77777777" w:rsidR="00C863B4" w:rsidRPr="00EA02E1" w:rsidRDefault="00C863B4" w:rsidP="00EA02E1">
            <w:pPr>
              <w:rPr>
                <w:bCs/>
                <w:szCs w:val="21"/>
              </w:rPr>
            </w:pPr>
            <w:r w:rsidRPr="00EA02E1">
              <w:rPr>
                <w:bCs/>
                <w:szCs w:val="21"/>
              </w:rPr>
              <w:t>大米、茶叶、青菜、黄瓜、荷兰豆、柑橘</w:t>
            </w:r>
          </w:p>
        </w:tc>
      </w:tr>
      <w:tr w:rsidR="00C863B4" w:rsidRPr="00C863B4" w14:paraId="2CDCFDAE" w14:textId="77777777" w:rsidTr="002043D8">
        <w:tc>
          <w:tcPr>
            <w:tcW w:w="648" w:type="dxa"/>
          </w:tcPr>
          <w:p w14:paraId="78F9408F" w14:textId="77777777" w:rsidR="00C863B4" w:rsidRPr="00EA02E1" w:rsidRDefault="00C863B4" w:rsidP="00EA02E1">
            <w:pPr>
              <w:rPr>
                <w:bCs/>
                <w:szCs w:val="21"/>
              </w:rPr>
            </w:pPr>
            <w:r w:rsidRPr="00EA02E1">
              <w:rPr>
                <w:rFonts w:hint="eastAsia"/>
                <w:bCs/>
                <w:szCs w:val="21"/>
              </w:rPr>
              <w:t>12</w:t>
            </w:r>
          </w:p>
        </w:tc>
        <w:tc>
          <w:tcPr>
            <w:tcW w:w="5220" w:type="dxa"/>
          </w:tcPr>
          <w:p w14:paraId="0D2EAD41" w14:textId="77777777" w:rsidR="00C863B4" w:rsidRPr="00EA02E1" w:rsidRDefault="00C863B4" w:rsidP="00EA02E1">
            <w:pPr>
              <w:rPr>
                <w:bCs/>
                <w:szCs w:val="21"/>
              </w:rPr>
            </w:pPr>
            <w:r w:rsidRPr="00EA02E1">
              <w:rPr>
                <w:bCs/>
                <w:szCs w:val="21"/>
              </w:rPr>
              <w:t>SN/T2085-2008</w:t>
            </w:r>
            <w:r w:rsidRPr="00EA02E1">
              <w:rPr>
                <w:bCs/>
                <w:szCs w:val="21"/>
              </w:rPr>
              <w:t>进出口粮谷中多种氨基甲酸酯类农药残留量检测方法　液相色谱串联质谱法</w:t>
            </w:r>
          </w:p>
        </w:tc>
        <w:tc>
          <w:tcPr>
            <w:tcW w:w="2700" w:type="dxa"/>
          </w:tcPr>
          <w:p w14:paraId="52B96177" w14:textId="77777777" w:rsidR="00C863B4" w:rsidRPr="00EA02E1" w:rsidRDefault="00C863B4" w:rsidP="00EA02E1">
            <w:pPr>
              <w:rPr>
                <w:bCs/>
                <w:szCs w:val="21"/>
              </w:rPr>
            </w:pPr>
            <w:r w:rsidRPr="00EA02E1">
              <w:rPr>
                <w:bCs/>
                <w:szCs w:val="21"/>
              </w:rPr>
              <w:t>大米和小麦</w:t>
            </w:r>
          </w:p>
        </w:tc>
      </w:tr>
      <w:tr w:rsidR="00C863B4" w:rsidRPr="00C863B4" w14:paraId="7491FB1B" w14:textId="77777777" w:rsidTr="002043D8">
        <w:tc>
          <w:tcPr>
            <w:tcW w:w="648" w:type="dxa"/>
          </w:tcPr>
          <w:p w14:paraId="34FCC1D2" w14:textId="77777777" w:rsidR="00C863B4" w:rsidRPr="00EA02E1" w:rsidRDefault="00C863B4" w:rsidP="00EA02E1">
            <w:pPr>
              <w:rPr>
                <w:bCs/>
                <w:szCs w:val="21"/>
              </w:rPr>
            </w:pPr>
            <w:r w:rsidRPr="00EA02E1">
              <w:rPr>
                <w:rFonts w:hint="eastAsia"/>
                <w:bCs/>
                <w:szCs w:val="21"/>
              </w:rPr>
              <w:t>13</w:t>
            </w:r>
          </w:p>
        </w:tc>
        <w:tc>
          <w:tcPr>
            <w:tcW w:w="5220" w:type="dxa"/>
          </w:tcPr>
          <w:p w14:paraId="5FA46550" w14:textId="77777777" w:rsidR="00C863B4" w:rsidRPr="00EA02E1" w:rsidRDefault="00C863B4" w:rsidP="00EA02E1">
            <w:pPr>
              <w:rPr>
                <w:bCs/>
                <w:szCs w:val="21"/>
              </w:rPr>
            </w:pPr>
            <w:r w:rsidRPr="00EA02E1">
              <w:rPr>
                <w:bCs/>
                <w:szCs w:val="21"/>
              </w:rPr>
              <w:t>SN/T2213-2008</w:t>
            </w:r>
            <w:r w:rsidRPr="00EA02E1">
              <w:rPr>
                <w:bCs/>
                <w:szCs w:val="21"/>
              </w:rPr>
              <w:t>进出口植物源性食品中取代脲类农药残留量的测定液相色谱</w:t>
            </w:r>
            <w:r w:rsidRPr="00EA02E1">
              <w:rPr>
                <w:bCs/>
                <w:szCs w:val="21"/>
              </w:rPr>
              <w:t>-</w:t>
            </w:r>
            <w:r w:rsidRPr="00EA02E1">
              <w:rPr>
                <w:bCs/>
                <w:szCs w:val="21"/>
              </w:rPr>
              <w:t>质谱</w:t>
            </w:r>
            <w:r w:rsidRPr="00EA02E1">
              <w:rPr>
                <w:bCs/>
                <w:szCs w:val="21"/>
              </w:rPr>
              <w:t>/</w:t>
            </w:r>
            <w:r w:rsidRPr="00EA02E1">
              <w:rPr>
                <w:bCs/>
                <w:szCs w:val="21"/>
              </w:rPr>
              <w:t>质谱法</w:t>
            </w:r>
          </w:p>
        </w:tc>
        <w:tc>
          <w:tcPr>
            <w:tcW w:w="2700" w:type="dxa"/>
          </w:tcPr>
          <w:p w14:paraId="40CF879A" w14:textId="77777777" w:rsidR="00C863B4" w:rsidRPr="00EA02E1" w:rsidRDefault="00C863B4" w:rsidP="00EA02E1">
            <w:pPr>
              <w:rPr>
                <w:bCs/>
                <w:szCs w:val="21"/>
              </w:rPr>
            </w:pPr>
            <w:r w:rsidRPr="00EA02E1">
              <w:rPr>
                <w:bCs/>
                <w:szCs w:val="21"/>
              </w:rPr>
              <w:t>玉米、大豆、橙子、大米和大白菜</w:t>
            </w:r>
          </w:p>
        </w:tc>
      </w:tr>
      <w:tr w:rsidR="00C863B4" w:rsidRPr="00C863B4" w14:paraId="17F9C821" w14:textId="77777777" w:rsidTr="002043D8">
        <w:tc>
          <w:tcPr>
            <w:tcW w:w="648" w:type="dxa"/>
          </w:tcPr>
          <w:p w14:paraId="1F5B24AF" w14:textId="77777777" w:rsidR="00C863B4" w:rsidRPr="00EA02E1" w:rsidRDefault="00C863B4" w:rsidP="00EA02E1">
            <w:pPr>
              <w:rPr>
                <w:bCs/>
                <w:szCs w:val="21"/>
              </w:rPr>
            </w:pPr>
            <w:r w:rsidRPr="00EA02E1">
              <w:rPr>
                <w:rFonts w:hint="eastAsia"/>
                <w:bCs/>
                <w:szCs w:val="21"/>
              </w:rPr>
              <w:t>14</w:t>
            </w:r>
          </w:p>
        </w:tc>
        <w:tc>
          <w:tcPr>
            <w:tcW w:w="5220" w:type="dxa"/>
          </w:tcPr>
          <w:p w14:paraId="069B1A61" w14:textId="77777777" w:rsidR="00C863B4" w:rsidRPr="00EA02E1" w:rsidRDefault="00C863B4" w:rsidP="00EA02E1">
            <w:pPr>
              <w:rPr>
                <w:bCs/>
                <w:szCs w:val="21"/>
              </w:rPr>
            </w:pPr>
            <w:r w:rsidRPr="00EA02E1">
              <w:rPr>
                <w:bCs/>
                <w:szCs w:val="21"/>
              </w:rPr>
              <w:t>GB/T20770-2008</w:t>
            </w:r>
            <w:r w:rsidRPr="00EA02E1">
              <w:rPr>
                <w:bCs/>
                <w:szCs w:val="21"/>
              </w:rPr>
              <w:t>粮谷中</w:t>
            </w:r>
            <w:r w:rsidRPr="00EA02E1">
              <w:rPr>
                <w:bCs/>
                <w:szCs w:val="21"/>
              </w:rPr>
              <w:t>486</w:t>
            </w:r>
            <w:r w:rsidRPr="00EA02E1">
              <w:rPr>
                <w:bCs/>
                <w:szCs w:val="21"/>
              </w:rPr>
              <w:t>种农药及相关化学品残留量的测定液相色谱</w:t>
            </w:r>
            <w:r w:rsidRPr="00EA02E1">
              <w:rPr>
                <w:bCs/>
                <w:szCs w:val="21"/>
              </w:rPr>
              <w:t>-</w:t>
            </w:r>
            <w:r w:rsidRPr="00EA02E1">
              <w:rPr>
                <w:bCs/>
                <w:szCs w:val="21"/>
              </w:rPr>
              <w:t>串联质谱法</w:t>
            </w:r>
          </w:p>
        </w:tc>
        <w:tc>
          <w:tcPr>
            <w:tcW w:w="2700" w:type="dxa"/>
          </w:tcPr>
          <w:p w14:paraId="074FB5B0" w14:textId="77777777" w:rsidR="00C863B4" w:rsidRPr="00EA02E1" w:rsidRDefault="00C863B4" w:rsidP="00EA02E1">
            <w:pPr>
              <w:rPr>
                <w:bCs/>
                <w:szCs w:val="21"/>
              </w:rPr>
            </w:pPr>
            <w:r w:rsidRPr="00EA02E1">
              <w:rPr>
                <w:bCs/>
                <w:szCs w:val="21"/>
              </w:rPr>
              <w:t>大麦、小麦、燕麦、大米、玉米</w:t>
            </w:r>
          </w:p>
        </w:tc>
      </w:tr>
      <w:tr w:rsidR="00C863B4" w:rsidRPr="00C863B4" w14:paraId="2AF766BA" w14:textId="77777777" w:rsidTr="002043D8">
        <w:tc>
          <w:tcPr>
            <w:tcW w:w="648" w:type="dxa"/>
          </w:tcPr>
          <w:p w14:paraId="647F4D63" w14:textId="77777777" w:rsidR="00C863B4" w:rsidRPr="00EA02E1" w:rsidRDefault="00C863B4" w:rsidP="00EA02E1">
            <w:pPr>
              <w:rPr>
                <w:bCs/>
                <w:szCs w:val="21"/>
              </w:rPr>
            </w:pPr>
            <w:r w:rsidRPr="00EA02E1">
              <w:rPr>
                <w:rFonts w:hint="eastAsia"/>
                <w:bCs/>
                <w:szCs w:val="21"/>
              </w:rPr>
              <w:t>15</w:t>
            </w:r>
          </w:p>
        </w:tc>
        <w:tc>
          <w:tcPr>
            <w:tcW w:w="5220" w:type="dxa"/>
          </w:tcPr>
          <w:p w14:paraId="02C8C009" w14:textId="77777777" w:rsidR="00C863B4" w:rsidRPr="00EA02E1" w:rsidRDefault="00C863B4" w:rsidP="00EA02E1">
            <w:pPr>
              <w:rPr>
                <w:bCs/>
                <w:szCs w:val="21"/>
              </w:rPr>
            </w:pPr>
            <w:r w:rsidRPr="00EA02E1">
              <w:rPr>
                <w:bCs/>
                <w:szCs w:val="21"/>
              </w:rPr>
              <w:t>GB/T19649-2006</w:t>
            </w:r>
            <w:r w:rsidRPr="00EA02E1">
              <w:rPr>
                <w:bCs/>
                <w:szCs w:val="21"/>
              </w:rPr>
              <w:t>粮谷中</w:t>
            </w:r>
            <w:r w:rsidRPr="00EA02E1">
              <w:rPr>
                <w:bCs/>
                <w:szCs w:val="21"/>
              </w:rPr>
              <w:t>475</w:t>
            </w:r>
            <w:r w:rsidRPr="00EA02E1">
              <w:rPr>
                <w:bCs/>
                <w:szCs w:val="21"/>
              </w:rPr>
              <w:t>种农药及相关化学品残留</w:t>
            </w:r>
            <w:r w:rsidRPr="00EA02E1">
              <w:rPr>
                <w:bCs/>
                <w:szCs w:val="21"/>
              </w:rPr>
              <w:lastRenderedPageBreak/>
              <w:t>量的测定气相色谱</w:t>
            </w:r>
            <w:r w:rsidRPr="00EA02E1">
              <w:rPr>
                <w:bCs/>
                <w:szCs w:val="21"/>
              </w:rPr>
              <w:t>-</w:t>
            </w:r>
            <w:r w:rsidRPr="00EA02E1">
              <w:rPr>
                <w:bCs/>
                <w:szCs w:val="21"/>
              </w:rPr>
              <w:t>质谱法</w:t>
            </w:r>
          </w:p>
        </w:tc>
        <w:tc>
          <w:tcPr>
            <w:tcW w:w="2700" w:type="dxa"/>
          </w:tcPr>
          <w:p w14:paraId="6A7BD06A" w14:textId="77777777" w:rsidR="00C863B4" w:rsidRPr="00EA02E1" w:rsidRDefault="00C863B4" w:rsidP="00EA02E1">
            <w:pPr>
              <w:rPr>
                <w:bCs/>
                <w:szCs w:val="21"/>
              </w:rPr>
            </w:pPr>
            <w:r w:rsidRPr="00EA02E1">
              <w:rPr>
                <w:bCs/>
                <w:szCs w:val="21"/>
              </w:rPr>
              <w:lastRenderedPageBreak/>
              <w:t>大麦、小麦、燕麦、大米、</w:t>
            </w:r>
            <w:r w:rsidRPr="00EA02E1">
              <w:rPr>
                <w:bCs/>
                <w:szCs w:val="21"/>
              </w:rPr>
              <w:lastRenderedPageBreak/>
              <w:t>玉米</w:t>
            </w:r>
          </w:p>
        </w:tc>
      </w:tr>
      <w:tr w:rsidR="00C863B4" w:rsidRPr="00C863B4" w14:paraId="553DC291" w14:textId="77777777" w:rsidTr="002043D8">
        <w:tc>
          <w:tcPr>
            <w:tcW w:w="648" w:type="dxa"/>
          </w:tcPr>
          <w:p w14:paraId="702CAD7B" w14:textId="77777777" w:rsidR="00C863B4" w:rsidRPr="00EA02E1" w:rsidRDefault="00C863B4" w:rsidP="00EA02E1">
            <w:pPr>
              <w:rPr>
                <w:bCs/>
                <w:szCs w:val="21"/>
              </w:rPr>
            </w:pPr>
            <w:r w:rsidRPr="00EA02E1">
              <w:rPr>
                <w:rFonts w:hint="eastAsia"/>
                <w:bCs/>
                <w:szCs w:val="21"/>
              </w:rPr>
              <w:lastRenderedPageBreak/>
              <w:t>16</w:t>
            </w:r>
          </w:p>
        </w:tc>
        <w:tc>
          <w:tcPr>
            <w:tcW w:w="5220" w:type="dxa"/>
          </w:tcPr>
          <w:p w14:paraId="7D08458F" w14:textId="77777777" w:rsidR="00C863B4" w:rsidRPr="00EA02E1" w:rsidRDefault="00C863B4" w:rsidP="00EA02E1">
            <w:pPr>
              <w:rPr>
                <w:bCs/>
                <w:szCs w:val="21"/>
              </w:rPr>
            </w:pPr>
            <w:r w:rsidRPr="00EA02E1">
              <w:rPr>
                <w:bCs/>
                <w:szCs w:val="21"/>
              </w:rPr>
              <w:t>GB/T5009.146-2008</w:t>
            </w:r>
            <w:r w:rsidRPr="00EA02E1">
              <w:rPr>
                <w:bCs/>
                <w:szCs w:val="21"/>
              </w:rPr>
              <w:t>植物性食品中有机氯和拟除虫菊酯类农药多种残留量的测定</w:t>
            </w:r>
          </w:p>
        </w:tc>
        <w:tc>
          <w:tcPr>
            <w:tcW w:w="2700" w:type="dxa"/>
          </w:tcPr>
          <w:p w14:paraId="41618525" w14:textId="77777777" w:rsidR="00C863B4" w:rsidRPr="00EA02E1" w:rsidRDefault="00C863B4" w:rsidP="00EA02E1">
            <w:pPr>
              <w:rPr>
                <w:bCs/>
                <w:szCs w:val="21"/>
              </w:rPr>
            </w:pPr>
            <w:r w:rsidRPr="00EA02E1">
              <w:rPr>
                <w:bCs/>
                <w:szCs w:val="21"/>
              </w:rPr>
              <w:t>粮食、蔬菜</w:t>
            </w:r>
          </w:p>
        </w:tc>
      </w:tr>
      <w:tr w:rsidR="00C863B4" w:rsidRPr="00C863B4" w14:paraId="78170FFE" w14:textId="77777777" w:rsidTr="002043D8">
        <w:tc>
          <w:tcPr>
            <w:tcW w:w="648" w:type="dxa"/>
          </w:tcPr>
          <w:p w14:paraId="3D5E249E" w14:textId="77777777" w:rsidR="00C863B4" w:rsidRPr="00EA02E1" w:rsidRDefault="00C863B4" w:rsidP="00EA02E1">
            <w:pPr>
              <w:rPr>
                <w:bCs/>
                <w:szCs w:val="21"/>
              </w:rPr>
            </w:pPr>
            <w:r w:rsidRPr="00EA02E1">
              <w:rPr>
                <w:rFonts w:hint="eastAsia"/>
                <w:bCs/>
                <w:szCs w:val="21"/>
              </w:rPr>
              <w:t>17</w:t>
            </w:r>
          </w:p>
        </w:tc>
        <w:tc>
          <w:tcPr>
            <w:tcW w:w="5220" w:type="dxa"/>
          </w:tcPr>
          <w:p w14:paraId="5FAFA979" w14:textId="77777777" w:rsidR="00C863B4" w:rsidRPr="00EA02E1" w:rsidRDefault="00C863B4" w:rsidP="00EA02E1">
            <w:pPr>
              <w:rPr>
                <w:bCs/>
                <w:szCs w:val="21"/>
              </w:rPr>
            </w:pPr>
            <w:r w:rsidRPr="00EA02E1">
              <w:rPr>
                <w:bCs/>
                <w:szCs w:val="21"/>
              </w:rPr>
              <w:t>GB/T5009.207-2008</w:t>
            </w:r>
            <w:r w:rsidRPr="00EA02E1">
              <w:rPr>
                <w:bCs/>
                <w:szCs w:val="21"/>
              </w:rPr>
              <w:t>糙米中</w:t>
            </w:r>
            <w:r w:rsidRPr="00EA02E1">
              <w:rPr>
                <w:bCs/>
                <w:szCs w:val="21"/>
              </w:rPr>
              <w:t>50</w:t>
            </w:r>
            <w:r w:rsidRPr="00EA02E1">
              <w:rPr>
                <w:bCs/>
                <w:szCs w:val="21"/>
              </w:rPr>
              <w:t>种有机磷农药残留量的测定</w:t>
            </w:r>
          </w:p>
        </w:tc>
        <w:tc>
          <w:tcPr>
            <w:tcW w:w="2700" w:type="dxa"/>
          </w:tcPr>
          <w:p w14:paraId="71056C42" w14:textId="77777777" w:rsidR="00C863B4" w:rsidRPr="00EA02E1" w:rsidRDefault="00C863B4" w:rsidP="00EA02E1">
            <w:pPr>
              <w:rPr>
                <w:bCs/>
                <w:szCs w:val="21"/>
              </w:rPr>
            </w:pPr>
            <w:r w:rsidRPr="00EA02E1">
              <w:rPr>
                <w:bCs/>
                <w:szCs w:val="21"/>
              </w:rPr>
              <w:t>糙米</w:t>
            </w:r>
          </w:p>
        </w:tc>
      </w:tr>
      <w:tr w:rsidR="00C863B4" w:rsidRPr="00C863B4" w14:paraId="3FC518A5" w14:textId="77777777" w:rsidTr="002043D8">
        <w:tc>
          <w:tcPr>
            <w:tcW w:w="648" w:type="dxa"/>
          </w:tcPr>
          <w:p w14:paraId="27CD7265" w14:textId="77777777" w:rsidR="00C863B4" w:rsidRPr="00EA02E1" w:rsidRDefault="00C863B4" w:rsidP="00EA02E1">
            <w:pPr>
              <w:rPr>
                <w:bCs/>
                <w:szCs w:val="21"/>
              </w:rPr>
            </w:pPr>
            <w:r w:rsidRPr="00EA02E1">
              <w:rPr>
                <w:rFonts w:hint="eastAsia"/>
                <w:bCs/>
                <w:szCs w:val="21"/>
              </w:rPr>
              <w:t>18</w:t>
            </w:r>
          </w:p>
        </w:tc>
        <w:tc>
          <w:tcPr>
            <w:tcW w:w="5220" w:type="dxa"/>
          </w:tcPr>
          <w:p w14:paraId="0FAA4E8F" w14:textId="77777777" w:rsidR="00C863B4" w:rsidRPr="00EA02E1" w:rsidRDefault="00C863B4" w:rsidP="00EA02E1">
            <w:pPr>
              <w:rPr>
                <w:bCs/>
                <w:szCs w:val="21"/>
              </w:rPr>
            </w:pPr>
            <w:r w:rsidRPr="00EA02E1">
              <w:rPr>
                <w:bCs/>
                <w:szCs w:val="21"/>
              </w:rPr>
              <w:t>GB/T5009.103-2003</w:t>
            </w:r>
            <w:r w:rsidRPr="00EA02E1">
              <w:rPr>
                <w:bCs/>
                <w:szCs w:val="21"/>
              </w:rPr>
              <w:t>植物性食品中甲胺磷和乙酰甲胺磷农药残留量的测定</w:t>
            </w:r>
          </w:p>
        </w:tc>
        <w:tc>
          <w:tcPr>
            <w:tcW w:w="2700" w:type="dxa"/>
          </w:tcPr>
          <w:p w14:paraId="13946A77" w14:textId="77777777" w:rsidR="00C863B4" w:rsidRPr="00EA02E1" w:rsidRDefault="00C863B4" w:rsidP="00EA02E1">
            <w:pPr>
              <w:rPr>
                <w:bCs/>
                <w:szCs w:val="21"/>
              </w:rPr>
            </w:pPr>
            <w:r w:rsidRPr="00EA02E1">
              <w:rPr>
                <w:bCs/>
                <w:szCs w:val="21"/>
              </w:rPr>
              <w:t>谷物、蔬菜和植物油</w:t>
            </w:r>
          </w:p>
        </w:tc>
      </w:tr>
      <w:tr w:rsidR="00C863B4" w:rsidRPr="00C863B4" w14:paraId="717D5A19" w14:textId="77777777" w:rsidTr="002043D8">
        <w:tc>
          <w:tcPr>
            <w:tcW w:w="648" w:type="dxa"/>
          </w:tcPr>
          <w:p w14:paraId="074F3B60" w14:textId="77777777" w:rsidR="00C863B4" w:rsidRPr="00EA02E1" w:rsidRDefault="00C863B4" w:rsidP="00EA02E1">
            <w:pPr>
              <w:rPr>
                <w:bCs/>
                <w:szCs w:val="21"/>
              </w:rPr>
            </w:pPr>
            <w:r w:rsidRPr="00EA02E1">
              <w:rPr>
                <w:rFonts w:hint="eastAsia"/>
                <w:bCs/>
                <w:szCs w:val="21"/>
              </w:rPr>
              <w:t>19</w:t>
            </w:r>
          </w:p>
        </w:tc>
        <w:tc>
          <w:tcPr>
            <w:tcW w:w="5220" w:type="dxa"/>
          </w:tcPr>
          <w:p w14:paraId="05A585A8" w14:textId="77777777" w:rsidR="00C863B4" w:rsidRPr="00EA02E1" w:rsidRDefault="00C863B4" w:rsidP="00EA02E1">
            <w:pPr>
              <w:rPr>
                <w:bCs/>
                <w:szCs w:val="21"/>
              </w:rPr>
            </w:pPr>
            <w:r w:rsidRPr="00EA02E1">
              <w:rPr>
                <w:bCs/>
                <w:szCs w:val="21"/>
              </w:rPr>
              <w:t>GB/T5009.104-2003</w:t>
            </w:r>
            <w:r w:rsidRPr="00EA02E1">
              <w:rPr>
                <w:bCs/>
                <w:szCs w:val="21"/>
              </w:rPr>
              <w:t>植物性食品中氨基甲酸酯类农药残留量的测定</w:t>
            </w:r>
          </w:p>
        </w:tc>
        <w:tc>
          <w:tcPr>
            <w:tcW w:w="2700" w:type="dxa"/>
          </w:tcPr>
          <w:p w14:paraId="3A051EDA" w14:textId="77777777" w:rsidR="00C863B4" w:rsidRPr="00EA02E1" w:rsidRDefault="00C863B4" w:rsidP="00EA02E1">
            <w:pPr>
              <w:rPr>
                <w:bCs/>
                <w:szCs w:val="21"/>
              </w:rPr>
            </w:pPr>
            <w:r w:rsidRPr="00EA02E1">
              <w:rPr>
                <w:bCs/>
                <w:szCs w:val="21"/>
              </w:rPr>
              <w:t>粮食、蔬菜</w:t>
            </w:r>
          </w:p>
        </w:tc>
      </w:tr>
      <w:tr w:rsidR="00C863B4" w:rsidRPr="00C863B4" w14:paraId="216E0E86" w14:textId="77777777" w:rsidTr="002043D8">
        <w:tc>
          <w:tcPr>
            <w:tcW w:w="648" w:type="dxa"/>
          </w:tcPr>
          <w:p w14:paraId="70F6672B" w14:textId="77777777" w:rsidR="00C863B4" w:rsidRPr="00EA02E1" w:rsidRDefault="00C863B4" w:rsidP="00EA02E1">
            <w:pPr>
              <w:rPr>
                <w:bCs/>
                <w:szCs w:val="21"/>
              </w:rPr>
            </w:pPr>
            <w:r w:rsidRPr="00EA02E1">
              <w:rPr>
                <w:rFonts w:hint="eastAsia"/>
                <w:bCs/>
                <w:szCs w:val="21"/>
              </w:rPr>
              <w:t>20</w:t>
            </w:r>
          </w:p>
        </w:tc>
        <w:tc>
          <w:tcPr>
            <w:tcW w:w="5220" w:type="dxa"/>
          </w:tcPr>
          <w:p w14:paraId="37E0C0A7" w14:textId="77777777" w:rsidR="00C863B4" w:rsidRPr="00EA02E1" w:rsidRDefault="00C863B4" w:rsidP="00EA02E1">
            <w:pPr>
              <w:rPr>
                <w:bCs/>
                <w:szCs w:val="21"/>
              </w:rPr>
            </w:pPr>
            <w:r w:rsidRPr="00EA02E1">
              <w:rPr>
                <w:bCs/>
                <w:szCs w:val="21"/>
              </w:rPr>
              <w:t>GB/T5009.145-2003</w:t>
            </w:r>
            <w:r w:rsidRPr="00EA02E1">
              <w:rPr>
                <w:bCs/>
                <w:szCs w:val="21"/>
              </w:rPr>
              <w:t>植物性食品中有机磷和氨基甲酸酯类农药多种残留的测定</w:t>
            </w:r>
          </w:p>
        </w:tc>
        <w:tc>
          <w:tcPr>
            <w:tcW w:w="2700" w:type="dxa"/>
          </w:tcPr>
          <w:p w14:paraId="444B8D07" w14:textId="77777777" w:rsidR="00C863B4" w:rsidRPr="00EA02E1" w:rsidRDefault="00C863B4" w:rsidP="00EA02E1">
            <w:pPr>
              <w:rPr>
                <w:bCs/>
                <w:szCs w:val="21"/>
              </w:rPr>
            </w:pPr>
            <w:r w:rsidRPr="00EA02E1">
              <w:rPr>
                <w:bCs/>
                <w:szCs w:val="21"/>
              </w:rPr>
              <w:t>粮食、蔬菜</w:t>
            </w:r>
          </w:p>
        </w:tc>
      </w:tr>
      <w:tr w:rsidR="00C863B4" w:rsidRPr="00C863B4" w14:paraId="33BF11AF" w14:textId="77777777" w:rsidTr="002043D8">
        <w:tc>
          <w:tcPr>
            <w:tcW w:w="648" w:type="dxa"/>
          </w:tcPr>
          <w:p w14:paraId="16300160" w14:textId="77777777" w:rsidR="00C863B4" w:rsidRPr="00EA02E1" w:rsidRDefault="00C863B4" w:rsidP="00EA02E1">
            <w:pPr>
              <w:rPr>
                <w:bCs/>
                <w:szCs w:val="21"/>
              </w:rPr>
            </w:pPr>
            <w:r w:rsidRPr="00EA02E1">
              <w:rPr>
                <w:rFonts w:hint="eastAsia"/>
                <w:bCs/>
                <w:szCs w:val="21"/>
              </w:rPr>
              <w:t>21</w:t>
            </w:r>
          </w:p>
        </w:tc>
        <w:tc>
          <w:tcPr>
            <w:tcW w:w="5220" w:type="dxa"/>
          </w:tcPr>
          <w:p w14:paraId="4AB1796B" w14:textId="77777777" w:rsidR="00C863B4" w:rsidRPr="00EA02E1" w:rsidRDefault="00C863B4" w:rsidP="00EA02E1">
            <w:pPr>
              <w:rPr>
                <w:bCs/>
                <w:szCs w:val="21"/>
              </w:rPr>
            </w:pPr>
            <w:r w:rsidRPr="00EA02E1">
              <w:rPr>
                <w:bCs/>
                <w:szCs w:val="21"/>
              </w:rPr>
              <w:t>GB/T5009.19-2008</w:t>
            </w:r>
            <w:r w:rsidRPr="00EA02E1">
              <w:rPr>
                <w:bCs/>
                <w:szCs w:val="21"/>
              </w:rPr>
              <w:t>食品中有机氯农药多组分残留量的测定</w:t>
            </w:r>
          </w:p>
        </w:tc>
        <w:tc>
          <w:tcPr>
            <w:tcW w:w="2700" w:type="dxa"/>
          </w:tcPr>
          <w:p w14:paraId="158BEAE5" w14:textId="77777777" w:rsidR="00C863B4" w:rsidRPr="00EA02E1" w:rsidRDefault="00C863B4" w:rsidP="00EA02E1">
            <w:pPr>
              <w:rPr>
                <w:bCs/>
                <w:szCs w:val="21"/>
              </w:rPr>
            </w:pPr>
            <w:r w:rsidRPr="00EA02E1">
              <w:rPr>
                <w:bCs/>
                <w:szCs w:val="21"/>
              </w:rPr>
              <w:t>食品</w:t>
            </w:r>
          </w:p>
        </w:tc>
      </w:tr>
      <w:tr w:rsidR="00C863B4" w:rsidRPr="00C863B4" w14:paraId="3C33388C" w14:textId="77777777" w:rsidTr="002043D8">
        <w:tc>
          <w:tcPr>
            <w:tcW w:w="648" w:type="dxa"/>
          </w:tcPr>
          <w:p w14:paraId="44162CC8" w14:textId="77777777" w:rsidR="00C863B4" w:rsidRPr="00EA02E1" w:rsidRDefault="00C863B4" w:rsidP="00EA02E1">
            <w:pPr>
              <w:rPr>
                <w:bCs/>
                <w:szCs w:val="21"/>
              </w:rPr>
            </w:pPr>
            <w:r w:rsidRPr="00EA02E1">
              <w:rPr>
                <w:rFonts w:hint="eastAsia"/>
                <w:bCs/>
                <w:szCs w:val="21"/>
              </w:rPr>
              <w:t>22</w:t>
            </w:r>
          </w:p>
        </w:tc>
        <w:tc>
          <w:tcPr>
            <w:tcW w:w="5220" w:type="dxa"/>
          </w:tcPr>
          <w:p w14:paraId="21C0D611" w14:textId="77777777" w:rsidR="00C863B4" w:rsidRPr="00EA02E1" w:rsidRDefault="00C863B4" w:rsidP="00EA02E1">
            <w:pPr>
              <w:rPr>
                <w:bCs/>
                <w:szCs w:val="21"/>
              </w:rPr>
            </w:pPr>
            <w:r w:rsidRPr="00EA02E1">
              <w:rPr>
                <w:bCs/>
                <w:szCs w:val="21"/>
              </w:rPr>
              <w:t>GB/T5009.102-2003</w:t>
            </w:r>
            <w:r w:rsidRPr="00EA02E1">
              <w:rPr>
                <w:bCs/>
                <w:szCs w:val="21"/>
              </w:rPr>
              <w:t>植物性食品中辛硫磷农药残留量的测定</w:t>
            </w:r>
          </w:p>
        </w:tc>
        <w:tc>
          <w:tcPr>
            <w:tcW w:w="2700" w:type="dxa"/>
          </w:tcPr>
          <w:p w14:paraId="7DE102BE" w14:textId="77777777" w:rsidR="00C863B4" w:rsidRPr="00EA02E1" w:rsidRDefault="00C863B4" w:rsidP="00EA02E1">
            <w:pPr>
              <w:rPr>
                <w:bCs/>
                <w:szCs w:val="21"/>
              </w:rPr>
            </w:pPr>
            <w:r w:rsidRPr="00EA02E1">
              <w:rPr>
                <w:bCs/>
                <w:szCs w:val="21"/>
              </w:rPr>
              <w:t>谷类、蔬菜、水果</w:t>
            </w:r>
          </w:p>
        </w:tc>
      </w:tr>
      <w:tr w:rsidR="00C863B4" w:rsidRPr="00C863B4" w14:paraId="3131D2A8" w14:textId="77777777" w:rsidTr="002043D8">
        <w:tc>
          <w:tcPr>
            <w:tcW w:w="648" w:type="dxa"/>
          </w:tcPr>
          <w:p w14:paraId="140D20B6" w14:textId="77777777" w:rsidR="00C863B4" w:rsidRPr="00EA02E1" w:rsidRDefault="00C863B4" w:rsidP="00EA02E1">
            <w:pPr>
              <w:rPr>
                <w:bCs/>
                <w:szCs w:val="21"/>
              </w:rPr>
            </w:pPr>
            <w:r w:rsidRPr="00EA02E1">
              <w:rPr>
                <w:rFonts w:hint="eastAsia"/>
                <w:bCs/>
                <w:szCs w:val="21"/>
              </w:rPr>
              <w:t>23</w:t>
            </w:r>
          </w:p>
        </w:tc>
        <w:tc>
          <w:tcPr>
            <w:tcW w:w="5220" w:type="dxa"/>
          </w:tcPr>
          <w:p w14:paraId="56ACB564" w14:textId="77777777" w:rsidR="00C863B4" w:rsidRPr="00EA02E1" w:rsidRDefault="00C863B4" w:rsidP="00EA02E1">
            <w:pPr>
              <w:rPr>
                <w:bCs/>
                <w:szCs w:val="21"/>
              </w:rPr>
            </w:pPr>
            <w:r w:rsidRPr="00EA02E1">
              <w:rPr>
                <w:bCs/>
                <w:szCs w:val="21"/>
              </w:rPr>
              <w:t>GB/T5009.20-2003</w:t>
            </w:r>
            <w:r w:rsidRPr="00EA02E1">
              <w:rPr>
                <w:bCs/>
                <w:szCs w:val="21"/>
              </w:rPr>
              <w:t>食品中有机磷农药残留量的测定</w:t>
            </w:r>
          </w:p>
        </w:tc>
        <w:tc>
          <w:tcPr>
            <w:tcW w:w="2700" w:type="dxa"/>
          </w:tcPr>
          <w:p w14:paraId="3AB79DE9" w14:textId="77777777" w:rsidR="00C863B4" w:rsidRPr="00EA02E1" w:rsidRDefault="00C863B4" w:rsidP="00EA02E1">
            <w:pPr>
              <w:rPr>
                <w:bCs/>
                <w:szCs w:val="21"/>
              </w:rPr>
            </w:pPr>
            <w:r w:rsidRPr="00EA02E1">
              <w:rPr>
                <w:bCs/>
                <w:szCs w:val="21"/>
              </w:rPr>
              <w:t>水果、蔬菜、谷类</w:t>
            </w:r>
          </w:p>
        </w:tc>
      </w:tr>
      <w:tr w:rsidR="00C863B4" w:rsidRPr="00C863B4" w14:paraId="2A840165" w14:textId="77777777" w:rsidTr="002043D8">
        <w:tc>
          <w:tcPr>
            <w:tcW w:w="648" w:type="dxa"/>
          </w:tcPr>
          <w:p w14:paraId="5F6B36CB" w14:textId="77777777" w:rsidR="00C863B4" w:rsidRPr="00EA02E1" w:rsidRDefault="00C863B4" w:rsidP="00EA02E1">
            <w:pPr>
              <w:rPr>
                <w:bCs/>
                <w:szCs w:val="21"/>
              </w:rPr>
            </w:pPr>
            <w:r w:rsidRPr="00EA02E1">
              <w:rPr>
                <w:rFonts w:hint="eastAsia"/>
                <w:bCs/>
                <w:szCs w:val="21"/>
              </w:rPr>
              <w:t>24</w:t>
            </w:r>
          </w:p>
        </w:tc>
        <w:tc>
          <w:tcPr>
            <w:tcW w:w="5220" w:type="dxa"/>
          </w:tcPr>
          <w:p w14:paraId="2F21F9B1" w14:textId="77777777" w:rsidR="00C863B4" w:rsidRPr="00EA02E1" w:rsidRDefault="00C863B4" w:rsidP="00EA02E1">
            <w:pPr>
              <w:rPr>
                <w:bCs/>
                <w:szCs w:val="21"/>
              </w:rPr>
            </w:pPr>
            <w:r w:rsidRPr="00EA02E1">
              <w:rPr>
                <w:bCs/>
                <w:szCs w:val="21"/>
              </w:rPr>
              <w:t>GB/T14553-2003</w:t>
            </w:r>
            <w:r w:rsidRPr="00EA02E1">
              <w:rPr>
                <w:bCs/>
                <w:szCs w:val="21"/>
              </w:rPr>
              <w:t>粮食、水果和蔬菜中有机磷农药测定的气相色谱法</w:t>
            </w:r>
          </w:p>
        </w:tc>
        <w:tc>
          <w:tcPr>
            <w:tcW w:w="2700" w:type="dxa"/>
          </w:tcPr>
          <w:p w14:paraId="4574BD03" w14:textId="77777777" w:rsidR="00C863B4" w:rsidRPr="00EA02E1" w:rsidRDefault="00C863B4" w:rsidP="00EA02E1">
            <w:pPr>
              <w:rPr>
                <w:bCs/>
                <w:szCs w:val="21"/>
              </w:rPr>
            </w:pPr>
            <w:r w:rsidRPr="00EA02E1">
              <w:rPr>
                <w:bCs/>
                <w:szCs w:val="21"/>
              </w:rPr>
              <w:t>粮食（大米、小麦、玉米）、水果（苹果、梨、桃等）、蔬菜（黄瓜、大白菜、西红柿等）</w:t>
            </w:r>
          </w:p>
        </w:tc>
      </w:tr>
      <w:tr w:rsidR="00C863B4" w:rsidRPr="00C863B4" w14:paraId="68E38F75" w14:textId="77777777" w:rsidTr="002043D8">
        <w:tc>
          <w:tcPr>
            <w:tcW w:w="648" w:type="dxa"/>
          </w:tcPr>
          <w:p w14:paraId="25364959" w14:textId="77777777" w:rsidR="00C863B4" w:rsidRPr="00EA02E1" w:rsidRDefault="00C863B4" w:rsidP="00EA02E1">
            <w:pPr>
              <w:rPr>
                <w:bCs/>
                <w:szCs w:val="21"/>
              </w:rPr>
            </w:pPr>
            <w:r w:rsidRPr="00EA02E1">
              <w:rPr>
                <w:rFonts w:hint="eastAsia"/>
                <w:bCs/>
                <w:szCs w:val="21"/>
              </w:rPr>
              <w:t>25</w:t>
            </w:r>
          </w:p>
        </w:tc>
        <w:tc>
          <w:tcPr>
            <w:tcW w:w="5220" w:type="dxa"/>
          </w:tcPr>
          <w:p w14:paraId="2EA8A404" w14:textId="77777777" w:rsidR="00C863B4" w:rsidRPr="00EA02E1" w:rsidRDefault="00C863B4" w:rsidP="00EA02E1">
            <w:pPr>
              <w:rPr>
                <w:bCs/>
                <w:szCs w:val="21"/>
              </w:rPr>
            </w:pPr>
            <w:r w:rsidRPr="00EA02E1">
              <w:rPr>
                <w:bCs/>
                <w:szCs w:val="21"/>
              </w:rPr>
              <w:t>SN/T0134-2010</w:t>
            </w:r>
            <w:r w:rsidRPr="00EA02E1">
              <w:rPr>
                <w:bCs/>
                <w:szCs w:val="21"/>
              </w:rPr>
              <w:t>进出口食品中杀线威等</w:t>
            </w:r>
            <w:r w:rsidRPr="00EA02E1">
              <w:rPr>
                <w:bCs/>
                <w:szCs w:val="21"/>
              </w:rPr>
              <w:t>12</w:t>
            </w:r>
            <w:r w:rsidRPr="00EA02E1">
              <w:rPr>
                <w:bCs/>
                <w:szCs w:val="21"/>
              </w:rPr>
              <w:t>种氨基甲酸酯类农药残留量的检测方法液相色谱</w:t>
            </w:r>
            <w:r w:rsidRPr="00EA02E1">
              <w:rPr>
                <w:bCs/>
                <w:szCs w:val="21"/>
              </w:rPr>
              <w:t>-</w:t>
            </w:r>
            <w:r w:rsidRPr="00EA02E1">
              <w:rPr>
                <w:bCs/>
                <w:szCs w:val="21"/>
              </w:rPr>
              <w:t>质谱</w:t>
            </w:r>
            <w:r w:rsidRPr="00EA02E1">
              <w:rPr>
                <w:bCs/>
                <w:szCs w:val="21"/>
              </w:rPr>
              <w:t>/</w:t>
            </w:r>
            <w:r w:rsidRPr="00EA02E1">
              <w:rPr>
                <w:bCs/>
                <w:szCs w:val="21"/>
              </w:rPr>
              <w:t>质谱法</w:t>
            </w:r>
          </w:p>
        </w:tc>
        <w:tc>
          <w:tcPr>
            <w:tcW w:w="2700" w:type="dxa"/>
          </w:tcPr>
          <w:p w14:paraId="16A8E846" w14:textId="77777777" w:rsidR="00C863B4" w:rsidRPr="00EA02E1" w:rsidRDefault="00C863B4" w:rsidP="00EA02E1">
            <w:pPr>
              <w:rPr>
                <w:bCs/>
                <w:szCs w:val="21"/>
              </w:rPr>
            </w:pPr>
            <w:r w:rsidRPr="00EA02E1">
              <w:rPr>
                <w:bCs/>
                <w:szCs w:val="21"/>
              </w:rPr>
              <w:t>玉米、糙米、大麦、白菜、大葱、小麦、大豆、花生、苹果、柑橘、牛肝、鸡肾和蜂蜜</w:t>
            </w:r>
          </w:p>
        </w:tc>
      </w:tr>
      <w:tr w:rsidR="00C863B4" w:rsidRPr="00C863B4" w14:paraId="63D255E9" w14:textId="77777777" w:rsidTr="002043D8">
        <w:tc>
          <w:tcPr>
            <w:tcW w:w="648" w:type="dxa"/>
          </w:tcPr>
          <w:p w14:paraId="7D036706" w14:textId="77777777" w:rsidR="00C863B4" w:rsidRPr="00EA02E1" w:rsidRDefault="00C863B4" w:rsidP="00EA02E1">
            <w:pPr>
              <w:rPr>
                <w:bCs/>
                <w:szCs w:val="21"/>
              </w:rPr>
            </w:pPr>
            <w:r w:rsidRPr="00EA02E1">
              <w:rPr>
                <w:rFonts w:hint="eastAsia"/>
                <w:bCs/>
                <w:szCs w:val="21"/>
              </w:rPr>
              <w:t>26</w:t>
            </w:r>
          </w:p>
        </w:tc>
        <w:tc>
          <w:tcPr>
            <w:tcW w:w="5220" w:type="dxa"/>
          </w:tcPr>
          <w:p w14:paraId="06944420" w14:textId="77777777" w:rsidR="00C863B4" w:rsidRPr="00EA02E1" w:rsidRDefault="00C863B4" w:rsidP="00EA02E1">
            <w:pPr>
              <w:rPr>
                <w:bCs/>
                <w:szCs w:val="21"/>
              </w:rPr>
            </w:pPr>
            <w:r w:rsidRPr="00EA02E1">
              <w:rPr>
                <w:bCs/>
                <w:szCs w:val="21"/>
              </w:rPr>
              <w:t>SN/T2325-2009</w:t>
            </w:r>
            <w:r w:rsidRPr="00EA02E1">
              <w:rPr>
                <w:bCs/>
                <w:szCs w:val="21"/>
              </w:rPr>
              <w:t>进出口食品中四唑嘧磺隆、甲基苯苏呋安、醚磺隆等</w:t>
            </w:r>
            <w:r w:rsidRPr="00EA02E1">
              <w:rPr>
                <w:bCs/>
                <w:szCs w:val="21"/>
              </w:rPr>
              <w:t>45</w:t>
            </w:r>
            <w:r w:rsidRPr="00EA02E1">
              <w:rPr>
                <w:bCs/>
                <w:szCs w:val="21"/>
              </w:rPr>
              <w:t>种农药残留量的检测方法高效液相色谱</w:t>
            </w:r>
            <w:r w:rsidRPr="00EA02E1">
              <w:rPr>
                <w:bCs/>
                <w:szCs w:val="21"/>
              </w:rPr>
              <w:t>-</w:t>
            </w:r>
            <w:r w:rsidRPr="00EA02E1">
              <w:rPr>
                <w:bCs/>
                <w:szCs w:val="21"/>
              </w:rPr>
              <w:t>质谱</w:t>
            </w:r>
            <w:r w:rsidRPr="00EA02E1">
              <w:rPr>
                <w:bCs/>
                <w:szCs w:val="21"/>
              </w:rPr>
              <w:t>/</w:t>
            </w:r>
            <w:r w:rsidRPr="00EA02E1">
              <w:rPr>
                <w:bCs/>
                <w:szCs w:val="21"/>
              </w:rPr>
              <w:t>质谱法</w:t>
            </w:r>
          </w:p>
        </w:tc>
        <w:tc>
          <w:tcPr>
            <w:tcW w:w="2700" w:type="dxa"/>
          </w:tcPr>
          <w:p w14:paraId="01062551" w14:textId="77777777" w:rsidR="00C863B4" w:rsidRPr="00EA02E1" w:rsidRDefault="00C863B4" w:rsidP="00EA02E1">
            <w:pPr>
              <w:rPr>
                <w:bCs/>
                <w:szCs w:val="21"/>
              </w:rPr>
            </w:pPr>
            <w:r w:rsidRPr="00EA02E1">
              <w:rPr>
                <w:bCs/>
                <w:szCs w:val="21"/>
              </w:rPr>
              <w:t>糙米、大米、玉米、大麦和小麦</w:t>
            </w:r>
          </w:p>
        </w:tc>
      </w:tr>
      <w:tr w:rsidR="00C863B4" w:rsidRPr="00C863B4" w14:paraId="11E18E90" w14:textId="77777777" w:rsidTr="002043D8">
        <w:tc>
          <w:tcPr>
            <w:tcW w:w="648" w:type="dxa"/>
          </w:tcPr>
          <w:p w14:paraId="1736C269" w14:textId="77777777" w:rsidR="00C863B4" w:rsidRPr="00EA02E1" w:rsidRDefault="00C863B4" w:rsidP="00EA02E1">
            <w:pPr>
              <w:rPr>
                <w:bCs/>
                <w:szCs w:val="21"/>
              </w:rPr>
            </w:pPr>
            <w:r w:rsidRPr="00EA02E1">
              <w:rPr>
                <w:rFonts w:hint="eastAsia"/>
                <w:bCs/>
                <w:szCs w:val="21"/>
              </w:rPr>
              <w:t>27</w:t>
            </w:r>
          </w:p>
        </w:tc>
        <w:tc>
          <w:tcPr>
            <w:tcW w:w="5220" w:type="dxa"/>
          </w:tcPr>
          <w:p w14:paraId="2ACCF144" w14:textId="77777777" w:rsidR="00C863B4" w:rsidRPr="00EA02E1" w:rsidRDefault="00C863B4" w:rsidP="00EA02E1">
            <w:pPr>
              <w:rPr>
                <w:bCs/>
                <w:szCs w:val="21"/>
              </w:rPr>
            </w:pPr>
            <w:r w:rsidRPr="00EA02E1">
              <w:rPr>
                <w:bCs/>
                <w:szCs w:val="21"/>
              </w:rPr>
              <w:t>SN/T2324-2009</w:t>
            </w:r>
            <w:r w:rsidRPr="00EA02E1">
              <w:rPr>
                <w:bCs/>
                <w:szCs w:val="21"/>
              </w:rPr>
              <w:t>进出口食品中抑草磷、毒死蜱、甲基毒死蜱等</w:t>
            </w:r>
            <w:r w:rsidRPr="00EA02E1">
              <w:rPr>
                <w:bCs/>
                <w:szCs w:val="21"/>
              </w:rPr>
              <w:t>33</w:t>
            </w:r>
            <w:r w:rsidRPr="00EA02E1">
              <w:rPr>
                <w:bCs/>
                <w:szCs w:val="21"/>
              </w:rPr>
              <w:t>种有机磷农药残留量的检测方法</w:t>
            </w:r>
          </w:p>
        </w:tc>
        <w:tc>
          <w:tcPr>
            <w:tcW w:w="2700" w:type="dxa"/>
          </w:tcPr>
          <w:p w14:paraId="13507D3F" w14:textId="77777777" w:rsidR="00C863B4" w:rsidRPr="00EA02E1" w:rsidRDefault="00C863B4" w:rsidP="00EA02E1">
            <w:pPr>
              <w:rPr>
                <w:bCs/>
                <w:szCs w:val="21"/>
              </w:rPr>
            </w:pPr>
            <w:r w:rsidRPr="00EA02E1">
              <w:rPr>
                <w:bCs/>
                <w:szCs w:val="21"/>
              </w:rPr>
              <w:t>大米、糙米、玉米、大麦、小麦</w:t>
            </w:r>
          </w:p>
        </w:tc>
      </w:tr>
      <w:tr w:rsidR="00C863B4" w:rsidRPr="00C863B4" w14:paraId="75869886" w14:textId="77777777" w:rsidTr="002043D8">
        <w:tc>
          <w:tcPr>
            <w:tcW w:w="648" w:type="dxa"/>
          </w:tcPr>
          <w:p w14:paraId="1526F864" w14:textId="77777777" w:rsidR="00C863B4" w:rsidRPr="00EA02E1" w:rsidRDefault="00C863B4" w:rsidP="00EA02E1">
            <w:pPr>
              <w:rPr>
                <w:bCs/>
                <w:szCs w:val="21"/>
              </w:rPr>
            </w:pPr>
            <w:r w:rsidRPr="00EA02E1">
              <w:rPr>
                <w:rFonts w:hint="eastAsia"/>
                <w:bCs/>
                <w:szCs w:val="21"/>
              </w:rPr>
              <w:t>28</w:t>
            </w:r>
          </w:p>
        </w:tc>
        <w:tc>
          <w:tcPr>
            <w:tcW w:w="5220" w:type="dxa"/>
          </w:tcPr>
          <w:p w14:paraId="1313D226" w14:textId="77777777" w:rsidR="00C863B4" w:rsidRPr="00EA02E1" w:rsidRDefault="00C863B4" w:rsidP="00EA02E1">
            <w:pPr>
              <w:rPr>
                <w:bCs/>
                <w:szCs w:val="21"/>
              </w:rPr>
            </w:pPr>
            <w:r w:rsidRPr="00EA02E1">
              <w:rPr>
                <w:bCs/>
                <w:szCs w:val="21"/>
              </w:rPr>
              <w:t>SN/T1739-2006</w:t>
            </w:r>
            <w:r w:rsidRPr="00EA02E1">
              <w:rPr>
                <w:bCs/>
                <w:szCs w:val="21"/>
              </w:rPr>
              <w:t>进出口粮谷和油籽中多种有机磷农药残留量的检测方法气相色谱串联质谱法</w:t>
            </w:r>
          </w:p>
        </w:tc>
        <w:tc>
          <w:tcPr>
            <w:tcW w:w="2700" w:type="dxa"/>
          </w:tcPr>
          <w:p w14:paraId="7A71A9A8" w14:textId="77777777" w:rsidR="00C863B4" w:rsidRPr="00EA02E1" w:rsidRDefault="00C863B4" w:rsidP="00EA02E1">
            <w:pPr>
              <w:rPr>
                <w:bCs/>
                <w:szCs w:val="21"/>
              </w:rPr>
            </w:pPr>
            <w:r w:rsidRPr="00EA02E1">
              <w:rPr>
                <w:bCs/>
                <w:szCs w:val="21"/>
              </w:rPr>
              <w:t>糙米、玉米、大豆、花生仁</w:t>
            </w:r>
          </w:p>
        </w:tc>
      </w:tr>
      <w:tr w:rsidR="00C863B4" w:rsidRPr="00C863B4" w14:paraId="5BE13AEB" w14:textId="77777777" w:rsidTr="002043D8">
        <w:tc>
          <w:tcPr>
            <w:tcW w:w="648" w:type="dxa"/>
          </w:tcPr>
          <w:p w14:paraId="47964EAE" w14:textId="77777777" w:rsidR="00C863B4" w:rsidRPr="00EA02E1" w:rsidRDefault="00C863B4" w:rsidP="00EA02E1">
            <w:pPr>
              <w:rPr>
                <w:bCs/>
                <w:szCs w:val="21"/>
              </w:rPr>
            </w:pPr>
            <w:r w:rsidRPr="00EA02E1">
              <w:rPr>
                <w:rFonts w:hint="eastAsia"/>
                <w:bCs/>
                <w:szCs w:val="21"/>
              </w:rPr>
              <w:t>29</w:t>
            </w:r>
          </w:p>
        </w:tc>
        <w:tc>
          <w:tcPr>
            <w:tcW w:w="5220" w:type="dxa"/>
          </w:tcPr>
          <w:p w14:paraId="6C5548BE" w14:textId="77777777" w:rsidR="00C863B4" w:rsidRPr="00EA02E1" w:rsidRDefault="00C863B4" w:rsidP="00EA02E1">
            <w:pPr>
              <w:rPr>
                <w:bCs/>
                <w:szCs w:val="21"/>
              </w:rPr>
            </w:pPr>
            <w:r w:rsidRPr="00EA02E1">
              <w:rPr>
                <w:bCs/>
                <w:szCs w:val="21"/>
              </w:rPr>
              <w:t>SN/T2323-2009</w:t>
            </w:r>
            <w:r w:rsidRPr="00EA02E1">
              <w:rPr>
                <w:bCs/>
                <w:szCs w:val="21"/>
              </w:rPr>
              <w:t>进出口食品中蚍虫胺、呋虫胺等</w:t>
            </w:r>
            <w:r w:rsidRPr="00EA02E1">
              <w:rPr>
                <w:bCs/>
                <w:szCs w:val="21"/>
              </w:rPr>
              <w:t>20</w:t>
            </w:r>
            <w:r w:rsidRPr="00EA02E1">
              <w:rPr>
                <w:bCs/>
                <w:szCs w:val="21"/>
              </w:rPr>
              <w:t>种农药残留量检测方法液相色谱</w:t>
            </w:r>
            <w:r w:rsidRPr="00EA02E1">
              <w:rPr>
                <w:bCs/>
                <w:szCs w:val="21"/>
              </w:rPr>
              <w:t>-</w:t>
            </w:r>
            <w:r w:rsidRPr="00EA02E1">
              <w:rPr>
                <w:bCs/>
                <w:szCs w:val="21"/>
              </w:rPr>
              <w:t>质谱</w:t>
            </w:r>
            <w:r w:rsidRPr="00EA02E1">
              <w:rPr>
                <w:bCs/>
                <w:szCs w:val="21"/>
              </w:rPr>
              <w:t>/</w:t>
            </w:r>
            <w:r w:rsidRPr="00EA02E1">
              <w:rPr>
                <w:bCs/>
                <w:szCs w:val="21"/>
              </w:rPr>
              <w:t>质谱法</w:t>
            </w:r>
          </w:p>
        </w:tc>
        <w:tc>
          <w:tcPr>
            <w:tcW w:w="2700" w:type="dxa"/>
          </w:tcPr>
          <w:p w14:paraId="1ED49191" w14:textId="77777777" w:rsidR="00C863B4" w:rsidRPr="00EA02E1" w:rsidRDefault="00C863B4" w:rsidP="00EA02E1">
            <w:pPr>
              <w:rPr>
                <w:bCs/>
                <w:szCs w:val="21"/>
              </w:rPr>
            </w:pPr>
            <w:r w:rsidRPr="00EA02E1">
              <w:rPr>
                <w:bCs/>
                <w:szCs w:val="21"/>
              </w:rPr>
              <w:t>大米、糙米、玉米、大麦和小麦</w:t>
            </w:r>
          </w:p>
        </w:tc>
      </w:tr>
      <w:tr w:rsidR="00C863B4" w:rsidRPr="00C863B4" w14:paraId="4FCCDEFE" w14:textId="77777777" w:rsidTr="002043D8">
        <w:tc>
          <w:tcPr>
            <w:tcW w:w="648" w:type="dxa"/>
          </w:tcPr>
          <w:p w14:paraId="6A9E4201" w14:textId="77777777" w:rsidR="00C863B4" w:rsidRPr="00EA02E1" w:rsidRDefault="00C863B4" w:rsidP="00EA02E1">
            <w:pPr>
              <w:rPr>
                <w:bCs/>
                <w:szCs w:val="21"/>
              </w:rPr>
            </w:pPr>
            <w:r w:rsidRPr="00EA02E1">
              <w:rPr>
                <w:rFonts w:hint="eastAsia"/>
                <w:bCs/>
                <w:szCs w:val="21"/>
              </w:rPr>
              <w:t>30</w:t>
            </w:r>
          </w:p>
        </w:tc>
        <w:tc>
          <w:tcPr>
            <w:tcW w:w="5220" w:type="dxa"/>
          </w:tcPr>
          <w:p w14:paraId="54570B23" w14:textId="77777777" w:rsidR="00C863B4" w:rsidRPr="00EA02E1" w:rsidRDefault="00C863B4" w:rsidP="00EA02E1">
            <w:pPr>
              <w:rPr>
                <w:bCs/>
                <w:szCs w:val="21"/>
              </w:rPr>
            </w:pPr>
            <w:r w:rsidRPr="00EA02E1">
              <w:rPr>
                <w:bCs/>
                <w:szCs w:val="21"/>
              </w:rPr>
              <w:t> SN/T2540-2010</w:t>
            </w:r>
            <w:r w:rsidRPr="00EA02E1">
              <w:rPr>
                <w:bCs/>
                <w:szCs w:val="21"/>
              </w:rPr>
              <w:t>进出口食品中苯甲酰脲类农药残留量的测定液相色谱质谱</w:t>
            </w:r>
            <w:r w:rsidRPr="00EA02E1">
              <w:rPr>
                <w:bCs/>
                <w:szCs w:val="21"/>
              </w:rPr>
              <w:t>/</w:t>
            </w:r>
            <w:r w:rsidRPr="00EA02E1">
              <w:rPr>
                <w:bCs/>
                <w:szCs w:val="21"/>
              </w:rPr>
              <w:t>质谱法</w:t>
            </w:r>
          </w:p>
        </w:tc>
        <w:tc>
          <w:tcPr>
            <w:tcW w:w="2700" w:type="dxa"/>
          </w:tcPr>
          <w:p w14:paraId="2A531156" w14:textId="77777777" w:rsidR="00C863B4" w:rsidRPr="00EA02E1" w:rsidRDefault="00C863B4" w:rsidP="00EA02E1">
            <w:pPr>
              <w:rPr>
                <w:bCs/>
                <w:szCs w:val="21"/>
              </w:rPr>
            </w:pPr>
            <w:r w:rsidRPr="00EA02E1">
              <w:rPr>
                <w:bCs/>
                <w:szCs w:val="21"/>
              </w:rPr>
              <w:t>大米、小麦、柑橘、菠菜、核桃仁、茶叶、猪肉、猪肝和牛奶</w:t>
            </w:r>
          </w:p>
        </w:tc>
      </w:tr>
      <w:tr w:rsidR="00C863B4" w:rsidRPr="00C863B4" w14:paraId="28F165BC" w14:textId="77777777" w:rsidTr="002043D8">
        <w:tc>
          <w:tcPr>
            <w:tcW w:w="648" w:type="dxa"/>
          </w:tcPr>
          <w:p w14:paraId="01938C72" w14:textId="77777777" w:rsidR="00C863B4" w:rsidRPr="00EA02E1" w:rsidRDefault="00C863B4" w:rsidP="00EA02E1">
            <w:pPr>
              <w:rPr>
                <w:bCs/>
                <w:szCs w:val="21"/>
              </w:rPr>
            </w:pPr>
            <w:r w:rsidRPr="00EA02E1">
              <w:rPr>
                <w:rFonts w:hint="eastAsia"/>
                <w:bCs/>
                <w:szCs w:val="21"/>
              </w:rPr>
              <w:t>31</w:t>
            </w:r>
          </w:p>
        </w:tc>
        <w:tc>
          <w:tcPr>
            <w:tcW w:w="5220" w:type="dxa"/>
          </w:tcPr>
          <w:p w14:paraId="147FA08C" w14:textId="77777777" w:rsidR="00C863B4" w:rsidRPr="00EA02E1" w:rsidRDefault="00C863B4" w:rsidP="00EA02E1">
            <w:pPr>
              <w:rPr>
                <w:bCs/>
                <w:szCs w:val="21"/>
              </w:rPr>
            </w:pPr>
            <w:r w:rsidRPr="00EA02E1">
              <w:rPr>
                <w:bCs/>
                <w:szCs w:val="21"/>
              </w:rPr>
              <w:t> DB34/T1076-2009</w:t>
            </w:r>
            <w:r w:rsidRPr="00EA02E1">
              <w:rPr>
                <w:bCs/>
                <w:szCs w:val="21"/>
              </w:rPr>
              <w:t>蔬菜、水果、粮食、茶叶中</w:t>
            </w:r>
            <w:r w:rsidRPr="00EA02E1">
              <w:rPr>
                <w:bCs/>
                <w:szCs w:val="21"/>
              </w:rPr>
              <w:t>40</w:t>
            </w:r>
            <w:r w:rsidRPr="00EA02E1">
              <w:rPr>
                <w:bCs/>
                <w:szCs w:val="21"/>
              </w:rPr>
              <w:t>种有机磷和氨基甲酸酯类农药多残留同时测定方法</w:t>
            </w:r>
            <w:r w:rsidRPr="00EA02E1">
              <w:rPr>
                <w:bCs/>
                <w:szCs w:val="21"/>
              </w:rPr>
              <w:t>--</w:t>
            </w:r>
            <w:r w:rsidRPr="00EA02E1">
              <w:rPr>
                <w:bCs/>
                <w:szCs w:val="21"/>
              </w:rPr>
              <w:t>气相色谱法</w:t>
            </w:r>
          </w:p>
        </w:tc>
        <w:tc>
          <w:tcPr>
            <w:tcW w:w="2700" w:type="dxa"/>
          </w:tcPr>
          <w:p w14:paraId="7F3ED800" w14:textId="77777777" w:rsidR="00C863B4" w:rsidRPr="00EA02E1" w:rsidRDefault="00C863B4" w:rsidP="00EA02E1">
            <w:pPr>
              <w:rPr>
                <w:bCs/>
                <w:szCs w:val="21"/>
              </w:rPr>
            </w:pPr>
            <w:r w:rsidRPr="00EA02E1">
              <w:rPr>
                <w:bCs/>
                <w:szCs w:val="21"/>
              </w:rPr>
              <w:t>蔬菜、水果、粮食、茶叶</w:t>
            </w:r>
          </w:p>
        </w:tc>
      </w:tr>
      <w:tr w:rsidR="00C863B4" w:rsidRPr="00C863B4" w14:paraId="18677500" w14:textId="77777777" w:rsidTr="002043D8">
        <w:tc>
          <w:tcPr>
            <w:tcW w:w="648" w:type="dxa"/>
          </w:tcPr>
          <w:p w14:paraId="4FD8A48E" w14:textId="77777777" w:rsidR="00C863B4" w:rsidRPr="00EA02E1" w:rsidRDefault="00C863B4" w:rsidP="00EA02E1">
            <w:pPr>
              <w:rPr>
                <w:bCs/>
                <w:szCs w:val="21"/>
              </w:rPr>
            </w:pPr>
            <w:r w:rsidRPr="00EA02E1">
              <w:rPr>
                <w:rFonts w:hint="eastAsia"/>
                <w:bCs/>
                <w:szCs w:val="21"/>
              </w:rPr>
              <w:t>32</w:t>
            </w:r>
          </w:p>
        </w:tc>
        <w:tc>
          <w:tcPr>
            <w:tcW w:w="5220" w:type="dxa"/>
          </w:tcPr>
          <w:p w14:paraId="452DAB76" w14:textId="77777777" w:rsidR="00C863B4" w:rsidRPr="00EA02E1" w:rsidRDefault="00C863B4" w:rsidP="00EA02E1">
            <w:pPr>
              <w:rPr>
                <w:bCs/>
                <w:szCs w:val="21"/>
              </w:rPr>
            </w:pPr>
            <w:r w:rsidRPr="00EA02E1">
              <w:rPr>
                <w:bCs/>
                <w:szCs w:val="21"/>
              </w:rPr>
              <w:t>DB34/T1075-2009</w:t>
            </w:r>
            <w:r w:rsidRPr="00EA02E1">
              <w:rPr>
                <w:bCs/>
                <w:szCs w:val="21"/>
              </w:rPr>
              <w:t>蔬菜、水果、粮食、茶叶中</w:t>
            </w:r>
            <w:r w:rsidRPr="00EA02E1">
              <w:rPr>
                <w:bCs/>
                <w:szCs w:val="21"/>
              </w:rPr>
              <w:t>30</w:t>
            </w:r>
            <w:r w:rsidRPr="00EA02E1">
              <w:rPr>
                <w:bCs/>
                <w:szCs w:val="21"/>
              </w:rPr>
              <w:t>种有机氯和拟除虫菊酯类农药多残留同时测定方法</w:t>
            </w:r>
            <w:r w:rsidRPr="00EA02E1">
              <w:rPr>
                <w:bCs/>
                <w:szCs w:val="21"/>
              </w:rPr>
              <w:t>--</w:t>
            </w:r>
            <w:r w:rsidRPr="00EA02E1">
              <w:rPr>
                <w:bCs/>
                <w:szCs w:val="21"/>
              </w:rPr>
              <w:t>气相色谱法</w:t>
            </w:r>
          </w:p>
        </w:tc>
        <w:tc>
          <w:tcPr>
            <w:tcW w:w="2700" w:type="dxa"/>
          </w:tcPr>
          <w:p w14:paraId="04179979" w14:textId="77777777" w:rsidR="00C863B4" w:rsidRPr="00EA02E1" w:rsidRDefault="00C863B4" w:rsidP="00EA02E1">
            <w:pPr>
              <w:rPr>
                <w:bCs/>
                <w:szCs w:val="21"/>
              </w:rPr>
            </w:pPr>
            <w:r w:rsidRPr="00EA02E1">
              <w:rPr>
                <w:bCs/>
                <w:szCs w:val="21"/>
              </w:rPr>
              <w:t>蔬菜、水果、粮食、茶叶</w:t>
            </w:r>
          </w:p>
        </w:tc>
      </w:tr>
    </w:tbl>
    <w:p w14:paraId="540043C3" w14:textId="77777777" w:rsidR="00C863B4" w:rsidRPr="00C863B4" w:rsidRDefault="00C863B4" w:rsidP="00BB18AB">
      <w:pPr>
        <w:widowControl/>
        <w:numPr>
          <w:ilvl w:val="0"/>
          <w:numId w:val="3"/>
        </w:numPr>
        <w:adjustRightInd w:val="0"/>
        <w:snapToGrid w:val="0"/>
        <w:spacing w:beforeLines="100" w:before="312" w:line="360" w:lineRule="auto"/>
        <w:outlineLvl w:val="2"/>
        <w:rPr>
          <w:b/>
          <w:bCs/>
          <w:sz w:val="24"/>
        </w:rPr>
      </w:pPr>
      <w:bookmarkStart w:id="52" w:name="_Toc378329581"/>
      <w:bookmarkStart w:id="53" w:name="_Toc385318449"/>
      <w:bookmarkStart w:id="54" w:name="_Toc408394120"/>
      <w:r w:rsidRPr="00C863B4">
        <w:rPr>
          <w:rFonts w:hint="eastAsia"/>
          <w:b/>
          <w:bCs/>
          <w:sz w:val="24"/>
        </w:rPr>
        <w:t>结论与建议</w:t>
      </w:r>
      <w:bookmarkEnd w:id="52"/>
      <w:bookmarkEnd w:id="53"/>
      <w:bookmarkEnd w:id="54"/>
    </w:p>
    <w:p w14:paraId="2934639D" w14:textId="77777777" w:rsidR="00CB47EC" w:rsidRPr="00C863B4" w:rsidRDefault="00904D18" w:rsidP="00CB47EC">
      <w:pPr>
        <w:spacing w:line="360" w:lineRule="auto"/>
        <w:ind w:firstLineChars="200" w:firstLine="480"/>
        <w:rPr>
          <w:bCs/>
          <w:sz w:val="24"/>
        </w:rPr>
      </w:pPr>
      <w:r>
        <w:rPr>
          <w:rFonts w:hint="eastAsia"/>
          <w:bCs/>
          <w:sz w:val="24"/>
        </w:rPr>
        <w:lastRenderedPageBreak/>
        <w:t>本文对我国农药污染现状进行了分析，</w:t>
      </w:r>
      <w:r w:rsidR="00665B29" w:rsidRPr="00C863B4">
        <w:rPr>
          <w:rFonts w:hint="eastAsia"/>
          <w:bCs/>
          <w:sz w:val="24"/>
        </w:rPr>
        <w:t>根据文献及报告中的数据可以看出，我国典型农业区的农药残留具有普遍性，检出率较高，但超标率低，农产品的农药残留逐年向好；而农区环境中的农药迁移问题不可忽视，尤其是多年来高毒不易降解的农药使用造成了环境农残积累问题，使得严格管理的有机作物存在着农药污染甚至是禁用农药污染的风险。</w:t>
      </w:r>
      <w:r w:rsidR="00CB47EC" w:rsidRPr="00C863B4">
        <w:rPr>
          <w:rFonts w:hint="eastAsia"/>
          <w:bCs/>
          <w:sz w:val="24"/>
        </w:rPr>
        <w:t>禁用高毒农药在具有高毒、高污染的特点外还一般具有高效、价格低的特点，这就使得一些地下作坊和不法商贩在巨大利益的驱动下铤而走险，制造、贩卖禁用农药；而普通农户由于收入较低、科学水平也普遍不高，购买农药时优先考虑有效、价格低，很少考虑安全风险。</w:t>
      </w:r>
      <w:r w:rsidR="00547D3A">
        <w:rPr>
          <w:rFonts w:hint="eastAsia"/>
          <w:bCs/>
          <w:sz w:val="24"/>
        </w:rPr>
        <w:t>因此，应推动</w:t>
      </w:r>
      <w:r w:rsidR="00CB47EC" w:rsidRPr="00C863B4">
        <w:rPr>
          <w:rFonts w:hint="eastAsia"/>
          <w:bCs/>
          <w:sz w:val="24"/>
        </w:rPr>
        <w:t>农药监管部门加大监管力度，</w:t>
      </w:r>
      <w:r w:rsidR="00547D3A">
        <w:rPr>
          <w:rFonts w:hint="eastAsia"/>
          <w:bCs/>
          <w:sz w:val="24"/>
        </w:rPr>
        <w:t>加强对</w:t>
      </w:r>
      <w:r w:rsidR="00CB47EC" w:rsidRPr="00C863B4">
        <w:rPr>
          <w:rFonts w:hint="eastAsia"/>
          <w:bCs/>
          <w:sz w:val="24"/>
        </w:rPr>
        <w:t>农药市场</w:t>
      </w:r>
      <w:r w:rsidR="00547D3A">
        <w:rPr>
          <w:rFonts w:hint="eastAsia"/>
          <w:bCs/>
          <w:sz w:val="24"/>
        </w:rPr>
        <w:t>的抽查力度，查封生产兜售禁用农药厂家</w:t>
      </w:r>
      <w:r w:rsidR="00CB47EC" w:rsidRPr="00C863B4">
        <w:rPr>
          <w:rFonts w:hint="eastAsia"/>
          <w:bCs/>
          <w:sz w:val="24"/>
        </w:rPr>
        <w:t>；同时还要</w:t>
      </w:r>
      <w:r w:rsidR="00547D3A">
        <w:rPr>
          <w:rFonts w:hint="eastAsia"/>
          <w:bCs/>
          <w:sz w:val="24"/>
        </w:rPr>
        <w:t>采取实际措施</w:t>
      </w:r>
      <w:r w:rsidR="00CB47EC" w:rsidRPr="00C863B4">
        <w:rPr>
          <w:rFonts w:hint="eastAsia"/>
          <w:bCs/>
          <w:sz w:val="24"/>
        </w:rPr>
        <w:t>加大</w:t>
      </w:r>
      <w:r w:rsidR="00547D3A">
        <w:rPr>
          <w:rFonts w:hint="eastAsia"/>
          <w:bCs/>
          <w:sz w:val="24"/>
        </w:rPr>
        <w:t>对</w:t>
      </w:r>
      <w:r w:rsidR="00CB47EC" w:rsidRPr="00C863B4">
        <w:rPr>
          <w:rFonts w:hint="eastAsia"/>
          <w:bCs/>
          <w:sz w:val="24"/>
        </w:rPr>
        <w:t>农民</w:t>
      </w:r>
      <w:r w:rsidR="00547D3A">
        <w:rPr>
          <w:rFonts w:hint="eastAsia"/>
          <w:bCs/>
          <w:sz w:val="24"/>
        </w:rPr>
        <w:t>的</w:t>
      </w:r>
      <w:r w:rsidR="00CB47EC" w:rsidRPr="00C863B4">
        <w:rPr>
          <w:rFonts w:hint="eastAsia"/>
          <w:bCs/>
          <w:sz w:val="24"/>
        </w:rPr>
        <w:t>农药补贴水平，加大科普宣传，积极推广高效低毒农药的使用。</w:t>
      </w:r>
    </w:p>
    <w:p w14:paraId="59DE345B" w14:textId="77777777" w:rsidR="00C863B4" w:rsidRPr="00C863B4" w:rsidRDefault="00B442D6" w:rsidP="00C863B4">
      <w:pPr>
        <w:spacing w:line="360" w:lineRule="auto"/>
        <w:ind w:firstLineChars="200" w:firstLine="480"/>
        <w:rPr>
          <w:bCs/>
          <w:sz w:val="24"/>
        </w:rPr>
      </w:pPr>
      <w:r w:rsidRPr="00C863B4">
        <w:rPr>
          <w:rFonts w:hint="eastAsia"/>
          <w:bCs/>
          <w:sz w:val="24"/>
        </w:rPr>
        <w:t>白酒产品中的农药残留绝大多是来源于原料的</w:t>
      </w:r>
      <w:r>
        <w:rPr>
          <w:rFonts w:hint="eastAsia"/>
          <w:bCs/>
          <w:sz w:val="24"/>
        </w:rPr>
        <w:t>。根据报告分析，</w:t>
      </w:r>
      <w:r w:rsidR="00C863B4" w:rsidRPr="00C863B4">
        <w:rPr>
          <w:rFonts w:hint="eastAsia"/>
          <w:bCs/>
          <w:sz w:val="24"/>
        </w:rPr>
        <w:t>我国关于酿酒原料农药的限量还比较少，与欧盟、美国等国具有一定差距，一些国外已经禁止使用的农药，我国仍有使用，这些农药可能是未来我国制定限量的方向和目标物，这就要求粮食使用企业</w:t>
      </w:r>
      <w:r>
        <w:rPr>
          <w:rFonts w:hint="eastAsia"/>
          <w:bCs/>
          <w:sz w:val="24"/>
        </w:rPr>
        <w:t>在关注我国限量的同时也要密切关注国际农残限量动态；同时，白酒企业要严把原料关，在源头控制农残量；</w:t>
      </w:r>
      <w:r w:rsidR="00C863B4" w:rsidRPr="00C863B4">
        <w:rPr>
          <w:rFonts w:hint="eastAsia"/>
          <w:bCs/>
          <w:sz w:val="24"/>
        </w:rPr>
        <w:t>对残留现象比较普遍的农药要进行酿酒过程含量变化研究，做好过程控制</w:t>
      </w:r>
      <w:r>
        <w:rPr>
          <w:rFonts w:hint="eastAsia"/>
          <w:bCs/>
          <w:sz w:val="24"/>
        </w:rPr>
        <w:t>；</w:t>
      </w:r>
      <w:r w:rsidR="00C863B4" w:rsidRPr="00C863B4">
        <w:rPr>
          <w:rFonts w:hint="eastAsia"/>
          <w:bCs/>
          <w:sz w:val="24"/>
        </w:rPr>
        <w:t>通过农药使用调查及实验筛查研究等手段，确定农药日常监控重点目标农药，选择高效、低成本、简单易操作、准确的检测方法，对所有原料及酒进行日常监测。</w:t>
      </w:r>
    </w:p>
    <w:sectPr w:rsidR="00C863B4" w:rsidRPr="00C863B4" w:rsidSect="00E957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DFBE9" w14:textId="77777777" w:rsidR="00EE06C6" w:rsidRDefault="00EE06C6">
      <w:r>
        <w:separator/>
      </w:r>
    </w:p>
  </w:endnote>
  <w:endnote w:type="continuationSeparator" w:id="0">
    <w:p w14:paraId="3A002D25" w14:textId="77777777" w:rsidR="00EE06C6" w:rsidRDefault="00EE0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FKai-SB">
    <w:charset w:val="88"/>
    <w:family w:val="script"/>
    <w:pitch w:val="fixed"/>
    <w:sig w:usb0="00000003" w:usb1="080E0000" w:usb2="00000016" w:usb3="00000000" w:csb0="00100001" w:csb1="00000000"/>
  </w:font>
  <w:font w:name="MS PMincho">
    <w:charset w:val="80"/>
    <w:family w:val="roman"/>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仿宋_GB2312">
    <w:altName w:val="黑体"/>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方正小标宋简体">
    <w:altName w:val="Arial Unicode MS"/>
    <w:charset w:val="86"/>
    <w:family w:val="auto"/>
    <w:pitch w:val="variable"/>
    <w:sig w:usb0="00000000"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_GB2312">
    <w:altName w:val="Times New Roman"/>
    <w:panose1 w:val="00000000000000000000"/>
    <w:charset w:val="00"/>
    <w:family w:val="roman"/>
    <w:notTrueType/>
    <w:pitch w:val="default"/>
  </w:font>
  <w:font w:name="ˎ̥">
    <w:altName w:val="Times New Roman"/>
    <w:panose1 w:val="00000000000000000000"/>
    <w:charset w:val="00"/>
    <w:family w:val="roman"/>
    <w:notTrueType/>
    <w:pitch w:val="default"/>
  </w:font>
  <w:font w:name="楷体_GB2312">
    <w:altName w:val="Arial Unicode MS"/>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EUAlbertina">
    <w:altName w:val="Times New Roman"/>
    <w:panose1 w:val="00000000000000000000"/>
    <w:charset w:val="00"/>
    <w:family w:val="roman"/>
    <w:notTrueType/>
    <w:pitch w:val="default"/>
    <w:sig w:usb0="00000003" w:usb1="00000000" w:usb2="00000000" w:usb3="00000000" w:csb0="00000001" w:csb1="00000000"/>
  </w:font>
  <w:font w:name="华文行楷">
    <w:panose1 w:val="02010800040101010101"/>
    <w:charset w:val="86"/>
    <w:family w:val="auto"/>
    <w:pitch w:val="variable"/>
    <w:sig w:usb0="00000001" w:usb1="080F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69F0E" w14:textId="77777777" w:rsidR="00741429" w:rsidRDefault="00D85C0E" w:rsidP="00F05914">
    <w:pPr>
      <w:pStyle w:val="afb"/>
      <w:framePr w:wrap="around" w:vAnchor="text" w:hAnchor="margin" w:xAlign="center" w:y="1"/>
      <w:rPr>
        <w:rStyle w:val="a9"/>
      </w:rPr>
    </w:pPr>
    <w:r>
      <w:fldChar w:fldCharType="begin"/>
    </w:r>
    <w:r w:rsidR="00741429">
      <w:rPr>
        <w:rStyle w:val="a9"/>
      </w:rPr>
      <w:instrText xml:space="preserve">PAGE  </w:instrText>
    </w:r>
    <w:r>
      <w:fldChar w:fldCharType="end"/>
    </w:r>
  </w:p>
  <w:p w14:paraId="1450B27B" w14:textId="77777777" w:rsidR="00741429" w:rsidRDefault="00741429">
    <w:pPr>
      <w:pStyle w:val="af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55FC" w14:textId="77777777" w:rsidR="00741429" w:rsidRDefault="00000000">
    <w:pPr>
      <w:pStyle w:val="afb"/>
      <w:jc w:val="center"/>
    </w:pPr>
    <w:r>
      <w:fldChar w:fldCharType="begin"/>
    </w:r>
    <w:r>
      <w:instrText xml:space="preserve"> PAGE   \* MERGEFORMAT </w:instrText>
    </w:r>
    <w:r>
      <w:fldChar w:fldCharType="separate"/>
    </w:r>
    <w:r w:rsidR="00BB18AB" w:rsidRPr="00BB18AB">
      <w:rPr>
        <w:noProof/>
        <w:lang w:val="zh-CN"/>
      </w:rPr>
      <w:t>48</w:t>
    </w:r>
    <w:r>
      <w:rPr>
        <w:noProof/>
        <w:lang w:val="zh-CN"/>
      </w:rPr>
      <w:fldChar w:fldCharType="end"/>
    </w:r>
  </w:p>
  <w:p w14:paraId="408287FA" w14:textId="77777777" w:rsidR="00741429" w:rsidRPr="00E51EA8" w:rsidRDefault="00741429" w:rsidP="00E51EA8">
    <w:pPr>
      <w:pStyle w:val="af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72697" w14:textId="77777777" w:rsidR="00741429" w:rsidRDefault="00000000">
    <w:pPr>
      <w:pStyle w:val="afb"/>
      <w:jc w:val="center"/>
    </w:pPr>
    <w:r>
      <w:fldChar w:fldCharType="begin"/>
    </w:r>
    <w:r>
      <w:instrText xml:space="preserve"> PAGE   \* MERGEFORMAT </w:instrText>
    </w:r>
    <w:r>
      <w:fldChar w:fldCharType="separate"/>
    </w:r>
    <w:r w:rsidR="00BB18AB" w:rsidRPr="00BB18AB">
      <w:rPr>
        <w:noProof/>
        <w:lang w:val="zh-CN"/>
      </w:rPr>
      <w:t>1</w:t>
    </w:r>
    <w:r>
      <w:rPr>
        <w:noProof/>
        <w:lang w:val="zh-CN"/>
      </w:rPr>
      <w:fldChar w:fldCharType="end"/>
    </w:r>
  </w:p>
  <w:p w14:paraId="79104ED6" w14:textId="77777777" w:rsidR="00741429" w:rsidRPr="00E51EA8" w:rsidRDefault="00741429" w:rsidP="00E51EA8">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CDD22" w14:textId="77777777" w:rsidR="00EE06C6" w:rsidRDefault="00EE06C6">
      <w:r>
        <w:separator/>
      </w:r>
    </w:p>
  </w:footnote>
  <w:footnote w:type="continuationSeparator" w:id="0">
    <w:p w14:paraId="2D13269C" w14:textId="77777777" w:rsidR="00EE06C6" w:rsidRDefault="00EE06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C3B15" w14:textId="77777777" w:rsidR="00741429" w:rsidRPr="00CB0249" w:rsidRDefault="00741429" w:rsidP="00D56C24">
    <w:pPr>
      <w:pStyle w:val="afd"/>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DB17B" w14:textId="77777777" w:rsidR="00741429" w:rsidRPr="00762D14" w:rsidRDefault="00741429" w:rsidP="00D56C24">
    <w:pPr>
      <w:pStyle w:val="afd"/>
      <w:jc w:val="both"/>
    </w:pPr>
    <w:r>
      <w:rPr>
        <w:color w:val="800000"/>
      </w:rPr>
      <w:t>SCFF.INFO(M)MT.NO-0</w:t>
    </w:r>
    <w:r>
      <w:rPr>
        <w:rFonts w:hint="eastAsia"/>
        <w:color w:val="800000"/>
      </w:rPr>
      <w:t>4</w:t>
    </w:r>
    <w:r w:rsidR="006C4037">
      <w:rPr>
        <w:rFonts w:hint="eastAsia"/>
        <w:color w:val="800000"/>
      </w:rPr>
      <w:t>5</w:t>
    </w:r>
    <w:r>
      <w:rPr>
        <w:rFonts w:hint="eastAsia"/>
        <w:color w:val="800000"/>
      </w:rPr>
      <w:t xml:space="preserve">           </w:t>
    </w:r>
    <w:r w:rsidR="006C4037">
      <w:rPr>
        <w:rFonts w:hint="eastAsia"/>
        <w:color w:val="800000"/>
      </w:rPr>
      <w:t xml:space="preserve">                               </w:t>
    </w:r>
    <w:r w:rsidRPr="00E91533">
      <w:rPr>
        <w:rFonts w:hint="eastAsia"/>
        <w:color w:val="800000"/>
      </w:rPr>
      <w:t>酒类食品质量安全风险管理信息预警平台</w:t>
    </w:r>
    <w:r>
      <w:rPr>
        <w:rFonts w:hint="eastAsia"/>
      </w:rPr>
      <w:t xml:space="preserve">   </w:t>
    </w:r>
    <w:r w:rsidR="006C4037">
      <w:rPr>
        <w:rFonts w:hint="eastAsia"/>
      </w:rPr>
      <w:t xml:space="preserve">                               </w:t>
    </w:r>
    <w:r>
      <w:rPr>
        <w:rFonts w:hint="eastAsia"/>
      </w:rPr>
      <w:t xml:space="preserve">        </w:t>
    </w:r>
    <w:r>
      <w:rPr>
        <w:rFonts w:hint="eastAsia"/>
        <w:color w:val="800000"/>
      </w:rPr>
      <w:t>20</w:t>
    </w:r>
    <w:r w:rsidR="006C4037">
      <w:rPr>
        <w:rFonts w:hint="eastAsia"/>
        <w:color w:val="800000"/>
      </w:rPr>
      <w:t>15</w:t>
    </w:r>
    <w:r>
      <w:rPr>
        <w:rFonts w:hint="eastAsia"/>
        <w:color w:val="800000"/>
      </w:rPr>
      <w:t>年</w:t>
    </w:r>
    <w:r>
      <w:rPr>
        <w:rFonts w:hint="eastAsia"/>
        <w:color w:val="800000"/>
      </w:rPr>
      <w:t>1</w:t>
    </w:r>
    <w:r>
      <w:rPr>
        <w:rFonts w:hint="eastAsia"/>
        <w:color w:val="800000"/>
      </w:rPr>
      <w:t>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F51F4" w14:textId="77777777" w:rsidR="00741429" w:rsidRDefault="00741429" w:rsidP="00942DEE">
    <w:pPr>
      <w:pStyle w:val="afd"/>
      <w:jc w:val="both"/>
    </w:pPr>
    <w:r>
      <w:rPr>
        <w:color w:val="800000"/>
      </w:rPr>
      <w:t>SCFF.INFO(M)MT.NO-0</w:t>
    </w:r>
    <w:r>
      <w:rPr>
        <w:rFonts w:hint="eastAsia"/>
        <w:color w:val="800000"/>
      </w:rPr>
      <w:t>4</w:t>
    </w:r>
    <w:r w:rsidR="006C4037">
      <w:rPr>
        <w:rFonts w:hint="eastAsia"/>
        <w:color w:val="800000"/>
      </w:rPr>
      <w:t>5</w:t>
    </w:r>
    <w:r>
      <w:rPr>
        <w:rFonts w:hint="eastAsia"/>
        <w:color w:val="800000"/>
      </w:rPr>
      <w:t xml:space="preserve">          </w:t>
    </w:r>
    <w:r w:rsidRPr="00E91533">
      <w:rPr>
        <w:rFonts w:hint="eastAsia"/>
        <w:color w:val="800000"/>
      </w:rPr>
      <w:t>酒类食品质量安全风险管理信息预警平台</w:t>
    </w:r>
    <w:r>
      <w:rPr>
        <w:rFonts w:hint="eastAsia"/>
        <w:color w:val="800000"/>
      </w:rPr>
      <w:t xml:space="preserve"> </w:t>
    </w:r>
    <w:r>
      <w:rPr>
        <w:rFonts w:hint="eastAsia"/>
      </w:rPr>
      <w:t xml:space="preserve">           </w:t>
    </w:r>
    <w:r>
      <w:rPr>
        <w:rFonts w:hint="eastAsia"/>
        <w:color w:val="800000"/>
      </w:rPr>
      <w:t>201</w:t>
    </w:r>
    <w:r w:rsidR="006C4037">
      <w:rPr>
        <w:rFonts w:hint="eastAsia"/>
        <w:color w:val="800000"/>
      </w:rPr>
      <w:t>5</w:t>
    </w:r>
    <w:r>
      <w:rPr>
        <w:rFonts w:hint="eastAsia"/>
        <w:color w:val="800000"/>
      </w:rPr>
      <w:t>年</w:t>
    </w:r>
    <w:r w:rsidR="006C4037">
      <w:rPr>
        <w:rFonts w:hint="eastAsia"/>
        <w:color w:val="800000"/>
      </w:rPr>
      <w:t>1</w:t>
    </w:r>
    <w:r>
      <w:rPr>
        <w:rFonts w:hint="eastAsia"/>
        <w:color w:val="800000"/>
      </w:rPr>
      <w:t>月</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4F5AA" w14:textId="77777777" w:rsidR="006C4037" w:rsidRPr="00762D14" w:rsidRDefault="006C4037" w:rsidP="00D56C24">
    <w:pPr>
      <w:pStyle w:val="afd"/>
      <w:jc w:val="both"/>
    </w:pPr>
    <w:r>
      <w:rPr>
        <w:color w:val="800000"/>
      </w:rPr>
      <w:t>SCFF.INFO(M)MT.NO-0</w:t>
    </w:r>
    <w:r>
      <w:rPr>
        <w:rFonts w:hint="eastAsia"/>
        <w:color w:val="800000"/>
      </w:rPr>
      <w:t xml:space="preserve">45           </w:t>
    </w:r>
    <w:r w:rsidRPr="00E91533">
      <w:rPr>
        <w:rFonts w:hint="eastAsia"/>
        <w:color w:val="800000"/>
      </w:rPr>
      <w:t>酒类食品质量安全风险管理信息预警平台</w:t>
    </w:r>
    <w:r>
      <w:rPr>
        <w:rFonts w:hint="eastAsia"/>
      </w:rPr>
      <w:t xml:space="preserve">           </w:t>
    </w:r>
    <w:r>
      <w:rPr>
        <w:rFonts w:hint="eastAsia"/>
        <w:color w:val="800000"/>
      </w:rPr>
      <w:t>2015</w:t>
    </w:r>
    <w:r>
      <w:rPr>
        <w:rFonts w:hint="eastAsia"/>
        <w:color w:val="800000"/>
      </w:rPr>
      <w:t>年</w:t>
    </w:r>
    <w:r>
      <w:rPr>
        <w:rFonts w:hint="eastAsia"/>
        <w:color w:val="800000"/>
      </w:rPr>
      <w:t>1</w:t>
    </w:r>
    <w:r>
      <w:rPr>
        <w:rFonts w:hint="eastAsia"/>
        <w:color w:val="800000"/>
      </w:rPr>
      <w:t>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D"/>
    <w:multiLevelType w:val="multilevel"/>
    <w:tmpl w:val="0000000D"/>
    <w:lvl w:ilvl="0">
      <w:start w:val="1"/>
      <w:numFmt w:val="bullet"/>
      <w:lvlText w:val=""/>
      <w:lvlJc w:val="left"/>
      <w:pPr>
        <w:tabs>
          <w:tab w:val="num" w:pos="902"/>
        </w:tabs>
        <w:ind w:left="902" w:hanging="420"/>
      </w:pPr>
      <w:rPr>
        <w:rFonts w:ascii="Wingdings" w:hAnsi="Wingdings" w:hint="default"/>
      </w:rPr>
    </w:lvl>
    <w:lvl w:ilvl="1">
      <w:start w:val="1"/>
      <w:numFmt w:val="bullet"/>
      <w:lvlText w:val=""/>
      <w:lvlJc w:val="left"/>
      <w:pPr>
        <w:tabs>
          <w:tab w:val="num" w:pos="1322"/>
        </w:tabs>
        <w:ind w:left="1322" w:hanging="420"/>
      </w:pPr>
      <w:rPr>
        <w:rFonts w:ascii="Wingdings" w:hAnsi="Wingdings" w:hint="default"/>
      </w:rPr>
    </w:lvl>
    <w:lvl w:ilvl="2">
      <w:start w:val="1"/>
      <w:numFmt w:val="bullet"/>
      <w:lvlText w:val=""/>
      <w:lvlJc w:val="left"/>
      <w:pPr>
        <w:tabs>
          <w:tab w:val="num" w:pos="1742"/>
        </w:tabs>
        <w:ind w:left="1742" w:hanging="420"/>
      </w:pPr>
      <w:rPr>
        <w:rFonts w:ascii="Wingdings" w:hAnsi="Wingdings" w:hint="default"/>
      </w:rPr>
    </w:lvl>
    <w:lvl w:ilvl="3">
      <w:start w:val="1"/>
      <w:numFmt w:val="bullet"/>
      <w:lvlText w:val=""/>
      <w:lvlJc w:val="left"/>
      <w:pPr>
        <w:tabs>
          <w:tab w:val="num" w:pos="2162"/>
        </w:tabs>
        <w:ind w:left="2162" w:hanging="420"/>
      </w:pPr>
      <w:rPr>
        <w:rFonts w:ascii="Wingdings" w:hAnsi="Wingdings" w:hint="default"/>
      </w:rPr>
    </w:lvl>
    <w:lvl w:ilvl="4">
      <w:start w:val="1"/>
      <w:numFmt w:val="bullet"/>
      <w:lvlText w:val=""/>
      <w:lvlJc w:val="left"/>
      <w:pPr>
        <w:tabs>
          <w:tab w:val="num" w:pos="2582"/>
        </w:tabs>
        <w:ind w:left="2582" w:hanging="420"/>
      </w:pPr>
      <w:rPr>
        <w:rFonts w:ascii="Wingdings" w:hAnsi="Wingdings" w:hint="default"/>
      </w:rPr>
    </w:lvl>
    <w:lvl w:ilvl="5">
      <w:start w:val="1"/>
      <w:numFmt w:val="bullet"/>
      <w:lvlText w:val=""/>
      <w:lvlJc w:val="left"/>
      <w:pPr>
        <w:tabs>
          <w:tab w:val="num" w:pos="3002"/>
        </w:tabs>
        <w:ind w:left="3002" w:hanging="420"/>
      </w:pPr>
      <w:rPr>
        <w:rFonts w:ascii="Wingdings" w:hAnsi="Wingdings" w:hint="default"/>
      </w:rPr>
    </w:lvl>
    <w:lvl w:ilvl="6">
      <w:start w:val="1"/>
      <w:numFmt w:val="bullet"/>
      <w:lvlText w:val=""/>
      <w:lvlJc w:val="left"/>
      <w:pPr>
        <w:tabs>
          <w:tab w:val="num" w:pos="3422"/>
        </w:tabs>
        <w:ind w:left="3422" w:hanging="420"/>
      </w:pPr>
      <w:rPr>
        <w:rFonts w:ascii="Wingdings" w:hAnsi="Wingdings" w:hint="default"/>
      </w:rPr>
    </w:lvl>
    <w:lvl w:ilvl="7">
      <w:start w:val="1"/>
      <w:numFmt w:val="bullet"/>
      <w:lvlText w:val=""/>
      <w:lvlJc w:val="left"/>
      <w:pPr>
        <w:tabs>
          <w:tab w:val="num" w:pos="3842"/>
        </w:tabs>
        <w:ind w:left="3842" w:hanging="420"/>
      </w:pPr>
      <w:rPr>
        <w:rFonts w:ascii="Wingdings" w:hAnsi="Wingdings" w:hint="default"/>
      </w:rPr>
    </w:lvl>
    <w:lvl w:ilvl="8">
      <w:start w:val="1"/>
      <w:numFmt w:val="bullet"/>
      <w:lvlText w:val=""/>
      <w:lvlJc w:val="left"/>
      <w:pPr>
        <w:tabs>
          <w:tab w:val="num" w:pos="4262"/>
        </w:tabs>
        <w:ind w:left="4262" w:hanging="420"/>
      </w:pPr>
      <w:rPr>
        <w:rFonts w:ascii="Wingdings" w:hAnsi="Wingdings" w:hint="default"/>
      </w:rPr>
    </w:lvl>
  </w:abstractNum>
  <w:abstractNum w:abstractNumId="1" w15:restartNumberingAfterBreak="0">
    <w:nsid w:val="0A3D6947"/>
    <w:multiLevelType w:val="hybridMultilevel"/>
    <w:tmpl w:val="E4B234CE"/>
    <w:lvl w:ilvl="0" w:tplc="E6526584">
      <w:start w:val="4"/>
      <w:numFmt w:val="chineseCountingThousand"/>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15:restartNumberingAfterBreak="0">
    <w:nsid w:val="443E4596"/>
    <w:multiLevelType w:val="hybridMultilevel"/>
    <w:tmpl w:val="962A59DA"/>
    <w:lvl w:ilvl="0" w:tplc="FDBCBA24">
      <w:start w:val="1"/>
      <w:numFmt w:val="chineseCountingThousand"/>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A8811A6"/>
    <w:multiLevelType w:val="hybridMultilevel"/>
    <w:tmpl w:val="646C0FB4"/>
    <w:lvl w:ilvl="0" w:tplc="5B8EC8E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7D3FBC"/>
    <w:multiLevelType w:val="multilevel"/>
    <w:tmpl w:val="7E02ADCE"/>
    <w:lvl w:ilvl="0">
      <w:start w:val="1"/>
      <w:numFmt w:val="upperLetter"/>
      <w:pStyle w:val="a"/>
      <w:suff w:val="nothing"/>
      <w:lvlText w:val="附　录　%1"/>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0"/>
      <w:suff w:val="nothing"/>
      <w:lvlText w:val="%1.%2.%3.%4.%5　"/>
      <w:lvlJc w:val="left"/>
      <w:pPr>
        <w:ind w:left="0" w:firstLine="0"/>
      </w:pPr>
      <w:rPr>
        <w:rFonts w:ascii="黑体" w:eastAsia="黑体" w:hAnsi="Times New Roman" w:hint="eastAsia"/>
        <w:b w:val="0"/>
        <w:i w:val="0"/>
        <w:sz w:val="21"/>
      </w:rPr>
    </w:lvl>
    <w:lvl w:ilvl="5">
      <w:start w:val="1"/>
      <w:numFmt w:val="decimal"/>
      <w:pStyle w:val="a0"/>
      <w:suff w:val="nothing"/>
      <w:lvlText w:val="%1.%2.%3.%4.%5.%6　"/>
      <w:lvlJc w:val="left"/>
      <w:pPr>
        <w:ind w:left="0" w:firstLine="0"/>
      </w:pPr>
      <w:rPr>
        <w:rFonts w:ascii="黑体" w:eastAsia="黑体" w:hAnsi="Times New Roman" w:hint="eastAsia"/>
        <w:b w:val="0"/>
        <w:i w:val="0"/>
        <w:sz w:val="21"/>
      </w:rPr>
    </w:lvl>
    <w:lvl w:ilvl="6">
      <w:start w:val="1"/>
      <w:numFmt w:val="decimal"/>
      <w:pStyle w:val="a1"/>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 w15:restartNumberingAfterBreak="0">
    <w:nsid w:val="70900E7D"/>
    <w:multiLevelType w:val="hybridMultilevel"/>
    <w:tmpl w:val="E8CA348E"/>
    <w:lvl w:ilvl="0" w:tplc="5B8EC8E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0EE2486"/>
    <w:multiLevelType w:val="hybridMultilevel"/>
    <w:tmpl w:val="DDBE53A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71116FB5"/>
    <w:multiLevelType w:val="hybridMultilevel"/>
    <w:tmpl w:val="962A59DA"/>
    <w:lvl w:ilvl="0" w:tplc="FDBCBA24">
      <w:start w:val="1"/>
      <w:numFmt w:val="chineseCountingThousand"/>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465391700">
    <w:abstractNumId w:val="0"/>
  </w:num>
  <w:num w:numId="2" w16cid:durableId="1305234607">
    <w:abstractNumId w:val="4"/>
  </w:num>
  <w:num w:numId="3" w16cid:durableId="1866553381">
    <w:abstractNumId w:val="1"/>
  </w:num>
  <w:num w:numId="4" w16cid:durableId="1633830173">
    <w:abstractNumId w:val="2"/>
  </w:num>
  <w:num w:numId="5" w16cid:durableId="2071733980">
    <w:abstractNumId w:val="7"/>
  </w:num>
  <w:num w:numId="6" w16cid:durableId="1368067403">
    <w:abstractNumId w:val="6"/>
  </w:num>
  <w:num w:numId="7" w16cid:durableId="2144033149">
    <w:abstractNumId w:val="5"/>
  </w:num>
  <w:num w:numId="8" w16cid:durableId="1210148143">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isplayBackgroundShape/>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63" fill="f" fillcolor="white" stroke="f">
      <v:fill color="white" on="f"/>
      <v:stroke on="f"/>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00C6"/>
    <w:rsid w:val="000000ED"/>
    <w:rsid w:val="000003CB"/>
    <w:rsid w:val="00000593"/>
    <w:rsid w:val="00001167"/>
    <w:rsid w:val="000017F5"/>
    <w:rsid w:val="00001844"/>
    <w:rsid w:val="000025FF"/>
    <w:rsid w:val="0000279C"/>
    <w:rsid w:val="000027C2"/>
    <w:rsid w:val="0000298B"/>
    <w:rsid w:val="00002D07"/>
    <w:rsid w:val="00002E46"/>
    <w:rsid w:val="00003001"/>
    <w:rsid w:val="000040E4"/>
    <w:rsid w:val="00004667"/>
    <w:rsid w:val="0000470A"/>
    <w:rsid w:val="00004960"/>
    <w:rsid w:val="00004F99"/>
    <w:rsid w:val="0000528B"/>
    <w:rsid w:val="00005499"/>
    <w:rsid w:val="00005710"/>
    <w:rsid w:val="000067B3"/>
    <w:rsid w:val="00006BE1"/>
    <w:rsid w:val="00006DB4"/>
    <w:rsid w:val="00006F07"/>
    <w:rsid w:val="0000704A"/>
    <w:rsid w:val="000075CB"/>
    <w:rsid w:val="00007BB1"/>
    <w:rsid w:val="00007DF1"/>
    <w:rsid w:val="0001022D"/>
    <w:rsid w:val="00010419"/>
    <w:rsid w:val="0001043E"/>
    <w:rsid w:val="000106B1"/>
    <w:rsid w:val="00010B5D"/>
    <w:rsid w:val="000112A5"/>
    <w:rsid w:val="00011347"/>
    <w:rsid w:val="0001152C"/>
    <w:rsid w:val="0001152E"/>
    <w:rsid w:val="00011B70"/>
    <w:rsid w:val="00011D0E"/>
    <w:rsid w:val="00012032"/>
    <w:rsid w:val="00012337"/>
    <w:rsid w:val="0001272E"/>
    <w:rsid w:val="00012A10"/>
    <w:rsid w:val="00012FEE"/>
    <w:rsid w:val="00013247"/>
    <w:rsid w:val="000134CB"/>
    <w:rsid w:val="0001364F"/>
    <w:rsid w:val="00013969"/>
    <w:rsid w:val="000139FA"/>
    <w:rsid w:val="00014313"/>
    <w:rsid w:val="000147C8"/>
    <w:rsid w:val="00014C9A"/>
    <w:rsid w:val="00014D6D"/>
    <w:rsid w:val="00014DED"/>
    <w:rsid w:val="00015101"/>
    <w:rsid w:val="00015584"/>
    <w:rsid w:val="0001579A"/>
    <w:rsid w:val="00015B63"/>
    <w:rsid w:val="00015BFF"/>
    <w:rsid w:val="00015F65"/>
    <w:rsid w:val="0001620B"/>
    <w:rsid w:val="00016407"/>
    <w:rsid w:val="00016B83"/>
    <w:rsid w:val="00016CD7"/>
    <w:rsid w:val="00016D1E"/>
    <w:rsid w:val="00016D5B"/>
    <w:rsid w:val="0001758F"/>
    <w:rsid w:val="00017737"/>
    <w:rsid w:val="00017AB1"/>
    <w:rsid w:val="0002060D"/>
    <w:rsid w:val="000209F4"/>
    <w:rsid w:val="00020E00"/>
    <w:rsid w:val="0002146F"/>
    <w:rsid w:val="000214B3"/>
    <w:rsid w:val="000214E2"/>
    <w:rsid w:val="0002192F"/>
    <w:rsid w:val="00021F13"/>
    <w:rsid w:val="00022286"/>
    <w:rsid w:val="00022348"/>
    <w:rsid w:val="0002249D"/>
    <w:rsid w:val="00022C5A"/>
    <w:rsid w:val="00023B3C"/>
    <w:rsid w:val="000247C7"/>
    <w:rsid w:val="00024BCF"/>
    <w:rsid w:val="00024CE0"/>
    <w:rsid w:val="000252AC"/>
    <w:rsid w:val="0002558A"/>
    <w:rsid w:val="000255AA"/>
    <w:rsid w:val="00025C3E"/>
    <w:rsid w:val="00025EB6"/>
    <w:rsid w:val="0002630C"/>
    <w:rsid w:val="00026670"/>
    <w:rsid w:val="00027407"/>
    <w:rsid w:val="0002744E"/>
    <w:rsid w:val="000275C1"/>
    <w:rsid w:val="00027949"/>
    <w:rsid w:val="00027BCA"/>
    <w:rsid w:val="00027D07"/>
    <w:rsid w:val="00027D1C"/>
    <w:rsid w:val="00030008"/>
    <w:rsid w:val="00030683"/>
    <w:rsid w:val="0003090C"/>
    <w:rsid w:val="00030925"/>
    <w:rsid w:val="00030BDD"/>
    <w:rsid w:val="00030BF2"/>
    <w:rsid w:val="00030D0B"/>
    <w:rsid w:val="0003126E"/>
    <w:rsid w:val="000312CE"/>
    <w:rsid w:val="0003146E"/>
    <w:rsid w:val="00031474"/>
    <w:rsid w:val="000314F6"/>
    <w:rsid w:val="000321EB"/>
    <w:rsid w:val="00032266"/>
    <w:rsid w:val="00032429"/>
    <w:rsid w:val="00033366"/>
    <w:rsid w:val="000335EF"/>
    <w:rsid w:val="000337D7"/>
    <w:rsid w:val="00033AAD"/>
    <w:rsid w:val="00033C92"/>
    <w:rsid w:val="00033EA0"/>
    <w:rsid w:val="000342B6"/>
    <w:rsid w:val="0003461D"/>
    <w:rsid w:val="000346E2"/>
    <w:rsid w:val="0003472A"/>
    <w:rsid w:val="000348E8"/>
    <w:rsid w:val="00035057"/>
    <w:rsid w:val="0003519F"/>
    <w:rsid w:val="0003563E"/>
    <w:rsid w:val="000358DB"/>
    <w:rsid w:val="000359A9"/>
    <w:rsid w:val="00035F35"/>
    <w:rsid w:val="00035FA2"/>
    <w:rsid w:val="000364B9"/>
    <w:rsid w:val="0003674D"/>
    <w:rsid w:val="00036C3A"/>
    <w:rsid w:val="00036C6E"/>
    <w:rsid w:val="000375E6"/>
    <w:rsid w:val="00037F10"/>
    <w:rsid w:val="00040682"/>
    <w:rsid w:val="000406F0"/>
    <w:rsid w:val="00040715"/>
    <w:rsid w:val="0004085A"/>
    <w:rsid w:val="000408D9"/>
    <w:rsid w:val="000409D8"/>
    <w:rsid w:val="00040EDC"/>
    <w:rsid w:val="00040F6F"/>
    <w:rsid w:val="00041424"/>
    <w:rsid w:val="0004169E"/>
    <w:rsid w:val="0004174B"/>
    <w:rsid w:val="00041D2C"/>
    <w:rsid w:val="000420A6"/>
    <w:rsid w:val="000426EC"/>
    <w:rsid w:val="0004275A"/>
    <w:rsid w:val="00042948"/>
    <w:rsid w:val="000433BA"/>
    <w:rsid w:val="0004352F"/>
    <w:rsid w:val="00043AD0"/>
    <w:rsid w:val="00043BE3"/>
    <w:rsid w:val="00043F6C"/>
    <w:rsid w:val="00043FED"/>
    <w:rsid w:val="00044ACE"/>
    <w:rsid w:val="00044D8A"/>
    <w:rsid w:val="0004512F"/>
    <w:rsid w:val="00045628"/>
    <w:rsid w:val="00046042"/>
    <w:rsid w:val="00046092"/>
    <w:rsid w:val="0004650D"/>
    <w:rsid w:val="00047046"/>
    <w:rsid w:val="00047076"/>
    <w:rsid w:val="00047087"/>
    <w:rsid w:val="000471FD"/>
    <w:rsid w:val="00047392"/>
    <w:rsid w:val="00047773"/>
    <w:rsid w:val="000477CF"/>
    <w:rsid w:val="00047927"/>
    <w:rsid w:val="000507AD"/>
    <w:rsid w:val="00050BF8"/>
    <w:rsid w:val="00051564"/>
    <w:rsid w:val="000519C3"/>
    <w:rsid w:val="000521B5"/>
    <w:rsid w:val="000521E8"/>
    <w:rsid w:val="00052546"/>
    <w:rsid w:val="0005254C"/>
    <w:rsid w:val="000525B6"/>
    <w:rsid w:val="0005274C"/>
    <w:rsid w:val="00052958"/>
    <w:rsid w:val="000529F3"/>
    <w:rsid w:val="00052C3C"/>
    <w:rsid w:val="00052C69"/>
    <w:rsid w:val="00053AD1"/>
    <w:rsid w:val="00053AE1"/>
    <w:rsid w:val="00053D6B"/>
    <w:rsid w:val="00054332"/>
    <w:rsid w:val="00054770"/>
    <w:rsid w:val="00055712"/>
    <w:rsid w:val="00055BA8"/>
    <w:rsid w:val="00055ED5"/>
    <w:rsid w:val="00055F19"/>
    <w:rsid w:val="0005619D"/>
    <w:rsid w:val="000567E3"/>
    <w:rsid w:val="00056833"/>
    <w:rsid w:val="00056F84"/>
    <w:rsid w:val="0005730B"/>
    <w:rsid w:val="00057347"/>
    <w:rsid w:val="000573D9"/>
    <w:rsid w:val="00057588"/>
    <w:rsid w:val="00057912"/>
    <w:rsid w:val="000600C9"/>
    <w:rsid w:val="00060430"/>
    <w:rsid w:val="000606F8"/>
    <w:rsid w:val="00060B6C"/>
    <w:rsid w:val="00060F46"/>
    <w:rsid w:val="00061305"/>
    <w:rsid w:val="00061B5A"/>
    <w:rsid w:val="00061B70"/>
    <w:rsid w:val="00061D59"/>
    <w:rsid w:val="00062246"/>
    <w:rsid w:val="00062504"/>
    <w:rsid w:val="000626B6"/>
    <w:rsid w:val="000628F3"/>
    <w:rsid w:val="00062C42"/>
    <w:rsid w:val="00063296"/>
    <w:rsid w:val="00063561"/>
    <w:rsid w:val="00063641"/>
    <w:rsid w:val="00063D56"/>
    <w:rsid w:val="000646A9"/>
    <w:rsid w:val="000648C6"/>
    <w:rsid w:val="0006495C"/>
    <w:rsid w:val="00064B8F"/>
    <w:rsid w:val="000650E7"/>
    <w:rsid w:val="00065C71"/>
    <w:rsid w:val="000660C4"/>
    <w:rsid w:val="00066499"/>
    <w:rsid w:val="0006662C"/>
    <w:rsid w:val="00066BA6"/>
    <w:rsid w:val="00066E09"/>
    <w:rsid w:val="000672CC"/>
    <w:rsid w:val="000675CC"/>
    <w:rsid w:val="0006764E"/>
    <w:rsid w:val="00067769"/>
    <w:rsid w:val="0006777B"/>
    <w:rsid w:val="000702B3"/>
    <w:rsid w:val="0007081B"/>
    <w:rsid w:val="000708F8"/>
    <w:rsid w:val="00070980"/>
    <w:rsid w:val="00070B1D"/>
    <w:rsid w:val="000718BC"/>
    <w:rsid w:val="0007219B"/>
    <w:rsid w:val="000722A2"/>
    <w:rsid w:val="000722A3"/>
    <w:rsid w:val="000724F0"/>
    <w:rsid w:val="000728F9"/>
    <w:rsid w:val="00072D45"/>
    <w:rsid w:val="00073012"/>
    <w:rsid w:val="000736BD"/>
    <w:rsid w:val="000746A8"/>
    <w:rsid w:val="000749D2"/>
    <w:rsid w:val="00074F07"/>
    <w:rsid w:val="00075D17"/>
    <w:rsid w:val="00075EAF"/>
    <w:rsid w:val="00075F91"/>
    <w:rsid w:val="0007601D"/>
    <w:rsid w:val="00076AEE"/>
    <w:rsid w:val="000772A7"/>
    <w:rsid w:val="000772F3"/>
    <w:rsid w:val="0007734D"/>
    <w:rsid w:val="000774A6"/>
    <w:rsid w:val="0007770C"/>
    <w:rsid w:val="00080E2A"/>
    <w:rsid w:val="00080ECB"/>
    <w:rsid w:val="00080ECF"/>
    <w:rsid w:val="00080FF7"/>
    <w:rsid w:val="0008130D"/>
    <w:rsid w:val="00081A18"/>
    <w:rsid w:val="00081D2F"/>
    <w:rsid w:val="00081E41"/>
    <w:rsid w:val="00082134"/>
    <w:rsid w:val="000823F7"/>
    <w:rsid w:val="0008246A"/>
    <w:rsid w:val="00082772"/>
    <w:rsid w:val="000827BD"/>
    <w:rsid w:val="00082BC0"/>
    <w:rsid w:val="000831F5"/>
    <w:rsid w:val="00083566"/>
    <w:rsid w:val="00083A0C"/>
    <w:rsid w:val="00083C48"/>
    <w:rsid w:val="00083FA4"/>
    <w:rsid w:val="00083FB1"/>
    <w:rsid w:val="000840F2"/>
    <w:rsid w:val="00084678"/>
    <w:rsid w:val="00084DA6"/>
    <w:rsid w:val="00084EC8"/>
    <w:rsid w:val="000851AA"/>
    <w:rsid w:val="000851FA"/>
    <w:rsid w:val="000855F6"/>
    <w:rsid w:val="0008584C"/>
    <w:rsid w:val="00085C44"/>
    <w:rsid w:val="000860B6"/>
    <w:rsid w:val="00086154"/>
    <w:rsid w:val="00086203"/>
    <w:rsid w:val="000862D9"/>
    <w:rsid w:val="000865D6"/>
    <w:rsid w:val="00086798"/>
    <w:rsid w:val="00086A2F"/>
    <w:rsid w:val="00086B26"/>
    <w:rsid w:val="00086D18"/>
    <w:rsid w:val="0008714D"/>
    <w:rsid w:val="00087889"/>
    <w:rsid w:val="00087ABF"/>
    <w:rsid w:val="00087C3C"/>
    <w:rsid w:val="00087F09"/>
    <w:rsid w:val="0009050A"/>
    <w:rsid w:val="0009148C"/>
    <w:rsid w:val="00091516"/>
    <w:rsid w:val="000916CA"/>
    <w:rsid w:val="0009217A"/>
    <w:rsid w:val="00092591"/>
    <w:rsid w:val="00092DA5"/>
    <w:rsid w:val="000931FA"/>
    <w:rsid w:val="00093252"/>
    <w:rsid w:val="00093580"/>
    <w:rsid w:val="000938DF"/>
    <w:rsid w:val="00093A1D"/>
    <w:rsid w:val="00093B6D"/>
    <w:rsid w:val="00093D50"/>
    <w:rsid w:val="00093E26"/>
    <w:rsid w:val="00093E64"/>
    <w:rsid w:val="00093F36"/>
    <w:rsid w:val="0009415E"/>
    <w:rsid w:val="00094190"/>
    <w:rsid w:val="00094377"/>
    <w:rsid w:val="0009475E"/>
    <w:rsid w:val="00094AA5"/>
    <w:rsid w:val="00094ABA"/>
    <w:rsid w:val="00094DC4"/>
    <w:rsid w:val="000953A9"/>
    <w:rsid w:val="000953B2"/>
    <w:rsid w:val="000954FA"/>
    <w:rsid w:val="000955D0"/>
    <w:rsid w:val="00095D3A"/>
    <w:rsid w:val="000965E8"/>
    <w:rsid w:val="00096EF4"/>
    <w:rsid w:val="000970AC"/>
    <w:rsid w:val="000975C0"/>
    <w:rsid w:val="00097B0A"/>
    <w:rsid w:val="000A01B6"/>
    <w:rsid w:val="000A053B"/>
    <w:rsid w:val="000A080C"/>
    <w:rsid w:val="000A0B66"/>
    <w:rsid w:val="000A0B73"/>
    <w:rsid w:val="000A0E28"/>
    <w:rsid w:val="000A0F01"/>
    <w:rsid w:val="000A12FC"/>
    <w:rsid w:val="000A1376"/>
    <w:rsid w:val="000A1670"/>
    <w:rsid w:val="000A1829"/>
    <w:rsid w:val="000A195E"/>
    <w:rsid w:val="000A1BF0"/>
    <w:rsid w:val="000A1EB1"/>
    <w:rsid w:val="000A2408"/>
    <w:rsid w:val="000A3564"/>
    <w:rsid w:val="000A3874"/>
    <w:rsid w:val="000A400C"/>
    <w:rsid w:val="000A428D"/>
    <w:rsid w:val="000A429D"/>
    <w:rsid w:val="000A48C0"/>
    <w:rsid w:val="000A4A77"/>
    <w:rsid w:val="000A52CB"/>
    <w:rsid w:val="000A576B"/>
    <w:rsid w:val="000A5875"/>
    <w:rsid w:val="000A5E14"/>
    <w:rsid w:val="000A6234"/>
    <w:rsid w:val="000A6BF8"/>
    <w:rsid w:val="000A6CD5"/>
    <w:rsid w:val="000A7207"/>
    <w:rsid w:val="000A7229"/>
    <w:rsid w:val="000A74DF"/>
    <w:rsid w:val="000A7673"/>
    <w:rsid w:val="000A777A"/>
    <w:rsid w:val="000A7905"/>
    <w:rsid w:val="000B0160"/>
    <w:rsid w:val="000B022E"/>
    <w:rsid w:val="000B0315"/>
    <w:rsid w:val="000B0481"/>
    <w:rsid w:val="000B076C"/>
    <w:rsid w:val="000B112F"/>
    <w:rsid w:val="000B1782"/>
    <w:rsid w:val="000B1BA4"/>
    <w:rsid w:val="000B1CD2"/>
    <w:rsid w:val="000B1D97"/>
    <w:rsid w:val="000B1DF5"/>
    <w:rsid w:val="000B21E2"/>
    <w:rsid w:val="000B21E5"/>
    <w:rsid w:val="000B25C7"/>
    <w:rsid w:val="000B299C"/>
    <w:rsid w:val="000B2AE0"/>
    <w:rsid w:val="000B2AEC"/>
    <w:rsid w:val="000B2F8B"/>
    <w:rsid w:val="000B32B0"/>
    <w:rsid w:val="000B34B3"/>
    <w:rsid w:val="000B35F8"/>
    <w:rsid w:val="000B3944"/>
    <w:rsid w:val="000B3B58"/>
    <w:rsid w:val="000B438C"/>
    <w:rsid w:val="000B481D"/>
    <w:rsid w:val="000B4B00"/>
    <w:rsid w:val="000B4B24"/>
    <w:rsid w:val="000B50E4"/>
    <w:rsid w:val="000B51E0"/>
    <w:rsid w:val="000B529E"/>
    <w:rsid w:val="000B53B8"/>
    <w:rsid w:val="000B5BB6"/>
    <w:rsid w:val="000B5CE7"/>
    <w:rsid w:val="000B60EB"/>
    <w:rsid w:val="000B675D"/>
    <w:rsid w:val="000B68FF"/>
    <w:rsid w:val="000B6B24"/>
    <w:rsid w:val="000B741B"/>
    <w:rsid w:val="000B7765"/>
    <w:rsid w:val="000B791B"/>
    <w:rsid w:val="000B79CD"/>
    <w:rsid w:val="000B7B46"/>
    <w:rsid w:val="000B7D2D"/>
    <w:rsid w:val="000C00B7"/>
    <w:rsid w:val="000C057E"/>
    <w:rsid w:val="000C0585"/>
    <w:rsid w:val="000C08D6"/>
    <w:rsid w:val="000C0C61"/>
    <w:rsid w:val="000C1584"/>
    <w:rsid w:val="000C1ECC"/>
    <w:rsid w:val="000C2201"/>
    <w:rsid w:val="000C22C9"/>
    <w:rsid w:val="000C2508"/>
    <w:rsid w:val="000C25CA"/>
    <w:rsid w:val="000C27F6"/>
    <w:rsid w:val="000C2AAB"/>
    <w:rsid w:val="000C2DD1"/>
    <w:rsid w:val="000C2EA1"/>
    <w:rsid w:val="000C2EBD"/>
    <w:rsid w:val="000C395D"/>
    <w:rsid w:val="000C3BA6"/>
    <w:rsid w:val="000C3C52"/>
    <w:rsid w:val="000C3CA8"/>
    <w:rsid w:val="000C430A"/>
    <w:rsid w:val="000C4628"/>
    <w:rsid w:val="000C49D1"/>
    <w:rsid w:val="000C53A4"/>
    <w:rsid w:val="000C54E9"/>
    <w:rsid w:val="000C5768"/>
    <w:rsid w:val="000C58DD"/>
    <w:rsid w:val="000C5A79"/>
    <w:rsid w:val="000C5AD7"/>
    <w:rsid w:val="000C5B23"/>
    <w:rsid w:val="000C63C9"/>
    <w:rsid w:val="000C64EE"/>
    <w:rsid w:val="000C67D6"/>
    <w:rsid w:val="000C68D6"/>
    <w:rsid w:val="000C6C1E"/>
    <w:rsid w:val="000C6EE7"/>
    <w:rsid w:val="000D009A"/>
    <w:rsid w:val="000D034E"/>
    <w:rsid w:val="000D0819"/>
    <w:rsid w:val="000D0BAF"/>
    <w:rsid w:val="000D0C66"/>
    <w:rsid w:val="000D0F97"/>
    <w:rsid w:val="000D110B"/>
    <w:rsid w:val="000D19E6"/>
    <w:rsid w:val="000D1E8B"/>
    <w:rsid w:val="000D2114"/>
    <w:rsid w:val="000D2397"/>
    <w:rsid w:val="000D2632"/>
    <w:rsid w:val="000D27D5"/>
    <w:rsid w:val="000D2C73"/>
    <w:rsid w:val="000D3409"/>
    <w:rsid w:val="000D41B3"/>
    <w:rsid w:val="000D48CC"/>
    <w:rsid w:val="000D4A1D"/>
    <w:rsid w:val="000D4B0A"/>
    <w:rsid w:val="000D4DD8"/>
    <w:rsid w:val="000D4E44"/>
    <w:rsid w:val="000D507E"/>
    <w:rsid w:val="000D615C"/>
    <w:rsid w:val="000D6239"/>
    <w:rsid w:val="000D6451"/>
    <w:rsid w:val="000D673B"/>
    <w:rsid w:val="000D6899"/>
    <w:rsid w:val="000D6B3F"/>
    <w:rsid w:val="000D6CFA"/>
    <w:rsid w:val="000D70B2"/>
    <w:rsid w:val="000D7967"/>
    <w:rsid w:val="000D79B7"/>
    <w:rsid w:val="000D7AAD"/>
    <w:rsid w:val="000D7B63"/>
    <w:rsid w:val="000E067F"/>
    <w:rsid w:val="000E08E1"/>
    <w:rsid w:val="000E0FBC"/>
    <w:rsid w:val="000E13BE"/>
    <w:rsid w:val="000E1991"/>
    <w:rsid w:val="000E1E77"/>
    <w:rsid w:val="000E1F8F"/>
    <w:rsid w:val="000E1FA7"/>
    <w:rsid w:val="000E2918"/>
    <w:rsid w:val="000E29CD"/>
    <w:rsid w:val="000E2AC4"/>
    <w:rsid w:val="000E36B5"/>
    <w:rsid w:val="000E3D31"/>
    <w:rsid w:val="000E3D74"/>
    <w:rsid w:val="000E41D7"/>
    <w:rsid w:val="000E4853"/>
    <w:rsid w:val="000E4C12"/>
    <w:rsid w:val="000E4D6B"/>
    <w:rsid w:val="000E4E22"/>
    <w:rsid w:val="000E4F27"/>
    <w:rsid w:val="000E5148"/>
    <w:rsid w:val="000E56F9"/>
    <w:rsid w:val="000E57C0"/>
    <w:rsid w:val="000E5B72"/>
    <w:rsid w:val="000E6117"/>
    <w:rsid w:val="000E6150"/>
    <w:rsid w:val="000E659B"/>
    <w:rsid w:val="000E6799"/>
    <w:rsid w:val="000E68F3"/>
    <w:rsid w:val="000E6A87"/>
    <w:rsid w:val="000E6CEF"/>
    <w:rsid w:val="000E706A"/>
    <w:rsid w:val="000E753E"/>
    <w:rsid w:val="000E76AC"/>
    <w:rsid w:val="000E7973"/>
    <w:rsid w:val="000E7997"/>
    <w:rsid w:val="000E7D56"/>
    <w:rsid w:val="000F0D69"/>
    <w:rsid w:val="000F0EE6"/>
    <w:rsid w:val="000F160C"/>
    <w:rsid w:val="000F176D"/>
    <w:rsid w:val="000F1F85"/>
    <w:rsid w:val="000F20D5"/>
    <w:rsid w:val="000F23B2"/>
    <w:rsid w:val="000F2462"/>
    <w:rsid w:val="000F2839"/>
    <w:rsid w:val="000F2BF1"/>
    <w:rsid w:val="000F3006"/>
    <w:rsid w:val="000F3682"/>
    <w:rsid w:val="000F396D"/>
    <w:rsid w:val="000F3B16"/>
    <w:rsid w:val="000F3CF0"/>
    <w:rsid w:val="000F3D2E"/>
    <w:rsid w:val="000F4324"/>
    <w:rsid w:val="000F4340"/>
    <w:rsid w:val="000F44ED"/>
    <w:rsid w:val="000F4673"/>
    <w:rsid w:val="000F49BF"/>
    <w:rsid w:val="000F4E33"/>
    <w:rsid w:val="000F5005"/>
    <w:rsid w:val="000F579E"/>
    <w:rsid w:val="000F57BD"/>
    <w:rsid w:val="000F5801"/>
    <w:rsid w:val="000F598A"/>
    <w:rsid w:val="000F5BFA"/>
    <w:rsid w:val="000F5CE3"/>
    <w:rsid w:val="000F5CF3"/>
    <w:rsid w:val="000F5E2B"/>
    <w:rsid w:val="000F5E56"/>
    <w:rsid w:val="000F6329"/>
    <w:rsid w:val="000F699F"/>
    <w:rsid w:val="000F731D"/>
    <w:rsid w:val="000F743E"/>
    <w:rsid w:val="000F771B"/>
    <w:rsid w:val="000F7EFE"/>
    <w:rsid w:val="00100B5A"/>
    <w:rsid w:val="00100B9E"/>
    <w:rsid w:val="00100CD9"/>
    <w:rsid w:val="00101349"/>
    <w:rsid w:val="00101B15"/>
    <w:rsid w:val="00102054"/>
    <w:rsid w:val="00102474"/>
    <w:rsid w:val="00102858"/>
    <w:rsid w:val="00102AB4"/>
    <w:rsid w:val="00103241"/>
    <w:rsid w:val="00103C9C"/>
    <w:rsid w:val="00104149"/>
    <w:rsid w:val="001042D1"/>
    <w:rsid w:val="001042D3"/>
    <w:rsid w:val="00104625"/>
    <w:rsid w:val="00104932"/>
    <w:rsid w:val="00105580"/>
    <w:rsid w:val="00105BC1"/>
    <w:rsid w:val="00105C0A"/>
    <w:rsid w:val="00105C7C"/>
    <w:rsid w:val="00105D9D"/>
    <w:rsid w:val="00105DE6"/>
    <w:rsid w:val="0010617A"/>
    <w:rsid w:val="0010633E"/>
    <w:rsid w:val="00106516"/>
    <w:rsid w:val="00106FAE"/>
    <w:rsid w:val="00106FB0"/>
    <w:rsid w:val="00107043"/>
    <w:rsid w:val="001070B6"/>
    <w:rsid w:val="00107103"/>
    <w:rsid w:val="0010721E"/>
    <w:rsid w:val="0010739E"/>
    <w:rsid w:val="00107F05"/>
    <w:rsid w:val="00110D80"/>
    <w:rsid w:val="00110EAF"/>
    <w:rsid w:val="001116A0"/>
    <w:rsid w:val="00111A5C"/>
    <w:rsid w:val="00111EBD"/>
    <w:rsid w:val="001121AA"/>
    <w:rsid w:val="00112326"/>
    <w:rsid w:val="00112641"/>
    <w:rsid w:val="001128B1"/>
    <w:rsid w:val="00112AD6"/>
    <w:rsid w:val="00112BDE"/>
    <w:rsid w:val="00113772"/>
    <w:rsid w:val="00113A1B"/>
    <w:rsid w:val="0011400E"/>
    <w:rsid w:val="0011420F"/>
    <w:rsid w:val="00114606"/>
    <w:rsid w:val="00114BC0"/>
    <w:rsid w:val="00114BF5"/>
    <w:rsid w:val="00114DB2"/>
    <w:rsid w:val="00114E30"/>
    <w:rsid w:val="001156FC"/>
    <w:rsid w:val="00115773"/>
    <w:rsid w:val="0011580A"/>
    <w:rsid w:val="00115A26"/>
    <w:rsid w:val="00115D99"/>
    <w:rsid w:val="00115ED8"/>
    <w:rsid w:val="0011603A"/>
    <w:rsid w:val="001160E8"/>
    <w:rsid w:val="00116AE7"/>
    <w:rsid w:val="00116C47"/>
    <w:rsid w:val="00116DB8"/>
    <w:rsid w:val="0011722E"/>
    <w:rsid w:val="001173FD"/>
    <w:rsid w:val="001175AB"/>
    <w:rsid w:val="00120090"/>
    <w:rsid w:val="00120458"/>
    <w:rsid w:val="001205D4"/>
    <w:rsid w:val="00120A4E"/>
    <w:rsid w:val="00120BB4"/>
    <w:rsid w:val="00121D5E"/>
    <w:rsid w:val="00121F21"/>
    <w:rsid w:val="00121FAC"/>
    <w:rsid w:val="00122F02"/>
    <w:rsid w:val="001239A9"/>
    <w:rsid w:val="00123F6E"/>
    <w:rsid w:val="001240D3"/>
    <w:rsid w:val="00124884"/>
    <w:rsid w:val="00124D11"/>
    <w:rsid w:val="001254A1"/>
    <w:rsid w:val="001254E5"/>
    <w:rsid w:val="00125637"/>
    <w:rsid w:val="00125A5F"/>
    <w:rsid w:val="00125E61"/>
    <w:rsid w:val="0012635B"/>
    <w:rsid w:val="00126856"/>
    <w:rsid w:val="0012685C"/>
    <w:rsid w:val="0012792D"/>
    <w:rsid w:val="00127C8D"/>
    <w:rsid w:val="00127CD4"/>
    <w:rsid w:val="0013023B"/>
    <w:rsid w:val="00130629"/>
    <w:rsid w:val="00130B0F"/>
    <w:rsid w:val="00131509"/>
    <w:rsid w:val="0013155C"/>
    <w:rsid w:val="00131C68"/>
    <w:rsid w:val="00131D01"/>
    <w:rsid w:val="00131E5A"/>
    <w:rsid w:val="00131FD6"/>
    <w:rsid w:val="00132028"/>
    <w:rsid w:val="00132229"/>
    <w:rsid w:val="00132436"/>
    <w:rsid w:val="00132933"/>
    <w:rsid w:val="00132B34"/>
    <w:rsid w:val="0013304D"/>
    <w:rsid w:val="00133969"/>
    <w:rsid w:val="00133A84"/>
    <w:rsid w:val="0013420E"/>
    <w:rsid w:val="00134230"/>
    <w:rsid w:val="001344A4"/>
    <w:rsid w:val="00135082"/>
    <w:rsid w:val="001356B2"/>
    <w:rsid w:val="00135A59"/>
    <w:rsid w:val="00136427"/>
    <w:rsid w:val="00136526"/>
    <w:rsid w:val="0013668B"/>
    <w:rsid w:val="0013698B"/>
    <w:rsid w:val="00136B0E"/>
    <w:rsid w:val="00136C55"/>
    <w:rsid w:val="00137D98"/>
    <w:rsid w:val="001400D5"/>
    <w:rsid w:val="001404CC"/>
    <w:rsid w:val="0014072A"/>
    <w:rsid w:val="00140DB1"/>
    <w:rsid w:val="00140DB6"/>
    <w:rsid w:val="00140E94"/>
    <w:rsid w:val="00141171"/>
    <w:rsid w:val="00141574"/>
    <w:rsid w:val="001419AC"/>
    <w:rsid w:val="00142E1D"/>
    <w:rsid w:val="00143A4E"/>
    <w:rsid w:val="00143A4F"/>
    <w:rsid w:val="00144163"/>
    <w:rsid w:val="0014474C"/>
    <w:rsid w:val="00144765"/>
    <w:rsid w:val="00144A6C"/>
    <w:rsid w:val="00144DED"/>
    <w:rsid w:val="00144E35"/>
    <w:rsid w:val="001457B1"/>
    <w:rsid w:val="00145A38"/>
    <w:rsid w:val="00145C43"/>
    <w:rsid w:val="00145DC7"/>
    <w:rsid w:val="00146636"/>
    <w:rsid w:val="001466AC"/>
    <w:rsid w:val="00146CD2"/>
    <w:rsid w:val="00147593"/>
    <w:rsid w:val="00147D2E"/>
    <w:rsid w:val="00147EFC"/>
    <w:rsid w:val="00150007"/>
    <w:rsid w:val="00150133"/>
    <w:rsid w:val="001501E3"/>
    <w:rsid w:val="001502B7"/>
    <w:rsid w:val="00150633"/>
    <w:rsid w:val="00150E03"/>
    <w:rsid w:val="0015127B"/>
    <w:rsid w:val="00151541"/>
    <w:rsid w:val="001519C4"/>
    <w:rsid w:val="001519E2"/>
    <w:rsid w:val="00151B1E"/>
    <w:rsid w:val="00151BB6"/>
    <w:rsid w:val="00151C99"/>
    <w:rsid w:val="00152BD0"/>
    <w:rsid w:val="00152F40"/>
    <w:rsid w:val="001534F3"/>
    <w:rsid w:val="00153C19"/>
    <w:rsid w:val="00153CF8"/>
    <w:rsid w:val="00154178"/>
    <w:rsid w:val="0015448E"/>
    <w:rsid w:val="00154957"/>
    <w:rsid w:val="00154DA3"/>
    <w:rsid w:val="001554C0"/>
    <w:rsid w:val="001556F2"/>
    <w:rsid w:val="00155CC6"/>
    <w:rsid w:val="0015643C"/>
    <w:rsid w:val="00156EF8"/>
    <w:rsid w:val="00156FB0"/>
    <w:rsid w:val="001604E5"/>
    <w:rsid w:val="00160747"/>
    <w:rsid w:val="001612E2"/>
    <w:rsid w:val="001615ED"/>
    <w:rsid w:val="001616E5"/>
    <w:rsid w:val="001617F0"/>
    <w:rsid w:val="00161816"/>
    <w:rsid w:val="00161EA6"/>
    <w:rsid w:val="00162712"/>
    <w:rsid w:val="00162756"/>
    <w:rsid w:val="00163445"/>
    <w:rsid w:val="00163963"/>
    <w:rsid w:val="00163DC6"/>
    <w:rsid w:val="00164697"/>
    <w:rsid w:val="00164725"/>
    <w:rsid w:val="00164922"/>
    <w:rsid w:val="001649FF"/>
    <w:rsid w:val="00164EA0"/>
    <w:rsid w:val="00164EFA"/>
    <w:rsid w:val="00165118"/>
    <w:rsid w:val="0016524B"/>
    <w:rsid w:val="001653DB"/>
    <w:rsid w:val="00165684"/>
    <w:rsid w:val="00165830"/>
    <w:rsid w:val="00165A8C"/>
    <w:rsid w:val="00165CCA"/>
    <w:rsid w:val="00166000"/>
    <w:rsid w:val="00166161"/>
    <w:rsid w:val="001667DD"/>
    <w:rsid w:val="001670DE"/>
    <w:rsid w:val="00167A58"/>
    <w:rsid w:val="00167C44"/>
    <w:rsid w:val="00167E70"/>
    <w:rsid w:val="001701AA"/>
    <w:rsid w:val="00170402"/>
    <w:rsid w:val="001704A9"/>
    <w:rsid w:val="00170807"/>
    <w:rsid w:val="00170F2D"/>
    <w:rsid w:val="001710B0"/>
    <w:rsid w:val="001710C0"/>
    <w:rsid w:val="0017113C"/>
    <w:rsid w:val="00171350"/>
    <w:rsid w:val="00171465"/>
    <w:rsid w:val="001716C3"/>
    <w:rsid w:val="00171AC8"/>
    <w:rsid w:val="00171E47"/>
    <w:rsid w:val="00171F1E"/>
    <w:rsid w:val="00171F2B"/>
    <w:rsid w:val="00171F46"/>
    <w:rsid w:val="00171F52"/>
    <w:rsid w:val="0017211A"/>
    <w:rsid w:val="0017235F"/>
    <w:rsid w:val="001725B7"/>
    <w:rsid w:val="001726BC"/>
    <w:rsid w:val="00172728"/>
    <w:rsid w:val="00172A27"/>
    <w:rsid w:val="00172B49"/>
    <w:rsid w:val="00173AEF"/>
    <w:rsid w:val="00173D07"/>
    <w:rsid w:val="001743A7"/>
    <w:rsid w:val="0017495E"/>
    <w:rsid w:val="00174ED3"/>
    <w:rsid w:val="00174F0A"/>
    <w:rsid w:val="0017597D"/>
    <w:rsid w:val="00175ABF"/>
    <w:rsid w:val="00175FDD"/>
    <w:rsid w:val="001760FD"/>
    <w:rsid w:val="001761AC"/>
    <w:rsid w:val="001762F5"/>
    <w:rsid w:val="001775EC"/>
    <w:rsid w:val="00177607"/>
    <w:rsid w:val="001776E2"/>
    <w:rsid w:val="00177AEE"/>
    <w:rsid w:val="00177DAD"/>
    <w:rsid w:val="00180957"/>
    <w:rsid w:val="00180B1C"/>
    <w:rsid w:val="00180CE7"/>
    <w:rsid w:val="00180DD4"/>
    <w:rsid w:val="00180E30"/>
    <w:rsid w:val="0018124C"/>
    <w:rsid w:val="001812A6"/>
    <w:rsid w:val="001813A0"/>
    <w:rsid w:val="00181979"/>
    <w:rsid w:val="00181984"/>
    <w:rsid w:val="001819B3"/>
    <w:rsid w:val="00181E3C"/>
    <w:rsid w:val="001820A2"/>
    <w:rsid w:val="0018309C"/>
    <w:rsid w:val="00183153"/>
    <w:rsid w:val="0018359C"/>
    <w:rsid w:val="00183DDE"/>
    <w:rsid w:val="00184171"/>
    <w:rsid w:val="001847C1"/>
    <w:rsid w:val="00185335"/>
    <w:rsid w:val="00185733"/>
    <w:rsid w:val="001859CF"/>
    <w:rsid w:val="001860CD"/>
    <w:rsid w:val="00186C1C"/>
    <w:rsid w:val="0018706E"/>
    <w:rsid w:val="00187346"/>
    <w:rsid w:val="00187454"/>
    <w:rsid w:val="001878BD"/>
    <w:rsid w:val="00187DE5"/>
    <w:rsid w:val="00190119"/>
    <w:rsid w:val="00190C1B"/>
    <w:rsid w:val="00190C88"/>
    <w:rsid w:val="00191740"/>
    <w:rsid w:val="00191975"/>
    <w:rsid w:val="00191E3A"/>
    <w:rsid w:val="00191EFA"/>
    <w:rsid w:val="00191F7B"/>
    <w:rsid w:val="0019275F"/>
    <w:rsid w:val="001928A7"/>
    <w:rsid w:val="001929CF"/>
    <w:rsid w:val="00192E6B"/>
    <w:rsid w:val="00193171"/>
    <w:rsid w:val="001931FB"/>
    <w:rsid w:val="00193755"/>
    <w:rsid w:val="001937BB"/>
    <w:rsid w:val="00193B07"/>
    <w:rsid w:val="001945B6"/>
    <w:rsid w:val="001946A3"/>
    <w:rsid w:val="00194C16"/>
    <w:rsid w:val="00194D45"/>
    <w:rsid w:val="00194DED"/>
    <w:rsid w:val="0019509F"/>
    <w:rsid w:val="0019522D"/>
    <w:rsid w:val="00195BF5"/>
    <w:rsid w:val="00196268"/>
    <w:rsid w:val="00196A7C"/>
    <w:rsid w:val="0019765F"/>
    <w:rsid w:val="00197CA4"/>
    <w:rsid w:val="00197D37"/>
    <w:rsid w:val="001A0304"/>
    <w:rsid w:val="001A08A3"/>
    <w:rsid w:val="001A0A66"/>
    <w:rsid w:val="001A1088"/>
    <w:rsid w:val="001A10D2"/>
    <w:rsid w:val="001A1120"/>
    <w:rsid w:val="001A1467"/>
    <w:rsid w:val="001A16AB"/>
    <w:rsid w:val="001A19F7"/>
    <w:rsid w:val="001A1E47"/>
    <w:rsid w:val="001A21D0"/>
    <w:rsid w:val="001A2656"/>
    <w:rsid w:val="001A4339"/>
    <w:rsid w:val="001A46F2"/>
    <w:rsid w:val="001A4E0E"/>
    <w:rsid w:val="001A55AA"/>
    <w:rsid w:val="001A57BC"/>
    <w:rsid w:val="001A59EE"/>
    <w:rsid w:val="001A5CF7"/>
    <w:rsid w:val="001A683A"/>
    <w:rsid w:val="001A6A8E"/>
    <w:rsid w:val="001A7572"/>
    <w:rsid w:val="001A7618"/>
    <w:rsid w:val="001A7727"/>
    <w:rsid w:val="001A7AF2"/>
    <w:rsid w:val="001A7B3E"/>
    <w:rsid w:val="001A7BFA"/>
    <w:rsid w:val="001B0405"/>
    <w:rsid w:val="001B05BC"/>
    <w:rsid w:val="001B1C4E"/>
    <w:rsid w:val="001B1F21"/>
    <w:rsid w:val="001B1F5E"/>
    <w:rsid w:val="001B2906"/>
    <w:rsid w:val="001B2BD3"/>
    <w:rsid w:val="001B2DFA"/>
    <w:rsid w:val="001B36D8"/>
    <w:rsid w:val="001B3DD0"/>
    <w:rsid w:val="001B4602"/>
    <w:rsid w:val="001B4626"/>
    <w:rsid w:val="001B4806"/>
    <w:rsid w:val="001B4A9D"/>
    <w:rsid w:val="001B4D5F"/>
    <w:rsid w:val="001B4FC9"/>
    <w:rsid w:val="001B5821"/>
    <w:rsid w:val="001B5A2F"/>
    <w:rsid w:val="001B5A68"/>
    <w:rsid w:val="001B6255"/>
    <w:rsid w:val="001B6265"/>
    <w:rsid w:val="001B6496"/>
    <w:rsid w:val="001B64D5"/>
    <w:rsid w:val="001B6687"/>
    <w:rsid w:val="001B6BB6"/>
    <w:rsid w:val="001B7013"/>
    <w:rsid w:val="001B79B6"/>
    <w:rsid w:val="001B7D33"/>
    <w:rsid w:val="001C0BE8"/>
    <w:rsid w:val="001C0BFA"/>
    <w:rsid w:val="001C114F"/>
    <w:rsid w:val="001C1712"/>
    <w:rsid w:val="001C1718"/>
    <w:rsid w:val="001C1A1D"/>
    <w:rsid w:val="001C1C48"/>
    <w:rsid w:val="001C1EFB"/>
    <w:rsid w:val="001C2482"/>
    <w:rsid w:val="001C2E29"/>
    <w:rsid w:val="001C35BA"/>
    <w:rsid w:val="001C3A1E"/>
    <w:rsid w:val="001C43A7"/>
    <w:rsid w:val="001C43B9"/>
    <w:rsid w:val="001C46FC"/>
    <w:rsid w:val="001C494B"/>
    <w:rsid w:val="001C4CF2"/>
    <w:rsid w:val="001C5155"/>
    <w:rsid w:val="001C524A"/>
    <w:rsid w:val="001C5D19"/>
    <w:rsid w:val="001C651F"/>
    <w:rsid w:val="001C6713"/>
    <w:rsid w:val="001C6AC5"/>
    <w:rsid w:val="001C6BCF"/>
    <w:rsid w:val="001C6CFB"/>
    <w:rsid w:val="001C6FEA"/>
    <w:rsid w:val="001C79E6"/>
    <w:rsid w:val="001C7B4D"/>
    <w:rsid w:val="001C7C75"/>
    <w:rsid w:val="001D013F"/>
    <w:rsid w:val="001D0648"/>
    <w:rsid w:val="001D09BE"/>
    <w:rsid w:val="001D1256"/>
    <w:rsid w:val="001D1367"/>
    <w:rsid w:val="001D1699"/>
    <w:rsid w:val="001D1C6F"/>
    <w:rsid w:val="001D2225"/>
    <w:rsid w:val="001D24E2"/>
    <w:rsid w:val="001D24FD"/>
    <w:rsid w:val="001D2B6F"/>
    <w:rsid w:val="001D339D"/>
    <w:rsid w:val="001D39C2"/>
    <w:rsid w:val="001D45A7"/>
    <w:rsid w:val="001D4BBE"/>
    <w:rsid w:val="001D4D2F"/>
    <w:rsid w:val="001D553F"/>
    <w:rsid w:val="001D5A58"/>
    <w:rsid w:val="001D5CC9"/>
    <w:rsid w:val="001D6275"/>
    <w:rsid w:val="001D6432"/>
    <w:rsid w:val="001D79EC"/>
    <w:rsid w:val="001D7FEA"/>
    <w:rsid w:val="001E06A8"/>
    <w:rsid w:val="001E0829"/>
    <w:rsid w:val="001E08CC"/>
    <w:rsid w:val="001E0A97"/>
    <w:rsid w:val="001E0DFA"/>
    <w:rsid w:val="001E0E59"/>
    <w:rsid w:val="001E11AC"/>
    <w:rsid w:val="001E13B7"/>
    <w:rsid w:val="001E1588"/>
    <w:rsid w:val="001E1B9D"/>
    <w:rsid w:val="001E2404"/>
    <w:rsid w:val="001E25B2"/>
    <w:rsid w:val="001E27E9"/>
    <w:rsid w:val="001E2AA9"/>
    <w:rsid w:val="001E2F92"/>
    <w:rsid w:val="001E37A7"/>
    <w:rsid w:val="001E3B40"/>
    <w:rsid w:val="001E3FCA"/>
    <w:rsid w:val="001E40A4"/>
    <w:rsid w:val="001E4378"/>
    <w:rsid w:val="001E5022"/>
    <w:rsid w:val="001E525B"/>
    <w:rsid w:val="001E5529"/>
    <w:rsid w:val="001E5CB3"/>
    <w:rsid w:val="001E5DA8"/>
    <w:rsid w:val="001E6146"/>
    <w:rsid w:val="001E6D52"/>
    <w:rsid w:val="001E6F67"/>
    <w:rsid w:val="001E75D6"/>
    <w:rsid w:val="001E78AA"/>
    <w:rsid w:val="001F00E9"/>
    <w:rsid w:val="001F0772"/>
    <w:rsid w:val="001F0AD5"/>
    <w:rsid w:val="001F0D4A"/>
    <w:rsid w:val="001F0EFF"/>
    <w:rsid w:val="001F14DC"/>
    <w:rsid w:val="001F1522"/>
    <w:rsid w:val="001F1533"/>
    <w:rsid w:val="001F157C"/>
    <w:rsid w:val="001F24E5"/>
    <w:rsid w:val="001F25BD"/>
    <w:rsid w:val="001F2A1F"/>
    <w:rsid w:val="001F2A63"/>
    <w:rsid w:val="001F2C15"/>
    <w:rsid w:val="001F3402"/>
    <w:rsid w:val="001F3CB9"/>
    <w:rsid w:val="001F4CD8"/>
    <w:rsid w:val="001F4D11"/>
    <w:rsid w:val="001F4DA5"/>
    <w:rsid w:val="001F4FAD"/>
    <w:rsid w:val="001F5331"/>
    <w:rsid w:val="001F53FD"/>
    <w:rsid w:val="001F5618"/>
    <w:rsid w:val="001F565C"/>
    <w:rsid w:val="001F5AE3"/>
    <w:rsid w:val="001F5C25"/>
    <w:rsid w:val="001F5C6E"/>
    <w:rsid w:val="001F5D7F"/>
    <w:rsid w:val="001F5FD0"/>
    <w:rsid w:val="001F69B9"/>
    <w:rsid w:val="001F6A09"/>
    <w:rsid w:val="001F6C4F"/>
    <w:rsid w:val="001F713A"/>
    <w:rsid w:val="001F77CD"/>
    <w:rsid w:val="001F7A0E"/>
    <w:rsid w:val="001F7F2F"/>
    <w:rsid w:val="001F7FBF"/>
    <w:rsid w:val="002007B6"/>
    <w:rsid w:val="00200BAF"/>
    <w:rsid w:val="00200F2D"/>
    <w:rsid w:val="00201070"/>
    <w:rsid w:val="00201184"/>
    <w:rsid w:val="002014F7"/>
    <w:rsid w:val="00201601"/>
    <w:rsid w:val="0020169F"/>
    <w:rsid w:val="002018E7"/>
    <w:rsid w:val="00201AC5"/>
    <w:rsid w:val="00201C85"/>
    <w:rsid w:val="00201EB3"/>
    <w:rsid w:val="00201F5E"/>
    <w:rsid w:val="00202555"/>
    <w:rsid w:val="00202B15"/>
    <w:rsid w:val="00202D4A"/>
    <w:rsid w:val="00202E8D"/>
    <w:rsid w:val="00202EB1"/>
    <w:rsid w:val="0020308D"/>
    <w:rsid w:val="002031A8"/>
    <w:rsid w:val="00203355"/>
    <w:rsid w:val="0020368A"/>
    <w:rsid w:val="002036A5"/>
    <w:rsid w:val="00203A4A"/>
    <w:rsid w:val="00203B6A"/>
    <w:rsid w:val="00203EEE"/>
    <w:rsid w:val="00203F7C"/>
    <w:rsid w:val="002043B3"/>
    <w:rsid w:val="002043D8"/>
    <w:rsid w:val="0020490D"/>
    <w:rsid w:val="00204917"/>
    <w:rsid w:val="00204E82"/>
    <w:rsid w:val="00205237"/>
    <w:rsid w:val="0020553A"/>
    <w:rsid w:val="00205AE5"/>
    <w:rsid w:val="00205C37"/>
    <w:rsid w:val="00205DB2"/>
    <w:rsid w:val="00206168"/>
    <w:rsid w:val="0020619E"/>
    <w:rsid w:val="002062F2"/>
    <w:rsid w:val="00206712"/>
    <w:rsid w:val="00206D08"/>
    <w:rsid w:val="00207255"/>
    <w:rsid w:val="002073FA"/>
    <w:rsid w:val="00207B00"/>
    <w:rsid w:val="00207FB0"/>
    <w:rsid w:val="002104C7"/>
    <w:rsid w:val="002105AA"/>
    <w:rsid w:val="002107E9"/>
    <w:rsid w:val="00210FBC"/>
    <w:rsid w:val="002113FE"/>
    <w:rsid w:val="002116A6"/>
    <w:rsid w:val="0021197F"/>
    <w:rsid w:val="00211C86"/>
    <w:rsid w:val="00211CDF"/>
    <w:rsid w:val="00212A17"/>
    <w:rsid w:val="00212AFF"/>
    <w:rsid w:val="00212EA7"/>
    <w:rsid w:val="0021336B"/>
    <w:rsid w:val="002134D1"/>
    <w:rsid w:val="0021352F"/>
    <w:rsid w:val="00213839"/>
    <w:rsid w:val="00213AB5"/>
    <w:rsid w:val="00213F1A"/>
    <w:rsid w:val="00214228"/>
    <w:rsid w:val="0021439D"/>
    <w:rsid w:val="0021439E"/>
    <w:rsid w:val="002143CA"/>
    <w:rsid w:val="00214502"/>
    <w:rsid w:val="0021493A"/>
    <w:rsid w:val="00214A26"/>
    <w:rsid w:val="00214EC7"/>
    <w:rsid w:val="002151A6"/>
    <w:rsid w:val="002154BD"/>
    <w:rsid w:val="00215679"/>
    <w:rsid w:val="00215C6A"/>
    <w:rsid w:val="00215CF4"/>
    <w:rsid w:val="00216186"/>
    <w:rsid w:val="002165A1"/>
    <w:rsid w:val="002165CF"/>
    <w:rsid w:val="00216878"/>
    <w:rsid w:val="002173C5"/>
    <w:rsid w:val="00217C3F"/>
    <w:rsid w:val="00217CB5"/>
    <w:rsid w:val="00220400"/>
    <w:rsid w:val="0022060C"/>
    <w:rsid w:val="00220A0B"/>
    <w:rsid w:val="00220A15"/>
    <w:rsid w:val="00220FA3"/>
    <w:rsid w:val="0022290B"/>
    <w:rsid w:val="002231D4"/>
    <w:rsid w:val="002237A7"/>
    <w:rsid w:val="002239F0"/>
    <w:rsid w:val="00223B39"/>
    <w:rsid w:val="0022406D"/>
    <w:rsid w:val="002243D2"/>
    <w:rsid w:val="00224413"/>
    <w:rsid w:val="002246CD"/>
    <w:rsid w:val="002248FE"/>
    <w:rsid w:val="0022509F"/>
    <w:rsid w:val="00225551"/>
    <w:rsid w:val="00225A3F"/>
    <w:rsid w:val="00225C7E"/>
    <w:rsid w:val="00225DD2"/>
    <w:rsid w:val="00225DE4"/>
    <w:rsid w:val="00225E3C"/>
    <w:rsid w:val="00226413"/>
    <w:rsid w:val="002265A1"/>
    <w:rsid w:val="0022676C"/>
    <w:rsid w:val="00226877"/>
    <w:rsid w:val="00226A00"/>
    <w:rsid w:val="00226AE8"/>
    <w:rsid w:val="00226CCB"/>
    <w:rsid w:val="00226DDA"/>
    <w:rsid w:val="00226F7F"/>
    <w:rsid w:val="002270FE"/>
    <w:rsid w:val="00227268"/>
    <w:rsid w:val="00227424"/>
    <w:rsid w:val="00227B39"/>
    <w:rsid w:val="00230A39"/>
    <w:rsid w:val="00231A65"/>
    <w:rsid w:val="00231A73"/>
    <w:rsid w:val="00232239"/>
    <w:rsid w:val="00232428"/>
    <w:rsid w:val="002329EC"/>
    <w:rsid w:val="00232B0A"/>
    <w:rsid w:val="00232C9F"/>
    <w:rsid w:val="00233169"/>
    <w:rsid w:val="0023372C"/>
    <w:rsid w:val="00233766"/>
    <w:rsid w:val="00233BCB"/>
    <w:rsid w:val="0023430B"/>
    <w:rsid w:val="00234646"/>
    <w:rsid w:val="002347C8"/>
    <w:rsid w:val="0023520A"/>
    <w:rsid w:val="0023534F"/>
    <w:rsid w:val="002356F8"/>
    <w:rsid w:val="00235D78"/>
    <w:rsid w:val="00235DEF"/>
    <w:rsid w:val="00235EFB"/>
    <w:rsid w:val="002362C2"/>
    <w:rsid w:val="002364B4"/>
    <w:rsid w:val="002367E7"/>
    <w:rsid w:val="00236861"/>
    <w:rsid w:val="0023694C"/>
    <w:rsid w:val="00236E03"/>
    <w:rsid w:val="002378FD"/>
    <w:rsid w:val="00237EEB"/>
    <w:rsid w:val="00240373"/>
    <w:rsid w:val="00240F19"/>
    <w:rsid w:val="002410EE"/>
    <w:rsid w:val="00241359"/>
    <w:rsid w:val="002420B7"/>
    <w:rsid w:val="00242B98"/>
    <w:rsid w:val="00242EF4"/>
    <w:rsid w:val="00242F24"/>
    <w:rsid w:val="00243119"/>
    <w:rsid w:val="002437BF"/>
    <w:rsid w:val="00243870"/>
    <w:rsid w:val="002441E6"/>
    <w:rsid w:val="002451D0"/>
    <w:rsid w:val="00245DAF"/>
    <w:rsid w:val="0024609B"/>
    <w:rsid w:val="002460B0"/>
    <w:rsid w:val="002466FE"/>
    <w:rsid w:val="002469A0"/>
    <w:rsid w:val="00246A5B"/>
    <w:rsid w:val="00247A47"/>
    <w:rsid w:val="00247BAF"/>
    <w:rsid w:val="00247CA0"/>
    <w:rsid w:val="00250143"/>
    <w:rsid w:val="00250875"/>
    <w:rsid w:val="00250A14"/>
    <w:rsid w:val="00250D36"/>
    <w:rsid w:val="0025124B"/>
    <w:rsid w:val="00252CA6"/>
    <w:rsid w:val="00252DC8"/>
    <w:rsid w:val="002531B6"/>
    <w:rsid w:val="0025349D"/>
    <w:rsid w:val="00253A94"/>
    <w:rsid w:val="00253B5C"/>
    <w:rsid w:val="00253EBB"/>
    <w:rsid w:val="002540CE"/>
    <w:rsid w:val="00254289"/>
    <w:rsid w:val="002546B8"/>
    <w:rsid w:val="002549BF"/>
    <w:rsid w:val="00254DA9"/>
    <w:rsid w:val="002552AE"/>
    <w:rsid w:val="002552B9"/>
    <w:rsid w:val="00255583"/>
    <w:rsid w:val="00255D8B"/>
    <w:rsid w:val="0025634D"/>
    <w:rsid w:val="00256494"/>
    <w:rsid w:val="00256DBE"/>
    <w:rsid w:val="002577D7"/>
    <w:rsid w:val="00257AED"/>
    <w:rsid w:val="00257AF3"/>
    <w:rsid w:val="0026040E"/>
    <w:rsid w:val="0026079F"/>
    <w:rsid w:val="0026089C"/>
    <w:rsid w:val="00260E49"/>
    <w:rsid w:val="0026101C"/>
    <w:rsid w:val="00261BB3"/>
    <w:rsid w:val="00262444"/>
    <w:rsid w:val="002631AC"/>
    <w:rsid w:val="00263322"/>
    <w:rsid w:val="0026347C"/>
    <w:rsid w:val="0026355E"/>
    <w:rsid w:val="0026377E"/>
    <w:rsid w:val="00263CB1"/>
    <w:rsid w:val="00263D72"/>
    <w:rsid w:val="00263E63"/>
    <w:rsid w:val="002646B2"/>
    <w:rsid w:val="002647F0"/>
    <w:rsid w:val="0026483C"/>
    <w:rsid w:val="00264BBA"/>
    <w:rsid w:val="00265234"/>
    <w:rsid w:val="00265838"/>
    <w:rsid w:val="00265ACE"/>
    <w:rsid w:val="0026719B"/>
    <w:rsid w:val="002671C7"/>
    <w:rsid w:val="00267502"/>
    <w:rsid w:val="00267688"/>
    <w:rsid w:val="00267A8C"/>
    <w:rsid w:val="00267ADD"/>
    <w:rsid w:val="00267AFB"/>
    <w:rsid w:val="0027007E"/>
    <w:rsid w:val="00270168"/>
    <w:rsid w:val="002701BA"/>
    <w:rsid w:val="0027043C"/>
    <w:rsid w:val="00270741"/>
    <w:rsid w:val="00270D96"/>
    <w:rsid w:val="00271797"/>
    <w:rsid w:val="00271971"/>
    <w:rsid w:val="00271CBD"/>
    <w:rsid w:val="00271F1A"/>
    <w:rsid w:val="002729DB"/>
    <w:rsid w:val="00272E23"/>
    <w:rsid w:val="002738EE"/>
    <w:rsid w:val="00273BFF"/>
    <w:rsid w:val="00273C14"/>
    <w:rsid w:val="00274122"/>
    <w:rsid w:val="002742E1"/>
    <w:rsid w:val="002742FE"/>
    <w:rsid w:val="002743A4"/>
    <w:rsid w:val="00274817"/>
    <w:rsid w:val="00274F01"/>
    <w:rsid w:val="00274F90"/>
    <w:rsid w:val="0027548B"/>
    <w:rsid w:val="00275885"/>
    <w:rsid w:val="00276573"/>
    <w:rsid w:val="002768B5"/>
    <w:rsid w:val="0027728F"/>
    <w:rsid w:val="0027743D"/>
    <w:rsid w:val="00277957"/>
    <w:rsid w:val="0028013C"/>
    <w:rsid w:val="00280496"/>
    <w:rsid w:val="002805E9"/>
    <w:rsid w:val="00280B48"/>
    <w:rsid w:val="00280C26"/>
    <w:rsid w:val="00280DBE"/>
    <w:rsid w:val="00281251"/>
    <w:rsid w:val="002812F6"/>
    <w:rsid w:val="0028138B"/>
    <w:rsid w:val="0028169C"/>
    <w:rsid w:val="00281976"/>
    <w:rsid w:val="00281C8E"/>
    <w:rsid w:val="0028208F"/>
    <w:rsid w:val="002820B0"/>
    <w:rsid w:val="00282335"/>
    <w:rsid w:val="00282D27"/>
    <w:rsid w:val="00282D29"/>
    <w:rsid w:val="00283885"/>
    <w:rsid w:val="00283BAC"/>
    <w:rsid w:val="00283C84"/>
    <w:rsid w:val="00283D35"/>
    <w:rsid w:val="002840AA"/>
    <w:rsid w:val="00284445"/>
    <w:rsid w:val="0028455A"/>
    <w:rsid w:val="00284B8F"/>
    <w:rsid w:val="00285461"/>
    <w:rsid w:val="002855BF"/>
    <w:rsid w:val="00285614"/>
    <w:rsid w:val="002857B8"/>
    <w:rsid w:val="00285867"/>
    <w:rsid w:val="00285B81"/>
    <w:rsid w:val="00285C08"/>
    <w:rsid w:val="00285C4F"/>
    <w:rsid w:val="00286389"/>
    <w:rsid w:val="002863DA"/>
    <w:rsid w:val="00286410"/>
    <w:rsid w:val="00286C6D"/>
    <w:rsid w:val="00287746"/>
    <w:rsid w:val="00287903"/>
    <w:rsid w:val="0028799C"/>
    <w:rsid w:val="00287BDF"/>
    <w:rsid w:val="00290401"/>
    <w:rsid w:val="0029057F"/>
    <w:rsid w:val="002907CF"/>
    <w:rsid w:val="002908E0"/>
    <w:rsid w:val="00290904"/>
    <w:rsid w:val="0029194D"/>
    <w:rsid w:val="00291A12"/>
    <w:rsid w:val="00292DA4"/>
    <w:rsid w:val="00292FC5"/>
    <w:rsid w:val="002939FF"/>
    <w:rsid w:val="00293D50"/>
    <w:rsid w:val="00293E43"/>
    <w:rsid w:val="00293F59"/>
    <w:rsid w:val="0029481F"/>
    <w:rsid w:val="0029491E"/>
    <w:rsid w:val="00294CA5"/>
    <w:rsid w:val="002957F7"/>
    <w:rsid w:val="00295BBF"/>
    <w:rsid w:val="002969B7"/>
    <w:rsid w:val="00296F76"/>
    <w:rsid w:val="00297169"/>
    <w:rsid w:val="002971F0"/>
    <w:rsid w:val="002972AD"/>
    <w:rsid w:val="00297346"/>
    <w:rsid w:val="002977F4"/>
    <w:rsid w:val="002A005B"/>
    <w:rsid w:val="002A005C"/>
    <w:rsid w:val="002A011A"/>
    <w:rsid w:val="002A0B15"/>
    <w:rsid w:val="002A0F8B"/>
    <w:rsid w:val="002A1081"/>
    <w:rsid w:val="002A133A"/>
    <w:rsid w:val="002A1B7D"/>
    <w:rsid w:val="002A1C45"/>
    <w:rsid w:val="002A1CDB"/>
    <w:rsid w:val="002A1FF3"/>
    <w:rsid w:val="002A21EC"/>
    <w:rsid w:val="002A2A4C"/>
    <w:rsid w:val="002A2B6E"/>
    <w:rsid w:val="002A2CB9"/>
    <w:rsid w:val="002A39BC"/>
    <w:rsid w:val="002A39E3"/>
    <w:rsid w:val="002A3BE6"/>
    <w:rsid w:val="002A409E"/>
    <w:rsid w:val="002A412A"/>
    <w:rsid w:val="002A41A5"/>
    <w:rsid w:val="002A43C0"/>
    <w:rsid w:val="002A442A"/>
    <w:rsid w:val="002A4ECA"/>
    <w:rsid w:val="002A57B7"/>
    <w:rsid w:val="002A5925"/>
    <w:rsid w:val="002A5E47"/>
    <w:rsid w:val="002A7351"/>
    <w:rsid w:val="002B0670"/>
    <w:rsid w:val="002B06A6"/>
    <w:rsid w:val="002B13D0"/>
    <w:rsid w:val="002B145A"/>
    <w:rsid w:val="002B16EA"/>
    <w:rsid w:val="002B1DBE"/>
    <w:rsid w:val="002B1FCB"/>
    <w:rsid w:val="002B2264"/>
    <w:rsid w:val="002B2C39"/>
    <w:rsid w:val="002B3389"/>
    <w:rsid w:val="002B35ED"/>
    <w:rsid w:val="002B39A7"/>
    <w:rsid w:val="002B39EE"/>
    <w:rsid w:val="002B3ABD"/>
    <w:rsid w:val="002B3AF6"/>
    <w:rsid w:val="002B3D1F"/>
    <w:rsid w:val="002B3EA3"/>
    <w:rsid w:val="002B4226"/>
    <w:rsid w:val="002B46D1"/>
    <w:rsid w:val="002B4734"/>
    <w:rsid w:val="002B4830"/>
    <w:rsid w:val="002B4B70"/>
    <w:rsid w:val="002B4E41"/>
    <w:rsid w:val="002B4F20"/>
    <w:rsid w:val="002B4FA0"/>
    <w:rsid w:val="002B50B8"/>
    <w:rsid w:val="002B536F"/>
    <w:rsid w:val="002B571B"/>
    <w:rsid w:val="002B625B"/>
    <w:rsid w:val="002B6269"/>
    <w:rsid w:val="002B655C"/>
    <w:rsid w:val="002B6657"/>
    <w:rsid w:val="002B6B57"/>
    <w:rsid w:val="002B7C0A"/>
    <w:rsid w:val="002C03CE"/>
    <w:rsid w:val="002C0E93"/>
    <w:rsid w:val="002C0EE8"/>
    <w:rsid w:val="002C1297"/>
    <w:rsid w:val="002C1364"/>
    <w:rsid w:val="002C1841"/>
    <w:rsid w:val="002C19B1"/>
    <w:rsid w:val="002C1B85"/>
    <w:rsid w:val="002C1BC3"/>
    <w:rsid w:val="002C1F1A"/>
    <w:rsid w:val="002C1FAC"/>
    <w:rsid w:val="002C24B5"/>
    <w:rsid w:val="002C2526"/>
    <w:rsid w:val="002C25DF"/>
    <w:rsid w:val="002C2E54"/>
    <w:rsid w:val="002C3249"/>
    <w:rsid w:val="002C3545"/>
    <w:rsid w:val="002C369B"/>
    <w:rsid w:val="002C3A57"/>
    <w:rsid w:val="002C41F2"/>
    <w:rsid w:val="002C52EA"/>
    <w:rsid w:val="002C542E"/>
    <w:rsid w:val="002C5627"/>
    <w:rsid w:val="002C5930"/>
    <w:rsid w:val="002C5BE2"/>
    <w:rsid w:val="002C6069"/>
    <w:rsid w:val="002C6970"/>
    <w:rsid w:val="002C6CE3"/>
    <w:rsid w:val="002C6F17"/>
    <w:rsid w:val="002C72AF"/>
    <w:rsid w:val="002C72E1"/>
    <w:rsid w:val="002C735F"/>
    <w:rsid w:val="002C75AB"/>
    <w:rsid w:val="002D03D1"/>
    <w:rsid w:val="002D049A"/>
    <w:rsid w:val="002D0DF1"/>
    <w:rsid w:val="002D15DD"/>
    <w:rsid w:val="002D199C"/>
    <w:rsid w:val="002D1F19"/>
    <w:rsid w:val="002D1FE2"/>
    <w:rsid w:val="002D2318"/>
    <w:rsid w:val="002D24D4"/>
    <w:rsid w:val="002D2A6C"/>
    <w:rsid w:val="002D2E7F"/>
    <w:rsid w:val="002D2F0A"/>
    <w:rsid w:val="002D3324"/>
    <w:rsid w:val="002D39AF"/>
    <w:rsid w:val="002D4199"/>
    <w:rsid w:val="002D4202"/>
    <w:rsid w:val="002D43A8"/>
    <w:rsid w:val="002D5088"/>
    <w:rsid w:val="002D52C5"/>
    <w:rsid w:val="002D5456"/>
    <w:rsid w:val="002D5A05"/>
    <w:rsid w:val="002D6AD3"/>
    <w:rsid w:val="002D6B03"/>
    <w:rsid w:val="002D6FF7"/>
    <w:rsid w:val="002D7B41"/>
    <w:rsid w:val="002D7D1C"/>
    <w:rsid w:val="002E005B"/>
    <w:rsid w:val="002E0930"/>
    <w:rsid w:val="002E0FBE"/>
    <w:rsid w:val="002E1C7B"/>
    <w:rsid w:val="002E1DC7"/>
    <w:rsid w:val="002E230C"/>
    <w:rsid w:val="002E2F02"/>
    <w:rsid w:val="002E305C"/>
    <w:rsid w:val="002E30A5"/>
    <w:rsid w:val="002E3543"/>
    <w:rsid w:val="002E421F"/>
    <w:rsid w:val="002E45BD"/>
    <w:rsid w:val="002E4AB9"/>
    <w:rsid w:val="002E4B07"/>
    <w:rsid w:val="002E4D03"/>
    <w:rsid w:val="002E534D"/>
    <w:rsid w:val="002E545D"/>
    <w:rsid w:val="002E550F"/>
    <w:rsid w:val="002E574A"/>
    <w:rsid w:val="002E59E7"/>
    <w:rsid w:val="002E5D17"/>
    <w:rsid w:val="002E6085"/>
    <w:rsid w:val="002E647B"/>
    <w:rsid w:val="002E652B"/>
    <w:rsid w:val="002E6A60"/>
    <w:rsid w:val="002E6A67"/>
    <w:rsid w:val="002E6D5F"/>
    <w:rsid w:val="002E6FCB"/>
    <w:rsid w:val="002E7043"/>
    <w:rsid w:val="002E75F2"/>
    <w:rsid w:val="002E7A7C"/>
    <w:rsid w:val="002E7AF7"/>
    <w:rsid w:val="002F04DE"/>
    <w:rsid w:val="002F059B"/>
    <w:rsid w:val="002F09B5"/>
    <w:rsid w:val="002F2873"/>
    <w:rsid w:val="002F2D34"/>
    <w:rsid w:val="002F3001"/>
    <w:rsid w:val="002F356B"/>
    <w:rsid w:val="002F3F5F"/>
    <w:rsid w:val="002F46D1"/>
    <w:rsid w:val="002F4C2A"/>
    <w:rsid w:val="002F52EC"/>
    <w:rsid w:val="002F53AA"/>
    <w:rsid w:val="002F5777"/>
    <w:rsid w:val="002F5B27"/>
    <w:rsid w:val="002F6DCD"/>
    <w:rsid w:val="002F6ED9"/>
    <w:rsid w:val="002F70A2"/>
    <w:rsid w:val="002F7327"/>
    <w:rsid w:val="002F7817"/>
    <w:rsid w:val="002F799C"/>
    <w:rsid w:val="00300263"/>
    <w:rsid w:val="003002A6"/>
    <w:rsid w:val="0030146E"/>
    <w:rsid w:val="003018F0"/>
    <w:rsid w:val="0030198D"/>
    <w:rsid w:val="00302165"/>
    <w:rsid w:val="00302834"/>
    <w:rsid w:val="00302AB1"/>
    <w:rsid w:val="003034B9"/>
    <w:rsid w:val="00303AE3"/>
    <w:rsid w:val="00303FBA"/>
    <w:rsid w:val="003043AE"/>
    <w:rsid w:val="003044CA"/>
    <w:rsid w:val="00304957"/>
    <w:rsid w:val="003049A5"/>
    <w:rsid w:val="003049F9"/>
    <w:rsid w:val="00304C25"/>
    <w:rsid w:val="00304C68"/>
    <w:rsid w:val="003054B6"/>
    <w:rsid w:val="003054C0"/>
    <w:rsid w:val="00305A1C"/>
    <w:rsid w:val="00305D6A"/>
    <w:rsid w:val="003062F1"/>
    <w:rsid w:val="0030641F"/>
    <w:rsid w:val="003069B1"/>
    <w:rsid w:val="00306AD5"/>
    <w:rsid w:val="00306D5B"/>
    <w:rsid w:val="0030704A"/>
    <w:rsid w:val="0030772A"/>
    <w:rsid w:val="00307827"/>
    <w:rsid w:val="00307BBC"/>
    <w:rsid w:val="00307E60"/>
    <w:rsid w:val="0031086D"/>
    <w:rsid w:val="00310ACB"/>
    <w:rsid w:val="00311102"/>
    <w:rsid w:val="0031116A"/>
    <w:rsid w:val="0031123F"/>
    <w:rsid w:val="0031147D"/>
    <w:rsid w:val="0031193A"/>
    <w:rsid w:val="00311BBD"/>
    <w:rsid w:val="003121A9"/>
    <w:rsid w:val="003121FA"/>
    <w:rsid w:val="003124CA"/>
    <w:rsid w:val="003127EF"/>
    <w:rsid w:val="003128F9"/>
    <w:rsid w:val="003134F6"/>
    <w:rsid w:val="0031368F"/>
    <w:rsid w:val="003136C3"/>
    <w:rsid w:val="00313D1B"/>
    <w:rsid w:val="00313EDE"/>
    <w:rsid w:val="003140E9"/>
    <w:rsid w:val="00314369"/>
    <w:rsid w:val="003144B5"/>
    <w:rsid w:val="003150F4"/>
    <w:rsid w:val="00315B7B"/>
    <w:rsid w:val="00315E48"/>
    <w:rsid w:val="0031603E"/>
    <w:rsid w:val="0031625E"/>
    <w:rsid w:val="0031666F"/>
    <w:rsid w:val="003168BC"/>
    <w:rsid w:val="00316AA8"/>
    <w:rsid w:val="00316B41"/>
    <w:rsid w:val="00316BD5"/>
    <w:rsid w:val="00317440"/>
    <w:rsid w:val="00317555"/>
    <w:rsid w:val="00317E07"/>
    <w:rsid w:val="00317EEE"/>
    <w:rsid w:val="003200F5"/>
    <w:rsid w:val="00320191"/>
    <w:rsid w:val="003203E8"/>
    <w:rsid w:val="003204EE"/>
    <w:rsid w:val="00320D28"/>
    <w:rsid w:val="003216AF"/>
    <w:rsid w:val="003219E9"/>
    <w:rsid w:val="00321B33"/>
    <w:rsid w:val="00321C6F"/>
    <w:rsid w:val="00321E14"/>
    <w:rsid w:val="0032249B"/>
    <w:rsid w:val="00322EFF"/>
    <w:rsid w:val="00323484"/>
    <w:rsid w:val="00323BB4"/>
    <w:rsid w:val="00323BCA"/>
    <w:rsid w:val="00323EBE"/>
    <w:rsid w:val="003244F8"/>
    <w:rsid w:val="00324944"/>
    <w:rsid w:val="00324D95"/>
    <w:rsid w:val="00324DCB"/>
    <w:rsid w:val="00324E42"/>
    <w:rsid w:val="00325450"/>
    <w:rsid w:val="00325610"/>
    <w:rsid w:val="003259DE"/>
    <w:rsid w:val="00325DCE"/>
    <w:rsid w:val="00326087"/>
    <w:rsid w:val="003262A4"/>
    <w:rsid w:val="00326E1A"/>
    <w:rsid w:val="0032720F"/>
    <w:rsid w:val="003273F6"/>
    <w:rsid w:val="00327443"/>
    <w:rsid w:val="0032763B"/>
    <w:rsid w:val="00327DCA"/>
    <w:rsid w:val="0033026B"/>
    <w:rsid w:val="00330511"/>
    <w:rsid w:val="00330645"/>
    <w:rsid w:val="00330B0D"/>
    <w:rsid w:val="00330C27"/>
    <w:rsid w:val="00330D74"/>
    <w:rsid w:val="00330FA4"/>
    <w:rsid w:val="00331065"/>
    <w:rsid w:val="00331626"/>
    <w:rsid w:val="003316E5"/>
    <w:rsid w:val="00331C33"/>
    <w:rsid w:val="0033219B"/>
    <w:rsid w:val="003323C3"/>
    <w:rsid w:val="003326A0"/>
    <w:rsid w:val="003326D2"/>
    <w:rsid w:val="003330D7"/>
    <w:rsid w:val="00333133"/>
    <w:rsid w:val="003331C5"/>
    <w:rsid w:val="00333683"/>
    <w:rsid w:val="00333D19"/>
    <w:rsid w:val="00333DB4"/>
    <w:rsid w:val="003342DE"/>
    <w:rsid w:val="0033430E"/>
    <w:rsid w:val="00334D63"/>
    <w:rsid w:val="0033500D"/>
    <w:rsid w:val="0033591E"/>
    <w:rsid w:val="00335E4D"/>
    <w:rsid w:val="00335EC8"/>
    <w:rsid w:val="003361AC"/>
    <w:rsid w:val="0033678F"/>
    <w:rsid w:val="00336965"/>
    <w:rsid w:val="00336A7E"/>
    <w:rsid w:val="00336DDD"/>
    <w:rsid w:val="00336E5B"/>
    <w:rsid w:val="003371D7"/>
    <w:rsid w:val="0033722E"/>
    <w:rsid w:val="0033767D"/>
    <w:rsid w:val="00337C65"/>
    <w:rsid w:val="00337CCC"/>
    <w:rsid w:val="00337CCD"/>
    <w:rsid w:val="00340242"/>
    <w:rsid w:val="00340E0A"/>
    <w:rsid w:val="00340E5A"/>
    <w:rsid w:val="00341516"/>
    <w:rsid w:val="00341655"/>
    <w:rsid w:val="00341726"/>
    <w:rsid w:val="00341F58"/>
    <w:rsid w:val="0034213E"/>
    <w:rsid w:val="003421BE"/>
    <w:rsid w:val="00342279"/>
    <w:rsid w:val="00342820"/>
    <w:rsid w:val="00342E5F"/>
    <w:rsid w:val="00343387"/>
    <w:rsid w:val="00343512"/>
    <w:rsid w:val="003435AD"/>
    <w:rsid w:val="0034363E"/>
    <w:rsid w:val="00343695"/>
    <w:rsid w:val="003437F3"/>
    <w:rsid w:val="00343C6D"/>
    <w:rsid w:val="003440CD"/>
    <w:rsid w:val="0034462C"/>
    <w:rsid w:val="00344643"/>
    <w:rsid w:val="003448B0"/>
    <w:rsid w:val="003448FA"/>
    <w:rsid w:val="00344DA2"/>
    <w:rsid w:val="00344F23"/>
    <w:rsid w:val="003454C6"/>
    <w:rsid w:val="00345710"/>
    <w:rsid w:val="003459AC"/>
    <w:rsid w:val="00345A76"/>
    <w:rsid w:val="00346911"/>
    <w:rsid w:val="003469F4"/>
    <w:rsid w:val="00346BB5"/>
    <w:rsid w:val="00346C22"/>
    <w:rsid w:val="00346E77"/>
    <w:rsid w:val="00347250"/>
    <w:rsid w:val="003479A2"/>
    <w:rsid w:val="00350057"/>
    <w:rsid w:val="003501A5"/>
    <w:rsid w:val="0035058A"/>
    <w:rsid w:val="00350A1B"/>
    <w:rsid w:val="00350AF1"/>
    <w:rsid w:val="00350BA8"/>
    <w:rsid w:val="00350D13"/>
    <w:rsid w:val="003514CA"/>
    <w:rsid w:val="003514F0"/>
    <w:rsid w:val="00351943"/>
    <w:rsid w:val="00351EBA"/>
    <w:rsid w:val="0035214B"/>
    <w:rsid w:val="003522EB"/>
    <w:rsid w:val="003523A2"/>
    <w:rsid w:val="00353069"/>
    <w:rsid w:val="003532DC"/>
    <w:rsid w:val="003534A3"/>
    <w:rsid w:val="0035383A"/>
    <w:rsid w:val="003538AC"/>
    <w:rsid w:val="003538B6"/>
    <w:rsid w:val="00353B31"/>
    <w:rsid w:val="00354049"/>
    <w:rsid w:val="0035431E"/>
    <w:rsid w:val="00354347"/>
    <w:rsid w:val="00354460"/>
    <w:rsid w:val="0035489A"/>
    <w:rsid w:val="003548B0"/>
    <w:rsid w:val="00354BFD"/>
    <w:rsid w:val="00354DFA"/>
    <w:rsid w:val="0035505A"/>
    <w:rsid w:val="00355343"/>
    <w:rsid w:val="0035587D"/>
    <w:rsid w:val="00355DB8"/>
    <w:rsid w:val="00356454"/>
    <w:rsid w:val="003564BD"/>
    <w:rsid w:val="00356AB9"/>
    <w:rsid w:val="00356C6D"/>
    <w:rsid w:val="003571D0"/>
    <w:rsid w:val="003573B1"/>
    <w:rsid w:val="00360DD5"/>
    <w:rsid w:val="003610B8"/>
    <w:rsid w:val="003614D6"/>
    <w:rsid w:val="003616EE"/>
    <w:rsid w:val="00361907"/>
    <w:rsid w:val="00361DA6"/>
    <w:rsid w:val="00362D87"/>
    <w:rsid w:val="00363036"/>
    <w:rsid w:val="003633E8"/>
    <w:rsid w:val="003638AA"/>
    <w:rsid w:val="00363BF4"/>
    <w:rsid w:val="00363DD6"/>
    <w:rsid w:val="003640E5"/>
    <w:rsid w:val="00364159"/>
    <w:rsid w:val="003641F5"/>
    <w:rsid w:val="00364316"/>
    <w:rsid w:val="003645E6"/>
    <w:rsid w:val="00364724"/>
    <w:rsid w:val="00364789"/>
    <w:rsid w:val="00364C5E"/>
    <w:rsid w:val="00364C66"/>
    <w:rsid w:val="00364D94"/>
    <w:rsid w:val="00364EA1"/>
    <w:rsid w:val="0036510B"/>
    <w:rsid w:val="0036520E"/>
    <w:rsid w:val="003652F0"/>
    <w:rsid w:val="00365342"/>
    <w:rsid w:val="0036567C"/>
    <w:rsid w:val="0036568A"/>
    <w:rsid w:val="00365707"/>
    <w:rsid w:val="00365BBE"/>
    <w:rsid w:val="00365E0C"/>
    <w:rsid w:val="0036663B"/>
    <w:rsid w:val="003671C5"/>
    <w:rsid w:val="0036728E"/>
    <w:rsid w:val="003673D1"/>
    <w:rsid w:val="00367421"/>
    <w:rsid w:val="00367845"/>
    <w:rsid w:val="00367981"/>
    <w:rsid w:val="00367FB2"/>
    <w:rsid w:val="0037043F"/>
    <w:rsid w:val="00370DCE"/>
    <w:rsid w:val="00371192"/>
    <w:rsid w:val="003712AA"/>
    <w:rsid w:val="00371314"/>
    <w:rsid w:val="00371AEC"/>
    <w:rsid w:val="00371F61"/>
    <w:rsid w:val="00372277"/>
    <w:rsid w:val="00372756"/>
    <w:rsid w:val="00372945"/>
    <w:rsid w:val="00372AC7"/>
    <w:rsid w:val="00373247"/>
    <w:rsid w:val="00373738"/>
    <w:rsid w:val="00373C2B"/>
    <w:rsid w:val="0037405A"/>
    <w:rsid w:val="003741A6"/>
    <w:rsid w:val="003745EB"/>
    <w:rsid w:val="003747AF"/>
    <w:rsid w:val="00374A69"/>
    <w:rsid w:val="00374B3C"/>
    <w:rsid w:val="0037552A"/>
    <w:rsid w:val="00375A1A"/>
    <w:rsid w:val="00375CF3"/>
    <w:rsid w:val="00375F47"/>
    <w:rsid w:val="003762FE"/>
    <w:rsid w:val="00376D73"/>
    <w:rsid w:val="00376D87"/>
    <w:rsid w:val="0037758A"/>
    <w:rsid w:val="00377CB3"/>
    <w:rsid w:val="00377CEA"/>
    <w:rsid w:val="0038033C"/>
    <w:rsid w:val="003803D6"/>
    <w:rsid w:val="003804DB"/>
    <w:rsid w:val="00380707"/>
    <w:rsid w:val="003808A6"/>
    <w:rsid w:val="00380A7C"/>
    <w:rsid w:val="00380CEF"/>
    <w:rsid w:val="003816F5"/>
    <w:rsid w:val="00381A4F"/>
    <w:rsid w:val="00381A65"/>
    <w:rsid w:val="00381AA4"/>
    <w:rsid w:val="00382133"/>
    <w:rsid w:val="00382145"/>
    <w:rsid w:val="003821CA"/>
    <w:rsid w:val="003828B5"/>
    <w:rsid w:val="00382A1F"/>
    <w:rsid w:val="0038326B"/>
    <w:rsid w:val="00383378"/>
    <w:rsid w:val="003833BE"/>
    <w:rsid w:val="003835D0"/>
    <w:rsid w:val="00383959"/>
    <w:rsid w:val="003839FF"/>
    <w:rsid w:val="00383DA2"/>
    <w:rsid w:val="00383E20"/>
    <w:rsid w:val="0038416B"/>
    <w:rsid w:val="003843BB"/>
    <w:rsid w:val="00384C7B"/>
    <w:rsid w:val="003854BE"/>
    <w:rsid w:val="003855BE"/>
    <w:rsid w:val="0038664B"/>
    <w:rsid w:val="00386AA6"/>
    <w:rsid w:val="00386B24"/>
    <w:rsid w:val="00386B97"/>
    <w:rsid w:val="00386C48"/>
    <w:rsid w:val="0038754F"/>
    <w:rsid w:val="00387788"/>
    <w:rsid w:val="00387AAB"/>
    <w:rsid w:val="00387F6A"/>
    <w:rsid w:val="003904AA"/>
    <w:rsid w:val="00390946"/>
    <w:rsid w:val="003909D4"/>
    <w:rsid w:val="00390D95"/>
    <w:rsid w:val="00391418"/>
    <w:rsid w:val="00391487"/>
    <w:rsid w:val="0039195C"/>
    <w:rsid w:val="00391D03"/>
    <w:rsid w:val="0039225E"/>
    <w:rsid w:val="003925A9"/>
    <w:rsid w:val="003926CA"/>
    <w:rsid w:val="00392BF4"/>
    <w:rsid w:val="00392CD4"/>
    <w:rsid w:val="00392F46"/>
    <w:rsid w:val="00393607"/>
    <w:rsid w:val="003939E8"/>
    <w:rsid w:val="00393D57"/>
    <w:rsid w:val="0039405F"/>
    <w:rsid w:val="0039476C"/>
    <w:rsid w:val="00394CD3"/>
    <w:rsid w:val="00394ECA"/>
    <w:rsid w:val="003954F3"/>
    <w:rsid w:val="0039653F"/>
    <w:rsid w:val="00397400"/>
    <w:rsid w:val="0039789E"/>
    <w:rsid w:val="00397D09"/>
    <w:rsid w:val="003A07B0"/>
    <w:rsid w:val="003A09D7"/>
    <w:rsid w:val="003A0B3D"/>
    <w:rsid w:val="003A0B81"/>
    <w:rsid w:val="003A2496"/>
    <w:rsid w:val="003A2568"/>
    <w:rsid w:val="003A27F8"/>
    <w:rsid w:val="003A3AC5"/>
    <w:rsid w:val="003A3C81"/>
    <w:rsid w:val="003A4895"/>
    <w:rsid w:val="003A48B6"/>
    <w:rsid w:val="003A56D5"/>
    <w:rsid w:val="003A57AC"/>
    <w:rsid w:val="003A6799"/>
    <w:rsid w:val="003A6D27"/>
    <w:rsid w:val="003A6DB8"/>
    <w:rsid w:val="003A6E67"/>
    <w:rsid w:val="003A7632"/>
    <w:rsid w:val="003A792A"/>
    <w:rsid w:val="003A7D83"/>
    <w:rsid w:val="003B0F7D"/>
    <w:rsid w:val="003B1277"/>
    <w:rsid w:val="003B1635"/>
    <w:rsid w:val="003B16F9"/>
    <w:rsid w:val="003B2282"/>
    <w:rsid w:val="003B2AAC"/>
    <w:rsid w:val="003B2BF6"/>
    <w:rsid w:val="003B2CA0"/>
    <w:rsid w:val="003B2D7C"/>
    <w:rsid w:val="003B315A"/>
    <w:rsid w:val="003B3333"/>
    <w:rsid w:val="003B36BF"/>
    <w:rsid w:val="003B39BE"/>
    <w:rsid w:val="003B3C5D"/>
    <w:rsid w:val="003B3E49"/>
    <w:rsid w:val="003B4081"/>
    <w:rsid w:val="003B4F89"/>
    <w:rsid w:val="003B5478"/>
    <w:rsid w:val="003B56F6"/>
    <w:rsid w:val="003B616D"/>
    <w:rsid w:val="003B65F2"/>
    <w:rsid w:val="003B6D4F"/>
    <w:rsid w:val="003B6F3E"/>
    <w:rsid w:val="003B73C5"/>
    <w:rsid w:val="003B75B7"/>
    <w:rsid w:val="003B75CA"/>
    <w:rsid w:val="003B774D"/>
    <w:rsid w:val="003B7E88"/>
    <w:rsid w:val="003C0154"/>
    <w:rsid w:val="003C045B"/>
    <w:rsid w:val="003C0541"/>
    <w:rsid w:val="003C06E0"/>
    <w:rsid w:val="003C0728"/>
    <w:rsid w:val="003C0AE1"/>
    <w:rsid w:val="003C0D1B"/>
    <w:rsid w:val="003C11B0"/>
    <w:rsid w:val="003C1381"/>
    <w:rsid w:val="003C1514"/>
    <w:rsid w:val="003C1AF7"/>
    <w:rsid w:val="003C1C93"/>
    <w:rsid w:val="003C21C4"/>
    <w:rsid w:val="003C22E6"/>
    <w:rsid w:val="003C2625"/>
    <w:rsid w:val="003C291F"/>
    <w:rsid w:val="003C30EC"/>
    <w:rsid w:val="003C3103"/>
    <w:rsid w:val="003C3417"/>
    <w:rsid w:val="003C3DDF"/>
    <w:rsid w:val="003C40CA"/>
    <w:rsid w:val="003C41E4"/>
    <w:rsid w:val="003C4CAE"/>
    <w:rsid w:val="003C52E0"/>
    <w:rsid w:val="003C5587"/>
    <w:rsid w:val="003C5644"/>
    <w:rsid w:val="003C5CEE"/>
    <w:rsid w:val="003C5E50"/>
    <w:rsid w:val="003C5E64"/>
    <w:rsid w:val="003C60CB"/>
    <w:rsid w:val="003C6FA3"/>
    <w:rsid w:val="003C7769"/>
    <w:rsid w:val="003C78CE"/>
    <w:rsid w:val="003D0376"/>
    <w:rsid w:val="003D0470"/>
    <w:rsid w:val="003D0BC7"/>
    <w:rsid w:val="003D1011"/>
    <w:rsid w:val="003D1556"/>
    <w:rsid w:val="003D1AB4"/>
    <w:rsid w:val="003D1B26"/>
    <w:rsid w:val="003D1C5B"/>
    <w:rsid w:val="003D2740"/>
    <w:rsid w:val="003D2CA3"/>
    <w:rsid w:val="003D32B2"/>
    <w:rsid w:val="003D3454"/>
    <w:rsid w:val="003D3529"/>
    <w:rsid w:val="003D3EA7"/>
    <w:rsid w:val="003D521A"/>
    <w:rsid w:val="003D54FE"/>
    <w:rsid w:val="003D5AE0"/>
    <w:rsid w:val="003D5DAE"/>
    <w:rsid w:val="003D5F52"/>
    <w:rsid w:val="003D6058"/>
    <w:rsid w:val="003D61F2"/>
    <w:rsid w:val="003D629F"/>
    <w:rsid w:val="003D6977"/>
    <w:rsid w:val="003D6BC9"/>
    <w:rsid w:val="003D7493"/>
    <w:rsid w:val="003D794B"/>
    <w:rsid w:val="003D7DAF"/>
    <w:rsid w:val="003D7F94"/>
    <w:rsid w:val="003E040E"/>
    <w:rsid w:val="003E07A8"/>
    <w:rsid w:val="003E0B2A"/>
    <w:rsid w:val="003E0CA1"/>
    <w:rsid w:val="003E0D9F"/>
    <w:rsid w:val="003E1073"/>
    <w:rsid w:val="003E15E6"/>
    <w:rsid w:val="003E190D"/>
    <w:rsid w:val="003E1C17"/>
    <w:rsid w:val="003E204F"/>
    <w:rsid w:val="003E2BA4"/>
    <w:rsid w:val="003E2DC1"/>
    <w:rsid w:val="003E2ED8"/>
    <w:rsid w:val="003E2FF7"/>
    <w:rsid w:val="003E423F"/>
    <w:rsid w:val="003E4592"/>
    <w:rsid w:val="003E4C5A"/>
    <w:rsid w:val="003E4E36"/>
    <w:rsid w:val="003E5949"/>
    <w:rsid w:val="003E5B8C"/>
    <w:rsid w:val="003E6836"/>
    <w:rsid w:val="003E732E"/>
    <w:rsid w:val="003E74E0"/>
    <w:rsid w:val="003F0205"/>
    <w:rsid w:val="003F0372"/>
    <w:rsid w:val="003F0395"/>
    <w:rsid w:val="003F0D5B"/>
    <w:rsid w:val="003F0F7A"/>
    <w:rsid w:val="003F1C15"/>
    <w:rsid w:val="003F1C9A"/>
    <w:rsid w:val="003F210D"/>
    <w:rsid w:val="003F2187"/>
    <w:rsid w:val="003F25CA"/>
    <w:rsid w:val="003F2A11"/>
    <w:rsid w:val="003F2ACB"/>
    <w:rsid w:val="003F2B44"/>
    <w:rsid w:val="003F2B70"/>
    <w:rsid w:val="003F410F"/>
    <w:rsid w:val="003F459D"/>
    <w:rsid w:val="003F4E40"/>
    <w:rsid w:val="003F551B"/>
    <w:rsid w:val="003F551C"/>
    <w:rsid w:val="003F5597"/>
    <w:rsid w:val="003F560D"/>
    <w:rsid w:val="003F592D"/>
    <w:rsid w:val="003F5A12"/>
    <w:rsid w:val="003F5B93"/>
    <w:rsid w:val="003F5DF9"/>
    <w:rsid w:val="003F61B7"/>
    <w:rsid w:val="003F635C"/>
    <w:rsid w:val="003F660A"/>
    <w:rsid w:val="003F69C4"/>
    <w:rsid w:val="003F6AFC"/>
    <w:rsid w:val="003F6B13"/>
    <w:rsid w:val="003F6C37"/>
    <w:rsid w:val="003F6E53"/>
    <w:rsid w:val="003F6FA3"/>
    <w:rsid w:val="003F705F"/>
    <w:rsid w:val="003F750D"/>
    <w:rsid w:val="003F7CAD"/>
    <w:rsid w:val="003F7E40"/>
    <w:rsid w:val="003F7EA9"/>
    <w:rsid w:val="003F7F0C"/>
    <w:rsid w:val="00400134"/>
    <w:rsid w:val="00400840"/>
    <w:rsid w:val="00400DF2"/>
    <w:rsid w:val="00400FBA"/>
    <w:rsid w:val="0040143A"/>
    <w:rsid w:val="004016FC"/>
    <w:rsid w:val="00401837"/>
    <w:rsid w:val="00401991"/>
    <w:rsid w:val="00401FB4"/>
    <w:rsid w:val="00402262"/>
    <w:rsid w:val="0040269B"/>
    <w:rsid w:val="00402B21"/>
    <w:rsid w:val="00402EB6"/>
    <w:rsid w:val="00402F5C"/>
    <w:rsid w:val="00403128"/>
    <w:rsid w:val="004036C0"/>
    <w:rsid w:val="004038FB"/>
    <w:rsid w:val="00403FF9"/>
    <w:rsid w:val="00404A4B"/>
    <w:rsid w:val="00404D76"/>
    <w:rsid w:val="00404DA5"/>
    <w:rsid w:val="00404DEF"/>
    <w:rsid w:val="00405761"/>
    <w:rsid w:val="00405A36"/>
    <w:rsid w:val="00405A51"/>
    <w:rsid w:val="00406837"/>
    <w:rsid w:val="00406D8C"/>
    <w:rsid w:val="00406DE1"/>
    <w:rsid w:val="00406F88"/>
    <w:rsid w:val="00407132"/>
    <w:rsid w:val="004075D5"/>
    <w:rsid w:val="00407BFD"/>
    <w:rsid w:val="0041028F"/>
    <w:rsid w:val="004105BD"/>
    <w:rsid w:val="00410A30"/>
    <w:rsid w:val="00410C30"/>
    <w:rsid w:val="0041143A"/>
    <w:rsid w:val="004118C9"/>
    <w:rsid w:val="00411F02"/>
    <w:rsid w:val="00411F77"/>
    <w:rsid w:val="004121E6"/>
    <w:rsid w:val="00412365"/>
    <w:rsid w:val="004123A3"/>
    <w:rsid w:val="0041249B"/>
    <w:rsid w:val="00413A67"/>
    <w:rsid w:val="00413F35"/>
    <w:rsid w:val="00414346"/>
    <w:rsid w:val="004153E3"/>
    <w:rsid w:val="00415D99"/>
    <w:rsid w:val="00415E92"/>
    <w:rsid w:val="00416893"/>
    <w:rsid w:val="00416BBE"/>
    <w:rsid w:val="00416EB7"/>
    <w:rsid w:val="004172D2"/>
    <w:rsid w:val="0041776A"/>
    <w:rsid w:val="0041795A"/>
    <w:rsid w:val="00417F35"/>
    <w:rsid w:val="00417FDB"/>
    <w:rsid w:val="004200EC"/>
    <w:rsid w:val="004205B7"/>
    <w:rsid w:val="00421807"/>
    <w:rsid w:val="00421883"/>
    <w:rsid w:val="004219AD"/>
    <w:rsid w:val="00421B5F"/>
    <w:rsid w:val="0042262A"/>
    <w:rsid w:val="0042277E"/>
    <w:rsid w:val="00422F89"/>
    <w:rsid w:val="004232AF"/>
    <w:rsid w:val="004232CC"/>
    <w:rsid w:val="004234C8"/>
    <w:rsid w:val="00423B6B"/>
    <w:rsid w:val="004241ED"/>
    <w:rsid w:val="004244EF"/>
    <w:rsid w:val="00424838"/>
    <w:rsid w:val="00424BE9"/>
    <w:rsid w:val="00424CB3"/>
    <w:rsid w:val="004251A1"/>
    <w:rsid w:val="004253DB"/>
    <w:rsid w:val="00425D81"/>
    <w:rsid w:val="00425F32"/>
    <w:rsid w:val="00426D67"/>
    <w:rsid w:val="00426DFC"/>
    <w:rsid w:val="00427CC3"/>
    <w:rsid w:val="00427F6A"/>
    <w:rsid w:val="00430485"/>
    <w:rsid w:val="00430555"/>
    <w:rsid w:val="00430A96"/>
    <w:rsid w:val="00430D2D"/>
    <w:rsid w:val="00430F8C"/>
    <w:rsid w:val="004314C0"/>
    <w:rsid w:val="004315DD"/>
    <w:rsid w:val="00431B7C"/>
    <w:rsid w:val="00431F7A"/>
    <w:rsid w:val="0043264C"/>
    <w:rsid w:val="004331AD"/>
    <w:rsid w:val="004334A5"/>
    <w:rsid w:val="00433645"/>
    <w:rsid w:val="00433B9B"/>
    <w:rsid w:val="00433F01"/>
    <w:rsid w:val="004343EE"/>
    <w:rsid w:val="00434902"/>
    <w:rsid w:val="00434CA3"/>
    <w:rsid w:val="00434D2F"/>
    <w:rsid w:val="004356D5"/>
    <w:rsid w:val="00435D5B"/>
    <w:rsid w:val="00436482"/>
    <w:rsid w:val="00436EB7"/>
    <w:rsid w:val="00436EF1"/>
    <w:rsid w:val="00437181"/>
    <w:rsid w:val="004371CF"/>
    <w:rsid w:val="004372C1"/>
    <w:rsid w:val="00437A4D"/>
    <w:rsid w:val="00437D3E"/>
    <w:rsid w:val="00437D60"/>
    <w:rsid w:val="00437DFA"/>
    <w:rsid w:val="00437FC7"/>
    <w:rsid w:val="00440081"/>
    <w:rsid w:val="00440398"/>
    <w:rsid w:val="004405C5"/>
    <w:rsid w:val="00440E0E"/>
    <w:rsid w:val="004415C8"/>
    <w:rsid w:val="00441B51"/>
    <w:rsid w:val="004424CD"/>
    <w:rsid w:val="00442537"/>
    <w:rsid w:val="00442549"/>
    <w:rsid w:val="004426E3"/>
    <w:rsid w:val="00442AD5"/>
    <w:rsid w:val="00442AFD"/>
    <w:rsid w:val="0044369B"/>
    <w:rsid w:val="00443E99"/>
    <w:rsid w:val="004443D6"/>
    <w:rsid w:val="00444636"/>
    <w:rsid w:val="004447A8"/>
    <w:rsid w:val="00444986"/>
    <w:rsid w:val="00444A82"/>
    <w:rsid w:val="00445294"/>
    <w:rsid w:val="00445379"/>
    <w:rsid w:val="00445544"/>
    <w:rsid w:val="004455E9"/>
    <w:rsid w:val="00445C9E"/>
    <w:rsid w:val="00445DCC"/>
    <w:rsid w:val="00445E4D"/>
    <w:rsid w:val="00445EDD"/>
    <w:rsid w:val="00446BF3"/>
    <w:rsid w:val="00447143"/>
    <w:rsid w:val="0044778C"/>
    <w:rsid w:val="00447811"/>
    <w:rsid w:val="00447CE6"/>
    <w:rsid w:val="00447DC5"/>
    <w:rsid w:val="004503DE"/>
    <w:rsid w:val="00450975"/>
    <w:rsid w:val="004512A0"/>
    <w:rsid w:val="004516F8"/>
    <w:rsid w:val="00451798"/>
    <w:rsid w:val="00451BE6"/>
    <w:rsid w:val="004520CF"/>
    <w:rsid w:val="0045223E"/>
    <w:rsid w:val="004529DE"/>
    <w:rsid w:val="00452EE1"/>
    <w:rsid w:val="00452F30"/>
    <w:rsid w:val="004533DF"/>
    <w:rsid w:val="004534E9"/>
    <w:rsid w:val="00453585"/>
    <w:rsid w:val="00453718"/>
    <w:rsid w:val="00453D7F"/>
    <w:rsid w:val="00454080"/>
    <w:rsid w:val="00454D25"/>
    <w:rsid w:val="0045595C"/>
    <w:rsid w:val="004559D6"/>
    <w:rsid w:val="00455C33"/>
    <w:rsid w:val="00455E22"/>
    <w:rsid w:val="00455F78"/>
    <w:rsid w:val="00456047"/>
    <w:rsid w:val="00456446"/>
    <w:rsid w:val="00456B45"/>
    <w:rsid w:val="004576E0"/>
    <w:rsid w:val="00457F8D"/>
    <w:rsid w:val="004602C8"/>
    <w:rsid w:val="0046061E"/>
    <w:rsid w:val="004607F4"/>
    <w:rsid w:val="00460854"/>
    <w:rsid w:val="00461021"/>
    <w:rsid w:val="004612A1"/>
    <w:rsid w:val="004616B1"/>
    <w:rsid w:val="00461994"/>
    <w:rsid w:val="00461D08"/>
    <w:rsid w:val="00461F2D"/>
    <w:rsid w:val="004620A6"/>
    <w:rsid w:val="00462819"/>
    <w:rsid w:val="004630A9"/>
    <w:rsid w:val="00463131"/>
    <w:rsid w:val="00463256"/>
    <w:rsid w:val="00463665"/>
    <w:rsid w:val="004639A5"/>
    <w:rsid w:val="00463DA7"/>
    <w:rsid w:val="00464609"/>
    <w:rsid w:val="004646A1"/>
    <w:rsid w:val="00464710"/>
    <w:rsid w:val="004648C6"/>
    <w:rsid w:val="00464B23"/>
    <w:rsid w:val="00464D78"/>
    <w:rsid w:val="00464DD4"/>
    <w:rsid w:val="00464F40"/>
    <w:rsid w:val="0046507F"/>
    <w:rsid w:val="00465A9A"/>
    <w:rsid w:val="00465BC5"/>
    <w:rsid w:val="00466550"/>
    <w:rsid w:val="00466C4B"/>
    <w:rsid w:val="00466F57"/>
    <w:rsid w:val="00467030"/>
    <w:rsid w:val="00467CD1"/>
    <w:rsid w:val="0047010F"/>
    <w:rsid w:val="004708BE"/>
    <w:rsid w:val="00470A0E"/>
    <w:rsid w:val="00470F6E"/>
    <w:rsid w:val="004715B1"/>
    <w:rsid w:val="00471844"/>
    <w:rsid w:val="00471CA7"/>
    <w:rsid w:val="00471FC7"/>
    <w:rsid w:val="0047219D"/>
    <w:rsid w:val="00472230"/>
    <w:rsid w:val="00472726"/>
    <w:rsid w:val="00472C6C"/>
    <w:rsid w:val="00472E95"/>
    <w:rsid w:val="00473113"/>
    <w:rsid w:val="00473F1C"/>
    <w:rsid w:val="00474E03"/>
    <w:rsid w:val="00476636"/>
    <w:rsid w:val="004766BE"/>
    <w:rsid w:val="004769CD"/>
    <w:rsid w:val="004769F7"/>
    <w:rsid w:val="004770C5"/>
    <w:rsid w:val="0047734A"/>
    <w:rsid w:val="00480064"/>
    <w:rsid w:val="004800D2"/>
    <w:rsid w:val="004801CD"/>
    <w:rsid w:val="00480446"/>
    <w:rsid w:val="004806CF"/>
    <w:rsid w:val="00480B17"/>
    <w:rsid w:val="00480D49"/>
    <w:rsid w:val="00481D9C"/>
    <w:rsid w:val="00481FD0"/>
    <w:rsid w:val="0048201D"/>
    <w:rsid w:val="00482050"/>
    <w:rsid w:val="00482097"/>
    <w:rsid w:val="00482285"/>
    <w:rsid w:val="00482B31"/>
    <w:rsid w:val="00482DBA"/>
    <w:rsid w:val="0048319B"/>
    <w:rsid w:val="00483556"/>
    <w:rsid w:val="00483972"/>
    <w:rsid w:val="00483AE1"/>
    <w:rsid w:val="00483D2C"/>
    <w:rsid w:val="004849B5"/>
    <w:rsid w:val="00484BBA"/>
    <w:rsid w:val="00484E8B"/>
    <w:rsid w:val="0048500B"/>
    <w:rsid w:val="00485147"/>
    <w:rsid w:val="004851F7"/>
    <w:rsid w:val="004852F6"/>
    <w:rsid w:val="00485399"/>
    <w:rsid w:val="00485670"/>
    <w:rsid w:val="00485CC9"/>
    <w:rsid w:val="00485E85"/>
    <w:rsid w:val="004868B3"/>
    <w:rsid w:val="00486E09"/>
    <w:rsid w:val="004870AB"/>
    <w:rsid w:val="00487124"/>
    <w:rsid w:val="00487999"/>
    <w:rsid w:val="00487A0B"/>
    <w:rsid w:val="00487EAC"/>
    <w:rsid w:val="00487F81"/>
    <w:rsid w:val="00487FB5"/>
    <w:rsid w:val="00490595"/>
    <w:rsid w:val="00490A8C"/>
    <w:rsid w:val="00491046"/>
    <w:rsid w:val="0049144B"/>
    <w:rsid w:val="00491805"/>
    <w:rsid w:val="0049203B"/>
    <w:rsid w:val="004923F2"/>
    <w:rsid w:val="00492CDE"/>
    <w:rsid w:val="00492FD1"/>
    <w:rsid w:val="00493167"/>
    <w:rsid w:val="00493557"/>
    <w:rsid w:val="004938A6"/>
    <w:rsid w:val="004939B4"/>
    <w:rsid w:val="00494147"/>
    <w:rsid w:val="00494381"/>
    <w:rsid w:val="004944CD"/>
    <w:rsid w:val="0049465B"/>
    <w:rsid w:val="004947F3"/>
    <w:rsid w:val="00494DD9"/>
    <w:rsid w:val="00495580"/>
    <w:rsid w:val="004955CF"/>
    <w:rsid w:val="004956AA"/>
    <w:rsid w:val="004956C1"/>
    <w:rsid w:val="00495729"/>
    <w:rsid w:val="00495A0D"/>
    <w:rsid w:val="00495B0F"/>
    <w:rsid w:val="00495F2C"/>
    <w:rsid w:val="004961E6"/>
    <w:rsid w:val="0049652E"/>
    <w:rsid w:val="004965F1"/>
    <w:rsid w:val="00496839"/>
    <w:rsid w:val="00496878"/>
    <w:rsid w:val="00496BB8"/>
    <w:rsid w:val="00496F95"/>
    <w:rsid w:val="0049724B"/>
    <w:rsid w:val="004975C2"/>
    <w:rsid w:val="004A05EC"/>
    <w:rsid w:val="004A0D38"/>
    <w:rsid w:val="004A0EC7"/>
    <w:rsid w:val="004A15DB"/>
    <w:rsid w:val="004A26AF"/>
    <w:rsid w:val="004A2AD9"/>
    <w:rsid w:val="004A2BDD"/>
    <w:rsid w:val="004A3DBF"/>
    <w:rsid w:val="004A3E87"/>
    <w:rsid w:val="004A4663"/>
    <w:rsid w:val="004A4C44"/>
    <w:rsid w:val="004A5159"/>
    <w:rsid w:val="004A516E"/>
    <w:rsid w:val="004A5260"/>
    <w:rsid w:val="004A52E0"/>
    <w:rsid w:val="004A54B8"/>
    <w:rsid w:val="004A556F"/>
    <w:rsid w:val="004A5620"/>
    <w:rsid w:val="004A596D"/>
    <w:rsid w:val="004A5D43"/>
    <w:rsid w:val="004A6597"/>
    <w:rsid w:val="004A666B"/>
    <w:rsid w:val="004A66C8"/>
    <w:rsid w:val="004A6859"/>
    <w:rsid w:val="004A7327"/>
    <w:rsid w:val="004A75AD"/>
    <w:rsid w:val="004A7D72"/>
    <w:rsid w:val="004B0396"/>
    <w:rsid w:val="004B03EB"/>
    <w:rsid w:val="004B0B09"/>
    <w:rsid w:val="004B0B88"/>
    <w:rsid w:val="004B0B97"/>
    <w:rsid w:val="004B0EC2"/>
    <w:rsid w:val="004B0F3D"/>
    <w:rsid w:val="004B188A"/>
    <w:rsid w:val="004B1985"/>
    <w:rsid w:val="004B1E18"/>
    <w:rsid w:val="004B1E8D"/>
    <w:rsid w:val="004B229F"/>
    <w:rsid w:val="004B2655"/>
    <w:rsid w:val="004B2FA5"/>
    <w:rsid w:val="004B398D"/>
    <w:rsid w:val="004B4C17"/>
    <w:rsid w:val="004B4F60"/>
    <w:rsid w:val="004B50F5"/>
    <w:rsid w:val="004B5979"/>
    <w:rsid w:val="004B5B1A"/>
    <w:rsid w:val="004B64AF"/>
    <w:rsid w:val="004B6860"/>
    <w:rsid w:val="004B6D47"/>
    <w:rsid w:val="004B6E4D"/>
    <w:rsid w:val="004B75EA"/>
    <w:rsid w:val="004B7837"/>
    <w:rsid w:val="004C0104"/>
    <w:rsid w:val="004C0399"/>
    <w:rsid w:val="004C0B2C"/>
    <w:rsid w:val="004C0B9F"/>
    <w:rsid w:val="004C11EE"/>
    <w:rsid w:val="004C13B8"/>
    <w:rsid w:val="004C1615"/>
    <w:rsid w:val="004C18EA"/>
    <w:rsid w:val="004C199C"/>
    <w:rsid w:val="004C1F6A"/>
    <w:rsid w:val="004C25F6"/>
    <w:rsid w:val="004C2917"/>
    <w:rsid w:val="004C2A0C"/>
    <w:rsid w:val="004C2BE9"/>
    <w:rsid w:val="004C2EE7"/>
    <w:rsid w:val="004C31D7"/>
    <w:rsid w:val="004C3AB5"/>
    <w:rsid w:val="004C3F46"/>
    <w:rsid w:val="004C4221"/>
    <w:rsid w:val="004C4522"/>
    <w:rsid w:val="004C453C"/>
    <w:rsid w:val="004C4C6A"/>
    <w:rsid w:val="004C5259"/>
    <w:rsid w:val="004C526F"/>
    <w:rsid w:val="004C5DF4"/>
    <w:rsid w:val="004C632B"/>
    <w:rsid w:val="004C6675"/>
    <w:rsid w:val="004C6CB7"/>
    <w:rsid w:val="004C6F64"/>
    <w:rsid w:val="004C7191"/>
    <w:rsid w:val="004C7346"/>
    <w:rsid w:val="004C743A"/>
    <w:rsid w:val="004C771E"/>
    <w:rsid w:val="004C7A3F"/>
    <w:rsid w:val="004C7E6E"/>
    <w:rsid w:val="004C7EAE"/>
    <w:rsid w:val="004D032D"/>
    <w:rsid w:val="004D0747"/>
    <w:rsid w:val="004D08C7"/>
    <w:rsid w:val="004D121F"/>
    <w:rsid w:val="004D1662"/>
    <w:rsid w:val="004D16C7"/>
    <w:rsid w:val="004D17F9"/>
    <w:rsid w:val="004D1DF4"/>
    <w:rsid w:val="004D20ED"/>
    <w:rsid w:val="004D2399"/>
    <w:rsid w:val="004D2AA1"/>
    <w:rsid w:val="004D3432"/>
    <w:rsid w:val="004D353A"/>
    <w:rsid w:val="004D37BD"/>
    <w:rsid w:val="004D37C8"/>
    <w:rsid w:val="004D389B"/>
    <w:rsid w:val="004D3972"/>
    <w:rsid w:val="004D398B"/>
    <w:rsid w:val="004D3BDD"/>
    <w:rsid w:val="004D412C"/>
    <w:rsid w:val="004D447D"/>
    <w:rsid w:val="004D4525"/>
    <w:rsid w:val="004D4E7C"/>
    <w:rsid w:val="004D5171"/>
    <w:rsid w:val="004D57D4"/>
    <w:rsid w:val="004D5CED"/>
    <w:rsid w:val="004D5EAF"/>
    <w:rsid w:val="004D6480"/>
    <w:rsid w:val="004D668A"/>
    <w:rsid w:val="004D674D"/>
    <w:rsid w:val="004D6AD8"/>
    <w:rsid w:val="004D6C57"/>
    <w:rsid w:val="004D6D31"/>
    <w:rsid w:val="004D6DC4"/>
    <w:rsid w:val="004D732A"/>
    <w:rsid w:val="004D779A"/>
    <w:rsid w:val="004D7824"/>
    <w:rsid w:val="004D7C23"/>
    <w:rsid w:val="004E073F"/>
    <w:rsid w:val="004E08F9"/>
    <w:rsid w:val="004E0B5F"/>
    <w:rsid w:val="004E0BDA"/>
    <w:rsid w:val="004E0D46"/>
    <w:rsid w:val="004E13CA"/>
    <w:rsid w:val="004E206C"/>
    <w:rsid w:val="004E23D3"/>
    <w:rsid w:val="004E2989"/>
    <w:rsid w:val="004E328B"/>
    <w:rsid w:val="004E3A0F"/>
    <w:rsid w:val="004E3C3A"/>
    <w:rsid w:val="004E480E"/>
    <w:rsid w:val="004E4D6E"/>
    <w:rsid w:val="004E5A06"/>
    <w:rsid w:val="004E61C1"/>
    <w:rsid w:val="004E6F7B"/>
    <w:rsid w:val="004E71CE"/>
    <w:rsid w:val="004E76CC"/>
    <w:rsid w:val="004E76E4"/>
    <w:rsid w:val="004E7C89"/>
    <w:rsid w:val="004E7F91"/>
    <w:rsid w:val="004F03D0"/>
    <w:rsid w:val="004F0C82"/>
    <w:rsid w:val="004F0E4D"/>
    <w:rsid w:val="004F1009"/>
    <w:rsid w:val="004F11AF"/>
    <w:rsid w:val="004F17B5"/>
    <w:rsid w:val="004F1ADE"/>
    <w:rsid w:val="004F1B8D"/>
    <w:rsid w:val="004F1C83"/>
    <w:rsid w:val="004F230D"/>
    <w:rsid w:val="004F31D8"/>
    <w:rsid w:val="004F373B"/>
    <w:rsid w:val="004F3FDA"/>
    <w:rsid w:val="004F40EF"/>
    <w:rsid w:val="004F4791"/>
    <w:rsid w:val="004F482F"/>
    <w:rsid w:val="004F4A51"/>
    <w:rsid w:val="004F4D19"/>
    <w:rsid w:val="004F5071"/>
    <w:rsid w:val="004F57BF"/>
    <w:rsid w:val="004F57CE"/>
    <w:rsid w:val="004F5E16"/>
    <w:rsid w:val="004F5F76"/>
    <w:rsid w:val="004F60E2"/>
    <w:rsid w:val="004F7693"/>
    <w:rsid w:val="004F7778"/>
    <w:rsid w:val="004F79A6"/>
    <w:rsid w:val="00500C10"/>
    <w:rsid w:val="00500F0C"/>
    <w:rsid w:val="00501B4C"/>
    <w:rsid w:val="00501E78"/>
    <w:rsid w:val="00501F97"/>
    <w:rsid w:val="0050202D"/>
    <w:rsid w:val="005024B3"/>
    <w:rsid w:val="005024B4"/>
    <w:rsid w:val="00502BCE"/>
    <w:rsid w:val="00502D79"/>
    <w:rsid w:val="005030FF"/>
    <w:rsid w:val="00503378"/>
    <w:rsid w:val="005033FA"/>
    <w:rsid w:val="005036B1"/>
    <w:rsid w:val="005038BE"/>
    <w:rsid w:val="00503ACF"/>
    <w:rsid w:val="005041A1"/>
    <w:rsid w:val="00504F4B"/>
    <w:rsid w:val="0050617E"/>
    <w:rsid w:val="005061C4"/>
    <w:rsid w:val="005063A2"/>
    <w:rsid w:val="00506CE8"/>
    <w:rsid w:val="00506DC6"/>
    <w:rsid w:val="00507174"/>
    <w:rsid w:val="00507406"/>
    <w:rsid w:val="005076E1"/>
    <w:rsid w:val="00507A83"/>
    <w:rsid w:val="00510778"/>
    <w:rsid w:val="005107AE"/>
    <w:rsid w:val="00510900"/>
    <w:rsid w:val="00510B66"/>
    <w:rsid w:val="00510CD4"/>
    <w:rsid w:val="00511858"/>
    <w:rsid w:val="00511A61"/>
    <w:rsid w:val="00511BB0"/>
    <w:rsid w:val="00511D09"/>
    <w:rsid w:val="005120B4"/>
    <w:rsid w:val="00512246"/>
    <w:rsid w:val="005123C0"/>
    <w:rsid w:val="0051258E"/>
    <w:rsid w:val="005127DF"/>
    <w:rsid w:val="00512837"/>
    <w:rsid w:val="005138DD"/>
    <w:rsid w:val="00514596"/>
    <w:rsid w:val="0051476D"/>
    <w:rsid w:val="005155C7"/>
    <w:rsid w:val="0051616B"/>
    <w:rsid w:val="00516197"/>
    <w:rsid w:val="0051650C"/>
    <w:rsid w:val="0051656D"/>
    <w:rsid w:val="00516949"/>
    <w:rsid w:val="00516AE0"/>
    <w:rsid w:val="00517615"/>
    <w:rsid w:val="0051779F"/>
    <w:rsid w:val="00517CFD"/>
    <w:rsid w:val="00517D2C"/>
    <w:rsid w:val="00520010"/>
    <w:rsid w:val="005206D8"/>
    <w:rsid w:val="0052072F"/>
    <w:rsid w:val="00520F91"/>
    <w:rsid w:val="005213A8"/>
    <w:rsid w:val="0052166F"/>
    <w:rsid w:val="0052169F"/>
    <w:rsid w:val="00521762"/>
    <w:rsid w:val="00521C7B"/>
    <w:rsid w:val="00521CE3"/>
    <w:rsid w:val="00521D74"/>
    <w:rsid w:val="005226B9"/>
    <w:rsid w:val="005227DB"/>
    <w:rsid w:val="00522E56"/>
    <w:rsid w:val="005233D0"/>
    <w:rsid w:val="005233F8"/>
    <w:rsid w:val="00523626"/>
    <w:rsid w:val="00523949"/>
    <w:rsid w:val="0052398A"/>
    <w:rsid w:val="005241B6"/>
    <w:rsid w:val="005242AD"/>
    <w:rsid w:val="00524813"/>
    <w:rsid w:val="005250D2"/>
    <w:rsid w:val="00525A0C"/>
    <w:rsid w:val="0052634A"/>
    <w:rsid w:val="005264E2"/>
    <w:rsid w:val="00526C02"/>
    <w:rsid w:val="005272EB"/>
    <w:rsid w:val="005274E5"/>
    <w:rsid w:val="00527C96"/>
    <w:rsid w:val="00527EA0"/>
    <w:rsid w:val="00527F26"/>
    <w:rsid w:val="00530048"/>
    <w:rsid w:val="005303C2"/>
    <w:rsid w:val="005307A5"/>
    <w:rsid w:val="00530C04"/>
    <w:rsid w:val="00530DCE"/>
    <w:rsid w:val="005311B4"/>
    <w:rsid w:val="005314CF"/>
    <w:rsid w:val="00531513"/>
    <w:rsid w:val="00531B84"/>
    <w:rsid w:val="00532284"/>
    <w:rsid w:val="00532589"/>
    <w:rsid w:val="005328BC"/>
    <w:rsid w:val="00532EE9"/>
    <w:rsid w:val="00533369"/>
    <w:rsid w:val="005338D7"/>
    <w:rsid w:val="005339A0"/>
    <w:rsid w:val="00533CC6"/>
    <w:rsid w:val="00534777"/>
    <w:rsid w:val="00534D7C"/>
    <w:rsid w:val="00535303"/>
    <w:rsid w:val="005354AC"/>
    <w:rsid w:val="0053565F"/>
    <w:rsid w:val="00535976"/>
    <w:rsid w:val="00535983"/>
    <w:rsid w:val="005360A9"/>
    <w:rsid w:val="005361E4"/>
    <w:rsid w:val="005362A4"/>
    <w:rsid w:val="00536D0A"/>
    <w:rsid w:val="00537093"/>
    <w:rsid w:val="0053728D"/>
    <w:rsid w:val="0053728F"/>
    <w:rsid w:val="00537633"/>
    <w:rsid w:val="005376ED"/>
    <w:rsid w:val="005378BF"/>
    <w:rsid w:val="00537AF2"/>
    <w:rsid w:val="00537B93"/>
    <w:rsid w:val="0054079B"/>
    <w:rsid w:val="00540890"/>
    <w:rsid w:val="00540C52"/>
    <w:rsid w:val="00541092"/>
    <w:rsid w:val="00542C40"/>
    <w:rsid w:val="00542ECA"/>
    <w:rsid w:val="00544133"/>
    <w:rsid w:val="0054417F"/>
    <w:rsid w:val="00544CD3"/>
    <w:rsid w:val="0054525F"/>
    <w:rsid w:val="005452DD"/>
    <w:rsid w:val="00545393"/>
    <w:rsid w:val="005458DE"/>
    <w:rsid w:val="00546334"/>
    <w:rsid w:val="005464B7"/>
    <w:rsid w:val="005464E6"/>
    <w:rsid w:val="005469EB"/>
    <w:rsid w:val="00546B94"/>
    <w:rsid w:val="00546F9F"/>
    <w:rsid w:val="00547C9B"/>
    <w:rsid w:val="00547D3A"/>
    <w:rsid w:val="00547E84"/>
    <w:rsid w:val="00547FCD"/>
    <w:rsid w:val="00550156"/>
    <w:rsid w:val="0055058A"/>
    <w:rsid w:val="00550814"/>
    <w:rsid w:val="00550962"/>
    <w:rsid w:val="005515F7"/>
    <w:rsid w:val="0055276A"/>
    <w:rsid w:val="0055277D"/>
    <w:rsid w:val="005527B7"/>
    <w:rsid w:val="00552E53"/>
    <w:rsid w:val="00553926"/>
    <w:rsid w:val="00553AB5"/>
    <w:rsid w:val="00554456"/>
    <w:rsid w:val="00554524"/>
    <w:rsid w:val="005546A8"/>
    <w:rsid w:val="00554E12"/>
    <w:rsid w:val="00555164"/>
    <w:rsid w:val="00555DB0"/>
    <w:rsid w:val="00556AD7"/>
    <w:rsid w:val="00556B43"/>
    <w:rsid w:val="00556B91"/>
    <w:rsid w:val="005573E9"/>
    <w:rsid w:val="00557705"/>
    <w:rsid w:val="005579BE"/>
    <w:rsid w:val="00560433"/>
    <w:rsid w:val="00560921"/>
    <w:rsid w:val="00560A57"/>
    <w:rsid w:val="00560B58"/>
    <w:rsid w:val="00560D3B"/>
    <w:rsid w:val="00560D72"/>
    <w:rsid w:val="00560F5B"/>
    <w:rsid w:val="005610A0"/>
    <w:rsid w:val="00561290"/>
    <w:rsid w:val="005612B1"/>
    <w:rsid w:val="005616F4"/>
    <w:rsid w:val="00561757"/>
    <w:rsid w:val="00561FD4"/>
    <w:rsid w:val="005620CF"/>
    <w:rsid w:val="005621E8"/>
    <w:rsid w:val="00562295"/>
    <w:rsid w:val="00562567"/>
    <w:rsid w:val="005629B6"/>
    <w:rsid w:val="00562D9E"/>
    <w:rsid w:val="005631F4"/>
    <w:rsid w:val="00563DC1"/>
    <w:rsid w:val="0056405F"/>
    <w:rsid w:val="0056431A"/>
    <w:rsid w:val="00564BA7"/>
    <w:rsid w:val="00564D9B"/>
    <w:rsid w:val="00564FF4"/>
    <w:rsid w:val="0056514F"/>
    <w:rsid w:val="005652B1"/>
    <w:rsid w:val="00565775"/>
    <w:rsid w:val="00565A33"/>
    <w:rsid w:val="00565C11"/>
    <w:rsid w:val="00565E29"/>
    <w:rsid w:val="00566AA0"/>
    <w:rsid w:val="00566F06"/>
    <w:rsid w:val="00566FDC"/>
    <w:rsid w:val="00567044"/>
    <w:rsid w:val="00567282"/>
    <w:rsid w:val="0056737E"/>
    <w:rsid w:val="0056768B"/>
    <w:rsid w:val="00567745"/>
    <w:rsid w:val="0056788C"/>
    <w:rsid w:val="00567C8C"/>
    <w:rsid w:val="00570610"/>
    <w:rsid w:val="0057091B"/>
    <w:rsid w:val="00570AC8"/>
    <w:rsid w:val="00570AEB"/>
    <w:rsid w:val="00570B49"/>
    <w:rsid w:val="00570E74"/>
    <w:rsid w:val="0057151C"/>
    <w:rsid w:val="005718D2"/>
    <w:rsid w:val="00572CFF"/>
    <w:rsid w:val="00572E0C"/>
    <w:rsid w:val="00573077"/>
    <w:rsid w:val="00573270"/>
    <w:rsid w:val="00573449"/>
    <w:rsid w:val="00573914"/>
    <w:rsid w:val="00573A25"/>
    <w:rsid w:val="00574114"/>
    <w:rsid w:val="005749A5"/>
    <w:rsid w:val="00575B04"/>
    <w:rsid w:val="00575FAB"/>
    <w:rsid w:val="005768ED"/>
    <w:rsid w:val="005773F3"/>
    <w:rsid w:val="005776D3"/>
    <w:rsid w:val="00577890"/>
    <w:rsid w:val="00577A57"/>
    <w:rsid w:val="00577D73"/>
    <w:rsid w:val="00577EDF"/>
    <w:rsid w:val="0058013B"/>
    <w:rsid w:val="005801CB"/>
    <w:rsid w:val="00580201"/>
    <w:rsid w:val="00580318"/>
    <w:rsid w:val="005808EE"/>
    <w:rsid w:val="00580E9F"/>
    <w:rsid w:val="00580F3D"/>
    <w:rsid w:val="0058105B"/>
    <w:rsid w:val="00581745"/>
    <w:rsid w:val="00581F0C"/>
    <w:rsid w:val="00582116"/>
    <w:rsid w:val="00582479"/>
    <w:rsid w:val="00582BC7"/>
    <w:rsid w:val="00582D71"/>
    <w:rsid w:val="00583073"/>
    <w:rsid w:val="00583228"/>
    <w:rsid w:val="005837FE"/>
    <w:rsid w:val="00583976"/>
    <w:rsid w:val="00583999"/>
    <w:rsid w:val="00583B30"/>
    <w:rsid w:val="00583FAE"/>
    <w:rsid w:val="0058409A"/>
    <w:rsid w:val="00584A8E"/>
    <w:rsid w:val="00584C71"/>
    <w:rsid w:val="00584EF7"/>
    <w:rsid w:val="005857D5"/>
    <w:rsid w:val="0058638B"/>
    <w:rsid w:val="00586621"/>
    <w:rsid w:val="0058669D"/>
    <w:rsid w:val="0058696E"/>
    <w:rsid w:val="00586B37"/>
    <w:rsid w:val="005874C0"/>
    <w:rsid w:val="00587604"/>
    <w:rsid w:val="00587AF8"/>
    <w:rsid w:val="00587BBB"/>
    <w:rsid w:val="00587DEF"/>
    <w:rsid w:val="005902AA"/>
    <w:rsid w:val="00590389"/>
    <w:rsid w:val="005904BB"/>
    <w:rsid w:val="005911E8"/>
    <w:rsid w:val="005914B0"/>
    <w:rsid w:val="00591555"/>
    <w:rsid w:val="005915F2"/>
    <w:rsid w:val="00591A28"/>
    <w:rsid w:val="00591E35"/>
    <w:rsid w:val="00592110"/>
    <w:rsid w:val="0059251D"/>
    <w:rsid w:val="0059255C"/>
    <w:rsid w:val="00592879"/>
    <w:rsid w:val="00592B3D"/>
    <w:rsid w:val="00592C0B"/>
    <w:rsid w:val="00592D74"/>
    <w:rsid w:val="005930C2"/>
    <w:rsid w:val="00593CF3"/>
    <w:rsid w:val="005940F3"/>
    <w:rsid w:val="00594330"/>
    <w:rsid w:val="00594389"/>
    <w:rsid w:val="00594E46"/>
    <w:rsid w:val="00595172"/>
    <w:rsid w:val="00595706"/>
    <w:rsid w:val="00595813"/>
    <w:rsid w:val="00595A8A"/>
    <w:rsid w:val="00595CAD"/>
    <w:rsid w:val="00595EBC"/>
    <w:rsid w:val="0059602C"/>
    <w:rsid w:val="00596425"/>
    <w:rsid w:val="0059644F"/>
    <w:rsid w:val="00596528"/>
    <w:rsid w:val="0059653B"/>
    <w:rsid w:val="0059719D"/>
    <w:rsid w:val="00597BE2"/>
    <w:rsid w:val="005A02DF"/>
    <w:rsid w:val="005A05F9"/>
    <w:rsid w:val="005A076F"/>
    <w:rsid w:val="005A08DB"/>
    <w:rsid w:val="005A0ECD"/>
    <w:rsid w:val="005A11C2"/>
    <w:rsid w:val="005A1C6E"/>
    <w:rsid w:val="005A21A1"/>
    <w:rsid w:val="005A2414"/>
    <w:rsid w:val="005A24BC"/>
    <w:rsid w:val="005A297D"/>
    <w:rsid w:val="005A30F6"/>
    <w:rsid w:val="005A3105"/>
    <w:rsid w:val="005A329E"/>
    <w:rsid w:val="005A3494"/>
    <w:rsid w:val="005A34B1"/>
    <w:rsid w:val="005A34BA"/>
    <w:rsid w:val="005A34E3"/>
    <w:rsid w:val="005A39F0"/>
    <w:rsid w:val="005A3C9F"/>
    <w:rsid w:val="005A3CFA"/>
    <w:rsid w:val="005A4255"/>
    <w:rsid w:val="005A46A4"/>
    <w:rsid w:val="005A4FDC"/>
    <w:rsid w:val="005A52BF"/>
    <w:rsid w:val="005A565B"/>
    <w:rsid w:val="005A5917"/>
    <w:rsid w:val="005A59A5"/>
    <w:rsid w:val="005A5A5C"/>
    <w:rsid w:val="005A5A6E"/>
    <w:rsid w:val="005A5BBB"/>
    <w:rsid w:val="005A5CB3"/>
    <w:rsid w:val="005A5CE4"/>
    <w:rsid w:val="005A62CE"/>
    <w:rsid w:val="005A645D"/>
    <w:rsid w:val="005A64C5"/>
    <w:rsid w:val="005A65D5"/>
    <w:rsid w:val="005A673A"/>
    <w:rsid w:val="005A67D9"/>
    <w:rsid w:val="005A77EE"/>
    <w:rsid w:val="005A7E59"/>
    <w:rsid w:val="005B21A0"/>
    <w:rsid w:val="005B232D"/>
    <w:rsid w:val="005B2393"/>
    <w:rsid w:val="005B2413"/>
    <w:rsid w:val="005B2649"/>
    <w:rsid w:val="005B2DFA"/>
    <w:rsid w:val="005B2E24"/>
    <w:rsid w:val="005B323B"/>
    <w:rsid w:val="005B3274"/>
    <w:rsid w:val="005B363F"/>
    <w:rsid w:val="005B37A9"/>
    <w:rsid w:val="005B3AAA"/>
    <w:rsid w:val="005B3BF5"/>
    <w:rsid w:val="005B3F83"/>
    <w:rsid w:val="005B465E"/>
    <w:rsid w:val="005B4A5A"/>
    <w:rsid w:val="005B572D"/>
    <w:rsid w:val="005B5797"/>
    <w:rsid w:val="005B5F60"/>
    <w:rsid w:val="005B62C8"/>
    <w:rsid w:val="005B63ED"/>
    <w:rsid w:val="005B6904"/>
    <w:rsid w:val="005B6939"/>
    <w:rsid w:val="005B6E59"/>
    <w:rsid w:val="005B7010"/>
    <w:rsid w:val="005B7751"/>
    <w:rsid w:val="005B794C"/>
    <w:rsid w:val="005B7D9D"/>
    <w:rsid w:val="005B7E38"/>
    <w:rsid w:val="005C0121"/>
    <w:rsid w:val="005C0311"/>
    <w:rsid w:val="005C0BA4"/>
    <w:rsid w:val="005C1185"/>
    <w:rsid w:val="005C1210"/>
    <w:rsid w:val="005C1CC8"/>
    <w:rsid w:val="005C2180"/>
    <w:rsid w:val="005C219F"/>
    <w:rsid w:val="005C27C5"/>
    <w:rsid w:val="005C299C"/>
    <w:rsid w:val="005C3281"/>
    <w:rsid w:val="005C32A3"/>
    <w:rsid w:val="005C32DF"/>
    <w:rsid w:val="005C33A0"/>
    <w:rsid w:val="005C34A7"/>
    <w:rsid w:val="005C3B3C"/>
    <w:rsid w:val="005C41A5"/>
    <w:rsid w:val="005C48AB"/>
    <w:rsid w:val="005C5B19"/>
    <w:rsid w:val="005C612A"/>
    <w:rsid w:val="005C619D"/>
    <w:rsid w:val="005C63EF"/>
    <w:rsid w:val="005C664B"/>
    <w:rsid w:val="005C6750"/>
    <w:rsid w:val="005C6796"/>
    <w:rsid w:val="005C67D3"/>
    <w:rsid w:val="005C720E"/>
    <w:rsid w:val="005C7341"/>
    <w:rsid w:val="005C75E6"/>
    <w:rsid w:val="005C7EC8"/>
    <w:rsid w:val="005D0327"/>
    <w:rsid w:val="005D03FD"/>
    <w:rsid w:val="005D0936"/>
    <w:rsid w:val="005D0B6C"/>
    <w:rsid w:val="005D0D99"/>
    <w:rsid w:val="005D1277"/>
    <w:rsid w:val="005D149F"/>
    <w:rsid w:val="005D162F"/>
    <w:rsid w:val="005D16CC"/>
    <w:rsid w:val="005D1855"/>
    <w:rsid w:val="005D1A3C"/>
    <w:rsid w:val="005D1B45"/>
    <w:rsid w:val="005D1F79"/>
    <w:rsid w:val="005D2430"/>
    <w:rsid w:val="005D26F6"/>
    <w:rsid w:val="005D273F"/>
    <w:rsid w:val="005D28DE"/>
    <w:rsid w:val="005D2B39"/>
    <w:rsid w:val="005D2BE2"/>
    <w:rsid w:val="005D2EDA"/>
    <w:rsid w:val="005D314E"/>
    <w:rsid w:val="005D37E1"/>
    <w:rsid w:val="005D3FD8"/>
    <w:rsid w:val="005D50D9"/>
    <w:rsid w:val="005D5110"/>
    <w:rsid w:val="005D5458"/>
    <w:rsid w:val="005D56DA"/>
    <w:rsid w:val="005D56F5"/>
    <w:rsid w:val="005D5E87"/>
    <w:rsid w:val="005D61AC"/>
    <w:rsid w:val="005D62ED"/>
    <w:rsid w:val="005D67C0"/>
    <w:rsid w:val="005D7012"/>
    <w:rsid w:val="005D7752"/>
    <w:rsid w:val="005D7E8A"/>
    <w:rsid w:val="005D7EF8"/>
    <w:rsid w:val="005E0535"/>
    <w:rsid w:val="005E0854"/>
    <w:rsid w:val="005E0965"/>
    <w:rsid w:val="005E0E30"/>
    <w:rsid w:val="005E0FA5"/>
    <w:rsid w:val="005E1503"/>
    <w:rsid w:val="005E1784"/>
    <w:rsid w:val="005E215C"/>
    <w:rsid w:val="005E218B"/>
    <w:rsid w:val="005E249F"/>
    <w:rsid w:val="005E27C0"/>
    <w:rsid w:val="005E2ADA"/>
    <w:rsid w:val="005E2ED4"/>
    <w:rsid w:val="005E34CF"/>
    <w:rsid w:val="005E383B"/>
    <w:rsid w:val="005E3E68"/>
    <w:rsid w:val="005E42F2"/>
    <w:rsid w:val="005E4539"/>
    <w:rsid w:val="005E47D5"/>
    <w:rsid w:val="005E4D27"/>
    <w:rsid w:val="005E5611"/>
    <w:rsid w:val="005E566F"/>
    <w:rsid w:val="005E57A4"/>
    <w:rsid w:val="005E590A"/>
    <w:rsid w:val="005E59A9"/>
    <w:rsid w:val="005E615A"/>
    <w:rsid w:val="005E67B5"/>
    <w:rsid w:val="005E6806"/>
    <w:rsid w:val="005E6DF8"/>
    <w:rsid w:val="005E6F9E"/>
    <w:rsid w:val="005E71BD"/>
    <w:rsid w:val="005E766D"/>
    <w:rsid w:val="005E79F9"/>
    <w:rsid w:val="005E7D05"/>
    <w:rsid w:val="005F061B"/>
    <w:rsid w:val="005F06F9"/>
    <w:rsid w:val="005F13AA"/>
    <w:rsid w:val="005F1696"/>
    <w:rsid w:val="005F16B1"/>
    <w:rsid w:val="005F199E"/>
    <w:rsid w:val="005F19A7"/>
    <w:rsid w:val="005F1CA4"/>
    <w:rsid w:val="005F1CF5"/>
    <w:rsid w:val="005F220B"/>
    <w:rsid w:val="005F2CC3"/>
    <w:rsid w:val="005F2CD2"/>
    <w:rsid w:val="005F33AD"/>
    <w:rsid w:val="005F341B"/>
    <w:rsid w:val="005F34E6"/>
    <w:rsid w:val="005F3F7C"/>
    <w:rsid w:val="005F40C2"/>
    <w:rsid w:val="005F41BE"/>
    <w:rsid w:val="005F4AB5"/>
    <w:rsid w:val="005F4BC4"/>
    <w:rsid w:val="005F4E96"/>
    <w:rsid w:val="005F4F05"/>
    <w:rsid w:val="005F5138"/>
    <w:rsid w:val="005F5296"/>
    <w:rsid w:val="005F576D"/>
    <w:rsid w:val="005F5EC8"/>
    <w:rsid w:val="005F62DE"/>
    <w:rsid w:val="005F67B7"/>
    <w:rsid w:val="005F6B17"/>
    <w:rsid w:val="005F6BB9"/>
    <w:rsid w:val="005F6C7E"/>
    <w:rsid w:val="005F6F99"/>
    <w:rsid w:val="005F7B71"/>
    <w:rsid w:val="005F7F64"/>
    <w:rsid w:val="005F7FB2"/>
    <w:rsid w:val="00600649"/>
    <w:rsid w:val="00600893"/>
    <w:rsid w:val="006009E7"/>
    <w:rsid w:val="00600D91"/>
    <w:rsid w:val="00601294"/>
    <w:rsid w:val="00601499"/>
    <w:rsid w:val="006017A9"/>
    <w:rsid w:val="00601C19"/>
    <w:rsid w:val="00601C1E"/>
    <w:rsid w:val="0060231A"/>
    <w:rsid w:val="00602B2C"/>
    <w:rsid w:val="00602BD3"/>
    <w:rsid w:val="00602E47"/>
    <w:rsid w:val="0060327F"/>
    <w:rsid w:val="006032DC"/>
    <w:rsid w:val="006032F0"/>
    <w:rsid w:val="006034B2"/>
    <w:rsid w:val="006037BB"/>
    <w:rsid w:val="00603868"/>
    <w:rsid w:val="00603987"/>
    <w:rsid w:val="00603D63"/>
    <w:rsid w:val="006043EC"/>
    <w:rsid w:val="0060486E"/>
    <w:rsid w:val="00605CA6"/>
    <w:rsid w:val="00605D1A"/>
    <w:rsid w:val="00606399"/>
    <w:rsid w:val="00606531"/>
    <w:rsid w:val="0060679F"/>
    <w:rsid w:val="00607245"/>
    <w:rsid w:val="0060735B"/>
    <w:rsid w:val="00607833"/>
    <w:rsid w:val="00607A1B"/>
    <w:rsid w:val="00610C98"/>
    <w:rsid w:val="00610CA7"/>
    <w:rsid w:val="00611926"/>
    <w:rsid w:val="006127E5"/>
    <w:rsid w:val="00612874"/>
    <w:rsid w:val="006128B0"/>
    <w:rsid w:val="00612A25"/>
    <w:rsid w:val="00613118"/>
    <w:rsid w:val="0061316B"/>
    <w:rsid w:val="0061349A"/>
    <w:rsid w:val="0061364B"/>
    <w:rsid w:val="00613DED"/>
    <w:rsid w:val="006141D8"/>
    <w:rsid w:val="00614C73"/>
    <w:rsid w:val="0061522F"/>
    <w:rsid w:val="00615248"/>
    <w:rsid w:val="00615733"/>
    <w:rsid w:val="006159CB"/>
    <w:rsid w:val="00615C35"/>
    <w:rsid w:val="00615C6F"/>
    <w:rsid w:val="00615F8C"/>
    <w:rsid w:val="006161EC"/>
    <w:rsid w:val="00616527"/>
    <w:rsid w:val="006165E3"/>
    <w:rsid w:val="006168AA"/>
    <w:rsid w:val="00616A9A"/>
    <w:rsid w:val="00616FF5"/>
    <w:rsid w:val="0061719B"/>
    <w:rsid w:val="0061719C"/>
    <w:rsid w:val="0061789B"/>
    <w:rsid w:val="006178D9"/>
    <w:rsid w:val="006179B0"/>
    <w:rsid w:val="00617BD9"/>
    <w:rsid w:val="00617D79"/>
    <w:rsid w:val="006201B3"/>
    <w:rsid w:val="0062029E"/>
    <w:rsid w:val="006202CD"/>
    <w:rsid w:val="0062074F"/>
    <w:rsid w:val="00620DF4"/>
    <w:rsid w:val="00620F44"/>
    <w:rsid w:val="0062130A"/>
    <w:rsid w:val="00621359"/>
    <w:rsid w:val="00621B6E"/>
    <w:rsid w:val="00621BAA"/>
    <w:rsid w:val="00621FE7"/>
    <w:rsid w:val="0062204D"/>
    <w:rsid w:val="006220BB"/>
    <w:rsid w:val="00622387"/>
    <w:rsid w:val="00622EF5"/>
    <w:rsid w:val="006231E6"/>
    <w:rsid w:val="0062323C"/>
    <w:rsid w:val="00623316"/>
    <w:rsid w:val="00623442"/>
    <w:rsid w:val="00623AE3"/>
    <w:rsid w:val="006243F1"/>
    <w:rsid w:val="006247F4"/>
    <w:rsid w:val="006248C7"/>
    <w:rsid w:val="00625662"/>
    <w:rsid w:val="00625B96"/>
    <w:rsid w:val="00625EC6"/>
    <w:rsid w:val="006262F6"/>
    <w:rsid w:val="006267BB"/>
    <w:rsid w:val="0062680A"/>
    <w:rsid w:val="00626B0E"/>
    <w:rsid w:val="00626EFF"/>
    <w:rsid w:val="00627E0A"/>
    <w:rsid w:val="006302F6"/>
    <w:rsid w:val="006306A6"/>
    <w:rsid w:val="006306EC"/>
    <w:rsid w:val="00630823"/>
    <w:rsid w:val="0063098F"/>
    <w:rsid w:val="00630EEE"/>
    <w:rsid w:val="0063141F"/>
    <w:rsid w:val="0063171E"/>
    <w:rsid w:val="006324C3"/>
    <w:rsid w:val="006328CD"/>
    <w:rsid w:val="00632CA5"/>
    <w:rsid w:val="0063330B"/>
    <w:rsid w:val="006335A4"/>
    <w:rsid w:val="006336BE"/>
    <w:rsid w:val="00633740"/>
    <w:rsid w:val="00633923"/>
    <w:rsid w:val="00633C07"/>
    <w:rsid w:val="00633ED9"/>
    <w:rsid w:val="006340C7"/>
    <w:rsid w:val="0063485E"/>
    <w:rsid w:val="00634B29"/>
    <w:rsid w:val="00634D62"/>
    <w:rsid w:val="00635028"/>
    <w:rsid w:val="006352DC"/>
    <w:rsid w:val="0063554C"/>
    <w:rsid w:val="006356BD"/>
    <w:rsid w:val="00635D98"/>
    <w:rsid w:val="0063632F"/>
    <w:rsid w:val="00637568"/>
    <w:rsid w:val="00637879"/>
    <w:rsid w:val="00640326"/>
    <w:rsid w:val="00640350"/>
    <w:rsid w:val="006403C3"/>
    <w:rsid w:val="0064088B"/>
    <w:rsid w:val="00640AD1"/>
    <w:rsid w:val="00640C43"/>
    <w:rsid w:val="006417E2"/>
    <w:rsid w:val="00642527"/>
    <w:rsid w:val="006427BD"/>
    <w:rsid w:val="00642D1E"/>
    <w:rsid w:val="00642F15"/>
    <w:rsid w:val="006431EA"/>
    <w:rsid w:val="006432A5"/>
    <w:rsid w:val="00643757"/>
    <w:rsid w:val="00643A06"/>
    <w:rsid w:val="00643F6D"/>
    <w:rsid w:val="00643F8D"/>
    <w:rsid w:val="00644088"/>
    <w:rsid w:val="006441A0"/>
    <w:rsid w:val="00644667"/>
    <w:rsid w:val="0064466B"/>
    <w:rsid w:val="006446AD"/>
    <w:rsid w:val="006448AE"/>
    <w:rsid w:val="00644A1D"/>
    <w:rsid w:val="00644C80"/>
    <w:rsid w:val="006451E4"/>
    <w:rsid w:val="006452DE"/>
    <w:rsid w:val="0064554A"/>
    <w:rsid w:val="00646794"/>
    <w:rsid w:val="0064679E"/>
    <w:rsid w:val="006473AF"/>
    <w:rsid w:val="00647739"/>
    <w:rsid w:val="00647921"/>
    <w:rsid w:val="00647D9D"/>
    <w:rsid w:val="00647F41"/>
    <w:rsid w:val="006505A1"/>
    <w:rsid w:val="006508B1"/>
    <w:rsid w:val="00650A3A"/>
    <w:rsid w:val="00650CF2"/>
    <w:rsid w:val="00651C45"/>
    <w:rsid w:val="00651C9C"/>
    <w:rsid w:val="00652235"/>
    <w:rsid w:val="006526D5"/>
    <w:rsid w:val="00652749"/>
    <w:rsid w:val="00652913"/>
    <w:rsid w:val="00652AB4"/>
    <w:rsid w:val="00653333"/>
    <w:rsid w:val="006533EF"/>
    <w:rsid w:val="00653678"/>
    <w:rsid w:val="006537C8"/>
    <w:rsid w:val="00653CE6"/>
    <w:rsid w:val="00653E9E"/>
    <w:rsid w:val="00653EBA"/>
    <w:rsid w:val="0065417F"/>
    <w:rsid w:val="006545B1"/>
    <w:rsid w:val="00654954"/>
    <w:rsid w:val="0065522A"/>
    <w:rsid w:val="006555B1"/>
    <w:rsid w:val="00655757"/>
    <w:rsid w:val="00655A00"/>
    <w:rsid w:val="00655ABB"/>
    <w:rsid w:val="00656192"/>
    <w:rsid w:val="006570B9"/>
    <w:rsid w:val="006570FA"/>
    <w:rsid w:val="0065753B"/>
    <w:rsid w:val="006576EA"/>
    <w:rsid w:val="00657725"/>
    <w:rsid w:val="00657BBF"/>
    <w:rsid w:val="00660092"/>
    <w:rsid w:val="0066017E"/>
    <w:rsid w:val="0066085A"/>
    <w:rsid w:val="00660883"/>
    <w:rsid w:val="006610B7"/>
    <w:rsid w:val="006613D3"/>
    <w:rsid w:val="006617FA"/>
    <w:rsid w:val="00661E83"/>
    <w:rsid w:val="00662140"/>
    <w:rsid w:val="006626A0"/>
    <w:rsid w:val="006627C8"/>
    <w:rsid w:val="00662884"/>
    <w:rsid w:val="00662BBB"/>
    <w:rsid w:val="00662CCC"/>
    <w:rsid w:val="00662FF7"/>
    <w:rsid w:val="006631BE"/>
    <w:rsid w:val="00663333"/>
    <w:rsid w:val="00663528"/>
    <w:rsid w:val="006639FD"/>
    <w:rsid w:val="00663CD8"/>
    <w:rsid w:val="00663F1E"/>
    <w:rsid w:val="00664009"/>
    <w:rsid w:val="00664126"/>
    <w:rsid w:val="006643D0"/>
    <w:rsid w:val="0066491D"/>
    <w:rsid w:val="00664A54"/>
    <w:rsid w:val="00664C14"/>
    <w:rsid w:val="00664F36"/>
    <w:rsid w:val="00665155"/>
    <w:rsid w:val="00665421"/>
    <w:rsid w:val="00665B29"/>
    <w:rsid w:val="0066625E"/>
    <w:rsid w:val="00666485"/>
    <w:rsid w:val="00666719"/>
    <w:rsid w:val="0066690D"/>
    <w:rsid w:val="00666A23"/>
    <w:rsid w:val="006672E0"/>
    <w:rsid w:val="0066740C"/>
    <w:rsid w:val="0066757A"/>
    <w:rsid w:val="00667A02"/>
    <w:rsid w:val="0067014F"/>
    <w:rsid w:val="00670209"/>
    <w:rsid w:val="00670247"/>
    <w:rsid w:val="0067063D"/>
    <w:rsid w:val="006707BB"/>
    <w:rsid w:val="00670984"/>
    <w:rsid w:val="00671012"/>
    <w:rsid w:val="006710C1"/>
    <w:rsid w:val="0067196C"/>
    <w:rsid w:val="00671FE0"/>
    <w:rsid w:val="00672126"/>
    <w:rsid w:val="00672469"/>
    <w:rsid w:val="00672F8B"/>
    <w:rsid w:val="00673155"/>
    <w:rsid w:val="00673559"/>
    <w:rsid w:val="00673A5B"/>
    <w:rsid w:val="00673EAE"/>
    <w:rsid w:val="006744BE"/>
    <w:rsid w:val="006749D4"/>
    <w:rsid w:val="00674C54"/>
    <w:rsid w:val="00674D56"/>
    <w:rsid w:val="00675045"/>
    <w:rsid w:val="0067590B"/>
    <w:rsid w:val="00675A22"/>
    <w:rsid w:val="00675AB5"/>
    <w:rsid w:val="00675E8F"/>
    <w:rsid w:val="00675F51"/>
    <w:rsid w:val="006760BF"/>
    <w:rsid w:val="00676C76"/>
    <w:rsid w:val="006776BA"/>
    <w:rsid w:val="006778DC"/>
    <w:rsid w:val="00677BCC"/>
    <w:rsid w:val="00680113"/>
    <w:rsid w:val="00680E8A"/>
    <w:rsid w:val="0068137B"/>
    <w:rsid w:val="00681B9B"/>
    <w:rsid w:val="00681E88"/>
    <w:rsid w:val="006821E7"/>
    <w:rsid w:val="0068243D"/>
    <w:rsid w:val="0068288D"/>
    <w:rsid w:val="00682BE4"/>
    <w:rsid w:val="00682E7C"/>
    <w:rsid w:val="00683530"/>
    <w:rsid w:val="0068374F"/>
    <w:rsid w:val="00683B58"/>
    <w:rsid w:val="0068407D"/>
    <w:rsid w:val="00684155"/>
    <w:rsid w:val="006841C8"/>
    <w:rsid w:val="0068449D"/>
    <w:rsid w:val="006846E0"/>
    <w:rsid w:val="006849F6"/>
    <w:rsid w:val="00684F69"/>
    <w:rsid w:val="00684F7B"/>
    <w:rsid w:val="00685228"/>
    <w:rsid w:val="00685236"/>
    <w:rsid w:val="0068540E"/>
    <w:rsid w:val="006855C1"/>
    <w:rsid w:val="006857C5"/>
    <w:rsid w:val="006857FB"/>
    <w:rsid w:val="00685CAB"/>
    <w:rsid w:val="00686004"/>
    <w:rsid w:val="00686448"/>
    <w:rsid w:val="00686524"/>
    <w:rsid w:val="00686894"/>
    <w:rsid w:val="00686A82"/>
    <w:rsid w:val="0068774E"/>
    <w:rsid w:val="0068789C"/>
    <w:rsid w:val="00687A8B"/>
    <w:rsid w:val="00687E1D"/>
    <w:rsid w:val="00687F1A"/>
    <w:rsid w:val="00690576"/>
    <w:rsid w:val="0069066A"/>
    <w:rsid w:val="00690813"/>
    <w:rsid w:val="00690F7D"/>
    <w:rsid w:val="006911A1"/>
    <w:rsid w:val="006912DF"/>
    <w:rsid w:val="00691603"/>
    <w:rsid w:val="0069167C"/>
    <w:rsid w:val="0069250C"/>
    <w:rsid w:val="0069265F"/>
    <w:rsid w:val="00692A21"/>
    <w:rsid w:val="00692A81"/>
    <w:rsid w:val="006930A5"/>
    <w:rsid w:val="006932CA"/>
    <w:rsid w:val="00693348"/>
    <w:rsid w:val="00693E2B"/>
    <w:rsid w:val="00693F21"/>
    <w:rsid w:val="00694057"/>
    <w:rsid w:val="00694397"/>
    <w:rsid w:val="00694496"/>
    <w:rsid w:val="00694969"/>
    <w:rsid w:val="00694ABB"/>
    <w:rsid w:val="00694F4D"/>
    <w:rsid w:val="006950C1"/>
    <w:rsid w:val="006953D0"/>
    <w:rsid w:val="00695CBB"/>
    <w:rsid w:val="00696859"/>
    <w:rsid w:val="0069692E"/>
    <w:rsid w:val="00697192"/>
    <w:rsid w:val="006971ED"/>
    <w:rsid w:val="00697352"/>
    <w:rsid w:val="00697BA9"/>
    <w:rsid w:val="00697BC1"/>
    <w:rsid w:val="00697ED8"/>
    <w:rsid w:val="006A0786"/>
    <w:rsid w:val="006A09A8"/>
    <w:rsid w:val="006A0D8B"/>
    <w:rsid w:val="006A0FC8"/>
    <w:rsid w:val="006A117E"/>
    <w:rsid w:val="006A139F"/>
    <w:rsid w:val="006A1607"/>
    <w:rsid w:val="006A21F7"/>
    <w:rsid w:val="006A2331"/>
    <w:rsid w:val="006A298F"/>
    <w:rsid w:val="006A29FA"/>
    <w:rsid w:val="006A2A92"/>
    <w:rsid w:val="006A2D8A"/>
    <w:rsid w:val="006A38AB"/>
    <w:rsid w:val="006A39F1"/>
    <w:rsid w:val="006A42C4"/>
    <w:rsid w:val="006A46E0"/>
    <w:rsid w:val="006A479C"/>
    <w:rsid w:val="006A5214"/>
    <w:rsid w:val="006A5636"/>
    <w:rsid w:val="006A5D99"/>
    <w:rsid w:val="006A5EF3"/>
    <w:rsid w:val="006A633C"/>
    <w:rsid w:val="006A6C4F"/>
    <w:rsid w:val="006A6D76"/>
    <w:rsid w:val="006A74F1"/>
    <w:rsid w:val="006A7BD9"/>
    <w:rsid w:val="006A7C9A"/>
    <w:rsid w:val="006A7DE0"/>
    <w:rsid w:val="006B05D2"/>
    <w:rsid w:val="006B1164"/>
    <w:rsid w:val="006B11DD"/>
    <w:rsid w:val="006B1742"/>
    <w:rsid w:val="006B176D"/>
    <w:rsid w:val="006B1A49"/>
    <w:rsid w:val="006B1B44"/>
    <w:rsid w:val="006B1BA9"/>
    <w:rsid w:val="006B1E3F"/>
    <w:rsid w:val="006B1E7F"/>
    <w:rsid w:val="006B25FD"/>
    <w:rsid w:val="006B2911"/>
    <w:rsid w:val="006B2C14"/>
    <w:rsid w:val="006B377A"/>
    <w:rsid w:val="006B38DB"/>
    <w:rsid w:val="006B3B9C"/>
    <w:rsid w:val="006B4428"/>
    <w:rsid w:val="006B47BD"/>
    <w:rsid w:val="006B4E1D"/>
    <w:rsid w:val="006B501A"/>
    <w:rsid w:val="006B50A0"/>
    <w:rsid w:val="006B50D7"/>
    <w:rsid w:val="006B55E0"/>
    <w:rsid w:val="006B585D"/>
    <w:rsid w:val="006B5A88"/>
    <w:rsid w:val="006B5EAA"/>
    <w:rsid w:val="006B66F9"/>
    <w:rsid w:val="006B6997"/>
    <w:rsid w:val="006B775E"/>
    <w:rsid w:val="006B7AB0"/>
    <w:rsid w:val="006B7CF3"/>
    <w:rsid w:val="006B7D74"/>
    <w:rsid w:val="006C01E2"/>
    <w:rsid w:val="006C029E"/>
    <w:rsid w:val="006C054B"/>
    <w:rsid w:val="006C0746"/>
    <w:rsid w:val="006C0795"/>
    <w:rsid w:val="006C0EC8"/>
    <w:rsid w:val="006C14B9"/>
    <w:rsid w:val="006C2521"/>
    <w:rsid w:val="006C2694"/>
    <w:rsid w:val="006C27E4"/>
    <w:rsid w:val="006C28F9"/>
    <w:rsid w:val="006C2AF2"/>
    <w:rsid w:val="006C31A5"/>
    <w:rsid w:val="006C3B01"/>
    <w:rsid w:val="006C3E99"/>
    <w:rsid w:val="006C4037"/>
    <w:rsid w:val="006C4BA0"/>
    <w:rsid w:val="006C4BB8"/>
    <w:rsid w:val="006C4DD1"/>
    <w:rsid w:val="006C57B5"/>
    <w:rsid w:val="006C57E3"/>
    <w:rsid w:val="006C58EC"/>
    <w:rsid w:val="006C655F"/>
    <w:rsid w:val="006C7025"/>
    <w:rsid w:val="006C74B8"/>
    <w:rsid w:val="006C7C2D"/>
    <w:rsid w:val="006C7D08"/>
    <w:rsid w:val="006D029B"/>
    <w:rsid w:val="006D02F9"/>
    <w:rsid w:val="006D04DC"/>
    <w:rsid w:val="006D0570"/>
    <w:rsid w:val="006D0822"/>
    <w:rsid w:val="006D0BDA"/>
    <w:rsid w:val="006D0D95"/>
    <w:rsid w:val="006D1366"/>
    <w:rsid w:val="006D19FF"/>
    <w:rsid w:val="006D1DE7"/>
    <w:rsid w:val="006D1E69"/>
    <w:rsid w:val="006D26D1"/>
    <w:rsid w:val="006D2D48"/>
    <w:rsid w:val="006D2E74"/>
    <w:rsid w:val="006D333F"/>
    <w:rsid w:val="006D347B"/>
    <w:rsid w:val="006D39E5"/>
    <w:rsid w:val="006D3BB1"/>
    <w:rsid w:val="006D3E71"/>
    <w:rsid w:val="006D403B"/>
    <w:rsid w:val="006D4141"/>
    <w:rsid w:val="006D5037"/>
    <w:rsid w:val="006D54E7"/>
    <w:rsid w:val="006D5570"/>
    <w:rsid w:val="006D5607"/>
    <w:rsid w:val="006D57AA"/>
    <w:rsid w:val="006D71FF"/>
    <w:rsid w:val="006D785D"/>
    <w:rsid w:val="006D7CF1"/>
    <w:rsid w:val="006E037A"/>
    <w:rsid w:val="006E08FC"/>
    <w:rsid w:val="006E0C72"/>
    <w:rsid w:val="006E0DDB"/>
    <w:rsid w:val="006E12A6"/>
    <w:rsid w:val="006E1346"/>
    <w:rsid w:val="006E14E1"/>
    <w:rsid w:val="006E196F"/>
    <w:rsid w:val="006E1E79"/>
    <w:rsid w:val="006E2133"/>
    <w:rsid w:val="006E2366"/>
    <w:rsid w:val="006E2381"/>
    <w:rsid w:val="006E2911"/>
    <w:rsid w:val="006E31EC"/>
    <w:rsid w:val="006E3226"/>
    <w:rsid w:val="006E354B"/>
    <w:rsid w:val="006E3583"/>
    <w:rsid w:val="006E35CF"/>
    <w:rsid w:val="006E3CA3"/>
    <w:rsid w:val="006E3DA4"/>
    <w:rsid w:val="006E3FF8"/>
    <w:rsid w:val="006E441F"/>
    <w:rsid w:val="006E4459"/>
    <w:rsid w:val="006E4696"/>
    <w:rsid w:val="006E584A"/>
    <w:rsid w:val="006E60C5"/>
    <w:rsid w:val="006E61D8"/>
    <w:rsid w:val="006E63C0"/>
    <w:rsid w:val="006E6A60"/>
    <w:rsid w:val="006E6B3B"/>
    <w:rsid w:val="006E6D0E"/>
    <w:rsid w:val="006E6DF8"/>
    <w:rsid w:val="006E700E"/>
    <w:rsid w:val="006E7167"/>
    <w:rsid w:val="006E71E1"/>
    <w:rsid w:val="006E755E"/>
    <w:rsid w:val="006E7583"/>
    <w:rsid w:val="006E75A5"/>
    <w:rsid w:val="006E79BB"/>
    <w:rsid w:val="006E7C2F"/>
    <w:rsid w:val="006E7DC5"/>
    <w:rsid w:val="006F08B4"/>
    <w:rsid w:val="006F0EEB"/>
    <w:rsid w:val="006F1352"/>
    <w:rsid w:val="006F17A9"/>
    <w:rsid w:val="006F1DC3"/>
    <w:rsid w:val="006F239B"/>
    <w:rsid w:val="006F2984"/>
    <w:rsid w:val="006F2B68"/>
    <w:rsid w:val="006F2C76"/>
    <w:rsid w:val="006F2E93"/>
    <w:rsid w:val="006F343C"/>
    <w:rsid w:val="006F3441"/>
    <w:rsid w:val="006F3827"/>
    <w:rsid w:val="006F3B29"/>
    <w:rsid w:val="006F3B2E"/>
    <w:rsid w:val="006F3FC5"/>
    <w:rsid w:val="006F3FD7"/>
    <w:rsid w:val="006F44CA"/>
    <w:rsid w:val="006F4589"/>
    <w:rsid w:val="006F4E1B"/>
    <w:rsid w:val="006F4F74"/>
    <w:rsid w:val="006F596D"/>
    <w:rsid w:val="006F5975"/>
    <w:rsid w:val="006F5ECE"/>
    <w:rsid w:val="006F6234"/>
    <w:rsid w:val="006F6D0A"/>
    <w:rsid w:val="006F71F5"/>
    <w:rsid w:val="006F7C08"/>
    <w:rsid w:val="007000F4"/>
    <w:rsid w:val="0070030E"/>
    <w:rsid w:val="00701094"/>
    <w:rsid w:val="00701BC8"/>
    <w:rsid w:val="007021BC"/>
    <w:rsid w:val="007029B9"/>
    <w:rsid w:val="00703A2F"/>
    <w:rsid w:val="00703B02"/>
    <w:rsid w:val="00703CB7"/>
    <w:rsid w:val="00703E51"/>
    <w:rsid w:val="00703F1C"/>
    <w:rsid w:val="00703F95"/>
    <w:rsid w:val="007043DC"/>
    <w:rsid w:val="00704555"/>
    <w:rsid w:val="0070495E"/>
    <w:rsid w:val="00704A62"/>
    <w:rsid w:val="007051EA"/>
    <w:rsid w:val="007058A6"/>
    <w:rsid w:val="0070693E"/>
    <w:rsid w:val="00706A63"/>
    <w:rsid w:val="00706CEC"/>
    <w:rsid w:val="00706DF3"/>
    <w:rsid w:val="00707484"/>
    <w:rsid w:val="007077BC"/>
    <w:rsid w:val="00707AEF"/>
    <w:rsid w:val="00707B0E"/>
    <w:rsid w:val="00707C51"/>
    <w:rsid w:val="00710579"/>
    <w:rsid w:val="00710D2A"/>
    <w:rsid w:val="00710E60"/>
    <w:rsid w:val="007115B3"/>
    <w:rsid w:val="00711635"/>
    <w:rsid w:val="007116A5"/>
    <w:rsid w:val="007118D8"/>
    <w:rsid w:val="00711B50"/>
    <w:rsid w:val="00711D86"/>
    <w:rsid w:val="00712BB1"/>
    <w:rsid w:val="00713730"/>
    <w:rsid w:val="00713A0C"/>
    <w:rsid w:val="00714485"/>
    <w:rsid w:val="0071458D"/>
    <w:rsid w:val="007146AD"/>
    <w:rsid w:val="007149B7"/>
    <w:rsid w:val="00714C31"/>
    <w:rsid w:val="00715EF6"/>
    <w:rsid w:val="00716469"/>
    <w:rsid w:val="0071726E"/>
    <w:rsid w:val="00717D23"/>
    <w:rsid w:val="00717F4D"/>
    <w:rsid w:val="00720820"/>
    <w:rsid w:val="00720AB8"/>
    <w:rsid w:val="00720C22"/>
    <w:rsid w:val="00721016"/>
    <w:rsid w:val="0072215F"/>
    <w:rsid w:val="0072283D"/>
    <w:rsid w:val="007228D7"/>
    <w:rsid w:val="0072382A"/>
    <w:rsid w:val="00723ACE"/>
    <w:rsid w:val="00723CA9"/>
    <w:rsid w:val="00723DAB"/>
    <w:rsid w:val="007240FC"/>
    <w:rsid w:val="00724734"/>
    <w:rsid w:val="00724BAF"/>
    <w:rsid w:val="00725B82"/>
    <w:rsid w:val="00725CCA"/>
    <w:rsid w:val="00725D04"/>
    <w:rsid w:val="00726147"/>
    <w:rsid w:val="00726308"/>
    <w:rsid w:val="00726CE4"/>
    <w:rsid w:val="00726F21"/>
    <w:rsid w:val="00727861"/>
    <w:rsid w:val="00727A01"/>
    <w:rsid w:val="007304C8"/>
    <w:rsid w:val="007304DD"/>
    <w:rsid w:val="00730A83"/>
    <w:rsid w:val="00730FBB"/>
    <w:rsid w:val="0073173B"/>
    <w:rsid w:val="007317BF"/>
    <w:rsid w:val="00731A58"/>
    <w:rsid w:val="00731B48"/>
    <w:rsid w:val="00731D36"/>
    <w:rsid w:val="00732179"/>
    <w:rsid w:val="007325DF"/>
    <w:rsid w:val="0073268B"/>
    <w:rsid w:val="007326EA"/>
    <w:rsid w:val="00732B5F"/>
    <w:rsid w:val="00732C9A"/>
    <w:rsid w:val="00732DC9"/>
    <w:rsid w:val="007335A3"/>
    <w:rsid w:val="00733F51"/>
    <w:rsid w:val="00734313"/>
    <w:rsid w:val="00734906"/>
    <w:rsid w:val="00734B6A"/>
    <w:rsid w:val="00735BA5"/>
    <w:rsid w:val="00735C29"/>
    <w:rsid w:val="00735D54"/>
    <w:rsid w:val="0073628B"/>
    <w:rsid w:val="007363A6"/>
    <w:rsid w:val="00736A8D"/>
    <w:rsid w:val="00736F8B"/>
    <w:rsid w:val="00737292"/>
    <w:rsid w:val="00737CE1"/>
    <w:rsid w:val="0074025A"/>
    <w:rsid w:val="00740397"/>
    <w:rsid w:val="00740568"/>
    <w:rsid w:val="007405C4"/>
    <w:rsid w:val="007405FF"/>
    <w:rsid w:val="00740F9E"/>
    <w:rsid w:val="00741260"/>
    <w:rsid w:val="00741429"/>
    <w:rsid w:val="007414A3"/>
    <w:rsid w:val="00742096"/>
    <w:rsid w:val="007420A5"/>
    <w:rsid w:val="007427A5"/>
    <w:rsid w:val="00742AEE"/>
    <w:rsid w:val="00742F1B"/>
    <w:rsid w:val="0074339D"/>
    <w:rsid w:val="00743709"/>
    <w:rsid w:val="007439E8"/>
    <w:rsid w:val="00743EA1"/>
    <w:rsid w:val="00744121"/>
    <w:rsid w:val="00744129"/>
    <w:rsid w:val="00744D29"/>
    <w:rsid w:val="007452AA"/>
    <w:rsid w:val="007452EC"/>
    <w:rsid w:val="007455DF"/>
    <w:rsid w:val="007461C4"/>
    <w:rsid w:val="007465AF"/>
    <w:rsid w:val="00746A20"/>
    <w:rsid w:val="00747216"/>
    <w:rsid w:val="00747325"/>
    <w:rsid w:val="007473F4"/>
    <w:rsid w:val="007505A2"/>
    <w:rsid w:val="00750A02"/>
    <w:rsid w:val="00750C27"/>
    <w:rsid w:val="00751155"/>
    <w:rsid w:val="0075124B"/>
    <w:rsid w:val="00751ADF"/>
    <w:rsid w:val="00751C02"/>
    <w:rsid w:val="0075216A"/>
    <w:rsid w:val="00752253"/>
    <w:rsid w:val="00752485"/>
    <w:rsid w:val="007524E3"/>
    <w:rsid w:val="00752600"/>
    <w:rsid w:val="007536AD"/>
    <w:rsid w:val="007538A9"/>
    <w:rsid w:val="007538F4"/>
    <w:rsid w:val="00753FE4"/>
    <w:rsid w:val="007543C2"/>
    <w:rsid w:val="007548F2"/>
    <w:rsid w:val="0075526F"/>
    <w:rsid w:val="007554AA"/>
    <w:rsid w:val="00755ABD"/>
    <w:rsid w:val="00756204"/>
    <w:rsid w:val="007564F0"/>
    <w:rsid w:val="007565C4"/>
    <w:rsid w:val="0075676F"/>
    <w:rsid w:val="00756773"/>
    <w:rsid w:val="00756A36"/>
    <w:rsid w:val="0075791B"/>
    <w:rsid w:val="00757A4C"/>
    <w:rsid w:val="00757AA6"/>
    <w:rsid w:val="0076032A"/>
    <w:rsid w:val="007604CA"/>
    <w:rsid w:val="007607E5"/>
    <w:rsid w:val="00760A52"/>
    <w:rsid w:val="00760D13"/>
    <w:rsid w:val="00760F41"/>
    <w:rsid w:val="00761226"/>
    <w:rsid w:val="0076182E"/>
    <w:rsid w:val="00761AF1"/>
    <w:rsid w:val="00761BB1"/>
    <w:rsid w:val="00761C8C"/>
    <w:rsid w:val="00761E76"/>
    <w:rsid w:val="00762110"/>
    <w:rsid w:val="00762460"/>
    <w:rsid w:val="00762D14"/>
    <w:rsid w:val="00763557"/>
    <w:rsid w:val="0076355F"/>
    <w:rsid w:val="007635AC"/>
    <w:rsid w:val="00763961"/>
    <w:rsid w:val="00763B01"/>
    <w:rsid w:val="00763E36"/>
    <w:rsid w:val="00763E8B"/>
    <w:rsid w:val="00763F30"/>
    <w:rsid w:val="007641F3"/>
    <w:rsid w:val="00764253"/>
    <w:rsid w:val="00764BC3"/>
    <w:rsid w:val="00764D56"/>
    <w:rsid w:val="007651A4"/>
    <w:rsid w:val="00765296"/>
    <w:rsid w:val="00765C78"/>
    <w:rsid w:val="00765E8B"/>
    <w:rsid w:val="00766D40"/>
    <w:rsid w:val="00766DD2"/>
    <w:rsid w:val="007673A3"/>
    <w:rsid w:val="0077015C"/>
    <w:rsid w:val="0077058C"/>
    <w:rsid w:val="00770712"/>
    <w:rsid w:val="00770B9A"/>
    <w:rsid w:val="007710FD"/>
    <w:rsid w:val="007711C7"/>
    <w:rsid w:val="00771FD7"/>
    <w:rsid w:val="0077257F"/>
    <w:rsid w:val="00772854"/>
    <w:rsid w:val="00772B0F"/>
    <w:rsid w:val="00772D42"/>
    <w:rsid w:val="00772E3C"/>
    <w:rsid w:val="00772E80"/>
    <w:rsid w:val="00772F4E"/>
    <w:rsid w:val="007730FB"/>
    <w:rsid w:val="00773200"/>
    <w:rsid w:val="007732A6"/>
    <w:rsid w:val="00773479"/>
    <w:rsid w:val="0077354F"/>
    <w:rsid w:val="00773BA7"/>
    <w:rsid w:val="00773D4C"/>
    <w:rsid w:val="0077471B"/>
    <w:rsid w:val="007747B4"/>
    <w:rsid w:val="00774E8D"/>
    <w:rsid w:val="00775966"/>
    <w:rsid w:val="00775A88"/>
    <w:rsid w:val="00775C79"/>
    <w:rsid w:val="007765C6"/>
    <w:rsid w:val="0077688F"/>
    <w:rsid w:val="007771C8"/>
    <w:rsid w:val="007777EC"/>
    <w:rsid w:val="00777AC7"/>
    <w:rsid w:val="00777AD6"/>
    <w:rsid w:val="00777B51"/>
    <w:rsid w:val="00780095"/>
    <w:rsid w:val="0078019A"/>
    <w:rsid w:val="00780500"/>
    <w:rsid w:val="007806F8"/>
    <w:rsid w:val="00780C68"/>
    <w:rsid w:val="00780F6A"/>
    <w:rsid w:val="007812C0"/>
    <w:rsid w:val="00781B98"/>
    <w:rsid w:val="00781DFA"/>
    <w:rsid w:val="0078226F"/>
    <w:rsid w:val="00782B17"/>
    <w:rsid w:val="00782F75"/>
    <w:rsid w:val="00783210"/>
    <w:rsid w:val="007835C6"/>
    <w:rsid w:val="00783668"/>
    <w:rsid w:val="007837A2"/>
    <w:rsid w:val="007841FF"/>
    <w:rsid w:val="007847D8"/>
    <w:rsid w:val="0078484B"/>
    <w:rsid w:val="007848D9"/>
    <w:rsid w:val="00784910"/>
    <w:rsid w:val="00784B9C"/>
    <w:rsid w:val="00784EB2"/>
    <w:rsid w:val="00785045"/>
    <w:rsid w:val="00785827"/>
    <w:rsid w:val="007863FB"/>
    <w:rsid w:val="00786564"/>
    <w:rsid w:val="00786F17"/>
    <w:rsid w:val="00787979"/>
    <w:rsid w:val="007879F4"/>
    <w:rsid w:val="00787F5E"/>
    <w:rsid w:val="00790012"/>
    <w:rsid w:val="00790544"/>
    <w:rsid w:val="0079093A"/>
    <w:rsid w:val="00791F6C"/>
    <w:rsid w:val="00793072"/>
    <w:rsid w:val="0079333F"/>
    <w:rsid w:val="00793405"/>
    <w:rsid w:val="00793432"/>
    <w:rsid w:val="00793AF8"/>
    <w:rsid w:val="00793B84"/>
    <w:rsid w:val="00793C85"/>
    <w:rsid w:val="00793C89"/>
    <w:rsid w:val="00793DE8"/>
    <w:rsid w:val="00794EC4"/>
    <w:rsid w:val="00794F32"/>
    <w:rsid w:val="00795147"/>
    <w:rsid w:val="00795161"/>
    <w:rsid w:val="00795C44"/>
    <w:rsid w:val="00795F7C"/>
    <w:rsid w:val="00796268"/>
    <w:rsid w:val="00796504"/>
    <w:rsid w:val="00796A48"/>
    <w:rsid w:val="007971C8"/>
    <w:rsid w:val="00797230"/>
    <w:rsid w:val="0079792C"/>
    <w:rsid w:val="007A0135"/>
    <w:rsid w:val="007A04BB"/>
    <w:rsid w:val="007A0727"/>
    <w:rsid w:val="007A0D70"/>
    <w:rsid w:val="007A0F4C"/>
    <w:rsid w:val="007A100D"/>
    <w:rsid w:val="007A107F"/>
    <w:rsid w:val="007A15F0"/>
    <w:rsid w:val="007A19A9"/>
    <w:rsid w:val="007A1DA6"/>
    <w:rsid w:val="007A1FA2"/>
    <w:rsid w:val="007A2188"/>
    <w:rsid w:val="007A21E1"/>
    <w:rsid w:val="007A2203"/>
    <w:rsid w:val="007A2230"/>
    <w:rsid w:val="007A2359"/>
    <w:rsid w:val="007A2404"/>
    <w:rsid w:val="007A264F"/>
    <w:rsid w:val="007A2775"/>
    <w:rsid w:val="007A2D4E"/>
    <w:rsid w:val="007A322A"/>
    <w:rsid w:val="007A336D"/>
    <w:rsid w:val="007A3714"/>
    <w:rsid w:val="007A3A11"/>
    <w:rsid w:val="007A4AC2"/>
    <w:rsid w:val="007A4E1B"/>
    <w:rsid w:val="007A4E38"/>
    <w:rsid w:val="007A51BA"/>
    <w:rsid w:val="007A51D1"/>
    <w:rsid w:val="007A5487"/>
    <w:rsid w:val="007A55BB"/>
    <w:rsid w:val="007A58AC"/>
    <w:rsid w:val="007A5AD3"/>
    <w:rsid w:val="007A5DE6"/>
    <w:rsid w:val="007A5E60"/>
    <w:rsid w:val="007A63B2"/>
    <w:rsid w:val="007A64BD"/>
    <w:rsid w:val="007A6B3D"/>
    <w:rsid w:val="007A6FB5"/>
    <w:rsid w:val="007A7071"/>
    <w:rsid w:val="007A7226"/>
    <w:rsid w:val="007A7826"/>
    <w:rsid w:val="007A7953"/>
    <w:rsid w:val="007A7B77"/>
    <w:rsid w:val="007A7B92"/>
    <w:rsid w:val="007B00E7"/>
    <w:rsid w:val="007B0877"/>
    <w:rsid w:val="007B0C9A"/>
    <w:rsid w:val="007B11B5"/>
    <w:rsid w:val="007B13CB"/>
    <w:rsid w:val="007B18C1"/>
    <w:rsid w:val="007B211D"/>
    <w:rsid w:val="007B26F5"/>
    <w:rsid w:val="007B2A4E"/>
    <w:rsid w:val="007B3059"/>
    <w:rsid w:val="007B351A"/>
    <w:rsid w:val="007B3D11"/>
    <w:rsid w:val="007B3D82"/>
    <w:rsid w:val="007B4258"/>
    <w:rsid w:val="007B51BB"/>
    <w:rsid w:val="007B576D"/>
    <w:rsid w:val="007B59A2"/>
    <w:rsid w:val="007B5B5F"/>
    <w:rsid w:val="007B61B2"/>
    <w:rsid w:val="007B63E5"/>
    <w:rsid w:val="007B67C7"/>
    <w:rsid w:val="007B685E"/>
    <w:rsid w:val="007B6980"/>
    <w:rsid w:val="007B6BA1"/>
    <w:rsid w:val="007B6C77"/>
    <w:rsid w:val="007B7251"/>
    <w:rsid w:val="007B7380"/>
    <w:rsid w:val="007B75D3"/>
    <w:rsid w:val="007B7950"/>
    <w:rsid w:val="007B797D"/>
    <w:rsid w:val="007B7DB2"/>
    <w:rsid w:val="007C010C"/>
    <w:rsid w:val="007C065C"/>
    <w:rsid w:val="007C0779"/>
    <w:rsid w:val="007C09B8"/>
    <w:rsid w:val="007C11A8"/>
    <w:rsid w:val="007C150F"/>
    <w:rsid w:val="007C17D0"/>
    <w:rsid w:val="007C19EF"/>
    <w:rsid w:val="007C1C96"/>
    <w:rsid w:val="007C1D50"/>
    <w:rsid w:val="007C1F50"/>
    <w:rsid w:val="007C28EE"/>
    <w:rsid w:val="007C2A23"/>
    <w:rsid w:val="007C3770"/>
    <w:rsid w:val="007C3968"/>
    <w:rsid w:val="007C45EC"/>
    <w:rsid w:val="007C4F05"/>
    <w:rsid w:val="007C52FF"/>
    <w:rsid w:val="007C6654"/>
    <w:rsid w:val="007C6AC5"/>
    <w:rsid w:val="007C6BBB"/>
    <w:rsid w:val="007C6D6B"/>
    <w:rsid w:val="007C73A4"/>
    <w:rsid w:val="007C7403"/>
    <w:rsid w:val="007C7AAB"/>
    <w:rsid w:val="007C7EA8"/>
    <w:rsid w:val="007D0257"/>
    <w:rsid w:val="007D0AC9"/>
    <w:rsid w:val="007D0CFA"/>
    <w:rsid w:val="007D1401"/>
    <w:rsid w:val="007D15A3"/>
    <w:rsid w:val="007D19E7"/>
    <w:rsid w:val="007D1E17"/>
    <w:rsid w:val="007D34B2"/>
    <w:rsid w:val="007D35FB"/>
    <w:rsid w:val="007D386B"/>
    <w:rsid w:val="007D397C"/>
    <w:rsid w:val="007D3F53"/>
    <w:rsid w:val="007D4756"/>
    <w:rsid w:val="007D519B"/>
    <w:rsid w:val="007D52CB"/>
    <w:rsid w:val="007D5418"/>
    <w:rsid w:val="007D5638"/>
    <w:rsid w:val="007D5B6D"/>
    <w:rsid w:val="007D63C1"/>
    <w:rsid w:val="007D6528"/>
    <w:rsid w:val="007D6D7B"/>
    <w:rsid w:val="007D7854"/>
    <w:rsid w:val="007D798B"/>
    <w:rsid w:val="007E045C"/>
    <w:rsid w:val="007E13A5"/>
    <w:rsid w:val="007E2067"/>
    <w:rsid w:val="007E2DF3"/>
    <w:rsid w:val="007E30D8"/>
    <w:rsid w:val="007E313D"/>
    <w:rsid w:val="007E322E"/>
    <w:rsid w:val="007E39E1"/>
    <w:rsid w:val="007E4044"/>
    <w:rsid w:val="007E4ED6"/>
    <w:rsid w:val="007E4FC7"/>
    <w:rsid w:val="007E5292"/>
    <w:rsid w:val="007E53D9"/>
    <w:rsid w:val="007E55AD"/>
    <w:rsid w:val="007E5603"/>
    <w:rsid w:val="007E562B"/>
    <w:rsid w:val="007E562C"/>
    <w:rsid w:val="007E56CD"/>
    <w:rsid w:val="007E5B93"/>
    <w:rsid w:val="007E5BEB"/>
    <w:rsid w:val="007E5FC8"/>
    <w:rsid w:val="007E6D4E"/>
    <w:rsid w:val="007E6E0C"/>
    <w:rsid w:val="007E7481"/>
    <w:rsid w:val="007E7B26"/>
    <w:rsid w:val="007E7C2D"/>
    <w:rsid w:val="007F010A"/>
    <w:rsid w:val="007F086E"/>
    <w:rsid w:val="007F1D01"/>
    <w:rsid w:val="007F27FC"/>
    <w:rsid w:val="007F2A18"/>
    <w:rsid w:val="007F2E74"/>
    <w:rsid w:val="007F3222"/>
    <w:rsid w:val="007F3305"/>
    <w:rsid w:val="007F3372"/>
    <w:rsid w:val="007F3A58"/>
    <w:rsid w:val="007F3FA1"/>
    <w:rsid w:val="007F4522"/>
    <w:rsid w:val="007F4C18"/>
    <w:rsid w:val="007F4C93"/>
    <w:rsid w:val="007F4F42"/>
    <w:rsid w:val="007F51F1"/>
    <w:rsid w:val="007F57F4"/>
    <w:rsid w:val="007F60A4"/>
    <w:rsid w:val="007F6196"/>
    <w:rsid w:val="007F6210"/>
    <w:rsid w:val="007F632F"/>
    <w:rsid w:val="007F6512"/>
    <w:rsid w:val="007F6786"/>
    <w:rsid w:val="007F6B30"/>
    <w:rsid w:val="007F748C"/>
    <w:rsid w:val="007F76B1"/>
    <w:rsid w:val="007F7EC1"/>
    <w:rsid w:val="008002DB"/>
    <w:rsid w:val="00800561"/>
    <w:rsid w:val="008007AB"/>
    <w:rsid w:val="0080087E"/>
    <w:rsid w:val="008009AE"/>
    <w:rsid w:val="00800AEE"/>
    <w:rsid w:val="00801122"/>
    <w:rsid w:val="008014A6"/>
    <w:rsid w:val="00801EF3"/>
    <w:rsid w:val="00801F03"/>
    <w:rsid w:val="00801FB6"/>
    <w:rsid w:val="00802550"/>
    <w:rsid w:val="00802625"/>
    <w:rsid w:val="00802BA9"/>
    <w:rsid w:val="00802DE7"/>
    <w:rsid w:val="008030B3"/>
    <w:rsid w:val="00803126"/>
    <w:rsid w:val="0080342A"/>
    <w:rsid w:val="00803734"/>
    <w:rsid w:val="00804161"/>
    <w:rsid w:val="00804834"/>
    <w:rsid w:val="00804EEA"/>
    <w:rsid w:val="008059F0"/>
    <w:rsid w:val="00805B12"/>
    <w:rsid w:val="00805B81"/>
    <w:rsid w:val="00805DC7"/>
    <w:rsid w:val="008060B0"/>
    <w:rsid w:val="008065C0"/>
    <w:rsid w:val="00806661"/>
    <w:rsid w:val="00807390"/>
    <w:rsid w:val="008077CD"/>
    <w:rsid w:val="00807DC8"/>
    <w:rsid w:val="00810246"/>
    <w:rsid w:val="008102A4"/>
    <w:rsid w:val="008102AB"/>
    <w:rsid w:val="0081058A"/>
    <w:rsid w:val="00810B49"/>
    <w:rsid w:val="00810FD0"/>
    <w:rsid w:val="008112EC"/>
    <w:rsid w:val="00811CC7"/>
    <w:rsid w:val="00812000"/>
    <w:rsid w:val="00812697"/>
    <w:rsid w:val="00812699"/>
    <w:rsid w:val="008128F6"/>
    <w:rsid w:val="00812B12"/>
    <w:rsid w:val="00812C42"/>
    <w:rsid w:val="008131F1"/>
    <w:rsid w:val="00813534"/>
    <w:rsid w:val="00813CC5"/>
    <w:rsid w:val="008143AB"/>
    <w:rsid w:val="008145EF"/>
    <w:rsid w:val="0081472E"/>
    <w:rsid w:val="00814ADF"/>
    <w:rsid w:val="00814FB7"/>
    <w:rsid w:val="00814FE5"/>
    <w:rsid w:val="00815174"/>
    <w:rsid w:val="00815623"/>
    <w:rsid w:val="00815AA3"/>
    <w:rsid w:val="0081603F"/>
    <w:rsid w:val="008165AD"/>
    <w:rsid w:val="008169B4"/>
    <w:rsid w:val="00816B1F"/>
    <w:rsid w:val="0081743D"/>
    <w:rsid w:val="008174F3"/>
    <w:rsid w:val="00817A62"/>
    <w:rsid w:val="00817E79"/>
    <w:rsid w:val="0082050F"/>
    <w:rsid w:val="00820539"/>
    <w:rsid w:val="00820829"/>
    <w:rsid w:val="00820B1F"/>
    <w:rsid w:val="00820B23"/>
    <w:rsid w:val="008210E4"/>
    <w:rsid w:val="00821163"/>
    <w:rsid w:val="00821679"/>
    <w:rsid w:val="00821706"/>
    <w:rsid w:val="00821DD0"/>
    <w:rsid w:val="0082211E"/>
    <w:rsid w:val="0082215D"/>
    <w:rsid w:val="008222F5"/>
    <w:rsid w:val="0082235C"/>
    <w:rsid w:val="00822B46"/>
    <w:rsid w:val="008231CA"/>
    <w:rsid w:val="00823220"/>
    <w:rsid w:val="00823964"/>
    <w:rsid w:val="00823BB8"/>
    <w:rsid w:val="00824042"/>
    <w:rsid w:val="008246E0"/>
    <w:rsid w:val="00825035"/>
    <w:rsid w:val="00825797"/>
    <w:rsid w:val="00825BB9"/>
    <w:rsid w:val="00825D69"/>
    <w:rsid w:val="00825DA5"/>
    <w:rsid w:val="00825DD5"/>
    <w:rsid w:val="008260BB"/>
    <w:rsid w:val="00826515"/>
    <w:rsid w:val="0082667D"/>
    <w:rsid w:val="00826767"/>
    <w:rsid w:val="00826904"/>
    <w:rsid w:val="0082735F"/>
    <w:rsid w:val="00827887"/>
    <w:rsid w:val="00827902"/>
    <w:rsid w:val="00827CB9"/>
    <w:rsid w:val="00830397"/>
    <w:rsid w:val="00830468"/>
    <w:rsid w:val="008306E2"/>
    <w:rsid w:val="00830769"/>
    <w:rsid w:val="0083096E"/>
    <w:rsid w:val="00830CDB"/>
    <w:rsid w:val="00831403"/>
    <w:rsid w:val="008316B1"/>
    <w:rsid w:val="0083183A"/>
    <w:rsid w:val="00831849"/>
    <w:rsid w:val="0083188D"/>
    <w:rsid w:val="0083205C"/>
    <w:rsid w:val="008326A6"/>
    <w:rsid w:val="00833688"/>
    <w:rsid w:val="0083399C"/>
    <w:rsid w:val="00833FA2"/>
    <w:rsid w:val="0083441E"/>
    <w:rsid w:val="008349D7"/>
    <w:rsid w:val="00834C8B"/>
    <w:rsid w:val="00835114"/>
    <w:rsid w:val="00835117"/>
    <w:rsid w:val="00835161"/>
    <w:rsid w:val="0083547A"/>
    <w:rsid w:val="00835717"/>
    <w:rsid w:val="00836541"/>
    <w:rsid w:val="00836D7B"/>
    <w:rsid w:val="00836E5A"/>
    <w:rsid w:val="00837317"/>
    <w:rsid w:val="00837903"/>
    <w:rsid w:val="00837E13"/>
    <w:rsid w:val="00837F2F"/>
    <w:rsid w:val="0084001D"/>
    <w:rsid w:val="0084003A"/>
    <w:rsid w:val="00840243"/>
    <w:rsid w:val="0084025E"/>
    <w:rsid w:val="0084033F"/>
    <w:rsid w:val="0084078A"/>
    <w:rsid w:val="00841094"/>
    <w:rsid w:val="008410EF"/>
    <w:rsid w:val="008418E5"/>
    <w:rsid w:val="00841B15"/>
    <w:rsid w:val="008423AC"/>
    <w:rsid w:val="00842808"/>
    <w:rsid w:val="00842809"/>
    <w:rsid w:val="00842838"/>
    <w:rsid w:val="00842CEA"/>
    <w:rsid w:val="00843676"/>
    <w:rsid w:val="00843746"/>
    <w:rsid w:val="00843B88"/>
    <w:rsid w:val="00843BC0"/>
    <w:rsid w:val="00843D86"/>
    <w:rsid w:val="00843DE7"/>
    <w:rsid w:val="00844157"/>
    <w:rsid w:val="00844A21"/>
    <w:rsid w:val="00844CF3"/>
    <w:rsid w:val="00845497"/>
    <w:rsid w:val="008462DC"/>
    <w:rsid w:val="008468BC"/>
    <w:rsid w:val="0084692A"/>
    <w:rsid w:val="00846CF0"/>
    <w:rsid w:val="00846CF3"/>
    <w:rsid w:val="00846FBB"/>
    <w:rsid w:val="008470BA"/>
    <w:rsid w:val="00847330"/>
    <w:rsid w:val="00847459"/>
    <w:rsid w:val="00847A62"/>
    <w:rsid w:val="00850106"/>
    <w:rsid w:val="008503A6"/>
    <w:rsid w:val="00850DC0"/>
    <w:rsid w:val="0085103B"/>
    <w:rsid w:val="008510F4"/>
    <w:rsid w:val="0085228A"/>
    <w:rsid w:val="008524C7"/>
    <w:rsid w:val="00852E2A"/>
    <w:rsid w:val="00852F7B"/>
    <w:rsid w:val="00853157"/>
    <w:rsid w:val="008531CA"/>
    <w:rsid w:val="00853812"/>
    <w:rsid w:val="0085441A"/>
    <w:rsid w:val="008545AD"/>
    <w:rsid w:val="008545EE"/>
    <w:rsid w:val="0085463D"/>
    <w:rsid w:val="00854D65"/>
    <w:rsid w:val="00854E0C"/>
    <w:rsid w:val="00855078"/>
    <w:rsid w:val="008551BD"/>
    <w:rsid w:val="0085605C"/>
    <w:rsid w:val="00856065"/>
    <w:rsid w:val="008569EB"/>
    <w:rsid w:val="00857271"/>
    <w:rsid w:val="00857310"/>
    <w:rsid w:val="0085739E"/>
    <w:rsid w:val="008574D4"/>
    <w:rsid w:val="00857C92"/>
    <w:rsid w:val="008604A9"/>
    <w:rsid w:val="00860512"/>
    <w:rsid w:val="0086062F"/>
    <w:rsid w:val="00860758"/>
    <w:rsid w:val="00860769"/>
    <w:rsid w:val="008609B2"/>
    <w:rsid w:val="00860D4E"/>
    <w:rsid w:val="00860EEB"/>
    <w:rsid w:val="00861076"/>
    <w:rsid w:val="008614FA"/>
    <w:rsid w:val="0086155A"/>
    <w:rsid w:val="008615F3"/>
    <w:rsid w:val="00861674"/>
    <w:rsid w:val="008617DE"/>
    <w:rsid w:val="00861B4F"/>
    <w:rsid w:val="00862174"/>
    <w:rsid w:val="008626A0"/>
    <w:rsid w:val="00862C95"/>
    <w:rsid w:val="00862F48"/>
    <w:rsid w:val="00863233"/>
    <w:rsid w:val="008632FE"/>
    <w:rsid w:val="0086355D"/>
    <w:rsid w:val="00863599"/>
    <w:rsid w:val="00863799"/>
    <w:rsid w:val="00863A2B"/>
    <w:rsid w:val="00863ACC"/>
    <w:rsid w:val="00863CE6"/>
    <w:rsid w:val="00864276"/>
    <w:rsid w:val="00864286"/>
    <w:rsid w:val="008642A2"/>
    <w:rsid w:val="0086437A"/>
    <w:rsid w:val="008655F1"/>
    <w:rsid w:val="0086578C"/>
    <w:rsid w:val="00865AFF"/>
    <w:rsid w:val="00865E09"/>
    <w:rsid w:val="00866208"/>
    <w:rsid w:val="008664BD"/>
    <w:rsid w:val="00866A36"/>
    <w:rsid w:val="00866D88"/>
    <w:rsid w:val="0086708D"/>
    <w:rsid w:val="0086722C"/>
    <w:rsid w:val="00867FB8"/>
    <w:rsid w:val="0087004A"/>
    <w:rsid w:val="00870C37"/>
    <w:rsid w:val="008712C7"/>
    <w:rsid w:val="0087171F"/>
    <w:rsid w:val="00872A1F"/>
    <w:rsid w:val="00872A28"/>
    <w:rsid w:val="00872B5F"/>
    <w:rsid w:val="00872DBA"/>
    <w:rsid w:val="00872F7E"/>
    <w:rsid w:val="00873415"/>
    <w:rsid w:val="0087392C"/>
    <w:rsid w:val="00873FA4"/>
    <w:rsid w:val="0087467D"/>
    <w:rsid w:val="00874968"/>
    <w:rsid w:val="00874A58"/>
    <w:rsid w:val="00874C9F"/>
    <w:rsid w:val="00874CDF"/>
    <w:rsid w:val="008750A3"/>
    <w:rsid w:val="008754F0"/>
    <w:rsid w:val="00875967"/>
    <w:rsid w:val="00875B7A"/>
    <w:rsid w:val="008761E0"/>
    <w:rsid w:val="0087632D"/>
    <w:rsid w:val="008765AD"/>
    <w:rsid w:val="00876613"/>
    <w:rsid w:val="008767CD"/>
    <w:rsid w:val="0087699A"/>
    <w:rsid w:val="00876D37"/>
    <w:rsid w:val="00876F39"/>
    <w:rsid w:val="0087735B"/>
    <w:rsid w:val="00877546"/>
    <w:rsid w:val="00877A78"/>
    <w:rsid w:val="00877F52"/>
    <w:rsid w:val="008801F4"/>
    <w:rsid w:val="0088034F"/>
    <w:rsid w:val="00880583"/>
    <w:rsid w:val="00880A1E"/>
    <w:rsid w:val="00880B83"/>
    <w:rsid w:val="00880CA7"/>
    <w:rsid w:val="00880DD7"/>
    <w:rsid w:val="008814CA"/>
    <w:rsid w:val="00881705"/>
    <w:rsid w:val="00881C13"/>
    <w:rsid w:val="00882582"/>
    <w:rsid w:val="008826CE"/>
    <w:rsid w:val="0088275C"/>
    <w:rsid w:val="00882D62"/>
    <w:rsid w:val="008834B6"/>
    <w:rsid w:val="00883BA1"/>
    <w:rsid w:val="00883F5D"/>
    <w:rsid w:val="00884552"/>
    <w:rsid w:val="00884727"/>
    <w:rsid w:val="00884893"/>
    <w:rsid w:val="00884B40"/>
    <w:rsid w:val="00884B81"/>
    <w:rsid w:val="00884CA1"/>
    <w:rsid w:val="008853F3"/>
    <w:rsid w:val="0088544E"/>
    <w:rsid w:val="008857AE"/>
    <w:rsid w:val="0088696C"/>
    <w:rsid w:val="0088771D"/>
    <w:rsid w:val="00887BBB"/>
    <w:rsid w:val="00887C41"/>
    <w:rsid w:val="00887F1F"/>
    <w:rsid w:val="00890294"/>
    <w:rsid w:val="00890B3A"/>
    <w:rsid w:val="00890BD4"/>
    <w:rsid w:val="00890D1F"/>
    <w:rsid w:val="0089206F"/>
    <w:rsid w:val="0089213E"/>
    <w:rsid w:val="008927C4"/>
    <w:rsid w:val="008927DF"/>
    <w:rsid w:val="00892C93"/>
    <w:rsid w:val="00893EF9"/>
    <w:rsid w:val="0089487E"/>
    <w:rsid w:val="00894E60"/>
    <w:rsid w:val="00895332"/>
    <w:rsid w:val="008958E3"/>
    <w:rsid w:val="00895B18"/>
    <w:rsid w:val="00895D07"/>
    <w:rsid w:val="00896015"/>
    <w:rsid w:val="0089607A"/>
    <w:rsid w:val="00896625"/>
    <w:rsid w:val="00896B66"/>
    <w:rsid w:val="00897121"/>
    <w:rsid w:val="008978C1"/>
    <w:rsid w:val="00897EB3"/>
    <w:rsid w:val="00897FE8"/>
    <w:rsid w:val="008A063D"/>
    <w:rsid w:val="008A0958"/>
    <w:rsid w:val="008A0A78"/>
    <w:rsid w:val="008A0CAE"/>
    <w:rsid w:val="008A1721"/>
    <w:rsid w:val="008A234B"/>
    <w:rsid w:val="008A2500"/>
    <w:rsid w:val="008A298C"/>
    <w:rsid w:val="008A2B93"/>
    <w:rsid w:val="008A2BCA"/>
    <w:rsid w:val="008A353D"/>
    <w:rsid w:val="008A3623"/>
    <w:rsid w:val="008A37BE"/>
    <w:rsid w:val="008A37EC"/>
    <w:rsid w:val="008A40E5"/>
    <w:rsid w:val="008A43E6"/>
    <w:rsid w:val="008A4BA4"/>
    <w:rsid w:val="008A4CB7"/>
    <w:rsid w:val="008A4FE3"/>
    <w:rsid w:val="008A503F"/>
    <w:rsid w:val="008A54A2"/>
    <w:rsid w:val="008A5D5D"/>
    <w:rsid w:val="008A5D7E"/>
    <w:rsid w:val="008A5F1E"/>
    <w:rsid w:val="008A5FD1"/>
    <w:rsid w:val="008A6171"/>
    <w:rsid w:val="008A66A7"/>
    <w:rsid w:val="008A6F86"/>
    <w:rsid w:val="008A722C"/>
    <w:rsid w:val="008A740E"/>
    <w:rsid w:val="008A750F"/>
    <w:rsid w:val="008A7705"/>
    <w:rsid w:val="008A78EC"/>
    <w:rsid w:val="008A7960"/>
    <w:rsid w:val="008A7CF2"/>
    <w:rsid w:val="008A7F98"/>
    <w:rsid w:val="008B020E"/>
    <w:rsid w:val="008B0234"/>
    <w:rsid w:val="008B0300"/>
    <w:rsid w:val="008B0537"/>
    <w:rsid w:val="008B0714"/>
    <w:rsid w:val="008B09C7"/>
    <w:rsid w:val="008B0F25"/>
    <w:rsid w:val="008B110C"/>
    <w:rsid w:val="008B1339"/>
    <w:rsid w:val="008B1AA7"/>
    <w:rsid w:val="008B1ED8"/>
    <w:rsid w:val="008B24BD"/>
    <w:rsid w:val="008B2B9B"/>
    <w:rsid w:val="008B2D7D"/>
    <w:rsid w:val="008B2E75"/>
    <w:rsid w:val="008B302A"/>
    <w:rsid w:val="008B3584"/>
    <w:rsid w:val="008B37A1"/>
    <w:rsid w:val="008B3951"/>
    <w:rsid w:val="008B3EAF"/>
    <w:rsid w:val="008B4069"/>
    <w:rsid w:val="008B41ED"/>
    <w:rsid w:val="008B499D"/>
    <w:rsid w:val="008B4EB5"/>
    <w:rsid w:val="008B5672"/>
    <w:rsid w:val="008B5B06"/>
    <w:rsid w:val="008B5F3F"/>
    <w:rsid w:val="008B6060"/>
    <w:rsid w:val="008B6213"/>
    <w:rsid w:val="008B629B"/>
    <w:rsid w:val="008B62F0"/>
    <w:rsid w:val="008B6303"/>
    <w:rsid w:val="008B69A5"/>
    <w:rsid w:val="008B6E8B"/>
    <w:rsid w:val="008B7415"/>
    <w:rsid w:val="008B7A1D"/>
    <w:rsid w:val="008B7BB1"/>
    <w:rsid w:val="008C0282"/>
    <w:rsid w:val="008C06B3"/>
    <w:rsid w:val="008C09B5"/>
    <w:rsid w:val="008C164C"/>
    <w:rsid w:val="008C174B"/>
    <w:rsid w:val="008C1DAA"/>
    <w:rsid w:val="008C1FF9"/>
    <w:rsid w:val="008C25EB"/>
    <w:rsid w:val="008C260A"/>
    <w:rsid w:val="008C28DB"/>
    <w:rsid w:val="008C35BA"/>
    <w:rsid w:val="008C3C5D"/>
    <w:rsid w:val="008C4175"/>
    <w:rsid w:val="008C4206"/>
    <w:rsid w:val="008C4370"/>
    <w:rsid w:val="008C4A79"/>
    <w:rsid w:val="008C4F50"/>
    <w:rsid w:val="008C507E"/>
    <w:rsid w:val="008C52A0"/>
    <w:rsid w:val="008C5331"/>
    <w:rsid w:val="008C5624"/>
    <w:rsid w:val="008C61CC"/>
    <w:rsid w:val="008C6F15"/>
    <w:rsid w:val="008C71F3"/>
    <w:rsid w:val="008C7273"/>
    <w:rsid w:val="008C7A43"/>
    <w:rsid w:val="008D014E"/>
    <w:rsid w:val="008D03BA"/>
    <w:rsid w:val="008D050C"/>
    <w:rsid w:val="008D0641"/>
    <w:rsid w:val="008D0CE5"/>
    <w:rsid w:val="008D0D18"/>
    <w:rsid w:val="008D17EA"/>
    <w:rsid w:val="008D1FAA"/>
    <w:rsid w:val="008D21C4"/>
    <w:rsid w:val="008D21DD"/>
    <w:rsid w:val="008D23F9"/>
    <w:rsid w:val="008D249D"/>
    <w:rsid w:val="008D2AD6"/>
    <w:rsid w:val="008D2D82"/>
    <w:rsid w:val="008D2D88"/>
    <w:rsid w:val="008D2DCF"/>
    <w:rsid w:val="008D2EEF"/>
    <w:rsid w:val="008D3282"/>
    <w:rsid w:val="008D34CE"/>
    <w:rsid w:val="008D3B26"/>
    <w:rsid w:val="008D3CBA"/>
    <w:rsid w:val="008D3FCD"/>
    <w:rsid w:val="008D416A"/>
    <w:rsid w:val="008D437C"/>
    <w:rsid w:val="008D491A"/>
    <w:rsid w:val="008D4A2C"/>
    <w:rsid w:val="008D4DE0"/>
    <w:rsid w:val="008D57EE"/>
    <w:rsid w:val="008D5A34"/>
    <w:rsid w:val="008D5A72"/>
    <w:rsid w:val="008D5B08"/>
    <w:rsid w:val="008D5BEB"/>
    <w:rsid w:val="008D64DC"/>
    <w:rsid w:val="008D68E9"/>
    <w:rsid w:val="008D6948"/>
    <w:rsid w:val="008D7B36"/>
    <w:rsid w:val="008E003B"/>
    <w:rsid w:val="008E0A39"/>
    <w:rsid w:val="008E0F02"/>
    <w:rsid w:val="008E13B1"/>
    <w:rsid w:val="008E16E9"/>
    <w:rsid w:val="008E1796"/>
    <w:rsid w:val="008E20DB"/>
    <w:rsid w:val="008E2574"/>
    <w:rsid w:val="008E2BFD"/>
    <w:rsid w:val="008E3266"/>
    <w:rsid w:val="008E332B"/>
    <w:rsid w:val="008E35DB"/>
    <w:rsid w:val="008E402F"/>
    <w:rsid w:val="008E4837"/>
    <w:rsid w:val="008E4D20"/>
    <w:rsid w:val="008E50FB"/>
    <w:rsid w:val="008E5D18"/>
    <w:rsid w:val="008E5D54"/>
    <w:rsid w:val="008E64E7"/>
    <w:rsid w:val="008E7777"/>
    <w:rsid w:val="008E7CE0"/>
    <w:rsid w:val="008E7D45"/>
    <w:rsid w:val="008E7EEC"/>
    <w:rsid w:val="008F02EA"/>
    <w:rsid w:val="008F0962"/>
    <w:rsid w:val="008F1975"/>
    <w:rsid w:val="008F1B09"/>
    <w:rsid w:val="008F1C72"/>
    <w:rsid w:val="008F1DC9"/>
    <w:rsid w:val="008F23B1"/>
    <w:rsid w:val="008F3334"/>
    <w:rsid w:val="008F3B59"/>
    <w:rsid w:val="008F3E85"/>
    <w:rsid w:val="008F3F40"/>
    <w:rsid w:val="008F3FB0"/>
    <w:rsid w:val="008F41C6"/>
    <w:rsid w:val="008F46EF"/>
    <w:rsid w:val="008F472E"/>
    <w:rsid w:val="008F48D1"/>
    <w:rsid w:val="008F4941"/>
    <w:rsid w:val="008F4FCB"/>
    <w:rsid w:val="008F53C5"/>
    <w:rsid w:val="008F544B"/>
    <w:rsid w:val="008F5B0B"/>
    <w:rsid w:val="008F5C59"/>
    <w:rsid w:val="008F61C6"/>
    <w:rsid w:val="008F6539"/>
    <w:rsid w:val="008F6565"/>
    <w:rsid w:val="008F66B3"/>
    <w:rsid w:val="008F68A5"/>
    <w:rsid w:val="008F6B75"/>
    <w:rsid w:val="008F6C20"/>
    <w:rsid w:val="008F6E35"/>
    <w:rsid w:val="008F6EAF"/>
    <w:rsid w:val="008F79E8"/>
    <w:rsid w:val="008F7AF5"/>
    <w:rsid w:val="008F7B5A"/>
    <w:rsid w:val="008F7DDD"/>
    <w:rsid w:val="00900131"/>
    <w:rsid w:val="0090017E"/>
    <w:rsid w:val="0090058E"/>
    <w:rsid w:val="00900BEA"/>
    <w:rsid w:val="00900C90"/>
    <w:rsid w:val="00900F50"/>
    <w:rsid w:val="0090105F"/>
    <w:rsid w:val="0090128C"/>
    <w:rsid w:val="00901A2B"/>
    <w:rsid w:val="00901F22"/>
    <w:rsid w:val="00902B78"/>
    <w:rsid w:val="00903FD3"/>
    <w:rsid w:val="009042D5"/>
    <w:rsid w:val="009042DA"/>
    <w:rsid w:val="009045B1"/>
    <w:rsid w:val="00904A22"/>
    <w:rsid w:val="00904D18"/>
    <w:rsid w:val="00904EE5"/>
    <w:rsid w:val="0090571D"/>
    <w:rsid w:val="009057CC"/>
    <w:rsid w:val="00905A02"/>
    <w:rsid w:val="00905DCE"/>
    <w:rsid w:val="00905FAF"/>
    <w:rsid w:val="009064E0"/>
    <w:rsid w:val="00906877"/>
    <w:rsid w:val="00906D93"/>
    <w:rsid w:val="009072C4"/>
    <w:rsid w:val="009077FA"/>
    <w:rsid w:val="00907A8E"/>
    <w:rsid w:val="00907E3B"/>
    <w:rsid w:val="009101DC"/>
    <w:rsid w:val="00910B47"/>
    <w:rsid w:val="00910BC6"/>
    <w:rsid w:val="009119BC"/>
    <w:rsid w:val="00911A0A"/>
    <w:rsid w:val="00911BD4"/>
    <w:rsid w:val="00911CDA"/>
    <w:rsid w:val="00911D5B"/>
    <w:rsid w:val="0091273A"/>
    <w:rsid w:val="009128EF"/>
    <w:rsid w:val="00912AF9"/>
    <w:rsid w:val="00912D52"/>
    <w:rsid w:val="00913AC0"/>
    <w:rsid w:val="00913C08"/>
    <w:rsid w:val="00913F4F"/>
    <w:rsid w:val="009140B9"/>
    <w:rsid w:val="00914566"/>
    <w:rsid w:val="009145C3"/>
    <w:rsid w:val="0091487C"/>
    <w:rsid w:val="00914B57"/>
    <w:rsid w:val="00914FA6"/>
    <w:rsid w:val="00915019"/>
    <w:rsid w:val="00915337"/>
    <w:rsid w:val="0091569B"/>
    <w:rsid w:val="00915E5F"/>
    <w:rsid w:val="00915F47"/>
    <w:rsid w:val="0091613B"/>
    <w:rsid w:val="0091616B"/>
    <w:rsid w:val="009174FB"/>
    <w:rsid w:val="00917B9B"/>
    <w:rsid w:val="00917C5B"/>
    <w:rsid w:val="00917EAF"/>
    <w:rsid w:val="009201B8"/>
    <w:rsid w:val="009207A1"/>
    <w:rsid w:val="0092087B"/>
    <w:rsid w:val="0092093F"/>
    <w:rsid w:val="00920C4F"/>
    <w:rsid w:val="00921058"/>
    <w:rsid w:val="00921204"/>
    <w:rsid w:val="00921776"/>
    <w:rsid w:val="00921BFF"/>
    <w:rsid w:val="00921C2E"/>
    <w:rsid w:val="00921D69"/>
    <w:rsid w:val="00922272"/>
    <w:rsid w:val="009223D6"/>
    <w:rsid w:val="00922606"/>
    <w:rsid w:val="00922C9D"/>
    <w:rsid w:val="009230B1"/>
    <w:rsid w:val="0092332A"/>
    <w:rsid w:val="0092336F"/>
    <w:rsid w:val="0092387D"/>
    <w:rsid w:val="00923BC3"/>
    <w:rsid w:val="009240B1"/>
    <w:rsid w:val="00925021"/>
    <w:rsid w:val="0092520C"/>
    <w:rsid w:val="0092574B"/>
    <w:rsid w:val="009258E1"/>
    <w:rsid w:val="00925E6E"/>
    <w:rsid w:val="00926084"/>
    <w:rsid w:val="009265EF"/>
    <w:rsid w:val="009266F9"/>
    <w:rsid w:val="00926DF9"/>
    <w:rsid w:val="0092731D"/>
    <w:rsid w:val="00927337"/>
    <w:rsid w:val="00927804"/>
    <w:rsid w:val="00927E7E"/>
    <w:rsid w:val="009304D6"/>
    <w:rsid w:val="0093072F"/>
    <w:rsid w:val="0093074F"/>
    <w:rsid w:val="00930DB1"/>
    <w:rsid w:val="00931040"/>
    <w:rsid w:val="009316AC"/>
    <w:rsid w:val="00931B61"/>
    <w:rsid w:val="00932E8E"/>
    <w:rsid w:val="00932EED"/>
    <w:rsid w:val="009333A1"/>
    <w:rsid w:val="00933537"/>
    <w:rsid w:val="00933903"/>
    <w:rsid w:val="00933B18"/>
    <w:rsid w:val="00933B6C"/>
    <w:rsid w:val="00933FBC"/>
    <w:rsid w:val="009340A4"/>
    <w:rsid w:val="00934183"/>
    <w:rsid w:val="00934817"/>
    <w:rsid w:val="009348C4"/>
    <w:rsid w:val="00934C07"/>
    <w:rsid w:val="00935A13"/>
    <w:rsid w:val="0093601E"/>
    <w:rsid w:val="00936315"/>
    <w:rsid w:val="00936531"/>
    <w:rsid w:val="00936989"/>
    <w:rsid w:val="00936B4E"/>
    <w:rsid w:val="00937387"/>
    <w:rsid w:val="00937390"/>
    <w:rsid w:val="00937549"/>
    <w:rsid w:val="00937E5B"/>
    <w:rsid w:val="009401B3"/>
    <w:rsid w:val="00940391"/>
    <w:rsid w:val="00940A50"/>
    <w:rsid w:val="00940F8A"/>
    <w:rsid w:val="009410DD"/>
    <w:rsid w:val="00941177"/>
    <w:rsid w:val="00941426"/>
    <w:rsid w:val="009416CC"/>
    <w:rsid w:val="00942501"/>
    <w:rsid w:val="00942578"/>
    <w:rsid w:val="009426EC"/>
    <w:rsid w:val="009427B3"/>
    <w:rsid w:val="00942DEE"/>
    <w:rsid w:val="00942EDF"/>
    <w:rsid w:val="00943532"/>
    <w:rsid w:val="009435CC"/>
    <w:rsid w:val="00943A03"/>
    <w:rsid w:val="00943B9E"/>
    <w:rsid w:val="00943D0B"/>
    <w:rsid w:val="009440A1"/>
    <w:rsid w:val="009440A9"/>
    <w:rsid w:val="009440AA"/>
    <w:rsid w:val="0094414E"/>
    <w:rsid w:val="009449CB"/>
    <w:rsid w:val="009450EF"/>
    <w:rsid w:val="0094511F"/>
    <w:rsid w:val="0094513C"/>
    <w:rsid w:val="00945449"/>
    <w:rsid w:val="00945A0A"/>
    <w:rsid w:val="00945C30"/>
    <w:rsid w:val="009462B5"/>
    <w:rsid w:val="0094633C"/>
    <w:rsid w:val="00946473"/>
    <w:rsid w:val="009468ED"/>
    <w:rsid w:val="00946BE5"/>
    <w:rsid w:val="009471D9"/>
    <w:rsid w:val="00947360"/>
    <w:rsid w:val="00947E50"/>
    <w:rsid w:val="00950260"/>
    <w:rsid w:val="009502E4"/>
    <w:rsid w:val="00950459"/>
    <w:rsid w:val="00950CF1"/>
    <w:rsid w:val="00951145"/>
    <w:rsid w:val="0095132C"/>
    <w:rsid w:val="00951467"/>
    <w:rsid w:val="009516DC"/>
    <w:rsid w:val="00951A21"/>
    <w:rsid w:val="00951E7D"/>
    <w:rsid w:val="009521AA"/>
    <w:rsid w:val="009521AE"/>
    <w:rsid w:val="009523E6"/>
    <w:rsid w:val="009524EF"/>
    <w:rsid w:val="0095252C"/>
    <w:rsid w:val="00952743"/>
    <w:rsid w:val="00952E92"/>
    <w:rsid w:val="009531DC"/>
    <w:rsid w:val="0095376E"/>
    <w:rsid w:val="009547C5"/>
    <w:rsid w:val="0095482E"/>
    <w:rsid w:val="009549F7"/>
    <w:rsid w:val="00954C0B"/>
    <w:rsid w:val="00954F30"/>
    <w:rsid w:val="00955037"/>
    <w:rsid w:val="00955527"/>
    <w:rsid w:val="00956705"/>
    <w:rsid w:val="0095679B"/>
    <w:rsid w:val="009567FE"/>
    <w:rsid w:val="00956BF6"/>
    <w:rsid w:val="009574C8"/>
    <w:rsid w:val="00957F70"/>
    <w:rsid w:val="00961192"/>
    <w:rsid w:val="009614A8"/>
    <w:rsid w:val="009615C9"/>
    <w:rsid w:val="00962078"/>
    <w:rsid w:val="00962E5B"/>
    <w:rsid w:val="00963118"/>
    <w:rsid w:val="00963269"/>
    <w:rsid w:val="009634F9"/>
    <w:rsid w:val="00963A48"/>
    <w:rsid w:val="00963B75"/>
    <w:rsid w:val="00963C82"/>
    <w:rsid w:val="00963DB1"/>
    <w:rsid w:val="00963F00"/>
    <w:rsid w:val="00964267"/>
    <w:rsid w:val="00964AA6"/>
    <w:rsid w:val="00964CAA"/>
    <w:rsid w:val="0096516E"/>
    <w:rsid w:val="009656EA"/>
    <w:rsid w:val="00965783"/>
    <w:rsid w:val="009659D6"/>
    <w:rsid w:val="00966548"/>
    <w:rsid w:val="0096668A"/>
    <w:rsid w:val="00966958"/>
    <w:rsid w:val="00966D1D"/>
    <w:rsid w:val="00966DEA"/>
    <w:rsid w:val="0096711E"/>
    <w:rsid w:val="0096719B"/>
    <w:rsid w:val="00967710"/>
    <w:rsid w:val="00967773"/>
    <w:rsid w:val="00967C5C"/>
    <w:rsid w:val="00967CEC"/>
    <w:rsid w:val="00970024"/>
    <w:rsid w:val="0097013A"/>
    <w:rsid w:val="00970180"/>
    <w:rsid w:val="0097063F"/>
    <w:rsid w:val="00970B0C"/>
    <w:rsid w:val="00970E13"/>
    <w:rsid w:val="00970F34"/>
    <w:rsid w:val="00971ADA"/>
    <w:rsid w:val="00971D41"/>
    <w:rsid w:val="00972481"/>
    <w:rsid w:val="00972B02"/>
    <w:rsid w:val="00972C8B"/>
    <w:rsid w:val="00972DE1"/>
    <w:rsid w:val="00972E8D"/>
    <w:rsid w:val="00972F1B"/>
    <w:rsid w:val="00974270"/>
    <w:rsid w:val="009745C9"/>
    <w:rsid w:val="0097497A"/>
    <w:rsid w:val="00975AA2"/>
    <w:rsid w:val="00975DD5"/>
    <w:rsid w:val="00975F03"/>
    <w:rsid w:val="00976502"/>
    <w:rsid w:val="00976739"/>
    <w:rsid w:val="00976A62"/>
    <w:rsid w:val="00976B85"/>
    <w:rsid w:val="0097782F"/>
    <w:rsid w:val="00980004"/>
    <w:rsid w:val="00980349"/>
    <w:rsid w:val="0098037E"/>
    <w:rsid w:val="00980E94"/>
    <w:rsid w:val="00981594"/>
    <w:rsid w:val="0098173A"/>
    <w:rsid w:val="009817A1"/>
    <w:rsid w:val="0098214A"/>
    <w:rsid w:val="009825BE"/>
    <w:rsid w:val="00982639"/>
    <w:rsid w:val="00982C48"/>
    <w:rsid w:val="00982C81"/>
    <w:rsid w:val="00982DB8"/>
    <w:rsid w:val="0098354D"/>
    <w:rsid w:val="0098394E"/>
    <w:rsid w:val="0098399D"/>
    <w:rsid w:val="0098432E"/>
    <w:rsid w:val="009843FF"/>
    <w:rsid w:val="009844FB"/>
    <w:rsid w:val="00984615"/>
    <w:rsid w:val="00984A47"/>
    <w:rsid w:val="00984A93"/>
    <w:rsid w:val="00984C5C"/>
    <w:rsid w:val="0098520C"/>
    <w:rsid w:val="009856DA"/>
    <w:rsid w:val="00985737"/>
    <w:rsid w:val="009858C6"/>
    <w:rsid w:val="0098592C"/>
    <w:rsid w:val="00985D69"/>
    <w:rsid w:val="009860D1"/>
    <w:rsid w:val="0098619A"/>
    <w:rsid w:val="009869AE"/>
    <w:rsid w:val="009869CE"/>
    <w:rsid w:val="00986CDD"/>
    <w:rsid w:val="0098707A"/>
    <w:rsid w:val="00987092"/>
    <w:rsid w:val="009872D1"/>
    <w:rsid w:val="009877A7"/>
    <w:rsid w:val="00987E97"/>
    <w:rsid w:val="00990161"/>
    <w:rsid w:val="009903EA"/>
    <w:rsid w:val="00990701"/>
    <w:rsid w:val="00990CDE"/>
    <w:rsid w:val="009916C6"/>
    <w:rsid w:val="00991757"/>
    <w:rsid w:val="00991846"/>
    <w:rsid w:val="00991C41"/>
    <w:rsid w:val="00991F30"/>
    <w:rsid w:val="00992B38"/>
    <w:rsid w:val="00992F44"/>
    <w:rsid w:val="00993284"/>
    <w:rsid w:val="00993B23"/>
    <w:rsid w:val="00993CDF"/>
    <w:rsid w:val="009943A9"/>
    <w:rsid w:val="0099464C"/>
    <w:rsid w:val="00994B7E"/>
    <w:rsid w:val="00996413"/>
    <w:rsid w:val="0099728C"/>
    <w:rsid w:val="00997629"/>
    <w:rsid w:val="009976BA"/>
    <w:rsid w:val="009979E7"/>
    <w:rsid w:val="00997AE8"/>
    <w:rsid w:val="00997E02"/>
    <w:rsid w:val="009A01FB"/>
    <w:rsid w:val="009A0600"/>
    <w:rsid w:val="009A0CA1"/>
    <w:rsid w:val="009A0DA1"/>
    <w:rsid w:val="009A13B1"/>
    <w:rsid w:val="009A141D"/>
    <w:rsid w:val="009A1810"/>
    <w:rsid w:val="009A1A41"/>
    <w:rsid w:val="009A1A9B"/>
    <w:rsid w:val="009A1AC6"/>
    <w:rsid w:val="009A1B68"/>
    <w:rsid w:val="009A1CA7"/>
    <w:rsid w:val="009A1F9B"/>
    <w:rsid w:val="009A289C"/>
    <w:rsid w:val="009A2939"/>
    <w:rsid w:val="009A2CDB"/>
    <w:rsid w:val="009A3958"/>
    <w:rsid w:val="009A3E50"/>
    <w:rsid w:val="009A4455"/>
    <w:rsid w:val="009A4851"/>
    <w:rsid w:val="009A5A46"/>
    <w:rsid w:val="009A6303"/>
    <w:rsid w:val="009A66F7"/>
    <w:rsid w:val="009A6ACB"/>
    <w:rsid w:val="009A6FC1"/>
    <w:rsid w:val="009A7193"/>
    <w:rsid w:val="009A75C4"/>
    <w:rsid w:val="009A7691"/>
    <w:rsid w:val="009A7B67"/>
    <w:rsid w:val="009A7B90"/>
    <w:rsid w:val="009A7FB0"/>
    <w:rsid w:val="009B105B"/>
    <w:rsid w:val="009B16BB"/>
    <w:rsid w:val="009B1A66"/>
    <w:rsid w:val="009B25B8"/>
    <w:rsid w:val="009B2604"/>
    <w:rsid w:val="009B2998"/>
    <w:rsid w:val="009B2C8D"/>
    <w:rsid w:val="009B2D6D"/>
    <w:rsid w:val="009B2E8C"/>
    <w:rsid w:val="009B35C8"/>
    <w:rsid w:val="009B394B"/>
    <w:rsid w:val="009B3A92"/>
    <w:rsid w:val="009B4B1D"/>
    <w:rsid w:val="009B594D"/>
    <w:rsid w:val="009B624B"/>
    <w:rsid w:val="009B6742"/>
    <w:rsid w:val="009B67DB"/>
    <w:rsid w:val="009B6A2F"/>
    <w:rsid w:val="009B6B2F"/>
    <w:rsid w:val="009B7019"/>
    <w:rsid w:val="009B7046"/>
    <w:rsid w:val="009B7317"/>
    <w:rsid w:val="009C1127"/>
    <w:rsid w:val="009C1253"/>
    <w:rsid w:val="009C1321"/>
    <w:rsid w:val="009C1D69"/>
    <w:rsid w:val="009C1EE9"/>
    <w:rsid w:val="009C24BB"/>
    <w:rsid w:val="009C2710"/>
    <w:rsid w:val="009C2CAE"/>
    <w:rsid w:val="009C2E44"/>
    <w:rsid w:val="009C3065"/>
    <w:rsid w:val="009C4319"/>
    <w:rsid w:val="009C45FF"/>
    <w:rsid w:val="009C4E62"/>
    <w:rsid w:val="009C500F"/>
    <w:rsid w:val="009C5020"/>
    <w:rsid w:val="009C51E4"/>
    <w:rsid w:val="009C534F"/>
    <w:rsid w:val="009C5B13"/>
    <w:rsid w:val="009C5B93"/>
    <w:rsid w:val="009C5FB9"/>
    <w:rsid w:val="009C648F"/>
    <w:rsid w:val="009C6E0C"/>
    <w:rsid w:val="009C747D"/>
    <w:rsid w:val="009C771D"/>
    <w:rsid w:val="009C7DF6"/>
    <w:rsid w:val="009C7E36"/>
    <w:rsid w:val="009D00B0"/>
    <w:rsid w:val="009D0378"/>
    <w:rsid w:val="009D155F"/>
    <w:rsid w:val="009D1C39"/>
    <w:rsid w:val="009D1E72"/>
    <w:rsid w:val="009D1FD7"/>
    <w:rsid w:val="009D2BC7"/>
    <w:rsid w:val="009D2E02"/>
    <w:rsid w:val="009D2E2F"/>
    <w:rsid w:val="009D33B9"/>
    <w:rsid w:val="009D35F8"/>
    <w:rsid w:val="009D3688"/>
    <w:rsid w:val="009D4161"/>
    <w:rsid w:val="009D4718"/>
    <w:rsid w:val="009D484A"/>
    <w:rsid w:val="009D4C2D"/>
    <w:rsid w:val="009D4CDB"/>
    <w:rsid w:val="009D5252"/>
    <w:rsid w:val="009D57C7"/>
    <w:rsid w:val="009D5978"/>
    <w:rsid w:val="009D5984"/>
    <w:rsid w:val="009D6233"/>
    <w:rsid w:val="009D69EF"/>
    <w:rsid w:val="009D6C10"/>
    <w:rsid w:val="009D6FA2"/>
    <w:rsid w:val="009D726A"/>
    <w:rsid w:val="009D7BB5"/>
    <w:rsid w:val="009D7C22"/>
    <w:rsid w:val="009D7C45"/>
    <w:rsid w:val="009E00D2"/>
    <w:rsid w:val="009E05A3"/>
    <w:rsid w:val="009E0D28"/>
    <w:rsid w:val="009E1264"/>
    <w:rsid w:val="009E12C9"/>
    <w:rsid w:val="009E1339"/>
    <w:rsid w:val="009E13ED"/>
    <w:rsid w:val="009E2053"/>
    <w:rsid w:val="009E22B3"/>
    <w:rsid w:val="009E23F2"/>
    <w:rsid w:val="009E27A2"/>
    <w:rsid w:val="009E2971"/>
    <w:rsid w:val="009E2A66"/>
    <w:rsid w:val="009E2B48"/>
    <w:rsid w:val="009E327F"/>
    <w:rsid w:val="009E32AA"/>
    <w:rsid w:val="009E3551"/>
    <w:rsid w:val="009E3867"/>
    <w:rsid w:val="009E38B2"/>
    <w:rsid w:val="009E3AA3"/>
    <w:rsid w:val="009E3E09"/>
    <w:rsid w:val="009E3EA7"/>
    <w:rsid w:val="009E407D"/>
    <w:rsid w:val="009E54CC"/>
    <w:rsid w:val="009E5821"/>
    <w:rsid w:val="009E604F"/>
    <w:rsid w:val="009E6180"/>
    <w:rsid w:val="009E6342"/>
    <w:rsid w:val="009E647A"/>
    <w:rsid w:val="009E66AE"/>
    <w:rsid w:val="009E69B6"/>
    <w:rsid w:val="009E6B3E"/>
    <w:rsid w:val="009E6CB6"/>
    <w:rsid w:val="009E6DF4"/>
    <w:rsid w:val="009E72BB"/>
    <w:rsid w:val="009E77EB"/>
    <w:rsid w:val="009E7FF9"/>
    <w:rsid w:val="009F0207"/>
    <w:rsid w:val="009F025B"/>
    <w:rsid w:val="009F0A34"/>
    <w:rsid w:val="009F0A56"/>
    <w:rsid w:val="009F0A65"/>
    <w:rsid w:val="009F0C66"/>
    <w:rsid w:val="009F1F0E"/>
    <w:rsid w:val="009F3368"/>
    <w:rsid w:val="009F3371"/>
    <w:rsid w:val="009F3448"/>
    <w:rsid w:val="009F34B4"/>
    <w:rsid w:val="009F3721"/>
    <w:rsid w:val="009F3C6C"/>
    <w:rsid w:val="009F4013"/>
    <w:rsid w:val="009F4CA7"/>
    <w:rsid w:val="009F4F97"/>
    <w:rsid w:val="009F5707"/>
    <w:rsid w:val="009F5817"/>
    <w:rsid w:val="009F5EEF"/>
    <w:rsid w:val="009F6312"/>
    <w:rsid w:val="009F6395"/>
    <w:rsid w:val="009F69C6"/>
    <w:rsid w:val="009F6A9C"/>
    <w:rsid w:val="009F6EE0"/>
    <w:rsid w:val="00A00051"/>
    <w:rsid w:val="00A0062D"/>
    <w:rsid w:val="00A00E6E"/>
    <w:rsid w:val="00A011D9"/>
    <w:rsid w:val="00A0147F"/>
    <w:rsid w:val="00A017F3"/>
    <w:rsid w:val="00A02026"/>
    <w:rsid w:val="00A02167"/>
    <w:rsid w:val="00A02446"/>
    <w:rsid w:val="00A0273F"/>
    <w:rsid w:val="00A03023"/>
    <w:rsid w:val="00A03DFD"/>
    <w:rsid w:val="00A046CA"/>
    <w:rsid w:val="00A0471A"/>
    <w:rsid w:val="00A0472A"/>
    <w:rsid w:val="00A04915"/>
    <w:rsid w:val="00A04EE9"/>
    <w:rsid w:val="00A0500B"/>
    <w:rsid w:val="00A05022"/>
    <w:rsid w:val="00A05AA3"/>
    <w:rsid w:val="00A05B58"/>
    <w:rsid w:val="00A05B75"/>
    <w:rsid w:val="00A05C27"/>
    <w:rsid w:val="00A05C88"/>
    <w:rsid w:val="00A060B4"/>
    <w:rsid w:val="00A06C8A"/>
    <w:rsid w:val="00A06CED"/>
    <w:rsid w:val="00A06EE6"/>
    <w:rsid w:val="00A07399"/>
    <w:rsid w:val="00A075CC"/>
    <w:rsid w:val="00A07E0C"/>
    <w:rsid w:val="00A10E17"/>
    <w:rsid w:val="00A10F02"/>
    <w:rsid w:val="00A10F18"/>
    <w:rsid w:val="00A11032"/>
    <w:rsid w:val="00A116F2"/>
    <w:rsid w:val="00A11732"/>
    <w:rsid w:val="00A11771"/>
    <w:rsid w:val="00A1186C"/>
    <w:rsid w:val="00A11A95"/>
    <w:rsid w:val="00A11B5C"/>
    <w:rsid w:val="00A11C64"/>
    <w:rsid w:val="00A122D2"/>
    <w:rsid w:val="00A125A1"/>
    <w:rsid w:val="00A12745"/>
    <w:rsid w:val="00A1289D"/>
    <w:rsid w:val="00A12973"/>
    <w:rsid w:val="00A12E59"/>
    <w:rsid w:val="00A13646"/>
    <w:rsid w:val="00A1379E"/>
    <w:rsid w:val="00A143B1"/>
    <w:rsid w:val="00A146F8"/>
    <w:rsid w:val="00A14B0E"/>
    <w:rsid w:val="00A14BDE"/>
    <w:rsid w:val="00A15375"/>
    <w:rsid w:val="00A156A7"/>
    <w:rsid w:val="00A15936"/>
    <w:rsid w:val="00A15A6D"/>
    <w:rsid w:val="00A15D22"/>
    <w:rsid w:val="00A166E7"/>
    <w:rsid w:val="00A16F28"/>
    <w:rsid w:val="00A17144"/>
    <w:rsid w:val="00A171DD"/>
    <w:rsid w:val="00A172B1"/>
    <w:rsid w:val="00A17320"/>
    <w:rsid w:val="00A1733D"/>
    <w:rsid w:val="00A17799"/>
    <w:rsid w:val="00A17887"/>
    <w:rsid w:val="00A17D3E"/>
    <w:rsid w:val="00A2002E"/>
    <w:rsid w:val="00A2023E"/>
    <w:rsid w:val="00A2031D"/>
    <w:rsid w:val="00A20C12"/>
    <w:rsid w:val="00A20C71"/>
    <w:rsid w:val="00A2126C"/>
    <w:rsid w:val="00A215C2"/>
    <w:rsid w:val="00A21741"/>
    <w:rsid w:val="00A21CDB"/>
    <w:rsid w:val="00A21F0F"/>
    <w:rsid w:val="00A22BA5"/>
    <w:rsid w:val="00A22C1F"/>
    <w:rsid w:val="00A237B5"/>
    <w:rsid w:val="00A240DC"/>
    <w:rsid w:val="00A24125"/>
    <w:rsid w:val="00A2458C"/>
    <w:rsid w:val="00A24991"/>
    <w:rsid w:val="00A249E5"/>
    <w:rsid w:val="00A24A3F"/>
    <w:rsid w:val="00A24C62"/>
    <w:rsid w:val="00A24EF8"/>
    <w:rsid w:val="00A2507C"/>
    <w:rsid w:val="00A2519D"/>
    <w:rsid w:val="00A25BBA"/>
    <w:rsid w:val="00A26080"/>
    <w:rsid w:val="00A26374"/>
    <w:rsid w:val="00A26992"/>
    <w:rsid w:val="00A26FD3"/>
    <w:rsid w:val="00A275E2"/>
    <w:rsid w:val="00A277D0"/>
    <w:rsid w:val="00A27BE1"/>
    <w:rsid w:val="00A27C64"/>
    <w:rsid w:val="00A27D5C"/>
    <w:rsid w:val="00A30396"/>
    <w:rsid w:val="00A31526"/>
    <w:rsid w:val="00A31587"/>
    <w:rsid w:val="00A31BE3"/>
    <w:rsid w:val="00A31E43"/>
    <w:rsid w:val="00A32162"/>
    <w:rsid w:val="00A322BF"/>
    <w:rsid w:val="00A32521"/>
    <w:rsid w:val="00A32AFF"/>
    <w:rsid w:val="00A33008"/>
    <w:rsid w:val="00A3306D"/>
    <w:rsid w:val="00A33C8F"/>
    <w:rsid w:val="00A341FE"/>
    <w:rsid w:val="00A34748"/>
    <w:rsid w:val="00A34A04"/>
    <w:rsid w:val="00A34BE7"/>
    <w:rsid w:val="00A34F0A"/>
    <w:rsid w:val="00A352C7"/>
    <w:rsid w:val="00A35B54"/>
    <w:rsid w:val="00A35DDD"/>
    <w:rsid w:val="00A36028"/>
    <w:rsid w:val="00A36041"/>
    <w:rsid w:val="00A363CC"/>
    <w:rsid w:val="00A363EB"/>
    <w:rsid w:val="00A364B7"/>
    <w:rsid w:val="00A36688"/>
    <w:rsid w:val="00A369A6"/>
    <w:rsid w:val="00A37621"/>
    <w:rsid w:val="00A37D88"/>
    <w:rsid w:val="00A37FB9"/>
    <w:rsid w:val="00A40026"/>
    <w:rsid w:val="00A4018E"/>
    <w:rsid w:val="00A4041B"/>
    <w:rsid w:val="00A404F1"/>
    <w:rsid w:val="00A40C1E"/>
    <w:rsid w:val="00A40D8F"/>
    <w:rsid w:val="00A4182B"/>
    <w:rsid w:val="00A41AAD"/>
    <w:rsid w:val="00A41AD8"/>
    <w:rsid w:val="00A41CEB"/>
    <w:rsid w:val="00A41D38"/>
    <w:rsid w:val="00A42680"/>
    <w:rsid w:val="00A42BB5"/>
    <w:rsid w:val="00A42E33"/>
    <w:rsid w:val="00A430CC"/>
    <w:rsid w:val="00A43EC1"/>
    <w:rsid w:val="00A44069"/>
    <w:rsid w:val="00A4427B"/>
    <w:rsid w:val="00A44636"/>
    <w:rsid w:val="00A44BBE"/>
    <w:rsid w:val="00A46705"/>
    <w:rsid w:val="00A46B04"/>
    <w:rsid w:val="00A47035"/>
    <w:rsid w:val="00A47340"/>
    <w:rsid w:val="00A474A5"/>
    <w:rsid w:val="00A4794B"/>
    <w:rsid w:val="00A47A16"/>
    <w:rsid w:val="00A47FDF"/>
    <w:rsid w:val="00A50573"/>
    <w:rsid w:val="00A50A70"/>
    <w:rsid w:val="00A50A71"/>
    <w:rsid w:val="00A50CCF"/>
    <w:rsid w:val="00A50D3A"/>
    <w:rsid w:val="00A50D90"/>
    <w:rsid w:val="00A518F2"/>
    <w:rsid w:val="00A51AC4"/>
    <w:rsid w:val="00A51DE9"/>
    <w:rsid w:val="00A51FBD"/>
    <w:rsid w:val="00A5246D"/>
    <w:rsid w:val="00A528D8"/>
    <w:rsid w:val="00A52912"/>
    <w:rsid w:val="00A53046"/>
    <w:rsid w:val="00A53182"/>
    <w:rsid w:val="00A5328D"/>
    <w:rsid w:val="00A5389B"/>
    <w:rsid w:val="00A538FF"/>
    <w:rsid w:val="00A53CA1"/>
    <w:rsid w:val="00A53EF2"/>
    <w:rsid w:val="00A53F8D"/>
    <w:rsid w:val="00A54267"/>
    <w:rsid w:val="00A5460F"/>
    <w:rsid w:val="00A546DF"/>
    <w:rsid w:val="00A55447"/>
    <w:rsid w:val="00A556AD"/>
    <w:rsid w:val="00A56ABB"/>
    <w:rsid w:val="00A57024"/>
    <w:rsid w:val="00A5756B"/>
    <w:rsid w:val="00A57B8B"/>
    <w:rsid w:val="00A60058"/>
    <w:rsid w:val="00A601F0"/>
    <w:rsid w:val="00A60676"/>
    <w:rsid w:val="00A6099E"/>
    <w:rsid w:val="00A60BA0"/>
    <w:rsid w:val="00A60D09"/>
    <w:rsid w:val="00A6105B"/>
    <w:rsid w:val="00A61465"/>
    <w:rsid w:val="00A61A44"/>
    <w:rsid w:val="00A61DAB"/>
    <w:rsid w:val="00A621F0"/>
    <w:rsid w:val="00A622E4"/>
    <w:rsid w:val="00A627E2"/>
    <w:rsid w:val="00A633F7"/>
    <w:rsid w:val="00A63A21"/>
    <w:rsid w:val="00A63CDA"/>
    <w:rsid w:val="00A642D9"/>
    <w:rsid w:val="00A6491B"/>
    <w:rsid w:val="00A64B78"/>
    <w:rsid w:val="00A6589C"/>
    <w:rsid w:val="00A65CB1"/>
    <w:rsid w:val="00A65DAC"/>
    <w:rsid w:val="00A65DB8"/>
    <w:rsid w:val="00A66023"/>
    <w:rsid w:val="00A66520"/>
    <w:rsid w:val="00A66AC2"/>
    <w:rsid w:val="00A66DB9"/>
    <w:rsid w:val="00A67697"/>
    <w:rsid w:val="00A70F83"/>
    <w:rsid w:val="00A70F91"/>
    <w:rsid w:val="00A7153B"/>
    <w:rsid w:val="00A717DD"/>
    <w:rsid w:val="00A71D94"/>
    <w:rsid w:val="00A72059"/>
    <w:rsid w:val="00A72304"/>
    <w:rsid w:val="00A72B0D"/>
    <w:rsid w:val="00A7351B"/>
    <w:rsid w:val="00A73D34"/>
    <w:rsid w:val="00A73E06"/>
    <w:rsid w:val="00A73F02"/>
    <w:rsid w:val="00A74123"/>
    <w:rsid w:val="00A74341"/>
    <w:rsid w:val="00A74798"/>
    <w:rsid w:val="00A750F9"/>
    <w:rsid w:val="00A75593"/>
    <w:rsid w:val="00A75655"/>
    <w:rsid w:val="00A75859"/>
    <w:rsid w:val="00A759F7"/>
    <w:rsid w:val="00A75AA9"/>
    <w:rsid w:val="00A76221"/>
    <w:rsid w:val="00A763D2"/>
    <w:rsid w:val="00A763EE"/>
    <w:rsid w:val="00A76AE6"/>
    <w:rsid w:val="00A76B38"/>
    <w:rsid w:val="00A770F6"/>
    <w:rsid w:val="00A775CA"/>
    <w:rsid w:val="00A779BB"/>
    <w:rsid w:val="00A80889"/>
    <w:rsid w:val="00A8116F"/>
    <w:rsid w:val="00A81350"/>
    <w:rsid w:val="00A813F4"/>
    <w:rsid w:val="00A8143C"/>
    <w:rsid w:val="00A81BD9"/>
    <w:rsid w:val="00A822C2"/>
    <w:rsid w:val="00A823B2"/>
    <w:rsid w:val="00A82DFB"/>
    <w:rsid w:val="00A82E1E"/>
    <w:rsid w:val="00A83070"/>
    <w:rsid w:val="00A83143"/>
    <w:rsid w:val="00A83B47"/>
    <w:rsid w:val="00A83D3A"/>
    <w:rsid w:val="00A83E4E"/>
    <w:rsid w:val="00A84119"/>
    <w:rsid w:val="00A843ED"/>
    <w:rsid w:val="00A84A67"/>
    <w:rsid w:val="00A84EFD"/>
    <w:rsid w:val="00A8519E"/>
    <w:rsid w:val="00A855F7"/>
    <w:rsid w:val="00A856CD"/>
    <w:rsid w:val="00A8570E"/>
    <w:rsid w:val="00A85ADA"/>
    <w:rsid w:val="00A85DCD"/>
    <w:rsid w:val="00A86033"/>
    <w:rsid w:val="00A86316"/>
    <w:rsid w:val="00A866B0"/>
    <w:rsid w:val="00A86CBB"/>
    <w:rsid w:val="00A86D87"/>
    <w:rsid w:val="00A86DB6"/>
    <w:rsid w:val="00A86FC4"/>
    <w:rsid w:val="00A87131"/>
    <w:rsid w:val="00A878D3"/>
    <w:rsid w:val="00A879D9"/>
    <w:rsid w:val="00A87B44"/>
    <w:rsid w:val="00A87CA3"/>
    <w:rsid w:val="00A90271"/>
    <w:rsid w:val="00A90364"/>
    <w:rsid w:val="00A9088D"/>
    <w:rsid w:val="00A90C57"/>
    <w:rsid w:val="00A90E4D"/>
    <w:rsid w:val="00A910D4"/>
    <w:rsid w:val="00A911CB"/>
    <w:rsid w:val="00A914E2"/>
    <w:rsid w:val="00A9150E"/>
    <w:rsid w:val="00A9178C"/>
    <w:rsid w:val="00A918B2"/>
    <w:rsid w:val="00A91999"/>
    <w:rsid w:val="00A91D14"/>
    <w:rsid w:val="00A92299"/>
    <w:rsid w:val="00A9231C"/>
    <w:rsid w:val="00A92517"/>
    <w:rsid w:val="00A925B9"/>
    <w:rsid w:val="00A92B7D"/>
    <w:rsid w:val="00A92D1F"/>
    <w:rsid w:val="00A92D45"/>
    <w:rsid w:val="00A92F20"/>
    <w:rsid w:val="00A92F70"/>
    <w:rsid w:val="00A92FF9"/>
    <w:rsid w:val="00A930FD"/>
    <w:rsid w:val="00A932EB"/>
    <w:rsid w:val="00A93681"/>
    <w:rsid w:val="00A9471F"/>
    <w:rsid w:val="00A947E8"/>
    <w:rsid w:val="00A94C2C"/>
    <w:rsid w:val="00A94F72"/>
    <w:rsid w:val="00A94FFF"/>
    <w:rsid w:val="00A950D3"/>
    <w:rsid w:val="00A95F0B"/>
    <w:rsid w:val="00A96207"/>
    <w:rsid w:val="00A9625C"/>
    <w:rsid w:val="00A96BA3"/>
    <w:rsid w:val="00A96C55"/>
    <w:rsid w:val="00A9748C"/>
    <w:rsid w:val="00A9781D"/>
    <w:rsid w:val="00A97CBB"/>
    <w:rsid w:val="00A97CD6"/>
    <w:rsid w:val="00A97E26"/>
    <w:rsid w:val="00AA0743"/>
    <w:rsid w:val="00AA090B"/>
    <w:rsid w:val="00AA0EF2"/>
    <w:rsid w:val="00AA0F40"/>
    <w:rsid w:val="00AA1591"/>
    <w:rsid w:val="00AA15FF"/>
    <w:rsid w:val="00AA175E"/>
    <w:rsid w:val="00AA19EC"/>
    <w:rsid w:val="00AA1DAD"/>
    <w:rsid w:val="00AA1F96"/>
    <w:rsid w:val="00AA21B1"/>
    <w:rsid w:val="00AA2542"/>
    <w:rsid w:val="00AA29F7"/>
    <w:rsid w:val="00AA2B96"/>
    <w:rsid w:val="00AA3005"/>
    <w:rsid w:val="00AA3381"/>
    <w:rsid w:val="00AA3431"/>
    <w:rsid w:val="00AA355F"/>
    <w:rsid w:val="00AA3DA5"/>
    <w:rsid w:val="00AA43AD"/>
    <w:rsid w:val="00AA46AF"/>
    <w:rsid w:val="00AA481B"/>
    <w:rsid w:val="00AA4FE1"/>
    <w:rsid w:val="00AA514E"/>
    <w:rsid w:val="00AA5659"/>
    <w:rsid w:val="00AA5731"/>
    <w:rsid w:val="00AA5811"/>
    <w:rsid w:val="00AA66B7"/>
    <w:rsid w:val="00AA6C27"/>
    <w:rsid w:val="00AA7411"/>
    <w:rsid w:val="00AA7440"/>
    <w:rsid w:val="00AA773D"/>
    <w:rsid w:val="00AA784A"/>
    <w:rsid w:val="00AA7AC2"/>
    <w:rsid w:val="00AA7D87"/>
    <w:rsid w:val="00AB05F2"/>
    <w:rsid w:val="00AB0672"/>
    <w:rsid w:val="00AB07C0"/>
    <w:rsid w:val="00AB0986"/>
    <w:rsid w:val="00AB0A27"/>
    <w:rsid w:val="00AB0E69"/>
    <w:rsid w:val="00AB0F87"/>
    <w:rsid w:val="00AB107D"/>
    <w:rsid w:val="00AB19F2"/>
    <w:rsid w:val="00AB1AB8"/>
    <w:rsid w:val="00AB1CE3"/>
    <w:rsid w:val="00AB1D50"/>
    <w:rsid w:val="00AB20DC"/>
    <w:rsid w:val="00AB251A"/>
    <w:rsid w:val="00AB25B5"/>
    <w:rsid w:val="00AB29A5"/>
    <w:rsid w:val="00AB3774"/>
    <w:rsid w:val="00AB3A9E"/>
    <w:rsid w:val="00AB3C6D"/>
    <w:rsid w:val="00AB3FDC"/>
    <w:rsid w:val="00AB41FD"/>
    <w:rsid w:val="00AB4581"/>
    <w:rsid w:val="00AB48FF"/>
    <w:rsid w:val="00AB491D"/>
    <w:rsid w:val="00AB5361"/>
    <w:rsid w:val="00AB54C4"/>
    <w:rsid w:val="00AB56DE"/>
    <w:rsid w:val="00AB68B3"/>
    <w:rsid w:val="00AB6AF8"/>
    <w:rsid w:val="00AB7030"/>
    <w:rsid w:val="00AB73DF"/>
    <w:rsid w:val="00AB7489"/>
    <w:rsid w:val="00AB766D"/>
    <w:rsid w:val="00AB76AD"/>
    <w:rsid w:val="00AB7A3C"/>
    <w:rsid w:val="00AB7EBB"/>
    <w:rsid w:val="00AC015A"/>
    <w:rsid w:val="00AC066C"/>
    <w:rsid w:val="00AC07AA"/>
    <w:rsid w:val="00AC08CB"/>
    <w:rsid w:val="00AC0F27"/>
    <w:rsid w:val="00AC1188"/>
    <w:rsid w:val="00AC12D3"/>
    <w:rsid w:val="00AC13B0"/>
    <w:rsid w:val="00AC15E7"/>
    <w:rsid w:val="00AC17C1"/>
    <w:rsid w:val="00AC1CD2"/>
    <w:rsid w:val="00AC2080"/>
    <w:rsid w:val="00AC22B2"/>
    <w:rsid w:val="00AC259E"/>
    <w:rsid w:val="00AC26CE"/>
    <w:rsid w:val="00AC31B4"/>
    <w:rsid w:val="00AC33B3"/>
    <w:rsid w:val="00AC3A60"/>
    <w:rsid w:val="00AC3B05"/>
    <w:rsid w:val="00AC3DA4"/>
    <w:rsid w:val="00AC3E33"/>
    <w:rsid w:val="00AC4256"/>
    <w:rsid w:val="00AC4CBC"/>
    <w:rsid w:val="00AC4F70"/>
    <w:rsid w:val="00AC520B"/>
    <w:rsid w:val="00AC5942"/>
    <w:rsid w:val="00AC5964"/>
    <w:rsid w:val="00AC59F7"/>
    <w:rsid w:val="00AC70C2"/>
    <w:rsid w:val="00AC7322"/>
    <w:rsid w:val="00AC75C5"/>
    <w:rsid w:val="00AC779A"/>
    <w:rsid w:val="00AC7897"/>
    <w:rsid w:val="00AC7B3A"/>
    <w:rsid w:val="00AC7F7E"/>
    <w:rsid w:val="00AD082B"/>
    <w:rsid w:val="00AD0BEB"/>
    <w:rsid w:val="00AD0CBF"/>
    <w:rsid w:val="00AD0ECB"/>
    <w:rsid w:val="00AD1206"/>
    <w:rsid w:val="00AD1495"/>
    <w:rsid w:val="00AD1732"/>
    <w:rsid w:val="00AD18D4"/>
    <w:rsid w:val="00AD1DF6"/>
    <w:rsid w:val="00AD1EDC"/>
    <w:rsid w:val="00AD1EE3"/>
    <w:rsid w:val="00AD2146"/>
    <w:rsid w:val="00AD2E8C"/>
    <w:rsid w:val="00AD3B52"/>
    <w:rsid w:val="00AD3BA1"/>
    <w:rsid w:val="00AD4245"/>
    <w:rsid w:val="00AD4D03"/>
    <w:rsid w:val="00AD51B1"/>
    <w:rsid w:val="00AD53E3"/>
    <w:rsid w:val="00AD65A4"/>
    <w:rsid w:val="00AD6679"/>
    <w:rsid w:val="00AD6FC1"/>
    <w:rsid w:val="00AD754E"/>
    <w:rsid w:val="00AD760A"/>
    <w:rsid w:val="00AD76F9"/>
    <w:rsid w:val="00AD7870"/>
    <w:rsid w:val="00AD793E"/>
    <w:rsid w:val="00AD7B40"/>
    <w:rsid w:val="00AD7BEB"/>
    <w:rsid w:val="00AE03E3"/>
    <w:rsid w:val="00AE0818"/>
    <w:rsid w:val="00AE0933"/>
    <w:rsid w:val="00AE09EA"/>
    <w:rsid w:val="00AE0CBE"/>
    <w:rsid w:val="00AE1046"/>
    <w:rsid w:val="00AE108E"/>
    <w:rsid w:val="00AE1140"/>
    <w:rsid w:val="00AE13F8"/>
    <w:rsid w:val="00AE13FF"/>
    <w:rsid w:val="00AE14AB"/>
    <w:rsid w:val="00AE1784"/>
    <w:rsid w:val="00AE18C0"/>
    <w:rsid w:val="00AE2157"/>
    <w:rsid w:val="00AE21EA"/>
    <w:rsid w:val="00AE225D"/>
    <w:rsid w:val="00AE227A"/>
    <w:rsid w:val="00AE2338"/>
    <w:rsid w:val="00AE2381"/>
    <w:rsid w:val="00AE26C5"/>
    <w:rsid w:val="00AE27B3"/>
    <w:rsid w:val="00AE2805"/>
    <w:rsid w:val="00AE2914"/>
    <w:rsid w:val="00AE2E68"/>
    <w:rsid w:val="00AE34E5"/>
    <w:rsid w:val="00AE3645"/>
    <w:rsid w:val="00AE3A15"/>
    <w:rsid w:val="00AE3A62"/>
    <w:rsid w:val="00AE3D3A"/>
    <w:rsid w:val="00AE3EDE"/>
    <w:rsid w:val="00AE3F17"/>
    <w:rsid w:val="00AE41D5"/>
    <w:rsid w:val="00AE46E7"/>
    <w:rsid w:val="00AE4DF9"/>
    <w:rsid w:val="00AE5DF7"/>
    <w:rsid w:val="00AE6158"/>
    <w:rsid w:val="00AE6733"/>
    <w:rsid w:val="00AE6835"/>
    <w:rsid w:val="00AE6968"/>
    <w:rsid w:val="00AE6CD0"/>
    <w:rsid w:val="00AE6D77"/>
    <w:rsid w:val="00AE6DD8"/>
    <w:rsid w:val="00AE7099"/>
    <w:rsid w:val="00AE755F"/>
    <w:rsid w:val="00AE7683"/>
    <w:rsid w:val="00AE76DC"/>
    <w:rsid w:val="00AE77F4"/>
    <w:rsid w:val="00AE7A38"/>
    <w:rsid w:val="00AE7E04"/>
    <w:rsid w:val="00AE7E7E"/>
    <w:rsid w:val="00AE7ECD"/>
    <w:rsid w:val="00AF00DF"/>
    <w:rsid w:val="00AF034F"/>
    <w:rsid w:val="00AF10A6"/>
    <w:rsid w:val="00AF1192"/>
    <w:rsid w:val="00AF1813"/>
    <w:rsid w:val="00AF1E9A"/>
    <w:rsid w:val="00AF2040"/>
    <w:rsid w:val="00AF2479"/>
    <w:rsid w:val="00AF257F"/>
    <w:rsid w:val="00AF2798"/>
    <w:rsid w:val="00AF27ED"/>
    <w:rsid w:val="00AF2972"/>
    <w:rsid w:val="00AF2993"/>
    <w:rsid w:val="00AF3175"/>
    <w:rsid w:val="00AF34BA"/>
    <w:rsid w:val="00AF39B3"/>
    <w:rsid w:val="00AF3A35"/>
    <w:rsid w:val="00AF3A46"/>
    <w:rsid w:val="00AF3B22"/>
    <w:rsid w:val="00AF4517"/>
    <w:rsid w:val="00AF486E"/>
    <w:rsid w:val="00AF497C"/>
    <w:rsid w:val="00AF4F07"/>
    <w:rsid w:val="00AF5428"/>
    <w:rsid w:val="00AF56CC"/>
    <w:rsid w:val="00AF6194"/>
    <w:rsid w:val="00AF693D"/>
    <w:rsid w:val="00AF6A2D"/>
    <w:rsid w:val="00AF6ADC"/>
    <w:rsid w:val="00AF6BB2"/>
    <w:rsid w:val="00AF6EB4"/>
    <w:rsid w:val="00AF721D"/>
    <w:rsid w:val="00AF75F3"/>
    <w:rsid w:val="00AF75F9"/>
    <w:rsid w:val="00AF7D2B"/>
    <w:rsid w:val="00B003BA"/>
    <w:rsid w:val="00B00A8A"/>
    <w:rsid w:val="00B00BFB"/>
    <w:rsid w:val="00B00CB5"/>
    <w:rsid w:val="00B00D88"/>
    <w:rsid w:val="00B01105"/>
    <w:rsid w:val="00B01224"/>
    <w:rsid w:val="00B0142E"/>
    <w:rsid w:val="00B01D52"/>
    <w:rsid w:val="00B01DBB"/>
    <w:rsid w:val="00B0270B"/>
    <w:rsid w:val="00B027F7"/>
    <w:rsid w:val="00B02E76"/>
    <w:rsid w:val="00B036CB"/>
    <w:rsid w:val="00B03A7F"/>
    <w:rsid w:val="00B03F8A"/>
    <w:rsid w:val="00B042C3"/>
    <w:rsid w:val="00B051F5"/>
    <w:rsid w:val="00B05A1A"/>
    <w:rsid w:val="00B05CD5"/>
    <w:rsid w:val="00B05D31"/>
    <w:rsid w:val="00B05E9A"/>
    <w:rsid w:val="00B066AF"/>
    <w:rsid w:val="00B07160"/>
    <w:rsid w:val="00B0716E"/>
    <w:rsid w:val="00B0729A"/>
    <w:rsid w:val="00B07658"/>
    <w:rsid w:val="00B076F2"/>
    <w:rsid w:val="00B07ACC"/>
    <w:rsid w:val="00B07E6B"/>
    <w:rsid w:val="00B1042E"/>
    <w:rsid w:val="00B104CC"/>
    <w:rsid w:val="00B10978"/>
    <w:rsid w:val="00B109DF"/>
    <w:rsid w:val="00B10A8E"/>
    <w:rsid w:val="00B10CCB"/>
    <w:rsid w:val="00B10FA8"/>
    <w:rsid w:val="00B11149"/>
    <w:rsid w:val="00B11169"/>
    <w:rsid w:val="00B11F36"/>
    <w:rsid w:val="00B120F7"/>
    <w:rsid w:val="00B12342"/>
    <w:rsid w:val="00B124FB"/>
    <w:rsid w:val="00B12A6E"/>
    <w:rsid w:val="00B12B97"/>
    <w:rsid w:val="00B131BD"/>
    <w:rsid w:val="00B131DE"/>
    <w:rsid w:val="00B13FB3"/>
    <w:rsid w:val="00B14666"/>
    <w:rsid w:val="00B146CC"/>
    <w:rsid w:val="00B14CFE"/>
    <w:rsid w:val="00B15188"/>
    <w:rsid w:val="00B15F75"/>
    <w:rsid w:val="00B16554"/>
    <w:rsid w:val="00B166FA"/>
    <w:rsid w:val="00B16D8F"/>
    <w:rsid w:val="00B16EEA"/>
    <w:rsid w:val="00B179A3"/>
    <w:rsid w:val="00B17E3C"/>
    <w:rsid w:val="00B17F5E"/>
    <w:rsid w:val="00B200EC"/>
    <w:rsid w:val="00B20315"/>
    <w:rsid w:val="00B208FE"/>
    <w:rsid w:val="00B209EA"/>
    <w:rsid w:val="00B20EFA"/>
    <w:rsid w:val="00B21945"/>
    <w:rsid w:val="00B21BDC"/>
    <w:rsid w:val="00B220EB"/>
    <w:rsid w:val="00B22528"/>
    <w:rsid w:val="00B2278A"/>
    <w:rsid w:val="00B22A71"/>
    <w:rsid w:val="00B22C71"/>
    <w:rsid w:val="00B23047"/>
    <w:rsid w:val="00B230FF"/>
    <w:rsid w:val="00B2312F"/>
    <w:rsid w:val="00B236C2"/>
    <w:rsid w:val="00B2381E"/>
    <w:rsid w:val="00B2447C"/>
    <w:rsid w:val="00B2487A"/>
    <w:rsid w:val="00B25083"/>
    <w:rsid w:val="00B25548"/>
    <w:rsid w:val="00B257E1"/>
    <w:rsid w:val="00B25C95"/>
    <w:rsid w:val="00B25E4F"/>
    <w:rsid w:val="00B26090"/>
    <w:rsid w:val="00B263EF"/>
    <w:rsid w:val="00B2693A"/>
    <w:rsid w:val="00B26FB6"/>
    <w:rsid w:val="00B279CE"/>
    <w:rsid w:val="00B27B54"/>
    <w:rsid w:val="00B27B68"/>
    <w:rsid w:val="00B27D3E"/>
    <w:rsid w:val="00B30441"/>
    <w:rsid w:val="00B3054B"/>
    <w:rsid w:val="00B30719"/>
    <w:rsid w:val="00B3078F"/>
    <w:rsid w:val="00B308FA"/>
    <w:rsid w:val="00B30DF0"/>
    <w:rsid w:val="00B30EAF"/>
    <w:rsid w:val="00B30F93"/>
    <w:rsid w:val="00B310BE"/>
    <w:rsid w:val="00B31B10"/>
    <w:rsid w:val="00B31B19"/>
    <w:rsid w:val="00B31F58"/>
    <w:rsid w:val="00B3204D"/>
    <w:rsid w:val="00B323E3"/>
    <w:rsid w:val="00B3280B"/>
    <w:rsid w:val="00B3309E"/>
    <w:rsid w:val="00B3317F"/>
    <w:rsid w:val="00B33283"/>
    <w:rsid w:val="00B33305"/>
    <w:rsid w:val="00B333D4"/>
    <w:rsid w:val="00B333EA"/>
    <w:rsid w:val="00B33400"/>
    <w:rsid w:val="00B335CC"/>
    <w:rsid w:val="00B33861"/>
    <w:rsid w:val="00B347BD"/>
    <w:rsid w:val="00B34A22"/>
    <w:rsid w:val="00B3517C"/>
    <w:rsid w:val="00B3546D"/>
    <w:rsid w:val="00B355BA"/>
    <w:rsid w:val="00B35CCB"/>
    <w:rsid w:val="00B36010"/>
    <w:rsid w:val="00B3611B"/>
    <w:rsid w:val="00B363C3"/>
    <w:rsid w:val="00B36685"/>
    <w:rsid w:val="00B367EC"/>
    <w:rsid w:val="00B36C1B"/>
    <w:rsid w:val="00B36E4E"/>
    <w:rsid w:val="00B37B61"/>
    <w:rsid w:val="00B37BA7"/>
    <w:rsid w:val="00B37D9E"/>
    <w:rsid w:val="00B37FE6"/>
    <w:rsid w:val="00B4000A"/>
    <w:rsid w:val="00B405DA"/>
    <w:rsid w:val="00B406F2"/>
    <w:rsid w:val="00B40870"/>
    <w:rsid w:val="00B40DD8"/>
    <w:rsid w:val="00B410D9"/>
    <w:rsid w:val="00B41152"/>
    <w:rsid w:val="00B411F6"/>
    <w:rsid w:val="00B4164B"/>
    <w:rsid w:val="00B4172F"/>
    <w:rsid w:val="00B41956"/>
    <w:rsid w:val="00B41B71"/>
    <w:rsid w:val="00B42179"/>
    <w:rsid w:val="00B422A8"/>
    <w:rsid w:val="00B423A9"/>
    <w:rsid w:val="00B427DA"/>
    <w:rsid w:val="00B42B29"/>
    <w:rsid w:val="00B42BD5"/>
    <w:rsid w:val="00B438D9"/>
    <w:rsid w:val="00B43BAC"/>
    <w:rsid w:val="00B43FEA"/>
    <w:rsid w:val="00B44051"/>
    <w:rsid w:val="00B442D6"/>
    <w:rsid w:val="00B446CF"/>
    <w:rsid w:val="00B4571B"/>
    <w:rsid w:val="00B45DD4"/>
    <w:rsid w:val="00B461F6"/>
    <w:rsid w:val="00B4663F"/>
    <w:rsid w:val="00B46659"/>
    <w:rsid w:val="00B476DD"/>
    <w:rsid w:val="00B4793B"/>
    <w:rsid w:val="00B50CA3"/>
    <w:rsid w:val="00B50F50"/>
    <w:rsid w:val="00B5116B"/>
    <w:rsid w:val="00B515B2"/>
    <w:rsid w:val="00B51C8A"/>
    <w:rsid w:val="00B51CE6"/>
    <w:rsid w:val="00B527E8"/>
    <w:rsid w:val="00B52838"/>
    <w:rsid w:val="00B533A1"/>
    <w:rsid w:val="00B535C0"/>
    <w:rsid w:val="00B53962"/>
    <w:rsid w:val="00B53B52"/>
    <w:rsid w:val="00B53C5C"/>
    <w:rsid w:val="00B5417A"/>
    <w:rsid w:val="00B54292"/>
    <w:rsid w:val="00B54622"/>
    <w:rsid w:val="00B54997"/>
    <w:rsid w:val="00B54A3D"/>
    <w:rsid w:val="00B54D93"/>
    <w:rsid w:val="00B54DF0"/>
    <w:rsid w:val="00B55317"/>
    <w:rsid w:val="00B553F0"/>
    <w:rsid w:val="00B554BE"/>
    <w:rsid w:val="00B554CC"/>
    <w:rsid w:val="00B55D55"/>
    <w:rsid w:val="00B560E9"/>
    <w:rsid w:val="00B560F8"/>
    <w:rsid w:val="00B564D0"/>
    <w:rsid w:val="00B56594"/>
    <w:rsid w:val="00B56AB6"/>
    <w:rsid w:val="00B56AB9"/>
    <w:rsid w:val="00B56BA3"/>
    <w:rsid w:val="00B572FF"/>
    <w:rsid w:val="00B5779E"/>
    <w:rsid w:val="00B57F3B"/>
    <w:rsid w:val="00B60728"/>
    <w:rsid w:val="00B60E3D"/>
    <w:rsid w:val="00B612E3"/>
    <w:rsid w:val="00B614C6"/>
    <w:rsid w:val="00B6175E"/>
    <w:rsid w:val="00B622D4"/>
    <w:rsid w:val="00B63E2F"/>
    <w:rsid w:val="00B6407D"/>
    <w:rsid w:val="00B640B6"/>
    <w:rsid w:val="00B653C8"/>
    <w:rsid w:val="00B65719"/>
    <w:rsid w:val="00B65C9B"/>
    <w:rsid w:val="00B65E5B"/>
    <w:rsid w:val="00B66255"/>
    <w:rsid w:val="00B66515"/>
    <w:rsid w:val="00B67909"/>
    <w:rsid w:val="00B67A01"/>
    <w:rsid w:val="00B67CE0"/>
    <w:rsid w:val="00B7023D"/>
    <w:rsid w:val="00B70725"/>
    <w:rsid w:val="00B707FB"/>
    <w:rsid w:val="00B70B29"/>
    <w:rsid w:val="00B70CD4"/>
    <w:rsid w:val="00B70D0B"/>
    <w:rsid w:val="00B713DB"/>
    <w:rsid w:val="00B71562"/>
    <w:rsid w:val="00B7156D"/>
    <w:rsid w:val="00B719D1"/>
    <w:rsid w:val="00B71A2E"/>
    <w:rsid w:val="00B71E00"/>
    <w:rsid w:val="00B721F6"/>
    <w:rsid w:val="00B72638"/>
    <w:rsid w:val="00B728FC"/>
    <w:rsid w:val="00B72C36"/>
    <w:rsid w:val="00B72E2A"/>
    <w:rsid w:val="00B72F19"/>
    <w:rsid w:val="00B72F5B"/>
    <w:rsid w:val="00B73072"/>
    <w:rsid w:val="00B73C2F"/>
    <w:rsid w:val="00B73CDE"/>
    <w:rsid w:val="00B73D9E"/>
    <w:rsid w:val="00B74285"/>
    <w:rsid w:val="00B742A6"/>
    <w:rsid w:val="00B743C9"/>
    <w:rsid w:val="00B744F0"/>
    <w:rsid w:val="00B74BE6"/>
    <w:rsid w:val="00B74F7B"/>
    <w:rsid w:val="00B755F5"/>
    <w:rsid w:val="00B75820"/>
    <w:rsid w:val="00B75882"/>
    <w:rsid w:val="00B75D16"/>
    <w:rsid w:val="00B767C3"/>
    <w:rsid w:val="00B76C09"/>
    <w:rsid w:val="00B76E38"/>
    <w:rsid w:val="00B77012"/>
    <w:rsid w:val="00B77A9F"/>
    <w:rsid w:val="00B80193"/>
    <w:rsid w:val="00B80EBE"/>
    <w:rsid w:val="00B813E3"/>
    <w:rsid w:val="00B816CC"/>
    <w:rsid w:val="00B8195D"/>
    <w:rsid w:val="00B820A9"/>
    <w:rsid w:val="00B8268E"/>
    <w:rsid w:val="00B83114"/>
    <w:rsid w:val="00B8322F"/>
    <w:rsid w:val="00B835F9"/>
    <w:rsid w:val="00B8381E"/>
    <w:rsid w:val="00B83952"/>
    <w:rsid w:val="00B83A9A"/>
    <w:rsid w:val="00B83BB9"/>
    <w:rsid w:val="00B83F72"/>
    <w:rsid w:val="00B83FC7"/>
    <w:rsid w:val="00B84A4B"/>
    <w:rsid w:val="00B84B1C"/>
    <w:rsid w:val="00B8507B"/>
    <w:rsid w:val="00B8521B"/>
    <w:rsid w:val="00B85271"/>
    <w:rsid w:val="00B852E4"/>
    <w:rsid w:val="00B85B2F"/>
    <w:rsid w:val="00B85C33"/>
    <w:rsid w:val="00B8607E"/>
    <w:rsid w:val="00B862FF"/>
    <w:rsid w:val="00B8710E"/>
    <w:rsid w:val="00B875F1"/>
    <w:rsid w:val="00B87C81"/>
    <w:rsid w:val="00B87DF9"/>
    <w:rsid w:val="00B90049"/>
    <w:rsid w:val="00B909CB"/>
    <w:rsid w:val="00B90C49"/>
    <w:rsid w:val="00B90DAA"/>
    <w:rsid w:val="00B91242"/>
    <w:rsid w:val="00B91625"/>
    <w:rsid w:val="00B91B7B"/>
    <w:rsid w:val="00B91BF3"/>
    <w:rsid w:val="00B91F29"/>
    <w:rsid w:val="00B923F5"/>
    <w:rsid w:val="00B92865"/>
    <w:rsid w:val="00B92B3C"/>
    <w:rsid w:val="00B92B5E"/>
    <w:rsid w:val="00B92D10"/>
    <w:rsid w:val="00B92ED7"/>
    <w:rsid w:val="00B93038"/>
    <w:rsid w:val="00B93127"/>
    <w:rsid w:val="00B9339E"/>
    <w:rsid w:val="00B9384F"/>
    <w:rsid w:val="00B938B7"/>
    <w:rsid w:val="00B939B5"/>
    <w:rsid w:val="00B93BA8"/>
    <w:rsid w:val="00B94260"/>
    <w:rsid w:val="00B944DF"/>
    <w:rsid w:val="00B946F7"/>
    <w:rsid w:val="00B94D6A"/>
    <w:rsid w:val="00B94D7B"/>
    <w:rsid w:val="00B94EED"/>
    <w:rsid w:val="00B9511A"/>
    <w:rsid w:val="00B95188"/>
    <w:rsid w:val="00B956A0"/>
    <w:rsid w:val="00B95926"/>
    <w:rsid w:val="00B96585"/>
    <w:rsid w:val="00B97098"/>
    <w:rsid w:val="00B971CE"/>
    <w:rsid w:val="00B97366"/>
    <w:rsid w:val="00B97B36"/>
    <w:rsid w:val="00BA00AE"/>
    <w:rsid w:val="00BA00BA"/>
    <w:rsid w:val="00BA0105"/>
    <w:rsid w:val="00BA0B95"/>
    <w:rsid w:val="00BA0CD9"/>
    <w:rsid w:val="00BA0FF7"/>
    <w:rsid w:val="00BA1138"/>
    <w:rsid w:val="00BA1683"/>
    <w:rsid w:val="00BA17F0"/>
    <w:rsid w:val="00BA1A85"/>
    <w:rsid w:val="00BA1B02"/>
    <w:rsid w:val="00BA2A49"/>
    <w:rsid w:val="00BA2D30"/>
    <w:rsid w:val="00BA2E05"/>
    <w:rsid w:val="00BA3081"/>
    <w:rsid w:val="00BA3353"/>
    <w:rsid w:val="00BA38CF"/>
    <w:rsid w:val="00BA3996"/>
    <w:rsid w:val="00BA3C9F"/>
    <w:rsid w:val="00BA3D8F"/>
    <w:rsid w:val="00BA4629"/>
    <w:rsid w:val="00BA469B"/>
    <w:rsid w:val="00BA4811"/>
    <w:rsid w:val="00BA4BDF"/>
    <w:rsid w:val="00BA4ED1"/>
    <w:rsid w:val="00BA557F"/>
    <w:rsid w:val="00BA56A9"/>
    <w:rsid w:val="00BA6110"/>
    <w:rsid w:val="00BA61C2"/>
    <w:rsid w:val="00BA693C"/>
    <w:rsid w:val="00BA6E39"/>
    <w:rsid w:val="00BA72B4"/>
    <w:rsid w:val="00BA786D"/>
    <w:rsid w:val="00BA7B8F"/>
    <w:rsid w:val="00BA7D5D"/>
    <w:rsid w:val="00BB02EF"/>
    <w:rsid w:val="00BB0A74"/>
    <w:rsid w:val="00BB0B2A"/>
    <w:rsid w:val="00BB0D67"/>
    <w:rsid w:val="00BB18AB"/>
    <w:rsid w:val="00BB1C2A"/>
    <w:rsid w:val="00BB239A"/>
    <w:rsid w:val="00BB2454"/>
    <w:rsid w:val="00BB2A3B"/>
    <w:rsid w:val="00BB2AB2"/>
    <w:rsid w:val="00BB2C07"/>
    <w:rsid w:val="00BB2EFB"/>
    <w:rsid w:val="00BB336B"/>
    <w:rsid w:val="00BB3909"/>
    <w:rsid w:val="00BB3A49"/>
    <w:rsid w:val="00BB3F3E"/>
    <w:rsid w:val="00BB4619"/>
    <w:rsid w:val="00BB4743"/>
    <w:rsid w:val="00BB48A3"/>
    <w:rsid w:val="00BB505A"/>
    <w:rsid w:val="00BB58C3"/>
    <w:rsid w:val="00BB5BBD"/>
    <w:rsid w:val="00BB5F39"/>
    <w:rsid w:val="00BB60BA"/>
    <w:rsid w:val="00BB6740"/>
    <w:rsid w:val="00BB7078"/>
    <w:rsid w:val="00BB7A96"/>
    <w:rsid w:val="00BC000F"/>
    <w:rsid w:val="00BC0823"/>
    <w:rsid w:val="00BC08BC"/>
    <w:rsid w:val="00BC0ADA"/>
    <w:rsid w:val="00BC1189"/>
    <w:rsid w:val="00BC14AE"/>
    <w:rsid w:val="00BC15DC"/>
    <w:rsid w:val="00BC175E"/>
    <w:rsid w:val="00BC17AA"/>
    <w:rsid w:val="00BC17DF"/>
    <w:rsid w:val="00BC1C8E"/>
    <w:rsid w:val="00BC20E8"/>
    <w:rsid w:val="00BC21EE"/>
    <w:rsid w:val="00BC262C"/>
    <w:rsid w:val="00BC2C83"/>
    <w:rsid w:val="00BC2CD7"/>
    <w:rsid w:val="00BC3216"/>
    <w:rsid w:val="00BC363C"/>
    <w:rsid w:val="00BC39B6"/>
    <w:rsid w:val="00BC3AF0"/>
    <w:rsid w:val="00BC3C2F"/>
    <w:rsid w:val="00BC3D36"/>
    <w:rsid w:val="00BC3FBE"/>
    <w:rsid w:val="00BC40CC"/>
    <w:rsid w:val="00BC41D5"/>
    <w:rsid w:val="00BC4372"/>
    <w:rsid w:val="00BC460A"/>
    <w:rsid w:val="00BC4F45"/>
    <w:rsid w:val="00BC5718"/>
    <w:rsid w:val="00BC5B1A"/>
    <w:rsid w:val="00BC5CFB"/>
    <w:rsid w:val="00BC5E96"/>
    <w:rsid w:val="00BC64A9"/>
    <w:rsid w:val="00BC6948"/>
    <w:rsid w:val="00BC699B"/>
    <w:rsid w:val="00BC6A69"/>
    <w:rsid w:val="00BC6D4C"/>
    <w:rsid w:val="00BD0256"/>
    <w:rsid w:val="00BD0319"/>
    <w:rsid w:val="00BD1455"/>
    <w:rsid w:val="00BD212E"/>
    <w:rsid w:val="00BD21DE"/>
    <w:rsid w:val="00BD2200"/>
    <w:rsid w:val="00BD322A"/>
    <w:rsid w:val="00BD3CE0"/>
    <w:rsid w:val="00BD41E7"/>
    <w:rsid w:val="00BD4874"/>
    <w:rsid w:val="00BD4EB3"/>
    <w:rsid w:val="00BD4F2B"/>
    <w:rsid w:val="00BD4F56"/>
    <w:rsid w:val="00BD501E"/>
    <w:rsid w:val="00BD5047"/>
    <w:rsid w:val="00BD545D"/>
    <w:rsid w:val="00BD5B4F"/>
    <w:rsid w:val="00BD6047"/>
    <w:rsid w:val="00BD60C1"/>
    <w:rsid w:val="00BD633D"/>
    <w:rsid w:val="00BD6846"/>
    <w:rsid w:val="00BD6EB9"/>
    <w:rsid w:val="00BD6FF8"/>
    <w:rsid w:val="00BD7097"/>
    <w:rsid w:val="00BD70D5"/>
    <w:rsid w:val="00BD76B9"/>
    <w:rsid w:val="00BD76ED"/>
    <w:rsid w:val="00BD76F5"/>
    <w:rsid w:val="00BD7757"/>
    <w:rsid w:val="00BD78C9"/>
    <w:rsid w:val="00BD7BF6"/>
    <w:rsid w:val="00BE0576"/>
    <w:rsid w:val="00BE08F8"/>
    <w:rsid w:val="00BE1128"/>
    <w:rsid w:val="00BE287E"/>
    <w:rsid w:val="00BE2BC5"/>
    <w:rsid w:val="00BE2F8D"/>
    <w:rsid w:val="00BE319A"/>
    <w:rsid w:val="00BE325E"/>
    <w:rsid w:val="00BE3745"/>
    <w:rsid w:val="00BE3F94"/>
    <w:rsid w:val="00BE465D"/>
    <w:rsid w:val="00BE46E3"/>
    <w:rsid w:val="00BE48D9"/>
    <w:rsid w:val="00BE496F"/>
    <w:rsid w:val="00BE4A09"/>
    <w:rsid w:val="00BE4A7F"/>
    <w:rsid w:val="00BE4EA1"/>
    <w:rsid w:val="00BE5435"/>
    <w:rsid w:val="00BE5B72"/>
    <w:rsid w:val="00BE64D9"/>
    <w:rsid w:val="00BE6A1B"/>
    <w:rsid w:val="00BE6C51"/>
    <w:rsid w:val="00BE76C9"/>
    <w:rsid w:val="00BE7D07"/>
    <w:rsid w:val="00BF012A"/>
    <w:rsid w:val="00BF0309"/>
    <w:rsid w:val="00BF0F03"/>
    <w:rsid w:val="00BF1351"/>
    <w:rsid w:val="00BF1528"/>
    <w:rsid w:val="00BF1536"/>
    <w:rsid w:val="00BF17EF"/>
    <w:rsid w:val="00BF1874"/>
    <w:rsid w:val="00BF1D3C"/>
    <w:rsid w:val="00BF237D"/>
    <w:rsid w:val="00BF2561"/>
    <w:rsid w:val="00BF269C"/>
    <w:rsid w:val="00BF28FA"/>
    <w:rsid w:val="00BF2CB6"/>
    <w:rsid w:val="00BF3883"/>
    <w:rsid w:val="00BF4438"/>
    <w:rsid w:val="00BF48A6"/>
    <w:rsid w:val="00BF4DA7"/>
    <w:rsid w:val="00BF519E"/>
    <w:rsid w:val="00BF527C"/>
    <w:rsid w:val="00BF586C"/>
    <w:rsid w:val="00BF59D8"/>
    <w:rsid w:val="00BF5D08"/>
    <w:rsid w:val="00BF5EAC"/>
    <w:rsid w:val="00BF60E0"/>
    <w:rsid w:val="00BF61F9"/>
    <w:rsid w:val="00BF6263"/>
    <w:rsid w:val="00BF63E0"/>
    <w:rsid w:val="00BF654D"/>
    <w:rsid w:val="00BF6F8D"/>
    <w:rsid w:val="00BF757F"/>
    <w:rsid w:val="00BF75A5"/>
    <w:rsid w:val="00BF79BD"/>
    <w:rsid w:val="00BF7C51"/>
    <w:rsid w:val="00C00536"/>
    <w:rsid w:val="00C01364"/>
    <w:rsid w:val="00C01889"/>
    <w:rsid w:val="00C02459"/>
    <w:rsid w:val="00C025FA"/>
    <w:rsid w:val="00C027F7"/>
    <w:rsid w:val="00C02A9C"/>
    <w:rsid w:val="00C039E2"/>
    <w:rsid w:val="00C03FC3"/>
    <w:rsid w:val="00C04383"/>
    <w:rsid w:val="00C05400"/>
    <w:rsid w:val="00C05477"/>
    <w:rsid w:val="00C0569F"/>
    <w:rsid w:val="00C059BE"/>
    <w:rsid w:val="00C06303"/>
    <w:rsid w:val="00C06CF0"/>
    <w:rsid w:val="00C07437"/>
    <w:rsid w:val="00C0791E"/>
    <w:rsid w:val="00C07AE8"/>
    <w:rsid w:val="00C07C84"/>
    <w:rsid w:val="00C103CE"/>
    <w:rsid w:val="00C106C4"/>
    <w:rsid w:val="00C1074A"/>
    <w:rsid w:val="00C108F6"/>
    <w:rsid w:val="00C10E81"/>
    <w:rsid w:val="00C11362"/>
    <w:rsid w:val="00C116D7"/>
    <w:rsid w:val="00C117BF"/>
    <w:rsid w:val="00C11F8E"/>
    <w:rsid w:val="00C11FDC"/>
    <w:rsid w:val="00C12103"/>
    <w:rsid w:val="00C1242D"/>
    <w:rsid w:val="00C12901"/>
    <w:rsid w:val="00C13441"/>
    <w:rsid w:val="00C143ED"/>
    <w:rsid w:val="00C14452"/>
    <w:rsid w:val="00C149FD"/>
    <w:rsid w:val="00C14D2C"/>
    <w:rsid w:val="00C14D50"/>
    <w:rsid w:val="00C14E3E"/>
    <w:rsid w:val="00C14F86"/>
    <w:rsid w:val="00C15148"/>
    <w:rsid w:val="00C15AFF"/>
    <w:rsid w:val="00C15C1A"/>
    <w:rsid w:val="00C16572"/>
    <w:rsid w:val="00C16893"/>
    <w:rsid w:val="00C168F2"/>
    <w:rsid w:val="00C169FA"/>
    <w:rsid w:val="00C16CC6"/>
    <w:rsid w:val="00C16F0F"/>
    <w:rsid w:val="00C17841"/>
    <w:rsid w:val="00C17FE5"/>
    <w:rsid w:val="00C2016F"/>
    <w:rsid w:val="00C20320"/>
    <w:rsid w:val="00C20494"/>
    <w:rsid w:val="00C205F9"/>
    <w:rsid w:val="00C206A2"/>
    <w:rsid w:val="00C20901"/>
    <w:rsid w:val="00C20973"/>
    <w:rsid w:val="00C20AC5"/>
    <w:rsid w:val="00C20EA4"/>
    <w:rsid w:val="00C20EF7"/>
    <w:rsid w:val="00C21487"/>
    <w:rsid w:val="00C2171F"/>
    <w:rsid w:val="00C21A0B"/>
    <w:rsid w:val="00C21E60"/>
    <w:rsid w:val="00C22181"/>
    <w:rsid w:val="00C223BF"/>
    <w:rsid w:val="00C225FC"/>
    <w:rsid w:val="00C229C3"/>
    <w:rsid w:val="00C22D22"/>
    <w:rsid w:val="00C23D94"/>
    <w:rsid w:val="00C2433F"/>
    <w:rsid w:val="00C24D51"/>
    <w:rsid w:val="00C2565A"/>
    <w:rsid w:val="00C25C70"/>
    <w:rsid w:val="00C25CB1"/>
    <w:rsid w:val="00C25DFD"/>
    <w:rsid w:val="00C26335"/>
    <w:rsid w:val="00C269A4"/>
    <w:rsid w:val="00C26BB7"/>
    <w:rsid w:val="00C271BF"/>
    <w:rsid w:val="00C27643"/>
    <w:rsid w:val="00C27F4F"/>
    <w:rsid w:val="00C27F66"/>
    <w:rsid w:val="00C27F8F"/>
    <w:rsid w:val="00C30210"/>
    <w:rsid w:val="00C308A4"/>
    <w:rsid w:val="00C30914"/>
    <w:rsid w:val="00C30A9D"/>
    <w:rsid w:val="00C31175"/>
    <w:rsid w:val="00C3173D"/>
    <w:rsid w:val="00C318F4"/>
    <w:rsid w:val="00C31919"/>
    <w:rsid w:val="00C319AA"/>
    <w:rsid w:val="00C31C01"/>
    <w:rsid w:val="00C31DDB"/>
    <w:rsid w:val="00C32215"/>
    <w:rsid w:val="00C32419"/>
    <w:rsid w:val="00C324F7"/>
    <w:rsid w:val="00C325AE"/>
    <w:rsid w:val="00C32758"/>
    <w:rsid w:val="00C328A8"/>
    <w:rsid w:val="00C32984"/>
    <w:rsid w:val="00C32A35"/>
    <w:rsid w:val="00C32DBD"/>
    <w:rsid w:val="00C32F12"/>
    <w:rsid w:val="00C335B9"/>
    <w:rsid w:val="00C337F3"/>
    <w:rsid w:val="00C338A8"/>
    <w:rsid w:val="00C33F1F"/>
    <w:rsid w:val="00C34A1F"/>
    <w:rsid w:val="00C34D68"/>
    <w:rsid w:val="00C35718"/>
    <w:rsid w:val="00C357E1"/>
    <w:rsid w:val="00C35FA0"/>
    <w:rsid w:val="00C3645A"/>
    <w:rsid w:val="00C36A82"/>
    <w:rsid w:val="00C36C79"/>
    <w:rsid w:val="00C36CF0"/>
    <w:rsid w:val="00C371C1"/>
    <w:rsid w:val="00C375A3"/>
    <w:rsid w:val="00C379B6"/>
    <w:rsid w:val="00C37E0B"/>
    <w:rsid w:val="00C402AB"/>
    <w:rsid w:val="00C40B93"/>
    <w:rsid w:val="00C40DEA"/>
    <w:rsid w:val="00C40FB5"/>
    <w:rsid w:val="00C41118"/>
    <w:rsid w:val="00C4119B"/>
    <w:rsid w:val="00C42372"/>
    <w:rsid w:val="00C43683"/>
    <w:rsid w:val="00C4389D"/>
    <w:rsid w:val="00C43C3D"/>
    <w:rsid w:val="00C443AF"/>
    <w:rsid w:val="00C4464C"/>
    <w:rsid w:val="00C44C08"/>
    <w:rsid w:val="00C452BB"/>
    <w:rsid w:val="00C45369"/>
    <w:rsid w:val="00C455A5"/>
    <w:rsid w:val="00C45832"/>
    <w:rsid w:val="00C45C24"/>
    <w:rsid w:val="00C45F80"/>
    <w:rsid w:val="00C4674C"/>
    <w:rsid w:val="00C46760"/>
    <w:rsid w:val="00C46796"/>
    <w:rsid w:val="00C46DEF"/>
    <w:rsid w:val="00C47179"/>
    <w:rsid w:val="00C471A3"/>
    <w:rsid w:val="00C475A2"/>
    <w:rsid w:val="00C476EC"/>
    <w:rsid w:val="00C477F2"/>
    <w:rsid w:val="00C47A58"/>
    <w:rsid w:val="00C47C4F"/>
    <w:rsid w:val="00C47CE5"/>
    <w:rsid w:val="00C50156"/>
    <w:rsid w:val="00C5033B"/>
    <w:rsid w:val="00C5036B"/>
    <w:rsid w:val="00C5071E"/>
    <w:rsid w:val="00C50BEC"/>
    <w:rsid w:val="00C50DCF"/>
    <w:rsid w:val="00C51143"/>
    <w:rsid w:val="00C51A74"/>
    <w:rsid w:val="00C524CB"/>
    <w:rsid w:val="00C526FA"/>
    <w:rsid w:val="00C52CEE"/>
    <w:rsid w:val="00C5308F"/>
    <w:rsid w:val="00C532ED"/>
    <w:rsid w:val="00C5395E"/>
    <w:rsid w:val="00C541D4"/>
    <w:rsid w:val="00C543CC"/>
    <w:rsid w:val="00C54FF5"/>
    <w:rsid w:val="00C551F6"/>
    <w:rsid w:val="00C55529"/>
    <w:rsid w:val="00C55541"/>
    <w:rsid w:val="00C5554A"/>
    <w:rsid w:val="00C556CB"/>
    <w:rsid w:val="00C559CF"/>
    <w:rsid w:val="00C559EE"/>
    <w:rsid w:val="00C56262"/>
    <w:rsid w:val="00C56E2E"/>
    <w:rsid w:val="00C57412"/>
    <w:rsid w:val="00C57611"/>
    <w:rsid w:val="00C57C20"/>
    <w:rsid w:val="00C57EFE"/>
    <w:rsid w:val="00C57F3B"/>
    <w:rsid w:val="00C6073F"/>
    <w:rsid w:val="00C612A6"/>
    <w:rsid w:val="00C617C7"/>
    <w:rsid w:val="00C61D11"/>
    <w:rsid w:val="00C62788"/>
    <w:rsid w:val="00C629D2"/>
    <w:rsid w:val="00C62E69"/>
    <w:rsid w:val="00C638B9"/>
    <w:rsid w:val="00C63D94"/>
    <w:rsid w:val="00C63EE3"/>
    <w:rsid w:val="00C6435C"/>
    <w:rsid w:val="00C64636"/>
    <w:rsid w:val="00C64C03"/>
    <w:rsid w:val="00C64F8C"/>
    <w:rsid w:val="00C652F0"/>
    <w:rsid w:val="00C65469"/>
    <w:rsid w:val="00C6556C"/>
    <w:rsid w:val="00C65C95"/>
    <w:rsid w:val="00C6607C"/>
    <w:rsid w:val="00C66247"/>
    <w:rsid w:val="00C66691"/>
    <w:rsid w:val="00C66A9E"/>
    <w:rsid w:val="00C66FE1"/>
    <w:rsid w:val="00C67273"/>
    <w:rsid w:val="00C679FF"/>
    <w:rsid w:val="00C67DEE"/>
    <w:rsid w:val="00C67E0F"/>
    <w:rsid w:val="00C67FA1"/>
    <w:rsid w:val="00C67FB6"/>
    <w:rsid w:val="00C70779"/>
    <w:rsid w:val="00C70A26"/>
    <w:rsid w:val="00C70B9E"/>
    <w:rsid w:val="00C70FFC"/>
    <w:rsid w:val="00C71121"/>
    <w:rsid w:val="00C715BB"/>
    <w:rsid w:val="00C717D0"/>
    <w:rsid w:val="00C71D9B"/>
    <w:rsid w:val="00C71F20"/>
    <w:rsid w:val="00C72137"/>
    <w:rsid w:val="00C721FA"/>
    <w:rsid w:val="00C7225D"/>
    <w:rsid w:val="00C727A4"/>
    <w:rsid w:val="00C72B3D"/>
    <w:rsid w:val="00C73B40"/>
    <w:rsid w:val="00C74027"/>
    <w:rsid w:val="00C742B2"/>
    <w:rsid w:val="00C743E8"/>
    <w:rsid w:val="00C747AA"/>
    <w:rsid w:val="00C74A67"/>
    <w:rsid w:val="00C74C86"/>
    <w:rsid w:val="00C74FC3"/>
    <w:rsid w:val="00C7509F"/>
    <w:rsid w:val="00C75269"/>
    <w:rsid w:val="00C7561C"/>
    <w:rsid w:val="00C75814"/>
    <w:rsid w:val="00C75D04"/>
    <w:rsid w:val="00C75D09"/>
    <w:rsid w:val="00C76A93"/>
    <w:rsid w:val="00C76B64"/>
    <w:rsid w:val="00C76BB1"/>
    <w:rsid w:val="00C774B5"/>
    <w:rsid w:val="00C774E2"/>
    <w:rsid w:val="00C77932"/>
    <w:rsid w:val="00C77CAD"/>
    <w:rsid w:val="00C77D33"/>
    <w:rsid w:val="00C807AE"/>
    <w:rsid w:val="00C809BF"/>
    <w:rsid w:val="00C8115C"/>
    <w:rsid w:val="00C817BF"/>
    <w:rsid w:val="00C81B53"/>
    <w:rsid w:val="00C81E18"/>
    <w:rsid w:val="00C82449"/>
    <w:rsid w:val="00C826EB"/>
    <w:rsid w:val="00C82784"/>
    <w:rsid w:val="00C827C7"/>
    <w:rsid w:val="00C82AB1"/>
    <w:rsid w:val="00C82E82"/>
    <w:rsid w:val="00C82FFA"/>
    <w:rsid w:val="00C831BD"/>
    <w:rsid w:val="00C831BF"/>
    <w:rsid w:val="00C831DF"/>
    <w:rsid w:val="00C83216"/>
    <w:rsid w:val="00C83255"/>
    <w:rsid w:val="00C83487"/>
    <w:rsid w:val="00C83642"/>
    <w:rsid w:val="00C83A32"/>
    <w:rsid w:val="00C83A86"/>
    <w:rsid w:val="00C83D7A"/>
    <w:rsid w:val="00C84436"/>
    <w:rsid w:val="00C84481"/>
    <w:rsid w:val="00C845DA"/>
    <w:rsid w:val="00C848BD"/>
    <w:rsid w:val="00C84EDB"/>
    <w:rsid w:val="00C8512D"/>
    <w:rsid w:val="00C8522D"/>
    <w:rsid w:val="00C858A7"/>
    <w:rsid w:val="00C85D07"/>
    <w:rsid w:val="00C85DA1"/>
    <w:rsid w:val="00C8614E"/>
    <w:rsid w:val="00C863B4"/>
    <w:rsid w:val="00C86728"/>
    <w:rsid w:val="00C86841"/>
    <w:rsid w:val="00C86E15"/>
    <w:rsid w:val="00C86FBD"/>
    <w:rsid w:val="00C8796C"/>
    <w:rsid w:val="00C90E62"/>
    <w:rsid w:val="00C916EE"/>
    <w:rsid w:val="00C9215A"/>
    <w:rsid w:val="00C92241"/>
    <w:rsid w:val="00C9245B"/>
    <w:rsid w:val="00C9274B"/>
    <w:rsid w:val="00C92977"/>
    <w:rsid w:val="00C929CA"/>
    <w:rsid w:val="00C92B84"/>
    <w:rsid w:val="00C93178"/>
    <w:rsid w:val="00C93522"/>
    <w:rsid w:val="00C9390C"/>
    <w:rsid w:val="00C93E1F"/>
    <w:rsid w:val="00C93EDC"/>
    <w:rsid w:val="00C94035"/>
    <w:rsid w:val="00C94884"/>
    <w:rsid w:val="00C948A1"/>
    <w:rsid w:val="00C9495C"/>
    <w:rsid w:val="00C94D38"/>
    <w:rsid w:val="00C960C6"/>
    <w:rsid w:val="00C96496"/>
    <w:rsid w:val="00C965CD"/>
    <w:rsid w:val="00C9663D"/>
    <w:rsid w:val="00C96B3A"/>
    <w:rsid w:val="00C96C4C"/>
    <w:rsid w:val="00CA0300"/>
    <w:rsid w:val="00CA038B"/>
    <w:rsid w:val="00CA0457"/>
    <w:rsid w:val="00CA0991"/>
    <w:rsid w:val="00CA0B9E"/>
    <w:rsid w:val="00CA144D"/>
    <w:rsid w:val="00CA2800"/>
    <w:rsid w:val="00CA2A8D"/>
    <w:rsid w:val="00CA2DBB"/>
    <w:rsid w:val="00CA2E94"/>
    <w:rsid w:val="00CA2F75"/>
    <w:rsid w:val="00CA314D"/>
    <w:rsid w:val="00CA340C"/>
    <w:rsid w:val="00CA348D"/>
    <w:rsid w:val="00CA359E"/>
    <w:rsid w:val="00CA3A4A"/>
    <w:rsid w:val="00CA3E62"/>
    <w:rsid w:val="00CA4364"/>
    <w:rsid w:val="00CA43FD"/>
    <w:rsid w:val="00CA45BB"/>
    <w:rsid w:val="00CA45E3"/>
    <w:rsid w:val="00CA49D3"/>
    <w:rsid w:val="00CA4FA5"/>
    <w:rsid w:val="00CA582E"/>
    <w:rsid w:val="00CA5AE9"/>
    <w:rsid w:val="00CA5C92"/>
    <w:rsid w:val="00CA5E2E"/>
    <w:rsid w:val="00CA6170"/>
    <w:rsid w:val="00CA61B9"/>
    <w:rsid w:val="00CA640E"/>
    <w:rsid w:val="00CA70B7"/>
    <w:rsid w:val="00CA7420"/>
    <w:rsid w:val="00CA7D56"/>
    <w:rsid w:val="00CB005D"/>
    <w:rsid w:val="00CB0249"/>
    <w:rsid w:val="00CB03A9"/>
    <w:rsid w:val="00CB09A3"/>
    <w:rsid w:val="00CB0B4C"/>
    <w:rsid w:val="00CB0C81"/>
    <w:rsid w:val="00CB1183"/>
    <w:rsid w:val="00CB1D1B"/>
    <w:rsid w:val="00CB1D8D"/>
    <w:rsid w:val="00CB2093"/>
    <w:rsid w:val="00CB2315"/>
    <w:rsid w:val="00CB2576"/>
    <w:rsid w:val="00CB28F8"/>
    <w:rsid w:val="00CB3261"/>
    <w:rsid w:val="00CB34D8"/>
    <w:rsid w:val="00CB39CC"/>
    <w:rsid w:val="00CB3D0B"/>
    <w:rsid w:val="00CB4235"/>
    <w:rsid w:val="00CB4342"/>
    <w:rsid w:val="00CB439F"/>
    <w:rsid w:val="00CB47C2"/>
    <w:rsid w:val="00CB47EC"/>
    <w:rsid w:val="00CB4953"/>
    <w:rsid w:val="00CB4B7B"/>
    <w:rsid w:val="00CB59C0"/>
    <w:rsid w:val="00CB5DDE"/>
    <w:rsid w:val="00CB6925"/>
    <w:rsid w:val="00CB6DD2"/>
    <w:rsid w:val="00CB6E4A"/>
    <w:rsid w:val="00CB70C0"/>
    <w:rsid w:val="00CB7105"/>
    <w:rsid w:val="00CB716A"/>
    <w:rsid w:val="00CB77C1"/>
    <w:rsid w:val="00CB7CF7"/>
    <w:rsid w:val="00CB7D43"/>
    <w:rsid w:val="00CB7E9B"/>
    <w:rsid w:val="00CC066F"/>
    <w:rsid w:val="00CC09EC"/>
    <w:rsid w:val="00CC0A70"/>
    <w:rsid w:val="00CC0E17"/>
    <w:rsid w:val="00CC12AA"/>
    <w:rsid w:val="00CC16B1"/>
    <w:rsid w:val="00CC18CF"/>
    <w:rsid w:val="00CC18D7"/>
    <w:rsid w:val="00CC1CAF"/>
    <w:rsid w:val="00CC1DC4"/>
    <w:rsid w:val="00CC1DD3"/>
    <w:rsid w:val="00CC1DF7"/>
    <w:rsid w:val="00CC1EB9"/>
    <w:rsid w:val="00CC2439"/>
    <w:rsid w:val="00CC2490"/>
    <w:rsid w:val="00CC2EEA"/>
    <w:rsid w:val="00CC3540"/>
    <w:rsid w:val="00CC3CF2"/>
    <w:rsid w:val="00CC3D68"/>
    <w:rsid w:val="00CC40A4"/>
    <w:rsid w:val="00CC4371"/>
    <w:rsid w:val="00CC48E9"/>
    <w:rsid w:val="00CC51FD"/>
    <w:rsid w:val="00CC5962"/>
    <w:rsid w:val="00CC59ED"/>
    <w:rsid w:val="00CC5B69"/>
    <w:rsid w:val="00CC5C7C"/>
    <w:rsid w:val="00CC6114"/>
    <w:rsid w:val="00CC67AF"/>
    <w:rsid w:val="00CC6836"/>
    <w:rsid w:val="00CC69A4"/>
    <w:rsid w:val="00CC6B63"/>
    <w:rsid w:val="00CC716E"/>
    <w:rsid w:val="00CC758E"/>
    <w:rsid w:val="00CC792E"/>
    <w:rsid w:val="00CC7C3D"/>
    <w:rsid w:val="00CC7C6D"/>
    <w:rsid w:val="00CD0020"/>
    <w:rsid w:val="00CD079D"/>
    <w:rsid w:val="00CD0DA6"/>
    <w:rsid w:val="00CD125F"/>
    <w:rsid w:val="00CD1349"/>
    <w:rsid w:val="00CD1961"/>
    <w:rsid w:val="00CD1C15"/>
    <w:rsid w:val="00CD2368"/>
    <w:rsid w:val="00CD23F2"/>
    <w:rsid w:val="00CD27C7"/>
    <w:rsid w:val="00CD2AC0"/>
    <w:rsid w:val="00CD2AC7"/>
    <w:rsid w:val="00CD3EDD"/>
    <w:rsid w:val="00CD40F2"/>
    <w:rsid w:val="00CD4387"/>
    <w:rsid w:val="00CD482B"/>
    <w:rsid w:val="00CD4902"/>
    <w:rsid w:val="00CD5115"/>
    <w:rsid w:val="00CD515F"/>
    <w:rsid w:val="00CD58F4"/>
    <w:rsid w:val="00CD5C32"/>
    <w:rsid w:val="00CD5D6D"/>
    <w:rsid w:val="00CD69AE"/>
    <w:rsid w:val="00CD6DCF"/>
    <w:rsid w:val="00CD6F26"/>
    <w:rsid w:val="00CD75E6"/>
    <w:rsid w:val="00CD7A0C"/>
    <w:rsid w:val="00CE0185"/>
    <w:rsid w:val="00CE0FD4"/>
    <w:rsid w:val="00CE1109"/>
    <w:rsid w:val="00CE13C5"/>
    <w:rsid w:val="00CE234C"/>
    <w:rsid w:val="00CE2412"/>
    <w:rsid w:val="00CE2C81"/>
    <w:rsid w:val="00CE30AC"/>
    <w:rsid w:val="00CE317C"/>
    <w:rsid w:val="00CE37E0"/>
    <w:rsid w:val="00CE482B"/>
    <w:rsid w:val="00CE503A"/>
    <w:rsid w:val="00CE50AF"/>
    <w:rsid w:val="00CE535A"/>
    <w:rsid w:val="00CE55A5"/>
    <w:rsid w:val="00CE5CBB"/>
    <w:rsid w:val="00CE5EB0"/>
    <w:rsid w:val="00CE6158"/>
    <w:rsid w:val="00CE616E"/>
    <w:rsid w:val="00CE68CF"/>
    <w:rsid w:val="00CE68F9"/>
    <w:rsid w:val="00CE69A3"/>
    <w:rsid w:val="00CE6A02"/>
    <w:rsid w:val="00CE6A7E"/>
    <w:rsid w:val="00CE6B8B"/>
    <w:rsid w:val="00CE6FCF"/>
    <w:rsid w:val="00CE7309"/>
    <w:rsid w:val="00CE7604"/>
    <w:rsid w:val="00CE7B69"/>
    <w:rsid w:val="00CE7B93"/>
    <w:rsid w:val="00CF02A3"/>
    <w:rsid w:val="00CF044A"/>
    <w:rsid w:val="00CF05CE"/>
    <w:rsid w:val="00CF0CF7"/>
    <w:rsid w:val="00CF11B3"/>
    <w:rsid w:val="00CF12AC"/>
    <w:rsid w:val="00CF160A"/>
    <w:rsid w:val="00CF16CA"/>
    <w:rsid w:val="00CF1C98"/>
    <w:rsid w:val="00CF1E04"/>
    <w:rsid w:val="00CF1E64"/>
    <w:rsid w:val="00CF2582"/>
    <w:rsid w:val="00CF2684"/>
    <w:rsid w:val="00CF2703"/>
    <w:rsid w:val="00CF2999"/>
    <w:rsid w:val="00CF2A94"/>
    <w:rsid w:val="00CF3259"/>
    <w:rsid w:val="00CF330A"/>
    <w:rsid w:val="00CF3CC1"/>
    <w:rsid w:val="00CF3DEF"/>
    <w:rsid w:val="00CF4136"/>
    <w:rsid w:val="00CF437C"/>
    <w:rsid w:val="00CF4416"/>
    <w:rsid w:val="00CF4590"/>
    <w:rsid w:val="00CF4C5E"/>
    <w:rsid w:val="00CF4C62"/>
    <w:rsid w:val="00CF4EC4"/>
    <w:rsid w:val="00CF4F1D"/>
    <w:rsid w:val="00CF4F22"/>
    <w:rsid w:val="00CF5176"/>
    <w:rsid w:val="00CF5593"/>
    <w:rsid w:val="00CF56EF"/>
    <w:rsid w:val="00CF5D16"/>
    <w:rsid w:val="00CF6802"/>
    <w:rsid w:val="00CF6BF5"/>
    <w:rsid w:val="00CF6D61"/>
    <w:rsid w:val="00CF6DE1"/>
    <w:rsid w:val="00CF74A3"/>
    <w:rsid w:val="00CF7589"/>
    <w:rsid w:val="00CF7822"/>
    <w:rsid w:val="00CF79B7"/>
    <w:rsid w:val="00CF7CA4"/>
    <w:rsid w:val="00D0015B"/>
    <w:rsid w:val="00D00333"/>
    <w:rsid w:val="00D00764"/>
    <w:rsid w:val="00D0080D"/>
    <w:rsid w:val="00D00AB0"/>
    <w:rsid w:val="00D00B7F"/>
    <w:rsid w:val="00D00FD3"/>
    <w:rsid w:val="00D01355"/>
    <w:rsid w:val="00D01531"/>
    <w:rsid w:val="00D01627"/>
    <w:rsid w:val="00D01901"/>
    <w:rsid w:val="00D019F9"/>
    <w:rsid w:val="00D0238B"/>
    <w:rsid w:val="00D0259F"/>
    <w:rsid w:val="00D027E1"/>
    <w:rsid w:val="00D02B33"/>
    <w:rsid w:val="00D02C06"/>
    <w:rsid w:val="00D02E06"/>
    <w:rsid w:val="00D02E55"/>
    <w:rsid w:val="00D0325E"/>
    <w:rsid w:val="00D03756"/>
    <w:rsid w:val="00D0381C"/>
    <w:rsid w:val="00D03E75"/>
    <w:rsid w:val="00D04066"/>
    <w:rsid w:val="00D0427A"/>
    <w:rsid w:val="00D04301"/>
    <w:rsid w:val="00D045D1"/>
    <w:rsid w:val="00D04794"/>
    <w:rsid w:val="00D049C5"/>
    <w:rsid w:val="00D04C35"/>
    <w:rsid w:val="00D04EBD"/>
    <w:rsid w:val="00D054D1"/>
    <w:rsid w:val="00D0634A"/>
    <w:rsid w:val="00D06384"/>
    <w:rsid w:val="00D06601"/>
    <w:rsid w:val="00D068E0"/>
    <w:rsid w:val="00D072CE"/>
    <w:rsid w:val="00D07538"/>
    <w:rsid w:val="00D07949"/>
    <w:rsid w:val="00D1010C"/>
    <w:rsid w:val="00D1174A"/>
    <w:rsid w:val="00D11862"/>
    <w:rsid w:val="00D120EA"/>
    <w:rsid w:val="00D12628"/>
    <w:rsid w:val="00D12683"/>
    <w:rsid w:val="00D12A57"/>
    <w:rsid w:val="00D12C50"/>
    <w:rsid w:val="00D130C7"/>
    <w:rsid w:val="00D13A13"/>
    <w:rsid w:val="00D13C8D"/>
    <w:rsid w:val="00D13EE5"/>
    <w:rsid w:val="00D14317"/>
    <w:rsid w:val="00D1438C"/>
    <w:rsid w:val="00D1472B"/>
    <w:rsid w:val="00D14BBC"/>
    <w:rsid w:val="00D14C40"/>
    <w:rsid w:val="00D14D52"/>
    <w:rsid w:val="00D15232"/>
    <w:rsid w:val="00D15481"/>
    <w:rsid w:val="00D15BA0"/>
    <w:rsid w:val="00D15C96"/>
    <w:rsid w:val="00D15CF9"/>
    <w:rsid w:val="00D15F70"/>
    <w:rsid w:val="00D16151"/>
    <w:rsid w:val="00D16550"/>
    <w:rsid w:val="00D16882"/>
    <w:rsid w:val="00D16EC2"/>
    <w:rsid w:val="00D17024"/>
    <w:rsid w:val="00D170A1"/>
    <w:rsid w:val="00D173A7"/>
    <w:rsid w:val="00D17549"/>
    <w:rsid w:val="00D17FE9"/>
    <w:rsid w:val="00D20103"/>
    <w:rsid w:val="00D204D9"/>
    <w:rsid w:val="00D20584"/>
    <w:rsid w:val="00D2084D"/>
    <w:rsid w:val="00D20C8C"/>
    <w:rsid w:val="00D20CB6"/>
    <w:rsid w:val="00D20E86"/>
    <w:rsid w:val="00D20F66"/>
    <w:rsid w:val="00D211CE"/>
    <w:rsid w:val="00D21E81"/>
    <w:rsid w:val="00D2210F"/>
    <w:rsid w:val="00D22188"/>
    <w:rsid w:val="00D2240D"/>
    <w:rsid w:val="00D224B1"/>
    <w:rsid w:val="00D224F5"/>
    <w:rsid w:val="00D22D02"/>
    <w:rsid w:val="00D232BA"/>
    <w:rsid w:val="00D23786"/>
    <w:rsid w:val="00D2433C"/>
    <w:rsid w:val="00D2472D"/>
    <w:rsid w:val="00D24BFD"/>
    <w:rsid w:val="00D24D4E"/>
    <w:rsid w:val="00D2529B"/>
    <w:rsid w:val="00D254CF"/>
    <w:rsid w:val="00D26203"/>
    <w:rsid w:val="00D26A1F"/>
    <w:rsid w:val="00D26F98"/>
    <w:rsid w:val="00D2700D"/>
    <w:rsid w:val="00D2728E"/>
    <w:rsid w:val="00D27934"/>
    <w:rsid w:val="00D27F9C"/>
    <w:rsid w:val="00D303B2"/>
    <w:rsid w:val="00D309E2"/>
    <w:rsid w:val="00D30F04"/>
    <w:rsid w:val="00D31278"/>
    <w:rsid w:val="00D3160A"/>
    <w:rsid w:val="00D319F1"/>
    <w:rsid w:val="00D31E02"/>
    <w:rsid w:val="00D3256C"/>
    <w:rsid w:val="00D3282D"/>
    <w:rsid w:val="00D32A19"/>
    <w:rsid w:val="00D32A56"/>
    <w:rsid w:val="00D32C21"/>
    <w:rsid w:val="00D32C34"/>
    <w:rsid w:val="00D32D11"/>
    <w:rsid w:val="00D33703"/>
    <w:rsid w:val="00D33855"/>
    <w:rsid w:val="00D33BD8"/>
    <w:rsid w:val="00D34024"/>
    <w:rsid w:val="00D34104"/>
    <w:rsid w:val="00D341C4"/>
    <w:rsid w:val="00D3445B"/>
    <w:rsid w:val="00D344C6"/>
    <w:rsid w:val="00D34839"/>
    <w:rsid w:val="00D34D47"/>
    <w:rsid w:val="00D34F9C"/>
    <w:rsid w:val="00D353C3"/>
    <w:rsid w:val="00D35BB5"/>
    <w:rsid w:val="00D35DC9"/>
    <w:rsid w:val="00D35DE9"/>
    <w:rsid w:val="00D36662"/>
    <w:rsid w:val="00D3667B"/>
    <w:rsid w:val="00D36AD2"/>
    <w:rsid w:val="00D36D20"/>
    <w:rsid w:val="00D36D63"/>
    <w:rsid w:val="00D36DEA"/>
    <w:rsid w:val="00D3740C"/>
    <w:rsid w:val="00D3791E"/>
    <w:rsid w:val="00D37F9F"/>
    <w:rsid w:val="00D40260"/>
    <w:rsid w:val="00D40391"/>
    <w:rsid w:val="00D4046D"/>
    <w:rsid w:val="00D40574"/>
    <w:rsid w:val="00D405B0"/>
    <w:rsid w:val="00D4080E"/>
    <w:rsid w:val="00D40C2F"/>
    <w:rsid w:val="00D40E23"/>
    <w:rsid w:val="00D40F75"/>
    <w:rsid w:val="00D41165"/>
    <w:rsid w:val="00D413DB"/>
    <w:rsid w:val="00D417AA"/>
    <w:rsid w:val="00D417EB"/>
    <w:rsid w:val="00D41963"/>
    <w:rsid w:val="00D41B54"/>
    <w:rsid w:val="00D420D3"/>
    <w:rsid w:val="00D423AD"/>
    <w:rsid w:val="00D424E4"/>
    <w:rsid w:val="00D42B95"/>
    <w:rsid w:val="00D4321A"/>
    <w:rsid w:val="00D43740"/>
    <w:rsid w:val="00D43A7A"/>
    <w:rsid w:val="00D44085"/>
    <w:rsid w:val="00D4423D"/>
    <w:rsid w:val="00D44AD4"/>
    <w:rsid w:val="00D450B6"/>
    <w:rsid w:val="00D454D8"/>
    <w:rsid w:val="00D4554E"/>
    <w:rsid w:val="00D45891"/>
    <w:rsid w:val="00D458FE"/>
    <w:rsid w:val="00D45922"/>
    <w:rsid w:val="00D45987"/>
    <w:rsid w:val="00D45E7E"/>
    <w:rsid w:val="00D45F8B"/>
    <w:rsid w:val="00D46080"/>
    <w:rsid w:val="00D4631A"/>
    <w:rsid w:val="00D46590"/>
    <w:rsid w:val="00D46F37"/>
    <w:rsid w:val="00D47387"/>
    <w:rsid w:val="00D50274"/>
    <w:rsid w:val="00D50564"/>
    <w:rsid w:val="00D50715"/>
    <w:rsid w:val="00D50C36"/>
    <w:rsid w:val="00D518AE"/>
    <w:rsid w:val="00D51A3C"/>
    <w:rsid w:val="00D521C3"/>
    <w:rsid w:val="00D52D86"/>
    <w:rsid w:val="00D53275"/>
    <w:rsid w:val="00D5331C"/>
    <w:rsid w:val="00D53A37"/>
    <w:rsid w:val="00D53F94"/>
    <w:rsid w:val="00D5439D"/>
    <w:rsid w:val="00D54850"/>
    <w:rsid w:val="00D54BB2"/>
    <w:rsid w:val="00D555D9"/>
    <w:rsid w:val="00D556E5"/>
    <w:rsid w:val="00D558BA"/>
    <w:rsid w:val="00D558EC"/>
    <w:rsid w:val="00D55A73"/>
    <w:rsid w:val="00D55F06"/>
    <w:rsid w:val="00D55F27"/>
    <w:rsid w:val="00D56C24"/>
    <w:rsid w:val="00D5702A"/>
    <w:rsid w:val="00D57316"/>
    <w:rsid w:val="00D57FB8"/>
    <w:rsid w:val="00D6018B"/>
    <w:rsid w:val="00D61464"/>
    <w:rsid w:val="00D61972"/>
    <w:rsid w:val="00D61AE7"/>
    <w:rsid w:val="00D61B40"/>
    <w:rsid w:val="00D61BE4"/>
    <w:rsid w:val="00D62402"/>
    <w:rsid w:val="00D626BA"/>
    <w:rsid w:val="00D62739"/>
    <w:rsid w:val="00D62773"/>
    <w:rsid w:val="00D62C2A"/>
    <w:rsid w:val="00D62FEC"/>
    <w:rsid w:val="00D63636"/>
    <w:rsid w:val="00D6394F"/>
    <w:rsid w:val="00D6435B"/>
    <w:rsid w:val="00D64B79"/>
    <w:rsid w:val="00D6588E"/>
    <w:rsid w:val="00D659EE"/>
    <w:rsid w:val="00D65A50"/>
    <w:rsid w:val="00D65CC5"/>
    <w:rsid w:val="00D66577"/>
    <w:rsid w:val="00D66632"/>
    <w:rsid w:val="00D6668A"/>
    <w:rsid w:val="00D66B48"/>
    <w:rsid w:val="00D66CE7"/>
    <w:rsid w:val="00D673B1"/>
    <w:rsid w:val="00D67994"/>
    <w:rsid w:val="00D67B79"/>
    <w:rsid w:val="00D67CC9"/>
    <w:rsid w:val="00D7030E"/>
    <w:rsid w:val="00D70319"/>
    <w:rsid w:val="00D70B32"/>
    <w:rsid w:val="00D71929"/>
    <w:rsid w:val="00D725FD"/>
    <w:rsid w:val="00D72A9B"/>
    <w:rsid w:val="00D734E3"/>
    <w:rsid w:val="00D7392C"/>
    <w:rsid w:val="00D73A63"/>
    <w:rsid w:val="00D73AD8"/>
    <w:rsid w:val="00D73FD5"/>
    <w:rsid w:val="00D741FA"/>
    <w:rsid w:val="00D7464B"/>
    <w:rsid w:val="00D7482E"/>
    <w:rsid w:val="00D74E45"/>
    <w:rsid w:val="00D75909"/>
    <w:rsid w:val="00D75C46"/>
    <w:rsid w:val="00D7610E"/>
    <w:rsid w:val="00D7622A"/>
    <w:rsid w:val="00D76602"/>
    <w:rsid w:val="00D76B20"/>
    <w:rsid w:val="00D7710E"/>
    <w:rsid w:val="00D771A6"/>
    <w:rsid w:val="00D7776B"/>
    <w:rsid w:val="00D77E95"/>
    <w:rsid w:val="00D77EE2"/>
    <w:rsid w:val="00D803A1"/>
    <w:rsid w:val="00D8110A"/>
    <w:rsid w:val="00D81273"/>
    <w:rsid w:val="00D812E7"/>
    <w:rsid w:val="00D81AE5"/>
    <w:rsid w:val="00D81EFE"/>
    <w:rsid w:val="00D820B6"/>
    <w:rsid w:val="00D8218D"/>
    <w:rsid w:val="00D82505"/>
    <w:rsid w:val="00D825AF"/>
    <w:rsid w:val="00D828D5"/>
    <w:rsid w:val="00D82FA1"/>
    <w:rsid w:val="00D83312"/>
    <w:rsid w:val="00D833E3"/>
    <w:rsid w:val="00D83C83"/>
    <w:rsid w:val="00D84238"/>
    <w:rsid w:val="00D8446B"/>
    <w:rsid w:val="00D84B15"/>
    <w:rsid w:val="00D84C9F"/>
    <w:rsid w:val="00D84CFD"/>
    <w:rsid w:val="00D85B86"/>
    <w:rsid w:val="00D85C0E"/>
    <w:rsid w:val="00D85E26"/>
    <w:rsid w:val="00D85F4D"/>
    <w:rsid w:val="00D862FD"/>
    <w:rsid w:val="00D8676D"/>
    <w:rsid w:val="00D87120"/>
    <w:rsid w:val="00D879E0"/>
    <w:rsid w:val="00D87AB2"/>
    <w:rsid w:val="00D87C3D"/>
    <w:rsid w:val="00D87CFC"/>
    <w:rsid w:val="00D87D7C"/>
    <w:rsid w:val="00D90C8F"/>
    <w:rsid w:val="00D914AB"/>
    <w:rsid w:val="00D920C1"/>
    <w:rsid w:val="00D92BBB"/>
    <w:rsid w:val="00D92E72"/>
    <w:rsid w:val="00D933BE"/>
    <w:rsid w:val="00D93894"/>
    <w:rsid w:val="00D93C4F"/>
    <w:rsid w:val="00D93FFE"/>
    <w:rsid w:val="00D9406C"/>
    <w:rsid w:val="00D9409C"/>
    <w:rsid w:val="00D9422E"/>
    <w:rsid w:val="00D9489E"/>
    <w:rsid w:val="00D948F0"/>
    <w:rsid w:val="00D94CFD"/>
    <w:rsid w:val="00D94F3B"/>
    <w:rsid w:val="00D95447"/>
    <w:rsid w:val="00D9546F"/>
    <w:rsid w:val="00D95717"/>
    <w:rsid w:val="00D959F2"/>
    <w:rsid w:val="00D95B30"/>
    <w:rsid w:val="00D95D35"/>
    <w:rsid w:val="00D95FE8"/>
    <w:rsid w:val="00D96197"/>
    <w:rsid w:val="00D969AA"/>
    <w:rsid w:val="00D969CB"/>
    <w:rsid w:val="00D96CE4"/>
    <w:rsid w:val="00D96D25"/>
    <w:rsid w:val="00D97024"/>
    <w:rsid w:val="00D9710C"/>
    <w:rsid w:val="00D97509"/>
    <w:rsid w:val="00D9755E"/>
    <w:rsid w:val="00D97C23"/>
    <w:rsid w:val="00DA0796"/>
    <w:rsid w:val="00DA0B92"/>
    <w:rsid w:val="00DA1183"/>
    <w:rsid w:val="00DA12DD"/>
    <w:rsid w:val="00DA13D3"/>
    <w:rsid w:val="00DA21A4"/>
    <w:rsid w:val="00DA21E7"/>
    <w:rsid w:val="00DA2610"/>
    <w:rsid w:val="00DA2DF1"/>
    <w:rsid w:val="00DA3782"/>
    <w:rsid w:val="00DA3B2E"/>
    <w:rsid w:val="00DA3BC0"/>
    <w:rsid w:val="00DA3E66"/>
    <w:rsid w:val="00DA3F20"/>
    <w:rsid w:val="00DA445B"/>
    <w:rsid w:val="00DA45D2"/>
    <w:rsid w:val="00DA4E4F"/>
    <w:rsid w:val="00DA535D"/>
    <w:rsid w:val="00DA53C4"/>
    <w:rsid w:val="00DA5612"/>
    <w:rsid w:val="00DA5949"/>
    <w:rsid w:val="00DA5C25"/>
    <w:rsid w:val="00DA5D8D"/>
    <w:rsid w:val="00DA5E3C"/>
    <w:rsid w:val="00DA5F40"/>
    <w:rsid w:val="00DA7167"/>
    <w:rsid w:val="00DA7419"/>
    <w:rsid w:val="00DA7597"/>
    <w:rsid w:val="00DA75E8"/>
    <w:rsid w:val="00DA79B0"/>
    <w:rsid w:val="00DA7F91"/>
    <w:rsid w:val="00DB0415"/>
    <w:rsid w:val="00DB0844"/>
    <w:rsid w:val="00DB0A65"/>
    <w:rsid w:val="00DB11D3"/>
    <w:rsid w:val="00DB17C8"/>
    <w:rsid w:val="00DB1A1D"/>
    <w:rsid w:val="00DB1F88"/>
    <w:rsid w:val="00DB2156"/>
    <w:rsid w:val="00DB24DC"/>
    <w:rsid w:val="00DB25C0"/>
    <w:rsid w:val="00DB2718"/>
    <w:rsid w:val="00DB348D"/>
    <w:rsid w:val="00DB350D"/>
    <w:rsid w:val="00DB3566"/>
    <w:rsid w:val="00DB3C9A"/>
    <w:rsid w:val="00DB43BC"/>
    <w:rsid w:val="00DB4655"/>
    <w:rsid w:val="00DB46C1"/>
    <w:rsid w:val="00DB4B89"/>
    <w:rsid w:val="00DB4EE1"/>
    <w:rsid w:val="00DB4F26"/>
    <w:rsid w:val="00DB51D4"/>
    <w:rsid w:val="00DB558A"/>
    <w:rsid w:val="00DB5794"/>
    <w:rsid w:val="00DB581F"/>
    <w:rsid w:val="00DB5ACA"/>
    <w:rsid w:val="00DB5AF8"/>
    <w:rsid w:val="00DB5C86"/>
    <w:rsid w:val="00DB5FBF"/>
    <w:rsid w:val="00DB63B6"/>
    <w:rsid w:val="00DB796F"/>
    <w:rsid w:val="00DB7CEA"/>
    <w:rsid w:val="00DC0373"/>
    <w:rsid w:val="00DC0459"/>
    <w:rsid w:val="00DC05E8"/>
    <w:rsid w:val="00DC0B2F"/>
    <w:rsid w:val="00DC0BF1"/>
    <w:rsid w:val="00DC1547"/>
    <w:rsid w:val="00DC239A"/>
    <w:rsid w:val="00DC2A96"/>
    <w:rsid w:val="00DC2BEA"/>
    <w:rsid w:val="00DC2F37"/>
    <w:rsid w:val="00DC3329"/>
    <w:rsid w:val="00DC39B0"/>
    <w:rsid w:val="00DC3C3B"/>
    <w:rsid w:val="00DC423F"/>
    <w:rsid w:val="00DC48BD"/>
    <w:rsid w:val="00DC490F"/>
    <w:rsid w:val="00DC4A81"/>
    <w:rsid w:val="00DC534E"/>
    <w:rsid w:val="00DC5418"/>
    <w:rsid w:val="00DC5D63"/>
    <w:rsid w:val="00DC5F53"/>
    <w:rsid w:val="00DC605D"/>
    <w:rsid w:val="00DC6278"/>
    <w:rsid w:val="00DC64C6"/>
    <w:rsid w:val="00DC7089"/>
    <w:rsid w:val="00DC70E6"/>
    <w:rsid w:val="00DC71FD"/>
    <w:rsid w:val="00DC721D"/>
    <w:rsid w:val="00DC7717"/>
    <w:rsid w:val="00DD0019"/>
    <w:rsid w:val="00DD06B6"/>
    <w:rsid w:val="00DD072E"/>
    <w:rsid w:val="00DD0EA4"/>
    <w:rsid w:val="00DD0F1F"/>
    <w:rsid w:val="00DD11A4"/>
    <w:rsid w:val="00DD1A2D"/>
    <w:rsid w:val="00DD1E14"/>
    <w:rsid w:val="00DD2199"/>
    <w:rsid w:val="00DD221B"/>
    <w:rsid w:val="00DD2238"/>
    <w:rsid w:val="00DD28C2"/>
    <w:rsid w:val="00DD2A49"/>
    <w:rsid w:val="00DD2E44"/>
    <w:rsid w:val="00DD2E6D"/>
    <w:rsid w:val="00DD3338"/>
    <w:rsid w:val="00DD397B"/>
    <w:rsid w:val="00DD3E9F"/>
    <w:rsid w:val="00DD42F7"/>
    <w:rsid w:val="00DD43A9"/>
    <w:rsid w:val="00DD4706"/>
    <w:rsid w:val="00DD4B6E"/>
    <w:rsid w:val="00DD4C78"/>
    <w:rsid w:val="00DD4E73"/>
    <w:rsid w:val="00DD4F5E"/>
    <w:rsid w:val="00DD52C6"/>
    <w:rsid w:val="00DD5541"/>
    <w:rsid w:val="00DD5D7D"/>
    <w:rsid w:val="00DD5D9D"/>
    <w:rsid w:val="00DD5FA1"/>
    <w:rsid w:val="00DD6006"/>
    <w:rsid w:val="00DD65D3"/>
    <w:rsid w:val="00DD6986"/>
    <w:rsid w:val="00DD6D85"/>
    <w:rsid w:val="00DD7121"/>
    <w:rsid w:val="00DD78FE"/>
    <w:rsid w:val="00DD7AE6"/>
    <w:rsid w:val="00DE0667"/>
    <w:rsid w:val="00DE0FAD"/>
    <w:rsid w:val="00DE1109"/>
    <w:rsid w:val="00DE12DC"/>
    <w:rsid w:val="00DE1364"/>
    <w:rsid w:val="00DE1499"/>
    <w:rsid w:val="00DE16EC"/>
    <w:rsid w:val="00DE16F4"/>
    <w:rsid w:val="00DE1749"/>
    <w:rsid w:val="00DE1BAC"/>
    <w:rsid w:val="00DE1D0B"/>
    <w:rsid w:val="00DE1E78"/>
    <w:rsid w:val="00DE253A"/>
    <w:rsid w:val="00DE25EC"/>
    <w:rsid w:val="00DE2749"/>
    <w:rsid w:val="00DE2C78"/>
    <w:rsid w:val="00DE2CBA"/>
    <w:rsid w:val="00DE2CCA"/>
    <w:rsid w:val="00DE32A5"/>
    <w:rsid w:val="00DE3A06"/>
    <w:rsid w:val="00DE3ABC"/>
    <w:rsid w:val="00DE41CF"/>
    <w:rsid w:val="00DE44CE"/>
    <w:rsid w:val="00DE44E6"/>
    <w:rsid w:val="00DE4537"/>
    <w:rsid w:val="00DE4A39"/>
    <w:rsid w:val="00DE4EE2"/>
    <w:rsid w:val="00DE519C"/>
    <w:rsid w:val="00DE61A2"/>
    <w:rsid w:val="00DE6DA1"/>
    <w:rsid w:val="00DE6DA8"/>
    <w:rsid w:val="00DE738D"/>
    <w:rsid w:val="00DE75A3"/>
    <w:rsid w:val="00DE7A7C"/>
    <w:rsid w:val="00DE7B82"/>
    <w:rsid w:val="00DE7D51"/>
    <w:rsid w:val="00DF05AD"/>
    <w:rsid w:val="00DF0B8D"/>
    <w:rsid w:val="00DF1282"/>
    <w:rsid w:val="00DF1516"/>
    <w:rsid w:val="00DF1970"/>
    <w:rsid w:val="00DF1A17"/>
    <w:rsid w:val="00DF1F45"/>
    <w:rsid w:val="00DF1F4B"/>
    <w:rsid w:val="00DF2CBD"/>
    <w:rsid w:val="00DF3111"/>
    <w:rsid w:val="00DF37DB"/>
    <w:rsid w:val="00DF4373"/>
    <w:rsid w:val="00DF51E1"/>
    <w:rsid w:val="00DF527C"/>
    <w:rsid w:val="00DF55C5"/>
    <w:rsid w:val="00DF5916"/>
    <w:rsid w:val="00DF5C71"/>
    <w:rsid w:val="00DF63B8"/>
    <w:rsid w:val="00DF63FC"/>
    <w:rsid w:val="00DF679A"/>
    <w:rsid w:val="00DF67BA"/>
    <w:rsid w:val="00DF6DC8"/>
    <w:rsid w:val="00DF6F09"/>
    <w:rsid w:val="00DF7117"/>
    <w:rsid w:val="00DF7887"/>
    <w:rsid w:val="00DF7989"/>
    <w:rsid w:val="00DF7D7B"/>
    <w:rsid w:val="00DF7E79"/>
    <w:rsid w:val="00E00032"/>
    <w:rsid w:val="00E0020F"/>
    <w:rsid w:val="00E0047C"/>
    <w:rsid w:val="00E0048A"/>
    <w:rsid w:val="00E004DF"/>
    <w:rsid w:val="00E00586"/>
    <w:rsid w:val="00E00BB0"/>
    <w:rsid w:val="00E00CAC"/>
    <w:rsid w:val="00E0129E"/>
    <w:rsid w:val="00E012F6"/>
    <w:rsid w:val="00E01613"/>
    <w:rsid w:val="00E018D1"/>
    <w:rsid w:val="00E01AD2"/>
    <w:rsid w:val="00E01B81"/>
    <w:rsid w:val="00E01F7C"/>
    <w:rsid w:val="00E02588"/>
    <w:rsid w:val="00E025FB"/>
    <w:rsid w:val="00E02D77"/>
    <w:rsid w:val="00E02EE8"/>
    <w:rsid w:val="00E03548"/>
    <w:rsid w:val="00E03607"/>
    <w:rsid w:val="00E036D2"/>
    <w:rsid w:val="00E03765"/>
    <w:rsid w:val="00E03776"/>
    <w:rsid w:val="00E03A87"/>
    <w:rsid w:val="00E03CEE"/>
    <w:rsid w:val="00E03E88"/>
    <w:rsid w:val="00E040B9"/>
    <w:rsid w:val="00E04119"/>
    <w:rsid w:val="00E0447D"/>
    <w:rsid w:val="00E044F2"/>
    <w:rsid w:val="00E04A77"/>
    <w:rsid w:val="00E0594C"/>
    <w:rsid w:val="00E05A12"/>
    <w:rsid w:val="00E05D6A"/>
    <w:rsid w:val="00E067BA"/>
    <w:rsid w:val="00E0691C"/>
    <w:rsid w:val="00E06BCD"/>
    <w:rsid w:val="00E06CD8"/>
    <w:rsid w:val="00E06CF6"/>
    <w:rsid w:val="00E07388"/>
    <w:rsid w:val="00E0745F"/>
    <w:rsid w:val="00E07C26"/>
    <w:rsid w:val="00E07CBD"/>
    <w:rsid w:val="00E07DD8"/>
    <w:rsid w:val="00E10515"/>
    <w:rsid w:val="00E10747"/>
    <w:rsid w:val="00E10929"/>
    <w:rsid w:val="00E11146"/>
    <w:rsid w:val="00E11395"/>
    <w:rsid w:val="00E115C6"/>
    <w:rsid w:val="00E11776"/>
    <w:rsid w:val="00E1179A"/>
    <w:rsid w:val="00E11AE1"/>
    <w:rsid w:val="00E11CFF"/>
    <w:rsid w:val="00E1261B"/>
    <w:rsid w:val="00E12A04"/>
    <w:rsid w:val="00E13509"/>
    <w:rsid w:val="00E13730"/>
    <w:rsid w:val="00E13AE6"/>
    <w:rsid w:val="00E13E0C"/>
    <w:rsid w:val="00E14132"/>
    <w:rsid w:val="00E14527"/>
    <w:rsid w:val="00E14685"/>
    <w:rsid w:val="00E14E59"/>
    <w:rsid w:val="00E14F10"/>
    <w:rsid w:val="00E15181"/>
    <w:rsid w:val="00E15997"/>
    <w:rsid w:val="00E15CBD"/>
    <w:rsid w:val="00E15E66"/>
    <w:rsid w:val="00E1602C"/>
    <w:rsid w:val="00E161EC"/>
    <w:rsid w:val="00E16260"/>
    <w:rsid w:val="00E16345"/>
    <w:rsid w:val="00E16AAE"/>
    <w:rsid w:val="00E16B1E"/>
    <w:rsid w:val="00E17B0B"/>
    <w:rsid w:val="00E17B82"/>
    <w:rsid w:val="00E17FD0"/>
    <w:rsid w:val="00E2017D"/>
    <w:rsid w:val="00E204BC"/>
    <w:rsid w:val="00E20828"/>
    <w:rsid w:val="00E20BCB"/>
    <w:rsid w:val="00E20C20"/>
    <w:rsid w:val="00E20F35"/>
    <w:rsid w:val="00E20FB8"/>
    <w:rsid w:val="00E21446"/>
    <w:rsid w:val="00E214C1"/>
    <w:rsid w:val="00E21AF9"/>
    <w:rsid w:val="00E21BE1"/>
    <w:rsid w:val="00E2242F"/>
    <w:rsid w:val="00E22C36"/>
    <w:rsid w:val="00E23B19"/>
    <w:rsid w:val="00E23D55"/>
    <w:rsid w:val="00E23D86"/>
    <w:rsid w:val="00E240FE"/>
    <w:rsid w:val="00E242BE"/>
    <w:rsid w:val="00E2460E"/>
    <w:rsid w:val="00E248E0"/>
    <w:rsid w:val="00E24E1F"/>
    <w:rsid w:val="00E24F34"/>
    <w:rsid w:val="00E25467"/>
    <w:rsid w:val="00E258BD"/>
    <w:rsid w:val="00E25E15"/>
    <w:rsid w:val="00E266F2"/>
    <w:rsid w:val="00E26750"/>
    <w:rsid w:val="00E26BF2"/>
    <w:rsid w:val="00E2714D"/>
    <w:rsid w:val="00E27441"/>
    <w:rsid w:val="00E274CD"/>
    <w:rsid w:val="00E2765D"/>
    <w:rsid w:val="00E277A3"/>
    <w:rsid w:val="00E27998"/>
    <w:rsid w:val="00E279B2"/>
    <w:rsid w:val="00E27A90"/>
    <w:rsid w:val="00E27CEA"/>
    <w:rsid w:val="00E27CF2"/>
    <w:rsid w:val="00E304FD"/>
    <w:rsid w:val="00E30514"/>
    <w:rsid w:val="00E30B41"/>
    <w:rsid w:val="00E31260"/>
    <w:rsid w:val="00E31AED"/>
    <w:rsid w:val="00E31B0C"/>
    <w:rsid w:val="00E32621"/>
    <w:rsid w:val="00E32A57"/>
    <w:rsid w:val="00E33089"/>
    <w:rsid w:val="00E336D9"/>
    <w:rsid w:val="00E336F9"/>
    <w:rsid w:val="00E33922"/>
    <w:rsid w:val="00E33A0F"/>
    <w:rsid w:val="00E33F61"/>
    <w:rsid w:val="00E3404C"/>
    <w:rsid w:val="00E34079"/>
    <w:rsid w:val="00E34353"/>
    <w:rsid w:val="00E3494A"/>
    <w:rsid w:val="00E34B04"/>
    <w:rsid w:val="00E352B0"/>
    <w:rsid w:val="00E35489"/>
    <w:rsid w:val="00E35760"/>
    <w:rsid w:val="00E35A83"/>
    <w:rsid w:val="00E35C5B"/>
    <w:rsid w:val="00E35C97"/>
    <w:rsid w:val="00E35CF9"/>
    <w:rsid w:val="00E363AF"/>
    <w:rsid w:val="00E36508"/>
    <w:rsid w:val="00E367AF"/>
    <w:rsid w:val="00E36A21"/>
    <w:rsid w:val="00E37705"/>
    <w:rsid w:val="00E37755"/>
    <w:rsid w:val="00E37889"/>
    <w:rsid w:val="00E37891"/>
    <w:rsid w:val="00E37998"/>
    <w:rsid w:val="00E40227"/>
    <w:rsid w:val="00E402ED"/>
    <w:rsid w:val="00E4038F"/>
    <w:rsid w:val="00E40FE6"/>
    <w:rsid w:val="00E41112"/>
    <w:rsid w:val="00E4178A"/>
    <w:rsid w:val="00E41DBD"/>
    <w:rsid w:val="00E42359"/>
    <w:rsid w:val="00E423E1"/>
    <w:rsid w:val="00E42A7D"/>
    <w:rsid w:val="00E42AC8"/>
    <w:rsid w:val="00E4313A"/>
    <w:rsid w:val="00E435D1"/>
    <w:rsid w:val="00E43BB0"/>
    <w:rsid w:val="00E43C53"/>
    <w:rsid w:val="00E4453C"/>
    <w:rsid w:val="00E44BCC"/>
    <w:rsid w:val="00E44E67"/>
    <w:rsid w:val="00E450FB"/>
    <w:rsid w:val="00E4574D"/>
    <w:rsid w:val="00E45961"/>
    <w:rsid w:val="00E45D9A"/>
    <w:rsid w:val="00E4618E"/>
    <w:rsid w:val="00E461C7"/>
    <w:rsid w:val="00E462A3"/>
    <w:rsid w:val="00E465CE"/>
    <w:rsid w:val="00E46DAC"/>
    <w:rsid w:val="00E475A6"/>
    <w:rsid w:val="00E4777A"/>
    <w:rsid w:val="00E4790A"/>
    <w:rsid w:val="00E507E2"/>
    <w:rsid w:val="00E50AF2"/>
    <w:rsid w:val="00E51261"/>
    <w:rsid w:val="00E51378"/>
    <w:rsid w:val="00E51500"/>
    <w:rsid w:val="00E51920"/>
    <w:rsid w:val="00E51A59"/>
    <w:rsid w:val="00E51C02"/>
    <w:rsid w:val="00E51E34"/>
    <w:rsid w:val="00E51E67"/>
    <w:rsid w:val="00E51EA8"/>
    <w:rsid w:val="00E520E5"/>
    <w:rsid w:val="00E5225E"/>
    <w:rsid w:val="00E5227B"/>
    <w:rsid w:val="00E523B5"/>
    <w:rsid w:val="00E52877"/>
    <w:rsid w:val="00E52E2D"/>
    <w:rsid w:val="00E53058"/>
    <w:rsid w:val="00E532DD"/>
    <w:rsid w:val="00E538D1"/>
    <w:rsid w:val="00E538F8"/>
    <w:rsid w:val="00E539DF"/>
    <w:rsid w:val="00E53E71"/>
    <w:rsid w:val="00E53E95"/>
    <w:rsid w:val="00E54399"/>
    <w:rsid w:val="00E546A6"/>
    <w:rsid w:val="00E54882"/>
    <w:rsid w:val="00E54B22"/>
    <w:rsid w:val="00E54D0A"/>
    <w:rsid w:val="00E55047"/>
    <w:rsid w:val="00E55DDD"/>
    <w:rsid w:val="00E560CA"/>
    <w:rsid w:val="00E564D2"/>
    <w:rsid w:val="00E573E3"/>
    <w:rsid w:val="00E57860"/>
    <w:rsid w:val="00E57A3A"/>
    <w:rsid w:val="00E60AEC"/>
    <w:rsid w:val="00E60C7F"/>
    <w:rsid w:val="00E618F5"/>
    <w:rsid w:val="00E6293E"/>
    <w:rsid w:val="00E62EB1"/>
    <w:rsid w:val="00E62F09"/>
    <w:rsid w:val="00E632D5"/>
    <w:rsid w:val="00E63EB7"/>
    <w:rsid w:val="00E63F78"/>
    <w:rsid w:val="00E6442E"/>
    <w:rsid w:val="00E64788"/>
    <w:rsid w:val="00E65861"/>
    <w:rsid w:val="00E658F6"/>
    <w:rsid w:val="00E6658D"/>
    <w:rsid w:val="00E66867"/>
    <w:rsid w:val="00E6689D"/>
    <w:rsid w:val="00E66AAB"/>
    <w:rsid w:val="00E67101"/>
    <w:rsid w:val="00E67248"/>
    <w:rsid w:val="00E6775B"/>
    <w:rsid w:val="00E67E6F"/>
    <w:rsid w:val="00E704C4"/>
    <w:rsid w:val="00E7068D"/>
    <w:rsid w:val="00E7077C"/>
    <w:rsid w:val="00E70C88"/>
    <w:rsid w:val="00E7104D"/>
    <w:rsid w:val="00E721D3"/>
    <w:rsid w:val="00E723B4"/>
    <w:rsid w:val="00E72450"/>
    <w:rsid w:val="00E724B8"/>
    <w:rsid w:val="00E72C84"/>
    <w:rsid w:val="00E72D3E"/>
    <w:rsid w:val="00E72DB8"/>
    <w:rsid w:val="00E73BBD"/>
    <w:rsid w:val="00E73DF1"/>
    <w:rsid w:val="00E73E3E"/>
    <w:rsid w:val="00E7402B"/>
    <w:rsid w:val="00E747D9"/>
    <w:rsid w:val="00E74AB2"/>
    <w:rsid w:val="00E765AA"/>
    <w:rsid w:val="00E76BC8"/>
    <w:rsid w:val="00E76D56"/>
    <w:rsid w:val="00E7750A"/>
    <w:rsid w:val="00E77780"/>
    <w:rsid w:val="00E80046"/>
    <w:rsid w:val="00E80BA9"/>
    <w:rsid w:val="00E80F89"/>
    <w:rsid w:val="00E80FA3"/>
    <w:rsid w:val="00E810DE"/>
    <w:rsid w:val="00E813D8"/>
    <w:rsid w:val="00E8179F"/>
    <w:rsid w:val="00E81BD4"/>
    <w:rsid w:val="00E81D05"/>
    <w:rsid w:val="00E81ED0"/>
    <w:rsid w:val="00E82055"/>
    <w:rsid w:val="00E82D6E"/>
    <w:rsid w:val="00E83006"/>
    <w:rsid w:val="00E8340C"/>
    <w:rsid w:val="00E835BF"/>
    <w:rsid w:val="00E8386D"/>
    <w:rsid w:val="00E84132"/>
    <w:rsid w:val="00E841CF"/>
    <w:rsid w:val="00E84954"/>
    <w:rsid w:val="00E849BA"/>
    <w:rsid w:val="00E84D6C"/>
    <w:rsid w:val="00E84DB7"/>
    <w:rsid w:val="00E8543A"/>
    <w:rsid w:val="00E85960"/>
    <w:rsid w:val="00E85995"/>
    <w:rsid w:val="00E85A3A"/>
    <w:rsid w:val="00E85DAF"/>
    <w:rsid w:val="00E86146"/>
    <w:rsid w:val="00E867CC"/>
    <w:rsid w:val="00E86D56"/>
    <w:rsid w:val="00E871FD"/>
    <w:rsid w:val="00E8728F"/>
    <w:rsid w:val="00E874B1"/>
    <w:rsid w:val="00E87593"/>
    <w:rsid w:val="00E87A89"/>
    <w:rsid w:val="00E87B0A"/>
    <w:rsid w:val="00E87B8F"/>
    <w:rsid w:val="00E87EDF"/>
    <w:rsid w:val="00E87FE3"/>
    <w:rsid w:val="00E90201"/>
    <w:rsid w:val="00E902EB"/>
    <w:rsid w:val="00E90A8B"/>
    <w:rsid w:val="00E91533"/>
    <w:rsid w:val="00E91A8F"/>
    <w:rsid w:val="00E91B3C"/>
    <w:rsid w:val="00E91D51"/>
    <w:rsid w:val="00E91DBB"/>
    <w:rsid w:val="00E92E3C"/>
    <w:rsid w:val="00E93005"/>
    <w:rsid w:val="00E93396"/>
    <w:rsid w:val="00E93575"/>
    <w:rsid w:val="00E93912"/>
    <w:rsid w:val="00E93CCC"/>
    <w:rsid w:val="00E9419A"/>
    <w:rsid w:val="00E9419E"/>
    <w:rsid w:val="00E944D3"/>
    <w:rsid w:val="00E94890"/>
    <w:rsid w:val="00E94CCC"/>
    <w:rsid w:val="00E94EE9"/>
    <w:rsid w:val="00E950F0"/>
    <w:rsid w:val="00E95136"/>
    <w:rsid w:val="00E951DF"/>
    <w:rsid w:val="00E95538"/>
    <w:rsid w:val="00E9576D"/>
    <w:rsid w:val="00E957E2"/>
    <w:rsid w:val="00E95C92"/>
    <w:rsid w:val="00E95D05"/>
    <w:rsid w:val="00E962EE"/>
    <w:rsid w:val="00E96437"/>
    <w:rsid w:val="00E964C2"/>
    <w:rsid w:val="00E9681D"/>
    <w:rsid w:val="00E968AD"/>
    <w:rsid w:val="00E96AA8"/>
    <w:rsid w:val="00E96F95"/>
    <w:rsid w:val="00E97011"/>
    <w:rsid w:val="00E9729E"/>
    <w:rsid w:val="00E97575"/>
    <w:rsid w:val="00E97FE2"/>
    <w:rsid w:val="00EA00EE"/>
    <w:rsid w:val="00EA02E1"/>
    <w:rsid w:val="00EA0BAE"/>
    <w:rsid w:val="00EA1946"/>
    <w:rsid w:val="00EA2314"/>
    <w:rsid w:val="00EA2388"/>
    <w:rsid w:val="00EA2476"/>
    <w:rsid w:val="00EA2A17"/>
    <w:rsid w:val="00EA2ED1"/>
    <w:rsid w:val="00EA3609"/>
    <w:rsid w:val="00EA3665"/>
    <w:rsid w:val="00EA36E8"/>
    <w:rsid w:val="00EA3D8A"/>
    <w:rsid w:val="00EA42EB"/>
    <w:rsid w:val="00EA43F9"/>
    <w:rsid w:val="00EA4478"/>
    <w:rsid w:val="00EA49AB"/>
    <w:rsid w:val="00EA4B78"/>
    <w:rsid w:val="00EA5184"/>
    <w:rsid w:val="00EA5608"/>
    <w:rsid w:val="00EA58AF"/>
    <w:rsid w:val="00EA5AA6"/>
    <w:rsid w:val="00EA5D02"/>
    <w:rsid w:val="00EA6390"/>
    <w:rsid w:val="00EA63F1"/>
    <w:rsid w:val="00EA65FF"/>
    <w:rsid w:val="00EA6D30"/>
    <w:rsid w:val="00EA72B8"/>
    <w:rsid w:val="00EA7ABC"/>
    <w:rsid w:val="00EA7BA9"/>
    <w:rsid w:val="00EA7EE7"/>
    <w:rsid w:val="00EA7FD1"/>
    <w:rsid w:val="00EB08CE"/>
    <w:rsid w:val="00EB0946"/>
    <w:rsid w:val="00EB0C3F"/>
    <w:rsid w:val="00EB16E3"/>
    <w:rsid w:val="00EB1B14"/>
    <w:rsid w:val="00EB23D1"/>
    <w:rsid w:val="00EB2595"/>
    <w:rsid w:val="00EB2699"/>
    <w:rsid w:val="00EB2738"/>
    <w:rsid w:val="00EB2F91"/>
    <w:rsid w:val="00EB3056"/>
    <w:rsid w:val="00EB314B"/>
    <w:rsid w:val="00EB3362"/>
    <w:rsid w:val="00EB3699"/>
    <w:rsid w:val="00EB374D"/>
    <w:rsid w:val="00EB3BA9"/>
    <w:rsid w:val="00EB3C4B"/>
    <w:rsid w:val="00EB42F4"/>
    <w:rsid w:val="00EB4614"/>
    <w:rsid w:val="00EB4DC9"/>
    <w:rsid w:val="00EB4F14"/>
    <w:rsid w:val="00EB62BF"/>
    <w:rsid w:val="00EB6793"/>
    <w:rsid w:val="00EB67C3"/>
    <w:rsid w:val="00EB68E4"/>
    <w:rsid w:val="00EB69FA"/>
    <w:rsid w:val="00EB6B8F"/>
    <w:rsid w:val="00EB6C2F"/>
    <w:rsid w:val="00EB6C30"/>
    <w:rsid w:val="00EB6D74"/>
    <w:rsid w:val="00EB7293"/>
    <w:rsid w:val="00EB7348"/>
    <w:rsid w:val="00EB75D1"/>
    <w:rsid w:val="00EB76A3"/>
    <w:rsid w:val="00EB77F6"/>
    <w:rsid w:val="00EB7C67"/>
    <w:rsid w:val="00EB7E96"/>
    <w:rsid w:val="00EC09F1"/>
    <w:rsid w:val="00EC0E6A"/>
    <w:rsid w:val="00EC0F4E"/>
    <w:rsid w:val="00EC1388"/>
    <w:rsid w:val="00EC1B84"/>
    <w:rsid w:val="00EC1BA1"/>
    <w:rsid w:val="00EC2819"/>
    <w:rsid w:val="00EC29A8"/>
    <w:rsid w:val="00EC2B66"/>
    <w:rsid w:val="00EC2BAA"/>
    <w:rsid w:val="00EC2EA2"/>
    <w:rsid w:val="00EC2EBF"/>
    <w:rsid w:val="00EC2F81"/>
    <w:rsid w:val="00EC3D8F"/>
    <w:rsid w:val="00EC4232"/>
    <w:rsid w:val="00EC48D8"/>
    <w:rsid w:val="00EC4BA6"/>
    <w:rsid w:val="00EC4BC9"/>
    <w:rsid w:val="00EC5295"/>
    <w:rsid w:val="00EC5EE8"/>
    <w:rsid w:val="00EC6476"/>
    <w:rsid w:val="00EC68F5"/>
    <w:rsid w:val="00EC69F1"/>
    <w:rsid w:val="00EC6F76"/>
    <w:rsid w:val="00EC6FC7"/>
    <w:rsid w:val="00EC7127"/>
    <w:rsid w:val="00EC72F1"/>
    <w:rsid w:val="00EC740F"/>
    <w:rsid w:val="00EC7A94"/>
    <w:rsid w:val="00ED09D3"/>
    <w:rsid w:val="00ED0A1B"/>
    <w:rsid w:val="00ED0A63"/>
    <w:rsid w:val="00ED0BFA"/>
    <w:rsid w:val="00ED0E7A"/>
    <w:rsid w:val="00ED15D0"/>
    <w:rsid w:val="00ED1C10"/>
    <w:rsid w:val="00ED223F"/>
    <w:rsid w:val="00ED3078"/>
    <w:rsid w:val="00ED3A8F"/>
    <w:rsid w:val="00ED4573"/>
    <w:rsid w:val="00ED4C2C"/>
    <w:rsid w:val="00ED535E"/>
    <w:rsid w:val="00ED6753"/>
    <w:rsid w:val="00ED7102"/>
    <w:rsid w:val="00ED72C0"/>
    <w:rsid w:val="00ED7618"/>
    <w:rsid w:val="00ED76B2"/>
    <w:rsid w:val="00ED7DBD"/>
    <w:rsid w:val="00EE049B"/>
    <w:rsid w:val="00EE06C6"/>
    <w:rsid w:val="00EE07AA"/>
    <w:rsid w:val="00EE0955"/>
    <w:rsid w:val="00EE0B65"/>
    <w:rsid w:val="00EE0D8F"/>
    <w:rsid w:val="00EE0DAC"/>
    <w:rsid w:val="00EE0DC5"/>
    <w:rsid w:val="00EE0DFA"/>
    <w:rsid w:val="00EE2284"/>
    <w:rsid w:val="00EE2599"/>
    <w:rsid w:val="00EE26A0"/>
    <w:rsid w:val="00EE29E2"/>
    <w:rsid w:val="00EE3F81"/>
    <w:rsid w:val="00EE42BB"/>
    <w:rsid w:val="00EE4424"/>
    <w:rsid w:val="00EE4A31"/>
    <w:rsid w:val="00EE4A7F"/>
    <w:rsid w:val="00EE4E31"/>
    <w:rsid w:val="00EE5035"/>
    <w:rsid w:val="00EE5913"/>
    <w:rsid w:val="00EE5FF1"/>
    <w:rsid w:val="00EE626A"/>
    <w:rsid w:val="00EE6513"/>
    <w:rsid w:val="00EE6B7B"/>
    <w:rsid w:val="00EE6E1C"/>
    <w:rsid w:val="00EE71B2"/>
    <w:rsid w:val="00EE72A2"/>
    <w:rsid w:val="00EE7544"/>
    <w:rsid w:val="00EE7BA7"/>
    <w:rsid w:val="00EF0560"/>
    <w:rsid w:val="00EF056A"/>
    <w:rsid w:val="00EF1086"/>
    <w:rsid w:val="00EF110F"/>
    <w:rsid w:val="00EF2487"/>
    <w:rsid w:val="00EF2517"/>
    <w:rsid w:val="00EF2F2E"/>
    <w:rsid w:val="00EF3130"/>
    <w:rsid w:val="00EF3346"/>
    <w:rsid w:val="00EF3503"/>
    <w:rsid w:val="00EF3CC0"/>
    <w:rsid w:val="00EF3D6F"/>
    <w:rsid w:val="00EF3E60"/>
    <w:rsid w:val="00EF3F18"/>
    <w:rsid w:val="00EF3F83"/>
    <w:rsid w:val="00EF4144"/>
    <w:rsid w:val="00EF43BD"/>
    <w:rsid w:val="00EF4578"/>
    <w:rsid w:val="00EF45A8"/>
    <w:rsid w:val="00EF45B7"/>
    <w:rsid w:val="00EF470D"/>
    <w:rsid w:val="00EF4B87"/>
    <w:rsid w:val="00EF532A"/>
    <w:rsid w:val="00EF534C"/>
    <w:rsid w:val="00EF53C0"/>
    <w:rsid w:val="00EF544F"/>
    <w:rsid w:val="00EF595F"/>
    <w:rsid w:val="00EF5FCD"/>
    <w:rsid w:val="00EF6486"/>
    <w:rsid w:val="00EF6BBD"/>
    <w:rsid w:val="00EF7643"/>
    <w:rsid w:val="00EF76BA"/>
    <w:rsid w:val="00EF7A3B"/>
    <w:rsid w:val="00EF7BDD"/>
    <w:rsid w:val="00F00789"/>
    <w:rsid w:val="00F00C45"/>
    <w:rsid w:val="00F00C9F"/>
    <w:rsid w:val="00F01657"/>
    <w:rsid w:val="00F018BD"/>
    <w:rsid w:val="00F01DD0"/>
    <w:rsid w:val="00F02060"/>
    <w:rsid w:val="00F0211B"/>
    <w:rsid w:val="00F02A4F"/>
    <w:rsid w:val="00F03066"/>
    <w:rsid w:val="00F031C9"/>
    <w:rsid w:val="00F035E2"/>
    <w:rsid w:val="00F03600"/>
    <w:rsid w:val="00F037F4"/>
    <w:rsid w:val="00F03C1F"/>
    <w:rsid w:val="00F05020"/>
    <w:rsid w:val="00F05377"/>
    <w:rsid w:val="00F05584"/>
    <w:rsid w:val="00F056CA"/>
    <w:rsid w:val="00F058BC"/>
    <w:rsid w:val="00F05914"/>
    <w:rsid w:val="00F062D6"/>
    <w:rsid w:val="00F065F0"/>
    <w:rsid w:val="00F068AA"/>
    <w:rsid w:val="00F06DFD"/>
    <w:rsid w:val="00F06E77"/>
    <w:rsid w:val="00F0716D"/>
    <w:rsid w:val="00F077AE"/>
    <w:rsid w:val="00F0782D"/>
    <w:rsid w:val="00F07D43"/>
    <w:rsid w:val="00F07E7F"/>
    <w:rsid w:val="00F10779"/>
    <w:rsid w:val="00F10EA7"/>
    <w:rsid w:val="00F110EC"/>
    <w:rsid w:val="00F1157C"/>
    <w:rsid w:val="00F11580"/>
    <w:rsid w:val="00F11ADD"/>
    <w:rsid w:val="00F12079"/>
    <w:rsid w:val="00F123E1"/>
    <w:rsid w:val="00F12701"/>
    <w:rsid w:val="00F12A82"/>
    <w:rsid w:val="00F12AA6"/>
    <w:rsid w:val="00F12E51"/>
    <w:rsid w:val="00F132FC"/>
    <w:rsid w:val="00F1346C"/>
    <w:rsid w:val="00F13E84"/>
    <w:rsid w:val="00F1459B"/>
    <w:rsid w:val="00F14699"/>
    <w:rsid w:val="00F14864"/>
    <w:rsid w:val="00F14AA1"/>
    <w:rsid w:val="00F14D5E"/>
    <w:rsid w:val="00F15373"/>
    <w:rsid w:val="00F15445"/>
    <w:rsid w:val="00F155BE"/>
    <w:rsid w:val="00F15730"/>
    <w:rsid w:val="00F15910"/>
    <w:rsid w:val="00F15DF3"/>
    <w:rsid w:val="00F16CD3"/>
    <w:rsid w:val="00F16F48"/>
    <w:rsid w:val="00F17147"/>
    <w:rsid w:val="00F1775E"/>
    <w:rsid w:val="00F20220"/>
    <w:rsid w:val="00F21162"/>
    <w:rsid w:val="00F214AD"/>
    <w:rsid w:val="00F217FC"/>
    <w:rsid w:val="00F21997"/>
    <w:rsid w:val="00F21DE4"/>
    <w:rsid w:val="00F21EC5"/>
    <w:rsid w:val="00F22A7C"/>
    <w:rsid w:val="00F239DE"/>
    <w:rsid w:val="00F23A55"/>
    <w:rsid w:val="00F242AC"/>
    <w:rsid w:val="00F24568"/>
    <w:rsid w:val="00F248BA"/>
    <w:rsid w:val="00F24BDA"/>
    <w:rsid w:val="00F24E27"/>
    <w:rsid w:val="00F25D49"/>
    <w:rsid w:val="00F261BB"/>
    <w:rsid w:val="00F26500"/>
    <w:rsid w:val="00F267A5"/>
    <w:rsid w:val="00F26D87"/>
    <w:rsid w:val="00F26EC5"/>
    <w:rsid w:val="00F271CE"/>
    <w:rsid w:val="00F2726F"/>
    <w:rsid w:val="00F2727C"/>
    <w:rsid w:val="00F274C8"/>
    <w:rsid w:val="00F27725"/>
    <w:rsid w:val="00F27BDC"/>
    <w:rsid w:val="00F27F42"/>
    <w:rsid w:val="00F313FE"/>
    <w:rsid w:val="00F316C3"/>
    <w:rsid w:val="00F31901"/>
    <w:rsid w:val="00F324EE"/>
    <w:rsid w:val="00F329DC"/>
    <w:rsid w:val="00F32B80"/>
    <w:rsid w:val="00F33275"/>
    <w:rsid w:val="00F33353"/>
    <w:rsid w:val="00F3335D"/>
    <w:rsid w:val="00F3352C"/>
    <w:rsid w:val="00F335BB"/>
    <w:rsid w:val="00F33772"/>
    <w:rsid w:val="00F33B4B"/>
    <w:rsid w:val="00F33C83"/>
    <w:rsid w:val="00F33E0B"/>
    <w:rsid w:val="00F33F11"/>
    <w:rsid w:val="00F342CA"/>
    <w:rsid w:val="00F34525"/>
    <w:rsid w:val="00F34971"/>
    <w:rsid w:val="00F34A82"/>
    <w:rsid w:val="00F34AFD"/>
    <w:rsid w:val="00F34D4E"/>
    <w:rsid w:val="00F34E55"/>
    <w:rsid w:val="00F34FF5"/>
    <w:rsid w:val="00F353ED"/>
    <w:rsid w:val="00F356E3"/>
    <w:rsid w:val="00F35B54"/>
    <w:rsid w:val="00F35E08"/>
    <w:rsid w:val="00F36298"/>
    <w:rsid w:val="00F3644F"/>
    <w:rsid w:val="00F367CF"/>
    <w:rsid w:val="00F36B1C"/>
    <w:rsid w:val="00F36FEB"/>
    <w:rsid w:val="00F370BF"/>
    <w:rsid w:val="00F37255"/>
    <w:rsid w:val="00F40A1F"/>
    <w:rsid w:val="00F40A74"/>
    <w:rsid w:val="00F40FC3"/>
    <w:rsid w:val="00F41647"/>
    <w:rsid w:val="00F41B4B"/>
    <w:rsid w:val="00F41C80"/>
    <w:rsid w:val="00F41E96"/>
    <w:rsid w:val="00F42172"/>
    <w:rsid w:val="00F42542"/>
    <w:rsid w:val="00F42E68"/>
    <w:rsid w:val="00F42E9D"/>
    <w:rsid w:val="00F42EB6"/>
    <w:rsid w:val="00F42EBA"/>
    <w:rsid w:val="00F438BA"/>
    <w:rsid w:val="00F438C0"/>
    <w:rsid w:val="00F439D3"/>
    <w:rsid w:val="00F43D8C"/>
    <w:rsid w:val="00F44175"/>
    <w:rsid w:val="00F44177"/>
    <w:rsid w:val="00F4457B"/>
    <w:rsid w:val="00F44BE1"/>
    <w:rsid w:val="00F45A1D"/>
    <w:rsid w:val="00F468B0"/>
    <w:rsid w:val="00F46AFD"/>
    <w:rsid w:val="00F46BD4"/>
    <w:rsid w:val="00F46E27"/>
    <w:rsid w:val="00F4725C"/>
    <w:rsid w:val="00F4749D"/>
    <w:rsid w:val="00F47783"/>
    <w:rsid w:val="00F501C0"/>
    <w:rsid w:val="00F5075B"/>
    <w:rsid w:val="00F50BEC"/>
    <w:rsid w:val="00F50DBB"/>
    <w:rsid w:val="00F51117"/>
    <w:rsid w:val="00F517D2"/>
    <w:rsid w:val="00F5274E"/>
    <w:rsid w:val="00F531FF"/>
    <w:rsid w:val="00F5328D"/>
    <w:rsid w:val="00F53486"/>
    <w:rsid w:val="00F53637"/>
    <w:rsid w:val="00F53F08"/>
    <w:rsid w:val="00F5430E"/>
    <w:rsid w:val="00F54D1A"/>
    <w:rsid w:val="00F553C2"/>
    <w:rsid w:val="00F554A0"/>
    <w:rsid w:val="00F55AE3"/>
    <w:rsid w:val="00F55DE4"/>
    <w:rsid w:val="00F569C0"/>
    <w:rsid w:val="00F56C70"/>
    <w:rsid w:val="00F56DF4"/>
    <w:rsid w:val="00F57A23"/>
    <w:rsid w:val="00F60162"/>
    <w:rsid w:val="00F604BC"/>
    <w:rsid w:val="00F6119A"/>
    <w:rsid w:val="00F623B6"/>
    <w:rsid w:val="00F62411"/>
    <w:rsid w:val="00F6262D"/>
    <w:rsid w:val="00F6263D"/>
    <w:rsid w:val="00F626AC"/>
    <w:rsid w:val="00F6287F"/>
    <w:rsid w:val="00F636F8"/>
    <w:rsid w:val="00F63758"/>
    <w:rsid w:val="00F63A34"/>
    <w:rsid w:val="00F63D6E"/>
    <w:rsid w:val="00F64D6A"/>
    <w:rsid w:val="00F64DD2"/>
    <w:rsid w:val="00F6502B"/>
    <w:rsid w:val="00F65BFF"/>
    <w:rsid w:val="00F65C3E"/>
    <w:rsid w:val="00F65D0E"/>
    <w:rsid w:val="00F65EC1"/>
    <w:rsid w:val="00F6604A"/>
    <w:rsid w:val="00F6655D"/>
    <w:rsid w:val="00F6662D"/>
    <w:rsid w:val="00F666F7"/>
    <w:rsid w:val="00F66D37"/>
    <w:rsid w:val="00F6725A"/>
    <w:rsid w:val="00F67AF7"/>
    <w:rsid w:val="00F703AA"/>
    <w:rsid w:val="00F7053F"/>
    <w:rsid w:val="00F705D0"/>
    <w:rsid w:val="00F709AF"/>
    <w:rsid w:val="00F70A7F"/>
    <w:rsid w:val="00F70BE2"/>
    <w:rsid w:val="00F70E43"/>
    <w:rsid w:val="00F71AA0"/>
    <w:rsid w:val="00F72344"/>
    <w:rsid w:val="00F72363"/>
    <w:rsid w:val="00F72BB6"/>
    <w:rsid w:val="00F72EE2"/>
    <w:rsid w:val="00F73383"/>
    <w:rsid w:val="00F73956"/>
    <w:rsid w:val="00F7401F"/>
    <w:rsid w:val="00F75917"/>
    <w:rsid w:val="00F75920"/>
    <w:rsid w:val="00F75C1C"/>
    <w:rsid w:val="00F762EF"/>
    <w:rsid w:val="00F765A6"/>
    <w:rsid w:val="00F767C0"/>
    <w:rsid w:val="00F76ECF"/>
    <w:rsid w:val="00F777C8"/>
    <w:rsid w:val="00F77AE3"/>
    <w:rsid w:val="00F8032A"/>
    <w:rsid w:val="00F803A9"/>
    <w:rsid w:val="00F80704"/>
    <w:rsid w:val="00F81459"/>
    <w:rsid w:val="00F815F0"/>
    <w:rsid w:val="00F81D5D"/>
    <w:rsid w:val="00F824D9"/>
    <w:rsid w:val="00F824EA"/>
    <w:rsid w:val="00F82636"/>
    <w:rsid w:val="00F83281"/>
    <w:rsid w:val="00F83371"/>
    <w:rsid w:val="00F8465A"/>
    <w:rsid w:val="00F84695"/>
    <w:rsid w:val="00F84ADA"/>
    <w:rsid w:val="00F84CD3"/>
    <w:rsid w:val="00F84E02"/>
    <w:rsid w:val="00F850A7"/>
    <w:rsid w:val="00F851BA"/>
    <w:rsid w:val="00F85217"/>
    <w:rsid w:val="00F85405"/>
    <w:rsid w:val="00F85857"/>
    <w:rsid w:val="00F858C9"/>
    <w:rsid w:val="00F858F0"/>
    <w:rsid w:val="00F85ED5"/>
    <w:rsid w:val="00F8606B"/>
    <w:rsid w:val="00F8616B"/>
    <w:rsid w:val="00F8656B"/>
    <w:rsid w:val="00F869DE"/>
    <w:rsid w:val="00F86AFB"/>
    <w:rsid w:val="00F86E29"/>
    <w:rsid w:val="00F86FCB"/>
    <w:rsid w:val="00F8762B"/>
    <w:rsid w:val="00F878F5"/>
    <w:rsid w:val="00F87F2C"/>
    <w:rsid w:val="00F90433"/>
    <w:rsid w:val="00F90A94"/>
    <w:rsid w:val="00F90CBB"/>
    <w:rsid w:val="00F91198"/>
    <w:rsid w:val="00F91318"/>
    <w:rsid w:val="00F91787"/>
    <w:rsid w:val="00F9185B"/>
    <w:rsid w:val="00F91993"/>
    <w:rsid w:val="00F91A54"/>
    <w:rsid w:val="00F920BE"/>
    <w:rsid w:val="00F92A43"/>
    <w:rsid w:val="00F92A7A"/>
    <w:rsid w:val="00F9333A"/>
    <w:rsid w:val="00F937FA"/>
    <w:rsid w:val="00F93C92"/>
    <w:rsid w:val="00F93EC1"/>
    <w:rsid w:val="00F94254"/>
    <w:rsid w:val="00F94323"/>
    <w:rsid w:val="00F94BA1"/>
    <w:rsid w:val="00F95246"/>
    <w:rsid w:val="00F95795"/>
    <w:rsid w:val="00F95C0F"/>
    <w:rsid w:val="00F9622D"/>
    <w:rsid w:val="00F9627C"/>
    <w:rsid w:val="00F96902"/>
    <w:rsid w:val="00F96904"/>
    <w:rsid w:val="00F9723B"/>
    <w:rsid w:val="00F975FA"/>
    <w:rsid w:val="00F978DB"/>
    <w:rsid w:val="00F97BE1"/>
    <w:rsid w:val="00F97C51"/>
    <w:rsid w:val="00F97CC6"/>
    <w:rsid w:val="00F97E39"/>
    <w:rsid w:val="00FA0440"/>
    <w:rsid w:val="00FA0526"/>
    <w:rsid w:val="00FA0B0B"/>
    <w:rsid w:val="00FA0C88"/>
    <w:rsid w:val="00FA0EFC"/>
    <w:rsid w:val="00FA11F2"/>
    <w:rsid w:val="00FA167C"/>
    <w:rsid w:val="00FA17F8"/>
    <w:rsid w:val="00FA1889"/>
    <w:rsid w:val="00FA18F1"/>
    <w:rsid w:val="00FA1A28"/>
    <w:rsid w:val="00FA28D9"/>
    <w:rsid w:val="00FA2B85"/>
    <w:rsid w:val="00FA2C3C"/>
    <w:rsid w:val="00FA2F2E"/>
    <w:rsid w:val="00FA2F38"/>
    <w:rsid w:val="00FA3C8C"/>
    <w:rsid w:val="00FA3FAA"/>
    <w:rsid w:val="00FA4A22"/>
    <w:rsid w:val="00FA4A6E"/>
    <w:rsid w:val="00FA4B50"/>
    <w:rsid w:val="00FA522D"/>
    <w:rsid w:val="00FA52A3"/>
    <w:rsid w:val="00FA5382"/>
    <w:rsid w:val="00FA5B23"/>
    <w:rsid w:val="00FA6158"/>
    <w:rsid w:val="00FA6259"/>
    <w:rsid w:val="00FA6383"/>
    <w:rsid w:val="00FA6B90"/>
    <w:rsid w:val="00FA6DEE"/>
    <w:rsid w:val="00FA70DF"/>
    <w:rsid w:val="00FA7463"/>
    <w:rsid w:val="00FA7549"/>
    <w:rsid w:val="00FA7D40"/>
    <w:rsid w:val="00FA7E90"/>
    <w:rsid w:val="00FB027D"/>
    <w:rsid w:val="00FB0805"/>
    <w:rsid w:val="00FB0844"/>
    <w:rsid w:val="00FB0F25"/>
    <w:rsid w:val="00FB163B"/>
    <w:rsid w:val="00FB19F4"/>
    <w:rsid w:val="00FB270B"/>
    <w:rsid w:val="00FB2B2E"/>
    <w:rsid w:val="00FB3232"/>
    <w:rsid w:val="00FB335F"/>
    <w:rsid w:val="00FB373D"/>
    <w:rsid w:val="00FB37EA"/>
    <w:rsid w:val="00FB39D7"/>
    <w:rsid w:val="00FB458E"/>
    <w:rsid w:val="00FB459E"/>
    <w:rsid w:val="00FB45D9"/>
    <w:rsid w:val="00FB484F"/>
    <w:rsid w:val="00FB4925"/>
    <w:rsid w:val="00FB49F5"/>
    <w:rsid w:val="00FB4B70"/>
    <w:rsid w:val="00FB4E01"/>
    <w:rsid w:val="00FB4F71"/>
    <w:rsid w:val="00FB5F5D"/>
    <w:rsid w:val="00FB5F6D"/>
    <w:rsid w:val="00FB5F86"/>
    <w:rsid w:val="00FB60D2"/>
    <w:rsid w:val="00FB6321"/>
    <w:rsid w:val="00FB6656"/>
    <w:rsid w:val="00FB6C2F"/>
    <w:rsid w:val="00FB6DF2"/>
    <w:rsid w:val="00FB6EEB"/>
    <w:rsid w:val="00FB70C9"/>
    <w:rsid w:val="00FB72C6"/>
    <w:rsid w:val="00FB7398"/>
    <w:rsid w:val="00FB76DE"/>
    <w:rsid w:val="00FB79C2"/>
    <w:rsid w:val="00FB7B5F"/>
    <w:rsid w:val="00FB7C2A"/>
    <w:rsid w:val="00FB7E9E"/>
    <w:rsid w:val="00FC00AC"/>
    <w:rsid w:val="00FC014C"/>
    <w:rsid w:val="00FC02A1"/>
    <w:rsid w:val="00FC0907"/>
    <w:rsid w:val="00FC10E3"/>
    <w:rsid w:val="00FC137B"/>
    <w:rsid w:val="00FC1F46"/>
    <w:rsid w:val="00FC1F5C"/>
    <w:rsid w:val="00FC20AF"/>
    <w:rsid w:val="00FC37EB"/>
    <w:rsid w:val="00FC3A7D"/>
    <w:rsid w:val="00FC3CA0"/>
    <w:rsid w:val="00FC44C0"/>
    <w:rsid w:val="00FC457F"/>
    <w:rsid w:val="00FC4A3D"/>
    <w:rsid w:val="00FC528F"/>
    <w:rsid w:val="00FC5847"/>
    <w:rsid w:val="00FC5937"/>
    <w:rsid w:val="00FC599C"/>
    <w:rsid w:val="00FC5A17"/>
    <w:rsid w:val="00FC5C1C"/>
    <w:rsid w:val="00FC6CBD"/>
    <w:rsid w:val="00FC6DF8"/>
    <w:rsid w:val="00FC6E3E"/>
    <w:rsid w:val="00FC76AF"/>
    <w:rsid w:val="00FC7841"/>
    <w:rsid w:val="00FD04EB"/>
    <w:rsid w:val="00FD072B"/>
    <w:rsid w:val="00FD0774"/>
    <w:rsid w:val="00FD077E"/>
    <w:rsid w:val="00FD079F"/>
    <w:rsid w:val="00FD08E9"/>
    <w:rsid w:val="00FD0B12"/>
    <w:rsid w:val="00FD0F60"/>
    <w:rsid w:val="00FD10B4"/>
    <w:rsid w:val="00FD14B4"/>
    <w:rsid w:val="00FD1D1A"/>
    <w:rsid w:val="00FD1D6C"/>
    <w:rsid w:val="00FD20D5"/>
    <w:rsid w:val="00FD25FF"/>
    <w:rsid w:val="00FD3BA2"/>
    <w:rsid w:val="00FD3F58"/>
    <w:rsid w:val="00FD43A9"/>
    <w:rsid w:val="00FD4577"/>
    <w:rsid w:val="00FD459D"/>
    <w:rsid w:val="00FD47A4"/>
    <w:rsid w:val="00FD4F02"/>
    <w:rsid w:val="00FD53A9"/>
    <w:rsid w:val="00FD655B"/>
    <w:rsid w:val="00FD68C4"/>
    <w:rsid w:val="00FD6E4A"/>
    <w:rsid w:val="00FD6FFC"/>
    <w:rsid w:val="00FD741D"/>
    <w:rsid w:val="00FD795B"/>
    <w:rsid w:val="00FD79CA"/>
    <w:rsid w:val="00FD7BC1"/>
    <w:rsid w:val="00FE082F"/>
    <w:rsid w:val="00FE0CB4"/>
    <w:rsid w:val="00FE0CED"/>
    <w:rsid w:val="00FE1306"/>
    <w:rsid w:val="00FE14D7"/>
    <w:rsid w:val="00FE1610"/>
    <w:rsid w:val="00FE1681"/>
    <w:rsid w:val="00FE1B57"/>
    <w:rsid w:val="00FE1CA3"/>
    <w:rsid w:val="00FE1CF8"/>
    <w:rsid w:val="00FE20BF"/>
    <w:rsid w:val="00FE24E0"/>
    <w:rsid w:val="00FE2B76"/>
    <w:rsid w:val="00FE2BFB"/>
    <w:rsid w:val="00FE2D8F"/>
    <w:rsid w:val="00FE2FD5"/>
    <w:rsid w:val="00FE3878"/>
    <w:rsid w:val="00FE3A98"/>
    <w:rsid w:val="00FE3B33"/>
    <w:rsid w:val="00FE3C3D"/>
    <w:rsid w:val="00FE3E29"/>
    <w:rsid w:val="00FE4841"/>
    <w:rsid w:val="00FE4D9B"/>
    <w:rsid w:val="00FE5023"/>
    <w:rsid w:val="00FE51C4"/>
    <w:rsid w:val="00FE640F"/>
    <w:rsid w:val="00FE6909"/>
    <w:rsid w:val="00FE6ABF"/>
    <w:rsid w:val="00FE7708"/>
    <w:rsid w:val="00FE7882"/>
    <w:rsid w:val="00FE7D97"/>
    <w:rsid w:val="00FE7F4C"/>
    <w:rsid w:val="00FF0030"/>
    <w:rsid w:val="00FF0309"/>
    <w:rsid w:val="00FF093A"/>
    <w:rsid w:val="00FF0A6F"/>
    <w:rsid w:val="00FF186F"/>
    <w:rsid w:val="00FF19B1"/>
    <w:rsid w:val="00FF1A5A"/>
    <w:rsid w:val="00FF1AC8"/>
    <w:rsid w:val="00FF1D49"/>
    <w:rsid w:val="00FF1D51"/>
    <w:rsid w:val="00FF2577"/>
    <w:rsid w:val="00FF2D4C"/>
    <w:rsid w:val="00FF2FB4"/>
    <w:rsid w:val="00FF302F"/>
    <w:rsid w:val="00FF30B2"/>
    <w:rsid w:val="00FF362A"/>
    <w:rsid w:val="00FF3824"/>
    <w:rsid w:val="00FF3A25"/>
    <w:rsid w:val="00FF3B79"/>
    <w:rsid w:val="00FF4266"/>
    <w:rsid w:val="00FF44FD"/>
    <w:rsid w:val="00FF4511"/>
    <w:rsid w:val="00FF45BB"/>
    <w:rsid w:val="00FF48B4"/>
    <w:rsid w:val="00FF5169"/>
    <w:rsid w:val="00FF522D"/>
    <w:rsid w:val="00FF52CB"/>
    <w:rsid w:val="00FF539E"/>
    <w:rsid w:val="00FF546C"/>
    <w:rsid w:val="00FF599F"/>
    <w:rsid w:val="00FF5A3B"/>
    <w:rsid w:val="00FF6216"/>
    <w:rsid w:val="00FF687D"/>
    <w:rsid w:val="00FF735F"/>
    <w:rsid w:val="00FF7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63" fill="f" fillcolor="white" stroke="f">
      <v:fill color="white" on="f"/>
      <v:stroke on="f"/>
      <o:colormru v:ext="edit" colors="white"/>
    </o:shapedefaults>
    <o:shapelayout v:ext="edit">
      <o:idmap v:ext="edit" data="2"/>
    </o:shapelayout>
  </w:shapeDefaults>
  <w:decimalSymbol w:val="."/>
  <w:listSeparator w:val=","/>
  <w14:docId w14:val="6F51B49E"/>
  <w15:docId w15:val="{31A4032E-1D40-422D-B1A0-15D03B6CB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iPriority="0"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CE5CBB"/>
    <w:pPr>
      <w:widowControl w:val="0"/>
      <w:jc w:val="both"/>
    </w:pPr>
    <w:rPr>
      <w:kern w:val="2"/>
      <w:sz w:val="21"/>
      <w:szCs w:val="24"/>
    </w:rPr>
  </w:style>
  <w:style w:type="paragraph" w:styleId="1">
    <w:name w:val="heading 1"/>
    <w:aliases w:val="范围"/>
    <w:basedOn w:val="a2"/>
    <w:next w:val="a2"/>
    <w:link w:val="10"/>
    <w:uiPriority w:val="9"/>
    <w:qFormat/>
    <w:rsid w:val="00FE51C4"/>
    <w:pPr>
      <w:keepNext/>
      <w:keepLines/>
      <w:spacing w:before="340" w:after="330" w:line="578" w:lineRule="auto"/>
      <w:outlineLvl w:val="0"/>
    </w:pPr>
    <w:rPr>
      <w:b/>
      <w:bCs/>
      <w:kern w:val="44"/>
      <w:sz w:val="44"/>
      <w:szCs w:val="44"/>
    </w:rPr>
  </w:style>
  <w:style w:type="paragraph" w:styleId="2">
    <w:name w:val="heading 2"/>
    <w:basedOn w:val="a2"/>
    <w:next w:val="a2"/>
    <w:link w:val="20"/>
    <w:uiPriority w:val="9"/>
    <w:qFormat/>
    <w:rsid w:val="00D97024"/>
    <w:pPr>
      <w:keepNext/>
      <w:keepLines/>
      <w:spacing w:before="260" w:after="260" w:line="416" w:lineRule="auto"/>
      <w:outlineLvl w:val="1"/>
    </w:pPr>
    <w:rPr>
      <w:rFonts w:ascii="Cambria" w:hAnsi="Cambria"/>
      <w:b/>
      <w:bCs/>
      <w:sz w:val="32"/>
      <w:szCs w:val="32"/>
    </w:rPr>
  </w:style>
  <w:style w:type="paragraph" w:styleId="3">
    <w:name w:val="heading 3"/>
    <w:basedOn w:val="a2"/>
    <w:next w:val="a2"/>
    <w:link w:val="30"/>
    <w:uiPriority w:val="9"/>
    <w:qFormat/>
    <w:rsid w:val="00CE5CBB"/>
    <w:pPr>
      <w:keepNext/>
      <w:keepLines/>
      <w:spacing w:before="260" w:after="260" w:line="413" w:lineRule="auto"/>
      <w:outlineLvl w:val="2"/>
    </w:pPr>
    <w:rPr>
      <w:b/>
      <w:bCs/>
      <w:sz w:val="32"/>
      <w:szCs w:val="32"/>
    </w:rPr>
  </w:style>
  <w:style w:type="paragraph" w:styleId="4">
    <w:name w:val="heading 4"/>
    <w:basedOn w:val="a2"/>
    <w:next w:val="a2"/>
    <w:link w:val="40"/>
    <w:uiPriority w:val="9"/>
    <w:qFormat/>
    <w:rsid w:val="00B73072"/>
    <w:pPr>
      <w:keepNext/>
      <w:keepLines/>
      <w:spacing w:before="280" w:after="290" w:line="376" w:lineRule="auto"/>
      <w:outlineLvl w:val="3"/>
    </w:pPr>
    <w:rPr>
      <w:rFonts w:ascii="Cambria" w:hAnsi="Cambria"/>
      <w:b/>
      <w:bCs/>
      <w:sz w:val="28"/>
      <w:szCs w:val="28"/>
    </w:rPr>
  </w:style>
  <w:style w:type="paragraph" w:styleId="5">
    <w:name w:val="heading 5"/>
    <w:basedOn w:val="a2"/>
    <w:link w:val="50"/>
    <w:uiPriority w:val="9"/>
    <w:qFormat/>
    <w:rsid w:val="006D0BDA"/>
    <w:pPr>
      <w:widowControl/>
      <w:spacing w:before="100" w:beforeAutospacing="1" w:after="100" w:afterAutospacing="1"/>
      <w:jc w:val="left"/>
      <w:outlineLvl w:val="4"/>
    </w:pPr>
    <w:rPr>
      <w:rFonts w:ascii="宋体" w:hAnsi="宋体" w:cs="宋体"/>
      <w:kern w:val="0"/>
      <w:sz w:val="24"/>
    </w:rPr>
  </w:style>
  <w:style w:type="paragraph" w:styleId="6">
    <w:name w:val="heading 6"/>
    <w:basedOn w:val="a2"/>
    <w:link w:val="60"/>
    <w:uiPriority w:val="9"/>
    <w:qFormat/>
    <w:rsid w:val="006D0BDA"/>
    <w:pPr>
      <w:widowControl/>
      <w:spacing w:before="100" w:beforeAutospacing="1" w:after="100" w:afterAutospacing="1"/>
      <w:jc w:val="left"/>
      <w:outlineLvl w:val="5"/>
    </w:pPr>
    <w:rPr>
      <w:rFonts w:ascii="宋体" w:hAnsi="宋体" w:cs="宋体"/>
      <w:kern w:val="0"/>
      <w:sz w:val="24"/>
    </w:rPr>
  </w:style>
  <w:style w:type="paragraph" w:styleId="7">
    <w:name w:val="heading 7"/>
    <w:basedOn w:val="a2"/>
    <w:next w:val="a2"/>
    <w:link w:val="70"/>
    <w:qFormat/>
    <w:rsid w:val="008A6F86"/>
    <w:pPr>
      <w:keepNext/>
      <w:keepLines/>
      <w:spacing w:before="240" w:after="64" w:line="320" w:lineRule="auto"/>
      <w:outlineLvl w:val="6"/>
    </w:pPr>
    <w:rPr>
      <w:b/>
      <w:bCs/>
      <w:sz w:val="24"/>
    </w:rPr>
  </w:style>
  <w:style w:type="paragraph" w:styleId="8">
    <w:name w:val="heading 8"/>
    <w:basedOn w:val="a2"/>
    <w:next w:val="a2"/>
    <w:link w:val="80"/>
    <w:qFormat/>
    <w:rsid w:val="008A6F86"/>
    <w:pPr>
      <w:keepNext/>
      <w:keepLines/>
      <w:spacing w:before="240" w:after="64" w:line="320" w:lineRule="auto"/>
      <w:outlineLvl w:val="7"/>
    </w:pPr>
    <w:rPr>
      <w:rFonts w:ascii="Arial" w:eastAsia="黑体" w:hAnsi="Arial"/>
      <w:sz w:val="24"/>
    </w:rPr>
  </w:style>
  <w:style w:type="paragraph" w:styleId="9">
    <w:name w:val="heading 9"/>
    <w:basedOn w:val="a2"/>
    <w:next w:val="a2"/>
    <w:link w:val="90"/>
    <w:qFormat/>
    <w:rsid w:val="008A6F86"/>
    <w:pPr>
      <w:keepNext/>
      <w:keepLines/>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aliases w:val="范围 字符"/>
    <w:basedOn w:val="a3"/>
    <w:link w:val="1"/>
    <w:uiPriority w:val="9"/>
    <w:rsid w:val="00FE51C4"/>
    <w:rPr>
      <w:b/>
      <w:bCs/>
      <w:kern w:val="44"/>
      <w:sz w:val="44"/>
      <w:szCs w:val="44"/>
    </w:rPr>
  </w:style>
  <w:style w:type="character" w:customStyle="1" w:styleId="20">
    <w:name w:val="标题 2 字符"/>
    <w:basedOn w:val="a3"/>
    <w:link w:val="2"/>
    <w:uiPriority w:val="9"/>
    <w:rsid w:val="00D97024"/>
    <w:rPr>
      <w:rFonts w:ascii="Cambria" w:hAnsi="Cambria"/>
      <w:b/>
      <w:bCs/>
      <w:kern w:val="2"/>
      <w:sz w:val="32"/>
      <w:szCs w:val="32"/>
    </w:rPr>
  </w:style>
  <w:style w:type="character" w:customStyle="1" w:styleId="40">
    <w:name w:val="标题 4 字符"/>
    <w:basedOn w:val="a3"/>
    <w:link w:val="4"/>
    <w:uiPriority w:val="9"/>
    <w:rsid w:val="00B73072"/>
    <w:rPr>
      <w:rFonts w:ascii="Cambria" w:eastAsia="宋体" w:hAnsi="Cambria" w:cs="Times New Roman"/>
      <w:b/>
      <w:bCs/>
      <w:kern w:val="2"/>
      <w:sz w:val="28"/>
      <w:szCs w:val="28"/>
    </w:rPr>
  </w:style>
  <w:style w:type="character" w:styleId="a6">
    <w:name w:val="Strong"/>
    <w:basedOn w:val="a3"/>
    <w:uiPriority w:val="22"/>
    <w:qFormat/>
    <w:rsid w:val="00CE5CBB"/>
    <w:rPr>
      <w:b/>
      <w:bCs/>
    </w:rPr>
  </w:style>
  <w:style w:type="character" w:styleId="a7">
    <w:name w:val="Hyperlink"/>
    <w:basedOn w:val="a3"/>
    <w:uiPriority w:val="99"/>
    <w:rsid w:val="00CE5CBB"/>
    <w:rPr>
      <w:color w:val="0000FF"/>
      <w:u w:val="single"/>
    </w:rPr>
  </w:style>
  <w:style w:type="character" w:customStyle="1" w:styleId="mainheader1">
    <w:name w:val="mainheader1"/>
    <w:basedOn w:val="a3"/>
    <w:rsid w:val="00CE5CBB"/>
    <w:rPr>
      <w:b/>
      <w:bCs/>
      <w:sz w:val="31"/>
      <w:szCs w:val="31"/>
    </w:rPr>
  </w:style>
  <w:style w:type="character" w:customStyle="1" w:styleId="apple-style-span">
    <w:name w:val="apple-style-span"/>
    <w:basedOn w:val="a3"/>
    <w:rsid w:val="00CE5CBB"/>
  </w:style>
  <w:style w:type="character" w:styleId="a8">
    <w:name w:val="FollowedHyperlink"/>
    <w:basedOn w:val="a3"/>
    <w:uiPriority w:val="99"/>
    <w:rsid w:val="00CE5CBB"/>
    <w:rPr>
      <w:color w:val="800080"/>
      <w:u w:val="single"/>
    </w:rPr>
  </w:style>
  <w:style w:type="character" w:styleId="a9">
    <w:name w:val="page number"/>
    <w:basedOn w:val="a3"/>
    <w:rsid w:val="00CE5CBB"/>
  </w:style>
  <w:style w:type="character" w:customStyle="1" w:styleId="style31">
    <w:name w:val="style31"/>
    <w:basedOn w:val="a3"/>
    <w:rsid w:val="00CE5CBB"/>
    <w:rPr>
      <w:b/>
      <w:bCs/>
      <w:color w:val="2C370D"/>
      <w:sz w:val="21"/>
      <w:szCs w:val="21"/>
    </w:rPr>
  </w:style>
  <w:style w:type="character" w:customStyle="1" w:styleId="ClauseChar">
    <w:name w:val="Clause Char"/>
    <w:basedOn w:val="a3"/>
    <w:link w:val="Clause"/>
    <w:rsid w:val="00CE5CBB"/>
    <w:rPr>
      <w:rFonts w:eastAsia="宋体"/>
      <w:sz w:val="24"/>
      <w:lang w:val="en-GB" w:eastAsia="en-US" w:bidi="ar-SA"/>
    </w:rPr>
  </w:style>
  <w:style w:type="paragraph" w:customStyle="1" w:styleId="Clause">
    <w:name w:val="Clause"/>
    <w:basedOn w:val="a2"/>
    <w:next w:val="a2"/>
    <w:link w:val="ClauseChar"/>
    <w:rsid w:val="00CE5CBB"/>
    <w:pPr>
      <w:tabs>
        <w:tab w:val="left" w:pos="851"/>
      </w:tabs>
      <w:jc w:val="left"/>
    </w:pPr>
    <w:rPr>
      <w:sz w:val="24"/>
      <w:lang w:val="en-GB" w:eastAsia="en-US"/>
    </w:rPr>
  </w:style>
  <w:style w:type="character" w:customStyle="1" w:styleId="hui12cu1">
    <w:name w:val="hui_12_cu1"/>
    <w:basedOn w:val="a3"/>
    <w:rsid w:val="00CE5CBB"/>
    <w:rPr>
      <w:b/>
      <w:bCs/>
      <w:color w:val="333333"/>
    </w:rPr>
  </w:style>
  <w:style w:type="character" w:styleId="aa">
    <w:name w:val="annotation reference"/>
    <w:basedOn w:val="a3"/>
    <w:rsid w:val="00CE5CBB"/>
    <w:rPr>
      <w:sz w:val="21"/>
      <w:szCs w:val="21"/>
    </w:rPr>
  </w:style>
  <w:style w:type="character" w:styleId="ab">
    <w:name w:val="footnote reference"/>
    <w:basedOn w:val="a3"/>
    <w:rsid w:val="00CE5CBB"/>
    <w:rPr>
      <w:vertAlign w:val="superscript"/>
    </w:rPr>
  </w:style>
  <w:style w:type="character" w:styleId="ac">
    <w:name w:val="Emphasis"/>
    <w:basedOn w:val="a3"/>
    <w:uiPriority w:val="20"/>
    <w:qFormat/>
    <w:rsid w:val="00CE5CBB"/>
    <w:rPr>
      <w:i/>
      <w:iCs/>
    </w:rPr>
  </w:style>
  <w:style w:type="character" w:customStyle="1" w:styleId="mw-headline">
    <w:name w:val="mw-headline"/>
    <w:basedOn w:val="a3"/>
    <w:rsid w:val="00CE5CBB"/>
  </w:style>
  <w:style w:type="character" w:customStyle="1" w:styleId="popta1">
    <w:name w:val="popt_a1"/>
    <w:basedOn w:val="a3"/>
    <w:rsid w:val="00CE5CBB"/>
    <w:rPr>
      <w:i w:val="0"/>
      <w:iCs w:val="0"/>
      <w:sz w:val="21"/>
      <w:szCs w:val="21"/>
    </w:rPr>
  </w:style>
  <w:style w:type="character" w:customStyle="1" w:styleId="h1">
    <w:name w:val="h1"/>
    <w:basedOn w:val="a3"/>
    <w:rsid w:val="00CE5CBB"/>
  </w:style>
  <w:style w:type="paragraph" w:styleId="TOC2">
    <w:name w:val="toc 2"/>
    <w:basedOn w:val="a2"/>
    <w:next w:val="a2"/>
    <w:uiPriority w:val="39"/>
    <w:qFormat/>
    <w:rsid w:val="00CE5CBB"/>
    <w:pPr>
      <w:spacing w:line="300" w:lineRule="auto"/>
      <w:ind w:leftChars="200" w:left="200"/>
    </w:pPr>
    <w:rPr>
      <w:color w:val="800000"/>
      <w:szCs w:val="21"/>
    </w:rPr>
  </w:style>
  <w:style w:type="paragraph" w:styleId="ad">
    <w:name w:val="Balloon Text"/>
    <w:basedOn w:val="a2"/>
    <w:link w:val="ae"/>
    <w:uiPriority w:val="99"/>
    <w:rsid w:val="00CE5CBB"/>
    <w:rPr>
      <w:sz w:val="18"/>
      <w:szCs w:val="18"/>
    </w:rPr>
  </w:style>
  <w:style w:type="paragraph" w:styleId="af">
    <w:name w:val="footnote text"/>
    <w:basedOn w:val="a2"/>
    <w:link w:val="af0"/>
    <w:rsid w:val="00CE5CBB"/>
    <w:pPr>
      <w:snapToGrid w:val="0"/>
      <w:jc w:val="left"/>
    </w:pPr>
    <w:rPr>
      <w:sz w:val="18"/>
      <w:szCs w:val="18"/>
    </w:rPr>
  </w:style>
  <w:style w:type="paragraph" w:styleId="af1">
    <w:name w:val="Plain Text"/>
    <w:basedOn w:val="a2"/>
    <w:link w:val="af2"/>
    <w:rsid w:val="00CE5CBB"/>
    <w:rPr>
      <w:rFonts w:ascii="宋体" w:hAnsi="Courier New"/>
      <w:szCs w:val="20"/>
    </w:rPr>
  </w:style>
  <w:style w:type="character" w:customStyle="1" w:styleId="af2">
    <w:name w:val="纯文本 字符"/>
    <w:basedOn w:val="a3"/>
    <w:link w:val="af1"/>
    <w:uiPriority w:val="99"/>
    <w:rsid w:val="00FA0EFC"/>
    <w:rPr>
      <w:rFonts w:ascii="宋体" w:hAnsi="Courier New"/>
      <w:kern w:val="2"/>
      <w:sz w:val="21"/>
    </w:rPr>
  </w:style>
  <w:style w:type="paragraph" w:styleId="HTML">
    <w:name w:val="HTML Preformatted"/>
    <w:basedOn w:val="a2"/>
    <w:link w:val="HTML0"/>
    <w:uiPriority w:val="99"/>
    <w:rsid w:val="00CE5C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customStyle="1" w:styleId="af3">
    <w:name w:val=".."/>
    <w:basedOn w:val="Default"/>
    <w:next w:val="Default"/>
    <w:rsid w:val="00CE5CBB"/>
    <w:rPr>
      <w:rFonts w:ascii="DFKai-SB" w:eastAsia="DFKai-SB" w:cs="Times New Roman"/>
      <w:color w:val="auto"/>
    </w:rPr>
  </w:style>
  <w:style w:type="paragraph" w:customStyle="1" w:styleId="Default">
    <w:name w:val="Default"/>
    <w:rsid w:val="00CE5CBB"/>
    <w:pPr>
      <w:widowControl w:val="0"/>
      <w:autoSpaceDE w:val="0"/>
      <w:autoSpaceDN w:val="0"/>
      <w:adjustRightInd w:val="0"/>
    </w:pPr>
    <w:rPr>
      <w:rFonts w:ascii="MS PMincho" w:eastAsia="MS PMincho" w:cs="MS PMincho"/>
      <w:color w:val="000000"/>
      <w:sz w:val="24"/>
      <w:szCs w:val="24"/>
    </w:rPr>
  </w:style>
  <w:style w:type="paragraph" w:customStyle="1" w:styleId="Paragraph">
    <w:name w:val="Paragraph"/>
    <w:basedOn w:val="Clause"/>
    <w:next w:val="a2"/>
    <w:rsid w:val="00CE5CBB"/>
    <w:pPr>
      <w:tabs>
        <w:tab w:val="clear" w:pos="851"/>
      </w:tabs>
      <w:ind w:left="1702" w:hanging="851"/>
    </w:pPr>
  </w:style>
  <w:style w:type="paragraph" w:styleId="af4">
    <w:name w:val="Date"/>
    <w:basedOn w:val="a2"/>
    <w:next w:val="a2"/>
    <w:link w:val="af5"/>
    <w:rsid w:val="00CE5CBB"/>
    <w:pPr>
      <w:ind w:leftChars="2500" w:left="100"/>
    </w:pPr>
  </w:style>
  <w:style w:type="paragraph" w:styleId="af6">
    <w:name w:val="annotation text"/>
    <w:basedOn w:val="a2"/>
    <w:link w:val="af7"/>
    <w:rsid w:val="00CE5CBB"/>
    <w:pPr>
      <w:jc w:val="left"/>
    </w:pPr>
  </w:style>
  <w:style w:type="paragraph" w:styleId="TOC1">
    <w:name w:val="toc 1"/>
    <w:basedOn w:val="a2"/>
    <w:next w:val="a2"/>
    <w:uiPriority w:val="39"/>
    <w:qFormat/>
    <w:rsid w:val="00CE5CBB"/>
    <w:rPr>
      <w:b/>
      <w:color w:val="800000"/>
      <w:sz w:val="28"/>
      <w:szCs w:val="28"/>
    </w:rPr>
  </w:style>
  <w:style w:type="paragraph" w:styleId="TOC3">
    <w:name w:val="toc 3"/>
    <w:basedOn w:val="a2"/>
    <w:next w:val="a2"/>
    <w:uiPriority w:val="39"/>
    <w:qFormat/>
    <w:rsid w:val="00CE5CBB"/>
    <w:pPr>
      <w:ind w:leftChars="400" w:left="840"/>
    </w:pPr>
    <w:rPr>
      <w:color w:val="800000"/>
      <w:szCs w:val="21"/>
    </w:rPr>
  </w:style>
  <w:style w:type="paragraph" w:styleId="af8">
    <w:name w:val="annotation subject"/>
    <w:basedOn w:val="af6"/>
    <w:next w:val="af6"/>
    <w:link w:val="af9"/>
    <w:uiPriority w:val="99"/>
    <w:rsid w:val="00CE5CBB"/>
    <w:rPr>
      <w:b/>
      <w:bCs/>
    </w:rPr>
  </w:style>
  <w:style w:type="paragraph" w:styleId="afa">
    <w:name w:val="Normal (Web)"/>
    <w:basedOn w:val="a2"/>
    <w:uiPriority w:val="99"/>
    <w:rsid w:val="00CE5CBB"/>
    <w:pPr>
      <w:widowControl/>
      <w:spacing w:before="150" w:after="75"/>
      <w:ind w:right="75"/>
      <w:jc w:val="left"/>
    </w:pPr>
    <w:rPr>
      <w:rFonts w:ascii="宋体" w:hAnsi="宋体" w:cs="宋体"/>
      <w:color w:val="333333"/>
      <w:kern w:val="0"/>
      <w:sz w:val="24"/>
    </w:rPr>
  </w:style>
  <w:style w:type="paragraph" w:styleId="afb">
    <w:name w:val="footer"/>
    <w:basedOn w:val="a2"/>
    <w:link w:val="afc"/>
    <w:uiPriority w:val="99"/>
    <w:rsid w:val="00CE5CBB"/>
    <w:pPr>
      <w:tabs>
        <w:tab w:val="center" w:pos="4153"/>
        <w:tab w:val="right" w:pos="8306"/>
      </w:tabs>
      <w:snapToGrid w:val="0"/>
      <w:jc w:val="left"/>
    </w:pPr>
    <w:rPr>
      <w:sz w:val="18"/>
      <w:szCs w:val="18"/>
    </w:rPr>
  </w:style>
  <w:style w:type="character" w:customStyle="1" w:styleId="afc">
    <w:name w:val="页脚 字符"/>
    <w:basedOn w:val="a3"/>
    <w:link w:val="afb"/>
    <w:uiPriority w:val="99"/>
    <w:rsid w:val="00293E43"/>
    <w:rPr>
      <w:kern w:val="2"/>
      <w:sz w:val="18"/>
      <w:szCs w:val="18"/>
    </w:rPr>
  </w:style>
  <w:style w:type="paragraph" w:styleId="afd">
    <w:name w:val="header"/>
    <w:basedOn w:val="a2"/>
    <w:link w:val="afe"/>
    <w:rsid w:val="00CE5CBB"/>
    <w:pPr>
      <w:pBdr>
        <w:bottom w:val="single" w:sz="6" w:space="1" w:color="auto"/>
      </w:pBdr>
      <w:tabs>
        <w:tab w:val="center" w:pos="4153"/>
        <w:tab w:val="right" w:pos="8306"/>
      </w:tabs>
      <w:snapToGrid w:val="0"/>
      <w:jc w:val="center"/>
    </w:pPr>
    <w:rPr>
      <w:sz w:val="18"/>
      <w:szCs w:val="18"/>
    </w:rPr>
  </w:style>
  <w:style w:type="paragraph" w:customStyle="1" w:styleId="CharCharCharCharCharCharChar">
    <w:name w:val="Char Char Char Char Char Char Char"/>
    <w:basedOn w:val="a2"/>
    <w:rsid w:val="00CE5CBB"/>
    <w:pPr>
      <w:widowControl/>
      <w:spacing w:after="160" w:line="240" w:lineRule="exact"/>
      <w:jc w:val="left"/>
    </w:pPr>
  </w:style>
  <w:style w:type="paragraph" w:customStyle="1" w:styleId="CharCharCharCharCharCharChar1">
    <w:name w:val="Char Char Char Char Char Char Char1"/>
    <w:basedOn w:val="a2"/>
    <w:rsid w:val="00CE5CBB"/>
    <w:pPr>
      <w:widowControl/>
      <w:spacing w:after="160" w:line="240" w:lineRule="exact"/>
      <w:jc w:val="left"/>
    </w:pPr>
    <w:rPr>
      <w:rFonts w:ascii="Verdana" w:eastAsia="仿宋_GB2312" w:hAnsi="Verdana"/>
      <w:kern w:val="0"/>
      <w:sz w:val="24"/>
      <w:szCs w:val="20"/>
      <w:lang w:eastAsia="en-US"/>
    </w:rPr>
  </w:style>
  <w:style w:type="paragraph" w:customStyle="1" w:styleId="aff">
    <w:name w:val="內文"/>
    <w:basedOn w:val="Default"/>
    <w:next w:val="Default"/>
    <w:uiPriority w:val="99"/>
    <w:rsid w:val="00CE5CBB"/>
    <w:rPr>
      <w:rFonts w:ascii="DFKai-SB" w:eastAsia="DFKai-SB" w:cs="Times New Roman"/>
      <w:color w:val="auto"/>
    </w:rPr>
  </w:style>
  <w:style w:type="paragraph" w:styleId="aff0">
    <w:name w:val="Document Map"/>
    <w:basedOn w:val="a2"/>
    <w:link w:val="aff1"/>
    <w:uiPriority w:val="99"/>
    <w:rsid w:val="00CE5CBB"/>
    <w:pPr>
      <w:shd w:val="clear" w:color="auto" w:fill="000080"/>
    </w:pPr>
  </w:style>
  <w:style w:type="character" w:customStyle="1" w:styleId="st1">
    <w:name w:val="st1"/>
    <w:basedOn w:val="a3"/>
    <w:rsid w:val="004D16C7"/>
  </w:style>
  <w:style w:type="table" w:styleId="aff2">
    <w:name w:val="Table Grid"/>
    <w:basedOn w:val="a4"/>
    <w:uiPriority w:val="59"/>
    <w:rsid w:val="000718B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3">
    <w:name w:val="Body Text Indent"/>
    <w:basedOn w:val="a2"/>
    <w:link w:val="aff4"/>
    <w:unhideWhenUsed/>
    <w:rsid w:val="00D97024"/>
    <w:pPr>
      <w:widowControl/>
      <w:spacing w:before="100" w:beforeAutospacing="1" w:after="100" w:afterAutospacing="1"/>
      <w:jc w:val="left"/>
    </w:pPr>
    <w:rPr>
      <w:rFonts w:ascii="宋体" w:hAnsi="宋体" w:cs="宋体"/>
      <w:kern w:val="0"/>
      <w:sz w:val="24"/>
    </w:rPr>
  </w:style>
  <w:style w:type="character" w:customStyle="1" w:styleId="aff4">
    <w:name w:val="正文文本缩进 字符"/>
    <w:basedOn w:val="a3"/>
    <w:link w:val="aff3"/>
    <w:rsid w:val="00D97024"/>
    <w:rPr>
      <w:rFonts w:ascii="宋体" w:hAnsi="宋体" w:cs="宋体"/>
      <w:sz w:val="24"/>
      <w:szCs w:val="24"/>
    </w:rPr>
  </w:style>
  <w:style w:type="character" w:customStyle="1" w:styleId="concon">
    <w:name w:val="concon"/>
    <w:basedOn w:val="a3"/>
    <w:rsid w:val="00FA0EFC"/>
  </w:style>
  <w:style w:type="character" w:customStyle="1" w:styleId="txttd1">
    <w:name w:val="txt_td1"/>
    <w:basedOn w:val="a3"/>
    <w:rsid w:val="0051258E"/>
    <w:rPr>
      <w:rFonts w:ascii="宋体" w:hAnsi="宋体" w:cs="Tahoma" w:hint="default"/>
      <w:sz w:val="21"/>
      <w:szCs w:val="21"/>
    </w:rPr>
  </w:style>
  <w:style w:type="paragraph" w:customStyle="1" w:styleId="font5">
    <w:name w:val="font5"/>
    <w:basedOn w:val="a2"/>
    <w:rsid w:val="00122F02"/>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2"/>
    <w:rsid w:val="00122F0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66">
    <w:name w:val="xl66"/>
    <w:basedOn w:val="a2"/>
    <w:rsid w:val="00122F02"/>
    <w:pPr>
      <w:widowControl/>
      <w:spacing w:before="100" w:beforeAutospacing="1" w:after="100" w:afterAutospacing="1"/>
      <w:jc w:val="center"/>
    </w:pPr>
    <w:rPr>
      <w:rFonts w:ascii="宋体" w:hAnsi="宋体" w:cs="宋体"/>
      <w:kern w:val="0"/>
      <w:sz w:val="18"/>
      <w:szCs w:val="18"/>
    </w:rPr>
  </w:style>
  <w:style w:type="paragraph" w:customStyle="1" w:styleId="xl67">
    <w:name w:val="xl67"/>
    <w:basedOn w:val="a2"/>
    <w:rsid w:val="00122F02"/>
    <w:pPr>
      <w:widowControl/>
      <w:spacing w:before="100" w:beforeAutospacing="1" w:after="100" w:afterAutospacing="1"/>
      <w:jc w:val="center"/>
    </w:pPr>
    <w:rPr>
      <w:rFonts w:ascii="宋体" w:hAnsi="宋体" w:cs="宋体"/>
      <w:kern w:val="0"/>
      <w:sz w:val="20"/>
      <w:szCs w:val="20"/>
    </w:rPr>
  </w:style>
  <w:style w:type="paragraph" w:customStyle="1" w:styleId="xl68">
    <w:name w:val="xl68"/>
    <w:basedOn w:val="a2"/>
    <w:rsid w:val="00122F02"/>
    <w:pPr>
      <w:widowControl/>
      <w:spacing w:before="100" w:beforeAutospacing="1" w:after="100" w:afterAutospacing="1"/>
      <w:jc w:val="left"/>
    </w:pPr>
    <w:rPr>
      <w:rFonts w:ascii="宋体" w:hAnsi="宋体" w:cs="宋体"/>
      <w:kern w:val="0"/>
      <w:sz w:val="20"/>
      <w:szCs w:val="20"/>
    </w:rPr>
  </w:style>
  <w:style w:type="paragraph" w:customStyle="1" w:styleId="xl69">
    <w:name w:val="xl69"/>
    <w:basedOn w:val="a2"/>
    <w:rsid w:val="00122F02"/>
    <w:pPr>
      <w:widowControl/>
      <w:spacing w:before="100" w:beforeAutospacing="1" w:after="100" w:afterAutospacing="1"/>
      <w:jc w:val="center"/>
    </w:pPr>
    <w:rPr>
      <w:rFonts w:ascii="宋体" w:hAnsi="宋体" w:cs="宋体"/>
      <w:kern w:val="0"/>
      <w:sz w:val="18"/>
      <w:szCs w:val="18"/>
    </w:rPr>
  </w:style>
  <w:style w:type="paragraph" w:customStyle="1" w:styleId="xl70">
    <w:name w:val="xl70"/>
    <w:basedOn w:val="a2"/>
    <w:rsid w:val="00122F0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71">
    <w:name w:val="xl71"/>
    <w:basedOn w:val="a2"/>
    <w:rsid w:val="00122F0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72">
    <w:name w:val="xl72"/>
    <w:basedOn w:val="a2"/>
    <w:rsid w:val="00122F02"/>
    <w:pPr>
      <w:widowControl/>
      <w:spacing w:before="100" w:beforeAutospacing="1" w:after="100" w:afterAutospacing="1"/>
      <w:jc w:val="left"/>
    </w:pPr>
    <w:rPr>
      <w:rFonts w:ascii="宋体" w:hAnsi="宋体" w:cs="宋体"/>
      <w:kern w:val="0"/>
      <w:sz w:val="18"/>
      <w:szCs w:val="18"/>
    </w:rPr>
  </w:style>
  <w:style w:type="paragraph" w:customStyle="1" w:styleId="xl73">
    <w:name w:val="xl73"/>
    <w:basedOn w:val="a2"/>
    <w:rsid w:val="00122F0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74">
    <w:name w:val="xl74"/>
    <w:basedOn w:val="a2"/>
    <w:rsid w:val="00122F02"/>
    <w:pPr>
      <w:widowControl/>
      <w:spacing w:before="100" w:beforeAutospacing="1" w:after="100" w:afterAutospacing="1"/>
      <w:jc w:val="left"/>
    </w:pPr>
    <w:rPr>
      <w:rFonts w:ascii="宋体" w:hAnsi="宋体" w:cs="宋体"/>
      <w:kern w:val="0"/>
      <w:sz w:val="20"/>
      <w:szCs w:val="20"/>
    </w:rPr>
  </w:style>
  <w:style w:type="paragraph" w:customStyle="1" w:styleId="xl75">
    <w:name w:val="xl75"/>
    <w:basedOn w:val="a2"/>
    <w:rsid w:val="00122F02"/>
    <w:pPr>
      <w:widowControl/>
      <w:pBdr>
        <w:bottom w:val="single" w:sz="4" w:space="0" w:color="auto"/>
      </w:pBdr>
      <w:spacing w:before="100" w:beforeAutospacing="1" w:after="100" w:afterAutospacing="1"/>
      <w:jc w:val="center"/>
    </w:pPr>
    <w:rPr>
      <w:rFonts w:ascii="方正小标宋简体" w:eastAsia="方正小标宋简体" w:hAnsi="宋体" w:cs="宋体"/>
      <w:kern w:val="0"/>
      <w:sz w:val="28"/>
      <w:szCs w:val="28"/>
    </w:rPr>
  </w:style>
  <w:style w:type="paragraph" w:styleId="aff5">
    <w:name w:val="endnote text"/>
    <w:basedOn w:val="a2"/>
    <w:link w:val="aff6"/>
    <w:unhideWhenUsed/>
    <w:rsid w:val="00992F44"/>
    <w:pPr>
      <w:snapToGrid w:val="0"/>
      <w:jc w:val="left"/>
    </w:pPr>
  </w:style>
  <w:style w:type="character" w:customStyle="1" w:styleId="aff6">
    <w:name w:val="尾注文本 字符"/>
    <w:basedOn w:val="a3"/>
    <w:link w:val="aff5"/>
    <w:rsid w:val="00992F44"/>
    <w:rPr>
      <w:kern w:val="2"/>
      <w:sz w:val="21"/>
      <w:szCs w:val="24"/>
    </w:rPr>
  </w:style>
  <w:style w:type="character" w:styleId="aff7">
    <w:name w:val="endnote reference"/>
    <w:basedOn w:val="a3"/>
    <w:unhideWhenUsed/>
    <w:rsid w:val="00992F44"/>
    <w:rPr>
      <w:vertAlign w:val="superscript"/>
    </w:rPr>
  </w:style>
  <w:style w:type="paragraph" w:customStyle="1" w:styleId="font6">
    <w:name w:val="font6"/>
    <w:basedOn w:val="a2"/>
    <w:rsid w:val="00471FC7"/>
    <w:pPr>
      <w:widowControl/>
      <w:spacing w:before="100" w:beforeAutospacing="1" w:after="100" w:afterAutospacing="1"/>
      <w:jc w:val="left"/>
    </w:pPr>
    <w:rPr>
      <w:rFonts w:ascii="Arial" w:hAnsi="Arial" w:cs="Arial"/>
      <w:color w:val="000000"/>
      <w:kern w:val="0"/>
      <w:sz w:val="22"/>
      <w:szCs w:val="22"/>
    </w:rPr>
  </w:style>
  <w:style w:type="paragraph" w:customStyle="1" w:styleId="font7">
    <w:name w:val="font7"/>
    <w:basedOn w:val="a2"/>
    <w:rsid w:val="00471FC7"/>
    <w:pPr>
      <w:widowControl/>
      <w:spacing w:before="100" w:beforeAutospacing="1" w:after="100" w:afterAutospacing="1"/>
      <w:jc w:val="left"/>
    </w:pPr>
    <w:rPr>
      <w:rFonts w:ascii="宋体" w:hAnsi="宋体" w:cs="宋体"/>
      <w:color w:val="000000"/>
      <w:kern w:val="0"/>
      <w:sz w:val="22"/>
      <w:szCs w:val="22"/>
    </w:rPr>
  </w:style>
  <w:style w:type="paragraph" w:styleId="aff8">
    <w:name w:val="List Paragraph"/>
    <w:basedOn w:val="a2"/>
    <w:uiPriority w:val="34"/>
    <w:qFormat/>
    <w:rsid w:val="00684F7B"/>
    <w:pPr>
      <w:ind w:firstLineChars="200" w:firstLine="420"/>
    </w:pPr>
    <w:rPr>
      <w:rFonts w:ascii="Calibri" w:hAnsi="Calibri"/>
      <w:szCs w:val="20"/>
    </w:rPr>
  </w:style>
  <w:style w:type="character" w:customStyle="1" w:styleId="gb23121">
    <w:name w:val="gb23121"/>
    <w:basedOn w:val="a3"/>
    <w:rsid w:val="006B55E0"/>
    <w:rPr>
      <w:rFonts w:ascii="̥_GB2312" w:hAnsi="̥_GB2312" w:hint="default"/>
      <w:strike w:val="0"/>
      <w:dstrike w:val="0"/>
      <w:color w:val="000000"/>
      <w:sz w:val="24"/>
      <w:szCs w:val="24"/>
      <w:u w:val="none"/>
      <w:effect w:val="none"/>
    </w:rPr>
  </w:style>
  <w:style w:type="paragraph" w:customStyle="1" w:styleId="union">
    <w:name w:val="union"/>
    <w:basedOn w:val="a2"/>
    <w:rsid w:val="0085739E"/>
    <w:pPr>
      <w:widowControl/>
      <w:spacing w:before="100" w:beforeAutospacing="1" w:after="100" w:afterAutospacing="1"/>
      <w:jc w:val="left"/>
    </w:pPr>
    <w:rPr>
      <w:rFonts w:ascii="宋体" w:hAnsi="宋体" w:cs="宋体"/>
      <w:kern w:val="0"/>
      <w:sz w:val="24"/>
    </w:rPr>
  </w:style>
  <w:style w:type="character" w:customStyle="1" w:styleId="web-item2">
    <w:name w:val="web-item2"/>
    <w:basedOn w:val="a3"/>
    <w:rsid w:val="00AA46AF"/>
    <w:rPr>
      <w:sz w:val="15"/>
      <w:szCs w:val="15"/>
    </w:rPr>
  </w:style>
  <w:style w:type="character" w:customStyle="1" w:styleId="question-title2">
    <w:name w:val="question-title2"/>
    <w:basedOn w:val="a3"/>
    <w:rsid w:val="001F1522"/>
  </w:style>
  <w:style w:type="table" w:styleId="3-1">
    <w:name w:val="Medium Grid 3 Accent 1"/>
    <w:basedOn w:val="a4"/>
    <w:uiPriority w:val="69"/>
    <w:rsid w:val="008210E4"/>
    <w:pPr>
      <w:jc w:val="both"/>
    </w:pPr>
    <w:rPr>
      <w:rFonts w:ascii="Calibri" w:hAnsi="Calibri"/>
      <w:kern w:val="2"/>
      <w:sz w:val="21"/>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50">
    <w:name w:val="标题 5 字符"/>
    <w:basedOn w:val="a3"/>
    <w:link w:val="5"/>
    <w:uiPriority w:val="9"/>
    <w:rsid w:val="006D0BDA"/>
    <w:rPr>
      <w:rFonts w:ascii="宋体" w:hAnsi="宋体" w:cs="宋体"/>
      <w:sz w:val="24"/>
      <w:szCs w:val="24"/>
    </w:rPr>
  </w:style>
  <w:style w:type="character" w:customStyle="1" w:styleId="60">
    <w:name w:val="标题 6 字符"/>
    <w:basedOn w:val="a3"/>
    <w:link w:val="6"/>
    <w:uiPriority w:val="9"/>
    <w:rsid w:val="006D0BDA"/>
    <w:rPr>
      <w:rFonts w:ascii="宋体" w:hAnsi="宋体" w:cs="宋体"/>
      <w:sz w:val="24"/>
      <w:szCs w:val="24"/>
    </w:rPr>
  </w:style>
  <w:style w:type="numbering" w:customStyle="1" w:styleId="11">
    <w:name w:val="无列表1"/>
    <w:next w:val="a5"/>
    <w:uiPriority w:val="99"/>
    <w:semiHidden/>
    <w:unhideWhenUsed/>
    <w:rsid w:val="006D0BDA"/>
  </w:style>
  <w:style w:type="character" w:customStyle="1" w:styleId="afe">
    <w:name w:val="页眉 字符"/>
    <w:basedOn w:val="a3"/>
    <w:link w:val="afd"/>
    <w:rsid w:val="006D0BDA"/>
    <w:rPr>
      <w:kern w:val="2"/>
      <w:sz w:val="18"/>
      <w:szCs w:val="18"/>
    </w:rPr>
  </w:style>
  <w:style w:type="character" w:customStyle="1" w:styleId="aff1">
    <w:name w:val="文档结构图 字符"/>
    <w:basedOn w:val="a3"/>
    <w:link w:val="aff0"/>
    <w:uiPriority w:val="99"/>
    <w:rsid w:val="006D0BDA"/>
    <w:rPr>
      <w:kern w:val="2"/>
      <w:sz w:val="21"/>
      <w:szCs w:val="24"/>
      <w:shd w:val="clear" w:color="auto" w:fill="000080"/>
    </w:rPr>
  </w:style>
  <w:style w:type="character" w:customStyle="1" w:styleId="ae">
    <w:name w:val="批注框文本 字符"/>
    <w:basedOn w:val="a3"/>
    <w:link w:val="ad"/>
    <w:uiPriority w:val="99"/>
    <w:rsid w:val="006D0BDA"/>
    <w:rPr>
      <w:kern w:val="2"/>
      <w:sz w:val="18"/>
      <w:szCs w:val="18"/>
    </w:rPr>
  </w:style>
  <w:style w:type="character" w:customStyle="1" w:styleId="af0">
    <w:name w:val="脚注文本 字符"/>
    <w:basedOn w:val="a3"/>
    <w:link w:val="af"/>
    <w:rsid w:val="006D0BDA"/>
    <w:rPr>
      <w:kern w:val="2"/>
      <w:sz w:val="18"/>
      <w:szCs w:val="18"/>
    </w:rPr>
  </w:style>
  <w:style w:type="table" w:customStyle="1" w:styleId="12">
    <w:name w:val="网格型1"/>
    <w:basedOn w:val="a4"/>
    <w:next w:val="aff2"/>
    <w:uiPriority w:val="59"/>
    <w:rsid w:val="006D0BDA"/>
    <w:pPr>
      <w:jc w:val="both"/>
    </w:pPr>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30">
    <w:name w:val="标题 3 字符"/>
    <w:basedOn w:val="a3"/>
    <w:link w:val="3"/>
    <w:uiPriority w:val="9"/>
    <w:rsid w:val="006D0BDA"/>
    <w:rPr>
      <w:b/>
      <w:bCs/>
      <w:kern w:val="2"/>
      <w:sz w:val="32"/>
      <w:szCs w:val="32"/>
    </w:rPr>
  </w:style>
  <w:style w:type="numbering" w:customStyle="1" w:styleId="110">
    <w:name w:val="无列表11"/>
    <w:next w:val="a5"/>
    <w:uiPriority w:val="99"/>
    <w:semiHidden/>
    <w:unhideWhenUsed/>
    <w:rsid w:val="006D0BDA"/>
  </w:style>
  <w:style w:type="paragraph" w:styleId="HTML1">
    <w:name w:val="HTML Address"/>
    <w:basedOn w:val="a2"/>
    <w:link w:val="HTML2"/>
    <w:unhideWhenUsed/>
    <w:rsid w:val="006D0BDA"/>
    <w:pPr>
      <w:widowControl/>
      <w:jc w:val="left"/>
    </w:pPr>
    <w:rPr>
      <w:rFonts w:ascii="宋体" w:hAnsi="宋体" w:cs="宋体"/>
      <w:kern w:val="0"/>
      <w:sz w:val="24"/>
    </w:rPr>
  </w:style>
  <w:style w:type="character" w:customStyle="1" w:styleId="HTML2">
    <w:name w:val="HTML 地址 字符"/>
    <w:basedOn w:val="a3"/>
    <w:link w:val="HTML1"/>
    <w:uiPriority w:val="99"/>
    <w:semiHidden/>
    <w:rsid w:val="006D0BDA"/>
    <w:rPr>
      <w:rFonts w:ascii="宋体" w:hAnsi="宋体" w:cs="宋体"/>
      <w:sz w:val="24"/>
      <w:szCs w:val="24"/>
    </w:rPr>
  </w:style>
  <w:style w:type="character" w:styleId="HTML3">
    <w:name w:val="HTML Cite"/>
    <w:basedOn w:val="a3"/>
    <w:uiPriority w:val="99"/>
    <w:unhideWhenUsed/>
    <w:rsid w:val="006D0BDA"/>
    <w:rPr>
      <w:b w:val="0"/>
      <w:bCs w:val="0"/>
      <w:i w:val="0"/>
      <w:iCs w:val="0"/>
    </w:rPr>
  </w:style>
  <w:style w:type="character" w:styleId="HTML4">
    <w:name w:val="HTML Code"/>
    <w:basedOn w:val="a3"/>
    <w:unhideWhenUsed/>
    <w:rsid w:val="006D0BDA"/>
    <w:rPr>
      <w:rFonts w:ascii="宋体" w:eastAsia="宋体" w:hAnsi="宋体" w:cs="宋体"/>
      <w:b w:val="0"/>
      <w:bCs w:val="0"/>
      <w:i w:val="0"/>
      <w:iCs w:val="0"/>
      <w:sz w:val="24"/>
      <w:szCs w:val="24"/>
    </w:rPr>
  </w:style>
  <w:style w:type="character" w:styleId="HTML5">
    <w:name w:val="HTML Definition"/>
    <w:basedOn w:val="a3"/>
    <w:unhideWhenUsed/>
    <w:rsid w:val="006D0BDA"/>
    <w:rPr>
      <w:b w:val="0"/>
      <w:bCs w:val="0"/>
      <w:i w:val="0"/>
      <w:iCs w:val="0"/>
    </w:rPr>
  </w:style>
  <w:style w:type="character" w:styleId="HTML6">
    <w:name w:val="HTML Variable"/>
    <w:basedOn w:val="a3"/>
    <w:unhideWhenUsed/>
    <w:rsid w:val="006D0BDA"/>
    <w:rPr>
      <w:b w:val="0"/>
      <w:bCs w:val="0"/>
      <w:i w:val="0"/>
      <w:iCs w:val="0"/>
    </w:rPr>
  </w:style>
  <w:style w:type="paragraph" w:customStyle="1" w:styleId="closebox">
    <w:name w:val="closebox"/>
    <w:basedOn w:val="a2"/>
    <w:rsid w:val="006D0BDA"/>
    <w:pPr>
      <w:widowControl/>
      <w:spacing w:before="100" w:beforeAutospacing="1" w:after="100" w:afterAutospacing="1"/>
      <w:jc w:val="center"/>
    </w:pPr>
    <w:rPr>
      <w:rFonts w:ascii="宋体" w:hAnsi="宋体" w:cs="宋体"/>
      <w:i/>
      <w:iCs/>
      <w:kern w:val="0"/>
      <w:sz w:val="19"/>
      <w:szCs w:val="19"/>
    </w:rPr>
  </w:style>
  <w:style w:type="paragraph" w:customStyle="1" w:styleId="commonspotrte">
    <w:name w:val="commonspotrte"/>
    <w:basedOn w:val="a2"/>
    <w:rsid w:val="006D0BDA"/>
    <w:pPr>
      <w:widowControl/>
      <w:shd w:val="clear" w:color="auto" w:fill="FFFFFF"/>
      <w:spacing w:before="100" w:beforeAutospacing="1" w:after="100" w:afterAutospacing="1"/>
      <w:jc w:val="left"/>
    </w:pPr>
    <w:rPr>
      <w:rFonts w:ascii="宋体" w:hAnsi="宋体" w:cs="宋体"/>
      <w:kern w:val="0"/>
      <w:sz w:val="24"/>
    </w:rPr>
  </w:style>
  <w:style w:type="paragraph" w:customStyle="1" w:styleId="sf-sub-indicator">
    <w:name w:val="sf-sub-indicator"/>
    <w:basedOn w:val="a2"/>
    <w:rsid w:val="006D0BDA"/>
    <w:pPr>
      <w:widowControl/>
      <w:spacing w:before="100" w:beforeAutospacing="1" w:after="100" w:afterAutospacing="1"/>
      <w:jc w:val="left"/>
    </w:pPr>
    <w:rPr>
      <w:rFonts w:ascii="宋体" w:hAnsi="宋体" w:cs="宋体"/>
      <w:vanish/>
      <w:kern w:val="0"/>
      <w:sz w:val="24"/>
    </w:rPr>
  </w:style>
  <w:style w:type="paragraph" w:customStyle="1" w:styleId="acresults">
    <w:name w:val="ac_results"/>
    <w:basedOn w:val="a2"/>
    <w:rsid w:val="006D0BDA"/>
    <w:pPr>
      <w:widowControl/>
      <w:pBdr>
        <w:top w:val="single" w:sz="4" w:space="0" w:color="DDDDDD"/>
        <w:left w:val="single" w:sz="4" w:space="0" w:color="DDDDDD"/>
        <w:bottom w:val="single" w:sz="4" w:space="0" w:color="DDDDDD"/>
        <w:right w:val="single" w:sz="4" w:space="0" w:color="DDDDDD"/>
      </w:pBdr>
      <w:spacing w:before="100" w:beforeAutospacing="1" w:after="100" w:afterAutospacing="1"/>
      <w:jc w:val="left"/>
    </w:pPr>
    <w:rPr>
      <w:rFonts w:ascii="宋体" w:hAnsi="宋体" w:cs="宋体"/>
      <w:kern w:val="0"/>
      <w:sz w:val="14"/>
      <w:szCs w:val="14"/>
    </w:rPr>
  </w:style>
  <w:style w:type="paragraph" w:customStyle="1" w:styleId="aceven">
    <w:name w:val="ac_even"/>
    <w:basedOn w:val="a2"/>
    <w:rsid w:val="006D0BDA"/>
    <w:pPr>
      <w:widowControl/>
      <w:shd w:val="clear" w:color="auto" w:fill="FFFFFF"/>
      <w:spacing w:before="100" w:beforeAutospacing="1" w:after="100" w:afterAutospacing="1"/>
      <w:jc w:val="left"/>
    </w:pPr>
    <w:rPr>
      <w:rFonts w:ascii="宋体" w:hAnsi="宋体" w:cs="宋体"/>
      <w:kern w:val="0"/>
      <w:sz w:val="24"/>
    </w:rPr>
  </w:style>
  <w:style w:type="paragraph" w:customStyle="1" w:styleId="acodd">
    <w:name w:val="ac_odd"/>
    <w:basedOn w:val="a2"/>
    <w:rsid w:val="006D0BDA"/>
    <w:pPr>
      <w:widowControl/>
      <w:shd w:val="clear" w:color="auto" w:fill="F4F4F4"/>
      <w:spacing w:before="100" w:beforeAutospacing="1" w:after="100" w:afterAutospacing="1"/>
      <w:jc w:val="left"/>
    </w:pPr>
    <w:rPr>
      <w:rFonts w:ascii="宋体" w:hAnsi="宋体" w:cs="宋体"/>
      <w:kern w:val="0"/>
      <w:sz w:val="24"/>
    </w:rPr>
  </w:style>
  <w:style w:type="paragraph" w:customStyle="1" w:styleId="acover">
    <w:name w:val="ac_over"/>
    <w:basedOn w:val="a2"/>
    <w:rsid w:val="006D0BDA"/>
    <w:pPr>
      <w:widowControl/>
      <w:shd w:val="clear" w:color="auto" w:fill="FFFFCC"/>
      <w:spacing w:before="100" w:beforeAutospacing="1" w:after="100" w:afterAutospacing="1"/>
      <w:jc w:val="left"/>
    </w:pPr>
    <w:rPr>
      <w:rFonts w:ascii="宋体" w:hAnsi="宋体" w:cs="宋体"/>
      <w:kern w:val="0"/>
      <w:sz w:val="24"/>
    </w:rPr>
  </w:style>
  <w:style w:type="paragraph" w:customStyle="1" w:styleId="play">
    <w:name w:val="play"/>
    <w:basedOn w:val="a2"/>
    <w:rsid w:val="006D0BDA"/>
    <w:pPr>
      <w:widowControl/>
      <w:spacing w:before="100" w:beforeAutospacing="1" w:after="100" w:afterAutospacing="1"/>
      <w:jc w:val="left"/>
    </w:pPr>
    <w:rPr>
      <w:rFonts w:ascii="宋体" w:hAnsi="宋体" w:cs="宋体"/>
      <w:kern w:val="0"/>
      <w:sz w:val="24"/>
    </w:rPr>
  </w:style>
  <w:style w:type="paragraph" w:customStyle="1" w:styleId="pause">
    <w:name w:val="pause"/>
    <w:basedOn w:val="a2"/>
    <w:rsid w:val="006D0BDA"/>
    <w:pPr>
      <w:widowControl/>
      <w:spacing w:before="100" w:beforeAutospacing="1" w:after="100" w:afterAutospacing="1"/>
      <w:jc w:val="left"/>
    </w:pPr>
    <w:rPr>
      <w:rFonts w:ascii="宋体" w:hAnsi="宋体" w:cs="宋体"/>
      <w:kern w:val="0"/>
      <w:sz w:val="24"/>
    </w:rPr>
  </w:style>
  <w:style w:type="paragraph" w:customStyle="1" w:styleId="clearfix">
    <w:name w:val="clearfix"/>
    <w:basedOn w:val="a2"/>
    <w:rsid w:val="006D0BDA"/>
    <w:pPr>
      <w:widowControl/>
      <w:spacing w:before="100" w:beforeAutospacing="1" w:after="100" w:afterAutospacing="1"/>
      <w:jc w:val="left"/>
    </w:pPr>
    <w:rPr>
      <w:rFonts w:ascii="宋体" w:hAnsi="宋体" w:cs="宋体"/>
      <w:kern w:val="0"/>
      <w:sz w:val="24"/>
    </w:rPr>
  </w:style>
  <w:style w:type="paragraph" w:customStyle="1" w:styleId="mw">
    <w:name w:val="mw"/>
    <w:basedOn w:val="a2"/>
    <w:rsid w:val="006D0BDA"/>
    <w:pPr>
      <w:widowControl/>
      <w:spacing w:before="100" w:beforeAutospacing="1" w:after="100" w:afterAutospacing="1"/>
      <w:jc w:val="left"/>
    </w:pPr>
    <w:rPr>
      <w:rFonts w:ascii="Verdana" w:hAnsi="Verdana" w:cs="宋体"/>
      <w:b/>
      <w:bCs/>
      <w:color w:val="000000"/>
      <w:kern w:val="0"/>
      <w:sz w:val="15"/>
      <w:szCs w:val="15"/>
    </w:rPr>
  </w:style>
  <w:style w:type="paragraph" w:customStyle="1" w:styleId="clear">
    <w:name w:val="clear"/>
    <w:basedOn w:val="a2"/>
    <w:rsid w:val="006D0BDA"/>
    <w:pPr>
      <w:widowControl/>
      <w:spacing w:before="100" w:beforeAutospacing="1" w:after="100" w:afterAutospacing="1"/>
      <w:jc w:val="left"/>
    </w:pPr>
    <w:rPr>
      <w:rFonts w:ascii="宋体" w:hAnsi="宋体" w:cs="宋体"/>
      <w:kern w:val="0"/>
      <w:sz w:val="24"/>
    </w:rPr>
  </w:style>
  <w:style w:type="paragraph" w:customStyle="1" w:styleId="break">
    <w:name w:val="break"/>
    <w:basedOn w:val="a2"/>
    <w:rsid w:val="006D0BDA"/>
    <w:pPr>
      <w:widowControl/>
      <w:spacing w:before="100" w:beforeAutospacing="1" w:after="100" w:afterAutospacing="1"/>
      <w:jc w:val="left"/>
    </w:pPr>
    <w:rPr>
      <w:rFonts w:ascii="宋体" w:hAnsi="宋体" w:cs="宋体"/>
      <w:kern w:val="0"/>
      <w:sz w:val="24"/>
    </w:rPr>
  </w:style>
  <w:style w:type="paragraph" w:customStyle="1" w:styleId="elementl">
    <w:name w:val="element_l"/>
    <w:basedOn w:val="a2"/>
    <w:rsid w:val="006D0BDA"/>
    <w:pPr>
      <w:widowControl/>
      <w:spacing w:before="100" w:beforeAutospacing="1" w:after="100" w:afterAutospacing="1"/>
      <w:jc w:val="left"/>
    </w:pPr>
    <w:rPr>
      <w:rFonts w:ascii="宋体" w:hAnsi="宋体" w:cs="宋体"/>
      <w:kern w:val="0"/>
      <w:sz w:val="24"/>
    </w:rPr>
  </w:style>
  <w:style w:type="paragraph" w:customStyle="1" w:styleId="elementr">
    <w:name w:val="element_r"/>
    <w:basedOn w:val="a2"/>
    <w:rsid w:val="006D0BDA"/>
    <w:pPr>
      <w:widowControl/>
      <w:spacing w:before="100" w:beforeAutospacing="1" w:after="100" w:afterAutospacing="1"/>
      <w:jc w:val="left"/>
    </w:pPr>
    <w:rPr>
      <w:rFonts w:ascii="宋体" w:hAnsi="宋体" w:cs="宋体"/>
      <w:kern w:val="0"/>
      <w:sz w:val="24"/>
    </w:rPr>
  </w:style>
  <w:style w:type="paragraph" w:customStyle="1" w:styleId="cstabinactive">
    <w:name w:val="cs_tab_inactive"/>
    <w:basedOn w:val="a2"/>
    <w:rsid w:val="006D0BDA"/>
    <w:pPr>
      <w:widowControl/>
      <w:shd w:val="clear" w:color="auto" w:fill="C0C0C0"/>
      <w:spacing w:before="100" w:beforeAutospacing="1" w:after="100" w:afterAutospacing="1"/>
      <w:jc w:val="left"/>
    </w:pPr>
    <w:rPr>
      <w:rFonts w:ascii="Verdana" w:hAnsi="Verdana" w:cs="宋体"/>
      <w:kern w:val="0"/>
      <w:sz w:val="18"/>
      <w:szCs w:val="18"/>
    </w:rPr>
  </w:style>
  <w:style w:type="paragraph" w:customStyle="1" w:styleId="cstabactive">
    <w:name w:val="cs_tab_active"/>
    <w:basedOn w:val="a2"/>
    <w:rsid w:val="006D0BDA"/>
    <w:pPr>
      <w:widowControl/>
      <w:spacing w:before="100" w:beforeAutospacing="1" w:after="100" w:afterAutospacing="1"/>
      <w:jc w:val="left"/>
    </w:pPr>
    <w:rPr>
      <w:rFonts w:ascii="Verdana" w:hAnsi="Verdana" w:cs="宋体"/>
      <w:b/>
      <w:bCs/>
      <w:color w:val="004080"/>
      <w:kern w:val="0"/>
      <w:sz w:val="18"/>
      <w:szCs w:val="18"/>
    </w:rPr>
  </w:style>
  <w:style w:type="paragraph" w:customStyle="1" w:styleId="cstabbackground">
    <w:name w:val="cs_tab_background"/>
    <w:basedOn w:val="a2"/>
    <w:rsid w:val="006D0BDA"/>
    <w:pPr>
      <w:widowControl/>
      <w:shd w:val="clear" w:color="auto" w:fill="FFFFFF"/>
      <w:spacing w:before="100" w:beforeAutospacing="1" w:after="100" w:afterAutospacing="1"/>
      <w:jc w:val="left"/>
    </w:pPr>
    <w:rPr>
      <w:rFonts w:ascii="Verdana" w:hAnsi="Verdana" w:cs="宋体"/>
      <w:b/>
      <w:bCs/>
      <w:color w:val="004080"/>
      <w:kern w:val="0"/>
      <w:sz w:val="18"/>
      <w:szCs w:val="18"/>
    </w:rPr>
  </w:style>
  <w:style w:type="paragraph" w:customStyle="1" w:styleId="csdefaultform">
    <w:name w:val="cs_default_form"/>
    <w:basedOn w:val="a2"/>
    <w:rsid w:val="006D0BDA"/>
    <w:pPr>
      <w:widowControl/>
      <w:jc w:val="left"/>
    </w:pPr>
    <w:rPr>
      <w:rFonts w:ascii="宋体" w:hAnsi="宋体" w:cs="宋体"/>
      <w:kern w:val="0"/>
      <w:sz w:val="24"/>
    </w:rPr>
  </w:style>
  <w:style w:type="paragraph" w:customStyle="1" w:styleId="csaddanchor">
    <w:name w:val="cs_add_anchor"/>
    <w:basedOn w:val="a2"/>
    <w:rsid w:val="006D0BDA"/>
    <w:pPr>
      <w:widowControl/>
      <w:spacing w:before="100" w:beforeAutospacing="1" w:after="100" w:afterAutospacing="1"/>
      <w:jc w:val="left"/>
    </w:pPr>
    <w:rPr>
      <w:rFonts w:ascii="Verdana" w:hAnsi="Verdana" w:cs="宋体"/>
      <w:color w:val="003366"/>
      <w:kern w:val="0"/>
      <w:sz w:val="13"/>
      <w:szCs w:val="13"/>
    </w:rPr>
  </w:style>
  <w:style w:type="paragraph" w:customStyle="1" w:styleId="csghostdiv">
    <w:name w:val="cs_ghostdiv"/>
    <w:basedOn w:val="a2"/>
    <w:rsid w:val="006D0BDA"/>
    <w:pPr>
      <w:widowControl/>
      <w:spacing w:before="100" w:beforeAutospacing="1" w:after="100" w:afterAutospacing="1"/>
      <w:jc w:val="left"/>
    </w:pPr>
    <w:rPr>
      <w:rFonts w:ascii="宋体" w:hAnsi="宋体" w:cs="宋体"/>
      <w:vanish/>
      <w:kern w:val="0"/>
      <w:sz w:val="24"/>
    </w:rPr>
  </w:style>
  <w:style w:type="paragraph" w:customStyle="1" w:styleId="csghosttext">
    <w:name w:val="cs_ghosttext"/>
    <w:basedOn w:val="a2"/>
    <w:rsid w:val="006D0BDA"/>
    <w:pPr>
      <w:widowControl/>
      <w:spacing w:before="100" w:beforeAutospacing="1" w:after="100" w:afterAutospacing="1" w:line="208" w:lineRule="atLeast"/>
      <w:jc w:val="left"/>
    </w:pPr>
    <w:rPr>
      <w:rFonts w:ascii="Verdana" w:hAnsi="Verdana" w:cs="宋体"/>
      <w:color w:val="003366"/>
      <w:kern w:val="0"/>
      <w:sz w:val="13"/>
      <w:szCs w:val="13"/>
    </w:rPr>
  </w:style>
  <w:style w:type="paragraph" w:customStyle="1" w:styleId="csdivshiddenfornonauth">
    <w:name w:val="cs_divshiddenfornonauth"/>
    <w:basedOn w:val="a2"/>
    <w:rsid w:val="006D0BDA"/>
    <w:pPr>
      <w:widowControl/>
      <w:spacing w:before="100" w:beforeAutospacing="1" w:after="100" w:afterAutospacing="1" w:line="208" w:lineRule="atLeast"/>
      <w:jc w:val="left"/>
    </w:pPr>
    <w:rPr>
      <w:rFonts w:ascii="Verdana" w:hAnsi="Verdana" w:cs="宋体"/>
      <w:vanish/>
      <w:color w:val="003366"/>
      <w:kern w:val="0"/>
      <w:sz w:val="13"/>
      <w:szCs w:val="13"/>
    </w:rPr>
  </w:style>
  <w:style w:type="paragraph" w:customStyle="1" w:styleId="cssdebugborder">
    <w:name w:val="cs_sdebug_border"/>
    <w:basedOn w:val="a2"/>
    <w:rsid w:val="006D0BDA"/>
    <w:pPr>
      <w:widowControl/>
      <w:pBdr>
        <w:top w:val="single" w:sz="4" w:space="5" w:color="FFFF00"/>
        <w:left w:val="single" w:sz="4" w:space="5" w:color="FFFF00"/>
        <w:bottom w:val="single" w:sz="4" w:space="5" w:color="FFFF00"/>
        <w:right w:val="single" w:sz="4" w:space="5" w:color="FFFF00"/>
      </w:pBdr>
      <w:spacing w:before="100" w:beforeAutospacing="1" w:after="100" w:afterAutospacing="1"/>
      <w:jc w:val="left"/>
    </w:pPr>
    <w:rPr>
      <w:rFonts w:ascii="宋体" w:hAnsi="宋体" w:cs="宋体"/>
      <w:kern w:val="0"/>
      <w:sz w:val="24"/>
    </w:rPr>
  </w:style>
  <w:style w:type="paragraph" w:customStyle="1" w:styleId="spaceabove">
    <w:name w:val="spaceabove"/>
    <w:basedOn w:val="a2"/>
    <w:rsid w:val="006D0BDA"/>
    <w:pPr>
      <w:widowControl/>
      <w:spacing w:before="130" w:after="100" w:afterAutospacing="1"/>
      <w:jc w:val="left"/>
    </w:pPr>
    <w:rPr>
      <w:rFonts w:ascii="宋体" w:hAnsi="宋体" w:cs="宋体"/>
      <w:kern w:val="0"/>
      <w:sz w:val="24"/>
    </w:rPr>
  </w:style>
  <w:style w:type="paragraph" w:customStyle="1" w:styleId="cselementui">
    <w:name w:val="cs_elementui"/>
    <w:basedOn w:val="a2"/>
    <w:rsid w:val="006D0BDA"/>
    <w:pPr>
      <w:widowControl/>
      <w:spacing w:before="100" w:beforeAutospacing="1" w:after="100" w:afterAutospacing="1"/>
      <w:jc w:val="left"/>
    </w:pPr>
    <w:rPr>
      <w:rFonts w:ascii="宋体" w:hAnsi="宋体" w:cs="宋体"/>
      <w:vanish/>
      <w:kern w:val="0"/>
      <w:sz w:val="24"/>
    </w:rPr>
  </w:style>
  <w:style w:type="paragraph" w:customStyle="1" w:styleId="csdebugsecurity">
    <w:name w:val="cs_debug_security"/>
    <w:basedOn w:val="a2"/>
    <w:rsid w:val="006D0BDA"/>
    <w:pPr>
      <w:widowControl/>
      <w:pBdr>
        <w:top w:val="single" w:sz="12" w:space="7" w:color="222222"/>
        <w:left w:val="single" w:sz="12" w:space="7" w:color="222222"/>
        <w:bottom w:val="single" w:sz="12" w:space="7" w:color="222222"/>
        <w:right w:val="single" w:sz="12" w:space="7" w:color="222222"/>
      </w:pBdr>
      <w:shd w:val="clear" w:color="auto" w:fill="DDDDDD"/>
      <w:spacing w:before="100" w:beforeAutospacing="1" w:after="100" w:afterAutospacing="1"/>
      <w:jc w:val="left"/>
    </w:pPr>
    <w:rPr>
      <w:rFonts w:ascii="宋体" w:hAnsi="宋体" w:cs="宋体"/>
      <w:vanish/>
      <w:kern w:val="0"/>
      <w:sz w:val="24"/>
    </w:rPr>
  </w:style>
  <w:style w:type="paragraph" w:customStyle="1" w:styleId="csdebugcacheinfo">
    <w:name w:val="cs_debug_cacheinfo"/>
    <w:basedOn w:val="a2"/>
    <w:rsid w:val="006D0BDA"/>
    <w:pPr>
      <w:widowControl/>
      <w:pBdr>
        <w:top w:val="single" w:sz="12" w:space="7" w:color="222222"/>
        <w:left w:val="single" w:sz="12" w:space="7" w:color="222222"/>
        <w:bottom w:val="single" w:sz="12" w:space="7" w:color="222222"/>
        <w:right w:val="single" w:sz="12" w:space="7" w:color="222222"/>
      </w:pBdr>
      <w:shd w:val="clear" w:color="auto" w:fill="DDDDDD"/>
      <w:spacing w:before="100" w:beforeAutospacing="1" w:after="100" w:afterAutospacing="1"/>
      <w:jc w:val="left"/>
    </w:pPr>
    <w:rPr>
      <w:rFonts w:ascii="宋体" w:hAnsi="宋体" w:cs="宋体"/>
      <w:vanish/>
      <w:kern w:val="0"/>
      <w:sz w:val="24"/>
    </w:rPr>
  </w:style>
  <w:style w:type="paragraph" w:customStyle="1" w:styleId="csaddelement">
    <w:name w:val="cs_add_element"/>
    <w:basedOn w:val="a2"/>
    <w:rsid w:val="006D0BDA"/>
    <w:pPr>
      <w:widowControl/>
      <w:spacing w:before="100" w:beforeAutospacing="1" w:after="100" w:afterAutospacing="1"/>
      <w:jc w:val="left"/>
      <w:textAlignment w:val="center"/>
    </w:pPr>
    <w:rPr>
      <w:rFonts w:ascii="宋体" w:hAnsi="宋体" w:cs="宋体"/>
      <w:vanish/>
      <w:kern w:val="0"/>
      <w:sz w:val="24"/>
    </w:rPr>
  </w:style>
  <w:style w:type="paragraph" w:customStyle="1" w:styleId="cslayoutborder">
    <w:name w:val="cs_layoutborder"/>
    <w:basedOn w:val="a2"/>
    <w:rsid w:val="006D0BDA"/>
    <w:pPr>
      <w:widowControl/>
      <w:pBdr>
        <w:left w:val="dashed" w:sz="4" w:space="0" w:color="AAAAA8"/>
        <w:bottom w:val="dashed" w:sz="4" w:space="0" w:color="AAAAA8"/>
        <w:right w:val="dashed" w:sz="4" w:space="0" w:color="AAAAA8"/>
      </w:pBdr>
      <w:spacing w:before="100" w:beforeAutospacing="1" w:after="100" w:afterAutospacing="1"/>
      <w:jc w:val="left"/>
    </w:pPr>
    <w:rPr>
      <w:rFonts w:ascii="宋体" w:hAnsi="宋体" w:cs="宋体"/>
      <w:kern w:val="0"/>
      <w:sz w:val="24"/>
    </w:rPr>
  </w:style>
  <w:style w:type="paragraph" w:customStyle="1" w:styleId="cslayout">
    <w:name w:val="cs_layout"/>
    <w:basedOn w:val="a2"/>
    <w:rsid w:val="006D0BDA"/>
    <w:pPr>
      <w:widowControl/>
      <w:spacing w:before="100" w:beforeAutospacing="1" w:after="100" w:afterAutospacing="1"/>
      <w:jc w:val="left"/>
    </w:pPr>
    <w:rPr>
      <w:rFonts w:ascii="宋体" w:hAnsi="宋体" w:cs="宋体"/>
      <w:kern w:val="0"/>
      <w:sz w:val="24"/>
    </w:rPr>
  </w:style>
  <w:style w:type="paragraph" w:customStyle="1" w:styleId="cstdivhide">
    <w:name w:val="cs_tdivhide"/>
    <w:basedOn w:val="a2"/>
    <w:rsid w:val="006D0BDA"/>
    <w:pPr>
      <w:widowControl/>
      <w:spacing w:before="100" w:beforeAutospacing="1" w:after="100" w:afterAutospacing="1"/>
      <w:jc w:val="left"/>
    </w:pPr>
    <w:rPr>
      <w:rFonts w:ascii="宋体" w:hAnsi="宋体" w:cs="宋体"/>
      <w:vanish/>
      <w:kern w:val="0"/>
      <w:sz w:val="24"/>
    </w:rPr>
  </w:style>
  <w:style w:type="paragraph" w:customStyle="1" w:styleId="cslayoutcellhide">
    <w:name w:val="cs_layoutcellhide"/>
    <w:basedOn w:val="a2"/>
    <w:rsid w:val="006D0BDA"/>
    <w:pPr>
      <w:widowControl/>
      <w:spacing w:before="100" w:beforeAutospacing="1" w:after="100" w:afterAutospacing="1"/>
      <w:jc w:val="left"/>
    </w:pPr>
    <w:rPr>
      <w:rFonts w:ascii="宋体" w:hAnsi="宋体" w:cs="宋体"/>
      <w:vanish/>
      <w:kern w:val="0"/>
      <w:sz w:val="24"/>
    </w:rPr>
  </w:style>
  <w:style w:type="paragraph" w:customStyle="1" w:styleId="cscdivhide">
    <w:name w:val="cs_cdivhide"/>
    <w:basedOn w:val="a2"/>
    <w:rsid w:val="006D0BDA"/>
    <w:pPr>
      <w:widowControl/>
      <w:spacing w:before="100" w:beforeAutospacing="1" w:after="100" w:afterAutospacing="1"/>
      <w:jc w:val="left"/>
    </w:pPr>
    <w:rPr>
      <w:rFonts w:ascii="宋体" w:hAnsi="宋体" w:cs="宋体"/>
      <w:kern w:val="0"/>
      <w:sz w:val="24"/>
    </w:rPr>
  </w:style>
  <w:style w:type="paragraph" w:customStyle="1" w:styleId="cstdivshow">
    <w:name w:val="cs_tdivshow"/>
    <w:basedOn w:val="a2"/>
    <w:rsid w:val="006D0BDA"/>
    <w:pPr>
      <w:widowControl/>
      <w:pBdr>
        <w:top w:val="single" w:sz="12" w:space="0" w:color="AAAAA8"/>
        <w:left w:val="dashed" w:sz="4" w:space="0" w:color="AAAAA8"/>
        <w:right w:val="dashed" w:sz="4" w:space="0" w:color="AAAAA8"/>
      </w:pBdr>
      <w:spacing w:before="100" w:beforeAutospacing="1" w:after="100" w:afterAutospacing="1"/>
      <w:jc w:val="left"/>
    </w:pPr>
    <w:rPr>
      <w:rFonts w:ascii="宋体" w:hAnsi="宋体" w:cs="宋体"/>
      <w:kern w:val="0"/>
      <w:sz w:val="24"/>
    </w:rPr>
  </w:style>
  <w:style w:type="paragraph" w:customStyle="1" w:styleId="cscinfobar">
    <w:name w:val="cs_cinfobar"/>
    <w:basedOn w:val="a2"/>
    <w:rsid w:val="006D0BDA"/>
    <w:pPr>
      <w:widowControl/>
      <w:spacing w:before="100" w:beforeAutospacing="1" w:after="100" w:afterAutospacing="1"/>
      <w:jc w:val="left"/>
    </w:pPr>
    <w:rPr>
      <w:rFonts w:ascii="宋体" w:hAnsi="宋体" w:cs="宋体"/>
      <w:kern w:val="0"/>
      <w:sz w:val="24"/>
    </w:rPr>
  </w:style>
  <w:style w:type="paragraph" w:customStyle="1" w:styleId="cslayoutcellshow">
    <w:name w:val="cs_layoutcellshow"/>
    <w:basedOn w:val="a2"/>
    <w:rsid w:val="006D0BDA"/>
    <w:pPr>
      <w:widowControl/>
      <w:spacing w:before="100" w:beforeAutospacing="1" w:after="100" w:afterAutospacing="1"/>
      <w:jc w:val="left"/>
      <w:textAlignment w:val="top"/>
    </w:pPr>
    <w:rPr>
      <w:rFonts w:ascii="宋体" w:hAnsi="宋体" w:cs="宋体"/>
      <w:kern w:val="0"/>
      <w:sz w:val="24"/>
    </w:rPr>
  </w:style>
  <w:style w:type="paragraph" w:customStyle="1" w:styleId="cslayoutcelltd">
    <w:name w:val="cs_layoutcelltd"/>
    <w:basedOn w:val="a2"/>
    <w:rsid w:val="006D0BDA"/>
    <w:pPr>
      <w:widowControl/>
      <w:pBdr>
        <w:top w:val="single" w:sz="12" w:space="0" w:color="AAAAA8"/>
        <w:left w:val="dashed" w:sz="4" w:space="0" w:color="AAAAA8"/>
        <w:bottom w:val="dashed" w:sz="4" w:space="0" w:color="AAAAA8"/>
        <w:right w:val="dashed" w:sz="4" w:space="0" w:color="AAAAA8"/>
      </w:pBdr>
      <w:spacing w:before="100" w:beforeAutospacing="1" w:after="100" w:afterAutospacing="1"/>
      <w:jc w:val="left"/>
    </w:pPr>
    <w:rPr>
      <w:rFonts w:ascii="宋体" w:hAnsi="宋体" w:cs="宋体"/>
      <w:kern w:val="0"/>
      <w:sz w:val="24"/>
    </w:rPr>
  </w:style>
  <w:style w:type="paragraph" w:customStyle="1" w:styleId="cscdivshow">
    <w:name w:val="cs_cdivshow"/>
    <w:basedOn w:val="a2"/>
    <w:rsid w:val="006D0BDA"/>
    <w:pPr>
      <w:widowControl/>
      <w:pBdr>
        <w:top w:val="single" w:sz="12" w:space="0" w:color="AAAAA8"/>
        <w:left w:val="dashed" w:sz="4" w:space="0" w:color="AAAAA8"/>
        <w:bottom w:val="dashed" w:sz="4" w:space="0" w:color="AAAAA8"/>
        <w:right w:val="dashed" w:sz="4" w:space="0" w:color="AAAAA8"/>
      </w:pBdr>
      <w:spacing w:before="100" w:beforeAutospacing="1" w:after="100" w:afterAutospacing="1"/>
      <w:jc w:val="left"/>
    </w:pPr>
    <w:rPr>
      <w:rFonts w:ascii="宋体" w:hAnsi="宋体" w:cs="宋体"/>
      <w:kern w:val="0"/>
      <w:sz w:val="24"/>
    </w:rPr>
  </w:style>
  <w:style w:type="paragraph" w:customStyle="1" w:styleId="cslayouttext">
    <w:name w:val="cs_layouttext"/>
    <w:basedOn w:val="a2"/>
    <w:rsid w:val="006D0BDA"/>
    <w:pPr>
      <w:widowControl/>
      <w:spacing w:before="100" w:beforeAutospacing="1" w:after="100" w:afterAutospacing="1"/>
      <w:jc w:val="left"/>
      <w:textAlignment w:val="center"/>
    </w:pPr>
    <w:rPr>
      <w:rFonts w:ascii="Verdana" w:hAnsi="Verdana" w:cs="宋体"/>
      <w:i/>
      <w:iCs/>
      <w:color w:val="003366"/>
      <w:kern w:val="0"/>
      <w:sz w:val="13"/>
      <w:szCs w:val="13"/>
    </w:rPr>
  </w:style>
  <w:style w:type="paragraph" w:customStyle="1" w:styleId="cscontainertext">
    <w:name w:val="cs_containertext"/>
    <w:basedOn w:val="a2"/>
    <w:rsid w:val="006D0BDA"/>
    <w:pPr>
      <w:widowControl/>
      <w:spacing w:before="100" w:beforeAutospacing="1" w:after="100" w:afterAutospacing="1"/>
      <w:jc w:val="left"/>
      <w:textAlignment w:val="center"/>
    </w:pPr>
    <w:rPr>
      <w:rFonts w:ascii="Verdana" w:hAnsi="Verdana" w:cs="宋体"/>
      <w:i/>
      <w:iCs/>
      <w:color w:val="003366"/>
      <w:kern w:val="0"/>
      <w:sz w:val="13"/>
      <w:szCs w:val="13"/>
    </w:rPr>
  </w:style>
  <w:style w:type="paragraph" w:customStyle="1" w:styleId="cslayoutcelltext">
    <w:name w:val="cs_layoutcelltext"/>
    <w:basedOn w:val="a2"/>
    <w:rsid w:val="006D0BDA"/>
    <w:pPr>
      <w:widowControl/>
      <w:spacing w:before="100" w:beforeAutospacing="1" w:after="100" w:afterAutospacing="1"/>
      <w:ind w:left="13"/>
      <w:jc w:val="left"/>
      <w:textAlignment w:val="center"/>
    </w:pPr>
    <w:rPr>
      <w:rFonts w:ascii="Verdana" w:hAnsi="Verdana" w:cs="宋体"/>
      <w:i/>
      <w:iCs/>
      <w:color w:val="003366"/>
      <w:kern w:val="0"/>
      <w:sz w:val="13"/>
      <w:szCs w:val="13"/>
    </w:rPr>
  </w:style>
  <w:style w:type="paragraph" w:customStyle="1" w:styleId="cscontrol">
    <w:name w:val="cs_control"/>
    <w:basedOn w:val="a2"/>
    <w:rsid w:val="006D0BDA"/>
    <w:pPr>
      <w:widowControl/>
      <w:spacing w:before="100" w:beforeAutospacing="1" w:after="100" w:afterAutospacing="1"/>
      <w:jc w:val="left"/>
    </w:pPr>
    <w:rPr>
      <w:rFonts w:ascii="宋体" w:hAnsi="宋体" w:cs="宋体"/>
      <w:kern w:val="0"/>
      <w:sz w:val="24"/>
    </w:rPr>
  </w:style>
  <w:style w:type="paragraph" w:customStyle="1" w:styleId="csrdiv">
    <w:name w:val="cs_rdiv"/>
    <w:basedOn w:val="a2"/>
    <w:rsid w:val="006D0BDA"/>
    <w:pPr>
      <w:widowControl/>
      <w:spacing w:before="100" w:beforeAutospacing="1" w:after="100" w:afterAutospacing="1"/>
      <w:jc w:val="right"/>
      <w:textAlignment w:val="top"/>
    </w:pPr>
    <w:rPr>
      <w:rFonts w:ascii="宋体" w:hAnsi="宋体" w:cs="宋体"/>
      <w:vanish/>
      <w:kern w:val="0"/>
      <w:sz w:val="24"/>
    </w:rPr>
  </w:style>
  <w:style w:type="paragraph" w:customStyle="1" w:styleId="csxmlpublication">
    <w:name w:val="cs_xmlpublication"/>
    <w:basedOn w:val="a2"/>
    <w:rsid w:val="006D0BDA"/>
    <w:pPr>
      <w:widowControl/>
      <w:spacing w:before="100" w:beforeAutospacing="1" w:after="100" w:afterAutospacing="1"/>
      <w:jc w:val="left"/>
    </w:pPr>
    <w:rPr>
      <w:rFonts w:ascii="宋体" w:hAnsi="宋体" w:cs="宋体"/>
      <w:vanish/>
      <w:kern w:val="0"/>
      <w:sz w:val="24"/>
    </w:rPr>
  </w:style>
  <w:style w:type="paragraph" w:customStyle="1" w:styleId="cur">
    <w:name w:val="cur"/>
    <w:basedOn w:val="a2"/>
    <w:rsid w:val="006D0BDA"/>
    <w:pPr>
      <w:widowControl/>
      <w:spacing w:before="100" w:beforeAutospacing="1" w:after="100" w:afterAutospacing="1"/>
      <w:jc w:val="left"/>
    </w:pPr>
    <w:rPr>
      <w:rFonts w:ascii="宋体" w:hAnsi="宋体" w:cs="宋体"/>
      <w:kern w:val="0"/>
      <w:sz w:val="24"/>
    </w:rPr>
  </w:style>
  <w:style w:type="paragraph" w:customStyle="1" w:styleId="awip">
    <w:name w:val="awip"/>
    <w:basedOn w:val="a2"/>
    <w:rsid w:val="006D0BDA"/>
    <w:pPr>
      <w:widowControl/>
      <w:spacing w:before="100" w:beforeAutospacing="1" w:after="100" w:afterAutospacing="1"/>
      <w:jc w:val="left"/>
    </w:pPr>
    <w:rPr>
      <w:rFonts w:ascii="宋体" w:hAnsi="宋体" w:cs="宋体"/>
      <w:kern w:val="0"/>
      <w:sz w:val="24"/>
    </w:rPr>
  </w:style>
  <w:style w:type="paragraph" w:customStyle="1" w:styleId="wip">
    <w:name w:val="wip"/>
    <w:basedOn w:val="a2"/>
    <w:rsid w:val="006D0BDA"/>
    <w:pPr>
      <w:widowControl/>
      <w:spacing w:before="100" w:beforeAutospacing="1" w:after="100" w:afterAutospacing="1"/>
      <w:jc w:val="left"/>
    </w:pPr>
    <w:rPr>
      <w:rFonts w:ascii="宋体" w:hAnsi="宋体" w:cs="宋体"/>
      <w:kern w:val="0"/>
      <w:sz w:val="24"/>
    </w:rPr>
  </w:style>
  <w:style w:type="paragraph" w:customStyle="1" w:styleId="aap">
    <w:name w:val="aap"/>
    <w:basedOn w:val="a2"/>
    <w:rsid w:val="006D0BDA"/>
    <w:pPr>
      <w:widowControl/>
      <w:spacing w:before="100" w:beforeAutospacing="1" w:after="100" w:afterAutospacing="1"/>
      <w:jc w:val="left"/>
    </w:pPr>
    <w:rPr>
      <w:rFonts w:ascii="宋体" w:hAnsi="宋体" w:cs="宋体"/>
      <w:kern w:val="0"/>
      <w:sz w:val="24"/>
    </w:rPr>
  </w:style>
  <w:style w:type="paragraph" w:customStyle="1" w:styleId="opa">
    <w:name w:val="opa"/>
    <w:basedOn w:val="a2"/>
    <w:rsid w:val="006D0BDA"/>
    <w:pPr>
      <w:widowControl/>
      <w:spacing w:before="100" w:beforeAutospacing="1" w:after="100" w:afterAutospacing="1"/>
      <w:jc w:val="left"/>
    </w:pPr>
    <w:rPr>
      <w:rFonts w:ascii="宋体" w:hAnsi="宋体" w:cs="宋体"/>
      <w:kern w:val="0"/>
      <w:sz w:val="24"/>
    </w:rPr>
  </w:style>
  <w:style w:type="paragraph" w:customStyle="1" w:styleId="ap">
    <w:name w:val="ap"/>
    <w:basedOn w:val="a2"/>
    <w:rsid w:val="006D0BDA"/>
    <w:pPr>
      <w:widowControl/>
      <w:spacing w:before="100" w:beforeAutospacing="1" w:after="100" w:afterAutospacing="1"/>
      <w:jc w:val="left"/>
    </w:pPr>
    <w:rPr>
      <w:rFonts w:ascii="宋体" w:hAnsi="宋体" w:cs="宋体"/>
      <w:kern w:val="0"/>
      <w:sz w:val="24"/>
    </w:rPr>
  </w:style>
  <w:style w:type="paragraph" w:customStyle="1" w:styleId="csflashmsg">
    <w:name w:val="cs_flashmsg"/>
    <w:basedOn w:val="a2"/>
    <w:rsid w:val="006D0BDA"/>
    <w:pPr>
      <w:widowControl/>
      <w:pBdr>
        <w:top w:val="single" w:sz="4" w:space="13" w:color="CCCCCC"/>
        <w:left w:val="single" w:sz="4" w:space="0" w:color="CCCCCC"/>
        <w:bottom w:val="single" w:sz="4" w:space="13" w:color="CCCCCC"/>
        <w:right w:val="single" w:sz="4" w:space="0" w:color="CCCCCC"/>
      </w:pBdr>
      <w:shd w:val="clear" w:color="auto" w:fill="F0F0F0"/>
      <w:spacing w:before="100" w:beforeAutospacing="1" w:after="100" w:afterAutospacing="1"/>
      <w:jc w:val="center"/>
    </w:pPr>
    <w:rPr>
      <w:rFonts w:ascii="Verdana" w:hAnsi="Verdana" w:cs="宋体"/>
      <w:color w:val="505050"/>
      <w:kern w:val="0"/>
      <w:sz w:val="14"/>
      <w:szCs w:val="14"/>
    </w:rPr>
  </w:style>
  <w:style w:type="paragraph" w:customStyle="1" w:styleId="commonspotmenu">
    <w:name w:val="commonspotmenu"/>
    <w:basedOn w:val="a2"/>
    <w:rsid w:val="006D0BDA"/>
    <w:pPr>
      <w:widowControl/>
      <w:pBdr>
        <w:top w:val="single" w:sz="4" w:space="5" w:color="999999"/>
        <w:left w:val="single" w:sz="4" w:space="0" w:color="999999"/>
        <w:bottom w:val="single" w:sz="4" w:space="3" w:color="999999"/>
        <w:right w:val="single" w:sz="4" w:space="0" w:color="999999"/>
      </w:pBdr>
      <w:shd w:val="clear" w:color="auto" w:fill="E5E5E5"/>
      <w:jc w:val="left"/>
    </w:pPr>
    <w:rPr>
      <w:rFonts w:ascii="Verdana" w:hAnsi="Verdana" w:cs="宋体"/>
      <w:kern w:val="0"/>
      <w:sz w:val="14"/>
      <w:szCs w:val="14"/>
    </w:rPr>
  </w:style>
  <w:style w:type="paragraph" w:customStyle="1" w:styleId="commonspoticon">
    <w:name w:val="commonspoticon"/>
    <w:basedOn w:val="a2"/>
    <w:rsid w:val="006D0BDA"/>
    <w:pPr>
      <w:widowControl/>
      <w:spacing w:before="100" w:beforeAutospacing="1" w:after="100" w:afterAutospacing="1"/>
      <w:jc w:val="left"/>
    </w:pPr>
    <w:rPr>
      <w:rFonts w:ascii="宋体" w:hAnsi="宋体" w:cs="宋体"/>
      <w:kern w:val="0"/>
      <w:sz w:val="24"/>
    </w:rPr>
  </w:style>
  <w:style w:type="paragraph" w:customStyle="1" w:styleId="loader">
    <w:name w:val="loader"/>
    <w:basedOn w:val="a2"/>
    <w:rsid w:val="006D0BDA"/>
    <w:pPr>
      <w:widowControl/>
      <w:shd w:val="clear" w:color="auto" w:fill="FFFFFF"/>
      <w:spacing w:before="100" w:beforeAutospacing="1" w:after="100" w:afterAutospacing="1"/>
      <w:jc w:val="center"/>
    </w:pPr>
    <w:rPr>
      <w:rFonts w:ascii="宋体" w:hAnsi="宋体" w:cs="宋体"/>
      <w:kern w:val="0"/>
      <w:sz w:val="24"/>
    </w:rPr>
  </w:style>
  <w:style w:type="paragraph" w:customStyle="1" w:styleId="loadingtext">
    <w:name w:val="loading_text"/>
    <w:basedOn w:val="a2"/>
    <w:rsid w:val="006D0BDA"/>
    <w:pPr>
      <w:widowControl/>
      <w:spacing w:before="100" w:beforeAutospacing="1" w:after="100" w:afterAutospacing="1"/>
      <w:jc w:val="center"/>
    </w:pPr>
    <w:rPr>
      <w:rFonts w:ascii="宋体" w:hAnsi="宋体" w:cs="宋体"/>
      <w:b/>
      <w:bCs/>
      <w:color w:val="000000"/>
      <w:kern w:val="0"/>
      <w:sz w:val="24"/>
    </w:rPr>
  </w:style>
  <w:style w:type="paragraph" w:customStyle="1" w:styleId="loginbg">
    <w:name w:val="login_bg"/>
    <w:basedOn w:val="a2"/>
    <w:rsid w:val="006D0BDA"/>
    <w:pPr>
      <w:widowControl/>
      <w:shd w:val="clear" w:color="auto" w:fill="BCD0E4"/>
      <w:spacing w:before="100" w:beforeAutospacing="1" w:after="100" w:afterAutospacing="1"/>
      <w:jc w:val="left"/>
    </w:pPr>
    <w:rPr>
      <w:rFonts w:ascii="宋体" w:hAnsi="宋体" w:cs="宋体"/>
      <w:kern w:val="0"/>
      <w:sz w:val="24"/>
    </w:rPr>
  </w:style>
  <w:style w:type="paragraph" w:customStyle="1" w:styleId="icoaccept">
    <w:name w:val="ico_accep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ctionsave">
    <w:name w:val="ico_action_sav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dd">
    <w:name w:val="ico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pa">
    <w:name w:val="ico_apa"/>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pplicationformedit">
    <w:name w:val="ico_application_form_edi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left">
    <w:name w:val="ico_arrow_lef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refresh">
    <w:name w:val="ico_arrow_refresh"/>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refreshsmall">
    <w:name w:val="ico_arrow_refresh_small"/>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right">
    <w:name w:val="ico_arrow_righ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smalldown">
    <w:name w:val="ico_arrow_small_dow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smallup">
    <w:name w:val="ico_arrow_small_u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undo">
    <w:name w:val="ico_arrow_undo"/>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up">
    <w:name w:val="ico_arrow_u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wip">
    <w:name w:val="ico_awi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bin">
    <w:name w:val="ico_bi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blank">
    <w:name w:val="ico_blank"/>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alendar">
    <w:name w:val="ico_calendar"/>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ancel">
    <w:name w:val="ico_cancel"/>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heck">
    <w:name w:val="ico_check"/>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heckblue">
    <w:name w:val="ico_check_blu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heckinactive">
    <w:name w:val="ico_check_inactiv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ck">
    <w:name w:val="ico_clock"/>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ckadd">
    <w:name w:val="ico_clock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ckdelete">
    <w:name w:val="ico_clock_dele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ckedit">
    <w:name w:val="ico_clock_edi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ne">
    <w:name w:val="ico_clon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se">
    <w:name w:val="ico_clos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date">
    <w:name w:val="ico_da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editgroup">
    <w:name w:val="ico_edit_grou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editsmall">
    <w:name w:val="ico_edit_small"/>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find">
    <w:name w:val="ico_fin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folder">
    <w:name w:val="ico_folder"/>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folderadd">
    <w:name w:val="ico_folder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folderexplore">
    <w:name w:val="ico_folder_explor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foldermagnify">
    <w:name w:val="ico_folder_magnify"/>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group">
    <w:name w:val="ico_grou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groupadd">
    <w:name w:val="ico_group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groupdelete">
    <w:name w:val="ico_group_dele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groupedit">
    <w:name w:val="ico_group_edi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help">
    <w:name w:val="ico_hel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house">
    <w:name w:val="ico_hous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information">
    <w:name w:val="ico_informatio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key">
    <w:name w:val="ico_key"/>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keyadd">
    <w:name w:val="ico_key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keydelete">
    <w:name w:val="ico_key_dele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lightning">
    <w:name w:val="ico_lightning"/>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lightningadd">
    <w:name w:val="ico_lightning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lightningdelete">
    <w:name w:val="ico_lightning_dele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lock">
    <w:name w:val="ico_lock"/>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lockopen">
    <w:name w:val="ico_lock_ope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magnifier">
    <w:name w:val="ico_magnifier"/>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maximize">
    <w:name w:val="ico_maximiz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message">
    <w:name w:val="ico_messag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more">
    <w:name w:val="ico_mor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opa">
    <w:name w:val="ico_opa"/>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a">
    <w:name w:val="ico_pa"/>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agewhiteadd">
    <w:name w:val="ico_page_white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agewhiteeditdown">
    <w:name w:val="ico_page_white_edit_dow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agewhitego">
    <w:name w:val="ico_page_white_go"/>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encil">
    <w:name w:val="ico_pencil"/>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op">
    <w:name w:val="ico_po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star">
    <w:name w:val="ico_star"/>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stardown">
    <w:name w:val="ico_star_dow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stargrey">
    <w:name w:val="ico_star_grey"/>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starup">
    <w:name w:val="ico_star_u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star-nodefault">
    <w:name w:val="ico_star-nodefaul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user">
    <w:name w:val="ico_user"/>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useradd">
    <w:name w:val="ico_user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userdelete">
    <w:name w:val="ico_user_dele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useredit">
    <w:name w:val="ico_user_edi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visualdiff">
    <w:name w:val="ico_visual_diff"/>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wip">
    <w:name w:val="ico_wi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worldadd">
    <w:name w:val="ico_world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worldgo">
    <w:name w:val="ico_world_go"/>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worldlink">
    <w:name w:val="ico_world_link"/>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wrench">
    <w:name w:val="ico_wrench"/>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yield">
    <w:name w:val="ico_yiel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statusmsg">
    <w:name w:val="statusmsg"/>
    <w:basedOn w:val="a2"/>
    <w:rsid w:val="006D0BDA"/>
    <w:pPr>
      <w:widowControl/>
      <w:spacing w:after="100" w:afterAutospacing="1"/>
      <w:ind w:right="52"/>
      <w:jc w:val="left"/>
    </w:pPr>
    <w:rPr>
      <w:rFonts w:ascii="宋体" w:hAnsi="宋体" w:cs="宋体"/>
      <w:kern w:val="0"/>
      <w:sz w:val="17"/>
      <w:szCs w:val="17"/>
    </w:rPr>
  </w:style>
  <w:style w:type="paragraph" w:customStyle="1" w:styleId="lightboxoverlay">
    <w:name w:val="lightboxoverlay"/>
    <w:basedOn w:val="a2"/>
    <w:rsid w:val="006D0BDA"/>
    <w:pPr>
      <w:widowControl/>
      <w:shd w:val="clear" w:color="auto" w:fill="555555"/>
      <w:spacing w:before="100" w:beforeAutospacing="1" w:after="100" w:afterAutospacing="1"/>
      <w:jc w:val="left"/>
    </w:pPr>
    <w:rPr>
      <w:rFonts w:ascii="宋体" w:hAnsi="宋体" w:cs="宋体"/>
      <w:kern w:val="0"/>
      <w:sz w:val="24"/>
    </w:rPr>
  </w:style>
  <w:style w:type="paragraph" w:customStyle="1" w:styleId="iframecontainer">
    <w:name w:val="iframecontain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bottomcorner">
    <w:name w:val="lightboxbottomcorn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header">
    <w:name w:val="lightboxhead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iconscontainer">
    <w:name w:val="lightboxiconscontainer"/>
    <w:basedOn w:val="a2"/>
    <w:rsid w:val="006D0BDA"/>
    <w:pPr>
      <w:widowControl/>
      <w:spacing w:before="100" w:beforeAutospacing="1" w:after="100" w:afterAutospacing="1"/>
      <w:jc w:val="left"/>
    </w:pPr>
    <w:rPr>
      <w:rFonts w:ascii="宋体" w:hAnsi="宋体" w:cs="宋体"/>
      <w:kern w:val="0"/>
      <w:sz w:val="24"/>
    </w:rPr>
  </w:style>
  <w:style w:type="paragraph" w:customStyle="1" w:styleId="qaiconscontainer">
    <w:name w:val="qaiconscontain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titlecontainer">
    <w:name w:val="lightboxtitlecontain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subtitlecontainer">
    <w:name w:val="lightboxsubtitlecontain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topcorner">
    <w:name w:val="lightboxtopcorner"/>
    <w:basedOn w:val="a2"/>
    <w:rsid w:val="006D0BDA"/>
    <w:pPr>
      <w:widowControl/>
      <w:spacing w:before="100" w:beforeAutospacing="1" w:after="100" w:afterAutospacing="1"/>
      <w:jc w:val="left"/>
    </w:pPr>
    <w:rPr>
      <w:rFonts w:ascii="宋体" w:hAnsi="宋体" w:cs="宋体"/>
      <w:kern w:val="0"/>
      <w:sz w:val="24"/>
    </w:rPr>
  </w:style>
  <w:style w:type="paragraph" w:customStyle="1" w:styleId="loadinglayer">
    <w:name w:val="loadinglay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closeicon">
    <w:name w:val="lightboxcloseicon"/>
    <w:basedOn w:val="a2"/>
    <w:rsid w:val="006D0BDA"/>
    <w:pPr>
      <w:widowControl/>
      <w:spacing w:before="100" w:beforeAutospacing="1" w:after="100" w:afterAutospacing="1"/>
      <w:jc w:val="left"/>
    </w:pPr>
    <w:rPr>
      <w:rFonts w:ascii="宋体" w:hAnsi="宋体" w:cs="宋体"/>
      <w:kern w:val="0"/>
      <w:sz w:val="24"/>
    </w:rPr>
  </w:style>
  <w:style w:type="paragraph" w:customStyle="1" w:styleId="csdlgerror">
    <w:name w:val="cs_dlgerror"/>
    <w:basedOn w:val="a2"/>
    <w:rsid w:val="006D0BDA"/>
    <w:pPr>
      <w:widowControl/>
      <w:spacing w:before="100" w:beforeAutospacing="1" w:after="100" w:afterAutospacing="1"/>
      <w:jc w:val="left"/>
    </w:pPr>
    <w:rPr>
      <w:rFonts w:ascii="宋体" w:hAnsi="宋体" w:cs="宋体"/>
      <w:kern w:val="0"/>
      <w:sz w:val="24"/>
    </w:rPr>
  </w:style>
  <w:style w:type="paragraph" w:customStyle="1" w:styleId="csborderedtable">
    <w:name w:val="cs_borderedtable"/>
    <w:basedOn w:val="a2"/>
    <w:rsid w:val="006D0BDA"/>
    <w:pPr>
      <w:widowControl/>
      <w:spacing w:before="100" w:beforeAutospacing="1" w:after="100" w:afterAutospacing="1"/>
      <w:jc w:val="left"/>
    </w:pPr>
    <w:rPr>
      <w:rFonts w:ascii="宋体" w:hAnsi="宋体" w:cs="宋体"/>
      <w:kern w:val="0"/>
      <w:sz w:val="24"/>
    </w:rPr>
  </w:style>
  <w:style w:type="paragraph" w:customStyle="1" w:styleId="cselementstat">
    <w:name w:val="cs_element_stat"/>
    <w:basedOn w:val="a2"/>
    <w:rsid w:val="006D0BDA"/>
    <w:pPr>
      <w:widowControl/>
      <w:spacing w:before="100" w:beforeAutospacing="1" w:after="100" w:afterAutospacing="1"/>
      <w:jc w:val="left"/>
    </w:pPr>
    <w:rPr>
      <w:rFonts w:ascii="宋体" w:hAnsi="宋体" w:cs="宋体"/>
      <w:kern w:val="0"/>
      <w:sz w:val="24"/>
    </w:rPr>
  </w:style>
  <w:style w:type="paragraph" w:customStyle="1" w:styleId="cselementinfo">
    <w:name w:val="cs_element_info"/>
    <w:basedOn w:val="a2"/>
    <w:rsid w:val="006D0BDA"/>
    <w:pPr>
      <w:widowControl/>
      <w:spacing w:before="100" w:beforeAutospacing="1" w:after="100" w:afterAutospacing="1"/>
      <w:jc w:val="left"/>
    </w:pPr>
    <w:rPr>
      <w:rFonts w:ascii="宋体" w:hAnsi="宋体" w:cs="宋体"/>
      <w:kern w:val="0"/>
      <w:sz w:val="24"/>
    </w:rPr>
  </w:style>
  <w:style w:type="paragraph" w:customStyle="1" w:styleId="csprimary">
    <w:name w:val="cs_primary"/>
    <w:basedOn w:val="a2"/>
    <w:rsid w:val="006D0BDA"/>
    <w:pPr>
      <w:widowControl/>
      <w:spacing w:before="100" w:beforeAutospacing="1" w:after="100" w:afterAutospacing="1"/>
      <w:jc w:val="left"/>
    </w:pPr>
    <w:rPr>
      <w:rFonts w:ascii="宋体" w:hAnsi="宋体" w:cs="宋体"/>
      <w:kern w:val="0"/>
      <w:sz w:val="24"/>
    </w:rPr>
  </w:style>
  <w:style w:type="paragraph" w:customStyle="1" w:styleId="csprimaryicons">
    <w:name w:val="cs_primary_icons"/>
    <w:basedOn w:val="a2"/>
    <w:rsid w:val="006D0BDA"/>
    <w:pPr>
      <w:widowControl/>
      <w:spacing w:before="100" w:beforeAutospacing="1" w:after="100" w:afterAutospacing="1"/>
      <w:jc w:val="left"/>
    </w:pPr>
    <w:rPr>
      <w:rFonts w:ascii="宋体" w:hAnsi="宋体" w:cs="宋体"/>
      <w:kern w:val="0"/>
      <w:sz w:val="24"/>
    </w:rPr>
  </w:style>
  <w:style w:type="paragraph" w:customStyle="1" w:styleId="cssecondary">
    <w:name w:val="cs_secondary"/>
    <w:basedOn w:val="a2"/>
    <w:rsid w:val="006D0BDA"/>
    <w:pPr>
      <w:widowControl/>
      <w:spacing w:before="100" w:beforeAutospacing="1" w:after="100" w:afterAutospacing="1"/>
      <w:jc w:val="left"/>
    </w:pPr>
    <w:rPr>
      <w:rFonts w:ascii="宋体" w:hAnsi="宋体" w:cs="宋体"/>
      <w:kern w:val="0"/>
      <w:sz w:val="24"/>
    </w:rPr>
  </w:style>
  <w:style w:type="paragraph" w:customStyle="1" w:styleId="csseperator">
    <w:name w:val="cs_seperator"/>
    <w:basedOn w:val="a2"/>
    <w:rsid w:val="006D0BDA"/>
    <w:pPr>
      <w:widowControl/>
      <w:spacing w:before="100" w:beforeAutospacing="1" w:after="100" w:afterAutospacing="1"/>
      <w:jc w:val="left"/>
    </w:pPr>
    <w:rPr>
      <w:rFonts w:ascii="宋体" w:hAnsi="宋体" w:cs="宋体"/>
      <w:kern w:val="0"/>
      <w:sz w:val="24"/>
    </w:rPr>
  </w:style>
  <w:style w:type="paragraph" w:customStyle="1" w:styleId="cstbmsg">
    <w:name w:val="cs_tbmsg"/>
    <w:basedOn w:val="a2"/>
    <w:rsid w:val="006D0BDA"/>
    <w:pPr>
      <w:widowControl/>
      <w:spacing w:before="100" w:beforeAutospacing="1" w:after="100" w:afterAutospacing="1"/>
      <w:jc w:val="left"/>
    </w:pPr>
    <w:rPr>
      <w:rFonts w:ascii="宋体" w:hAnsi="宋体" w:cs="宋体"/>
      <w:kern w:val="0"/>
      <w:sz w:val="24"/>
    </w:rPr>
  </w:style>
  <w:style w:type="paragraph" w:customStyle="1" w:styleId="csactivatemsg">
    <w:name w:val="cs_activatemsg"/>
    <w:basedOn w:val="a2"/>
    <w:rsid w:val="006D0BDA"/>
    <w:pPr>
      <w:widowControl/>
      <w:spacing w:before="100" w:beforeAutospacing="1" w:after="100" w:afterAutospacing="1"/>
      <w:jc w:val="left"/>
    </w:pPr>
    <w:rPr>
      <w:rFonts w:ascii="宋体" w:hAnsi="宋体" w:cs="宋体"/>
      <w:kern w:val="0"/>
      <w:sz w:val="24"/>
    </w:rPr>
  </w:style>
  <w:style w:type="paragraph" w:customStyle="1" w:styleId="center">
    <w:name w:val="center"/>
    <w:basedOn w:val="a2"/>
    <w:rsid w:val="006D0BDA"/>
    <w:pPr>
      <w:widowControl/>
      <w:spacing w:before="100" w:beforeAutospacing="1" w:after="100" w:afterAutospacing="1"/>
      <w:jc w:val="center"/>
    </w:pPr>
    <w:rPr>
      <w:rFonts w:ascii="宋体" w:hAnsi="宋体" w:cs="宋体"/>
      <w:kern w:val="0"/>
      <w:sz w:val="24"/>
    </w:rPr>
  </w:style>
  <w:style w:type="paragraph" w:customStyle="1" w:styleId="nomargin">
    <w:name w:val="nomargin"/>
    <w:basedOn w:val="a2"/>
    <w:rsid w:val="006D0BDA"/>
    <w:pPr>
      <w:widowControl/>
      <w:jc w:val="left"/>
    </w:pPr>
    <w:rPr>
      <w:rFonts w:ascii="宋体" w:hAnsi="宋体" w:cs="宋体"/>
      <w:kern w:val="0"/>
      <w:sz w:val="24"/>
    </w:rPr>
  </w:style>
  <w:style w:type="paragraph" w:customStyle="1" w:styleId="noborder">
    <w:name w:val="noborder"/>
    <w:basedOn w:val="a2"/>
    <w:rsid w:val="006D0BDA"/>
    <w:pPr>
      <w:widowControl/>
      <w:spacing w:before="100" w:beforeAutospacing="1" w:after="100" w:afterAutospacing="1"/>
      <w:jc w:val="left"/>
    </w:pPr>
    <w:rPr>
      <w:rFonts w:ascii="宋体" w:hAnsi="宋体" w:cs="宋体"/>
      <w:kern w:val="0"/>
      <w:sz w:val="24"/>
    </w:rPr>
  </w:style>
  <w:style w:type="paragraph" w:customStyle="1" w:styleId="nobg">
    <w:name w:val="nobg"/>
    <w:basedOn w:val="a2"/>
    <w:rsid w:val="006D0BDA"/>
    <w:pPr>
      <w:widowControl/>
      <w:spacing w:before="100" w:beforeAutospacing="1" w:after="100" w:afterAutospacing="1"/>
      <w:jc w:val="left"/>
    </w:pPr>
    <w:rPr>
      <w:rFonts w:ascii="宋体" w:hAnsi="宋体" w:cs="宋体"/>
      <w:kern w:val="0"/>
      <w:sz w:val="24"/>
    </w:rPr>
  </w:style>
  <w:style w:type="paragraph" w:customStyle="1" w:styleId="lightboxcontainer">
    <w:name w:val="lightboxcontainer"/>
    <w:basedOn w:val="a2"/>
    <w:rsid w:val="006D0BDA"/>
    <w:pPr>
      <w:widowControl/>
      <w:spacing w:before="100" w:beforeAutospacing="1" w:after="100" w:afterAutospacing="1"/>
      <w:jc w:val="left"/>
    </w:pPr>
    <w:rPr>
      <w:rFonts w:ascii="Verdana" w:hAnsi="Verdana" w:cs="宋体"/>
      <w:kern w:val="0"/>
      <w:sz w:val="24"/>
    </w:rPr>
  </w:style>
  <w:style w:type="character" w:customStyle="1" w:styleId="csmenuitemshortcut">
    <w:name w:val="cs_menu_item_shortcut"/>
    <w:basedOn w:val="a3"/>
    <w:rsid w:val="006D0BDA"/>
    <w:rPr>
      <w:b w:val="0"/>
      <w:bCs w:val="0"/>
      <w:color w:val="666666"/>
      <w:sz w:val="12"/>
      <w:szCs w:val="12"/>
      <w:shd w:val="clear" w:color="auto" w:fill="auto"/>
    </w:rPr>
  </w:style>
  <w:style w:type="character" w:customStyle="1" w:styleId="csmenuitem">
    <w:name w:val="cs_menu_item"/>
    <w:basedOn w:val="a3"/>
    <w:rsid w:val="006D0BDA"/>
  </w:style>
  <w:style w:type="paragraph" w:customStyle="1" w:styleId="cstabactive1">
    <w:name w:val="cs_tab_active1"/>
    <w:basedOn w:val="a2"/>
    <w:rsid w:val="006D0BDA"/>
    <w:pPr>
      <w:widowControl/>
      <w:shd w:val="clear" w:color="auto" w:fill="F0F0F0"/>
      <w:spacing w:before="100" w:beforeAutospacing="1" w:after="100" w:afterAutospacing="1"/>
      <w:jc w:val="left"/>
    </w:pPr>
    <w:rPr>
      <w:rFonts w:ascii="Verdana" w:hAnsi="Verdana" w:cs="宋体"/>
      <w:b/>
      <w:bCs/>
      <w:color w:val="004080"/>
      <w:kern w:val="0"/>
      <w:sz w:val="18"/>
      <w:szCs w:val="18"/>
    </w:rPr>
  </w:style>
  <w:style w:type="paragraph" w:customStyle="1" w:styleId="csborderedtable1">
    <w:name w:val="cs_borderedtable1"/>
    <w:basedOn w:val="a2"/>
    <w:rsid w:val="006D0BDA"/>
    <w:pPr>
      <w:widowControl/>
      <w:pBdr>
        <w:top w:val="single" w:sz="4" w:space="0" w:color="C0C0C0"/>
        <w:left w:val="single" w:sz="4" w:space="0" w:color="C0C0C0"/>
        <w:bottom w:val="single" w:sz="4" w:space="0" w:color="C0C0C0"/>
        <w:right w:val="single" w:sz="4" w:space="0" w:color="C0C0C0"/>
      </w:pBdr>
      <w:spacing w:before="100" w:beforeAutospacing="1" w:after="100" w:afterAutospacing="1"/>
      <w:jc w:val="left"/>
    </w:pPr>
    <w:rPr>
      <w:rFonts w:ascii="宋体" w:hAnsi="宋体" w:cs="宋体"/>
      <w:kern w:val="0"/>
      <w:sz w:val="24"/>
    </w:rPr>
  </w:style>
  <w:style w:type="paragraph" w:customStyle="1" w:styleId="cstabbackground1">
    <w:name w:val="cs_tab_background1"/>
    <w:basedOn w:val="a2"/>
    <w:rsid w:val="006D0BDA"/>
    <w:pPr>
      <w:widowControl/>
      <w:shd w:val="clear" w:color="auto" w:fill="F0F0F0"/>
      <w:spacing w:before="100" w:beforeAutospacing="1" w:after="100" w:afterAutospacing="1"/>
      <w:jc w:val="left"/>
    </w:pPr>
    <w:rPr>
      <w:rFonts w:ascii="Verdana" w:hAnsi="Verdana" w:cs="宋体"/>
      <w:b/>
      <w:bCs/>
      <w:color w:val="004080"/>
      <w:kern w:val="0"/>
      <w:sz w:val="18"/>
      <w:szCs w:val="18"/>
    </w:rPr>
  </w:style>
  <w:style w:type="paragraph" w:customStyle="1" w:styleId="cselementstat1">
    <w:name w:val="cs_element_stat1"/>
    <w:basedOn w:val="a2"/>
    <w:rsid w:val="006D0BDA"/>
    <w:pPr>
      <w:widowControl/>
      <w:spacing w:before="100" w:beforeAutospacing="1" w:after="100" w:afterAutospacing="1"/>
      <w:jc w:val="left"/>
    </w:pPr>
    <w:rPr>
      <w:rFonts w:ascii="宋体" w:hAnsi="宋体" w:cs="宋体"/>
      <w:kern w:val="0"/>
      <w:sz w:val="24"/>
    </w:rPr>
  </w:style>
  <w:style w:type="paragraph" w:customStyle="1" w:styleId="cselementinfo1">
    <w:name w:val="cs_element_info1"/>
    <w:basedOn w:val="a2"/>
    <w:rsid w:val="006D0BDA"/>
    <w:pPr>
      <w:widowControl/>
      <w:spacing w:before="100" w:beforeAutospacing="1" w:after="100" w:afterAutospacing="1"/>
      <w:jc w:val="left"/>
    </w:pPr>
    <w:rPr>
      <w:rFonts w:ascii="宋体" w:hAnsi="宋体" w:cs="宋体"/>
      <w:kern w:val="0"/>
      <w:sz w:val="24"/>
    </w:rPr>
  </w:style>
  <w:style w:type="paragraph" w:customStyle="1" w:styleId="csprimary1">
    <w:name w:val="cs_primary1"/>
    <w:basedOn w:val="a2"/>
    <w:rsid w:val="006D0BDA"/>
    <w:pPr>
      <w:widowControl/>
      <w:spacing w:after="26"/>
      <w:jc w:val="left"/>
    </w:pPr>
    <w:rPr>
      <w:rFonts w:ascii="宋体" w:hAnsi="宋体" w:cs="宋体"/>
      <w:kern w:val="0"/>
      <w:sz w:val="24"/>
    </w:rPr>
  </w:style>
  <w:style w:type="paragraph" w:customStyle="1" w:styleId="csprimaryicons1">
    <w:name w:val="cs_primary_icons1"/>
    <w:basedOn w:val="a2"/>
    <w:rsid w:val="006D0BDA"/>
    <w:pPr>
      <w:widowControl/>
      <w:pBdr>
        <w:right w:val="single" w:sz="4" w:space="5" w:color="4C74A4"/>
      </w:pBdr>
      <w:spacing w:before="100" w:beforeAutospacing="1" w:after="100" w:afterAutospacing="1"/>
      <w:jc w:val="left"/>
    </w:pPr>
    <w:rPr>
      <w:rFonts w:ascii="宋体" w:hAnsi="宋体" w:cs="宋体"/>
      <w:kern w:val="0"/>
      <w:sz w:val="24"/>
    </w:rPr>
  </w:style>
  <w:style w:type="paragraph" w:customStyle="1" w:styleId="cssecondary1">
    <w:name w:val="cs_secondary1"/>
    <w:basedOn w:val="a2"/>
    <w:rsid w:val="006D0BDA"/>
    <w:pPr>
      <w:widowControl/>
      <w:spacing w:before="100" w:beforeAutospacing="1" w:after="100" w:afterAutospacing="1"/>
      <w:jc w:val="left"/>
    </w:pPr>
    <w:rPr>
      <w:rFonts w:ascii="宋体" w:hAnsi="宋体" w:cs="宋体"/>
      <w:vanish/>
      <w:kern w:val="0"/>
      <w:sz w:val="24"/>
    </w:rPr>
  </w:style>
  <w:style w:type="paragraph" w:customStyle="1" w:styleId="csseperator1">
    <w:name w:val="cs_seperator1"/>
    <w:basedOn w:val="a2"/>
    <w:rsid w:val="006D0BDA"/>
    <w:pPr>
      <w:widowControl/>
      <w:jc w:val="left"/>
    </w:pPr>
    <w:rPr>
      <w:rFonts w:ascii="宋体" w:hAnsi="宋体" w:cs="宋体"/>
      <w:kern w:val="0"/>
      <w:sz w:val="24"/>
    </w:rPr>
  </w:style>
  <w:style w:type="paragraph" w:customStyle="1" w:styleId="cstbmsg1">
    <w:name w:val="cs_tbmsg1"/>
    <w:basedOn w:val="a2"/>
    <w:rsid w:val="006D0BDA"/>
    <w:pPr>
      <w:widowControl/>
      <w:spacing w:before="100" w:beforeAutospacing="1" w:after="100" w:afterAutospacing="1"/>
      <w:jc w:val="left"/>
    </w:pPr>
    <w:rPr>
      <w:rFonts w:ascii="Verdana" w:hAnsi="Verdana" w:cs="宋体"/>
      <w:color w:val="000000"/>
      <w:kern w:val="0"/>
      <w:sz w:val="14"/>
      <w:szCs w:val="14"/>
    </w:rPr>
  </w:style>
  <w:style w:type="paragraph" w:customStyle="1" w:styleId="csactivatemsg1">
    <w:name w:val="cs_activatemsg1"/>
    <w:basedOn w:val="a2"/>
    <w:rsid w:val="006D0BDA"/>
    <w:pPr>
      <w:widowControl/>
      <w:spacing w:before="100" w:beforeAutospacing="1" w:after="100" w:afterAutospacing="1"/>
      <w:jc w:val="left"/>
    </w:pPr>
    <w:rPr>
      <w:rFonts w:ascii="Verdana" w:hAnsi="Verdana" w:cs="宋体"/>
      <w:color w:val="000000"/>
      <w:kern w:val="0"/>
      <w:sz w:val="13"/>
      <w:szCs w:val="13"/>
    </w:rPr>
  </w:style>
  <w:style w:type="paragraph" w:customStyle="1" w:styleId="cstbmsg2">
    <w:name w:val="cs_tbmsg2"/>
    <w:basedOn w:val="a2"/>
    <w:rsid w:val="006D0BDA"/>
    <w:pPr>
      <w:widowControl/>
      <w:spacing w:before="100" w:beforeAutospacing="1" w:after="100" w:afterAutospacing="1"/>
      <w:jc w:val="left"/>
    </w:pPr>
    <w:rPr>
      <w:rFonts w:ascii="Verdana" w:hAnsi="Verdana" w:cs="宋体"/>
      <w:color w:val="FAFAFA"/>
      <w:kern w:val="0"/>
      <w:sz w:val="14"/>
      <w:szCs w:val="14"/>
    </w:rPr>
  </w:style>
  <w:style w:type="paragraph" w:customStyle="1" w:styleId="cstbmsg3">
    <w:name w:val="cs_tbmsg3"/>
    <w:basedOn w:val="a2"/>
    <w:rsid w:val="006D0BDA"/>
    <w:pPr>
      <w:widowControl/>
      <w:spacing w:before="100" w:beforeAutospacing="1" w:after="100" w:afterAutospacing="1"/>
      <w:jc w:val="left"/>
    </w:pPr>
    <w:rPr>
      <w:rFonts w:ascii="Verdana" w:hAnsi="Verdana" w:cs="宋体"/>
      <w:color w:val="FAFAFA"/>
      <w:kern w:val="0"/>
      <w:sz w:val="14"/>
      <w:szCs w:val="14"/>
    </w:rPr>
  </w:style>
  <w:style w:type="paragraph" w:customStyle="1" w:styleId="cstbmsg4">
    <w:name w:val="cs_tbmsg4"/>
    <w:basedOn w:val="a2"/>
    <w:rsid w:val="006D0BDA"/>
    <w:pPr>
      <w:widowControl/>
      <w:spacing w:before="100" w:beforeAutospacing="1" w:after="100" w:afterAutospacing="1"/>
      <w:jc w:val="left"/>
      <w:textAlignment w:val="bottom"/>
    </w:pPr>
    <w:rPr>
      <w:rFonts w:ascii="Verdana" w:hAnsi="Verdana" w:cs="宋体"/>
      <w:color w:val="FAFAFA"/>
      <w:kern w:val="0"/>
      <w:sz w:val="14"/>
      <w:szCs w:val="14"/>
    </w:rPr>
  </w:style>
  <w:style w:type="paragraph" w:customStyle="1" w:styleId="cstbmsg5">
    <w:name w:val="cs_tbmsg5"/>
    <w:basedOn w:val="a2"/>
    <w:rsid w:val="006D0BDA"/>
    <w:pPr>
      <w:widowControl/>
      <w:spacing w:before="100" w:beforeAutospacing="1" w:after="100" w:afterAutospacing="1"/>
      <w:jc w:val="left"/>
    </w:pPr>
    <w:rPr>
      <w:rFonts w:ascii="Verdana" w:hAnsi="Verdana" w:cs="宋体"/>
      <w:color w:val="000000"/>
      <w:kern w:val="0"/>
      <w:sz w:val="14"/>
      <w:szCs w:val="14"/>
    </w:rPr>
  </w:style>
  <w:style w:type="character" w:customStyle="1" w:styleId="csmenuitem1">
    <w:name w:val="cs_menu_item1"/>
    <w:basedOn w:val="a3"/>
    <w:rsid w:val="006D0BDA"/>
    <w:rPr>
      <w:vanish w:val="0"/>
      <w:webHidden w:val="0"/>
      <w:shd w:val="clear" w:color="auto" w:fill="E5E5E5"/>
      <w:specVanish w:val="0"/>
    </w:rPr>
  </w:style>
  <w:style w:type="character" w:customStyle="1" w:styleId="csmenuitem2">
    <w:name w:val="cs_menu_item2"/>
    <w:basedOn w:val="a3"/>
    <w:rsid w:val="006D0BDA"/>
    <w:rPr>
      <w:b/>
      <w:bCs/>
      <w:vanish w:val="0"/>
      <w:webHidden w:val="0"/>
      <w:shd w:val="clear" w:color="auto" w:fill="BBC5CF"/>
      <w:specVanish w:val="0"/>
    </w:rPr>
  </w:style>
  <w:style w:type="paragraph" w:customStyle="1" w:styleId="iframecontainer1">
    <w:name w:val="iframecontainer1"/>
    <w:basedOn w:val="a2"/>
    <w:rsid w:val="006D0BDA"/>
    <w:pPr>
      <w:widowControl/>
      <w:pBdr>
        <w:left w:val="single" w:sz="4" w:space="7" w:color="9C8C8C"/>
        <w:right w:val="single" w:sz="4" w:space="0" w:color="9C8C8C"/>
      </w:pBdr>
      <w:shd w:val="clear" w:color="auto" w:fill="FFFFFF"/>
      <w:spacing w:before="100" w:beforeAutospacing="1" w:after="100" w:afterAutospacing="1"/>
      <w:jc w:val="left"/>
    </w:pPr>
    <w:rPr>
      <w:rFonts w:ascii="宋体" w:hAnsi="宋体" w:cs="宋体"/>
      <w:kern w:val="0"/>
      <w:sz w:val="24"/>
    </w:rPr>
  </w:style>
  <w:style w:type="paragraph" w:customStyle="1" w:styleId="lightboxbottomcorner1">
    <w:name w:val="lightboxbottomcorner1"/>
    <w:basedOn w:val="a2"/>
    <w:rsid w:val="006D0BDA"/>
    <w:pPr>
      <w:widowControl/>
      <w:spacing w:after="100" w:afterAutospacing="1"/>
      <w:jc w:val="left"/>
    </w:pPr>
    <w:rPr>
      <w:rFonts w:ascii="宋体" w:hAnsi="宋体" w:cs="宋体"/>
      <w:kern w:val="0"/>
      <w:sz w:val="24"/>
    </w:rPr>
  </w:style>
  <w:style w:type="paragraph" w:customStyle="1" w:styleId="lightboxheader1">
    <w:name w:val="lightboxheader1"/>
    <w:basedOn w:val="a2"/>
    <w:rsid w:val="006D0BDA"/>
    <w:pPr>
      <w:widowControl/>
      <w:pBdr>
        <w:left w:val="single" w:sz="4" w:space="0" w:color="9C8C8C"/>
        <w:right w:val="single" w:sz="4" w:space="0" w:color="9C8C8C"/>
      </w:pBdr>
      <w:shd w:val="clear" w:color="auto" w:fill="FFFFFF"/>
      <w:spacing w:before="100" w:beforeAutospacing="1" w:after="100" w:afterAutospacing="1"/>
      <w:jc w:val="left"/>
    </w:pPr>
    <w:rPr>
      <w:rFonts w:ascii="宋体" w:hAnsi="宋体" w:cs="宋体"/>
      <w:kern w:val="0"/>
      <w:sz w:val="24"/>
    </w:rPr>
  </w:style>
  <w:style w:type="paragraph" w:customStyle="1" w:styleId="lightboxcloseicon1">
    <w:name w:val="lightboxcloseicon1"/>
    <w:basedOn w:val="a2"/>
    <w:rsid w:val="006D0BDA"/>
    <w:pPr>
      <w:widowControl/>
      <w:spacing w:before="100" w:beforeAutospacing="1" w:after="100" w:afterAutospacing="1"/>
      <w:ind w:right="156"/>
      <w:jc w:val="left"/>
    </w:pPr>
    <w:rPr>
      <w:rFonts w:ascii="宋体" w:hAnsi="宋体" w:cs="宋体"/>
      <w:kern w:val="0"/>
      <w:sz w:val="24"/>
    </w:rPr>
  </w:style>
  <w:style w:type="paragraph" w:customStyle="1" w:styleId="lightboxiconscontainer1">
    <w:name w:val="lightboxiconscontainer1"/>
    <w:basedOn w:val="a2"/>
    <w:rsid w:val="006D0BDA"/>
    <w:pPr>
      <w:widowControl/>
      <w:shd w:val="clear" w:color="auto" w:fill="FFFFFF"/>
      <w:spacing w:before="39" w:after="100" w:afterAutospacing="1"/>
      <w:jc w:val="left"/>
    </w:pPr>
    <w:rPr>
      <w:rFonts w:ascii="宋体" w:hAnsi="宋体" w:cs="宋体"/>
      <w:kern w:val="0"/>
      <w:sz w:val="24"/>
    </w:rPr>
  </w:style>
  <w:style w:type="paragraph" w:customStyle="1" w:styleId="qaiconscontainer1">
    <w:name w:val="qaiconscontainer1"/>
    <w:basedOn w:val="a2"/>
    <w:rsid w:val="006D0BDA"/>
    <w:pPr>
      <w:widowControl/>
      <w:shd w:val="clear" w:color="auto" w:fill="FFFFFF"/>
      <w:spacing w:before="39" w:after="100" w:afterAutospacing="1"/>
      <w:jc w:val="left"/>
    </w:pPr>
    <w:rPr>
      <w:rFonts w:ascii="宋体" w:hAnsi="宋体" w:cs="宋体"/>
      <w:kern w:val="0"/>
      <w:sz w:val="24"/>
    </w:rPr>
  </w:style>
  <w:style w:type="paragraph" w:customStyle="1" w:styleId="lightboxtitlecontainer1">
    <w:name w:val="lightboxtitlecontainer1"/>
    <w:basedOn w:val="a2"/>
    <w:rsid w:val="006D0BDA"/>
    <w:pPr>
      <w:widowControl/>
      <w:shd w:val="clear" w:color="auto" w:fill="FFFFFF"/>
      <w:spacing w:before="100" w:beforeAutospacing="1" w:after="100" w:afterAutospacing="1"/>
      <w:ind w:left="130"/>
      <w:jc w:val="left"/>
    </w:pPr>
    <w:rPr>
      <w:rFonts w:ascii="宋体" w:hAnsi="宋体" w:cs="宋体"/>
      <w:kern w:val="0"/>
      <w:sz w:val="24"/>
    </w:rPr>
  </w:style>
  <w:style w:type="paragraph" w:customStyle="1" w:styleId="lightboxsubtitlecontainer1">
    <w:name w:val="lightboxsubtitlecontainer1"/>
    <w:basedOn w:val="a2"/>
    <w:rsid w:val="006D0BDA"/>
    <w:pPr>
      <w:widowControl/>
      <w:spacing w:before="100" w:beforeAutospacing="1" w:after="100" w:afterAutospacing="1"/>
      <w:ind w:left="130" w:right="65"/>
      <w:jc w:val="left"/>
    </w:pPr>
    <w:rPr>
      <w:rFonts w:ascii="宋体" w:hAnsi="宋体" w:cs="宋体"/>
      <w:kern w:val="0"/>
      <w:sz w:val="14"/>
      <w:szCs w:val="14"/>
    </w:rPr>
  </w:style>
  <w:style w:type="paragraph" w:customStyle="1" w:styleId="lightboxtopcorner1">
    <w:name w:val="lightboxtopcorner1"/>
    <w:basedOn w:val="a2"/>
    <w:rsid w:val="006D0BDA"/>
    <w:pPr>
      <w:widowControl/>
      <w:spacing w:before="100" w:beforeAutospacing="1"/>
      <w:jc w:val="left"/>
    </w:pPr>
    <w:rPr>
      <w:rFonts w:ascii="宋体" w:hAnsi="宋体" w:cs="宋体"/>
      <w:kern w:val="0"/>
      <w:sz w:val="24"/>
    </w:rPr>
  </w:style>
  <w:style w:type="paragraph" w:customStyle="1" w:styleId="loadinglayer1">
    <w:name w:val="loadinglayer1"/>
    <w:basedOn w:val="a2"/>
    <w:rsid w:val="006D0BDA"/>
    <w:pPr>
      <w:widowControl/>
      <w:spacing w:before="100" w:beforeAutospacing="1" w:after="100" w:afterAutospacing="1"/>
      <w:jc w:val="center"/>
    </w:pPr>
    <w:rPr>
      <w:rFonts w:ascii="Verdana" w:hAnsi="Verdana" w:cs="宋体"/>
      <w:b/>
      <w:bCs/>
      <w:color w:val="000000"/>
      <w:kern w:val="0"/>
      <w:sz w:val="14"/>
      <w:szCs w:val="14"/>
    </w:rPr>
  </w:style>
  <w:style w:type="paragraph" w:customStyle="1" w:styleId="csdlgerror1">
    <w:name w:val="cs_dlgerror1"/>
    <w:basedOn w:val="a2"/>
    <w:rsid w:val="006D0BDA"/>
    <w:pPr>
      <w:widowControl/>
      <w:spacing w:before="100" w:beforeAutospacing="1" w:after="100" w:afterAutospacing="1"/>
      <w:jc w:val="left"/>
    </w:pPr>
    <w:rPr>
      <w:rFonts w:ascii="宋体" w:hAnsi="宋体" w:cs="宋体"/>
      <w:b/>
      <w:bCs/>
      <w:color w:val="FF0000"/>
      <w:kern w:val="0"/>
      <w:sz w:val="24"/>
    </w:rPr>
  </w:style>
  <w:style w:type="paragraph" w:customStyle="1" w:styleId="pagetop">
    <w:name w:val="pagetop"/>
    <w:basedOn w:val="a2"/>
    <w:rsid w:val="006D0BDA"/>
    <w:pPr>
      <w:widowControl/>
      <w:spacing w:before="100" w:beforeAutospacing="1" w:after="100" w:afterAutospacing="1"/>
      <w:jc w:val="left"/>
    </w:pPr>
    <w:rPr>
      <w:rFonts w:ascii="宋体" w:hAnsi="宋体" w:cs="宋体"/>
      <w:kern w:val="0"/>
      <w:sz w:val="24"/>
    </w:rPr>
  </w:style>
  <w:style w:type="character" w:styleId="HTML7">
    <w:name w:val="HTML Acronym"/>
    <w:basedOn w:val="a3"/>
    <w:unhideWhenUsed/>
    <w:rsid w:val="006D0BDA"/>
  </w:style>
  <w:style w:type="table" w:customStyle="1" w:styleId="111">
    <w:name w:val="网格型11"/>
    <w:basedOn w:val="a4"/>
    <w:next w:val="aff2"/>
    <w:uiPriority w:val="59"/>
    <w:rsid w:val="006D0BDA"/>
    <w:pPr>
      <w:jc w:val="both"/>
    </w:pPr>
    <w:rPr>
      <w:rFonts w:ascii="Calibri" w:eastAsia="Times New Roman"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ont8">
    <w:name w:val="font8"/>
    <w:basedOn w:val="a2"/>
    <w:rsid w:val="006D0BDA"/>
    <w:pPr>
      <w:widowControl/>
      <w:spacing w:before="100" w:beforeAutospacing="1" w:after="100" w:afterAutospacing="1"/>
      <w:jc w:val="left"/>
    </w:pPr>
    <w:rPr>
      <w:color w:val="000000"/>
      <w:kern w:val="0"/>
      <w:sz w:val="20"/>
      <w:szCs w:val="20"/>
    </w:rPr>
  </w:style>
  <w:style w:type="paragraph" w:customStyle="1" w:styleId="font9">
    <w:name w:val="font9"/>
    <w:basedOn w:val="a2"/>
    <w:rsid w:val="006D0BDA"/>
    <w:pPr>
      <w:widowControl/>
      <w:spacing w:before="100" w:beforeAutospacing="1" w:after="100" w:afterAutospacing="1"/>
      <w:jc w:val="left"/>
    </w:pPr>
    <w:rPr>
      <w:rFonts w:ascii="宋体" w:hAnsi="宋体" w:cs="宋体"/>
      <w:color w:val="000000"/>
      <w:kern w:val="0"/>
      <w:sz w:val="20"/>
      <w:szCs w:val="20"/>
    </w:rPr>
  </w:style>
  <w:style w:type="paragraph" w:customStyle="1" w:styleId="font10">
    <w:name w:val="font10"/>
    <w:basedOn w:val="a2"/>
    <w:rsid w:val="006D0BDA"/>
    <w:pPr>
      <w:widowControl/>
      <w:spacing w:before="100" w:beforeAutospacing="1" w:after="100" w:afterAutospacing="1"/>
      <w:jc w:val="left"/>
    </w:pPr>
    <w:rPr>
      <w:rFonts w:ascii="宋体" w:hAnsi="宋体" w:cs="宋体"/>
      <w:b/>
      <w:bCs/>
      <w:color w:val="000000"/>
      <w:kern w:val="0"/>
      <w:sz w:val="20"/>
      <w:szCs w:val="20"/>
    </w:rPr>
  </w:style>
  <w:style w:type="paragraph" w:customStyle="1" w:styleId="font11">
    <w:name w:val="font11"/>
    <w:basedOn w:val="a2"/>
    <w:rsid w:val="006D0BDA"/>
    <w:pPr>
      <w:widowControl/>
      <w:spacing w:before="100" w:beforeAutospacing="1" w:after="100" w:afterAutospacing="1"/>
      <w:jc w:val="left"/>
    </w:pPr>
    <w:rPr>
      <w:rFonts w:ascii="宋体" w:hAnsi="宋体" w:cs="宋体"/>
      <w:color w:val="000000"/>
      <w:kern w:val="0"/>
      <w:sz w:val="20"/>
      <w:szCs w:val="20"/>
    </w:rPr>
  </w:style>
  <w:style w:type="paragraph" w:customStyle="1" w:styleId="font12">
    <w:name w:val="font12"/>
    <w:basedOn w:val="a2"/>
    <w:rsid w:val="006D0BDA"/>
    <w:pPr>
      <w:widowControl/>
      <w:spacing w:before="100" w:beforeAutospacing="1" w:after="100" w:afterAutospacing="1"/>
      <w:jc w:val="left"/>
    </w:pPr>
    <w:rPr>
      <w:color w:val="000000"/>
      <w:kern w:val="0"/>
      <w:sz w:val="20"/>
      <w:szCs w:val="20"/>
    </w:rPr>
  </w:style>
  <w:style w:type="paragraph" w:customStyle="1" w:styleId="font13">
    <w:name w:val="font13"/>
    <w:basedOn w:val="a2"/>
    <w:rsid w:val="006D0BDA"/>
    <w:pPr>
      <w:widowControl/>
      <w:spacing w:before="100" w:beforeAutospacing="1" w:after="100" w:afterAutospacing="1"/>
      <w:jc w:val="left"/>
    </w:pPr>
    <w:rPr>
      <w:rFonts w:ascii="Tahoma" w:hAnsi="Tahoma" w:cs="Tahoma"/>
      <w:color w:val="000000"/>
      <w:kern w:val="0"/>
      <w:sz w:val="20"/>
      <w:szCs w:val="20"/>
    </w:rPr>
  </w:style>
  <w:style w:type="table" w:customStyle="1" w:styleId="3-11">
    <w:name w:val="中等深浅网格 3 - 强调文字颜色 11"/>
    <w:basedOn w:val="a4"/>
    <w:next w:val="3-1"/>
    <w:uiPriority w:val="69"/>
    <w:rsid w:val="006D0BDA"/>
    <w:pPr>
      <w:jc w:val="both"/>
    </w:pPr>
    <w:rPr>
      <w:rFonts w:ascii="Calibri" w:hAnsi="Calibri"/>
      <w:kern w:val="2"/>
      <w:sz w:val="21"/>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31">
    <w:name w:val="中等深浅网格 31"/>
    <w:basedOn w:val="a4"/>
    <w:uiPriority w:val="69"/>
    <w:rsid w:val="006D0BDA"/>
    <w:pPr>
      <w:jc w:val="both"/>
    </w:pPr>
    <w:rPr>
      <w:rFonts w:ascii="Calibri" w:hAnsi="Calibri"/>
      <w:kern w:val="2"/>
      <w:sz w:val="21"/>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2">
    <w:name w:val="Light Grid Accent 2"/>
    <w:basedOn w:val="a4"/>
    <w:uiPriority w:val="62"/>
    <w:rsid w:val="006D0BDA"/>
    <w:pPr>
      <w:jc w:val="both"/>
    </w:pPr>
    <w:rPr>
      <w:rFonts w:ascii="Calibri" w:hAnsi="Calibri"/>
      <w:kern w:val="2"/>
      <w:sz w:val="21"/>
      <w:szCs w:val="22"/>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宋体"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宋体"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1-2">
    <w:name w:val="Medium Shading 1 Accent 2"/>
    <w:basedOn w:val="a4"/>
    <w:uiPriority w:val="63"/>
    <w:rsid w:val="006D0BDA"/>
    <w:pPr>
      <w:jc w:val="both"/>
    </w:pPr>
    <w:rPr>
      <w:rFonts w:ascii="Calibri" w:hAnsi="Calibri"/>
      <w:kern w:val="2"/>
      <w:sz w:val="21"/>
      <w:szCs w:val="22"/>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20">
    <w:name w:val="Light Shading Accent 2"/>
    <w:basedOn w:val="a4"/>
    <w:uiPriority w:val="60"/>
    <w:rsid w:val="006D0BDA"/>
    <w:pPr>
      <w:jc w:val="both"/>
    </w:pPr>
    <w:rPr>
      <w:rFonts w:ascii="Calibri" w:hAnsi="Calibri"/>
      <w:color w:val="943634"/>
      <w:kern w:val="2"/>
      <w:sz w:val="21"/>
      <w:szCs w:val="22"/>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postbody">
    <w:name w:val="postbody"/>
    <w:basedOn w:val="a3"/>
    <w:rsid w:val="00377CB3"/>
  </w:style>
  <w:style w:type="paragraph" w:styleId="TOC4">
    <w:name w:val="toc 4"/>
    <w:basedOn w:val="a2"/>
    <w:next w:val="a2"/>
    <w:autoRedefine/>
    <w:uiPriority w:val="39"/>
    <w:unhideWhenUsed/>
    <w:rsid w:val="00CE7604"/>
    <w:pPr>
      <w:ind w:leftChars="600" w:left="1260"/>
    </w:pPr>
    <w:rPr>
      <w:color w:val="800000"/>
    </w:rPr>
  </w:style>
  <w:style w:type="paragraph" w:customStyle="1" w:styleId="aff9">
    <w:name w:val="段"/>
    <w:link w:val="Char"/>
    <w:rsid w:val="000675CC"/>
    <w:pPr>
      <w:autoSpaceDE w:val="0"/>
      <w:autoSpaceDN w:val="0"/>
      <w:ind w:firstLineChars="200" w:firstLine="200"/>
      <w:jc w:val="both"/>
    </w:pPr>
    <w:rPr>
      <w:rFonts w:ascii="宋体"/>
      <w:noProof/>
      <w:sz w:val="21"/>
    </w:rPr>
  </w:style>
  <w:style w:type="character" w:styleId="affa">
    <w:name w:val="Placeholder Text"/>
    <w:uiPriority w:val="99"/>
    <w:semiHidden/>
    <w:rsid w:val="00456047"/>
    <w:rPr>
      <w:color w:val="808080"/>
    </w:rPr>
  </w:style>
  <w:style w:type="character" w:customStyle="1" w:styleId="HTML0">
    <w:name w:val="HTML 预设格式 字符"/>
    <w:basedOn w:val="a3"/>
    <w:link w:val="HTML"/>
    <w:uiPriority w:val="99"/>
    <w:rsid w:val="00725D04"/>
    <w:rPr>
      <w:rFonts w:ascii="宋体" w:hAnsi="宋体" w:cs="宋体"/>
      <w:sz w:val="24"/>
      <w:szCs w:val="24"/>
    </w:rPr>
  </w:style>
  <w:style w:type="paragraph" w:styleId="affb">
    <w:name w:val="Title"/>
    <w:basedOn w:val="a2"/>
    <w:next w:val="a2"/>
    <w:link w:val="affc"/>
    <w:qFormat/>
    <w:rsid w:val="005F2CC3"/>
    <w:pPr>
      <w:spacing w:before="240" w:after="60" w:line="360" w:lineRule="auto"/>
      <w:jc w:val="center"/>
      <w:outlineLvl w:val="0"/>
    </w:pPr>
    <w:rPr>
      <w:rFonts w:ascii="Cambria" w:hAnsi="Cambria"/>
      <w:b/>
      <w:bCs/>
      <w:sz w:val="32"/>
      <w:szCs w:val="32"/>
    </w:rPr>
  </w:style>
  <w:style w:type="character" w:customStyle="1" w:styleId="affc">
    <w:name w:val="标题 字符"/>
    <w:basedOn w:val="a3"/>
    <w:link w:val="affb"/>
    <w:rsid w:val="005F2CC3"/>
    <w:rPr>
      <w:rFonts w:ascii="Cambria" w:hAnsi="Cambria" w:cs="Times New Roman"/>
      <w:b/>
      <w:bCs/>
      <w:kern w:val="2"/>
      <w:sz w:val="32"/>
      <w:szCs w:val="32"/>
    </w:rPr>
  </w:style>
  <w:style w:type="character" w:customStyle="1" w:styleId="70">
    <w:name w:val="标题 7 字符"/>
    <w:basedOn w:val="a3"/>
    <w:link w:val="7"/>
    <w:rsid w:val="008A6F86"/>
    <w:rPr>
      <w:b/>
      <w:bCs/>
      <w:kern w:val="2"/>
      <w:sz w:val="24"/>
      <w:szCs w:val="24"/>
    </w:rPr>
  </w:style>
  <w:style w:type="character" w:customStyle="1" w:styleId="80">
    <w:name w:val="标题 8 字符"/>
    <w:basedOn w:val="a3"/>
    <w:link w:val="8"/>
    <w:rsid w:val="008A6F86"/>
    <w:rPr>
      <w:rFonts w:ascii="Arial" w:eastAsia="黑体" w:hAnsi="Arial"/>
      <w:kern w:val="2"/>
      <w:sz w:val="24"/>
      <w:szCs w:val="24"/>
    </w:rPr>
  </w:style>
  <w:style w:type="character" w:customStyle="1" w:styleId="90">
    <w:name w:val="标题 9 字符"/>
    <w:basedOn w:val="a3"/>
    <w:link w:val="9"/>
    <w:rsid w:val="008A6F86"/>
    <w:rPr>
      <w:rFonts w:ascii="Arial" w:eastAsia="黑体" w:hAnsi="Arial"/>
      <w:kern w:val="2"/>
      <w:sz w:val="21"/>
      <w:szCs w:val="21"/>
    </w:rPr>
  </w:style>
  <w:style w:type="character" w:styleId="HTML8">
    <w:name w:val="HTML Typewriter"/>
    <w:basedOn w:val="a3"/>
    <w:rsid w:val="008A6F86"/>
    <w:rPr>
      <w:rFonts w:ascii="Courier New" w:hAnsi="Courier New"/>
      <w:sz w:val="20"/>
      <w:szCs w:val="20"/>
    </w:rPr>
  </w:style>
  <w:style w:type="character" w:styleId="HTML9">
    <w:name w:val="HTML Keyboard"/>
    <w:basedOn w:val="a3"/>
    <w:rsid w:val="008A6F86"/>
    <w:rPr>
      <w:rFonts w:ascii="Courier New" w:hAnsi="Courier New"/>
      <w:sz w:val="20"/>
      <w:szCs w:val="20"/>
    </w:rPr>
  </w:style>
  <w:style w:type="character" w:styleId="HTMLa">
    <w:name w:val="HTML Sample"/>
    <w:basedOn w:val="a3"/>
    <w:rsid w:val="008A6F86"/>
    <w:rPr>
      <w:rFonts w:ascii="Courier New" w:hAnsi="Courier New"/>
    </w:rPr>
  </w:style>
  <w:style w:type="paragraph" w:customStyle="1" w:styleId="affd">
    <w:name w:val="标准标志"/>
    <w:next w:val="a2"/>
    <w:rsid w:val="008A6F86"/>
    <w:pPr>
      <w:framePr w:w="2268" w:h="1392" w:hRule="exact" w:wrap="around" w:hAnchor="margin" w:x="6748" w:y="171" w:anchorLock="1"/>
      <w:shd w:val="solid" w:color="FFFFFF" w:fill="FFFFFF"/>
      <w:spacing w:line="0" w:lineRule="atLeast"/>
      <w:jc w:val="right"/>
    </w:pPr>
    <w:rPr>
      <w:b/>
      <w:w w:val="130"/>
      <w:sz w:val="96"/>
    </w:rPr>
  </w:style>
  <w:style w:type="paragraph" w:customStyle="1" w:styleId="affe">
    <w:name w:val="标准称谓"/>
    <w:next w:val="a2"/>
    <w:rsid w:val="008A6F86"/>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b/>
      <w:bCs/>
      <w:spacing w:val="20"/>
      <w:w w:val="148"/>
      <w:sz w:val="52"/>
    </w:rPr>
  </w:style>
  <w:style w:type="paragraph" w:customStyle="1" w:styleId="afff">
    <w:name w:val="标准书脚_偶数页"/>
    <w:rsid w:val="008A6F86"/>
    <w:pPr>
      <w:spacing w:before="120"/>
    </w:pPr>
    <w:rPr>
      <w:sz w:val="18"/>
    </w:rPr>
  </w:style>
  <w:style w:type="paragraph" w:customStyle="1" w:styleId="afff0">
    <w:name w:val="标准书脚_奇数页"/>
    <w:rsid w:val="008A6F86"/>
    <w:pPr>
      <w:spacing w:before="120"/>
      <w:jc w:val="right"/>
    </w:pPr>
    <w:rPr>
      <w:sz w:val="18"/>
    </w:rPr>
  </w:style>
  <w:style w:type="paragraph" w:customStyle="1" w:styleId="afff1">
    <w:name w:val="标准书眉_奇数页"/>
    <w:next w:val="a2"/>
    <w:rsid w:val="008A6F86"/>
    <w:pPr>
      <w:tabs>
        <w:tab w:val="center" w:pos="4154"/>
        <w:tab w:val="right" w:pos="8306"/>
      </w:tabs>
      <w:spacing w:after="120"/>
      <w:jc w:val="right"/>
    </w:pPr>
    <w:rPr>
      <w:noProof/>
      <w:sz w:val="21"/>
    </w:rPr>
  </w:style>
  <w:style w:type="paragraph" w:customStyle="1" w:styleId="afff2">
    <w:name w:val="标准书眉_偶数页"/>
    <w:basedOn w:val="afff1"/>
    <w:next w:val="a2"/>
    <w:rsid w:val="008A6F86"/>
    <w:pPr>
      <w:jc w:val="left"/>
    </w:pPr>
  </w:style>
  <w:style w:type="paragraph" w:customStyle="1" w:styleId="afff3">
    <w:name w:val="标准书眉一"/>
    <w:rsid w:val="008A6F86"/>
    <w:pPr>
      <w:ind w:left="840" w:hanging="420"/>
      <w:jc w:val="both"/>
    </w:pPr>
  </w:style>
  <w:style w:type="paragraph" w:customStyle="1" w:styleId="afff4">
    <w:name w:val="前言、引言标题"/>
    <w:next w:val="a2"/>
    <w:rsid w:val="008A6F86"/>
    <w:pPr>
      <w:shd w:val="clear" w:color="FFFFFF" w:fill="FFFFFF"/>
      <w:spacing w:before="640" w:after="560"/>
      <w:jc w:val="center"/>
      <w:outlineLvl w:val="0"/>
    </w:pPr>
    <w:rPr>
      <w:rFonts w:ascii="黑体" w:eastAsia="黑体"/>
      <w:sz w:val="32"/>
    </w:rPr>
  </w:style>
  <w:style w:type="paragraph" w:customStyle="1" w:styleId="afff5">
    <w:name w:val="参考文献、索引标题"/>
    <w:basedOn w:val="afff4"/>
    <w:next w:val="a2"/>
    <w:rsid w:val="008A6F86"/>
    <w:pPr>
      <w:spacing w:after="200"/>
    </w:pPr>
    <w:rPr>
      <w:sz w:val="21"/>
    </w:rPr>
  </w:style>
  <w:style w:type="paragraph" w:customStyle="1" w:styleId="afff6">
    <w:name w:val="章标题"/>
    <w:next w:val="aff9"/>
    <w:rsid w:val="008A6F86"/>
    <w:pPr>
      <w:spacing w:beforeLines="50" w:afterLines="50"/>
      <w:ind w:left="1680" w:hanging="420"/>
      <w:jc w:val="both"/>
      <w:outlineLvl w:val="1"/>
    </w:pPr>
    <w:rPr>
      <w:rFonts w:ascii="黑体" w:eastAsia="黑体"/>
      <w:sz w:val="21"/>
    </w:rPr>
  </w:style>
  <w:style w:type="paragraph" w:customStyle="1" w:styleId="afff7">
    <w:name w:val="一级条标题"/>
    <w:next w:val="aff9"/>
    <w:rsid w:val="008A6F86"/>
    <w:pPr>
      <w:ind w:left="2100" w:hanging="420"/>
      <w:outlineLvl w:val="2"/>
    </w:pPr>
    <w:rPr>
      <w:rFonts w:eastAsia="黑体"/>
      <w:sz w:val="21"/>
    </w:rPr>
  </w:style>
  <w:style w:type="paragraph" w:customStyle="1" w:styleId="afff8">
    <w:name w:val="二级条标题"/>
    <w:basedOn w:val="afff7"/>
    <w:next w:val="aff9"/>
    <w:rsid w:val="008A6F86"/>
    <w:pPr>
      <w:ind w:left="0" w:firstLine="0"/>
      <w:outlineLvl w:val="3"/>
    </w:pPr>
  </w:style>
  <w:style w:type="character" w:customStyle="1" w:styleId="afff9">
    <w:name w:val="发布"/>
    <w:basedOn w:val="a3"/>
    <w:rsid w:val="008A6F86"/>
    <w:rPr>
      <w:rFonts w:ascii="黑体" w:eastAsia="黑体"/>
      <w:spacing w:val="22"/>
      <w:w w:val="100"/>
      <w:position w:val="3"/>
      <w:sz w:val="28"/>
    </w:rPr>
  </w:style>
  <w:style w:type="paragraph" w:customStyle="1" w:styleId="afffa">
    <w:name w:val="发布部门"/>
    <w:next w:val="aff9"/>
    <w:rsid w:val="008A6F86"/>
    <w:pPr>
      <w:framePr w:w="7433" w:h="585" w:hRule="exact" w:hSpace="180" w:vSpace="180" w:wrap="around" w:hAnchor="margin" w:xAlign="center" w:y="14401" w:anchorLock="1"/>
      <w:jc w:val="center"/>
    </w:pPr>
    <w:rPr>
      <w:rFonts w:ascii="宋体"/>
      <w:b/>
      <w:spacing w:val="20"/>
      <w:w w:val="135"/>
      <w:sz w:val="36"/>
    </w:rPr>
  </w:style>
  <w:style w:type="paragraph" w:customStyle="1" w:styleId="afffb">
    <w:name w:val="发布日期"/>
    <w:rsid w:val="008A6F86"/>
    <w:pPr>
      <w:framePr w:w="4000" w:h="473" w:hRule="exact" w:hSpace="180" w:vSpace="180" w:wrap="around" w:hAnchor="margin" w:y="13511" w:anchorLock="1"/>
    </w:pPr>
    <w:rPr>
      <w:rFonts w:eastAsia="黑体"/>
      <w:sz w:val="28"/>
    </w:rPr>
  </w:style>
  <w:style w:type="paragraph" w:customStyle="1" w:styleId="13">
    <w:name w:val="封面标准号1"/>
    <w:rsid w:val="008A6F86"/>
    <w:pPr>
      <w:widowControl w:val="0"/>
      <w:kinsoku w:val="0"/>
      <w:overflowPunct w:val="0"/>
      <w:autoSpaceDE w:val="0"/>
      <w:autoSpaceDN w:val="0"/>
      <w:spacing w:before="308"/>
      <w:jc w:val="right"/>
      <w:textAlignment w:val="center"/>
    </w:pPr>
    <w:rPr>
      <w:sz w:val="28"/>
    </w:rPr>
  </w:style>
  <w:style w:type="paragraph" w:customStyle="1" w:styleId="21">
    <w:name w:val="封面标准号2"/>
    <w:basedOn w:val="13"/>
    <w:rsid w:val="008A6F86"/>
    <w:pPr>
      <w:framePr w:w="9138" w:h="1244" w:hRule="exact" w:wrap="auto" w:vAnchor="page" w:hAnchor="margin" w:y="2908"/>
      <w:adjustRightInd w:val="0"/>
      <w:spacing w:before="357" w:line="280" w:lineRule="exact"/>
    </w:pPr>
  </w:style>
  <w:style w:type="paragraph" w:customStyle="1" w:styleId="afffc">
    <w:name w:val="封面标准代替信息"/>
    <w:basedOn w:val="21"/>
    <w:rsid w:val="008A6F86"/>
    <w:pPr>
      <w:framePr w:wrap="auto"/>
      <w:spacing w:before="57"/>
    </w:pPr>
    <w:rPr>
      <w:rFonts w:ascii="宋体"/>
      <w:sz w:val="21"/>
    </w:rPr>
  </w:style>
  <w:style w:type="paragraph" w:customStyle="1" w:styleId="afffd">
    <w:name w:val="封面标准名称"/>
    <w:rsid w:val="008A6F86"/>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e">
    <w:name w:val="封面标准文稿编辑信息"/>
    <w:rsid w:val="008A6F86"/>
    <w:pPr>
      <w:spacing w:before="180" w:line="180" w:lineRule="exact"/>
      <w:jc w:val="center"/>
    </w:pPr>
    <w:rPr>
      <w:rFonts w:ascii="宋体"/>
      <w:sz w:val="21"/>
    </w:rPr>
  </w:style>
  <w:style w:type="paragraph" w:customStyle="1" w:styleId="affff">
    <w:name w:val="封面标准文稿类别"/>
    <w:rsid w:val="008A6F86"/>
    <w:pPr>
      <w:spacing w:before="440" w:line="400" w:lineRule="exact"/>
      <w:jc w:val="center"/>
    </w:pPr>
    <w:rPr>
      <w:rFonts w:ascii="宋体"/>
      <w:sz w:val="24"/>
    </w:rPr>
  </w:style>
  <w:style w:type="paragraph" w:customStyle="1" w:styleId="affff0">
    <w:name w:val="封面标准英文名称"/>
    <w:rsid w:val="008A6F86"/>
    <w:pPr>
      <w:widowControl w:val="0"/>
      <w:spacing w:before="370" w:line="400" w:lineRule="exact"/>
      <w:jc w:val="center"/>
    </w:pPr>
    <w:rPr>
      <w:sz w:val="28"/>
    </w:rPr>
  </w:style>
  <w:style w:type="paragraph" w:customStyle="1" w:styleId="affff1">
    <w:name w:val="封面一致性程度标识"/>
    <w:rsid w:val="008A6F86"/>
    <w:pPr>
      <w:spacing w:before="440" w:line="400" w:lineRule="exact"/>
      <w:jc w:val="center"/>
    </w:pPr>
    <w:rPr>
      <w:rFonts w:ascii="宋体"/>
      <w:sz w:val="28"/>
    </w:rPr>
  </w:style>
  <w:style w:type="paragraph" w:customStyle="1" w:styleId="a">
    <w:name w:val="封面正文"/>
    <w:rsid w:val="008A6F86"/>
    <w:pPr>
      <w:numPr>
        <w:numId w:val="2"/>
      </w:numPr>
      <w:jc w:val="both"/>
    </w:pPr>
  </w:style>
  <w:style w:type="paragraph" w:customStyle="1" w:styleId="affff2">
    <w:name w:val="附录标识"/>
    <w:basedOn w:val="afff4"/>
    <w:rsid w:val="008A6F86"/>
    <w:pPr>
      <w:tabs>
        <w:tab w:val="left" w:pos="6405"/>
      </w:tabs>
      <w:spacing w:after="200"/>
    </w:pPr>
    <w:rPr>
      <w:sz w:val="21"/>
    </w:rPr>
  </w:style>
  <w:style w:type="paragraph" w:customStyle="1" w:styleId="affff3">
    <w:name w:val="附录表标题"/>
    <w:next w:val="aff9"/>
    <w:rsid w:val="008A6F86"/>
    <w:pPr>
      <w:tabs>
        <w:tab w:val="num" w:pos="902"/>
      </w:tabs>
      <w:ind w:left="902" w:hanging="420"/>
      <w:jc w:val="center"/>
      <w:textAlignment w:val="baseline"/>
    </w:pPr>
    <w:rPr>
      <w:rFonts w:ascii="黑体" w:eastAsia="黑体"/>
      <w:kern w:val="21"/>
      <w:sz w:val="21"/>
    </w:rPr>
  </w:style>
  <w:style w:type="paragraph" w:customStyle="1" w:styleId="affff4">
    <w:name w:val="附录章标题"/>
    <w:next w:val="aff9"/>
    <w:rsid w:val="008A6F86"/>
    <w:pPr>
      <w:wordWrap w:val="0"/>
      <w:overflowPunct w:val="0"/>
      <w:autoSpaceDE w:val="0"/>
      <w:spacing w:beforeLines="50" w:afterLines="50"/>
      <w:jc w:val="both"/>
      <w:textAlignment w:val="baseline"/>
      <w:outlineLvl w:val="1"/>
    </w:pPr>
    <w:rPr>
      <w:rFonts w:ascii="黑体" w:eastAsia="黑体"/>
      <w:kern w:val="21"/>
      <w:sz w:val="21"/>
    </w:rPr>
  </w:style>
  <w:style w:type="paragraph" w:customStyle="1" w:styleId="affff5">
    <w:name w:val="附录一级条标题"/>
    <w:basedOn w:val="affff4"/>
    <w:next w:val="aff9"/>
    <w:rsid w:val="008A6F86"/>
    <w:pPr>
      <w:autoSpaceDN w:val="0"/>
      <w:spacing w:beforeLines="0" w:afterLines="0"/>
      <w:outlineLvl w:val="2"/>
    </w:pPr>
  </w:style>
  <w:style w:type="paragraph" w:customStyle="1" w:styleId="affff6">
    <w:name w:val="附录二级条标题"/>
    <w:basedOn w:val="affff5"/>
    <w:next w:val="aff9"/>
    <w:rsid w:val="008A6F86"/>
    <w:pPr>
      <w:outlineLvl w:val="3"/>
    </w:pPr>
  </w:style>
  <w:style w:type="paragraph" w:customStyle="1" w:styleId="a0">
    <w:name w:val="附录三级条标题"/>
    <w:basedOn w:val="affff6"/>
    <w:next w:val="aff9"/>
    <w:rsid w:val="008A6F86"/>
    <w:pPr>
      <w:numPr>
        <w:ilvl w:val="5"/>
        <w:numId w:val="2"/>
      </w:numPr>
      <w:outlineLvl w:val="4"/>
    </w:pPr>
  </w:style>
  <w:style w:type="paragraph" w:customStyle="1" w:styleId="affff7">
    <w:name w:val="附录四级条标题"/>
    <w:basedOn w:val="a0"/>
    <w:next w:val="aff9"/>
    <w:rsid w:val="008A6F86"/>
    <w:pPr>
      <w:numPr>
        <w:ilvl w:val="0"/>
        <w:numId w:val="0"/>
      </w:numPr>
      <w:outlineLvl w:val="5"/>
    </w:pPr>
  </w:style>
  <w:style w:type="paragraph" w:customStyle="1" w:styleId="a1">
    <w:name w:val="附录图标题"/>
    <w:next w:val="aff9"/>
    <w:rsid w:val="008A6F86"/>
    <w:pPr>
      <w:numPr>
        <w:ilvl w:val="6"/>
        <w:numId w:val="2"/>
      </w:numPr>
      <w:tabs>
        <w:tab w:val="num" w:pos="360"/>
      </w:tabs>
      <w:jc w:val="center"/>
    </w:pPr>
    <w:rPr>
      <w:rFonts w:ascii="黑体" w:eastAsia="黑体"/>
      <w:sz w:val="21"/>
    </w:rPr>
  </w:style>
  <w:style w:type="paragraph" w:customStyle="1" w:styleId="affff8">
    <w:name w:val="附录五级条标题"/>
    <w:basedOn w:val="affff7"/>
    <w:next w:val="aff9"/>
    <w:rsid w:val="008A6F86"/>
    <w:pPr>
      <w:ind w:left="2940" w:hanging="420"/>
      <w:outlineLvl w:val="6"/>
    </w:pPr>
  </w:style>
  <w:style w:type="character" w:customStyle="1" w:styleId="EmailStyle3521">
    <w:name w:val="EmailStyle3521"/>
    <w:basedOn w:val="a3"/>
    <w:rsid w:val="008A6F86"/>
    <w:rPr>
      <w:rFonts w:ascii="Arial" w:eastAsia="宋体" w:hAnsi="Arial" w:cs="Arial"/>
      <w:color w:val="auto"/>
      <w:sz w:val="20"/>
    </w:rPr>
  </w:style>
  <w:style w:type="character" w:customStyle="1" w:styleId="EmailStyle3531">
    <w:name w:val="EmailStyle3531"/>
    <w:basedOn w:val="a3"/>
    <w:rsid w:val="008A6F86"/>
    <w:rPr>
      <w:rFonts w:ascii="Arial" w:eastAsia="宋体" w:hAnsi="Arial" w:cs="Arial"/>
      <w:color w:val="auto"/>
      <w:sz w:val="20"/>
    </w:rPr>
  </w:style>
  <w:style w:type="paragraph" w:customStyle="1" w:styleId="affff9">
    <w:name w:val="列项——（一级）"/>
    <w:rsid w:val="008A6F86"/>
    <w:pPr>
      <w:widowControl w:val="0"/>
      <w:tabs>
        <w:tab w:val="num" w:pos="854"/>
      </w:tabs>
      <w:ind w:leftChars="200" w:left="840" w:hangingChars="200" w:hanging="420"/>
      <w:jc w:val="both"/>
    </w:pPr>
    <w:rPr>
      <w:rFonts w:ascii="宋体"/>
      <w:sz w:val="21"/>
    </w:rPr>
  </w:style>
  <w:style w:type="paragraph" w:customStyle="1" w:styleId="affffa">
    <w:name w:val="列项●（二级）"/>
    <w:rsid w:val="008A6F86"/>
    <w:pPr>
      <w:tabs>
        <w:tab w:val="left" w:pos="840"/>
      </w:tabs>
      <w:ind w:leftChars="400" w:left="600" w:hangingChars="200" w:hanging="200"/>
      <w:jc w:val="both"/>
    </w:pPr>
    <w:rPr>
      <w:rFonts w:ascii="宋体"/>
      <w:sz w:val="21"/>
    </w:rPr>
  </w:style>
  <w:style w:type="paragraph" w:customStyle="1" w:styleId="affffb">
    <w:name w:val="目次、标准名称标题"/>
    <w:basedOn w:val="afff4"/>
    <w:next w:val="aff9"/>
    <w:rsid w:val="008A6F86"/>
    <w:pPr>
      <w:spacing w:line="460" w:lineRule="exact"/>
    </w:pPr>
  </w:style>
  <w:style w:type="paragraph" w:customStyle="1" w:styleId="affffc">
    <w:name w:val="目次、索引正文"/>
    <w:rsid w:val="008A6F86"/>
    <w:pPr>
      <w:spacing w:line="320" w:lineRule="exact"/>
      <w:jc w:val="both"/>
    </w:pPr>
    <w:rPr>
      <w:rFonts w:ascii="宋体"/>
      <w:sz w:val="21"/>
    </w:rPr>
  </w:style>
  <w:style w:type="paragraph" w:styleId="TOC5">
    <w:name w:val="toc 5"/>
    <w:basedOn w:val="TOC4"/>
    <w:autoRedefine/>
    <w:rsid w:val="008A6F86"/>
    <w:pPr>
      <w:widowControl/>
      <w:tabs>
        <w:tab w:val="right" w:leader="dot" w:pos="8789"/>
      </w:tabs>
      <w:ind w:leftChars="0" w:left="0"/>
      <w:jc w:val="center"/>
    </w:pPr>
    <w:rPr>
      <w:rFonts w:ascii="宋体"/>
      <w:noProof/>
      <w:color w:val="auto"/>
      <w:kern w:val="0"/>
      <w:szCs w:val="20"/>
    </w:rPr>
  </w:style>
  <w:style w:type="paragraph" w:styleId="TOC6">
    <w:name w:val="toc 6"/>
    <w:basedOn w:val="TOC5"/>
    <w:autoRedefine/>
    <w:rsid w:val="008A6F86"/>
  </w:style>
  <w:style w:type="paragraph" w:styleId="TOC7">
    <w:name w:val="toc 7"/>
    <w:basedOn w:val="TOC6"/>
    <w:autoRedefine/>
    <w:rsid w:val="008A6F86"/>
  </w:style>
  <w:style w:type="paragraph" w:styleId="TOC8">
    <w:name w:val="toc 8"/>
    <w:basedOn w:val="TOC7"/>
    <w:autoRedefine/>
    <w:rsid w:val="008A6F86"/>
  </w:style>
  <w:style w:type="paragraph" w:styleId="TOC9">
    <w:name w:val="toc 9"/>
    <w:basedOn w:val="TOC8"/>
    <w:autoRedefine/>
    <w:rsid w:val="008A6F86"/>
  </w:style>
  <w:style w:type="paragraph" w:customStyle="1" w:styleId="affffd">
    <w:name w:val="其他标准称谓"/>
    <w:rsid w:val="008A6F86"/>
    <w:pPr>
      <w:spacing w:line="0" w:lineRule="atLeast"/>
      <w:jc w:val="distribute"/>
    </w:pPr>
    <w:rPr>
      <w:rFonts w:ascii="黑体" w:eastAsia="黑体" w:hAnsi="宋体"/>
      <w:sz w:val="52"/>
    </w:rPr>
  </w:style>
  <w:style w:type="paragraph" w:customStyle="1" w:styleId="affffe">
    <w:name w:val="其他发布部门"/>
    <w:basedOn w:val="afffa"/>
    <w:rsid w:val="008A6F86"/>
    <w:pPr>
      <w:framePr w:wrap="around"/>
      <w:spacing w:line="0" w:lineRule="atLeast"/>
    </w:pPr>
    <w:rPr>
      <w:rFonts w:ascii="黑体" w:eastAsia="黑体"/>
      <w:b w:val="0"/>
    </w:rPr>
  </w:style>
  <w:style w:type="paragraph" w:customStyle="1" w:styleId="afffff">
    <w:name w:val="三级条标题"/>
    <w:basedOn w:val="afff8"/>
    <w:next w:val="aff9"/>
    <w:rsid w:val="008A6F86"/>
    <w:pPr>
      <w:ind w:left="2520" w:hanging="420"/>
      <w:outlineLvl w:val="4"/>
    </w:pPr>
  </w:style>
  <w:style w:type="paragraph" w:customStyle="1" w:styleId="afffff0">
    <w:name w:val="实施日期"/>
    <w:basedOn w:val="afffb"/>
    <w:rsid w:val="008A6F86"/>
    <w:pPr>
      <w:framePr w:hSpace="0" w:wrap="around" w:xAlign="right"/>
      <w:jc w:val="right"/>
    </w:pPr>
  </w:style>
  <w:style w:type="paragraph" w:customStyle="1" w:styleId="afffff1">
    <w:name w:val="示例"/>
    <w:next w:val="aff9"/>
    <w:rsid w:val="008A6F86"/>
    <w:pPr>
      <w:tabs>
        <w:tab w:val="num" w:pos="816"/>
      </w:tabs>
      <w:ind w:left="840" w:firstLineChars="233" w:firstLine="419"/>
      <w:jc w:val="both"/>
    </w:pPr>
    <w:rPr>
      <w:rFonts w:ascii="宋体"/>
      <w:sz w:val="18"/>
    </w:rPr>
  </w:style>
  <w:style w:type="paragraph" w:customStyle="1" w:styleId="afffff2">
    <w:name w:val="数字编号列项（二级）"/>
    <w:rsid w:val="008A6F86"/>
    <w:pPr>
      <w:ind w:leftChars="400" w:left="1260" w:hangingChars="200" w:hanging="420"/>
      <w:jc w:val="both"/>
    </w:pPr>
    <w:rPr>
      <w:rFonts w:ascii="宋体"/>
      <w:sz w:val="21"/>
    </w:rPr>
  </w:style>
  <w:style w:type="paragraph" w:customStyle="1" w:styleId="afffff3">
    <w:name w:val="四级条标题"/>
    <w:basedOn w:val="afffff"/>
    <w:next w:val="aff9"/>
    <w:rsid w:val="008A6F86"/>
    <w:pPr>
      <w:outlineLvl w:val="5"/>
    </w:pPr>
  </w:style>
  <w:style w:type="paragraph" w:customStyle="1" w:styleId="afffff4">
    <w:name w:val="条文脚注"/>
    <w:basedOn w:val="af"/>
    <w:rsid w:val="008A6F86"/>
    <w:pPr>
      <w:ind w:leftChars="200" w:left="780" w:hangingChars="200" w:hanging="360"/>
      <w:jc w:val="both"/>
    </w:pPr>
    <w:rPr>
      <w:rFonts w:ascii="宋体"/>
    </w:rPr>
  </w:style>
  <w:style w:type="paragraph" w:customStyle="1" w:styleId="afffff5">
    <w:name w:val="图表脚注"/>
    <w:next w:val="aff9"/>
    <w:rsid w:val="008A6F86"/>
    <w:pPr>
      <w:numPr>
        <w:ilvl w:val="5"/>
      </w:numPr>
      <w:jc w:val="both"/>
    </w:pPr>
    <w:rPr>
      <w:rFonts w:ascii="宋体"/>
      <w:sz w:val="18"/>
    </w:rPr>
  </w:style>
  <w:style w:type="paragraph" w:customStyle="1" w:styleId="afffff6">
    <w:name w:val="文献分类号"/>
    <w:rsid w:val="008A6F86"/>
    <w:pPr>
      <w:framePr w:hSpace="180" w:vSpace="180" w:wrap="around" w:hAnchor="margin" w:y="1" w:anchorLock="1"/>
      <w:widowControl w:val="0"/>
      <w:textAlignment w:val="center"/>
    </w:pPr>
    <w:rPr>
      <w:rFonts w:eastAsia="黑体"/>
      <w:sz w:val="21"/>
    </w:rPr>
  </w:style>
  <w:style w:type="paragraph" w:customStyle="1" w:styleId="afffff7">
    <w:name w:val="五级条标题"/>
    <w:basedOn w:val="afffff3"/>
    <w:next w:val="aff9"/>
    <w:rsid w:val="008A6F86"/>
    <w:pPr>
      <w:ind w:left="5250"/>
      <w:outlineLvl w:val="6"/>
    </w:pPr>
  </w:style>
  <w:style w:type="paragraph" w:customStyle="1" w:styleId="afffff8">
    <w:name w:val="正文表标题"/>
    <w:next w:val="aff9"/>
    <w:rsid w:val="008A6F86"/>
    <w:pPr>
      <w:ind w:left="2940"/>
      <w:jc w:val="center"/>
    </w:pPr>
    <w:rPr>
      <w:rFonts w:ascii="黑体" w:eastAsia="黑体"/>
      <w:sz w:val="21"/>
    </w:rPr>
  </w:style>
  <w:style w:type="paragraph" w:customStyle="1" w:styleId="afffff9">
    <w:name w:val="正文图标题"/>
    <w:next w:val="aff9"/>
    <w:rsid w:val="008A6F86"/>
    <w:pPr>
      <w:ind w:left="902" w:hanging="420"/>
      <w:jc w:val="center"/>
    </w:pPr>
    <w:rPr>
      <w:rFonts w:ascii="黑体" w:eastAsia="黑体"/>
      <w:sz w:val="21"/>
    </w:rPr>
  </w:style>
  <w:style w:type="paragraph" w:customStyle="1" w:styleId="afffffa">
    <w:name w:val="注："/>
    <w:next w:val="aff9"/>
    <w:rsid w:val="008A6F86"/>
    <w:pPr>
      <w:widowControl w:val="0"/>
      <w:autoSpaceDE w:val="0"/>
      <w:autoSpaceDN w:val="0"/>
      <w:ind w:left="840" w:hanging="420"/>
      <w:jc w:val="both"/>
    </w:pPr>
    <w:rPr>
      <w:rFonts w:ascii="宋体"/>
      <w:sz w:val="18"/>
    </w:rPr>
  </w:style>
  <w:style w:type="paragraph" w:customStyle="1" w:styleId="afffffb">
    <w:name w:val="注×："/>
    <w:rsid w:val="008A6F86"/>
    <w:pPr>
      <w:widowControl w:val="0"/>
      <w:tabs>
        <w:tab w:val="left" w:pos="630"/>
      </w:tabs>
      <w:autoSpaceDE w:val="0"/>
      <w:autoSpaceDN w:val="0"/>
      <w:ind w:left="900" w:hanging="500"/>
      <w:jc w:val="both"/>
    </w:pPr>
    <w:rPr>
      <w:rFonts w:ascii="宋体"/>
      <w:sz w:val="18"/>
    </w:rPr>
  </w:style>
  <w:style w:type="paragraph" w:customStyle="1" w:styleId="afffffc">
    <w:name w:val="字母编号列项（一级）"/>
    <w:rsid w:val="008A6F86"/>
    <w:pPr>
      <w:ind w:leftChars="200" w:left="840" w:hangingChars="200" w:hanging="420"/>
      <w:jc w:val="both"/>
    </w:pPr>
    <w:rPr>
      <w:rFonts w:ascii="宋体"/>
      <w:sz w:val="21"/>
    </w:rPr>
  </w:style>
  <w:style w:type="paragraph" w:customStyle="1" w:styleId="afffffd">
    <w:name w:val="列项◆（三级）"/>
    <w:rsid w:val="008A6F86"/>
    <w:pPr>
      <w:tabs>
        <w:tab w:val="num" w:pos="199"/>
      </w:tabs>
      <w:ind w:leftChars="600" w:left="800" w:hangingChars="200" w:hanging="200"/>
    </w:pPr>
    <w:rPr>
      <w:rFonts w:ascii="宋体"/>
      <w:sz w:val="21"/>
    </w:rPr>
  </w:style>
  <w:style w:type="paragraph" w:customStyle="1" w:styleId="afffffe">
    <w:name w:val="编号列项（三级）"/>
    <w:rsid w:val="008A6F86"/>
    <w:pPr>
      <w:ind w:leftChars="600" w:left="800" w:hangingChars="200" w:hanging="200"/>
    </w:pPr>
    <w:rPr>
      <w:rFonts w:ascii="宋体"/>
      <w:sz w:val="21"/>
    </w:rPr>
  </w:style>
  <w:style w:type="paragraph" w:customStyle="1" w:styleId="14">
    <w:name w:val="样式1"/>
    <w:basedOn w:val="afff2"/>
    <w:rsid w:val="008A6F86"/>
  </w:style>
  <w:style w:type="paragraph" w:customStyle="1" w:styleId="22">
    <w:name w:val="样式2"/>
    <w:basedOn w:val="afff0"/>
    <w:rsid w:val="008A6F86"/>
  </w:style>
  <w:style w:type="paragraph" w:customStyle="1" w:styleId="32">
    <w:name w:val="样式3"/>
    <w:basedOn w:val="afff2"/>
    <w:rsid w:val="008A6F86"/>
  </w:style>
  <w:style w:type="paragraph" w:customStyle="1" w:styleId="41">
    <w:name w:val="样式4"/>
    <w:basedOn w:val="afff2"/>
    <w:rsid w:val="008A6F86"/>
    <w:pPr>
      <w:jc w:val="right"/>
    </w:pPr>
  </w:style>
  <w:style w:type="character" w:customStyle="1" w:styleId="px141">
    <w:name w:val="px141"/>
    <w:basedOn w:val="a3"/>
    <w:rsid w:val="008A6F86"/>
    <w:rPr>
      <w:rFonts w:ascii="ˎ̥" w:hAnsi="ˎ̥" w:hint="default"/>
      <w:sz w:val="21"/>
      <w:szCs w:val="21"/>
    </w:rPr>
  </w:style>
  <w:style w:type="paragraph" w:customStyle="1" w:styleId="Char1">
    <w:name w:val="Char1"/>
    <w:basedOn w:val="a2"/>
    <w:autoRedefine/>
    <w:rsid w:val="008A6F86"/>
    <w:pPr>
      <w:widowControl/>
      <w:spacing w:after="160" w:line="240" w:lineRule="exact"/>
      <w:jc w:val="left"/>
    </w:pPr>
    <w:rPr>
      <w:rFonts w:ascii="Verdana" w:eastAsia="仿宋_GB2312" w:hAnsi="Verdana"/>
      <w:kern w:val="0"/>
      <w:sz w:val="24"/>
      <w:szCs w:val="20"/>
      <w:lang w:eastAsia="en-US"/>
    </w:rPr>
  </w:style>
  <w:style w:type="table" w:styleId="51">
    <w:name w:val="Table Grid 5"/>
    <w:basedOn w:val="a4"/>
    <w:rsid w:val="008A6F86"/>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affffff">
    <w:name w:val="Table Elegant"/>
    <w:basedOn w:val="a4"/>
    <w:rsid w:val="008A6F86"/>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23">
    <w:name w:val="样式 标题 2 +"/>
    <w:basedOn w:val="2"/>
    <w:link w:val="2Char"/>
    <w:rsid w:val="008A6F86"/>
    <w:pPr>
      <w:keepLines w:val="0"/>
      <w:widowControl/>
      <w:adjustRightInd w:val="0"/>
      <w:snapToGrid w:val="0"/>
      <w:spacing w:beforeLines="50" w:afterLines="50" w:line="240" w:lineRule="auto"/>
      <w:ind w:leftChars="200" w:left="200"/>
      <w:jc w:val="left"/>
    </w:pPr>
    <w:rPr>
      <w:rFonts w:ascii="仿宋_GB2312" w:eastAsia="楷体_GB2312" w:hAnsi="仿宋"/>
      <w:kern w:val="0"/>
      <w:sz w:val="30"/>
      <w:szCs w:val="24"/>
    </w:rPr>
  </w:style>
  <w:style w:type="character" w:customStyle="1" w:styleId="2Char">
    <w:name w:val="样式 标题 2 + Char"/>
    <w:basedOn w:val="20"/>
    <w:link w:val="23"/>
    <w:rsid w:val="008A6F86"/>
    <w:rPr>
      <w:rFonts w:ascii="仿宋_GB2312" w:eastAsia="楷体_GB2312" w:hAnsi="仿宋"/>
      <w:b/>
      <w:bCs/>
      <w:kern w:val="2"/>
      <w:sz w:val="30"/>
      <w:szCs w:val="24"/>
    </w:rPr>
  </w:style>
  <w:style w:type="character" w:customStyle="1" w:styleId="af7">
    <w:name w:val="批注文字 字符"/>
    <w:basedOn w:val="a3"/>
    <w:link w:val="af6"/>
    <w:rsid w:val="008A6F86"/>
    <w:rPr>
      <w:kern w:val="2"/>
      <w:sz w:val="21"/>
      <w:szCs w:val="24"/>
    </w:rPr>
  </w:style>
  <w:style w:type="character" w:customStyle="1" w:styleId="af9">
    <w:name w:val="批注主题 字符"/>
    <w:basedOn w:val="af7"/>
    <w:link w:val="af8"/>
    <w:uiPriority w:val="99"/>
    <w:rsid w:val="008A6F86"/>
    <w:rPr>
      <w:b/>
      <w:bCs/>
      <w:kern w:val="2"/>
      <w:sz w:val="21"/>
      <w:szCs w:val="24"/>
    </w:rPr>
  </w:style>
  <w:style w:type="paragraph" w:customStyle="1" w:styleId="Char0">
    <w:name w:val="Char"/>
    <w:basedOn w:val="a2"/>
    <w:rsid w:val="008A6F86"/>
    <w:pPr>
      <w:tabs>
        <w:tab w:val="left" w:pos="360"/>
      </w:tabs>
    </w:pPr>
    <w:rPr>
      <w:rFonts w:ascii="宋体" w:hAnsi="宋体"/>
      <w:color w:val="000000"/>
      <w:kern w:val="24"/>
      <w:sz w:val="24"/>
    </w:rPr>
  </w:style>
  <w:style w:type="paragraph" w:styleId="TOC">
    <w:name w:val="TOC Heading"/>
    <w:basedOn w:val="1"/>
    <w:next w:val="a2"/>
    <w:uiPriority w:val="39"/>
    <w:qFormat/>
    <w:rsid w:val="008A6F86"/>
    <w:pPr>
      <w:widowControl/>
      <w:spacing w:before="480" w:after="0" w:line="276" w:lineRule="auto"/>
      <w:jc w:val="left"/>
      <w:outlineLvl w:val="9"/>
    </w:pPr>
    <w:rPr>
      <w:rFonts w:ascii="Cambria" w:hAnsi="Cambria"/>
      <w:color w:val="365F91"/>
      <w:kern w:val="0"/>
      <w:sz w:val="28"/>
      <w:szCs w:val="28"/>
    </w:rPr>
  </w:style>
  <w:style w:type="numbering" w:customStyle="1" w:styleId="24">
    <w:name w:val="无列表2"/>
    <w:next w:val="a5"/>
    <w:uiPriority w:val="99"/>
    <w:semiHidden/>
    <w:unhideWhenUsed/>
    <w:rsid w:val="00400DF2"/>
  </w:style>
  <w:style w:type="numbering" w:customStyle="1" w:styleId="120">
    <w:name w:val="无列表12"/>
    <w:next w:val="a5"/>
    <w:uiPriority w:val="99"/>
    <w:semiHidden/>
    <w:rsid w:val="00400DF2"/>
  </w:style>
  <w:style w:type="paragraph" w:customStyle="1" w:styleId="Char1CharCharCharCharCharChar">
    <w:name w:val="Char1 Char Char Char Char Char Char"/>
    <w:basedOn w:val="a2"/>
    <w:rsid w:val="00400DF2"/>
    <w:rPr>
      <w:rFonts w:ascii="Tahoma" w:hAnsi="Tahoma"/>
      <w:sz w:val="24"/>
      <w:szCs w:val="20"/>
    </w:rPr>
  </w:style>
  <w:style w:type="paragraph" w:customStyle="1" w:styleId="CharCharCharChar">
    <w:name w:val="Char Char Char Char"/>
    <w:basedOn w:val="a2"/>
    <w:autoRedefine/>
    <w:rsid w:val="00400DF2"/>
    <w:pPr>
      <w:widowControl/>
      <w:spacing w:after="160" w:line="240" w:lineRule="exact"/>
      <w:jc w:val="left"/>
    </w:pPr>
    <w:rPr>
      <w:rFonts w:ascii="Verdana" w:eastAsia="仿宋_GB2312" w:hAnsi="Verdana"/>
      <w:kern w:val="0"/>
      <w:sz w:val="24"/>
      <w:szCs w:val="20"/>
      <w:lang w:eastAsia="en-US"/>
    </w:rPr>
  </w:style>
  <w:style w:type="paragraph" w:customStyle="1" w:styleId="CharCharChar1CharCharCharCharCharCharCharCharCharCharCharCharChar">
    <w:name w:val="Char Char Char1 Char Char Char Char Char Char Char Char Char Char Char Char Char"/>
    <w:basedOn w:val="a2"/>
    <w:autoRedefine/>
    <w:rsid w:val="00400DF2"/>
    <w:pPr>
      <w:widowControl/>
      <w:spacing w:after="160" w:line="240" w:lineRule="exact"/>
      <w:jc w:val="left"/>
    </w:pPr>
    <w:rPr>
      <w:rFonts w:ascii="Verdana" w:hAnsi="Verdana"/>
      <w:kern w:val="0"/>
      <w:sz w:val="18"/>
      <w:szCs w:val="20"/>
      <w:lang w:eastAsia="en-US"/>
    </w:rPr>
  </w:style>
  <w:style w:type="paragraph" w:customStyle="1" w:styleId="CharCharChar">
    <w:name w:val="Char Char Char"/>
    <w:basedOn w:val="a2"/>
    <w:rsid w:val="00400DF2"/>
    <w:rPr>
      <w:rFonts w:ascii="宋体" w:hAnsi="宋体" w:cs="Courier New"/>
      <w:sz w:val="32"/>
      <w:szCs w:val="32"/>
    </w:rPr>
  </w:style>
  <w:style w:type="paragraph" w:customStyle="1" w:styleId="Char2">
    <w:name w:val="Char2"/>
    <w:basedOn w:val="a2"/>
    <w:next w:val="affffff0"/>
    <w:rsid w:val="00400DF2"/>
    <w:pPr>
      <w:widowControl/>
      <w:jc w:val="left"/>
    </w:pPr>
    <w:rPr>
      <w:rFonts w:ascii="Verdana" w:hAnsi="Verdana"/>
      <w:kern w:val="0"/>
      <w:sz w:val="24"/>
      <w:szCs w:val="21"/>
      <w:lang w:eastAsia="en-US"/>
    </w:rPr>
  </w:style>
  <w:style w:type="paragraph" w:styleId="affffff1">
    <w:name w:val="Body Text"/>
    <w:basedOn w:val="a2"/>
    <w:link w:val="affffff2"/>
    <w:rsid w:val="00400DF2"/>
    <w:pPr>
      <w:spacing w:after="120"/>
    </w:pPr>
  </w:style>
  <w:style w:type="character" w:customStyle="1" w:styleId="affffff2">
    <w:name w:val="正文文本 字符"/>
    <w:basedOn w:val="a3"/>
    <w:link w:val="affffff1"/>
    <w:rsid w:val="00400DF2"/>
    <w:rPr>
      <w:kern w:val="2"/>
      <w:sz w:val="21"/>
      <w:szCs w:val="24"/>
    </w:rPr>
  </w:style>
  <w:style w:type="paragraph" w:styleId="affffff0">
    <w:name w:val="Body Text First Indent"/>
    <w:basedOn w:val="affffff1"/>
    <w:link w:val="affffff3"/>
    <w:rsid w:val="00400DF2"/>
    <w:pPr>
      <w:ind w:firstLineChars="100" w:firstLine="420"/>
    </w:pPr>
  </w:style>
  <w:style w:type="character" w:customStyle="1" w:styleId="affffff3">
    <w:name w:val="正文文本首行缩进 字符"/>
    <w:basedOn w:val="affffff2"/>
    <w:link w:val="affffff0"/>
    <w:rsid w:val="00400DF2"/>
    <w:rPr>
      <w:kern w:val="2"/>
      <w:sz w:val="21"/>
      <w:szCs w:val="24"/>
    </w:rPr>
  </w:style>
  <w:style w:type="character" w:customStyle="1" w:styleId="af5">
    <w:name w:val="日期 字符"/>
    <w:basedOn w:val="a3"/>
    <w:link w:val="af4"/>
    <w:rsid w:val="00400DF2"/>
    <w:rPr>
      <w:kern w:val="2"/>
      <w:sz w:val="21"/>
      <w:szCs w:val="24"/>
    </w:rPr>
  </w:style>
  <w:style w:type="paragraph" w:customStyle="1" w:styleId="CharChar">
    <w:name w:val="Char Char"/>
    <w:basedOn w:val="a2"/>
    <w:rsid w:val="00400DF2"/>
    <w:rPr>
      <w:rFonts w:ascii="Tahoma" w:hAnsi="Tahoma"/>
      <w:sz w:val="24"/>
      <w:szCs w:val="20"/>
    </w:rPr>
  </w:style>
  <w:style w:type="table" w:customStyle="1" w:styleId="25">
    <w:name w:val="网格型2"/>
    <w:basedOn w:val="a4"/>
    <w:next w:val="aff2"/>
    <w:rsid w:val="00400DF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0">
    <w:name w:val="无列表111"/>
    <w:next w:val="a5"/>
    <w:uiPriority w:val="99"/>
    <w:semiHidden/>
    <w:unhideWhenUsed/>
    <w:rsid w:val="00400DF2"/>
  </w:style>
  <w:style w:type="table" w:customStyle="1" w:styleId="121">
    <w:name w:val="网格型12"/>
    <w:basedOn w:val="a4"/>
    <w:next w:val="aff2"/>
    <w:uiPriority w:val="59"/>
    <w:rsid w:val="00400DF2"/>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Body Text Indent 3"/>
    <w:basedOn w:val="a2"/>
    <w:link w:val="34"/>
    <w:rsid w:val="00400DF2"/>
    <w:pPr>
      <w:spacing w:after="120"/>
      <w:ind w:leftChars="200" w:left="420"/>
    </w:pPr>
    <w:rPr>
      <w:sz w:val="16"/>
      <w:szCs w:val="16"/>
    </w:rPr>
  </w:style>
  <w:style w:type="character" w:customStyle="1" w:styleId="34">
    <w:name w:val="正文文本缩进 3 字符"/>
    <w:basedOn w:val="a3"/>
    <w:link w:val="33"/>
    <w:rsid w:val="00400DF2"/>
    <w:rPr>
      <w:kern w:val="2"/>
      <w:sz w:val="16"/>
      <w:szCs w:val="16"/>
    </w:rPr>
  </w:style>
  <w:style w:type="table" w:customStyle="1" w:styleId="15">
    <w:name w:val="典雅型1"/>
    <w:basedOn w:val="a4"/>
    <w:next w:val="affffff"/>
    <w:uiPriority w:val="99"/>
    <w:rsid w:val="00400DF2"/>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4">
    <w:name w:val="Salutation"/>
    <w:basedOn w:val="a2"/>
    <w:link w:val="affffff5"/>
    <w:uiPriority w:val="99"/>
    <w:unhideWhenUsed/>
    <w:rsid w:val="00400DF2"/>
    <w:pPr>
      <w:widowControl/>
      <w:spacing w:before="100" w:beforeAutospacing="1" w:after="100" w:afterAutospacing="1"/>
      <w:jc w:val="left"/>
    </w:pPr>
    <w:rPr>
      <w:rFonts w:ascii="宋体" w:hAnsi="宋体" w:cs="宋体"/>
      <w:kern w:val="0"/>
      <w:sz w:val="24"/>
    </w:rPr>
  </w:style>
  <w:style w:type="character" w:customStyle="1" w:styleId="affffff5">
    <w:name w:val="称呼 字符"/>
    <w:basedOn w:val="a3"/>
    <w:link w:val="affffff4"/>
    <w:uiPriority w:val="99"/>
    <w:rsid w:val="00400DF2"/>
    <w:rPr>
      <w:rFonts w:ascii="宋体" w:hAnsi="宋体" w:cs="宋体"/>
      <w:sz w:val="24"/>
      <w:szCs w:val="24"/>
    </w:rPr>
  </w:style>
  <w:style w:type="character" w:customStyle="1" w:styleId="apple-converted-space">
    <w:name w:val="apple-converted-space"/>
    <w:basedOn w:val="a3"/>
    <w:rsid w:val="00400DF2"/>
  </w:style>
  <w:style w:type="paragraph" w:customStyle="1" w:styleId="affffff6">
    <w:name w:val="a"/>
    <w:basedOn w:val="a2"/>
    <w:rsid w:val="00400DF2"/>
    <w:pPr>
      <w:widowControl/>
      <w:spacing w:before="100" w:beforeAutospacing="1" w:after="100" w:afterAutospacing="1"/>
      <w:jc w:val="left"/>
    </w:pPr>
    <w:rPr>
      <w:rFonts w:ascii="宋体" w:hAnsi="宋体" w:cs="宋体"/>
      <w:kern w:val="0"/>
      <w:sz w:val="24"/>
    </w:rPr>
  </w:style>
  <w:style w:type="character" w:customStyle="1" w:styleId="16">
    <w:name w:val="标题1"/>
    <w:basedOn w:val="a3"/>
    <w:rsid w:val="00400DF2"/>
  </w:style>
  <w:style w:type="paragraph" w:customStyle="1" w:styleId="p0">
    <w:name w:val="p0"/>
    <w:basedOn w:val="a2"/>
    <w:rsid w:val="00400DF2"/>
    <w:pPr>
      <w:widowControl/>
      <w:spacing w:before="100" w:beforeAutospacing="1" w:after="100" w:afterAutospacing="1"/>
      <w:jc w:val="left"/>
    </w:pPr>
    <w:rPr>
      <w:rFonts w:ascii="宋体" w:hAnsi="宋体" w:cs="宋体"/>
      <w:kern w:val="0"/>
      <w:sz w:val="24"/>
    </w:rPr>
  </w:style>
  <w:style w:type="table" w:styleId="1-5">
    <w:name w:val="Medium Shading 1 Accent 5"/>
    <w:basedOn w:val="a4"/>
    <w:uiPriority w:val="63"/>
    <w:rsid w:val="00F80704"/>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35">
    <w:name w:val="网格型3"/>
    <w:basedOn w:val="a4"/>
    <w:next w:val="aff2"/>
    <w:rsid w:val="00055B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段 Char"/>
    <w:basedOn w:val="a3"/>
    <w:link w:val="aff9"/>
    <w:rsid w:val="00300263"/>
    <w:rPr>
      <w:rFonts w:ascii="宋体"/>
      <w:noProof/>
      <w:sz w:val="21"/>
      <w:lang w:val="en-US" w:eastAsia="zh-CN" w:bidi="ar-SA"/>
    </w:rPr>
  </w:style>
  <w:style w:type="paragraph" w:customStyle="1" w:styleId="content">
    <w:name w:val="content"/>
    <w:basedOn w:val="a2"/>
    <w:rsid w:val="00171F52"/>
    <w:pPr>
      <w:widowControl/>
      <w:spacing w:before="100" w:beforeAutospacing="1" w:after="100" w:afterAutospacing="1" w:line="300" w:lineRule="atLeast"/>
      <w:jc w:val="left"/>
    </w:pPr>
    <w:rPr>
      <w:rFonts w:ascii="宋体" w:hAnsi="宋体" w:cs="宋体"/>
      <w:kern w:val="0"/>
      <w:sz w:val="20"/>
      <w:szCs w:val="20"/>
    </w:rPr>
  </w:style>
  <w:style w:type="paragraph" w:customStyle="1" w:styleId="textinput">
    <w:name w:val="textinput"/>
    <w:basedOn w:val="a2"/>
    <w:rsid w:val="00171F52"/>
    <w:pPr>
      <w:widowControl/>
      <w:pBdr>
        <w:top w:val="threeDEngrave" w:sz="6" w:space="0" w:color="DDDDDD"/>
        <w:left w:val="threeDEngrave" w:sz="6" w:space="0" w:color="DDDDDD"/>
        <w:bottom w:val="threeDEngrave" w:sz="6" w:space="0" w:color="DDDDDD"/>
        <w:right w:val="threeDEngrave" w:sz="6" w:space="0" w:color="DDDDDD"/>
      </w:pBdr>
      <w:shd w:val="clear" w:color="auto" w:fill="EEEEEE"/>
      <w:spacing w:before="100" w:beforeAutospacing="1" w:after="100" w:afterAutospacing="1"/>
      <w:jc w:val="left"/>
    </w:pPr>
    <w:rPr>
      <w:rFonts w:ascii="宋体" w:hAnsi="宋体" w:cs="宋体"/>
      <w:kern w:val="0"/>
      <w:sz w:val="24"/>
    </w:rPr>
  </w:style>
  <w:style w:type="paragraph" w:customStyle="1" w:styleId="subject">
    <w:name w:val="subject"/>
    <w:basedOn w:val="a2"/>
    <w:rsid w:val="00171F52"/>
    <w:pPr>
      <w:widowControl/>
      <w:spacing w:before="100" w:beforeAutospacing="1" w:after="100" w:afterAutospacing="1"/>
      <w:jc w:val="left"/>
    </w:pPr>
    <w:rPr>
      <w:rFonts w:ascii="黑体" w:eastAsia="黑体" w:hAnsi="宋体" w:cs="宋体"/>
      <w:kern w:val="0"/>
      <w:sz w:val="27"/>
      <w:szCs w:val="27"/>
    </w:rPr>
  </w:style>
  <w:style w:type="paragraph" w:customStyle="1" w:styleId="drop1">
    <w:name w:val="drop1"/>
    <w:basedOn w:val="a2"/>
    <w:rsid w:val="00171F52"/>
    <w:pPr>
      <w:widowControl/>
      <w:spacing w:before="100" w:beforeAutospacing="1" w:after="100" w:afterAutospacing="1"/>
      <w:jc w:val="left"/>
    </w:pPr>
    <w:rPr>
      <w:rFonts w:ascii="宋体" w:hAnsi="宋体" w:cs="宋体"/>
      <w:color w:val="000000"/>
      <w:kern w:val="0"/>
      <w:sz w:val="24"/>
    </w:rPr>
  </w:style>
  <w:style w:type="paragraph" w:customStyle="1" w:styleId="sttbcss">
    <w:name w:val="st_tbcss"/>
    <w:basedOn w:val="a2"/>
    <w:rsid w:val="00171F52"/>
    <w:pPr>
      <w:widowControl/>
      <w:jc w:val="left"/>
    </w:pPr>
    <w:rPr>
      <w:rFonts w:ascii="宋体" w:hAnsi="宋体" w:cs="宋体"/>
      <w:kern w:val="0"/>
      <w:sz w:val="24"/>
    </w:rPr>
  </w:style>
  <w:style w:type="paragraph" w:customStyle="1" w:styleId="sttdcss">
    <w:name w:val="st_tdcss"/>
    <w:basedOn w:val="a2"/>
    <w:rsid w:val="00171F52"/>
    <w:pPr>
      <w:widowControl/>
      <w:jc w:val="left"/>
    </w:pPr>
    <w:rPr>
      <w:rFonts w:ascii="宋体" w:hAnsi="宋体" w:cs="宋体"/>
      <w:kern w:val="0"/>
      <w:sz w:val="24"/>
    </w:rPr>
  </w:style>
  <w:style w:type="paragraph" w:customStyle="1" w:styleId="stdivcss">
    <w:name w:val="st_divcss"/>
    <w:basedOn w:val="a2"/>
    <w:rsid w:val="00171F52"/>
    <w:pPr>
      <w:widowControl/>
      <w:jc w:val="left"/>
    </w:pPr>
    <w:rPr>
      <w:rFonts w:ascii="宋体" w:hAnsi="宋体" w:cs="宋体"/>
      <w:kern w:val="0"/>
      <w:sz w:val="24"/>
    </w:rPr>
  </w:style>
  <w:style w:type="paragraph" w:customStyle="1" w:styleId="stftcss">
    <w:name w:val="st_ftcss"/>
    <w:basedOn w:val="a2"/>
    <w:rsid w:val="00171F52"/>
    <w:pPr>
      <w:widowControl/>
      <w:jc w:val="left"/>
    </w:pPr>
    <w:rPr>
      <w:rFonts w:ascii="宋体" w:hAnsi="宋体" w:cs="宋体"/>
      <w:kern w:val="0"/>
      <w:sz w:val="24"/>
    </w:rPr>
  </w:style>
  <w:style w:type="paragraph" w:styleId="affffff7">
    <w:name w:val="caption"/>
    <w:basedOn w:val="a2"/>
    <w:next w:val="a2"/>
    <w:unhideWhenUsed/>
    <w:qFormat/>
    <w:rsid w:val="00BF1874"/>
    <w:rPr>
      <w:rFonts w:ascii="Cambria" w:eastAsia="黑体" w:hAnsi="Cambria"/>
      <w:sz w:val="20"/>
      <w:szCs w:val="20"/>
    </w:rPr>
  </w:style>
  <w:style w:type="paragraph" w:styleId="26">
    <w:name w:val="Body Text Indent 2"/>
    <w:basedOn w:val="a2"/>
    <w:link w:val="27"/>
    <w:rsid w:val="00D20C8C"/>
    <w:pPr>
      <w:ind w:firstLine="705"/>
    </w:pPr>
    <w:rPr>
      <w:sz w:val="28"/>
    </w:rPr>
  </w:style>
  <w:style w:type="character" w:customStyle="1" w:styleId="27">
    <w:name w:val="正文文本缩进 2 字符"/>
    <w:basedOn w:val="a3"/>
    <w:link w:val="26"/>
    <w:rsid w:val="00D20C8C"/>
    <w:rPr>
      <w:kern w:val="2"/>
      <w:sz w:val="28"/>
      <w:szCs w:val="24"/>
    </w:rPr>
  </w:style>
  <w:style w:type="paragraph" w:customStyle="1" w:styleId="m">
    <w:name w:val="m"/>
    <w:basedOn w:val="a2"/>
    <w:rsid w:val="008A0958"/>
    <w:pPr>
      <w:widowControl/>
      <w:shd w:val="clear" w:color="auto" w:fill="FFFFFF"/>
      <w:spacing w:before="100" w:beforeAutospacing="1" w:after="100" w:afterAutospacing="1"/>
      <w:jc w:val="left"/>
    </w:pPr>
    <w:rPr>
      <w:rFonts w:ascii="宋体" w:hAnsi="宋体" w:cs="宋体"/>
      <w:kern w:val="0"/>
      <w:sz w:val="24"/>
    </w:rPr>
  </w:style>
  <w:style w:type="paragraph" w:customStyle="1" w:styleId="top">
    <w:name w:val="top"/>
    <w:basedOn w:val="a2"/>
    <w:rsid w:val="008A0958"/>
    <w:pPr>
      <w:widowControl/>
      <w:spacing w:before="100" w:beforeAutospacing="1" w:after="100" w:afterAutospacing="1"/>
      <w:jc w:val="left"/>
    </w:pPr>
    <w:rPr>
      <w:rFonts w:ascii="宋体" w:hAnsi="宋体" w:cs="宋体"/>
      <w:kern w:val="0"/>
      <w:sz w:val="24"/>
    </w:rPr>
  </w:style>
  <w:style w:type="paragraph" w:customStyle="1" w:styleId="topdiv">
    <w:name w:val="top_div"/>
    <w:basedOn w:val="a2"/>
    <w:rsid w:val="008A0958"/>
    <w:pPr>
      <w:widowControl/>
      <w:spacing w:before="100" w:beforeAutospacing="1" w:after="100" w:afterAutospacing="1"/>
      <w:jc w:val="left"/>
    </w:pPr>
    <w:rPr>
      <w:rFonts w:ascii="宋体" w:hAnsi="宋体" w:cs="宋体"/>
      <w:color w:val="666666"/>
      <w:kern w:val="0"/>
      <w:sz w:val="24"/>
    </w:rPr>
  </w:style>
  <w:style w:type="paragraph" w:customStyle="1" w:styleId="btntool">
    <w:name w:val="btntool"/>
    <w:basedOn w:val="a2"/>
    <w:rsid w:val="008A0958"/>
    <w:pPr>
      <w:widowControl/>
      <w:spacing w:before="150" w:after="100" w:afterAutospacing="1"/>
      <w:jc w:val="center"/>
    </w:pPr>
    <w:rPr>
      <w:rFonts w:ascii="宋体" w:hAnsi="宋体" w:cs="宋体"/>
      <w:kern w:val="0"/>
      <w:sz w:val="24"/>
    </w:rPr>
  </w:style>
  <w:style w:type="paragraph" w:customStyle="1" w:styleId="adwordtip">
    <w:name w:val="adword_tip"/>
    <w:basedOn w:val="a2"/>
    <w:rsid w:val="008A0958"/>
    <w:pPr>
      <w:widowControl/>
      <w:pBdr>
        <w:bottom w:val="single" w:sz="6" w:space="6" w:color="AACCEE"/>
      </w:pBdr>
      <w:spacing w:before="100" w:beforeAutospacing="1" w:after="100" w:afterAutospacing="1"/>
      <w:jc w:val="left"/>
    </w:pPr>
    <w:rPr>
      <w:rFonts w:ascii="宋体" w:hAnsi="宋体" w:cs="宋体"/>
      <w:color w:val="FF1100"/>
      <w:kern w:val="0"/>
      <w:sz w:val="24"/>
    </w:rPr>
  </w:style>
  <w:style w:type="paragraph" w:customStyle="1" w:styleId="menul">
    <w:name w:val="menu_l"/>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menur">
    <w:name w:val="menu_r"/>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menub">
    <w:name w:val="menu_b"/>
    <w:basedOn w:val="a2"/>
    <w:rsid w:val="008A0958"/>
    <w:pPr>
      <w:widowControl/>
      <w:spacing w:before="100" w:beforeAutospacing="1" w:after="100" w:afterAutospacing="1"/>
      <w:jc w:val="left"/>
    </w:pPr>
    <w:rPr>
      <w:rFonts w:ascii="宋体" w:hAnsi="宋体" w:cs="宋体"/>
      <w:kern w:val="0"/>
      <w:sz w:val="24"/>
    </w:rPr>
  </w:style>
  <w:style w:type="paragraph" w:customStyle="1" w:styleId="menu">
    <w:name w:val="menu"/>
    <w:basedOn w:val="a2"/>
    <w:rsid w:val="008A0958"/>
    <w:pPr>
      <w:widowControl/>
      <w:spacing w:before="100" w:beforeAutospacing="1" w:after="100" w:afterAutospacing="1" w:line="480" w:lineRule="atLeast"/>
      <w:jc w:val="left"/>
    </w:pPr>
    <w:rPr>
      <w:rFonts w:ascii="宋体" w:hAnsi="宋体" w:cs="宋体"/>
      <w:b/>
      <w:bCs/>
      <w:spacing w:val="30"/>
      <w:kern w:val="0"/>
      <w:szCs w:val="21"/>
    </w:rPr>
  </w:style>
  <w:style w:type="paragraph" w:customStyle="1" w:styleId="search">
    <w:name w:val="search"/>
    <w:basedOn w:val="a2"/>
    <w:rsid w:val="008A0958"/>
    <w:pPr>
      <w:widowControl/>
      <w:pBdr>
        <w:top w:val="single" w:sz="6" w:space="0" w:color="CFC8CE"/>
        <w:left w:val="single" w:sz="6" w:space="0" w:color="CFC8CE"/>
        <w:bottom w:val="single" w:sz="6" w:space="0" w:color="CFC8CE"/>
        <w:right w:val="single" w:sz="6" w:space="0" w:color="CFC8CE"/>
      </w:pBdr>
      <w:shd w:val="clear" w:color="auto" w:fill="FFFFFF"/>
      <w:spacing w:before="120"/>
      <w:ind w:left="120"/>
      <w:jc w:val="left"/>
    </w:pPr>
    <w:rPr>
      <w:rFonts w:ascii="宋体" w:hAnsi="宋体" w:cs="宋体"/>
      <w:kern w:val="0"/>
      <w:sz w:val="24"/>
    </w:rPr>
  </w:style>
  <w:style w:type="paragraph" w:customStyle="1" w:styleId="searchl">
    <w:name w:val="search_l"/>
    <w:basedOn w:val="a2"/>
    <w:rsid w:val="008A0958"/>
    <w:pPr>
      <w:widowControl/>
      <w:spacing w:before="100" w:beforeAutospacing="1" w:after="100" w:afterAutospacing="1"/>
      <w:jc w:val="left"/>
    </w:pPr>
    <w:rPr>
      <w:rFonts w:ascii="宋体" w:hAnsi="宋体" w:cs="宋体"/>
      <w:kern w:val="0"/>
      <w:sz w:val="24"/>
    </w:rPr>
  </w:style>
  <w:style w:type="paragraph" w:customStyle="1" w:styleId="searchr">
    <w:name w:val="search_r"/>
    <w:basedOn w:val="a2"/>
    <w:rsid w:val="008A0958"/>
    <w:pPr>
      <w:widowControl/>
      <w:spacing w:before="100" w:beforeAutospacing="1" w:after="100" w:afterAutospacing="1"/>
      <w:jc w:val="left"/>
    </w:pPr>
    <w:rPr>
      <w:rFonts w:ascii="宋体" w:hAnsi="宋体" w:cs="宋体"/>
      <w:kern w:val="0"/>
      <w:sz w:val="24"/>
    </w:rPr>
  </w:style>
  <w:style w:type="paragraph" w:customStyle="1" w:styleId="searchs">
    <w:name w:val="search_s"/>
    <w:basedOn w:val="a2"/>
    <w:rsid w:val="008A0958"/>
    <w:pPr>
      <w:widowControl/>
      <w:pBdr>
        <w:top w:val="single" w:sz="6" w:space="1" w:color="CCCCCC"/>
        <w:left w:val="single" w:sz="6" w:space="4" w:color="CCCCCC"/>
        <w:bottom w:val="single" w:sz="6" w:space="1" w:color="CCCCCC"/>
        <w:right w:val="single" w:sz="6" w:space="15" w:color="CCCCCC"/>
      </w:pBdr>
      <w:spacing w:before="100" w:beforeAutospacing="1" w:after="100" w:afterAutospacing="1" w:line="300" w:lineRule="atLeast"/>
      <w:jc w:val="left"/>
    </w:pPr>
    <w:rPr>
      <w:rFonts w:ascii="宋体" w:hAnsi="宋体" w:cs="宋体"/>
      <w:b/>
      <w:bCs/>
      <w:color w:val="666666"/>
      <w:spacing w:val="15"/>
      <w:kern w:val="0"/>
      <w:sz w:val="20"/>
      <w:szCs w:val="20"/>
    </w:rPr>
  </w:style>
  <w:style w:type="paragraph" w:customStyle="1" w:styleId="searchi">
    <w:name w:val="search_i"/>
    <w:basedOn w:val="a2"/>
    <w:rsid w:val="008A0958"/>
    <w:pPr>
      <w:widowControl/>
      <w:pBdr>
        <w:top w:val="single" w:sz="6" w:space="0" w:color="CCCCCC"/>
        <w:left w:val="single" w:sz="6" w:space="4" w:color="CCCCCC"/>
        <w:bottom w:val="single" w:sz="6" w:space="0" w:color="CCCCCC"/>
        <w:right w:val="single" w:sz="6" w:space="0" w:color="CCCCCC"/>
      </w:pBdr>
      <w:shd w:val="clear" w:color="auto" w:fill="FFFFFF"/>
      <w:spacing w:before="100" w:beforeAutospacing="1" w:after="100" w:afterAutospacing="1" w:line="300" w:lineRule="atLeast"/>
      <w:jc w:val="left"/>
    </w:pPr>
    <w:rPr>
      <w:rFonts w:ascii="宋体" w:hAnsi="宋体" w:cs="宋体"/>
      <w:color w:val="666666"/>
      <w:kern w:val="0"/>
      <w:sz w:val="20"/>
      <w:szCs w:val="20"/>
    </w:rPr>
  </w:style>
  <w:style w:type="paragraph" w:customStyle="1" w:styleId="searchmdiv">
    <w:name w:val="search_m_div"/>
    <w:basedOn w:val="a2"/>
    <w:rsid w:val="008A0958"/>
    <w:pPr>
      <w:widowControl/>
      <w:shd w:val="clear" w:color="auto" w:fill="E4F1F7"/>
      <w:spacing w:before="100" w:beforeAutospacing="1" w:after="100" w:afterAutospacing="1"/>
      <w:jc w:val="left"/>
    </w:pPr>
    <w:rPr>
      <w:rFonts w:ascii="宋体" w:hAnsi="宋体" w:cs="宋体"/>
      <w:b/>
      <w:bCs/>
      <w:kern w:val="0"/>
      <w:sz w:val="24"/>
    </w:rPr>
  </w:style>
  <w:style w:type="paragraph" w:customStyle="1" w:styleId="searchtdiv1">
    <w:name w:val="search_t_div_1"/>
    <w:basedOn w:val="a2"/>
    <w:rsid w:val="008A0958"/>
    <w:pPr>
      <w:widowControl/>
      <w:spacing w:before="100" w:beforeAutospacing="1" w:after="100" w:afterAutospacing="1"/>
      <w:jc w:val="left"/>
    </w:pPr>
    <w:rPr>
      <w:rFonts w:ascii="宋体" w:hAnsi="宋体" w:cs="宋体"/>
      <w:color w:val="333333"/>
      <w:kern w:val="0"/>
      <w:sz w:val="24"/>
    </w:rPr>
  </w:style>
  <w:style w:type="paragraph" w:customStyle="1" w:styleId="searchtdiv2">
    <w:name w:val="search_t_div_2"/>
    <w:basedOn w:val="a2"/>
    <w:rsid w:val="008A0958"/>
    <w:pPr>
      <w:widowControl/>
      <w:shd w:val="clear" w:color="auto" w:fill="3366CC"/>
      <w:spacing w:before="100" w:beforeAutospacing="1" w:after="100" w:afterAutospacing="1"/>
      <w:jc w:val="left"/>
    </w:pPr>
    <w:rPr>
      <w:rFonts w:ascii="宋体" w:hAnsi="宋体" w:cs="宋体"/>
      <w:color w:val="FFFFFF"/>
      <w:kern w:val="0"/>
      <w:sz w:val="24"/>
    </w:rPr>
  </w:style>
  <w:style w:type="paragraph" w:customStyle="1" w:styleId="foot">
    <w:name w:val="foot"/>
    <w:basedOn w:val="a2"/>
    <w:rsid w:val="008A0958"/>
    <w:pPr>
      <w:widowControl/>
      <w:spacing w:before="100" w:beforeAutospacing="1" w:after="100" w:afterAutospacing="1" w:line="420" w:lineRule="atLeast"/>
      <w:jc w:val="center"/>
    </w:pPr>
    <w:rPr>
      <w:rFonts w:ascii="宋体" w:hAnsi="宋体" w:cs="宋体"/>
      <w:color w:val="666666"/>
      <w:kern w:val="0"/>
      <w:sz w:val="24"/>
    </w:rPr>
  </w:style>
  <w:style w:type="paragraph" w:customStyle="1" w:styleId="footsearch">
    <w:name w:val="foot_search"/>
    <w:basedOn w:val="a2"/>
    <w:rsid w:val="008A0958"/>
    <w:pPr>
      <w:widowControl/>
      <w:pBdr>
        <w:top w:val="single" w:sz="6" w:space="11" w:color="AACCEE"/>
        <w:left w:val="single" w:sz="6" w:space="0" w:color="AACCEE"/>
        <w:bottom w:val="single" w:sz="6" w:space="15" w:color="AACCEE"/>
        <w:right w:val="single" w:sz="6" w:space="0" w:color="AACCEE"/>
      </w:pBdr>
      <w:spacing w:before="100" w:beforeAutospacing="1" w:after="100" w:afterAutospacing="1"/>
      <w:jc w:val="center"/>
    </w:pPr>
    <w:rPr>
      <w:rFonts w:ascii="宋体" w:hAnsi="宋体" w:cs="宋体"/>
      <w:kern w:val="0"/>
      <w:sz w:val="24"/>
    </w:rPr>
  </w:style>
  <w:style w:type="paragraph" w:customStyle="1" w:styleId="footsearchm">
    <w:name w:val="foot_search_m"/>
    <w:basedOn w:val="a2"/>
    <w:rsid w:val="008A0958"/>
    <w:pPr>
      <w:widowControl/>
      <w:spacing w:before="100" w:beforeAutospacing="1" w:after="100" w:afterAutospacing="1"/>
      <w:jc w:val="left"/>
    </w:pPr>
    <w:rPr>
      <w:rFonts w:ascii="宋体" w:hAnsi="宋体" w:cs="宋体"/>
      <w:color w:val="CCCCCC"/>
      <w:kern w:val="0"/>
      <w:szCs w:val="21"/>
    </w:rPr>
  </w:style>
  <w:style w:type="paragraph" w:customStyle="1" w:styleId="footsearchi">
    <w:name w:val="foot_search_i"/>
    <w:basedOn w:val="a2"/>
    <w:rsid w:val="008A0958"/>
    <w:pPr>
      <w:widowControl/>
      <w:spacing w:before="100" w:beforeAutospacing="1" w:after="100" w:afterAutospacing="1"/>
      <w:jc w:val="left"/>
    </w:pPr>
    <w:rPr>
      <w:rFonts w:ascii="宋体" w:hAnsi="宋体" w:cs="宋体"/>
      <w:color w:val="666666"/>
      <w:kern w:val="0"/>
      <w:szCs w:val="21"/>
    </w:rPr>
  </w:style>
  <w:style w:type="paragraph" w:customStyle="1" w:styleId="footsearchs">
    <w:name w:val="foot_search_s"/>
    <w:basedOn w:val="a2"/>
    <w:rsid w:val="008A0958"/>
    <w:pPr>
      <w:widowControl/>
      <w:jc w:val="left"/>
    </w:pPr>
    <w:rPr>
      <w:rFonts w:ascii="宋体" w:hAnsi="宋体" w:cs="宋体"/>
      <w:b/>
      <w:bCs/>
      <w:color w:val="333333"/>
      <w:spacing w:val="15"/>
      <w:kern w:val="0"/>
      <w:szCs w:val="21"/>
    </w:rPr>
  </w:style>
  <w:style w:type="paragraph" w:customStyle="1" w:styleId="boxhead">
    <w:name w:val="box_head"/>
    <w:basedOn w:val="a2"/>
    <w:rsid w:val="008A0958"/>
    <w:pPr>
      <w:widowControl/>
      <w:pBdr>
        <w:top w:val="single" w:sz="6" w:space="0" w:color="AACCEE"/>
        <w:left w:val="single" w:sz="6" w:space="8" w:color="AACCEE"/>
        <w:right w:val="single" w:sz="6" w:space="8" w:color="AACCEE"/>
      </w:pBdr>
      <w:shd w:val="clear" w:color="auto" w:fill="EFF6FF"/>
      <w:spacing w:before="100" w:beforeAutospacing="1" w:after="100" w:afterAutospacing="1" w:line="390" w:lineRule="atLeast"/>
      <w:jc w:val="left"/>
    </w:pPr>
    <w:rPr>
      <w:rFonts w:ascii="宋体" w:hAnsi="宋体" w:cs="宋体"/>
      <w:color w:val="1B4C7A"/>
      <w:kern w:val="0"/>
      <w:sz w:val="24"/>
    </w:rPr>
  </w:style>
  <w:style w:type="paragraph" w:customStyle="1" w:styleId="boxbody">
    <w:name w:val="box_body"/>
    <w:basedOn w:val="a2"/>
    <w:rsid w:val="008A0958"/>
    <w:pPr>
      <w:widowControl/>
      <w:pBdr>
        <w:left w:val="single" w:sz="6" w:space="4" w:color="AACCEE"/>
        <w:bottom w:val="single" w:sz="6" w:space="4" w:color="AACCEE"/>
        <w:right w:val="single" w:sz="6" w:space="4" w:color="AACCEE"/>
      </w:pBdr>
      <w:spacing w:before="100" w:beforeAutospacing="1" w:after="100" w:afterAutospacing="1"/>
      <w:jc w:val="left"/>
    </w:pPr>
    <w:rPr>
      <w:rFonts w:ascii="宋体" w:hAnsi="宋体" w:cs="宋体"/>
      <w:kern w:val="0"/>
      <w:sz w:val="24"/>
    </w:rPr>
  </w:style>
  <w:style w:type="paragraph" w:customStyle="1" w:styleId="boxhead1">
    <w:name w:val="box_head_1"/>
    <w:basedOn w:val="a2"/>
    <w:rsid w:val="008A0958"/>
    <w:pPr>
      <w:widowControl/>
      <w:spacing w:before="100" w:beforeAutospacing="1" w:after="100" w:afterAutospacing="1"/>
      <w:jc w:val="left"/>
    </w:pPr>
    <w:rPr>
      <w:rFonts w:ascii="宋体" w:hAnsi="宋体" w:cs="宋体"/>
      <w:kern w:val="0"/>
      <w:sz w:val="24"/>
    </w:rPr>
  </w:style>
  <w:style w:type="paragraph" w:customStyle="1" w:styleId="boxhead2">
    <w:name w:val="box_head_2"/>
    <w:basedOn w:val="a2"/>
    <w:rsid w:val="008A0958"/>
    <w:pPr>
      <w:widowControl/>
      <w:pBdr>
        <w:top w:val="single" w:sz="6" w:space="0" w:color="AACCEE"/>
        <w:left w:val="single" w:sz="6" w:space="8" w:color="AACCEE"/>
        <w:right w:val="single" w:sz="6" w:space="8" w:color="AACCEE"/>
      </w:pBdr>
      <w:spacing w:before="100" w:beforeAutospacing="1" w:after="100" w:afterAutospacing="1" w:line="450" w:lineRule="atLeast"/>
      <w:jc w:val="left"/>
    </w:pPr>
    <w:rPr>
      <w:rFonts w:ascii="宋体" w:hAnsi="宋体" w:cs="宋体"/>
      <w:color w:val="1B4C7A"/>
      <w:kern w:val="0"/>
      <w:sz w:val="24"/>
    </w:rPr>
  </w:style>
  <w:style w:type="paragraph" w:customStyle="1" w:styleId="boxhead3">
    <w:name w:val="box_head_3"/>
    <w:basedOn w:val="a2"/>
    <w:rsid w:val="008A0958"/>
    <w:pPr>
      <w:widowControl/>
      <w:pBdr>
        <w:top w:val="single" w:sz="6" w:space="0" w:color="FFCB56"/>
        <w:left w:val="single" w:sz="6" w:space="8" w:color="FFCB56"/>
        <w:right w:val="single" w:sz="6" w:space="8" w:color="FFCB56"/>
      </w:pBdr>
      <w:spacing w:before="100" w:beforeAutospacing="1" w:after="100" w:afterAutospacing="1" w:line="420" w:lineRule="atLeast"/>
      <w:jc w:val="left"/>
    </w:pPr>
    <w:rPr>
      <w:rFonts w:ascii="宋体" w:hAnsi="宋体" w:cs="宋体"/>
      <w:b/>
      <w:bCs/>
      <w:color w:val="333333"/>
      <w:kern w:val="0"/>
      <w:szCs w:val="21"/>
    </w:rPr>
  </w:style>
  <w:style w:type="paragraph" w:customStyle="1" w:styleId="boxbody3">
    <w:name w:val="box_body_3"/>
    <w:basedOn w:val="a2"/>
    <w:rsid w:val="008A0958"/>
    <w:pPr>
      <w:widowControl/>
      <w:pBdr>
        <w:left w:val="single" w:sz="6" w:space="6" w:color="FFCB56"/>
        <w:bottom w:val="single" w:sz="6" w:space="5" w:color="FFCB56"/>
        <w:right w:val="single" w:sz="6" w:space="6" w:color="FFCB56"/>
      </w:pBdr>
      <w:spacing w:before="100" w:beforeAutospacing="1" w:after="100" w:afterAutospacing="1"/>
      <w:jc w:val="left"/>
    </w:pPr>
    <w:rPr>
      <w:rFonts w:ascii="宋体" w:hAnsi="宋体" w:cs="宋体"/>
      <w:kern w:val="0"/>
      <w:sz w:val="24"/>
    </w:rPr>
  </w:style>
  <w:style w:type="paragraph" w:customStyle="1" w:styleId="tabhead">
    <w:name w:val="tab_head"/>
    <w:basedOn w:val="a2"/>
    <w:rsid w:val="008A0958"/>
    <w:pPr>
      <w:widowControl/>
      <w:pBdr>
        <w:top w:val="single" w:sz="6" w:space="0" w:color="AACCEE"/>
        <w:left w:val="single" w:sz="6" w:space="0" w:color="AACCEE"/>
        <w:right w:val="single" w:sz="6" w:space="0" w:color="AACCEE"/>
      </w:pBdr>
      <w:shd w:val="clear" w:color="auto" w:fill="EFF6FF"/>
      <w:spacing w:before="100" w:beforeAutospacing="1" w:after="100" w:afterAutospacing="1" w:line="390" w:lineRule="atLeast"/>
      <w:jc w:val="left"/>
    </w:pPr>
    <w:rPr>
      <w:rFonts w:ascii="宋体" w:hAnsi="宋体" w:cs="宋体"/>
      <w:b/>
      <w:bCs/>
      <w:color w:val="1B4C7A"/>
      <w:kern w:val="0"/>
      <w:sz w:val="20"/>
      <w:szCs w:val="20"/>
    </w:rPr>
  </w:style>
  <w:style w:type="paragraph" w:customStyle="1" w:styleId="tab1">
    <w:name w:val="tab_1"/>
    <w:basedOn w:val="a2"/>
    <w:rsid w:val="008A0958"/>
    <w:pPr>
      <w:widowControl/>
      <w:pBdr>
        <w:right w:val="single" w:sz="6" w:space="6" w:color="AACCEE"/>
      </w:pBdr>
      <w:spacing w:before="100" w:beforeAutospacing="1" w:after="100" w:afterAutospacing="1"/>
      <w:jc w:val="left"/>
    </w:pPr>
    <w:rPr>
      <w:rFonts w:ascii="宋体" w:hAnsi="宋体" w:cs="宋体"/>
      <w:kern w:val="0"/>
      <w:sz w:val="24"/>
    </w:rPr>
  </w:style>
  <w:style w:type="paragraph" w:customStyle="1" w:styleId="tab2">
    <w:name w:val="tab_2"/>
    <w:basedOn w:val="a2"/>
    <w:rsid w:val="008A0958"/>
    <w:pPr>
      <w:widowControl/>
      <w:pBdr>
        <w:right w:val="single" w:sz="6" w:space="6" w:color="AACCEE"/>
      </w:pBdr>
      <w:shd w:val="clear" w:color="auto" w:fill="FFFFFF"/>
      <w:spacing w:before="100" w:beforeAutospacing="1" w:after="100" w:afterAutospacing="1"/>
      <w:jc w:val="left"/>
    </w:pPr>
    <w:rPr>
      <w:rFonts w:ascii="宋体" w:hAnsi="宋体" w:cs="宋体"/>
      <w:kern w:val="0"/>
      <w:sz w:val="24"/>
    </w:rPr>
  </w:style>
  <w:style w:type="paragraph" w:customStyle="1" w:styleId="tab11">
    <w:name w:val="tab_1_1"/>
    <w:basedOn w:val="a2"/>
    <w:rsid w:val="008A0958"/>
    <w:pPr>
      <w:widowControl/>
      <w:pBdr>
        <w:bottom w:val="single" w:sz="6" w:space="0" w:color="AACCEE"/>
      </w:pBdr>
      <w:spacing w:before="100" w:beforeAutospacing="1" w:after="100" w:afterAutospacing="1"/>
      <w:jc w:val="left"/>
    </w:pPr>
    <w:rPr>
      <w:rFonts w:ascii="宋体" w:hAnsi="宋体" w:cs="宋体"/>
      <w:color w:val="1B4C7A"/>
      <w:kern w:val="0"/>
      <w:sz w:val="24"/>
    </w:rPr>
  </w:style>
  <w:style w:type="paragraph" w:customStyle="1" w:styleId="tab12">
    <w:name w:val="tab_1_2"/>
    <w:basedOn w:val="a2"/>
    <w:rsid w:val="008A0958"/>
    <w:pPr>
      <w:widowControl/>
      <w:pBdr>
        <w:top w:val="single" w:sz="6" w:space="0" w:color="AACCEE"/>
        <w:left w:val="single" w:sz="6" w:space="0" w:color="AACCEE"/>
        <w:right w:val="single" w:sz="6" w:space="0" w:color="AACCEE"/>
      </w:pBdr>
      <w:spacing w:before="100" w:beforeAutospacing="1" w:after="100" w:afterAutospacing="1"/>
      <w:jc w:val="left"/>
    </w:pPr>
    <w:rPr>
      <w:rFonts w:ascii="宋体" w:hAnsi="宋体" w:cs="宋体"/>
      <w:b/>
      <w:bCs/>
      <w:color w:val="1B4C7A"/>
      <w:kern w:val="0"/>
      <w:sz w:val="24"/>
    </w:rPr>
  </w:style>
  <w:style w:type="paragraph" w:customStyle="1" w:styleId="tabhead2">
    <w:name w:val="tab_head_2"/>
    <w:basedOn w:val="a2"/>
    <w:rsid w:val="008A0958"/>
    <w:pPr>
      <w:widowControl/>
      <w:pBdr>
        <w:left w:val="single" w:sz="6" w:space="9" w:color="AACCEE"/>
        <w:right w:val="single" w:sz="6" w:space="0" w:color="AACCEE"/>
      </w:pBdr>
      <w:spacing w:before="100" w:beforeAutospacing="1" w:after="100" w:afterAutospacing="1"/>
      <w:jc w:val="center"/>
    </w:pPr>
    <w:rPr>
      <w:rFonts w:ascii="宋体" w:hAnsi="宋体" w:cs="宋体"/>
      <w:kern w:val="0"/>
      <w:sz w:val="24"/>
    </w:rPr>
  </w:style>
  <w:style w:type="paragraph" w:customStyle="1" w:styleId="tab21">
    <w:name w:val="tab_2_1"/>
    <w:basedOn w:val="a2"/>
    <w:rsid w:val="008A0958"/>
    <w:pPr>
      <w:widowControl/>
      <w:spacing w:before="100" w:beforeAutospacing="1" w:after="100" w:afterAutospacing="1" w:line="435" w:lineRule="atLeast"/>
      <w:jc w:val="left"/>
    </w:pPr>
    <w:rPr>
      <w:rFonts w:ascii="宋体" w:hAnsi="宋体" w:cs="宋体"/>
      <w:kern w:val="0"/>
      <w:sz w:val="24"/>
    </w:rPr>
  </w:style>
  <w:style w:type="paragraph" w:customStyle="1" w:styleId="tab22">
    <w:name w:val="tab_2_2"/>
    <w:basedOn w:val="a2"/>
    <w:rsid w:val="008A0958"/>
    <w:pPr>
      <w:widowControl/>
      <w:spacing w:before="100" w:beforeAutospacing="1" w:after="100" w:afterAutospacing="1" w:line="420" w:lineRule="atLeast"/>
      <w:ind w:left="-30"/>
      <w:jc w:val="left"/>
    </w:pPr>
    <w:rPr>
      <w:rFonts w:ascii="宋体" w:hAnsi="宋体" w:cs="宋体"/>
      <w:b/>
      <w:bCs/>
      <w:kern w:val="0"/>
      <w:sz w:val="24"/>
    </w:rPr>
  </w:style>
  <w:style w:type="paragraph" w:customStyle="1" w:styleId="tabbody2">
    <w:name w:val="tab_body_2"/>
    <w:basedOn w:val="a2"/>
    <w:rsid w:val="008A0958"/>
    <w:pPr>
      <w:widowControl/>
      <w:pBdr>
        <w:left w:val="single" w:sz="6" w:space="0" w:color="AACCEE"/>
        <w:bottom w:val="single" w:sz="6" w:space="0" w:color="AACCEE"/>
        <w:right w:val="single" w:sz="6" w:space="0" w:color="AACCEE"/>
      </w:pBdr>
      <w:spacing w:before="100" w:beforeAutospacing="1" w:after="100" w:afterAutospacing="1"/>
      <w:jc w:val="left"/>
    </w:pPr>
    <w:rPr>
      <w:rFonts w:ascii="宋体" w:hAnsi="宋体" w:cs="宋体"/>
      <w:kern w:val="0"/>
      <w:sz w:val="24"/>
    </w:rPr>
  </w:style>
  <w:style w:type="paragraph" w:customStyle="1" w:styleId="pages">
    <w:name w:val="pages"/>
    <w:basedOn w:val="a2"/>
    <w:rsid w:val="008A0958"/>
    <w:pPr>
      <w:widowControl/>
      <w:spacing w:before="100" w:beforeAutospacing="1" w:after="100" w:afterAutospacing="1"/>
      <w:jc w:val="center"/>
    </w:pPr>
    <w:rPr>
      <w:rFonts w:ascii="Verdana" w:hAnsi="Verdana" w:cs="宋体"/>
      <w:color w:val="666666"/>
      <w:kern w:val="0"/>
      <w:sz w:val="18"/>
      <w:szCs w:val="18"/>
    </w:rPr>
  </w:style>
  <w:style w:type="paragraph" w:customStyle="1" w:styleId="pagesinp">
    <w:name w:val="pages_inp"/>
    <w:basedOn w:val="a2"/>
    <w:rsid w:val="008A0958"/>
    <w:pPr>
      <w:widowControl/>
      <w:pBdr>
        <w:top w:val="single" w:sz="6" w:space="1" w:color="2E6AB1"/>
        <w:left w:val="single" w:sz="6" w:space="1" w:color="2E6AB1"/>
        <w:bottom w:val="single" w:sz="6" w:space="1" w:color="2E6AB1"/>
        <w:right w:val="single" w:sz="6" w:space="1" w:color="2E6AB1"/>
      </w:pBdr>
      <w:spacing w:before="100" w:beforeAutospacing="1" w:after="100" w:afterAutospacing="1"/>
      <w:jc w:val="center"/>
    </w:pPr>
    <w:rPr>
      <w:rFonts w:ascii="宋体" w:hAnsi="宋体" w:cs="宋体"/>
      <w:color w:val="666666"/>
      <w:kern w:val="0"/>
      <w:sz w:val="24"/>
    </w:rPr>
  </w:style>
  <w:style w:type="paragraph" w:customStyle="1" w:styleId="pagesbtn">
    <w:name w:val="pages_btn"/>
    <w:basedOn w:val="a2"/>
    <w:rsid w:val="008A0958"/>
    <w:pPr>
      <w:widowControl/>
      <w:pBdr>
        <w:top w:val="single" w:sz="6" w:space="0" w:color="2E6AB1"/>
        <w:left w:val="single" w:sz="6" w:space="0" w:color="2E6AB1"/>
        <w:bottom w:val="single" w:sz="6" w:space="0" w:color="2E6AB1"/>
        <w:right w:val="single" w:sz="6" w:space="0" w:color="2E6AB1"/>
      </w:pBdr>
      <w:shd w:val="clear" w:color="auto" w:fill="F1F7FC"/>
      <w:spacing w:before="100" w:beforeAutospacing="1" w:after="100" w:afterAutospacing="1"/>
      <w:jc w:val="left"/>
    </w:pPr>
    <w:rPr>
      <w:rFonts w:ascii="Arial" w:hAnsi="Arial" w:cs="Arial"/>
      <w:b/>
      <w:bCs/>
      <w:color w:val="004499"/>
      <w:kern w:val="0"/>
      <w:sz w:val="17"/>
      <w:szCs w:val="17"/>
    </w:rPr>
  </w:style>
  <w:style w:type="paragraph" w:customStyle="1" w:styleId="tb">
    <w:name w:val="tb"/>
    <w:basedOn w:val="a2"/>
    <w:rsid w:val="008A0958"/>
    <w:pPr>
      <w:widowControl/>
      <w:shd w:val="clear" w:color="auto" w:fill="E3EEF5"/>
      <w:spacing w:before="100" w:beforeAutospacing="1" w:after="100" w:afterAutospacing="1"/>
      <w:jc w:val="left"/>
    </w:pPr>
    <w:rPr>
      <w:rFonts w:ascii="宋体" w:hAnsi="宋体" w:cs="宋体"/>
      <w:kern w:val="0"/>
      <w:sz w:val="24"/>
    </w:rPr>
  </w:style>
  <w:style w:type="paragraph" w:customStyle="1" w:styleId="ltd">
    <w:name w:val="ltd"/>
    <w:basedOn w:val="a2"/>
    <w:rsid w:val="008A0958"/>
    <w:pPr>
      <w:widowControl/>
      <w:shd w:val="clear" w:color="auto" w:fill="F1F7FC"/>
      <w:spacing w:before="100" w:beforeAutospacing="1" w:after="100" w:afterAutospacing="1"/>
      <w:jc w:val="left"/>
    </w:pPr>
    <w:rPr>
      <w:rFonts w:ascii="宋体" w:hAnsi="宋体" w:cs="宋体"/>
      <w:kern w:val="0"/>
      <w:sz w:val="24"/>
    </w:rPr>
  </w:style>
  <w:style w:type="paragraph" w:customStyle="1" w:styleId="thumb">
    <w:name w:val="thumb"/>
    <w:basedOn w:val="a2"/>
    <w:rsid w:val="008A0958"/>
    <w:pPr>
      <w:widowControl/>
      <w:spacing w:before="100" w:beforeAutospacing="1" w:after="100" w:afterAutospacing="1"/>
      <w:jc w:val="left"/>
    </w:pPr>
    <w:rPr>
      <w:rFonts w:ascii="宋体" w:hAnsi="宋体" w:cs="宋体"/>
      <w:kern w:val="0"/>
      <w:sz w:val="24"/>
    </w:rPr>
  </w:style>
  <w:style w:type="paragraph" w:customStyle="1" w:styleId="album">
    <w:name w:val="album"/>
    <w:basedOn w:val="a2"/>
    <w:rsid w:val="008A0958"/>
    <w:pPr>
      <w:widowControl/>
      <w:spacing w:before="100" w:beforeAutospacing="1" w:after="100" w:afterAutospacing="1"/>
      <w:jc w:val="left"/>
    </w:pPr>
    <w:rPr>
      <w:rFonts w:ascii="宋体" w:hAnsi="宋体" w:cs="宋体"/>
      <w:kern w:val="0"/>
      <w:sz w:val="24"/>
    </w:rPr>
  </w:style>
  <w:style w:type="paragraph" w:customStyle="1" w:styleId="abim">
    <w:name w:val="ab_im"/>
    <w:basedOn w:val="a2"/>
    <w:rsid w:val="008A0958"/>
    <w:pPr>
      <w:widowControl/>
      <w:pBdr>
        <w:top w:val="single" w:sz="6" w:space="2" w:color="C0C0C0"/>
        <w:left w:val="single" w:sz="6" w:space="2" w:color="C0C0C0"/>
        <w:bottom w:val="single" w:sz="6" w:space="2" w:color="C0C0C0"/>
        <w:right w:val="single" w:sz="6" w:space="2" w:color="C0C0C0"/>
      </w:pBdr>
      <w:spacing w:before="150" w:after="150"/>
      <w:ind w:left="195"/>
      <w:jc w:val="left"/>
    </w:pPr>
    <w:rPr>
      <w:rFonts w:ascii="宋体" w:hAnsi="宋体" w:cs="宋体"/>
      <w:kern w:val="0"/>
      <w:sz w:val="24"/>
    </w:rPr>
  </w:style>
  <w:style w:type="paragraph" w:customStyle="1" w:styleId="abon">
    <w:name w:val="ab_on"/>
    <w:basedOn w:val="a2"/>
    <w:rsid w:val="008A0958"/>
    <w:pPr>
      <w:widowControl/>
      <w:pBdr>
        <w:top w:val="single" w:sz="6" w:space="2" w:color="FF6600"/>
        <w:left w:val="single" w:sz="6" w:space="2" w:color="FF6600"/>
        <w:bottom w:val="single" w:sz="6" w:space="2" w:color="FF6600"/>
        <w:right w:val="single" w:sz="6" w:space="2" w:color="FF6600"/>
      </w:pBdr>
      <w:shd w:val="clear" w:color="auto" w:fill="FF6600"/>
      <w:spacing w:before="150" w:after="150"/>
      <w:ind w:left="195"/>
      <w:jc w:val="left"/>
    </w:pPr>
    <w:rPr>
      <w:rFonts w:ascii="宋体" w:hAnsi="宋体" w:cs="宋体"/>
      <w:kern w:val="0"/>
      <w:sz w:val="24"/>
    </w:rPr>
  </w:style>
  <w:style w:type="paragraph" w:customStyle="1" w:styleId="tl">
    <w:name w:val="t_l"/>
    <w:basedOn w:val="a2"/>
    <w:rsid w:val="008A0958"/>
    <w:pPr>
      <w:widowControl/>
      <w:spacing w:before="100" w:beforeAutospacing="1" w:after="100" w:afterAutospacing="1"/>
      <w:jc w:val="left"/>
    </w:pPr>
    <w:rPr>
      <w:rFonts w:ascii="宋体" w:hAnsi="宋体" w:cs="宋体"/>
      <w:kern w:val="0"/>
      <w:sz w:val="24"/>
    </w:rPr>
  </w:style>
  <w:style w:type="paragraph" w:customStyle="1" w:styleId="tr">
    <w:name w:val="t_r"/>
    <w:basedOn w:val="a2"/>
    <w:rsid w:val="008A0958"/>
    <w:pPr>
      <w:widowControl/>
      <w:spacing w:before="100" w:beforeAutospacing="1" w:after="100" w:afterAutospacing="1"/>
      <w:jc w:val="right"/>
    </w:pPr>
    <w:rPr>
      <w:rFonts w:ascii="宋体" w:hAnsi="宋体" w:cs="宋体"/>
      <w:kern w:val="0"/>
      <w:sz w:val="24"/>
    </w:rPr>
  </w:style>
  <w:style w:type="paragraph" w:customStyle="1" w:styleId="tc">
    <w:name w:val="t_c"/>
    <w:basedOn w:val="a2"/>
    <w:rsid w:val="008A0958"/>
    <w:pPr>
      <w:widowControl/>
      <w:spacing w:before="100" w:beforeAutospacing="1" w:after="100" w:afterAutospacing="1"/>
      <w:jc w:val="center"/>
    </w:pPr>
    <w:rPr>
      <w:rFonts w:ascii="宋体" w:hAnsi="宋体" w:cs="宋体"/>
      <w:kern w:val="0"/>
      <w:sz w:val="24"/>
    </w:rPr>
  </w:style>
  <w:style w:type="paragraph" w:customStyle="1" w:styleId="fb">
    <w:name w:val="f_b"/>
    <w:basedOn w:val="a2"/>
    <w:rsid w:val="008A0958"/>
    <w:pPr>
      <w:widowControl/>
      <w:spacing w:before="100" w:beforeAutospacing="1" w:after="100" w:afterAutospacing="1"/>
      <w:jc w:val="left"/>
    </w:pPr>
    <w:rPr>
      <w:rFonts w:ascii="宋体" w:hAnsi="宋体" w:cs="宋体"/>
      <w:b/>
      <w:bCs/>
      <w:kern w:val="0"/>
      <w:sz w:val="24"/>
    </w:rPr>
  </w:style>
  <w:style w:type="paragraph" w:customStyle="1" w:styleId="fn">
    <w:name w:val="f_n"/>
    <w:basedOn w:val="a2"/>
    <w:rsid w:val="008A0958"/>
    <w:pPr>
      <w:widowControl/>
      <w:spacing w:before="100" w:beforeAutospacing="1" w:after="100" w:afterAutospacing="1"/>
      <w:jc w:val="left"/>
    </w:pPr>
    <w:rPr>
      <w:rFonts w:ascii="宋体" w:hAnsi="宋体" w:cs="宋体"/>
      <w:kern w:val="0"/>
      <w:sz w:val="24"/>
    </w:rPr>
  </w:style>
  <w:style w:type="paragraph" w:customStyle="1" w:styleId="fwhite">
    <w:name w:val="f_white"/>
    <w:basedOn w:val="a2"/>
    <w:rsid w:val="008A0958"/>
    <w:pPr>
      <w:widowControl/>
      <w:spacing w:before="100" w:beforeAutospacing="1" w:after="100" w:afterAutospacing="1"/>
      <w:jc w:val="left"/>
    </w:pPr>
    <w:rPr>
      <w:rFonts w:ascii="宋体" w:hAnsi="宋体" w:cs="宋体"/>
      <w:color w:val="FFFFFF"/>
      <w:kern w:val="0"/>
      <w:sz w:val="24"/>
    </w:rPr>
  </w:style>
  <w:style w:type="paragraph" w:customStyle="1" w:styleId="fgray">
    <w:name w:val="f_gray"/>
    <w:basedOn w:val="a2"/>
    <w:rsid w:val="008A0958"/>
    <w:pPr>
      <w:widowControl/>
      <w:spacing w:before="100" w:beforeAutospacing="1" w:after="100" w:afterAutospacing="1"/>
      <w:jc w:val="left"/>
    </w:pPr>
    <w:rPr>
      <w:rFonts w:ascii="宋体" w:hAnsi="宋体" w:cs="宋体"/>
      <w:color w:val="666666"/>
      <w:kern w:val="0"/>
      <w:sz w:val="24"/>
    </w:rPr>
  </w:style>
  <w:style w:type="paragraph" w:customStyle="1" w:styleId="forange">
    <w:name w:val="f_orange"/>
    <w:basedOn w:val="a2"/>
    <w:rsid w:val="008A0958"/>
    <w:pPr>
      <w:widowControl/>
      <w:spacing w:before="100" w:beforeAutospacing="1" w:after="100" w:afterAutospacing="1"/>
      <w:jc w:val="left"/>
    </w:pPr>
    <w:rPr>
      <w:rFonts w:ascii="宋体" w:hAnsi="宋体" w:cs="宋体"/>
      <w:color w:val="FF6600"/>
      <w:kern w:val="0"/>
      <w:sz w:val="24"/>
    </w:rPr>
  </w:style>
  <w:style w:type="paragraph" w:customStyle="1" w:styleId="fred">
    <w:name w:val="f_red"/>
    <w:basedOn w:val="a2"/>
    <w:rsid w:val="008A0958"/>
    <w:pPr>
      <w:widowControl/>
      <w:spacing w:before="100" w:beforeAutospacing="1" w:after="100" w:afterAutospacing="1"/>
      <w:jc w:val="left"/>
    </w:pPr>
    <w:rPr>
      <w:rFonts w:ascii="宋体" w:hAnsi="宋体" w:cs="宋体"/>
      <w:color w:val="FF0000"/>
      <w:kern w:val="0"/>
      <w:sz w:val="24"/>
    </w:rPr>
  </w:style>
  <w:style w:type="paragraph" w:customStyle="1" w:styleId="fgreen">
    <w:name w:val="f_green"/>
    <w:basedOn w:val="a2"/>
    <w:rsid w:val="008A0958"/>
    <w:pPr>
      <w:widowControl/>
      <w:spacing w:before="100" w:beforeAutospacing="1" w:after="100" w:afterAutospacing="1"/>
      <w:jc w:val="left"/>
    </w:pPr>
    <w:rPr>
      <w:rFonts w:ascii="宋体" w:hAnsi="宋体" w:cs="宋体"/>
      <w:color w:val="008000"/>
      <w:kern w:val="0"/>
      <w:sz w:val="24"/>
    </w:rPr>
  </w:style>
  <w:style w:type="paragraph" w:customStyle="1" w:styleId="fblue">
    <w:name w:val="f_blue"/>
    <w:basedOn w:val="a2"/>
    <w:rsid w:val="008A0958"/>
    <w:pPr>
      <w:widowControl/>
      <w:spacing w:before="100" w:beforeAutospacing="1" w:after="100" w:afterAutospacing="1"/>
      <w:jc w:val="left"/>
    </w:pPr>
    <w:rPr>
      <w:rFonts w:ascii="宋体" w:hAnsi="宋体" w:cs="宋体"/>
      <w:color w:val="0000FF"/>
      <w:kern w:val="0"/>
      <w:sz w:val="24"/>
    </w:rPr>
  </w:style>
  <w:style w:type="paragraph" w:customStyle="1" w:styleId="fdblue">
    <w:name w:val="f_dblue"/>
    <w:basedOn w:val="a2"/>
    <w:rsid w:val="008A0958"/>
    <w:pPr>
      <w:widowControl/>
      <w:spacing w:before="100" w:beforeAutospacing="1" w:after="100" w:afterAutospacing="1"/>
      <w:jc w:val="left"/>
    </w:pPr>
    <w:rPr>
      <w:rFonts w:ascii="宋体" w:hAnsi="宋体" w:cs="宋体"/>
      <w:color w:val="1B4C7A"/>
      <w:kern w:val="0"/>
      <w:sz w:val="24"/>
    </w:rPr>
  </w:style>
  <w:style w:type="paragraph" w:customStyle="1" w:styleId="fprice">
    <w:name w:val="f_price"/>
    <w:basedOn w:val="a2"/>
    <w:rsid w:val="008A0958"/>
    <w:pPr>
      <w:widowControl/>
      <w:spacing w:before="100" w:beforeAutospacing="1" w:after="100" w:afterAutospacing="1"/>
      <w:jc w:val="left"/>
    </w:pPr>
    <w:rPr>
      <w:rFonts w:ascii="Arial" w:hAnsi="Arial" w:cs="Arial"/>
      <w:b/>
      <w:bCs/>
      <w:color w:val="FF6600"/>
      <w:kern w:val="0"/>
      <w:sz w:val="24"/>
    </w:rPr>
  </w:style>
  <w:style w:type="paragraph" w:customStyle="1" w:styleId="px10">
    <w:name w:val="px10"/>
    <w:basedOn w:val="a2"/>
    <w:rsid w:val="008A0958"/>
    <w:pPr>
      <w:widowControl/>
      <w:spacing w:before="100" w:beforeAutospacing="1" w:after="100" w:afterAutospacing="1"/>
      <w:jc w:val="left"/>
    </w:pPr>
    <w:rPr>
      <w:rFonts w:ascii="宋体" w:hAnsi="宋体" w:cs="宋体"/>
      <w:kern w:val="0"/>
      <w:sz w:val="15"/>
      <w:szCs w:val="15"/>
    </w:rPr>
  </w:style>
  <w:style w:type="paragraph" w:customStyle="1" w:styleId="px11">
    <w:name w:val="px11"/>
    <w:basedOn w:val="a2"/>
    <w:rsid w:val="008A0958"/>
    <w:pPr>
      <w:widowControl/>
      <w:spacing w:before="100" w:beforeAutospacing="1" w:after="100" w:afterAutospacing="1"/>
      <w:jc w:val="left"/>
    </w:pPr>
    <w:rPr>
      <w:rFonts w:ascii="宋体" w:hAnsi="宋体" w:cs="宋体"/>
      <w:kern w:val="0"/>
      <w:sz w:val="17"/>
      <w:szCs w:val="17"/>
    </w:rPr>
  </w:style>
  <w:style w:type="paragraph" w:customStyle="1" w:styleId="px12">
    <w:name w:val="px12"/>
    <w:basedOn w:val="a2"/>
    <w:rsid w:val="008A0958"/>
    <w:pPr>
      <w:widowControl/>
      <w:spacing w:before="100" w:beforeAutospacing="1" w:after="100" w:afterAutospacing="1"/>
      <w:jc w:val="left"/>
    </w:pPr>
    <w:rPr>
      <w:rFonts w:ascii="宋体" w:hAnsi="宋体" w:cs="宋体"/>
      <w:kern w:val="0"/>
      <w:sz w:val="18"/>
      <w:szCs w:val="18"/>
    </w:rPr>
  </w:style>
  <w:style w:type="paragraph" w:customStyle="1" w:styleId="px13">
    <w:name w:val="px13"/>
    <w:basedOn w:val="a2"/>
    <w:rsid w:val="008A0958"/>
    <w:pPr>
      <w:widowControl/>
      <w:spacing w:before="100" w:beforeAutospacing="1" w:after="100" w:afterAutospacing="1"/>
      <w:jc w:val="left"/>
    </w:pPr>
    <w:rPr>
      <w:rFonts w:ascii="宋体" w:hAnsi="宋体" w:cs="宋体"/>
      <w:kern w:val="0"/>
      <w:sz w:val="20"/>
      <w:szCs w:val="20"/>
    </w:rPr>
  </w:style>
  <w:style w:type="paragraph" w:customStyle="1" w:styleId="px14">
    <w:name w:val="px14"/>
    <w:basedOn w:val="a2"/>
    <w:rsid w:val="008A0958"/>
    <w:pPr>
      <w:widowControl/>
      <w:spacing w:before="100" w:beforeAutospacing="1" w:after="100" w:afterAutospacing="1"/>
      <w:jc w:val="left"/>
    </w:pPr>
    <w:rPr>
      <w:rFonts w:ascii="宋体" w:hAnsi="宋体" w:cs="宋体"/>
      <w:kern w:val="0"/>
      <w:szCs w:val="21"/>
    </w:rPr>
  </w:style>
  <w:style w:type="paragraph" w:customStyle="1" w:styleId="px15">
    <w:name w:val="px15"/>
    <w:basedOn w:val="a2"/>
    <w:rsid w:val="008A0958"/>
    <w:pPr>
      <w:widowControl/>
      <w:spacing w:before="100" w:beforeAutospacing="1" w:after="100" w:afterAutospacing="1"/>
      <w:jc w:val="left"/>
    </w:pPr>
    <w:rPr>
      <w:rFonts w:ascii="宋体" w:hAnsi="宋体" w:cs="宋体"/>
      <w:kern w:val="0"/>
      <w:sz w:val="23"/>
      <w:szCs w:val="23"/>
    </w:rPr>
  </w:style>
  <w:style w:type="paragraph" w:customStyle="1" w:styleId="px16">
    <w:name w:val="px16"/>
    <w:basedOn w:val="a2"/>
    <w:rsid w:val="008A0958"/>
    <w:pPr>
      <w:widowControl/>
      <w:spacing w:before="100" w:beforeAutospacing="1" w:after="100" w:afterAutospacing="1"/>
      <w:jc w:val="left"/>
    </w:pPr>
    <w:rPr>
      <w:rFonts w:ascii="宋体" w:hAnsi="宋体" w:cs="宋体"/>
      <w:kern w:val="0"/>
      <w:sz w:val="24"/>
    </w:rPr>
  </w:style>
  <w:style w:type="paragraph" w:customStyle="1" w:styleId="b5">
    <w:name w:val="b5"/>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b6">
    <w:name w:val="b6"/>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b8">
    <w:name w:val="b8"/>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b10">
    <w:name w:val="b10"/>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b15">
    <w:name w:val="b15"/>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pd3">
    <w:name w:val="pd3"/>
    <w:basedOn w:val="a2"/>
    <w:rsid w:val="008A0958"/>
    <w:pPr>
      <w:widowControl/>
      <w:spacing w:before="100" w:beforeAutospacing="1" w:after="100" w:afterAutospacing="1"/>
      <w:jc w:val="left"/>
    </w:pPr>
    <w:rPr>
      <w:rFonts w:ascii="宋体" w:hAnsi="宋体" w:cs="宋体"/>
      <w:kern w:val="0"/>
      <w:sz w:val="24"/>
    </w:rPr>
  </w:style>
  <w:style w:type="paragraph" w:customStyle="1" w:styleId="pd5">
    <w:name w:val="pd5"/>
    <w:basedOn w:val="a2"/>
    <w:rsid w:val="008A0958"/>
    <w:pPr>
      <w:widowControl/>
      <w:spacing w:before="100" w:beforeAutospacing="1" w:after="100" w:afterAutospacing="1"/>
      <w:jc w:val="left"/>
    </w:pPr>
    <w:rPr>
      <w:rFonts w:ascii="宋体" w:hAnsi="宋体" w:cs="宋体"/>
      <w:kern w:val="0"/>
      <w:sz w:val="24"/>
    </w:rPr>
  </w:style>
  <w:style w:type="paragraph" w:customStyle="1" w:styleId="pd10">
    <w:name w:val="pd10"/>
    <w:basedOn w:val="a2"/>
    <w:rsid w:val="008A0958"/>
    <w:pPr>
      <w:widowControl/>
      <w:spacing w:before="100" w:beforeAutospacing="1" w:after="100" w:afterAutospacing="1"/>
      <w:jc w:val="left"/>
    </w:pPr>
    <w:rPr>
      <w:rFonts w:ascii="宋体" w:hAnsi="宋体" w:cs="宋体"/>
      <w:kern w:val="0"/>
      <w:sz w:val="24"/>
    </w:rPr>
  </w:style>
  <w:style w:type="paragraph" w:customStyle="1" w:styleId="pd15">
    <w:name w:val="pd15"/>
    <w:basedOn w:val="a2"/>
    <w:rsid w:val="008A0958"/>
    <w:pPr>
      <w:widowControl/>
      <w:spacing w:before="100" w:beforeAutospacing="1" w:after="100" w:afterAutospacing="1"/>
      <w:jc w:val="left"/>
    </w:pPr>
    <w:rPr>
      <w:rFonts w:ascii="宋体" w:hAnsi="宋体" w:cs="宋体"/>
      <w:kern w:val="0"/>
      <w:sz w:val="24"/>
    </w:rPr>
  </w:style>
  <w:style w:type="paragraph" w:customStyle="1" w:styleId="pd20">
    <w:name w:val="pd20"/>
    <w:basedOn w:val="a2"/>
    <w:rsid w:val="008A0958"/>
    <w:pPr>
      <w:widowControl/>
      <w:spacing w:before="100" w:beforeAutospacing="1" w:after="100" w:afterAutospacing="1"/>
      <w:jc w:val="left"/>
    </w:pPr>
    <w:rPr>
      <w:rFonts w:ascii="宋体" w:hAnsi="宋体" w:cs="宋体"/>
      <w:kern w:val="0"/>
      <w:sz w:val="24"/>
    </w:rPr>
  </w:style>
  <w:style w:type="paragraph" w:customStyle="1" w:styleId="lh18">
    <w:name w:val="lh18"/>
    <w:basedOn w:val="a2"/>
    <w:rsid w:val="008A0958"/>
    <w:pPr>
      <w:widowControl/>
      <w:spacing w:before="100" w:beforeAutospacing="1" w:after="100" w:afterAutospacing="1" w:line="432" w:lineRule="auto"/>
      <w:jc w:val="left"/>
    </w:pPr>
    <w:rPr>
      <w:rFonts w:ascii="宋体" w:hAnsi="宋体" w:cs="宋体"/>
      <w:kern w:val="0"/>
      <w:sz w:val="24"/>
    </w:rPr>
  </w:style>
  <w:style w:type="paragraph" w:customStyle="1" w:styleId="ls1">
    <w:name w:val="ls1"/>
    <w:basedOn w:val="a2"/>
    <w:rsid w:val="008A0958"/>
    <w:pPr>
      <w:widowControl/>
      <w:spacing w:before="100" w:beforeAutospacing="1" w:after="100" w:afterAutospacing="1"/>
      <w:jc w:val="left"/>
    </w:pPr>
    <w:rPr>
      <w:rFonts w:ascii="宋体" w:hAnsi="宋体" w:cs="宋体"/>
      <w:spacing w:val="15"/>
      <w:kern w:val="0"/>
      <w:sz w:val="24"/>
    </w:rPr>
  </w:style>
  <w:style w:type="paragraph" w:customStyle="1" w:styleId="cb">
    <w:name w:val="c_b"/>
    <w:basedOn w:val="a2"/>
    <w:rsid w:val="008A0958"/>
    <w:pPr>
      <w:widowControl/>
      <w:spacing w:before="100" w:beforeAutospacing="1" w:after="100" w:afterAutospacing="1"/>
      <w:jc w:val="left"/>
    </w:pPr>
    <w:rPr>
      <w:rFonts w:ascii="宋体" w:hAnsi="宋体" w:cs="宋体"/>
      <w:kern w:val="0"/>
      <w:sz w:val="24"/>
    </w:rPr>
  </w:style>
  <w:style w:type="paragraph" w:customStyle="1" w:styleId="dsn">
    <w:name w:val="dsn"/>
    <w:basedOn w:val="a2"/>
    <w:rsid w:val="008A0958"/>
    <w:pPr>
      <w:widowControl/>
      <w:spacing w:before="100" w:beforeAutospacing="1" w:after="100" w:afterAutospacing="1"/>
      <w:jc w:val="left"/>
    </w:pPr>
    <w:rPr>
      <w:rFonts w:ascii="宋体" w:hAnsi="宋体" w:cs="宋体"/>
      <w:vanish/>
      <w:kern w:val="0"/>
      <w:sz w:val="24"/>
    </w:rPr>
  </w:style>
  <w:style w:type="paragraph" w:customStyle="1" w:styleId="absm">
    <w:name w:val="absm"/>
    <w:basedOn w:val="a2"/>
    <w:rsid w:val="008A0958"/>
    <w:pPr>
      <w:widowControl/>
      <w:spacing w:before="100" w:beforeAutospacing="1" w:after="100" w:afterAutospacing="1"/>
      <w:jc w:val="left"/>
      <w:textAlignment w:val="center"/>
    </w:pPr>
    <w:rPr>
      <w:rFonts w:ascii="宋体" w:hAnsi="宋体" w:cs="宋体"/>
      <w:kern w:val="0"/>
      <w:sz w:val="24"/>
    </w:rPr>
  </w:style>
  <w:style w:type="paragraph" w:customStyle="1" w:styleId="btn">
    <w:name w:val="btn"/>
    <w:basedOn w:val="a2"/>
    <w:rsid w:val="008A0958"/>
    <w:pPr>
      <w:widowControl/>
      <w:spacing w:before="100" w:beforeAutospacing="1" w:after="100" w:afterAutospacing="1" w:line="330" w:lineRule="atLeast"/>
      <w:jc w:val="left"/>
    </w:pPr>
    <w:rPr>
      <w:rFonts w:ascii="宋体" w:hAnsi="宋体" w:cs="宋体"/>
      <w:spacing w:val="45"/>
      <w:kern w:val="0"/>
      <w:sz w:val="24"/>
    </w:rPr>
  </w:style>
  <w:style w:type="paragraph" w:customStyle="1" w:styleId="btn1">
    <w:name w:val="btn_1"/>
    <w:basedOn w:val="a2"/>
    <w:rsid w:val="008A0958"/>
    <w:pPr>
      <w:widowControl/>
      <w:spacing w:before="100" w:beforeAutospacing="1" w:after="100" w:afterAutospacing="1" w:line="315" w:lineRule="atLeast"/>
      <w:jc w:val="left"/>
    </w:pPr>
    <w:rPr>
      <w:rFonts w:ascii="宋体" w:hAnsi="宋体" w:cs="宋体"/>
      <w:kern w:val="0"/>
      <w:sz w:val="24"/>
    </w:rPr>
  </w:style>
  <w:style w:type="paragraph" w:customStyle="1" w:styleId="btn2">
    <w:name w:val="btn_2"/>
    <w:basedOn w:val="a2"/>
    <w:rsid w:val="008A0958"/>
    <w:pPr>
      <w:widowControl/>
      <w:spacing w:before="100" w:beforeAutospacing="1" w:after="100" w:afterAutospacing="1" w:line="315" w:lineRule="atLeast"/>
      <w:jc w:val="left"/>
    </w:pPr>
    <w:rPr>
      <w:rFonts w:ascii="宋体" w:hAnsi="宋体" w:cs="宋体"/>
      <w:kern w:val="0"/>
      <w:sz w:val="24"/>
    </w:rPr>
  </w:style>
  <w:style w:type="paragraph" w:customStyle="1" w:styleId="btn4">
    <w:name w:val="btn_4"/>
    <w:basedOn w:val="a2"/>
    <w:rsid w:val="008A0958"/>
    <w:pPr>
      <w:widowControl/>
      <w:pBdr>
        <w:top w:val="single" w:sz="6" w:space="0" w:color="F77328"/>
        <w:left w:val="single" w:sz="6" w:space="0" w:color="F77328"/>
        <w:bottom w:val="single" w:sz="6" w:space="0" w:color="F77328"/>
        <w:right w:val="single" w:sz="6" w:space="0" w:color="F77328"/>
      </w:pBdr>
      <w:shd w:val="clear" w:color="auto" w:fill="FFB04A"/>
      <w:spacing w:before="100" w:beforeAutospacing="1" w:after="100" w:afterAutospacing="1"/>
      <w:jc w:val="left"/>
    </w:pPr>
    <w:rPr>
      <w:rFonts w:ascii="宋体" w:hAnsi="宋体" w:cs="宋体"/>
      <w:color w:val="FFFFFF"/>
      <w:kern w:val="0"/>
      <w:sz w:val="24"/>
    </w:rPr>
  </w:style>
  <w:style w:type="paragraph" w:customStyle="1" w:styleId="bd">
    <w:name w:val="bd"/>
    <w:basedOn w:val="a2"/>
    <w:rsid w:val="008A0958"/>
    <w:pPr>
      <w:widowControl/>
      <w:pBdr>
        <w:top w:val="single" w:sz="6" w:space="0" w:color="CAD9EA"/>
        <w:left w:val="single" w:sz="6" w:space="0" w:color="CAD9EA"/>
        <w:bottom w:val="single" w:sz="6" w:space="0" w:color="CAD9EA"/>
        <w:right w:val="single" w:sz="6" w:space="0" w:color="CAD9EA"/>
      </w:pBdr>
      <w:spacing w:before="100" w:beforeAutospacing="1" w:after="100" w:afterAutospacing="1"/>
      <w:jc w:val="left"/>
    </w:pPr>
    <w:rPr>
      <w:rFonts w:ascii="宋体" w:hAnsi="宋体" w:cs="宋体"/>
      <w:kern w:val="0"/>
      <w:sz w:val="24"/>
    </w:rPr>
  </w:style>
  <w:style w:type="paragraph" w:customStyle="1" w:styleId="highlight">
    <w:name w:val="highlight"/>
    <w:basedOn w:val="a2"/>
    <w:rsid w:val="008A0958"/>
    <w:pPr>
      <w:widowControl/>
      <w:spacing w:before="100" w:beforeAutospacing="1" w:after="100" w:afterAutospacing="1"/>
      <w:jc w:val="left"/>
    </w:pPr>
    <w:rPr>
      <w:rFonts w:ascii="宋体" w:hAnsi="宋体" w:cs="宋体"/>
      <w:color w:val="FF0000"/>
      <w:kern w:val="0"/>
      <w:sz w:val="24"/>
    </w:rPr>
  </w:style>
  <w:style w:type="paragraph" w:customStyle="1" w:styleId="jt">
    <w:name w:val="jt"/>
    <w:basedOn w:val="a2"/>
    <w:rsid w:val="008A0958"/>
    <w:pPr>
      <w:widowControl/>
      <w:spacing w:before="100" w:beforeAutospacing="1" w:after="100" w:afterAutospacing="1"/>
      <w:jc w:val="left"/>
    </w:pPr>
    <w:rPr>
      <w:rFonts w:ascii="宋体" w:hAnsi="宋体" w:cs="宋体"/>
      <w:color w:val="003278"/>
      <w:kern w:val="0"/>
      <w:sz w:val="24"/>
    </w:rPr>
  </w:style>
  <w:style w:type="paragraph" w:customStyle="1" w:styleId="np">
    <w:name w:val="np"/>
    <w:basedOn w:val="a2"/>
    <w:rsid w:val="008A0958"/>
    <w:pPr>
      <w:widowControl/>
      <w:spacing w:before="100" w:beforeAutospacing="1" w:after="100" w:afterAutospacing="1" w:line="375" w:lineRule="atLeast"/>
      <w:jc w:val="left"/>
    </w:pPr>
    <w:rPr>
      <w:rFonts w:ascii="宋体" w:hAnsi="宋体" w:cs="宋体"/>
      <w:kern w:val="0"/>
      <w:sz w:val="24"/>
    </w:rPr>
  </w:style>
  <w:style w:type="paragraph" w:customStyle="1" w:styleId="pos">
    <w:name w:val="pos"/>
    <w:basedOn w:val="a2"/>
    <w:rsid w:val="008A0958"/>
    <w:pPr>
      <w:widowControl/>
      <w:spacing w:before="15" w:line="420" w:lineRule="atLeast"/>
      <w:ind w:left="15" w:right="15"/>
      <w:jc w:val="left"/>
    </w:pPr>
    <w:rPr>
      <w:rFonts w:ascii="宋体" w:hAnsi="宋体" w:cs="宋体"/>
      <w:color w:val="003278"/>
      <w:kern w:val="0"/>
      <w:sz w:val="24"/>
    </w:rPr>
  </w:style>
  <w:style w:type="paragraph" w:customStyle="1" w:styleId="nav">
    <w:name w:val="nav"/>
    <w:basedOn w:val="a2"/>
    <w:rsid w:val="008A0958"/>
    <w:pPr>
      <w:widowControl/>
      <w:spacing w:before="100" w:beforeAutospacing="1" w:after="100" w:afterAutospacing="1"/>
      <w:jc w:val="left"/>
    </w:pPr>
    <w:rPr>
      <w:rFonts w:ascii="宋体" w:hAnsi="宋体" w:cs="宋体"/>
      <w:color w:val="003278"/>
      <w:kern w:val="0"/>
      <w:sz w:val="24"/>
    </w:rPr>
  </w:style>
  <w:style w:type="paragraph" w:customStyle="1" w:styleId="titletrade">
    <w:name w:val="title_trade"/>
    <w:basedOn w:val="a2"/>
    <w:rsid w:val="008A0958"/>
    <w:pPr>
      <w:widowControl/>
      <w:pBdr>
        <w:bottom w:val="single" w:sz="6" w:space="8" w:color="F1F1F1"/>
      </w:pBdr>
      <w:spacing w:after="120"/>
      <w:jc w:val="center"/>
    </w:pPr>
    <w:rPr>
      <w:rFonts w:ascii="黑体" w:eastAsia="黑体" w:hAnsi="宋体" w:cs="宋体"/>
      <w:kern w:val="0"/>
      <w:sz w:val="24"/>
    </w:rPr>
  </w:style>
  <w:style w:type="paragraph" w:customStyle="1" w:styleId="info">
    <w:name w:val="info"/>
    <w:basedOn w:val="a2"/>
    <w:rsid w:val="008A0958"/>
    <w:pPr>
      <w:widowControl/>
      <w:pBdr>
        <w:top w:val="single" w:sz="6" w:space="3" w:color="D0D0D0"/>
        <w:bottom w:val="single" w:sz="6" w:space="3" w:color="D0D0D0"/>
      </w:pBdr>
      <w:ind w:left="225" w:right="225"/>
      <w:jc w:val="center"/>
    </w:pPr>
    <w:rPr>
      <w:rFonts w:ascii="宋体" w:hAnsi="宋体" w:cs="宋体"/>
      <w:kern w:val="0"/>
      <w:sz w:val="24"/>
    </w:rPr>
  </w:style>
  <w:style w:type="paragraph" w:customStyle="1" w:styleId="introduce">
    <w:name w:val="introduce"/>
    <w:basedOn w:val="a2"/>
    <w:rsid w:val="008A0958"/>
    <w:pPr>
      <w:widowControl/>
      <w:shd w:val="clear" w:color="auto" w:fill="F1F1F1"/>
      <w:spacing w:before="225" w:after="225" w:line="432" w:lineRule="auto"/>
      <w:ind w:left="225" w:right="225"/>
      <w:jc w:val="left"/>
    </w:pPr>
    <w:rPr>
      <w:rFonts w:ascii="宋体" w:hAnsi="宋体" w:cs="宋体"/>
      <w:kern w:val="0"/>
      <w:szCs w:val="21"/>
    </w:rPr>
  </w:style>
  <w:style w:type="paragraph" w:customStyle="1" w:styleId="property">
    <w:name w:val="property"/>
    <w:basedOn w:val="a2"/>
    <w:rsid w:val="008A0958"/>
    <w:pPr>
      <w:widowControl/>
      <w:pBdr>
        <w:top w:val="single" w:sz="6" w:space="8" w:color="E6E6E6"/>
        <w:left w:val="single" w:sz="6" w:space="8" w:color="E6E6E6"/>
        <w:bottom w:val="single" w:sz="6" w:space="8" w:color="E6E6E6"/>
        <w:right w:val="single" w:sz="6" w:space="8" w:color="E6E6E6"/>
      </w:pBdr>
      <w:shd w:val="clear" w:color="auto" w:fill="F6F6F6"/>
      <w:ind w:left="150" w:right="150"/>
      <w:jc w:val="left"/>
    </w:pPr>
    <w:rPr>
      <w:rFonts w:ascii="宋体" w:hAnsi="宋体" w:cs="宋体"/>
      <w:kern w:val="0"/>
      <w:sz w:val="24"/>
    </w:rPr>
  </w:style>
  <w:style w:type="paragraph" w:customStyle="1" w:styleId="detail">
    <w:name w:val="detail"/>
    <w:basedOn w:val="a2"/>
    <w:rsid w:val="008A0958"/>
    <w:pPr>
      <w:widowControl/>
      <w:pBdr>
        <w:bottom w:val="dotted" w:sz="6" w:space="6" w:color="C0C0C0"/>
      </w:pBdr>
      <w:ind w:left="225" w:right="225"/>
      <w:jc w:val="left"/>
    </w:pPr>
    <w:rPr>
      <w:rFonts w:ascii="宋体" w:hAnsi="宋体" w:cs="宋体"/>
      <w:kern w:val="0"/>
      <w:sz w:val="24"/>
    </w:rPr>
  </w:style>
  <w:style w:type="paragraph" w:customStyle="1" w:styleId="related">
    <w:name w:val="related"/>
    <w:basedOn w:val="a2"/>
    <w:rsid w:val="008A0958"/>
    <w:pPr>
      <w:widowControl/>
      <w:spacing w:before="100" w:beforeAutospacing="1" w:after="100" w:afterAutospacing="1" w:line="330" w:lineRule="atLeast"/>
      <w:jc w:val="left"/>
    </w:pPr>
    <w:rPr>
      <w:rFonts w:ascii="宋体" w:hAnsi="宋体" w:cs="宋体"/>
      <w:kern w:val="0"/>
      <w:sz w:val="24"/>
    </w:rPr>
  </w:style>
  <w:style w:type="paragraph" w:customStyle="1" w:styleId="ml">
    <w:name w:val="m_l"/>
    <w:basedOn w:val="a2"/>
    <w:rsid w:val="008A0958"/>
    <w:pPr>
      <w:widowControl/>
      <w:spacing w:before="100" w:beforeAutospacing="1" w:after="100" w:afterAutospacing="1"/>
      <w:jc w:val="left"/>
    </w:pPr>
    <w:rPr>
      <w:rFonts w:ascii="宋体" w:hAnsi="宋体" w:cs="宋体"/>
      <w:kern w:val="0"/>
      <w:sz w:val="24"/>
    </w:rPr>
  </w:style>
  <w:style w:type="paragraph" w:customStyle="1" w:styleId="mr">
    <w:name w:val="m_r"/>
    <w:basedOn w:val="a2"/>
    <w:rsid w:val="008A0958"/>
    <w:pPr>
      <w:widowControl/>
      <w:spacing w:before="100" w:beforeAutospacing="1" w:after="100" w:afterAutospacing="1"/>
      <w:jc w:val="left"/>
    </w:pPr>
    <w:rPr>
      <w:rFonts w:ascii="宋体" w:hAnsi="宋体" w:cs="宋体"/>
      <w:kern w:val="0"/>
      <w:sz w:val="24"/>
    </w:rPr>
  </w:style>
  <w:style w:type="paragraph" w:customStyle="1" w:styleId="mn">
    <w:name w:val="m_n"/>
    <w:basedOn w:val="a2"/>
    <w:rsid w:val="008A0958"/>
    <w:pPr>
      <w:widowControl/>
      <w:spacing w:before="100" w:beforeAutospacing="1" w:after="100" w:afterAutospacing="1"/>
      <w:jc w:val="left"/>
    </w:pPr>
    <w:rPr>
      <w:rFonts w:ascii="宋体" w:hAnsi="宋体" w:cs="宋体"/>
      <w:kern w:val="0"/>
      <w:sz w:val="24"/>
    </w:rPr>
  </w:style>
  <w:style w:type="paragraph" w:customStyle="1" w:styleId="ml1">
    <w:name w:val="m_l_1"/>
    <w:basedOn w:val="a2"/>
    <w:rsid w:val="008A0958"/>
    <w:pPr>
      <w:widowControl/>
      <w:spacing w:before="100" w:beforeAutospacing="1" w:after="100" w:afterAutospacing="1"/>
      <w:jc w:val="left"/>
    </w:pPr>
    <w:rPr>
      <w:rFonts w:ascii="宋体" w:hAnsi="宋体" w:cs="宋体"/>
      <w:kern w:val="0"/>
      <w:sz w:val="24"/>
    </w:rPr>
  </w:style>
  <w:style w:type="paragraph" w:customStyle="1" w:styleId="mr1">
    <w:name w:val="m_r_1"/>
    <w:basedOn w:val="a2"/>
    <w:rsid w:val="008A0958"/>
    <w:pPr>
      <w:widowControl/>
      <w:spacing w:before="100" w:beforeAutospacing="1" w:after="100" w:afterAutospacing="1"/>
      <w:jc w:val="left"/>
    </w:pPr>
    <w:rPr>
      <w:rFonts w:ascii="宋体" w:hAnsi="宋体" w:cs="宋体"/>
      <w:kern w:val="0"/>
      <w:sz w:val="24"/>
    </w:rPr>
  </w:style>
  <w:style w:type="paragraph" w:customStyle="1" w:styleId="leftbox">
    <w:name w:val="left_box"/>
    <w:basedOn w:val="a2"/>
    <w:rsid w:val="008A0958"/>
    <w:pPr>
      <w:widowControl/>
      <w:pBdr>
        <w:top w:val="single" w:sz="6" w:space="0" w:color="AACCEE"/>
        <w:left w:val="single" w:sz="6" w:space="0" w:color="AACCEE"/>
        <w:bottom w:val="single" w:sz="6" w:space="0" w:color="AACCEE"/>
        <w:right w:val="single" w:sz="6" w:space="0" w:color="AACCEE"/>
      </w:pBdr>
      <w:spacing w:before="100" w:beforeAutospacing="1" w:after="100" w:afterAutospacing="1"/>
      <w:jc w:val="left"/>
    </w:pPr>
    <w:rPr>
      <w:rFonts w:ascii="宋体" w:hAnsi="宋体" w:cs="宋体"/>
      <w:kern w:val="0"/>
      <w:sz w:val="24"/>
    </w:rPr>
  </w:style>
  <w:style w:type="paragraph" w:customStyle="1" w:styleId="lefthead">
    <w:name w:val="left_head"/>
    <w:basedOn w:val="a2"/>
    <w:rsid w:val="008A0958"/>
    <w:pPr>
      <w:widowControl/>
      <w:spacing w:before="100" w:beforeAutospacing="1" w:after="100" w:afterAutospacing="1" w:line="435" w:lineRule="atLeast"/>
      <w:jc w:val="left"/>
    </w:pPr>
    <w:rPr>
      <w:rFonts w:ascii="宋体" w:hAnsi="宋体" w:cs="宋体"/>
      <w:b/>
      <w:bCs/>
      <w:kern w:val="0"/>
      <w:sz w:val="20"/>
      <w:szCs w:val="20"/>
    </w:rPr>
  </w:style>
  <w:style w:type="paragraph" w:customStyle="1" w:styleId="fsearch">
    <w:name w:val="fsearch"/>
    <w:basedOn w:val="a2"/>
    <w:rsid w:val="008A0958"/>
    <w:pPr>
      <w:widowControl/>
      <w:shd w:val="clear" w:color="auto" w:fill="F5FAFE"/>
      <w:spacing w:before="15"/>
      <w:ind w:left="15" w:right="15"/>
      <w:jc w:val="left"/>
    </w:pPr>
    <w:rPr>
      <w:rFonts w:ascii="宋体" w:hAnsi="宋体" w:cs="宋体"/>
      <w:kern w:val="0"/>
      <w:sz w:val="24"/>
    </w:rPr>
  </w:style>
  <w:style w:type="paragraph" w:customStyle="1" w:styleId="sch">
    <w:name w:val="sch"/>
    <w:basedOn w:val="a2"/>
    <w:rsid w:val="008A0958"/>
    <w:pPr>
      <w:widowControl/>
      <w:spacing w:before="100" w:beforeAutospacing="1" w:after="150"/>
      <w:jc w:val="left"/>
    </w:pPr>
    <w:rPr>
      <w:rFonts w:ascii="宋体" w:hAnsi="宋体" w:cs="宋体"/>
      <w:kern w:val="0"/>
      <w:sz w:val="24"/>
    </w:rPr>
  </w:style>
  <w:style w:type="paragraph" w:customStyle="1" w:styleId="schfind">
    <w:name w:val="sch_find"/>
    <w:basedOn w:val="a2"/>
    <w:rsid w:val="008A0958"/>
    <w:pPr>
      <w:widowControl/>
      <w:pBdr>
        <w:top w:val="single" w:sz="6" w:space="4" w:color="AACCEE"/>
        <w:bottom w:val="single" w:sz="6" w:space="4" w:color="EEEEEE"/>
      </w:pBdr>
      <w:spacing w:before="75" w:after="75"/>
      <w:jc w:val="left"/>
    </w:pPr>
    <w:rPr>
      <w:rFonts w:ascii="宋体" w:hAnsi="宋体" w:cs="宋体"/>
      <w:b/>
      <w:bCs/>
      <w:kern w:val="0"/>
      <w:sz w:val="24"/>
    </w:rPr>
  </w:style>
  <w:style w:type="paragraph" w:customStyle="1" w:styleId="ranklist">
    <w:name w:val="rank_list"/>
    <w:basedOn w:val="a2"/>
    <w:rsid w:val="008A0958"/>
    <w:pPr>
      <w:widowControl/>
      <w:spacing w:before="100" w:beforeAutospacing="1" w:after="100" w:afterAutospacing="1"/>
      <w:jc w:val="left"/>
    </w:pPr>
    <w:rPr>
      <w:rFonts w:ascii="宋体" w:hAnsi="宋体" w:cs="宋体"/>
      <w:kern w:val="0"/>
      <w:sz w:val="24"/>
    </w:rPr>
  </w:style>
  <w:style w:type="paragraph" w:customStyle="1" w:styleId="ppt">
    <w:name w:val="ppt"/>
    <w:basedOn w:val="a2"/>
    <w:rsid w:val="008A0958"/>
    <w:pPr>
      <w:widowControl/>
      <w:spacing w:before="100" w:beforeAutospacing="1" w:after="100" w:afterAutospacing="1" w:line="375" w:lineRule="atLeast"/>
      <w:jc w:val="left"/>
    </w:pPr>
    <w:rPr>
      <w:rFonts w:ascii="宋体" w:hAnsi="宋体" w:cs="宋体"/>
      <w:kern w:val="0"/>
      <w:sz w:val="24"/>
    </w:rPr>
  </w:style>
  <w:style w:type="paragraph" w:customStyle="1" w:styleId="pptl">
    <w:name w:val="ppt_l"/>
    <w:basedOn w:val="a2"/>
    <w:rsid w:val="008A0958"/>
    <w:pPr>
      <w:widowControl/>
      <w:spacing w:before="100" w:beforeAutospacing="1" w:after="100" w:afterAutospacing="1"/>
      <w:jc w:val="left"/>
    </w:pPr>
    <w:rPr>
      <w:rFonts w:ascii="宋体" w:hAnsi="宋体" w:cs="宋体"/>
      <w:b/>
      <w:bCs/>
      <w:kern w:val="0"/>
      <w:sz w:val="24"/>
    </w:rPr>
  </w:style>
  <w:style w:type="paragraph" w:customStyle="1" w:styleId="pptr">
    <w:name w:val="ppt_r"/>
    <w:basedOn w:val="a2"/>
    <w:rsid w:val="008A0958"/>
    <w:pPr>
      <w:widowControl/>
      <w:spacing w:before="100" w:beforeAutospacing="1" w:after="100" w:afterAutospacing="1"/>
      <w:jc w:val="left"/>
    </w:pPr>
    <w:rPr>
      <w:rFonts w:ascii="宋体" w:hAnsi="宋体" w:cs="宋体"/>
      <w:color w:val="DFDFDF"/>
      <w:kern w:val="0"/>
      <w:sz w:val="24"/>
    </w:rPr>
  </w:style>
  <w:style w:type="paragraph" w:customStyle="1" w:styleId="category">
    <w:name w:val="category"/>
    <w:basedOn w:val="a2"/>
    <w:rsid w:val="008A0958"/>
    <w:pPr>
      <w:widowControl/>
      <w:spacing w:before="100" w:beforeAutospacing="1" w:after="100" w:afterAutospacing="1"/>
      <w:jc w:val="left"/>
    </w:pPr>
    <w:rPr>
      <w:rFonts w:ascii="宋体" w:hAnsi="宋体" w:cs="宋体"/>
      <w:kern w:val="0"/>
      <w:sz w:val="24"/>
    </w:rPr>
  </w:style>
  <w:style w:type="paragraph" w:customStyle="1" w:styleId="17">
    <w:name w:val="列表1"/>
    <w:basedOn w:val="a2"/>
    <w:rsid w:val="008A0958"/>
    <w:pPr>
      <w:widowControl/>
      <w:spacing w:line="432" w:lineRule="auto"/>
      <w:ind w:left="150" w:right="150"/>
      <w:jc w:val="left"/>
    </w:pPr>
    <w:rPr>
      <w:rFonts w:ascii="宋体" w:hAnsi="宋体" w:cs="宋体"/>
      <w:kern w:val="0"/>
      <w:sz w:val="24"/>
    </w:rPr>
  </w:style>
  <w:style w:type="paragraph" w:customStyle="1" w:styleId="about">
    <w:name w:val="about"/>
    <w:basedOn w:val="a2"/>
    <w:rsid w:val="008A0958"/>
    <w:pPr>
      <w:widowControl/>
      <w:pBdr>
        <w:top w:val="single" w:sz="6" w:space="6" w:color="2786C6"/>
        <w:left w:val="single" w:sz="6" w:space="6" w:color="2786C6"/>
        <w:bottom w:val="single" w:sz="6" w:space="6" w:color="2786C6"/>
        <w:right w:val="single" w:sz="6" w:space="6" w:color="2786C6"/>
      </w:pBdr>
      <w:shd w:val="clear" w:color="auto" w:fill="F2F2F2"/>
      <w:spacing w:before="225"/>
      <w:ind w:left="225" w:right="225"/>
      <w:jc w:val="left"/>
    </w:pPr>
    <w:rPr>
      <w:rFonts w:ascii="宋体" w:hAnsi="宋体" w:cs="宋体"/>
      <w:kern w:val="0"/>
      <w:sz w:val="24"/>
    </w:rPr>
  </w:style>
  <w:style w:type="paragraph" w:customStyle="1" w:styleId="contacthead">
    <w:name w:val="contact_head"/>
    <w:basedOn w:val="a2"/>
    <w:rsid w:val="008A0958"/>
    <w:pPr>
      <w:widowControl/>
      <w:spacing w:before="100" w:beforeAutospacing="1" w:after="100" w:afterAutospacing="1"/>
      <w:jc w:val="left"/>
    </w:pPr>
    <w:rPr>
      <w:rFonts w:ascii="宋体" w:hAnsi="宋体" w:cs="宋体"/>
      <w:b/>
      <w:bCs/>
      <w:color w:val="FFFFFF"/>
      <w:spacing w:val="15"/>
      <w:kern w:val="0"/>
      <w:sz w:val="20"/>
      <w:szCs w:val="20"/>
    </w:rPr>
  </w:style>
  <w:style w:type="paragraph" w:customStyle="1" w:styleId="contactbody">
    <w:name w:val="contact_body"/>
    <w:basedOn w:val="a2"/>
    <w:rsid w:val="008A0958"/>
    <w:pPr>
      <w:widowControl/>
      <w:pBdr>
        <w:top w:val="single" w:sz="6" w:space="8" w:color="FF7300"/>
        <w:left w:val="single" w:sz="6" w:space="8" w:color="FF7300"/>
        <w:bottom w:val="single" w:sz="6" w:space="8" w:color="FF7300"/>
        <w:right w:val="single" w:sz="6" w:space="8" w:color="FF7300"/>
      </w:pBdr>
      <w:spacing w:before="100" w:beforeAutospacing="1" w:after="100" w:afterAutospacing="1"/>
      <w:jc w:val="left"/>
    </w:pPr>
    <w:rPr>
      <w:rFonts w:ascii="宋体" w:hAnsi="宋体" w:cs="宋体"/>
      <w:kern w:val="0"/>
      <w:sz w:val="24"/>
    </w:rPr>
  </w:style>
  <w:style w:type="paragraph" w:customStyle="1" w:styleId="type">
    <w:name w:val="type"/>
    <w:basedOn w:val="a2"/>
    <w:rsid w:val="008A0958"/>
    <w:pPr>
      <w:widowControl/>
      <w:pBdr>
        <w:top w:val="single" w:sz="6" w:space="0" w:color="AACCEE"/>
      </w:pBdr>
      <w:shd w:val="clear" w:color="auto" w:fill="D7E9FF"/>
      <w:spacing w:before="100" w:beforeAutospacing="1" w:after="100" w:afterAutospacing="1" w:line="435" w:lineRule="atLeast"/>
      <w:jc w:val="left"/>
    </w:pPr>
    <w:rPr>
      <w:rFonts w:ascii="宋体" w:hAnsi="宋体" w:cs="宋体"/>
      <w:kern w:val="0"/>
      <w:sz w:val="24"/>
    </w:rPr>
  </w:style>
  <w:style w:type="paragraph" w:customStyle="1" w:styleId="imgtip">
    <w:name w:val="img_tip"/>
    <w:basedOn w:val="a2"/>
    <w:rsid w:val="008A0958"/>
    <w:pPr>
      <w:widowControl/>
      <w:pBdr>
        <w:top w:val="single" w:sz="6" w:space="4" w:color="AACCEE"/>
        <w:left w:val="single" w:sz="6" w:space="4" w:color="AACCEE"/>
        <w:bottom w:val="single" w:sz="6" w:space="4" w:color="AACCEE"/>
        <w:right w:val="single" w:sz="6" w:space="4" w:color="AACCEE"/>
      </w:pBdr>
      <w:shd w:val="clear" w:color="auto" w:fill="FFFFFF"/>
      <w:spacing w:before="100" w:beforeAutospacing="1" w:after="100" w:afterAutospacing="1"/>
      <w:jc w:val="left"/>
    </w:pPr>
    <w:rPr>
      <w:rFonts w:ascii="宋体" w:hAnsi="宋体" w:cs="宋体"/>
      <w:kern w:val="0"/>
      <w:sz w:val="24"/>
    </w:rPr>
  </w:style>
  <w:style w:type="paragraph" w:customStyle="1" w:styleId="vote">
    <w:name w:val="vote"/>
    <w:basedOn w:val="a2"/>
    <w:rsid w:val="008A0958"/>
    <w:pPr>
      <w:widowControl/>
      <w:spacing w:before="100" w:beforeAutospacing="1" w:after="100" w:afterAutospacing="1"/>
      <w:jc w:val="left"/>
    </w:pPr>
    <w:rPr>
      <w:rFonts w:ascii="宋体" w:hAnsi="宋体" w:cs="宋体"/>
      <w:kern w:val="0"/>
      <w:sz w:val="24"/>
    </w:rPr>
  </w:style>
  <w:style w:type="paragraph" w:customStyle="1" w:styleId="leftmenu">
    <w:name w:val="left_menu"/>
    <w:basedOn w:val="a2"/>
    <w:rsid w:val="008A0958"/>
    <w:pPr>
      <w:widowControl/>
      <w:shd w:val="clear" w:color="auto" w:fill="FFFFFF"/>
      <w:spacing w:before="100" w:beforeAutospacing="1" w:after="100" w:afterAutospacing="1"/>
      <w:jc w:val="left"/>
    </w:pPr>
    <w:rPr>
      <w:rFonts w:ascii="宋体" w:hAnsi="宋体" w:cs="宋体"/>
      <w:spacing w:val="15"/>
      <w:kern w:val="0"/>
      <w:sz w:val="20"/>
      <w:szCs w:val="20"/>
    </w:rPr>
  </w:style>
  <w:style w:type="paragraph" w:customStyle="1" w:styleId="leftmenuli">
    <w:name w:val="left_menu_li"/>
    <w:basedOn w:val="a2"/>
    <w:rsid w:val="008A0958"/>
    <w:pPr>
      <w:widowControl/>
      <w:spacing w:before="100" w:beforeAutospacing="1" w:after="100" w:afterAutospacing="1" w:line="555" w:lineRule="atLeast"/>
      <w:jc w:val="left"/>
    </w:pPr>
    <w:rPr>
      <w:rFonts w:ascii="宋体" w:hAnsi="宋体" w:cs="宋体"/>
      <w:kern w:val="0"/>
      <w:sz w:val="24"/>
    </w:rPr>
  </w:style>
  <w:style w:type="paragraph" w:customStyle="1" w:styleId="leftmenuon">
    <w:name w:val="left_menu_on"/>
    <w:basedOn w:val="a2"/>
    <w:rsid w:val="008A0958"/>
    <w:pPr>
      <w:widowControl/>
      <w:spacing w:before="100" w:beforeAutospacing="1" w:after="100" w:afterAutospacing="1" w:line="555" w:lineRule="atLeast"/>
      <w:jc w:val="left"/>
    </w:pPr>
    <w:rPr>
      <w:rFonts w:ascii="宋体" w:hAnsi="宋体" w:cs="宋体"/>
      <w:kern w:val="0"/>
      <w:sz w:val="24"/>
    </w:rPr>
  </w:style>
  <w:style w:type="paragraph" w:customStyle="1" w:styleId="warn">
    <w:name w:val="warn"/>
    <w:basedOn w:val="a2"/>
    <w:rsid w:val="008A0958"/>
    <w:pPr>
      <w:widowControl/>
      <w:spacing w:before="100" w:beforeAutospacing="1" w:after="100" w:afterAutospacing="1"/>
      <w:jc w:val="left"/>
    </w:pPr>
    <w:rPr>
      <w:rFonts w:ascii="宋体" w:hAnsi="宋体" w:cs="宋体"/>
      <w:kern w:val="0"/>
      <w:sz w:val="24"/>
    </w:rPr>
  </w:style>
  <w:style w:type="paragraph" w:customStyle="1" w:styleId="guestwarn">
    <w:name w:val="guest_warn"/>
    <w:basedOn w:val="a2"/>
    <w:rsid w:val="008A0958"/>
    <w:pPr>
      <w:widowControl/>
      <w:pBdr>
        <w:top w:val="single" w:sz="6" w:space="2" w:color="FF7300"/>
        <w:left w:val="single" w:sz="6" w:space="0" w:color="FF7300"/>
        <w:bottom w:val="single" w:sz="6" w:space="2" w:color="FF7300"/>
        <w:right w:val="single" w:sz="6" w:space="0" w:color="FF7300"/>
      </w:pBdr>
      <w:shd w:val="clear" w:color="auto" w:fill="FFF5D8"/>
      <w:spacing w:after="225"/>
      <w:ind w:left="1950" w:right="1950"/>
      <w:jc w:val="center"/>
    </w:pPr>
    <w:rPr>
      <w:rFonts w:ascii="宋体" w:hAnsi="宋体" w:cs="宋体"/>
      <w:kern w:val="0"/>
      <w:sz w:val="24"/>
    </w:rPr>
  </w:style>
  <w:style w:type="paragraph" w:customStyle="1" w:styleId="tbm">
    <w:name w:val="tb_m"/>
    <w:basedOn w:val="a2"/>
    <w:rsid w:val="008A0958"/>
    <w:pPr>
      <w:widowControl/>
      <w:spacing w:before="100" w:beforeAutospacing="1" w:after="100" w:afterAutospacing="1"/>
      <w:jc w:val="left"/>
    </w:pPr>
    <w:rPr>
      <w:rFonts w:ascii="宋体" w:hAnsi="宋体" w:cs="宋体"/>
      <w:kern w:val="0"/>
      <w:sz w:val="24"/>
    </w:rPr>
  </w:style>
  <w:style w:type="paragraph" w:customStyle="1" w:styleId="tbr">
    <w:name w:val="tb_r"/>
    <w:basedOn w:val="a2"/>
    <w:rsid w:val="008A0958"/>
    <w:pPr>
      <w:widowControl/>
      <w:spacing w:before="100" w:beforeAutospacing="1" w:after="100" w:afterAutospacing="1"/>
      <w:jc w:val="center"/>
    </w:pPr>
    <w:rPr>
      <w:rFonts w:ascii="宋体" w:hAnsi="宋体" w:cs="宋体"/>
      <w:kern w:val="0"/>
      <w:sz w:val="24"/>
    </w:rPr>
  </w:style>
  <w:style w:type="paragraph" w:customStyle="1" w:styleId="tbl">
    <w:name w:val="tb_l"/>
    <w:basedOn w:val="a2"/>
    <w:rsid w:val="008A0958"/>
    <w:pPr>
      <w:widowControl/>
      <w:spacing w:before="100" w:beforeAutospacing="1" w:after="100" w:afterAutospacing="1"/>
      <w:jc w:val="left"/>
    </w:pPr>
    <w:rPr>
      <w:rFonts w:ascii="宋体" w:hAnsi="宋体" w:cs="宋体"/>
      <w:kern w:val="0"/>
      <w:sz w:val="24"/>
    </w:rPr>
  </w:style>
  <w:style w:type="paragraph" w:customStyle="1" w:styleId="tbc">
    <w:name w:val="tb_c"/>
    <w:basedOn w:val="a2"/>
    <w:rsid w:val="008A0958"/>
    <w:pPr>
      <w:widowControl/>
      <w:spacing w:before="100" w:beforeAutospacing="1" w:after="100" w:afterAutospacing="1"/>
      <w:jc w:val="left"/>
    </w:pPr>
    <w:rPr>
      <w:rFonts w:ascii="宋体" w:hAnsi="宋体" w:cs="宋体"/>
      <w:kern w:val="0"/>
      <w:sz w:val="24"/>
    </w:rPr>
  </w:style>
  <w:style w:type="paragraph" w:customStyle="1" w:styleId="indexl">
    <w:name w:val="index_l"/>
    <w:basedOn w:val="a2"/>
    <w:rsid w:val="008A0958"/>
    <w:pPr>
      <w:widowControl/>
      <w:spacing w:before="100" w:beforeAutospacing="1" w:after="100" w:afterAutospacing="1"/>
      <w:jc w:val="left"/>
    </w:pPr>
    <w:rPr>
      <w:rFonts w:ascii="宋体" w:hAnsi="宋体" w:cs="宋体"/>
      <w:kern w:val="0"/>
      <w:sz w:val="24"/>
    </w:rPr>
  </w:style>
  <w:style w:type="paragraph" w:customStyle="1" w:styleId="indexr">
    <w:name w:val="index_r"/>
    <w:basedOn w:val="a2"/>
    <w:rsid w:val="008A0958"/>
    <w:pPr>
      <w:widowControl/>
      <w:spacing w:before="100" w:beforeAutospacing="1" w:after="100" w:afterAutospacing="1"/>
      <w:jc w:val="left"/>
    </w:pPr>
    <w:rPr>
      <w:rFonts w:ascii="宋体" w:hAnsi="宋体" w:cs="宋体"/>
      <w:kern w:val="0"/>
      <w:sz w:val="24"/>
    </w:rPr>
  </w:style>
  <w:style w:type="paragraph" w:customStyle="1" w:styleId="indexrl">
    <w:name w:val="index_rl"/>
    <w:basedOn w:val="a2"/>
    <w:rsid w:val="008A0958"/>
    <w:pPr>
      <w:widowControl/>
      <w:spacing w:before="100" w:beforeAutospacing="1" w:after="100" w:afterAutospacing="1"/>
      <w:jc w:val="left"/>
    </w:pPr>
    <w:rPr>
      <w:rFonts w:ascii="宋体" w:hAnsi="宋体" w:cs="宋体"/>
      <w:kern w:val="0"/>
      <w:sz w:val="24"/>
    </w:rPr>
  </w:style>
  <w:style w:type="paragraph" w:customStyle="1" w:styleId="indexrr">
    <w:name w:val="index_rr"/>
    <w:basedOn w:val="a2"/>
    <w:rsid w:val="008A0958"/>
    <w:pPr>
      <w:widowControl/>
      <w:spacing w:before="100" w:beforeAutospacing="1" w:after="100" w:afterAutospacing="1"/>
      <w:jc w:val="left"/>
    </w:pPr>
    <w:rPr>
      <w:rFonts w:ascii="宋体" w:hAnsi="宋体" w:cs="宋体"/>
      <w:kern w:val="0"/>
      <w:sz w:val="24"/>
    </w:rPr>
  </w:style>
  <w:style w:type="paragraph" w:customStyle="1" w:styleId="leftad">
    <w:name w:val="left_ad"/>
    <w:basedOn w:val="a2"/>
    <w:rsid w:val="008A0958"/>
    <w:pPr>
      <w:widowControl/>
      <w:spacing w:before="100" w:beforeAutospacing="1" w:after="75"/>
      <w:jc w:val="left"/>
    </w:pPr>
    <w:rPr>
      <w:rFonts w:ascii="宋体" w:hAnsi="宋体" w:cs="宋体"/>
      <w:kern w:val="0"/>
      <w:sz w:val="24"/>
    </w:rPr>
  </w:style>
  <w:style w:type="paragraph" w:customStyle="1" w:styleId="tabnav">
    <w:name w:val="tabnav"/>
    <w:basedOn w:val="a2"/>
    <w:rsid w:val="008A0958"/>
    <w:pPr>
      <w:widowControl/>
      <w:spacing w:before="120" w:after="120"/>
      <w:jc w:val="left"/>
    </w:pPr>
    <w:rPr>
      <w:rFonts w:ascii="宋体" w:hAnsi="宋体" w:cs="宋体"/>
      <w:kern w:val="0"/>
      <w:sz w:val="24"/>
    </w:rPr>
  </w:style>
  <w:style w:type="paragraph" w:customStyle="1" w:styleId="gguser">
    <w:name w:val="gg_user"/>
    <w:basedOn w:val="a2"/>
    <w:rsid w:val="008A0958"/>
    <w:pPr>
      <w:widowControl/>
      <w:spacing w:before="100" w:beforeAutospacing="1" w:after="100" w:afterAutospacing="1"/>
      <w:jc w:val="left"/>
    </w:pPr>
    <w:rPr>
      <w:rFonts w:ascii="宋体" w:hAnsi="宋体" w:cs="宋体"/>
      <w:kern w:val="0"/>
      <w:sz w:val="24"/>
    </w:rPr>
  </w:style>
  <w:style w:type="paragraph" w:customStyle="1" w:styleId="lidotz">
    <w:name w:val="li_dot_z"/>
    <w:basedOn w:val="a2"/>
    <w:rsid w:val="008A0958"/>
    <w:pPr>
      <w:widowControl/>
      <w:spacing w:before="100" w:beforeAutospacing="1" w:after="100" w:afterAutospacing="1"/>
      <w:jc w:val="left"/>
    </w:pPr>
    <w:rPr>
      <w:rFonts w:ascii="宋体" w:hAnsi="宋体" w:cs="宋体"/>
      <w:kern w:val="0"/>
      <w:sz w:val="24"/>
    </w:rPr>
  </w:style>
  <w:style w:type="paragraph" w:customStyle="1" w:styleId="userfootqx">
    <w:name w:val="user_foot_qx"/>
    <w:basedOn w:val="a2"/>
    <w:rsid w:val="008A0958"/>
    <w:pPr>
      <w:widowControl/>
      <w:spacing w:before="100" w:beforeAutospacing="1" w:after="100" w:afterAutospacing="1" w:line="225" w:lineRule="atLeast"/>
      <w:jc w:val="left"/>
    </w:pPr>
    <w:rPr>
      <w:rFonts w:ascii="宋体" w:hAnsi="宋体" w:cs="宋体"/>
      <w:kern w:val="0"/>
      <w:sz w:val="2"/>
      <w:szCs w:val="2"/>
    </w:rPr>
  </w:style>
  <w:style w:type="paragraph" w:customStyle="1" w:styleId="userfootgg">
    <w:name w:val="user_foot_gg"/>
    <w:basedOn w:val="a2"/>
    <w:rsid w:val="008A0958"/>
    <w:pPr>
      <w:widowControl/>
      <w:spacing w:before="100" w:beforeAutospacing="1" w:after="100" w:afterAutospacing="1" w:line="225" w:lineRule="atLeast"/>
      <w:jc w:val="left"/>
    </w:pPr>
    <w:rPr>
      <w:rFonts w:ascii="宋体" w:hAnsi="宋体" w:cs="宋体"/>
      <w:kern w:val="0"/>
      <w:sz w:val="2"/>
      <w:szCs w:val="2"/>
    </w:rPr>
  </w:style>
  <w:style w:type="paragraph" w:customStyle="1" w:styleId="catalogmenu">
    <w:name w:val="catalog_menu"/>
    <w:basedOn w:val="a2"/>
    <w:rsid w:val="008A0958"/>
    <w:pPr>
      <w:widowControl/>
      <w:pBdr>
        <w:bottom w:val="single" w:sz="6" w:space="0" w:color="FF7300"/>
      </w:pBdr>
      <w:spacing w:before="100" w:beforeAutospacing="1" w:after="100" w:afterAutospacing="1"/>
      <w:jc w:val="left"/>
    </w:pPr>
    <w:rPr>
      <w:rFonts w:ascii="宋体" w:hAnsi="宋体" w:cs="宋体"/>
      <w:kern w:val="0"/>
      <w:sz w:val="24"/>
    </w:rPr>
  </w:style>
  <w:style w:type="paragraph" w:customStyle="1" w:styleId="catalogli">
    <w:name w:val="catalog_li"/>
    <w:basedOn w:val="a2"/>
    <w:rsid w:val="008A0958"/>
    <w:pPr>
      <w:widowControl/>
      <w:spacing w:before="100" w:beforeAutospacing="1" w:after="100" w:afterAutospacing="1" w:line="345" w:lineRule="atLeast"/>
      <w:ind w:right="90"/>
      <w:jc w:val="center"/>
    </w:pPr>
    <w:rPr>
      <w:rFonts w:ascii="宋体" w:hAnsi="宋体" w:cs="宋体"/>
      <w:spacing w:val="15"/>
      <w:kern w:val="0"/>
      <w:sz w:val="24"/>
    </w:rPr>
  </w:style>
  <w:style w:type="paragraph" w:customStyle="1" w:styleId="catalogon">
    <w:name w:val="catalog_on"/>
    <w:basedOn w:val="a2"/>
    <w:rsid w:val="008A0958"/>
    <w:pPr>
      <w:widowControl/>
      <w:spacing w:before="100" w:beforeAutospacing="1" w:after="100" w:afterAutospacing="1" w:line="345" w:lineRule="atLeast"/>
      <w:ind w:right="90"/>
      <w:jc w:val="center"/>
    </w:pPr>
    <w:rPr>
      <w:rFonts w:ascii="宋体" w:hAnsi="宋体" w:cs="宋体"/>
      <w:color w:val="FFFFFF"/>
      <w:spacing w:val="15"/>
      <w:kern w:val="0"/>
      <w:sz w:val="24"/>
    </w:rPr>
  </w:style>
  <w:style w:type="paragraph" w:customStyle="1" w:styleId="catalog">
    <w:name w:val="catalog"/>
    <w:basedOn w:val="a2"/>
    <w:rsid w:val="008A0958"/>
    <w:pPr>
      <w:widowControl/>
      <w:pBdr>
        <w:left w:val="single" w:sz="6" w:space="0" w:color="FF7300"/>
        <w:bottom w:val="single" w:sz="6" w:space="0" w:color="FF7300"/>
        <w:right w:val="single" w:sz="6" w:space="0" w:color="FF7300"/>
      </w:pBdr>
      <w:spacing w:before="100" w:beforeAutospacing="1" w:after="100" w:afterAutospacing="1"/>
      <w:jc w:val="left"/>
    </w:pPr>
    <w:rPr>
      <w:rFonts w:ascii="宋体" w:hAnsi="宋体" w:cs="宋体"/>
      <w:kern w:val="0"/>
      <w:sz w:val="24"/>
    </w:rPr>
  </w:style>
  <w:style w:type="paragraph" w:customStyle="1" w:styleId="catalogletter">
    <w:name w:val="catalog_letter"/>
    <w:basedOn w:val="a2"/>
    <w:rsid w:val="008A0958"/>
    <w:pPr>
      <w:widowControl/>
      <w:pBdr>
        <w:top w:val="single" w:sz="6" w:space="0" w:color="FF7300"/>
        <w:left w:val="single" w:sz="6" w:space="0" w:color="FF7300"/>
        <w:right w:val="single" w:sz="6" w:space="0" w:color="FF7300"/>
      </w:pBdr>
      <w:spacing w:before="100" w:beforeAutospacing="1" w:after="100" w:afterAutospacing="1"/>
      <w:jc w:val="left"/>
    </w:pPr>
    <w:rPr>
      <w:rFonts w:ascii="宋体" w:hAnsi="宋体" w:cs="宋体"/>
      <w:b/>
      <w:bCs/>
      <w:kern w:val="0"/>
      <w:sz w:val="20"/>
      <w:szCs w:val="20"/>
    </w:rPr>
  </w:style>
  <w:style w:type="paragraph" w:customStyle="1" w:styleId="catalogletterli">
    <w:name w:val="catalog_letter_li"/>
    <w:basedOn w:val="a2"/>
    <w:rsid w:val="008A0958"/>
    <w:pPr>
      <w:widowControl/>
      <w:spacing w:before="100" w:beforeAutospacing="1" w:after="100" w:afterAutospacing="1"/>
      <w:jc w:val="left"/>
    </w:pPr>
    <w:rPr>
      <w:rFonts w:ascii="宋体" w:hAnsi="宋体" w:cs="宋体"/>
      <w:color w:val="666666"/>
      <w:kern w:val="0"/>
      <w:sz w:val="24"/>
    </w:rPr>
  </w:style>
  <w:style w:type="paragraph" w:customStyle="1" w:styleId="catalogletteron">
    <w:name w:val="catalog_letter_on"/>
    <w:basedOn w:val="a2"/>
    <w:rsid w:val="008A0958"/>
    <w:pPr>
      <w:widowControl/>
      <w:pBdr>
        <w:top w:val="single" w:sz="6" w:space="3" w:color="BCBCBC"/>
        <w:left w:val="single" w:sz="6" w:space="5" w:color="BCBCBC"/>
        <w:right w:val="single" w:sz="6" w:space="5" w:color="BCBCBC"/>
      </w:pBdr>
      <w:shd w:val="clear" w:color="auto" w:fill="FAFAFA"/>
      <w:spacing w:before="100" w:beforeAutospacing="1" w:after="100" w:afterAutospacing="1"/>
      <w:jc w:val="left"/>
    </w:pPr>
    <w:rPr>
      <w:rFonts w:ascii="宋体" w:hAnsi="宋体" w:cs="宋体"/>
      <w:color w:val="FF6600"/>
      <w:kern w:val="0"/>
      <w:sz w:val="24"/>
    </w:rPr>
  </w:style>
  <w:style w:type="paragraph" w:customStyle="1" w:styleId="catalogindex">
    <w:name w:val="catalog_index"/>
    <w:basedOn w:val="a2"/>
    <w:rsid w:val="008A0958"/>
    <w:pPr>
      <w:widowControl/>
      <w:pBdr>
        <w:left w:val="single" w:sz="6" w:space="0" w:color="BCBCBC"/>
        <w:bottom w:val="single" w:sz="6" w:space="0" w:color="BCBCBC"/>
        <w:right w:val="single" w:sz="6" w:space="0" w:color="BCBCBC"/>
      </w:pBdr>
      <w:shd w:val="clear" w:color="auto" w:fill="FAFAFA"/>
      <w:spacing w:line="360" w:lineRule="atLeast"/>
      <w:ind w:left="75"/>
      <w:jc w:val="left"/>
    </w:pPr>
    <w:rPr>
      <w:rFonts w:ascii="宋体" w:hAnsi="宋体" w:cs="宋体"/>
      <w:kern w:val="0"/>
      <w:sz w:val="20"/>
      <w:szCs w:val="20"/>
    </w:rPr>
  </w:style>
  <w:style w:type="paragraph" w:customStyle="1" w:styleId="gjc">
    <w:name w:val="gjc"/>
    <w:basedOn w:val="a2"/>
    <w:rsid w:val="008A0958"/>
    <w:pPr>
      <w:widowControl/>
      <w:spacing w:before="100" w:beforeAutospacing="1" w:after="150"/>
      <w:jc w:val="center"/>
    </w:pPr>
    <w:rPr>
      <w:rFonts w:ascii="宋体" w:hAnsi="宋体" w:cs="宋体"/>
      <w:kern w:val="0"/>
      <w:sz w:val="24"/>
    </w:rPr>
  </w:style>
  <w:style w:type="paragraph" w:customStyle="1" w:styleId="gjcg">
    <w:name w:val="gjc_g"/>
    <w:basedOn w:val="a2"/>
    <w:rsid w:val="008A0958"/>
    <w:pPr>
      <w:widowControl/>
      <w:spacing w:before="100" w:beforeAutospacing="1" w:after="100" w:afterAutospacing="1"/>
      <w:jc w:val="left"/>
    </w:pPr>
    <w:rPr>
      <w:rFonts w:ascii="宋体" w:hAnsi="宋体" w:cs="宋体"/>
      <w:b/>
      <w:bCs/>
      <w:color w:val="0099CC"/>
      <w:kern w:val="0"/>
      <w:szCs w:val="21"/>
    </w:rPr>
  </w:style>
  <w:style w:type="paragraph" w:customStyle="1" w:styleId="gjcc">
    <w:name w:val="gjc_c"/>
    <w:basedOn w:val="a2"/>
    <w:rsid w:val="008A0958"/>
    <w:pPr>
      <w:widowControl/>
      <w:spacing w:before="100" w:beforeAutospacing="1" w:after="100" w:afterAutospacing="1"/>
      <w:jc w:val="left"/>
    </w:pPr>
    <w:rPr>
      <w:rFonts w:ascii="宋体" w:hAnsi="宋体" w:cs="宋体"/>
      <w:b/>
      <w:bCs/>
      <w:color w:val="FF0000"/>
      <w:kern w:val="0"/>
      <w:szCs w:val="21"/>
    </w:rPr>
  </w:style>
  <w:style w:type="paragraph" w:customStyle="1" w:styleId="shouc">
    <w:name w:val="shouc"/>
    <w:basedOn w:val="a2"/>
    <w:rsid w:val="008A0958"/>
    <w:pPr>
      <w:widowControl/>
      <w:spacing w:before="100" w:beforeAutospacing="1" w:after="100" w:afterAutospacing="1"/>
      <w:jc w:val="center"/>
    </w:pPr>
    <w:rPr>
      <w:rFonts w:ascii="宋体" w:hAnsi="宋体" w:cs="宋体"/>
      <w:kern w:val="0"/>
      <w:sz w:val="24"/>
    </w:rPr>
  </w:style>
  <w:style w:type="paragraph" w:customStyle="1" w:styleId="zuoshangxoo">
    <w:name w:val="zuoshangxoo"/>
    <w:basedOn w:val="a2"/>
    <w:rsid w:val="008A0958"/>
    <w:pPr>
      <w:widowControl/>
      <w:spacing w:before="100" w:beforeAutospacing="1" w:after="100" w:afterAutospacing="1"/>
      <w:jc w:val="left"/>
    </w:pPr>
    <w:rPr>
      <w:rFonts w:ascii="宋体" w:hAnsi="宋体" w:cs="宋体"/>
      <w:kern w:val="0"/>
      <w:sz w:val="24"/>
    </w:rPr>
  </w:style>
  <w:style w:type="paragraph" w:customStyle="1" w:styleId="bbhh">
    <w:name w:val="bbhh"/>
    <w:basedOn w:val="a2"/>
    <w:rsid w:val="008A0958"/>
    <w:pPr>
      <w:widowControl/>
      <w:spacing w:before="100" w:beforeAutospacing="1" w:after="100" w:afterAutospacing="1"/>
      <w:jc w:val="left"/>
    </w:pPr>
    <w:rPr>
      <w:rFonts w:ascii="宋体" w:hAnsi="宋体" w:cs="宋体"/>
      <w:kern w:val="0"/>
      <w:sz w:val="24"/>
    </w:rPr>
  </w:style>
  <w:style w:type="paragraph" w:customStyle="1" w:styleId="xiaa">
    <w:name w:val="xiaa"/>
    <w:basedOn w:val="a2"/>
    <w:rsid w:val="008A0958"/>
    <w:pPr>
      <w:widowControl/>
      <w:pBdr>
        <w:top w:val="single" w:sz="6" w:space="0" w:color="90BACC"/>
        <w:left w:val="single" w:sz="6" w:space="0" w:color="90BACC"/>
        <w:bottom w:val="single" w:sz="6" w:space="0" w:color="90BACC"/>
        <w:right w:val="single" w:sz="6" w:space="0" w:color="90BACC"/>
      </w:pBdr>
      <w:spacing w:before="150" w:after="100" w:afterAutospacing="1"/>
      <w:jc w:val="left"/>
    </w:pPr>
    <w:rPr>
      <w:rFonts w:ascii="宋体" w:hAnsi="宋体" w:cs="宋体"/>
      <w:kern w:val="0"/>
      <w:sz w:val="24"/>
    </w:rPr>
  </w:style>
  <w:style w:type="paragraph" w:customStyle="1" w:styleId="xiaas">
    <w:name w:val="xiaas"/>
    <w:basedOn w:val="a2"/>
    <w:rsid w:val="008A0958"/>
    <w:pPr>
      <w:widowControl/>
      <w:spacing w:before="100" w:beforeAutospacing="1" w:after="100" w:afterAutospacing="1"/>
      <w:jc w:val="left"/>
    </w:pPr>
    <w:rPr>
      <w:rFonts w:ascii="宋体" w:hAnsi="宋体" w:cs="宋体"/>
      <w:kern w:val="0"/>
      <w:sz w:val="24"/>
    </w:rPr>
  </w:style>
  <w:style w:type="paragraph" w:customStyle="1" w:styleId="xiaax">
    <w:name w:val="xiaax"/>
    <w:basedOn w:val="a2"/>
    <w:rsid w:val="008A0958"/>
    <w:pPr>
      <w:widowControl/>
      <w:spacing w:before="100" w:beforeAutospacing="1" w:after="100" w:afterAutospacing="1"/>
      <w:jc w:val="left"/>
    </w:pPr>
    <w:rPr>
      <w:rFonts w:ascii="宋体" w:hAnsi="宋体" w:cs="宋体"/>
      <w:kern w:val="0"/>
      <w:sz w:val="24"/>
    </w:rPr>
  </w:style>
  <w:style w:type="paragraph" w:customStyle="1" w:styleId="ggad">
    <w:name w:val="gg_ad"/>
    <w:basedOn w:val="a2"/>
    <w:rsid w:val="008A0958"/>
    <w:pPr>
      <w:widowControl/>
      <w:spacing w:before="15"/>
      <w:ind w:left="15" w:right="15"/>
      <w:jc w:val="left"/>
    </w:pPr>
    <w:rPr>
      <w:rFonts w:ascii="宋体" w:hAnsi="宋体" w:cs="宋体"/>
      <w:kern w:val="0"/>
      <w:sz w:val="24"/>
    </w:rPr>
  </w:style>
  <w:style w:type="paragraph" w:customStyle="1" w:styleId="ggadko">
    <w:name w:val="gg_adko"/>
    <w:basedOn w:val="a2"/>
    <w:rsid w:val="008A0958"/>
    <w:pPr>
      <w:widowControl/>
      <w:spacing w:before="15"/>
      <w:ind w:left="15" w:right="15"/>
      <w:jc w:val="left"/>
    </w:pPr>
    <w:rPr>
      <w:rFonts w:ascii="宋体" w:hAnsi="宋体" w:cs="宋体"/>
      <w:kern w:val="0"/>
      <w:sz w:val="24"/>
    </w:rPr>
  </w:style>
  <w:style w:type="paragraph" w:customStyle="1" w:styleId="bzh">
    <w:name w:val="bz_h"/>
    <w:basedOn w:val="a2"/>
    <w:rsid w:val="008A0958"/>
    <w:pPr>
      <w:widowControl/>
      <w:shd w:val="clear" w:color="auto" w:fill="EAF2FF"/>
      <w:ind w:left="15" w:right="15"/>
      <w:jc w:val="left"/>
    </w:pPr>
    <w:rPr>
      <w:rFonts w:ascii="宋体" w:hAnsi="宋体" w:cs="宋体"/>
      <w:kern w:val="0"/>
      <w:sz w:val="24"/>
    </w:rPr>
  </w:style>
  <w:style w:type="paragraph" w:customStyle="1" w:styleId="m-sleft">
    <w:name w:val="m-sleft"/>
    <w:basedOn w:val="a2"/>
    <w:rsid w:val="008A0958"/>
    <w:pPr>
      <w:widowControl/>
      <w:pBdr>
        <w:top w:val="single" w:sz="6" w:space="0" w:color="95BEE5"/>
        <w:left w:val="single" w:sz="6" w:space="0" w:color="95BEE5"/>
        <w:bottom w:val="single" w:sz="6" w:space="0" w:color="95BEE5"/>
        <w:right w:val="single" w:sz="6" w:space="0" w:color="95BEE5"/>
      </w:pBdr>
      <w:spacing w:before="100" w:beforeAutospacing="1" w:after="100" w:afterAutospacing="1"/>
      <w:jc w:val="left"/>
    </w:pPr>
    <w:rPr>
      <w:rFonts w:ascii="宋体" w:hAnsi="宋体" w:cs="宋体"/>
      <w:kern w:val="0"/>
      <w:sz w:val="24"/>
    </w:rPr>
  </w:style>
  <w:style w:type="paragraph" w:customStyle="1" w:styleId="f14">
    <w:name w:val="f14"/>
    <w:basedOn w:val="a2"/>
    <w:rsid w:val="008A0958"/>
    <w:pPr>
      <w:widowControl/>
      <w:spacing w:before="100" w:beforeAutospacing="1" w:after="100" w:afterAutospacing="1"/>
      <w:jc w:val="left"/>
    </w:pPr>
    <w:rPr>
      <w:rFonts w:ascii="宋体" w:hAnsi="宋体" w:cs="宋体"/>
      <w:kern w:val="0"/>
      <w:szCs w:val="21"/>
    </w:rPr>
  </w:style>
  <w:style w:type="paragraph" w:customStyle="1" w:styleId="telim">
    <w:name w:val="telim"/>
    <w:basedOn w:val="a2"/>
    <w:rsid w:val="008A0958"/>
    <w:pPr>
      <w:widowControl/>
      <w:pBdr>
        <w:top w:val="single" w:sz="6" w:space="8" w:color="95BEE5"/>
        <w:left w:val="single" w:sz="6" w:space="11" w:color="95BEE5"/>
        <w:bottom w:val="single" w:sz="6" w:space="8" w:color="95BEE5"/>
        <w:right w:val="single" w:sz="6" w:space="11" w:color="95BEE5"/>
      </w:pBdr>
      <w:spacing w:before="100" w:beforeAutospacing="1" w:after="100" w:afterAutospacing="1" w:line="405" w:lineRule="atLeast"/>
      <w:jc w:val="left"/>
    </w:pPr>
    <w:rPr>
      <w:rFonts w:ascii="宋体" w:hAnsi="宋体" w:cs="宋体"/>
      <w:kern w:val="0"/>
      <w:sz w:val="24"/>
    </w:rPr>
  </w:style>
  <w:style w:type="paragraph" w:customStyle="1" w:styleId="c333">
    <w:name w:val="c333"/>
    <w:basedOn w:val="a2"/>
    <w:rsid w:val="008A0958"/>
    <w:pPr>
      <w:widowControl/>
      <w:spacing w:before="100" w:beforeAutospacing="1" w:after="100" w:afterAutospacing="1"/>
      <w:jc w:val="left"/>
    </w:pPr>
    <w:rPr>
      <w:rFonts w:ascii="宋体" w:hAnsi="宋体" w:cs="宋体"/>
      <w:color w:val="333333"/>
      <w:kern w:val="0"/>
      <w:sz w:val="24"/>
    </w:rPr>
  </w:style>
  <w:style w:type="paragraph" w:customStyle="1" w:styleId="haili">
    <w:name w:val="haili"/>
    <w:basedOn w:val="a2"/>
    <w:rsid w:val="008A0958"/>
    <w:pPr>
      <w:widowControl/>
      <w:spacing w:before="100" w:beforeAutospacing="1" w:after="100" w:afterAutospacing="1"/>
      <w:jc w:val="left"/>
    </w:pPr>
    <w:rPr>
      <w:rFonts w:ascii="宋体" w:hAnsi="宋体" w:cs="宋体"/>
      <w:kern w:val="0"/>
      <w:sz w:val="24"/>
    </w:rPr>
  </w:style>
  <w:style w:type="paragraph" w:customStyle="1" w:styleId="b10xx001">
    <w:name w:val="b10xx001"/>
    <w:basedOn w:val="a2"/>
    <w:rsid w:val="008A0958"/>
    <w:pPr>
      <w:widowControl/>
      <w:spacing w:before="100" w:beforeAutospacing="1" w:after="100" w:afterAutospacing="1"/>
      <w:jc w:val="left"/>
    </w:pPr>
    <w:rPr>
      <w:rFonts w:ascii="宋体" w:hAnsi="宋体" w:cs="宋体"/>
      <w:kern w:val="0"/>
      <w:sz w:val="24"/>
    </w:rPr>
  </w:style>
  <w:style w:type="paragraph" w:customStyle="1" w:styleId="cbzong">
    <w:name w:val="c_b_zong"/>
    <w:basedOn w:val="a2"/>
    <w:rsid w:val="008A0958"/>
    <w:pPr>
      <w:widowControl/>
      <w:spacing w:before="75" w:after="100" w:afterAutospacing="1"/>
      <w:jc w:val="left"/>
    </w:pPr>
    <w:rPr>
      <w:rFonts w:ascii="宋体" w:hAnsi="宋体" w:cs="宋体"/>
      <w:kern w:val="0"/>
      <w:sz w:val="24"/>
    </w:rPr>
  </w:style>
  <w:style w:type="paragraph" w:customStyle="1" w:styleId="cb0011">
    <w:name w:val="c_b_0011"/>
    <w:basedOn w:val="a2"/>
    <w:rsid w:val="008A0958"/>
    <w:pPr>
      <w:widowControl/>
      <w:spacing w:before="100" w:beforeAutospacing="1" w:after="100" w:afterAutospacing="1"/>
      <w:jc w:val="left"/>
    </w:pPr>
    <w:rPr>
      <w:rFonts w:ascii="宋体" w:hAnsi="宋体" w:cs="宋体"/>
      <w:kern w:val="0"/>
      <w:sz w:val="24"/>
    </w:rPr>
  </w:style>
  <w:style w:type="paragraph" w:customStyle="1" w:styleId="cb00110">
    <w:name w:val="c_b_0011_"/>
    <w:basedOn w:val="a2"/>
    <w:rsid w:val="008A0958"/>
    <w:pPr>
      <w:widowControl/>
      <w:spacing w:before="100" w:beforeAutospacing="1" w:after="100" w:afterAutospacing="1"/>
      <w:jc w:val="left"/>
    </w:pPr>
    <w:rPr>
      <w:rFonts w:ascii="宋体" w:hAnsi="宋体" w:cs="宋体"/>
      <w:kern w:val="0"/>
      <w:sz w:val="24"/>
    </w:rPr>
  </w:style>
  <w:style w:type="paragraph" w:customStyle="1" w:styleId="cb0022">
    <w:name w:val="c_b_0022"/>
    <w:basedOn w:val="a2"/>
    <w:rsid w:val="008A0958"/>
    <w:pPr>
      <w:widowControl/>
      <w:pBdr>
        <w:left w:val="single" w:sz="6" w:space="0" w:color="B0E2FF"/>
        <w:bottom w:val="single" w:sz="6" w:space="0" w:color="B0E2FF"/>
        <w:right w:val="single" w:sz="6" w:space="0" w:color="B0E2FF"/>
      </w:pBdr>
      <w:spacing w:before="100" w:beforeAutospacing="1" w:after="100" w:afterAutospacing="1"/>
      <w:jc w:val="left"/>
    </w:pPr>
    <w:rPr>
      <w:rFonts w:ascii="宋体" w:hAnsi="宋体" w:cs="宋体"/>
      <w:kern w:val="0"/>
      <w:sz w:val="24"/>
    </w:rPr>
  </w:style>
  <w:style w:type="paragraph" w:customStyle="1" w:styleId="jclllll">
    <w:name w:val="jclllll"/>
    <w:basedOn w:val="a2"/>
    <w:rsid w:val="008A0958"/>
    <w:pPr>
      <w:widowControl/>
      <w:spacing w:before="100" w:beforeAutospacing="1" w:after="100" w:afterAutospacing="1"/>
      <w:jc w:val="center"/>
    </w:pPr>
    <w:rPr>
      <w:rFonts w:ascii="宋体" w:hAnsi="宋体" w:cs="宋体"/>
      <w:color w:val="000000"/>
      <w:kern w:val="0"/>
      <w:sz w:val="24"/>
    </w:rPr>
  </w:style>
  <w:style w:type="paragraph" w:customStyle="1" w:styleId="gonggao01">
    <w:name w:val="gonggao_01"/>
    <w:basedOn w:val="a2"/>
    <w:rsid w:val="008A0958"/>
    <w:pPr>
      <w:widowControl/>
      <w:pBdr>
        <w:top w:val="single" w:sz="6" w:space="0" w:color="DBDBDB"/>
        <w:left w:val="single" w:sz="6" w:space="0" w:color="DBDBDB"/>
        <w:bottom w:val="single" w:sz="6" w:space="0" w:color="DBDBDB"/>
        <w:right w:val="single" w:sz="6" w:space="0" w:color="DBDBDB"/>
      </w:pBdr>
      <w:shd w:val="clear" w:color="auto" w:fill="F6F6F6"/>
      <w:spacing w:before="100" w:beforeAutospacing="1" w:after="100" w:afterAutospacing="1"/>
      <w:jc w:val="left"/>
    </w:pPr>
    <w:rPr>
      <w:rFonts w:ascii="宋体" w:hAnsi="宋体" w:cs="宋体"/>
      <w:kern w:val="0"/>
      <w:sz w:val="24"/>
    </w:rPr>
  </w:style>
  <w:style w:type="paragraph" w:customStyle="1" w:styleId="gonggao03">
    <w:name w:val="gonggao_03"/>
    <w:basedOn w:val="a2"/>
    <w:rsid w:val="008A0958"/>
    <w:pPr>
      <w:widowControl/>
      <w:spacing w:before="100" w:beforeAutospacing="1" w:after="100" w:afterAutospacing="1"/>
      <w:jc w:val="left"/>
    </w:pPr>
    <w:rPr>
      <w:rFonts w:ascii="宋体" w:hAnsi="宋体" w:cs="宋体"/>
      <w:b/>
      <w:bCs/>
      <w:color w:val="000000"/>
      <w:kern w:val="0"/>
      <w:sz w:val="23"/>
      <w:szCs w:val="23"/>
    </w:rPr>
  </w:style>
  <w:style w:type="paragraph" w:customStyle="1" w:styleId="gonggao02">
    <w:name w:val="gonggao_02"/>
    <w:basedOn w:val="a2"/>
    <w:rsid w:val="008A0958"/>
    <w:pPr>
      <w:widowControl/>
      <w:pBdr>
        <w:bottom w:val="single" w:sz="6" w:space="0" w:color="CCCCCC"/>
      </w:pBdr>
      <w:shd w:val="clear" w:color="auto" w:fill="F6F6F6"/>
      <w:spacing w:before="100" w:beforeAutospacing="1" w:after="100" w:afterAutospacing="1"/>
      <w:jc w:val="center"/>
    </w:pPr>
    <w:rPr>
      <w:rFonts w:ascii="宋体" w:hAnsi="宋体" w:cs="宋体"/>
      <w:b/>
      <w:bCs/>
      <w:kern w:val="0"/>
      <w:sz w:val="24"/>
    </w:rPr>
  </w:style>
  <w:style w:type="paragraph" w:customStyle="1" w:styleId="gonggao04">
    <w:name w:val="gonggao_04"/>
    <w:basedOn w:val="a2"/>
    <w:rsid w:val="008A0958"/>
    <w:pPr>
      <w:widowControl/>
      <w:shd w:val="clear" w:color="auto" w:fill="B6DAE8"/>
      <w:spacing w:before="100" w:beforeAutospacing="1" w:after="100" w:afterAutospacing="1" w:line="300" w:lineRule="atLeast"/>
      <w:jc w:val="left"/>
    </w:pPr>
    <w:rPr>
      <w:rFonts w:ascii="宋体" w:hAnsi="宋体" w:cs="宋体"/>
      <w:kern w:val="0"/>
      <w:sz w:val="24"/>
    </w:rPr>
  </w:style>
  <w:style w:type="paragraph" w:customStyle="1" w:styleId="weibo">
    <w:name w:val="weibo"/>
    <w:basedOn w:val="a2"/>
    <w:rsid w:val="008A0958"/>
    <w:pPr>
      <w:widowControl/>
      <w:spacing w:before="150" w:after="75"/>
      <w:jc w:val="center"/>
    </w:pPr>
    <w:rPr>
      <w:rFonts w:ascii="宋体" w:hAnsi="宋体" w:cs="宋体"/>
      <w:kern w:val="0"/>
      <w:sz w:val="24"/>
    </w:rPr>
  </w:style>
  <w:style w:type="paragraph" w:customStyle="1" w:styleId="zhaa">
    <w:name w:val="zhaa"/>
    <w:basedOn w:val="a2"/>
    <w:rsid w:val="008A0958"/>
    <w:pPr>
      <w:widowControl/>
      <w:spacing w:before="100" w:beforeAutospacing="1" w:after="100" w:afterAutospacing="1"/>
      <w:jc w:val="center"/>
    </w:pPr>
    <w:rPr>
      <w:rFonts w:ascii="宋体" w:hAnsi="宋体" w:cs="宋体"/>
      <w:kern w:val="0"/>
      <w:sz w:val="24"/>
    </w:rPr>
  </w:style>
  <w:style w:type="paragraph" w:customStyle="1" w:styleId="headline">
    <w:name w:val="headline"/>
    <w:basedOn w:val="a2"/>
    <w:rsid w:val="008A0958"/>
    <w:pPr>
      <w:widowControl/>
      <w:spacing w:before="100" w:beforeAutospacing="1" w:after="100" w:afterAutospacing="1"/>
      <w:jc w:val="left"/>
    </w:pPr>
    <w:rPr>
      <w:rFonts w:ascii="宋体" w:hAnsi="宋体" w:cs="宋体"/>
      <w:kern w:val="0"/>
      <w:sz w:val="24"/>
    </w:rPr>
  </w:style>
  <w:style w:type="paragraph" w:customStyle="1" w:styleId="keytags">
    <w:name w:val="keytags"/>
    <w:basedOn w:val="a2"/>
    <w:rsid w:val="008A0958"/>
    <w:pPr>
      <w:widowControl/>
      <w:spacing w:before="100" w:beforeAutospacing="1" w:after="100" w:afterAutospacing="1" w:line="420" w:lineRule="atLeast"/>
      <w:jc w:val="left"/>
    </w:pPr>
    <w:rPr>
      <w:rFonts w:ascii="宋体" w:hAnsi="宋体" w:cs="宋体"/>
      <w:kern w:val="0"/>
      <w:szCs w:val="21"/>
    </w:rPr>
  </w:style>
  <w:style w:type="paragraph" w:customStyle="1" w:styleId="childlist">
    <w:name w:val="childlist"/>
    <w:basedOn w:val="a2"/>
    <w:rsid w:val="008A0958"/>
    <w:pPr>
      <w:widowControl/>
      <w:spacing w:before="100" w:beforeAutospacing="1" w:after="100" w:afterAutospacing="1" w:line="360" w:lineRule="atLeast"/>
      <w:jc w:val="left"/>
    </w:pPr>
    <w:rPr>
      <w:rFonts w:ascii="宋体" w:hAnsi="宋体" w:cs="宋体"/>
      <w:kern w:val="0"/>
      <w:sz w:val="24"/>
    </w:rPr>
  </w:style>
  <w:style w:type="paragraph" w:customStyle="1" w:styleId="catlist">
    <w:name w:val="catlist"/>
    <w:basedOn w:val="a2"/>
    <w:rsid w:val="008A0958"/>
    <w:pPr>
      <w:widowControl/>
      <w:spacing w:before="100" w:beforeAutospacing="1" w:after="100" w:afterAutospacing="1" w:line="360" w:lineRule="atLeast"/>
      <w:jc w:val="left"/>
    </w:pPr>
    <w:rPr>
      <w:rFonts w:ascii="宋体" w:hAnsi="宋体" w:cs="宋体"/>
      <w:kern w:val="0"/>
      <w:sz w:val="24"/>
    </w:rPr>
  </w:style>
  <w:style w:type="paragraph" w:customStyle="1" w:styleId="catlistli">
    <w:name w:val="catlist_li"/>
    <w:basedOn w:val="a2"/>
    <w:rsid w:val="008A0958"/>
    <w:pPr>
      <w:widowControl/>
      <w:spacing w:before="100" w:beforeAutospacing="1" w:after="100" w:afterAutospacing="1" w:line="420" w:lineRule="atLeast"/>
      <w:jc w:val="left"/>
    </w:pPr>
    <w:rPr>
      <w:rFonts w:ascii="宋体" w:hAnsi="宋体" w:cs="宋体"/>
      <w:kern w:val="0"/>
      <w:szCs w:val="21"/>
    </w:rPr>
  </w:style>
  <w:style w:type="paragraph" w:customStyle="1" w:styleId="18">
    <w:name w:val="副标题1"/>
    <w:basedOn w:val="a2"/>
    <w:rsid w:val="008A0958"/>
    <w:pPr>
      <w:widowControl/>
      <w:pBdr>
        <w:top w:val="single" w:sz="6" w:space="4" w:color="EEEEEE"/>
        <w:left w:val="single" w:sz="6" w:space="11" w:color="EEEEEE"/>
        <w:bottom w:val="single" w:sz="6" w:space="4" w:color="EEEEEE"/>
        <w:right w:val="single" w:sz="6" w:space="11" w:color="EEEEEE"/>
      </w:pBdr>
      <w:shd w:val="clear" w:color="auto" w:fill="FAFAFA"/>
      <w:spacing w:before="150" w:after="150" w:line="360" w:lineRule="atLeast"/>
      <w:ind w:left="300" w:right="300"/>
      <w:jc w:val="left"/>
    </w:pPr>
    <w:rPr>
      <w:rFonts w:ascii="宋体" w:hAnsi="宋体" w:cs="宋体"/>
      <w:kern w:val="0"/>
      <w:sz w:val="18"/>
      <w:szCs w:val="18"/>
    </w:rPr>
  </w:style>
  <w:style w:type="paragraph" w:customStyle="1" w:styleId="menuon">
    <w:name w:val="menuon"/>
    <w:basedOn w:val="a2"/>
    <w:rsid w:val="008A0958"/>
    <w:pPr>
      <w:widowControl/>
      <w:spacing w:before="100" w:beforeAutospacing="1" w:after="100" w:afterAutospacing="1"/>
      <w:jc w:val="left"/>
    </w:pPr>
    <w:rPr>
      <w:rFonts w:ascii="宋体" w:hAnsi="宋体" w:cs="宋体"/>
      <w:kern w:val="0"/>
      <w:sz w:val="24"/>
    </w:rPr>
  </w:style>
  <w:style w:type="paragraph" w:customStyle="1" w:styleId="c">
    <w:name w:val="c"/>
    <w:basedOn w:val="a2"/>
    <w:rsid w:val="008A0958"/>
    <w:pPr>
      <w:widowControl/>
      <w:spacing w:before="100" w:beforeAutospacing="1" w:after="100" w:afterAutospacing="1"/>
      <w:jc w:val="left"/>
    </w:pPr>
    <w:rPr>
      <w:rFonts w:ascii="宋体" w:hAnsi="宋体" w:cs="宋体"/>
      <w:kern w:val="0"/>
      <w:sz w:val="24"/>
    </w:rPr>
  </w:style>
  <w:style w:type="paragraph" w:customStyle="1" w:styleId="floatl">
    <w:name w:val="floatl"/>
    <w:basedOn w:val="a2"/>
    <w:rsid w:val="008A0958"/>
    <w:pPr>
      <w:widowControl/>
      <w:spacing w:before="100" w:beforeAutospacing="1" w:after="100" w:afterAutospacing="1"/>
      <w:jc w:val="left"/>
    </w:pPr>
    <w:rPr>
      <w:rFonts w:ascii="宋体" w:hAnsi="宋体" w:cs="宋体"/>
      <w:kern w:val="0"/>
      <w:sz w:val="24"/>
    </w:rPr>
  </w:style>
  <w:style w:type="paragraph" w:customStyle="1" w:styleId="floatr">
    <w:name w:val="floatr"/>
    <w:basedOn w:val="a2"/>
    <w:rsid w:val="008A0958"/>
    <w:pPr>
      <w:widowControl/>
      <w:spacing w:before="100" w:beforeAutospacing="1" w:after="100" w:afterAutospacing="1"/>
      <w:jc w:val="left"/>
    </w:pPr>
    <w:rPr>
      <w:rFonts w:ascii="宋体" w:hAnsi="宋体" w:cs="宋体"/>
      <w:kern w:val="0"/>
      <w:sz w:val="24"/>
    </w:rPr>
  </w:style>
  <w:style w:type="paragraph" w:customStyle="1" w:styleId="tp">
    <w:name w:val="tp"/>
    <w:basedOn w:val="a2"/>
    <w:rsid w:val="008A0958"/>
    <w:pPr>
      <w:widowControl/>
      <w:spacing w:before="100" w:beforeAutospacing="1" w:after="100" w:afterAutospacing="1"/>
      <w:jc w:val="left"/>
    </w:pPr>
    <w:rPr>
      <w:rFonts w:ascii="宋体" w:hAnsi="宋体" w:cs="宋体"/>
      <w:kern w:val="0"/>
      <w:sz w:val="24"/>
    </w:rPr>
  </w:style>
  <w:style w:type="paragraph" w:customStyle="1" w:styleId="cn">
    <w:name w:val="cn"/>
    <w:basedOn w:val="a2"/>
    <w:rsid w:val="008A0958"/>
    <w:pPr>
      <w:widowControl/>
      <w:spacing w:before="100" w:beforeAutospacing="1" w:after="100" w:afterAutospacing="1"/>
      <w:jc w:val="left"/>
    </w:pPr>
    <w:rPr>
      <w:rFonts w:ascii="宋体" w:hAnsi="宋体" w:cs="宋体"/>
      <w:kern w:val="0"/>
      <w:sz w:val="24"/>
    </w:rPr>
  </w:style>
  <w:style w:type="paragraph" w:customStyle="1" w:styleId="titzx">
    <w:name w:val="titzx"/>
    <w:basedOn w:val="a2"/>
    <w:rsid w:val="008A0958"/>
    <w:pPr>
      <w:widowControl/>
      <w:spacing w:before="100" w:beforeAutospacing="1" w:after="100" w:afterAutospacing="1"/>
      <w:jc w:val="left"/>
    </w:pPr>
    <w:rPr>
      <w:rFonts w:ascii="宋体" w:hAnsi="宋体" w:cs="宋体"/>
      <w:kern w:val="0"/>
      <w:sz w:val="24"/>
    </w:rPr>
  </w:style>
  <w:style w:type="paragraph" w:customStyle="1" w:styleId="titdh">
    <w:name w:val="titdh"/>
    <w:basedOn w:val="a2"/>
    <w:rsid w:val="008A0958"/>
    <w:pPr>
      <w:widowControl/>
      <w:spacing w:before="100" w:beforeAutospacing="1" w:after="100" w:afterAutospacing="1"/>
      <w:jc w:val="left"/>
    </w:pPr>
    <w:rPr>
      <w:rFonts w:ascii="宋体" w:hAnsi="宋体" w:cs="宋体"/>
      <w:kern w:val="0"/>
      <w:sz w:val="24"/>
    </w:rPr>
  </w:style>
  <w:style w:type="paragraph" w:customStyle="1" w:styleId="titdc">
    <w:name w:val="titdc"/>
    <w:basedOn w:val="a2"/>
    <w:rsid w:val="008A0958"/>
    <w:pPr>
      <w:widowControl/>
      <w:spacing w:before="100" w:beforeAutospacing="1" w:after="100" w:afterAutospacing="1"/>
      <w:jc w:val="left"/>
    </w:pPr>
    <w:rPr>
      <w:rFonts w:ascii="宋体" w:hAnsi="宋体" w:cs="宋体"/>
      <w:kern w:val="0"/>
      <w:sz w:val="24"/>
    </w:rPr>
  </w:style>
  <w:style w:type="paragraph" w:customStyle="1" w:styleId="icozx">
    <w:name w:val="icozx"/>
    <w:basedOn w:val="a2"/>
    <w:rsid w:val="008A0958"/>
    <w:pPr>
      <w:widowControl/>
      <w:spacing w:before="100" w:beforeAutospacing="1" w:after="100" w:afterAutospacing="1"/>
      <w:jc w:val="left"/>
    </w:pPr>
    <w:rPr>
      <w:rFonts w:ascii="宋体" w:hAnsi="宋体" w:cs="宋体"/>
      <w:kern w:val="0"/>
      <w:sz w:val="24"/>
    </w:rPr>
  </w:style>
  <w:style w:type="paragraph" w:customStyle="1" w:styleId="icotc">
    <w:name w:val="icotc"/>
    <w:basedOn w:val="a2"/>
    <w:rsid w:val="008A0958"/>
    <w:pPr>
      <w:widowControl/>
      <w:spacing w:before="100" w:beforeAutospacing="1" w:after="100" w:afterAutospacing="1"/>
      <w:jc w:val="left"/>
    </w:pPr>
    <w:rPr>
      <w:rFonts w:ascii="宋体" w:hAnsi="宋体" w:cs="宋体"/>
      <w:kern w:val="0"/>
      <w:sz w:val="24"/>
    </w:rPr>
  </w:style>
  <w:style w:type="paragraph" w:customStyle="1" w:styleId="icoff">
    <w:name w:val="icoff"/>
    <w:basedOn w:val="a2"/>
    <w:rsid w:val="008A0958"/>
    <w:pPr>
      <w:widowControl/>
      <w:spacing w:before="100" w:beforeAutospacing="1" w:after="100" w:afterAutospacing="1"/>
      <w:jc w:val="left"/>
    </w:pPr>
    <w:rPr>
      <w:rFonts w:ascii="宋体" w:hAnsi="宋体" w:cs="宋体"/>
      <w:kern w:val="0"/>
      <w:sz w:val="24"/>
    </w:rPr>
  </w:style>
  <w:style w:type="paragraph" w:customStyle="1" w:styleId="icotl">
    <w:name w:val="icotl"/>
    <w:basedOn w:val="a2"/>
    <w:rsid w:val="008A0958"/>
    <w:pPr>
      <w:widowControl/>
      <w:spacing w:before="100" w:beforeAutospacing="1" w:after="100" w:afterAutospacing="1"/>
      <w:jc w:val="left"/>
    </w:pPr>
    <w:rPr>
      <w:rFonts w:ascii="宋体" w:hAnsi="宋体" w:cs="宋体"/>
      <w:kern w:val="0"/>
      <w:sz w:val="24"/>
    </w:rPr>
  </w:style>
  <w:style w:type="paragraph" w:customStyle="1" w:styleId="btnopen">
    <w:name w:val="btnopen"/>
    <w:basedOn w:val="a2"/>
    <w:rsid w:val="008A0958"/>
    <w:pPr>
      <w:widowControl/>
      <w:spacing w:before="100" w:beforeAutospacing="1" w:after="100" w:afterAutospacing="1"/>
      <w:jc w:val="left"/>
    </w:pPr>
    <w:rPr>
      <w:rFonts w:ascii="宋体" w:hAnsi="宋体" w:cs="宋体"/>
      <w:kern w:val="0"/>
      <w:sz w:val="24"/>
    </w:rPr>
  </w:style>
  <w:style w:type="paragraph" w:customStyle="1" w:styleId="btnopenn">
    <w:name w:val="btnopen_n"/>
    <w:basedOn w:val="a2"/>
    <w:rsid w:val="008A0958"/>
    <w:pPr>
      <w:widowControl/>
      <w:spacing w:before="100" w:beforeAutospacing="1" w:after="100" w:afterAutospacing="1"/>
      <w:jc w:val="left"/>
    </w:pPr>
    <w:rPr>
      <w:rFonts w:ascii="宋体" w:hAnsi="宋体" w:cs="宋体"/>
      <w:kern w:val="0"/>
      <w:sz w:val="24"/>
    </w:rPr>
  </w:style>
  <w:style w:type="paragraph" w:customStyle="1" w:styleId="btnctn">
    <w:name w:val="btnctn"/>
    <w:basedOn w:val="a2"/>
    <w:rsid w:val="008A0958"/>
    <w:pPr>
      <w:widowControl/>
      <w:spacing w:before="100" w:beforeAutospacing="1" w:after="100" w:afterAutospacing="1"/>
      <w:jc w:val="left"/>
    </w:pPr>
    <w:rPr>
      <w:rFonts w:ascii="宋体" w:hAnsi="宋体" w:cs="宋体"/>
      <w:kern w:val="0"/>
      <w:sz w:val="24"/>
    </w:rPr>
  </w:style>
  <w:style w:type="paragraph" w:customStyle="1" w:styleId="w">
    <w:name w:val="w"/>
    <w:basedOn w:val="a2"/>
    <w:rsid w:val="008A0958"/>
    <w:pPr>
      <w:widowControl/>
      <w:spacing w:before="100" w:beforeAutospacing="1" w:after="100" w:afterAutospacing="1"/>
      <w:jc w:val="left"/>
    </w:pPr>
    <w:rPr>
      <w:rFonts w:ascii="宋体" w:hAnsi="宋体" w:cs="宋体"/>
      <w:kern w:val="0"/>
      <w:sz w:val="24"/>
    </w:rPr>
  </w:style>
  <w:style w:type="paragraph" w:customStyle="1" w:styleId="bdsfl5">
    <w:name w:val="bds_fl5"/>
    <w:basedOn w:val="a2"/>
    <w:rsid w:val="008A0958"/>
    <w:pPr>
      <w:widowControl/>
      <w:spacing w:before="100" w:beforeAutospacing="1" w:after="100" w:afterAutospacing="1"/>
      <w:jc w:val="left"/>
    </w:pPr>
    <w:rPr>
      <w:rFonts w:ascii="宋体" w:hAnsi="宋体" w:cs="宋体"/>
      <w:kern w:val="0"/>
      <w:sz w:val="24"/>
    </w:rPr>
  </w:style>
  <w:style w:type="paragraph" w:customStyle="1" w:styleId="bdsbuzz">
    <w:name w:val="bds_buzz"/>
    <w:basedOn w:val="a2"/>
    <w:rsid w:val="008A0958"/>
    <w:pPr>
      <w:widowControl/>
      <w:spacing w:before="100" w:beforeAutospacing="1" w:after="100" w:afterAutospacing="1"/>
      <w:jc w:val="left"/>
    </w:pPr>
    <w:rPr>
      <w:rFonts w:ascii="宋体" w:hAnsi="宋体" w:cs="宋体"/>
      <w:kern w:val="0"/>
      <w:sz w:val="24"/>
    </w:rPr>
  </w:style>
  <w:style w:type="paragraph" w:customStyle="1" w:styleId="bdszx">
    <w:name w:val="bds_zx"/>
    <w:basedOn w:val="a2"/>
    <w:rsid w:val="008A0958"/>
    <w:pPr>
      <w:widowControl/>
      <w:spacing w:before="100" w:beforeAutospacing="1" w:after="100" w:afterAutospacing="1"/>
      <w:jc w:val="left"/>
    </w:pPr>
    <w:rPr>
      <w:rFonts w:ascii="宋体" w:hAnsi="宋体" w:cs="宋体"/>
      <w:kern w:val="0"/>
      <w:sz w:val="24"/>
    </w:rPr>
  </w:style>
  <w:style w:type="paragraph" w:customStyle="1" w:styleId="bdsmore">
    <w:name w:val="bds_more"/>
    <w:basedOn w:val="a2"/>
    <w:rsid w:val="008A0958"/>
    <w:pPr>
      <w:widowControl/>
      <w:spacing w:before="100" w:beforeAutospacing="1" w:after="100" w:afterAutospacing="1"/>
      <w:jc w:val="left"/>
    </w:pPr>
    <w:rPr>
      <w:rFonts w:ascii="宋体" w:hAnsi="宋体" w:cs="宋体"/>
      <w:kern w:val="0"/>
      <w:sz w:val="24"/>
    </w:rPr>
  </w:style>
  <w:style w:type="character" w:customStyle="1" w:styleId="bdsmore1">
    <w:name w:val="bds_more1"/>
    <w:basedOn w:val="a3"/>
    <w:rsid w:val="008A0958"/>
    <w:rPr>
      <w:rFonts w:ascii="宋体" w:eastAsia="宋体" w:hAnsi="宋体" w:hint="eastAsia"/>
      <w:vanish w:val="0"/>
      <w:webHidden w:val="0"/>
      <w:specVanish w:val="0"/>
    </w:rPr>
  </w:style>
  <w:style w:type="paragraph" w:customStyle="1" w:styleId="menuon1">
    <w:name w:val="menuon1"/>
    <w:basedOn w:val="a2"/>
    <w:rsid w:val="008A0958"/>
    <w:pPr>
      <w:widowControl/>
      <w:spacing w:before="100" w:beforeAutospacing="1" w:after="100" w:afterAutospacing="1"/>
      <w:jc w:val="left"/>
    </w:pPr>
    <w:rPr>
      <w:rFonts w:ascii="宋体" w:hAnsi="宋体" w:cs="宋体"/>
      <w:kern w:val="0"/>
      <w:sz w:val="24"/>
    </w:rPr>
  </w:style>
  <w:style w:type="paragraph" w:customStyle="1" w:styleId="c1">
    <w:name w:val="c1"/>
    <w:basedOn w:val="a2"/>
    <w:rsid w:val="008A0958"/>
    <w:pPr>
      <w:widowControl/>
      <w:ind w:left="15" w:right="15"/>
      <w:jc w:val="left"/>
    </w:pPr>
    <w:rPr>
      <w:rFonts w:ascii="宋体" w:hAnsi="宋体" w:cs="宋体"/>
      <w:kern w:val="0"/>
      <w:sz w:val="24"/>
    </w:rPr>
  </w:style>
  <w:style w:type="paragraph" w:customStyle="1" w:styleId="w1">
    <w:name w:val="w1"/>
    <w:basedOn w:val="a2"/>
    <w:rsid w:val="008A0958"/>
    <w:pPr>
      <w:widowControl/>
      <w:spacing w:before="100" w:beforeAutospacing="1" w:after="100" w:afterAutospacing="1"/>
      <w:ind w:left="375"/>
      <w:jc w:val="left"/>
    </w:pPr>
    <w:rPr>
      <w:rFonts w:ascii="宋体" w:hAnsi="宋体" w:cs="宋体"/>
      <w:kern w:val="0"/>
      <w:sz w:val="24"/>
    </w:rPr>
  </w:style>
  <w:style w:type="paragraph" w:customStyle="1" w:styleId="floatl1">
    <w:name w:val="floatl1"/>
    <w:basedOn w:val="a2"/>
    <w:rsid w:val="008A0958"/>
    <w:pPr>
      <w:widowControl/>
      <w:spacing w:before="100" w:beforeAutospacing="1" w:after="100" w:afterAutospacing="1"/>
      <w:jc w:val="left"/>
    </w:pPr>
    <w:rPr>
      <w:rFonts w:ascii="宋体" w:hAnsi="宋体" w:cs="宋体"/>
      <w:kern w:val="0"/>
      <w:sz w:val="24"/>
    </w:rPr>
  </w:style>
  <w:style w:type="paragraph" w:customStyle="1" w:styleId="floatr1">
    <w:name w:val="floatr1"/>
    <w:basedOn w:val="a2"/>
    <w:rsid w:val="008A0958"/>
    <w:pPr>
      <w:widowControl/>
      <w:spacing w:before="100" w:beforeAutospacing="1" w:after="100" w:afterAutospacing="1"/>
      <w:jc w:val="left"/>
    </w:pPr>
    <w:rPr>
      <w:rFonts w:ascii="宋体" w:hAnsi="宋体" w:cs="宋体"/>
      <w:kern w:val="0"/>
      <w:sz w:val="24"/>
    </w:rPr>
  </w:style>
  <w:style w:type="paragraph" w:customStyle="1" w:styleId="tp1">
    <w:name w:val="tp1"/>
    <w:basedOn w:val="a2"/>
    <w:rsid w:val="008A0958"/>
    <w:pPr>
      <w:widowControl/>
      <w:spacing w:before="100" w:beforeAutospacing="1" w:after="100" w:afterAutospacing="1"/>
      <w:jc w:val="left"/>
    </w:pPr>
    <w:rPr>
      <w:rFonts w:ascii="宋体" w:hAnsi="宋体" w:cs="宋体"/>
      <w:kern w:val="0"/>
      <w:sz w:val="24"/>
    </w:rPr>
  </w:style>
  <w:style w:type="paragraph" w:customStyle="1" w:styleId="cn1">
    <w:name w:val="cn1"/>
    <w:basedOn w:val="a2"/>
    <w:rsid w:val="008A0958"/>
    <w:pPr>
      <w:widowControl/>
      <w:spacing w:before="100" w:beforeAutospacing="1" w:after="100" w:afterAutospacing="1"/>
      <w:jc w:val="left"/>
    </w:pPr>
    <w:rPr>
      <w:rFonts w:ascii="宋体" w:hAnsi="宋体" w:cs="宋体"/>
      <w:kern w:val="0"/>
      <w:sz w:val="24"/>
    </w:rPr>
  </w:style>
  <w:style w:type="paragraph" w:customStyle="1" w:styleId="titzx1">
    <w:name w:val="titzx1"/>
    <w:basedOn w:val="a2"/>
    <w:rsid w:val="008A0958"/>
    <w:pPr>
      <w:widowControl/>
      <w:spacing w:before="100" w:beforeAutospacing="1" w:after="100" w:afterAutospacing="1"/>
      <w:jc w:val="left"/>
    </w:pPr>
    <w:rPr>
      <w:rFonts w:ascii="宋体" w:hAnsi="宋体" w:cs="宋体"/>
      <w:kern w:val="0"/>
      <w:sz w:val="24"/>
    </w:rPr>
  </w:style>
  <w:style w:type="paragraph" w:customStyle="1" w:styleId="titdh1">
    <w:name w:val="titdh1"/>
    <w:basedOn w:val="a2"/>
    <w:rsid w:val="008A0958"/>
    <w:pPr>
      <w:widowControl/>
      <w:spacing w:before="100" w:beforeAutospacing="1" w:after="100" w:afterAutospacing="1"/>
      <w:jc w:val="left"/>
    </w:pPr>
    <w:rPr>
      <w:rFonts w:ascii="宋体" w:hAnsi="宋体" w:cs="宋体"/>
      <w:kern w:val="0"/>
      <w:sz w:val="24"/>
    </w:rPr>
  </w:style>
  <w:style w:type="paragraph" w:customStyle="1" w:styleId="titdc1">
    <w:name w:val="titdc1"/>
    <w:basedOn w:val="a2"/>
    <w:rsid w:val="008A0958"/>
    <w:pPr>
      <w:widowControl/>
      <w:spacing w:before="100" w:beforeAutospacing="1" w:after="100" w:afterAutospacing="1"/>
      <w:jc w:val="left"/>
    </w:pPr>
    <w:rPr>
      <w:rFonts w:ascii="宋体" w:hAnsi="宋体" w:cs="宋体"/>
      <w:kern w:val="0"/>
      <w:sz w:val="24"/>
    </w:rPr>
  </w:style>
  <w:style w:type="paragraph" w:customStyle="1" w:styleId="icozx1">
    <w:name w:val="icozx1"/>
    <w:basedOn w:val="a2"/>
    <w:rsid w:val="008A0958"/>
    <w:pPr>
      <w:widowControl/>
      <w:spacing w:before="100" w:beforeAutospacing="1" w:after="100" w:afterAutospacing="1"/>
      <w:jc w:val="left"/>
    </w:pPr>
    <w:rPr>
      <w:rFonts w:ascii="宋体" w:hAnsi="宋体" w:cs="宋体"/>
      <w:kern w:val="0"/>
      <w:sz w:val="24"/>
    </w:rPr>
  </w:style>
  <w:style w:type="paragraph" w:customStyle="1" w:styleId="icotc1">
    <w:name w:val="icotc1"/>
    <w:basedOn w:val="a2"/>
    <w:rsid w:val="008A0958"/>
    <w:pPr>
      <w:widowControl/>
      <w:spacing w:before="100" w:beforeAutospacing="1" w:after="100" w:afterAutospacing="1"/>
      <w:jc w:val="left"/>
    </w:pPr>
    <w:rPr>
      <w:rFonts w:ascii="宋体" w:hAnsi="宋体" w:cs="宋体"/>
      <w:kern w:val="0"/>
      <w:sz w:val="24"/>
    </w:rPr>
  </w:style>
  <w:style w:type="paragraph" w:customStyle="1" w:styleId="icoff1">
    <w:name w:val="icoff1"/>
    <w:basedOn w:val="a2"/>
    <w:rsid w:val="008A0958"/>
    <w:pPr>
      <w:widowControl/>
      <w:spacing w:before="100" w:beforeAutospacing="1" w:after="100" w:afterAutospacing="1"/>
      <w:jc w:val="left"/>
    </w:pPr>
    <w:rPr>
      <w:rFonts w:ascii="宋体" w:hAnsi="宋体" w:cs="宋体"/>
      <w:kern w:val="0"/>
      <w:sz w:val="24"/>
    </w:rPr>
  </w:style>
  <w:style w:type="paragraph" w:customStyle="1" w:styleId="icotl1">
    <w:name w:val="icotl1"/>
    <w:basedOn w:val="a2"/>
    <w:rsid w:val="008A0958"/>
    <w:pPr>
      <w:widowControl/>
      <w:spacing w:before="100" w:beforeAutospacing="1" w:after="100" w:afterAutospacing="1"/>
      <w:jc w:val="left"/>
    </w:pPr>
    <w:rPr>
      <w:rFonts w:ascii="宋体" w:hAnsi="宋体" w:cs="宋体"/>
      <w:kern w:val="0"/>
      <w:sz w:val="24"/>
    </w:rPr>
  </w:style>
  <w:style w:type="paragraph" w:customStyle="1" w:styleId="btnopen1">
    <w:name w:val="btnopen1"/>
    <w:basedOn w:val="a2"/>
    <w:rsid w:val="008A0958"/>
    <w:pPr>
      <w:widowControl/>
      <w:spacing w:before="100" w:beforeAutospacing="1" w:after="450"/>
      <w:jc w:val="left"/>
    </w:pPr>
    <w:rPr>
      <w:rFonts w:ascii="宋体" w:hAnsi="宋体" w:cs="宋体"/>
      <w:kern w:val="0"/>
      <w:sz w:val="24"/>
    </w:rPr>
  </w:style>
  <w:style w:type="paragraph" w:customStyle="1" w:styleId="btnopenn1">
    <w:name w:val="btnopen_n1"/>
    <w:basedOn w:val="a2"/>
    <w:rsid w:val="008A0958"/>
    <w:pPr>
      <w:widowControl/>
      <w:spacing w:before="100" w:beforeAutospacing="1" w:after="100" w:afterAutospacing="1"/>
      <w:jc w:val="left"/>
    </w:pPr>
    <w:rPr>
      <w:rFonts w:ascii="宋体" w:hAnsi="宋体" w:cs="宋体"/>
      <w:kern w:val="0"/>
      <w:sz w:val="24"/>
    </w:rPr>
  </w:style>
  <w:style w:type="paragraph" w:customStyle="1" w:styleId="btnctn1">
    <w:name w:val="btnctn1"/>
    <w:basedOn w:val="a2"/>
    <w:rsid w:val="008A0958"/>
    <w:pPr>
      <w:widowControl/>
      <w:spacing w:before="100" w:beforeAutospacing="1" w:after="100" w:afterAutospacing="1"/>
      <w:jc w:val="left"/>
    </w:pPr>
    <w:rPr>
      <w:rFonts w:ascii="宋体" w:hAnsi="宋体" w:cs="宋体"/>
      <w:kern w:val="0"/>
      <w:sz w:val="24"/>
    </w:rPr>
  </w:style>
  <w:style w:type="character" w:customStyle="1" w:styleId="bdsmore2">
    <w:name w:val="bds_more2"/>
    <w:basedOn w:val="a3"/>
    <w:rsid w:val="008A0958"/>
    <w:rPr>
      <w:rFonts w:ascii="宋体" w:eastAsia="宋体" w:hAnsi="宋体" w:hint="eastAsia"/>
      <w:vanish w:val="0"/>
      <w:webHidden w:val="0"/>
      <w:specVanish w:val="0"/>
    </w:rPr>
  </w:style>
  <w:style w:type="paragraph" w:customStyle="1" w:styleId="bdsfl51">
    <w:name w:val="bds_fl51"/>
    <w:basedOn w:val="a2"/>
    <w:rsid w:val="008A0958"/>
    <w:pPr>
      <w:widowControl/>
      <w:pBdr>
        <w:top w:val="single" w:sz="6" w:space="0" w:color="F2F1F1"/>
      </w:pBdr>
      <w:shd w:val="clear" w:color="auto" w:fill="F8F8F8"/>
      <w:jc w:val="left"/>
    </w:pPr>
    <w:rPr>
      <w:rFonts w:ascii="宋体" w:hAnsi="宋体" w:cs="宋体"/>
      <w:vanish/>
      <w:kern w:val="0"/>
      <w:sz w:val="18"/>
      <w:szCs w:val="18"/>
    </w:rPr>
  </w:style>
  <w:style w:type="paragraph" w:customStyle="1" w:styleId="bdsbuzz1">
    <w:name w:val="bds_buzz1"/>
    <w:basedOn w:val="a2"/>
    <w:rsid w:val="008A0958"/>
    <w:pPr>
      <w:widowControl/>
      <w:pBdr>
        <w:top w:val="single" w:sz="6" w:space="0" w:color="F2F1F1"/>
      </w:pBdr>
      <w:shd w:val="clear" w:color="auto" w:fill="F8F8F8"/>
      <w:jc w:val="left"/>
    </w:pPr>
    <w:rPr>
      <w:rFonts w:ascii="宋体" w:hAnsi="宋体" w:cs="宋体"/>
      <w:vanish/>
      <w:kern w:val="0"/>
      <w:sz w:val="18"/>
      <w:szCs w:val="18"/>
    </w:rPr>
  </w:style>
  <w:style w:type="paragraph" w:customStyle="1" w:styleId="bdszx1">
    <w:name w:val="bds_zx1"/>
    <w:basedOn w:val="a2"/>
    <w:rsid w:val="008A0958"/>
    <w:pPr>
      <w:widowControl/>
      <w:pBdr>
        <w:top w:val="single" w:sz="6" w:space="0" w:color="F2F1F1"/>
      </w:pBdr>
      <w:shd w:val="clear" w:color="auto" w:fill="F8F8F8"/>
      <w:jc w:val="left"/>
    </w:pPr>
    <w:rPr>
      <w:rFonts w:ascii="宋体" w:hAnsi="宋体" w:cs="宋体"/>
      <w:vanish/>
      <w:kern w:val="0"/>
      <w:sz w:val="18"/>
      <w:szCs w:val="18"/>
    </w:rPr>
  </w:style>
  <w:style w:type="table" w:customStyle="1" w:styleId="19">
    <w:name w:val="浅色网格1"/>
    <w:basedOn w:val="a4"/>
    <w:uiPriority w:val="62"/>
    <w:rsid w:val="0009050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宋体"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宋体"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affffff8">
    <w:name w:val="附录表标号"/>
    <w:basedOn w:val="a2"/>
    <w:next w:val="aff9"/>
    <w:rsid w:val="00F666F7"/>
    <w:pPr>
      <w:spacing w:line="14" w:lineRule="exact"/>
      <w:ind w:left="811" w:hanging="448"/>
      <w:jc w:val="center"/>
      <w:outlineLvl w:val="0"/>
    </w:pPr>
    <w:rPr>
      <w:color w:val="FFFFFF"/>
    </w:rPr>
  </w:style>
  <w:style w:type="paragraph" w:customStyle="1" w:styleId="1a">
    <w:name w:val="列出段落1"/>
    <w:basedOn w:val="a2"/>
    <w:uiPriority w:val="99"/>
    <w:rsid w:val="00250D36"/>
    <w:pPr>
      <w:ind w:firstLineChars="200" w:firstLine="420"/>
    </w:pPr>
    <w:rPr>
      <w:rFonts w:ascii="Calibri" w:hAnsi="Calibri"/>
      <w:szCs w:val="22"/>
    </w:rPr>
  </w:style>
  <w:style w:type="paragraph" w:styleId="affffff9">
    <w:name w:val="No Spacing"/>
    <w:uiPriority w:val="1"/>
    <w:qFormat/>
    <w:rsid w:val="00344F23"/>
    <w:pPr>
      <w:widowControl w:val="0"/>
      <w:jc w:val="both"/>
    </w:pPr>
    <w:rPr>
      <w:kern w:val="2"/>
      <w:sz w:val="21"/>
      <w:szCs w:val="24"/>
    </w:rPr>
  </w:style>
  <w:style w:type="paragraph" w:customStyle="1" w:styleId="ordinary-outputtarget-output">
    <w:name w:val="ordinary-outputtarget-output"/>
    <w:basedOn w:val="a2"/>
    <w:rsid w:val="00D862FD"/>
    <w:pPr>
      <w:widowControl/>
      <w:spacing w:before="100" w:beforeAutospacing="1" w:after="100" w:afterAutospacing="1"/>
      <w:jc w:val="left"/>
    </w:pPr>
    <w:rPr>
      <w:rFonts w:ascii="宋体" w:hAnsi="宋体" w:cs="宋体"/>
      <w:kern w:val="0"/>
      <w:sz w:val="24"/>
    </w:rPr>
  </w:style>
  <w:style w:type="paragraph" w:customStyle="1" w:styleId="CM4">
    <w:name w:val="CM4"/>
    <w:basedOn w:val="a2"/>
    <w:next w:val="a2"/>
    <w:rsid w:val="00C863B4"/>
    <w:pPr>
      <w:widowControl/>
      <w:autoSpaceDE w:val="0"/>
      <w:autoSpaceDN w:val="0"/>
      <w:adjustRightInd w:val="0"/>
      <w:jc w:val="left"/>
    </w:pPr>
    <w:rPr>
      <w:rFonts w:ascii="EUAlbertina" w:hAnsi="EUAlbertina"/>
      <w:kern w:val="0"/>
      <w:sz w:val="24"/>
      <w:lang w:val="en-GB" w:eastAsia="en-GB"/>
    </w:rPr>
  </w:style>
  <w:style w:type="table" w:styleId="-1">
    <w:name w:val="Colorful Grid Accent 1"/>
    <w:basedOn w:val="a4"/>
    <w:uiPriority w:val="73"/>
    <w:rsid w:val="00C863B4"/>
    <w:rPr>
      <w:rFonts w:ascii="Calibri" w:hAnsi="Calibri"/>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6">
    <w:name w:val="Light List Accent 6"/>
    <w:basedOn w:val="a4"/>
    <w:uiPriority w:val="61"/>
    <w:rsid w:val="00C863B4"/>
    <w:rPr>
      <w:rFonts w:ascii="Calibri" w:hAnsi="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5">
    <w:name w:val="Light List Accent 5"/>
    <w:basedOn w:val="a4"/>
    <w:uiPriority w:val="61"/>
    <w:rsid w:val="00C863B4"/>
    <w:rPr>
      <w:rFonts w:ascii="Calibri" w:hAnsi="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11">
    <w:name w:val="浅色列表 - 强调文字颜色 11"/>
    <w:basedOn w:val="a4"/>
    <w:uiPriority w:val="61"/>
    <w:rsid w:val="00C863B4"/>
    <w:rPr>
      <w:rFonts w:ascii="Calibri" w:hAnsi="Calibr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richmediainner">
    <w:name w:val="rich_media_inner"/>
    <w:basedOn w:val="a2"/>
    <w:rsid w:val="000B60EB"/>
    <w:pPr>
      <w:widowControl/>
      <w:spacing w:before="100" w:beforeAutospacing="1" w:after="100" w:afterAutospacing="1"/>
      <w:jc w:val="left"/>
    </w:pPr>
    <w:rPr>
      <w:rFonts w:ascii="宋体" w:hAnsi="宋体" w:cs="宋体"/>
      <w:kern w:val="0"/>
      <w:sz w:val="24"/>
    </w:rPr>
  </w:style>
  <w:style w:type="paragraph" w:customStyle="1" w:styleId="richmediatitle">
    <w:name w:val="rich_media_title"/>
    <w:basedOn w:val="a2"/>
    <w:rsid w:val="000B60EB"/>
    <w:pPr>
      <w:widowControl/>
      <w:spacing w:before="100" w:beforeAutospacing="1" w:after="100" w:afterAutospacing="1" w:line="326" w:lineRule="atLeast"/>
      <w:jc w:val="left"/>
    </w:pPr>
    <w:rPr>
      <w:rFonts w:ascii="宋体" w:hAnsi="宋体" w:cs="宋体"/>
      <w:b/>
      <w:bCs/>
      <w:kern w:val="0"/>
      <w:sz w:val="27"/>
      <w:szCs w:val="27"/>
    </w:rPr>
  </w:style>
  <w:style w:type="paragraph" w:customStyle="1" w:styleId="richmediameta">
    <w:name w:val="rich_media_meta"/>
    <w:basedOn w:val="a2"/>
    <w:rsid w:val="000B60EB"/>
    <w:pPr>
      <w:widowControl/>
      <w:spacing w:before="100" w:beforeAutospacing="1" w:after="100" w:afterAutospacing="1"/>
      <w:ind w:right="120"/>
      <w:jc w:val="left"/>
      <w:textAlignment w:val="center"/>
    </w:pPr>
    <w:rPr>
      <w:rFonts w:ascii="宋体" w:hAnsi="宋体" w:cs="宋体"/>
      <w:kern w:val="0"/>
      <w:sz w:val="16"/>
      <w:szCs w:val="16"/>
    </w:rPr>
  </w:style>
  <w:style w:type="paragraph" w:customStyle="1" w:styleId="richmediathumb">
    <w:name w:val="rich_media_thumb"/>
    <w:basedOn w:val="a2"/>
    <w:rsid w:val="000B60EB"/>
    <w:pPr>
      <w:widowControl/>
      <w:spacing w:before="245" w:after="100" w:afterAutospacing="1"/>
      <w:jc w:val="left"/>
    </w:pPr>
    <w:rPr>
      <w:rFonts w:ascii="宋体" w:hAnsi="宋体" w:cs="宋体"/>
      <w:kern w:val="0"/>
      <w:sz w:val="2"/>
      <w:szCs w:val="2"/>
    </w:rPr>
  </w:style>
  <w:style w:type="paragraph" w:customStyle="1" w:styleId="richmediacontent">
    <w:name w:val="rich_media_content"/>
    <w:basedOn w:val="a2"/>
    <w:rsid w:val="000B60EB"/>
    <w:pPr>
      <w:widowControl/>
      <w:spacing w:before="245" w:after="100" w:afterAutospacing="1"/>
      <w:jc w:val="left"/>
    </w:pPr>
    <w:rPr>
      <w:rFonts w:ascii="宋体" w:hAnsi="宋体" w:cs="宋体"/>
      <w:color w:val="3E3E3E"/>
      <w:kern w:val="0"/>
      <w:sz w:val="22"/>
      <w:szCs w:val="22"/>
    </w:rPr>
  </w:style>
  <w:style w:type="paragraph" w:customStyle="1" w:styleId="richmediatool">
    <w:name w:val="rich_media_tool"/>
    <w:basedOn w:val="a2"/>
    <w:rsid w:val="000B60EB"/>
    <w:pPr>
      <w:widowControl/>
      <w:spacing w:before="100" w:beforeAutospacing="1" w:after="100" w:afterAutospacing="1"/>
      <w:jc w:val="left"/>
    </w:pPr>
    <w:rPr>
      <w:rFonts w:ascii="宋体" w:hAnsi="宋体" w:cs="宋体"/>
      <w:kern w:val="0"/>
      <w:sz w:val="19"/>
      <w:szCs w:val="19"/>
    </w:rPr>
  </w:style>
  <w:style w:type="paragraph" w:customStyle="1" w:styleId="richmediaextra">
    <w:name w:val="rich_media_extra"/>
    <w:basedOn w:val="a2"/>
    <w:rsid w:val="000B60EB"/>
    <w:pPr>
      <w:widowControl/>
      <w:spacing w:before="100" w:beforeAutospacing="1" w:after="100" w:afterAutospacing="1"/>
      <w:jc w:val="left"/>
    </w:pPr>
    <w:rPr>
      <w:rFonts w:ascii="宋体" w:hAnsi="宋体" w:cs="宋体"/>
      <w:kern w:val="0"/>
      <w:sz w:val="19"/>
      <w:szCs w:val="19"/>
    </w:rPr>
  </w:style>
  <w:style w:type="paragraph" w:customStyle="1" w:styleId="linetipswrp">
    <w:name w:val="line_tips_wrp"/>
    <w:basedOn w:val="a2"/>
    <w:rsid w:val="000B60EB"/>
    <w:pPr>
      <w:widowControl/>
      <w:pBdr>
        <w:top w:val="dotted" w:sz="6" w:space="0" w:color="E5E4E3"/>
      </w:pBdr>
      <w:spacing w:before="272" w:after="136" w:line="217" w:lineRule="atLeast"/>
      <w:jc w:val="left"/>
    </w:pPr>
    <w:rPr>
      <w:rFonts w:ascii="宋体" w:hAnsi="宋体" w:cs="宋体"/>
      <w:kern w:val="0"/>
      <w:sz w:val="24"/>
    </w:rPr>
  </w:style>
  <w:style w:type="paragraph" w:customStyle="1" w:styleId="linetips">
    <w:name w:val="line_tips"/>
    <w:basedOn w:val="a2"/>
    <w:rsid w:val="000B60EB"/>
    <w:pPr>
      <w:widowControl/>
      <w:shd w:val="clear" w:color="auto" w:fill="F8F7F5"/>
      <w:spacing w:before="100" w:beforeAutospacing="1" w:after="100" w:afterAutospacing="1"/>
      <w:jc w:val="left"/>
    </w:pPr>
    <w:rPr>
      <w:rFonts w:ascii="宋体" w:hAnsi="宋体" w:cs="宋体"/>
      <w:color w:val="3E3E3E"/>
      <w:kern w:val="0"/>
      <w:sz w:val="19"/>
      <w:szCs w:val="19"/>
    </w:rPr>
  </w:style>
  <w:style w:type="paragraph" w:customStyle="1" w:styleId="profilebar">
    <w:name w:val="profile_bar"/>
    <w:basedOn w:val="a2"/>
    <w:rsid w:val="000B60EB"/>
    <w:pPr>
      <w:widowControl/>
      <w:shd w:val="clear" w:color="auto" w:fill="44444A"/>
      <w:spacing w:before="100" w:beforeAutospacing="1" w:after="100" w:afterAutospacing="1"/>
      <w:jc w:val="left"/>
    </w:pPr>
    <w:rPr>
      <w:rFonts w:ascii="宋体" w:hAnsi="宋体" w:cs="宋体"/>
      <w:kern w:val="0"/>
      <w:sz w:val="24"/>
    </w:rPr>
  </w:style>
  <w:style w:type="paragraph" w:customStyle="1" w:styleId="profileinner">
    <w:name w:val="profile_inner"/>
    <w:basedOn w:val="a2"/>
    <w:rsid w:val="000B60EB"/>
    <w:pPr>
      <w:widowControl/>
      <w:spacing w:before="100" w:beforeAutospacing="1" w:after="100" w:afterAutospacing="1"/>
      <w:jc w:val="left"/>
    </w:pPr>
    <w:rPr>
      <w:rFonts w:ascii="宋体" w:hAnsi="宋体" w:cs="宋体"/>
      <w:kern w:val="0"/>
      <w:sz w:val="24"/>
    </w:rPr>
  </w:style>
  <w:style w:type="paragraph" w:customStyle="1" w:styleId="profileinfo">
    <w:name w:val="profile_info"/>
    <w:basedOn w:val="a2"/>
    <w:rsid w:val="000B60EB"/>
    <w:pPr>
      <w:widowControl/>
      <w:spacing w:before="100" w:beforeAutospacing="1" w:after="100" w:afterAutospacing="1"/>
      <w:jc w:val="left"/>
    </w:pPr>
    <w:rPr>
      <w:rFonts w:ascii="宋体" w:hAnsi="宋体" w:cs="宋体"/>
      <w:color w:val="99999B"/>
      <w:kern w:val="0"/>
      <w:sz w:val="24"/>
    </w:rPr>
  </w:style>
  <w:style w:type="paragraph" w:customStyle="1" w:styleId="profiletitle">
    <w:name w:val="profile_title"/>
    <w:basedOn w:val="a2"/>
    <w:rsid w:val="000B60EB"/>
    <w:pPr>
      <w:widowControl/>
      <w:spacing w:before="100" w:beforeAutospacing="1" w:after="100" w:afterAutospacing="1"/>
      <w:jc w:val="left"/>
    </w:pPr>
    <w:rPr>
      <w:rFonts w:ascii="宋体" w:hAnsi="宋体" w:cs="宋体"/>
      <w:kern w:val="0"/>
      <w:sz w:val="19"/>
      <w:szCs w:val="19"/>
    </w:rPr>
  </w:style>
  <w:style w:type="paragraph" w:customStyle="1" w:styleId="profiledesc">
    <w:name w:val="profile_desc"/>
    <w:basedOn w:val="a2"/>
    <w:rsid w:val="000B60EB"/>
    <w:pPr>
      <w:widowControl/>
      <w:spacing w:before="100" w:beforeAutospacing="1" w:after="100" w:afterAutospacing="1"/>
      <w:jc w:val="left"/>
    </w:pPr>
    <w:rPr>
      <w:rFonts w:ascii="宋体" w:hAnsi="宋体" w:cs="宋体"/>
      <w:kern w:val="0"/>
      <w:sz w:val="16"/>
      <w:szCs w:val="16"/>
    </w:rPr>
  </w:style>
  <w:style w:type="paragraph" w:customStyle="1" w:styleId="profileavatar">
    <w:name w:val="profile_avatar"/>
    <w:basedOn w:val="a2"/>
    <w:rsid w:val="000B60EB"/>
    <w:pPr>
      <w:widowControl/>
      <w:spacing w:after="100" w:afterAutospacing="1"/>
      <w:jc w:val="left"/>
    </w:pPr>
    <w:rPr>
      <w:rFonts w:ascii="宋体" w:hAnsi="宋体" w:cs="宋体"/>
      <w:kern w:val="0"/>
      <w:sz w:val="24"/>
    </w:rPr>
  </w:style>
  <w:style w:type="paragraph" w:customStyle="1" w:styleId="profileopr">
    <w:name w:val="profile_opr"/>
    <w:basedOn w:val="a2"/>
    <w:rsid w:val="000B60EB"/>
    <w:pPr>
      <w:widowControl/>
      <w:spacing w:before="100" w:beforeAutospacing="1" w:after="100" w:afterAutospacing="1" w:line="869" w:lineRule="atLeast"/>
      <w:jc w:val="left"/>
    </w:pPr>
    <w:rPr>
      <w:rFonts w:ascii="宋体" w:hAnsi="宋体" w:cs="宋体"/>
      <w:kern w:val="0"/>
      <w:sz w:val="24"/>
    </w:rPr>
  </w:style>
  <w:style w:type="paragraph" w:customStyle="1" w:styleId="wxpoptips">
    <w:name w:val="wx_poptips"/>
    <w:basedOn w:val="a2"/>
    <w:rsid w:val="000B60EB"/>
    <w:pPr>
      <w:widowControl/>
      <w:spacing w:before="100" w:beforeAutospacing="1" w:after="100" w:afterAutospacing="1"/>
      <w:jc w:val="center"/>
    </w:pPr>
    <w:rPr>
      <w:rFonts w:ascii="宋体" w:hAnsi="宋体" w:cs="宋体"/>
      <w:color w:val="FFFFFF"/>
      <w:kern w:val="0"/>
      <w:sz w:val="24"/>
    </w:rPr>
  </w:style>
  <w:style w:type="paragraph" w:customStyle="1" w:styleId="btnprimary">
    <w:name w:val="btn_primary"/>
    <w:basedOn w:val="a2"/>
    <w:rsid w:val="000B60EB"/>
    <w:pPr>
      <w:widowControl/>
      <w:shd w:val="clear" w:color="auto" w:fill="04BE02"/>
      <w:spacing w:before="100" w:beforeAutospacing="1" w:after="100" w:afterAutospacing="1"/>
      <w:jc w:val="left"/>
    </w:pPr>
    <w:rPr>
      <w:rFonts w:ascii="宋体" w:hAnsi="宋体" w:cs="宋体"/>
      <w:kern w:val="0"/>
      <w:sz w:val="24"/>
    </w:rPr>
  </w:style>
  <w:style w:type="paragraph" w:customStyle="1" w:styleId="loadmore">
    <w:name w:val="loadmore"/>
    <w:basedOn w:val="a2"/>
    <w:rsid w:val="000B60EB"/>
    <w:pPr>
      <w:widowControl/>
      <w:spacing w:before="272" w:after="272"/>
      <w:jc w:val="center"/>
    </w:pPr>
    <w:rPr>
      <w:rFonts w:ascii="宋体" w:hAnsi="宋体" w:cs="宋体"/>
      <w:kern w:val="0"/>
      <w:sz w:val="19"/>
      <w:szCs w:val="19"/>
    </w:rPr>
  </w:style>
  <w:style w:type="paragraph" w:customStyle="1" w:styleId="tc0">
    <w:name w:val="tc"/>
    <w:basedOn w:val="a2"/>
    <w:rsid w:val="000B60EB"/>
    <w:pPr>
      <w:widowControl/>
      <w:spacing w:before="100" w:beforeAutospacing="1" w:after="100" w:afterAutospacing="1"/>
      <w:jc w:val="center"/>
    </w:pPr>
    <w:rPr>
      <w:rFonts w:ascii="宋体" w:hAnsi="宋体" w:cs="宋体"/>
      <w:kern w:val="0"/>
      <w:sz w:val="24"/>
    </w:rPr>
  </w:style>
  <w:style w:type="paragraph" w:customStyle="1" w:styleId="tr0">
    <w:name w:val="tr"/>
    <w:basedOn w:val="a2"/>
    <w:rsid w:val="000B60EB"/>
    <w:pPr>
      <w:widowControl/>
      <w:spacing w:before="100" w:beforeAutospacing="1" w:after="100" w:afterAutospacing="1"/>
      <w:jc w:val="right"/>
    </w:pPr>
    <w:rPr>
      <w:rFonts w:ascii="宋体" w:hAnsi="宋体" w:cs="宋体"/>
      <w:kern w:val="0"/>
      <w:sz w:val="24"/>
    </w:rPr>
  </w:style>
  <w:style w:type="paragraph" w:customStyle="1" w:styleId="iconarrowgray">
    <w:name w:val="icon_arrow_gray"/>
    <w:basedOn w:val="a2"/>
    <w:rsid w:val="000B60EB"/>
    <w:pPr>
      <w:widowControl/>
      <w:spacing w:before="100" w:beforeAutospacing="1" w:after="100" w:afterAutospacing="1"/>
      <w:jc w:val="left"/>
    </w:pPr>
    <w:rPr>
      <w:rFonts w:ascii="宋体" w:hAnsi="宋体" w:cs="宋体"/>
      <w:kern w:val="0"/>
      <w:sz w:val="24"/>
    </w:rPr>
  </w:style>
  <w:style w:type="paragraph" w:customStyle="1" w:styleId="iconloadingwhite">
    <w:name w:val="icon_loading_white"/>
    <w:basedOn w:val="a2"/>
    <w:rsid w:val="000B60EB"/>
    <w:pPr>
      <w:widowControl/>
      <w:spacing w:before="100" w:beforeAutospacing="1" w:after="100" w:afterAutospacing="1"/>
      <w:jc w:val="left"/>
    </w:pPr>
    <w:rPr>
      <w:rFonts w:ascii="宋体" w:hAnsi="宋体" w:cs="宋体"/>
      <w:kern w:val="0"/>
      <w:sz w:val="24"/>
    </w:rPr>
  </w:style>
  <w:style w:type="paragraph" w:customStyle="1" w:styleId="iconpraisegray">
    <w:name w:val="icon_praise_gray"/>
    <w:basedOn w:val="a2"/>
    <w:rsid w:val="000B60EB"/>
    <w:pPr>
      <w:widowControl/>
      <w:spacing w:before="100" w:beforeAutospacing="1" w:after="100" w:afterAutospacing="1"/>
      <w:jc w:val="left"/>
      <w:textAlignment w:val="center"/>
    </w:pPr>
    <w:rPr>
      <w:rFonts w:ascii="宋体" w:hAnsi="宋体" w:cs="宋体"/>
      <w:kern w:val="0"/>
      <w:sz w:val="24"/>
    </w:rPr>
  </w:style>
  <w:style w:type="paragraph" w:customStyle="1" w:styleId="errortips">
    <w:name w:val="error_tips"/>
    <w:basedOn w:val="a2"/>
    <w:rsid w:val="000B60EB"/>
    <w:pPr>
      <w:widowControl/>
      <w:spacing w:before="100" w:beforeAutospacing="1" w:after="100" w:afterAutospacing="1"/>
      <w:jc w:val="left"/>
    </w:pPr>
    <w:rPr>
      <w:rFonts w:ascii="宋体" w:hAnsi="宋体" w:cs="宋体"/>
      <w:color w:val="8C8C8C"/>
      <w:kern w:val="0"/>
      <w:sz w:val="24"/>
    </w:rPr>
  </w:style>
  <w:style w:type="paragraph" w:customStyle="1" w:styleId="frmtextarea">
    <w:name w:val="frm_textarea"/>
    <w:basedOn w:val="a2"/>
    <w:rsid w:val="000B60EB"/>
    <w:pPr>
      <w:widowControl/>
      <w:spacing w:before="100" w:beforeAutospacing="1" w:after="100" w:afterAutospacing="1"/>
      <w:jc w:val="left"/>
    </w:pPr>
    <w:rPr>
      <w:rFonts w:ascii="宋体" w:hAnsi="宋体" w:cs="宋体"/>
      <w:kern w:val="0"/>
      <w:sz w:val="19"/>
      <w:szCs w:val="19"/>
    </w:rPr>
  </w:style>
  <w:style w:type="paragraph" w:customStyle="1" w:styleId="frmtextareabox">
    <w:name w:val="frm_textarea_box"/>
    <w:basedOn w:val="a2"/>
    <w:rsid w:val="000B60EB"/>
    <w:pPr>
      <w:widowControl/>
      <w:shd w:val="clear" w:color="auto" w:fill="FFFFFF"/>
      <w:spacing w:before="100" w:beforeAutospacing="1" w:after="100" w:afterAutospacing="1"/>
      <w:jc w:val="left"/>
    </w:pPr>
    <w:rPr>
      <w:rFonts w:ascii="宋体" w:hAnsi="宋体" w:cs="宋体"/>
      <w:kern w:val="0"/>
      <w:sz w:val="24"/>
    </w:rPr>
  </w:style>
  <w:style w:type="paragraph" w:customStyle="1" w:styleId="discussbtnwrp">
    <w:name w:val="discuss_btn_wrp"/>
    <w:basedOn w:val="a2"/>
    <w:rsid w:val="000B60EB"/>
    <w:pPr>
      <w:widowControl/>
      <w:spacing w:before="136" w:after="272"/>
      <w:jc w:val="right"/>
    </w:pPr>
    <w:rPr>
      <w:rFonts w:ascii="宋体" w:hAnsi="宋体" w:cs="宋体"/>
      <w:vanish/>
      <w:kern w:val="0"/>
      <w:sz w:val="24"/>
    </w:rPr>
  </w:style>
  <w:style w:type="paragraph" w:customStyle="1" w:styleId="btndiscuss">
    <w:name w:val="btn_discuss"/>
    <w:basedOn w:val="a2"/>
    <w:rsid w:val="000B60EB"/>
    <w:pPr>
      <w:widowControl/>
      <w:spacing w:before="100" w:beforeAutospacing="1" w:after="100" w:afterAutospacing="1"/>
      <w:jc w:val="left"/>
    </w:pPr>
    <w:rPr>
      <w:rFonts w:ascii="宋体" w:hAnsi="宋体" w:cs="宋体"/>
      <w:kern w:val="0"/>
      <w:sz w:val="24"/>
    </w:rPr>
  </w:style>
  <w:style w:type="paragraph" w:customStyle="1" w:styleId="discusslist">
    <w:name w:val="discuss_list"/>
    <w:basedOn w:val="a2"/>
    <w:rsid w:val="000B60EB"/>
    <w:pPr>
      <w:widowControl/>
      <w:spacing w:after="100" w:afterAutospacing="1"/>
      <w:jc w:val="left"/>
    </w:pPr>
    <w:rPr>
      <w:rFonts w:ascii="宋体" w:hAnsi="宋体" w:cs="宋体"/>
      <w:kern w:val="0"/>
      <w:sz w:val="18"/>
      <w:szCs w:val="18"/>
    </w:rPr>
  </w:style>
  <w:style w:type="paragraph" w:customStyle="1" w:styleId="discussitem">
    <w:name w:val="discuss_item"/>
    <w:basedOn w:val="a2"/>
    <w:rsid w:val="000B60EB"/>
    <w:pPr>
      <w:widowControl/>
      <w:spacing w:before="272" w:after="100" w:afterAutospacing="1"/>
      <w:jc w:val="left"/>
    </w:pPr>
    <w:rPr>
      <w:rFonts w:ascii="宋体" w:hAnsi="宋体" w:cs="宋体"/>
      <w:kern w:val="0"/>
      <w:sz w:val="24"/>
    </w:rPr>
  </w:style>
  <w:style w:type="paragraph" w:customStyle="1" w:styleId="discussswitchtips">
    <w:name w:val="discuss_switch_tips"/>
    <w:basedOn w:val="a2"/>
    <w:rsid w:val="000B60EB"/>
    <w:pPr>
      <w:widowControl/>
      <w:spacing w:before="272" w:after="272"/>
      <w:jc w:val="left"/>
    </w:pPr>
    <w:rPr>
      <w:rFonts w:ascii="宋体" w:hAnsi="宋体" w:cs="宋体"/>
      <w:color w:val="8C8C8C"/>
      <w:kern w:val="0"/>
      <w:sz w:val="18"/>
      <w:szCs w:val="18"/>
    </w:rPr>
  </w:style>
  <w:style w:type="paragraph" w:customStyle="1" w:styleId="discussaccesstips">
    <w:name w:val="discuss_access_tips"/>
    <w:basedOn w:val="a2"/>
    <w:rsid w:val="000B60EB"/>
    <w:pPr>
      <w:widowControl/>
      <w:spacing w:before="272" w:after="272"/>
      <w:jc w:val="left"/>
    </w:pPr>
    <w:rPr>
      <w:rFonts w:ascii="宋体" w:hAnsi="宋体" w:cs="宋体"/>
      <w:color w:val="8C8C8C"/>
      <w:kern w:val="0"/>
      <w:sz w:val="18"/>
      <w:szCs w:val="18"/>
    </w:rPr>
  </w:style>
  <w:style w:type="paragraph" w:customStyle="1" w:styleId="dicusstitletips">
    <w:name w:val="dicuss_title_tips"/>
    <w:basedOn w:val="a2"/>
    <w:rsid w:val="000B60EB"/>
    <w:pPr>
      <w:widowControl/>
      <w:spacing w:before="100" w:beforeAutospacing="1" w:after="100" w:afterAutospacing="1"/>
      <w:jc w:val="left"/>
    </w:pPr>
    <w:rPr>
      <w:rFonts w:ascii="宋体" w:hAnsi="宋体" w:cs="宋体"/>
      <w:color w:val="8C8C8C"/>
      <w:kern w:val="0"/>
      <w:sz w:val="18"/>
      <w:szCs w:val="18"/>
    </w:rPr>
  </w:style>
  <w:style w:type="paragraph" w:customStyle="1" w:styleId="globalerrormsg">
    <w:name w:val="global_error_msg"/>
    <w:basedOn w:val="a2"/>
    <w:rsid w:val="000B60EB"/>
    <w:pPr>
      <w:widowControl/>
      <w:spacing w:before="100" w:beforeAutospacing="1" w:after="100" w:afterAutospacing="1"/>
      <w:jc w:val="left"/>
    </w:pPr>
    <w:rPr>
      <w:rFonts w:ascii="宋体" w:hAnsi="宋体" w:cs="宋体"/>
      <w:kern w:val="0"/>
      <w:sz w:val="24"/>
    </w:rPr>
  </w:style>
  <w:style w:type="paragraph" w:customStyle="1" w:styleId="ue-table-interlace-color-single">
    <w:name w:val="ue-table-interlace-color-single"/>
    <w:basedOn w:val="a2"/>
    <w:rsid w:val="000B60EB"/>
    <w:pPr>
      <w:widowControl/>
      <w:shd w:val="clear" w:color="auto" w:fill="FCFCFC"/>
      <w:spacing w:before="100" w:beforeAutospacing="1" w:after="100" w:afterAutospacing="1"/>
      <w:jc w:val="left"/>
    </w:pPr>
    <w:rPr>
      <w:rFonts w:ascii="宋体" w:hAnsi="宋体" w:cs="宋体"/>
      <w:kern w:val="0"/>
      <w:sz w:val="24"/>
    </w:rPr>
  </w:style>
  <w:style w:type="paragraph" w:customStyle="1" w:styleId="ue-table-interlace-color-double">
    <w:name w:val="ue-table-interlace-color-double"/>
    <w:basedOn w:val="a2"/>
    <w:rsid w:val="000B60EB"/>
    <w:pPr>
      <w:widowControl/>
      <w:shd w:val="clear" w:color="auto" w:fill="F7FAFF"/>
      <w:spacing w:before="100" w:beforeAutospacing="1" w:after="100" w:afterAutospacing="1"/>
      <w:jc w:val="left"/>
    </w:pPr>
    <w:rPr>
      <w:rFonts w:ascii="宋体" w:hAnsi="宋体" w:cs="宋体"/>
      <w:kern w:val="0"/>
      <w:sz w:val="24"/>
    </w:rPr>
  </w:style>
  <w:style w:type="paragraph" w:customStyle="1" w:styleId="resiframe">
    <w:name w:val="res_iframe"/>
    <w:basedOn w:val="a2"/>
    <w:rsid w:val="000B60EB"/>
    <w:pPr>
      <w:widowControl/>
      <w:spacing w:before="100" w:beforeAutospacing="1" w:after="100" w:afterAutospacing="1"/>
      <w:jc w:val="left"/>
    </w:pPr>
    <w:rPr>
      <w:rFonts w:ascii="宋体" w:hAnsi="宋体" w:cs="宋体"/>
      <w:kern w:val="0"/>
      <w:sz w:val="24"/>
    </w:rPr>
  </w:style>
  <w:style w:type="paragraph" w:customStyle="1" w:styleId="votearea">
    <w:name w:val="vote_area"/>
    <w:basedOn w:val="a2"/>
    <w:rsid w:val="000B60EB"/>
    <w:pPr>
      <w:widowControl/>
      <w:spacing w:before="190" w:after="190"/>
      <w:jc w:val="left"/>
    </w:pPr>
    <w:rPr>
      <w:rFonts w:ascii="宋体" w:hAnsi="宋体" w:cs="宋体"/>
      <w:kern w:val="0"/>
      <w:sz w:val="24"/>
    </w:rPr>
  </w:style>
  <w:style w:type="paragraph" w:customStyle="1" w:styleId="voteiframe">
    <w:name w:val="vote_iframe"/>
    <w:basedOn w:val="a2"/>
    <w:rsid w:val="000B60EB"/>
    <w:pPr>
      <w:widowControl/>
      <w:spacing w:before="100" w:beforeAutospacing="1" w:after="100" w:afterAutospacing="1"/>
      <w:jc w:val="left"/>
    </w:pPr>
    <w:rPr>
      <w:rFonts w:ascii="宋体" w:hAnsi="宋体" w:cs="宋体"/>
      <w:kern w:val="0"/>
      <w:sz w:val="24"/>
    </w:rPr>
  </w:style>
  <w:style w:type="paragraph" w:customStyle="1" w:styleId="wrppreviewgroup">
    <w:name w:val="wrp_preview_group"/>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
    <w:name w:val="preview_group"/>
    <w:basedOn w:val="a2"/>
    <w:rsid w:val="000B60EB"/>
    <w:pPr>
      <w:widowControl/>
      <w:pBdr>
        <w:top w:val="single" w:sz="6" w:space="0" w:color="E7E7EB"/>
        <w:left w:val="single" w:sz="6" w:space="0" w:color="E7E7EB"/>
        <w:bottom w:val="single" w:sz="6" w:space="0" w:color="E7E7EB"/>
        <w:right w:val="single" w:sz="6" w:space="0" w:color="E7E7EB"/>
      </w:pBdr>
      <w:shd w:val="clear" w:color="auto" w:fill="FFFFFF"/>
      <w:spacing w:before="100" w:beforeAutospacing="1" w:after="100" w:afterAutospacing="1"/>
      <w:jc w:val="left"/>
    </w:pPr>
    <w:rPr>
      <w:rFonts w:ascii="宋体" w:hAnsi="宋体" w:cs="宋体"/>
      <w:kern w:val="0"/>
      <w:sz w:val="24"/>
    </w:rPr>
  </w:style>
  <w:style w:type="paragraph" w:customStyle="1" w:styleId="metaprimary">
    <w:name w:val="meta_primary"/>
    <w:basedOn w:val="a2"/>
    <w:rsid w:val="000B60EB"/>
    <w:pPr>
      <w:widowControl/>
      <w:spacing w:before="100" w:beforeAutospacing="1" w:after="100" w:afterAutospacing="1"/>
      <w:jc w:val="left"/>
    </w:pPr>
    <w:rPr>
      <w:rFonts w:ascii="宋体" w:hAnsi="宋体" w:cs="宋体"/>
      <w:kern w:val="0"/>
      <w:sz w:val="24"/>
    </w:rPr>
  </w:style>
  <w:style w:type="paragraph" w:customStyle="1" w:styleId="metaextra">
    <w:name w:val="meta_extra"/>
    <w:basedOn w:val="a2"/>
    <w:rsid w:val="000B60EB"/>
    <w:pPr>
      <w:widowControl/>
      <w:spacing w:before="100" w:beforeAutospacing="1" w:after="100" w:afterAutospacing="1"/>
      <w:jc w:val="left"/>
    </w:pPr>
    <w:rPr>
      <w:rFonts w:ascii="宋体" w:hAnsi="宋体" w:cs="宋体"/>
      <w:kern w:val="0"/>
      <w:sz w:val="24"/>
    </w:rPr>
  </w:style>
  <w:style w:type="paragraph" w:customStyle="1" w:styleId="linkprimary">
    <w:name w:val="link_primary"/>
    <w:basedOn w:val="a2"/>
    <w:rsid w:val="000B60EB"/>
    <w:pPr>
      <w:widowControl/>
      <w:spacing w:before="100" w:beforeAutospacing="1" w:after="100" w:afterAutospacing="1"/>
      <w:jc w:val="left"/>
    </w:pPr>
    <w:rPr>
      <w:rFonts w:ascii="宋体" w:hAnsi="宋体" w:cs="宋体"/>
      <w:kern w:val="0"/>
      <w:sz w:val="24"/>
    </w:rPr>
  </w:style>
  <w:style w:type="paragraph" w:customStyle="1" w:styleId="icontoast">
    <w:name w:val="icon_toast"/>
    <w:basedOn w:val="a2"/>
    <w:rsid w:val="000B60EB"/>
    <w:pPr>
      <w:widowControl/>
      <w:spacing w:before="100" w:beforeAutospacing="1" w:after="100" w:afterAutospacing="1"/>
      <w:jc w:val="left"/>
    </w:pPr>
    <w:rPr>
      <w:rFonts w:ascii="宋体" w:hAnsi="宋体" w:cs="宋体"/>
      <w:kern w:val="0"/>
      <w:sz w:val="24"/>
    </w:rPr>
  </w:style>
  <w:style w:type="paragraph" w:customStyle="1" w:styleId="toastcontent">
    <w:name w:val="toast_content"/>
    <w:basedOn w:val="a2"/>
    <w:rsid w:val="000B60EB"/>
    <w:pPr>
      <w:widowControl/>
      <w:spacing w:before="100" w:beforeAutospacing="1" w:after="100" w:afterAutospacing="1"/>
      <w:jc w:val="left"/>
    </w:pPr>
    <w:rPr>
      <w:rFonts w:ascii="宋体" w:hAnsi="宋体" w:cs="宋体"/>
      <w:kern w:val="0"/>
      <w:sz w:val="24"/>
    </w:rPr>
  </w:style>
  <w:style w:type="paragraph" w:customStyle="1" w:styleId="tips">
    <w:name w:val="tips"/>
    <w:basedOn w:val="a2"/>
    <w:rsid w:val="000B60EB"/>
    <w:pPr>
      <w:widowControl/>
      <w:spacing w:before="100" w:beforeAutospacing="1" w:after="100" w:afterAutospacing="1"/>
      <w:jc w:val="left"/>
    </w:pPr>
    <w:rPr>
      <w:rFonts w:ascii="宋体" w:hAnsi="宋体" w:cs="宋体"/>
      <w:kern w:val="0"/>
      <w:sz w:val="24"/>
    </w:rPr>
  </w:style>
  <w:style w:type="paragraph" w:customStyle="1" w:styleId="loadingicon">
    <w:name w:val="loading_icon"/>
    <w:basedOn w:val="a2"/>
    <w:rsid w:val="000B60EB"/>
    <w:pPr>
      <w:widowControl/>
      <w:spacing w:before="100" w:beforeAutospacing="1" w:after="100" w:afterAutospacing="1"/>
      <w:jc w:val="left"/>
    </w:pPr>
    <w:rPr>
      <w:rFonts w:ascii="宋体" w:hAnsi="宋体" w:cs="宋体"/>
      <w:kern w:val="0"/>
      <w:sz w:val="24"/>
    </w:rPr>
  </w:style>
  <w:style w:type="paragraph" w:customStyle="1" w:styleId="appmsgbanner">
    <w:name w:val="appmsg_banner"/>
    <w:basedOn w:val="a2"/>
    <w:rsid w:val="000B60EB"/>
    <w:pPr>
      <w:widowControl/>
      <w:spacing w:before="100" w:beforeAutospacing="1" w:after="100" w:afterAutospacing="1"/>
      <w:jc w:val="left"/>
    </w:pPr>
    <w:rPr>
      <w:rFonts w:ascii="宋体" w:hAnsi="宋体" w:cs="宋体"/>
      <w:kern w:val="0"/>
      <w:sz w:val="24"/>
    </w:rPr>
  </w:style>
  <w:style w:type="paragraph" w:customStyle="1" w:styleId="admsgmask">
    <w:name w:val="ad_msg_mask"/>
    <w:basedOn w:val="a2"/>
    <w:rsid w:val="000B60EB"/>
    <w:pPr>
      <w:widowControl/>
      <w:spacing w:before="100" w:beforeAutospacing="1" w:after="100" w:afterAutospacing="1"/>
      <w:jc w:val="left"/>
    </w:pPr>
    <w:rPr>
      <w:rFonts w:ascii="宋体" w:hAnsi="宋体" w:cs="宋体"/>
      <w:kern w:val="0"/>
      <w:sz w:val="24"/>
    </w:rPr>
  </w:style>
  <w:style w:type="paragraph" w:customStyle="1" w:styleId="list-paddingleft-2">
    <w:name w:val="list-paddingleft-2"/>
    <w:basedOn w:val="a2"/>
    <w:rsid w:val="000B60EB"/>
    <w:pPr>
      <w:widowControl/>
      <w:spacing w:before="100" w:beforeAutospacing="1" w:after="100" w:afterAutospacing="1"/>
      <w:jc w:val="left"/>
    </w:pPr>
    <w:rPr>
      <w:rFonts w:ascii="宋体" w:hAnsi="宋体" w:cs="宋体"/>
      <w:kern w:val="0"/>
      <w:sz w:val="24"/>
    </w:rPr>
  </w:style>
  <w:style w:type="paragraph" w:customStyle="1" w:styleId="praisenum">
    <w:name w:val="praise_num"/>
    <w:basedOn w:val="a2"/>
    <w:rsid w:val="000B60EB"/>
    <w:pPr>
      <w:widowControl/>
      <w:spacing w:before="100" w:beforeAutospacing="1" w:after="100" w:afterAutospacing="1"/>
      <w:jc w:val="left"/>
    </w:pPr>
    <w:rPr>
      <w:rFonts w:ascii="宋体" w:hAnsi="宋体" w:cs="宋体"/>
      <w:kern w:val="0"/>
      <w:sz w:val="24"/>
    </w:rPr>
  </w:style>
  <w:style w:type="paragraph" w:customStyle="1" w:styleId="metapraise">
    <w:name w:val="meta_praise"/>
    <w:basedOn w:val="a2"/>
    <w:rsid w:val="000B60EB"/>
    <w:pPr>
      <w:widowControl/>
      <w:spacing w:before="100" w:beforeAutospacing="1" w:after="100" w:afterAutospacing="1"/>
      <w:jc w:val="left"/>
    </w:pPr>
    <w:rPr>
      <w:rFonts w:ascii="宋体" w:hAnsi="宋体" w:cs="宋体"/>
      <w:kern w:val="0"/>
      <w:sz w:val="24"/>
    </w:rPr>
  </w:style>
  <w:style w:type="paragraph" w:customStyle="1" w:styleId="extralink">
    <w:name w:val="extra_link"/>
    <w:basedOn w:val="a2"/>
    <w:rsid w:val="000B60EB"/>
    <w:pPr>
      <w:widowControl/>
      <w:spacing w:before="100" w:beforeAutospacing="1" w:after="100" w:afterAutospacing="1"/>
      <w:jc w:val="left"/>
    </w:pPr>
    <w:rPr>
      <w:rFonts w:ascii="宋体" w:hAnsi="宋体" w:cs="宋体"/>
      <w:kern w:val="0"/>
      <w:sz w:val="24"/>
    </w:rPr>
  </w:style>
  <w:style w:type="paragraph" w:customStyle="1" w:styleId="nickname">
    <w:name w:val="nickname"/>
    <w:basedOn w:val="a2"/>
    <w:rsid w:val="000B60EB"/>
    <w:pPr>
      <w:widowControl/>
      <w:spacing w:before="100" w:beforeAutospacing="1" w:after="100" w:afterAutospacing="1"/>
      <w:jc w:val="left"/>
    </w:pPr>
    <w:rPr>
      <w:rFonts w:ascii="宋体" w:hAnsi="宋体" w:cs="宋体"/>
      <w:kern w:val="0"/>
      <w:sz w:val="24"/>
    </w:rPr>
  </w:style>
  <w:style w:type="paragraph" w:customStyle="1" w:styleId="avatar">
    <w:name w:val="avatar"/>
    <w:basedOn w:val="a2"/>
    <w:rsid w:val="000B60EB"/>
    <w:pPr>
      <w:widowControl/>
      <w:spacing w:before="100" w:beforeAutospacing="1" w:after="100" w:afterAutospacing="1"/>
      <w:jc w:val="left"/>
    </w:pPr>
    <w:rPr>
      <w:rFonts w:ascii="宋体" w:hAnsi="宋体" w:cs="宋体"/>
      <w:kern w:val="0"/>
      <w:sz w:val="24"/>
    </w:rPr>
  </w:style>
  <w:style w:type="paragraph" w:customStyle="1" w:styleId="discussmessage">
    <w:name w:val="discuss_message"/>
    <w:basedOn w:val="a2"/>
    <w:rsid w:val="000B60EB"/>
    <w:pPr>
      <w:widowControl/>
      <w:spacing w:before="100" w:beforeAutospacing="1" w:after="100" w:afterAutospacing="1"/>
      <w:jc w:val="left"/>
    </w:pPr>
    <w:rPr>
      <w:rFonts w:ascii="宋体" w:hAnsi="宋体" w:cs="宋体"/>
      <w:kern w:val="0"/>
      <w:sz w:val="24"/>
    </w:rPr>
  </w:style>
  <w:style w:type="paragraph" w:customStyle="1" w:styleId="discusstime">
    <w:name w:val="discuss_time"/>
    <w:basedOn w:val="a2"/>
    <w:rsid w:val="000B60EB"/>
    <w:pPr>
      <w:widowControl/>
      <w:spacing w:before="100" w:beforeAutospacing="1" w:after="100" w:afterAutospacing="1"/>
      <w:jc w:val="left"/>
    </w:pPr>
    <w:rPr>
      <w:rFonts w:ascii="宋体" w:hAnsi="宋体" w:cs="宋体"/>
      <w:kern w:val="0"/>
      <w:sz w:val="24"/>
    </w:rPr>
  </w:style>
  <w:style w:type="paragraph" w:customStyle="1" w:styleId="discussstatus">
    <w:name w:val="discuss_status"/>
    <w:basedOn w:val="a2"/>
    <w:rsid w:val="000B60EB"/>
    <w:pPr>
      <w:widowControl/>
      <w:spacing w:before="100" w:beforeAutospacing="1" w:after="100" w:afterAutospacing="1"/>
      <w:jc w:val="left"/>
    </w:pPr>
    <w:rPr>
      <w:rFonts w:ascii="宋体" w:hAnsi="宋体" w:cs="宋体"/>
      <w:kern w:val="0"/>
      <w:sz w:val="24"/>
    </w:rPr>
  </w:style>
  <w:style w:type="paragraph" w:customStyle="1" w:styleId="iconedit">
    <w:name w:val="icon_edit"/>
    <w:basedOn w:val="a2"/>
    <w:rsid w:val="000B60EB"/>
    <w:pPr>
      <w:widowControl/>
      <w:spacing w:before="100" w:beforeAutospacing="1" w:after="100" w:afterAutospacing="1"/>
      <w:jc w:val="left"/>
    </w:pPr>
    <w:rPr>
      <w:rFonts w:ascii="宋体" w:hAnsi="宋体" w:cs="宋体"/>
      <w:kern w:val="0"/>
      <w:sz w:val="24"/>
    </w:rPr>
  </w:style>
  <w:style w:type="paragraph" w:customStyle="1" w:styleId="iconaccess">
    <w:name w:val="icon_access"/>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inner">
    <w:name w:val="preview_group_inner"/>
    <w:basedOn w:val="a2"/>
    <w:rsid w:val="000B60EB"/>
    <w:pPr>
      <w:widowControl/>
      <w:spacing w:before="100" w:beforeAutospacing="1" w:after="100" w:afterAutospacing="1"/>
      <w:jc w:val="left"/>
    </w:pPr>
    <w:rPr>
      <w:rFonts w:ascii="宋体" w:hAnsi="宋体" w:cs="宋体"/>
      <w:kern w:val="0"/>
      <w:sz w:val="24"/>
    </w:rPr>
  </w:style>
  <w:style w:type="paragraph" w:customStyle="1" w:styleId="iconmeta">
    <w:name w:val="icon_meta"/>
    <w:basedOn w:val="a2"/>
    <w:rsid w:val="000B60EB"/>
    <w:pPr>
      <w:widowControl/>
      <w:spacing w:before="100" w:beforeAutospacing="1" w:after="100" w:afterAutospacing="1"/>
      <w:jc w:val="left"/>
    </w:pPr>
    <w:rPr>
      <w:rFonts w:ascii="宋体" w:hAnsi="宋体" w:cs="宋体"/>
      <w:kern w:val="0"/>
      <w:sz w:val="24"/>
    </w:rPr>
  </w:style>
  <w:style w:type="paragraph" w:customStyle="1" w:styleId="promotiontag">
    <w:name w:val="promotion_tag"/>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info">
    <w:name w:val="preview_group_info"/>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opr">
    <w:name w:val="preview_group_opr"/>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title">
    <w:name w:val="preview_group_title"/>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desc">
    <w:name w:val="preview_group_desc"/>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avatar">
    <w:name w:val="preview_group_avatar"/>
    <w:basedOn w:val="a2"/>
    <w:rsid w:val="000B60EB"/>
    <w:pPr>
      <w:widowControl/>
      <w:spacing w:before="100" w:beforeAutospacing="1" w:after="100" w:afterAutospacing="1"/>
      <w:jc w:val="left"/>
    </w:pPr>
    <w:rPr>
      <w:rFonts w:ascii="宋体" w:hAnsi="宋体" w:cs="宋体"/>
      <w:kern w:val="0"/>
      <w:sz w:val="24"/>
    </w:rPr>
  </w:style>
  <w:style w:type="paragraph" w:customStyle="1" w:styleId="richmediameta1">
    <w:name w:val="rich_media_meta1"/>
    <w:basedOn w:val="a2"/>
    <w:rsid w:val="000B60EB"/>
    <w:pPr>
      <w:widowControl/>
      <w:spacing w:before="100" w:beforeAutospacing="1" w:after="100" w:afterAutospacing="1"/>
      <w:ind w:right="120"/>
      <w:jc w:val="left"/>
      <w:textAlignment w:val="center"/>
    </w:pPr>
    <w:rPr>
      <w:rFonts w:ascii="宋体" w:hAnsi="宋体" w:cs="宋体"/>
      <w:kern w:val="0"/>
      <w:sz w:val="16"/>
      <w:szCs w:val="16"/>
    </w:rPr>
  </w:style>
  <w:style w:type="paragraph" w:customStyle="1" w:styleId="iconmeta1">
    <w:name w:val="icon_meta1"/>
    <w:basedOn w:val="a2"/>
    <w:rsid w:val="000B60EB"/>
    <w:pPr>
      <w:widowControl/>
      <w:spacing w:before="100" w:beforeAutospacing="1" w:after="100" w:afterAutospacing="1"/>
      <w:ind w:right="41"/>
      <w:jc w:val="left"/>
    </w:pPr>
    <w:rPr>
      <w:rFonts w:ascii="宋体" w:hAnsi="宋体" w:cs="宋体"/>
      <w:kern w:val="0"/>
      <w:sz w:val="24"/>
    </w:rPr>
  </w:style>
  <w:style w:type="paragraph" w:customStyle="1" w:styleId="metaprimary1">
    <w:name w:val="meta_primary1"/>
    <w:basedOn w:val="a2"/>
    <w:rsid w:val="000B60EB"/>
    <w:pPr>
      <w:widowControl/>
      <w:spacing w:before="100" w:beforeAutospacing="1" w:after="100" w:afterAutospacing="1"/>
      <w:ind w:right="190"/>
      <w:jc w:val="left"/>
    </w:pPr>
    <w:rPr>
      <w:rFonts w:ascii="宋体" w:hAnsi="宋体" w:cs="宋体"/>
      <w:kern w:val="0"/>
      <w:sz w:val="24"/>
    </w:rPr>
  </w:style>
  <w:style w:type="paragraph" w:customStyle="1" w:styleId="metaextra1">
    <w:name w:val="meta_extra1"/>
    <w:basedOn w:val="a2"/>
    <w:rsid w:val="000B60EB"/>
    <w:pPr>
      <w:widowControl/>
      <w:spacing w:before="100" w:beforeAutospacing="1" w:after="100" w:afterAutospacing="1"/>
      <w:ind w:left="190"/>
      <w:jc w:val="left"/>
    </w:pPr>
    <w:rPr>
      <w:rFonts w:ascii="宋体" w:hAnsi="宋体" w:cs="宋体"/>
      <w:kern w:val="0"/>
      <w:sz w:val="24"/>
    </w:rPr>
  </w:style>
  <w:style w:type="paragraph" w:customStyle="1" w:styleId="linkprimary1">
    <w:name w:val="link_primary1"/>
    <w:basedOn w:val="a2"/>
    <w:rsid w:val="000B60EB"/>
    <w:pPr>
      <w:widowControl/>
      <w:spacing w:before="100" w:beforeAutospacing="1" w:after="100" w:afterAutospacing="1"/>
      <w:jc w:val="left"/>
    </w:pPr>
    <w:rPr>
      <w:rFonts w:ascii="宋体" w:hAnsi="宋体" w:cs="宋体"/>
      <w:color w:val="8C8C8C"/>
      <w:kern w:val="0"/>
      <w:sz w:val="24"/>
    </w:rPr>
  </w:style>
  <w:style w:type="paragraph" w:customStyle="1" w:styleId="btn10">
    <w:name w:val="btn1"/>
    <w:basedOn w:val="a2"/>
    <w:rsid w:val="000B60EB"/>
    <w:pPr>
      <w:widowControl/>
      <w:spacing w:after="100" w:afterAutospacing="1" w:line="435" w:lineRule="atLeast"/>
      <w:jc w:val="center"/>
      <w:textAlignment w:val="center"/>
    </w:pPr>
    <w:rPr>
      <w:rFonts w:ascii="宋体" w:hAnsi="宋体" w:cs="宋体"/>
      <w:color w:val="FFFFFF"/>
      <w:kern w:val="0"/>
      <w:sz w:val="19"/>
      <w:szCs w:val="19"/>
    </w:rPr>
  </w:style>
  <w:style w:type="paragraph" w:customStyle="1" w:styleId="icontoast1">
    <w:name w:val="icon_toast1"/>
    <w:basedOn w:val="a2"/>
    <w:rsid w:val="000B60EB"/>
    <w:pPr>
      <w:widowControl/>
      <w:spacing w:before="204"/>
      <w:jc w:val="left"/>
    </w:pPr>
    <w:rPr>
      <w:rFonts w:ascii="宋体" w:hAnsi="宋体" w:cs="宋体"/>
      <w:kern w:val="0"/>
      <w:sz w:val="24"/>
    </w:rPr>
  </w:style>
  <w:style w:type="paragraph" w:customStyle="1" w:styleId="toastcontent1">
    <w:name w:val="toast_content1"/>
    <w:basedOn w:val="a2"/>
    <w:rsid w:val="000B60EB"/>
    <w:pPr>
      <w:widowControl/>
      <w:spacing w:after="204"/>
      <w:jc w:val="left"/>
    </w:pPr>
    <w:rPr>
      <w:rFonts w:ascii="宋体" w:hAnsi="宋体" w:cs="宋体"/>
      <w:kern w:val="0"/>
      <w:sz w:val="24"/>
    </w:rPr>
  </w:style>
  <w:style w:type="paragraph" w:customStyle="1" w:styleId="tips1">
    <w:name w:val="tips1"/>
    <w:basedOn w:val="a2"/>
    <w:rsid w:val="000B60EB"/>
    <w:pPr>
      <w:widowControl/>
      <w:spacing w:before="100" w:beforeAutospacing="1" w:after="100" w:afterAutospacing="1"/>
      <w:jc w:val="left"/>
      <w:textAlignment w:val="center"/>
    </w:pPr>
    <w:rPr>
      <w:rFonts w:ascii="宋体" w:hAnsi="宋体" w:cs="宋体"/>
      <w:color w:val="8C8C8C"/>
      <w:kern w:val="0"/>
      <w:sz w:val="24"/>
    </w:rPr>
  </w:style>
  <w:style w:type="paragraph" w:customStyle="1" w:styleId="loadingicon1">
    <w:name w:val="loading_icon1"/>
    <w:basedOn w:val="a2"/>
    <w:rsid w:val="000B60EB"/>
    <w:pPr>
      <w:widowControl/>
      <w:spacing w:before="100" w:beforeAutospacing="1" w:after="100" w:afterAutospacing="1"/>
      <w:ind w:right="68"/>
      <w:jc w:val="left"/>
    </w:pPr>
    <w:rPr>
      <w:rFonts w:ascii="宋体" w:hAnsi="宋体" w:cs="宋体"/>
      <w:kern w:val="0"/>
      <w:sz w:val="24"/>
    </w:rPr>
  </w:style>
  <w:style w:type="paragraph" w:customStyle="1" w:styleId="errortips1">
    <w:name w:val="error_tips1"/>
    <w:basedOn w:val="a2"/>
    <w:rsid w:val="000B60EB"/>
    <w:pPr>
      <w:widowControl/>
      <w:spacing w:before="100" w:beforeAutospacing="1" w:after="100" w:afterAutospacing="1"/>
      <w:ind w:left="120"/>
      <w:jc w:val="left"/>
    </w:pPr>
    <w:rPr>
      <w:rFonts w:ascii="宋体" w:hAnsi="宋体" w:cs="宋体"/>
      <w:color w:val="8C8C8C"/>
      <w:kern w:val="0"/>
      <w:sz w:val="24"/>
    </w:rPr>
  </w:style>
  <w:style w:type="paragraph" w:customStyle="1" w:styleId="richmediaextra1">
    <w:name w:val="rich_media_extra1"/>
    <w:basedOn w:val="a2"/>
    <w:rsid w:val="000B60EB"/>
    <w:pPr>
      <w:widowControl/>
      <w:spacing w:before="100" w:beforeAutospacing="1" w:after="100" w:afterAutospacing="1"/>
      <w:jc w:val="left"/>
    </w:pPr>
    <w:rPr>
      <w:rFonts w:ascii="宋体" w:hAnsi="宋体" w:cs="宋体"/>
      <w:kern w:val="0"/>
      <w:sz w:val="19"/>
      <w:szCs w:val="19"/>
    </w:rPr>
  </w:style>
  <w:style w:type="paragraph" w:customStyle="1" w:styleId="extralink1">
    <w:name w:val="extra_link1"/>
    <w:basedOn w:val="a2"/>
    <w:rsid w:val="000B60EB"/>
    <w:pPr>
      <w:widowControl/>
      <w:pBdr>
        <w:bottom w:val="single" w:sz="6" w:space="7" w:color="E7E7EB"/>
      </w:pBdr>
      <w:spacing w:before="100" w:beforeAutospacing="1" w:after="100" w:afterAutospacing="1"/>
      <w:jc w:val="left"/>
    </w:pPr>
    <w:rPr>
      <w:rFonts w:ascii="宋体" w:hAnsi="宋体" w:cs="宋体"/>
      <w:kern w:val="0"/>
      <w:sz w:val="24"/>
    </w:rPr>
  </w:style>
  <w:style w:type="paragraph" w:customStyle="1" w:styleId="appmsgbanner1">
    <w:name w:val="appmsg_banner1"/>
    <w:basedOn w:val="a2"/>
    <w:rsid w:val="000B60EB"/>
    <w:pPr>
      <w:widowControl/>
      <w:spacing w:before="100" w:beforeAutospacing="1" w:after="100" w:afterAutospacing="1"/>
      <w:jc w:val="left"/>
      <w:textAlignment w:val="top"/>
    </w:pPr>
    <w:rPr>
      <w:rFonts w:ascii="宋体" w:hAnsi="宋体" w:cs="宋体"/>
      <w:kern w:val="0"/>
      <w:sz w:val="24"/>
    </w:rPr>
  </w:style>
  <w:style w:type="paragraph" w:customStyle="1" w:styleId="promotiontag1">
    <w:name w:val="promotion_tag1"/>
    <w:basedOn w:val="a2"/>
    <w:rsid w:val="000B60EB"/>
    <w:pPr>
      <w:widowControl/>
      <w:spacing w:before="100" w:beforeAutospacing="1" w:after="100" w:afterAutospacing="1"/>
      <w:jc w:val="left"/>
    </w:pPr>
    <w:rPr>
      <w:rFonts w:ascii="宋体" w:hAnsi="宋体" w:cs="宋体"/>
      <w:kern w:val="0"/>
      <w:sz w:val="24"/>
    </w:rPr>
  </w:style>
  <w:style w:type="paragraph" w:customStyle="1" w:styleId="admsgmask1">
    <w:name w:val="ad_msg_mask1"/>
    <w:basedOn w:val="a2"/>
    <w:rsid w:val="000B60EB"/>
    <w:pPr>
      <w:widowControl/>
      <w:shd w:val="clear" w:color="auto" w:fill="000000"/>
      <w:spacing w:before="100" w:beforeAutospacing="1" w:after="100" w:afterAutospacing="1" w:line="2717" w:lineRule="atLeast"/>
      <w:jc w:val="center"/>
    </w:pPr>
    <w:rPr>
      <w:rFonts w:ascii="宋体" w:hAnsi="宋体" w:cs="宋体"/>
      <w:kern w:val="0"/>
      <w:sz w:val="24"/>
    </w:rPr>
  </w:style>
  <w:style w:type="paragraph" w:customStyle="1" w:styleId="appmsgbanner2">
    <w:name w:val="appmsg_banner2"/>
    <w:basedOn w:val="a2"/>
    <w:rsid w:val="000B60EB"/>
    <w:pPr>
      <w:widowControl/>
      <w:spacing w:before="100" w:beforeAutospacing="1" w:after="100" w:afterAutospacing="1"/>
      <w:jc w:val="left"/>
    </w:pPr>
    <w:rPr>
      <w:rFonts w:ascii="宋体" w:hAnsi="宋体" w:cs="宋体"/>
      <w:kern w:val="0"/>
      <w:sz w:val="24"/>
    </w:rPr>
  </w:style>
  <w:style w:type="paragraph" w:customStyle="1" w:styleId="admsgmask2">
    <w:name w:val="ad_msg_mask2"/>
    <w:basedOn w:val="a2"/>
    <w:rsid w:val="000B60EB"/>
    <w:pPr>
      <w:widowControl/>
      <w:shd w:val="clear" w:color="auto" w:fill="000000"/>
      <w:spacing w:before="100" w:beforeAutospacing="1" w:after="100" w:afterAutospacing="1" w:line="2717" w:lineRule="atLeast"/>
      <w:jc w:val="center"/>
    </w:pPr>
    <w:rPr>
      <w:rFonts w:ascii="宋体" w:hAnsi="宋体" w:cs="宋体"/>
      <w:kern w:val="0"/>
      <w:sz w:val="24"/>
    </w:rPr>
  </w:style>
  <w:style w:type="paragraph" w:customStyle="1" w:styleId="list-paddingleft-21">
    <w:name w:val="list-paddingleft-21"/>
    <w:basedOn w:val="a2"/>
    <w:rsid w:val="000B60EB"/>
    <w:pPr>
      <w:widowControl/>
      <w:jc w:val="left"/>
    </w:pPr>
    <w:rPr>
      <w:rFonts w:ascii="宋体" w:hAnsi="宋体" w:cs="宋体"/>
      <w:kern w:val="0"/>
      <w:sz w:val="24"/>
    </w:rPr>
  </w:style>
  <w:style w:type="paragraph" w:customStyle="1" w:styleId="praisenum1">
    <w:name w:val="praise_num1"/>
    <w:basedOn w:val="a2"/>
    <w:rsid w:val="000B60EB"/>
    <w:pPr>
      <w:widowControl/>
      <w:spacing w:before="100" w:beforeAutospacing="1" w:after="100" w:afterAutospacing="1"/>
      <w:jc w:val="left"/>
      <w:textAlignment w:val="top"/>
    </w:pPr>
    <w:rPr>
      <w:rFonts w:ascii="宋体" w:hAnsi="宋体" w:cs="宋体"/>
      <w:kern w:val="0"/>
      <w:sz w:val="24"/>
    </w:rPr>
  </w:style>
  <w:style w:type="paragraph" w:customStyle="1" w:styleId="metapraise1">
    <w:name w:val="meta_praise1"/>
    <w:basedOn w:val="a2"/>
    <w:rsid w:val="000B60EB"/>
    <w:pPr>
      <w:widowControl/>
      <w:spacing w:before="100" w:beforeAutospacing="1" w:after="100" w:afterAutospacing="1"/>
      <w:jc w:val="left"/>
    </w:pPr>
    <w:rPr>
      <w:rFonts w:ascii="宋体" w:hAnsi="宋体" w:cs="宋体"/>
      <w:kern w:val="0"/>
      <w:sz w:val="24"/>
    </w:rPr>
  </w:style>
  <w:style w:type="paragraph" w:customStyle="1" w:styleId="extralink2">
    <w:name w:val="extra_link2"/>
    <w:basedOn w:val="a2"/>
    <w:rsid w:val="000B60EB"/>
    <w:pPr>
      <w:widowControl/>
      <w:spacing w:before="100" w:beforeAutospacing="1" w:after="100" w:afterAutospacing="1"/>
      <w:jc w:val="left"/>
    </w:pPr>
    <w:rPr>
      <w:rFonts w:ascii="宋体" w:hAnsi="宋体" w:cs="宋体"/>
      <w:kern w:val="0"/>
      <w:sz w:val="24"/>
    </w:rPr>
  </w:style>
  <w:style w:type="paragraph" w:customStyle="1" w:styleId="richmediatitle1">
    <w:name w:val="rich_media_title1"/>
    <w:basedOn w:val="a2"/>
    <w:rsid w:val="000B60EB"/>
    <w:pPr>
      <w:widowControl/>
      <w:spacing w:before="100" w:beforeAutospacing="1" w:after="100" w:afterAutospacing="1" w:line="326" w:lineRule="atLeast"/>
      <w:jc w:val="left"/>
    </w:pPr>
    <w:rPr>
      <w:rFonts w:ascii="宋体" w:hAnsi="宋体" w:cs="宋体"/>
      <w:b/>
      <w:bCs/>
      <w:kern w:val="0"/>
      <w:sz w:val="27"/>
      <w:szCs w:val="27"/>
    </w:rPr>
  </w:style>
  <w:style w:type="paragraph" w:customStyle="1" w:styleId="nickname1">
    <w:name w:val="nickname1"/>
    <w:basedOn w:val="a2"/>
    <w:rsid w:val="000B60EB"/>
    <w:pPr>
      <w:widowControl/>
      <w:spacing w:before="100" w:beforeAutospacing="1" w:after="100" w:afterAutospacing="1"/>
      <w:jc w:val="left"/>
    </w:pPr>
    <w:rPr>
      <w:rFonts w:ascii="宋体" w:hAnsi="宋体" w:cs="宋体"/>
      <w:color w:val="3E3E3E"/>
      <w:kern w:val="0"/>
      <w:sz w:val="24"/>
    </w:rPr>
  </w:style>
  <w:style w:type="paragraph" w:customStyle="1" w:styleId="avatar1">
    <w:name w:val="avatar1"/>
    <w:basedOn w:val="a2"/>
    <w:rsid w:val="000B60EB"/>
    <w:pPr>
      <w:widowControl/>
      <w:shd w:val="clear" w:color="auto" w:fill="CCCCCC"/>
      <w:spacing w:after="100" w:afterAutospacing="1"/>
      <w:jc w:val="left"/>
      <w:textAlignment w:val="top"/>
    </w:pPr>
    <w:rPr>
      <w:rFonts w:ascii="宋体" w:hAnsi="宋体" w:cs="宋体"/>
      <w:kern w:val="0"/>
      <w:sz w:val="24"/>
    </w:rPr>
  </w:style>
  <w:style w:type="paragraph" w:customStyle="1" w:styleId="discussmessage1">
    <w:name w:val="discuss_message1"/>
    <w:basedOn w:val="a2"/>
    <w:rsid w:val="000B60EB"/>
    <w:pPr>
      <w:widowControl/>
      <w:spacing w:before="100" w:beforeAutospacing="1" w:after="100" w:afterAutospacing="1" w:line="217" w:lineRule="atLeast"/>
      <w:jc w:val="left"/>
    </w:pPr>
    <w:rPr>
      <w:rFonts w:ascii="宋体" w:hAnsi="宋体" w:cs="宋体"/>
      <w:color w:val="8C8C8C"/>
      <w:kern w:val="0"/>
      <w:sz w:val="24"/>
    </w:rPr>
  </w:style>
  <w:style w:type="paragraph" w:customStyle="1" w:styleId="discusstime1">
    <w:name w:val="discuss_time1"/>
    <w:basedOn w:val="a2"/>
    <w:rsid w:val="000B60EB"/>
    <w:pPr>
      <w:widowControl/>
      <w:spacing w:before="100" w:beforeAutospacing="1" w:after="100" w:afterAutospacing="1"/>
      <w:ind w:left="240"/>
      <w:jc w:val="left"/>
    </w:pPr>
    <w:rPr>
      <w:rFonts w:ascii="宋体" w:hAnsi="宋体" w:cs="宋体"/>
      <w:color w:val="C6C6C5"/>
      <w:kern w:val="0"/>
      <w:sz w:val="14"/>
      <w:szCs w:val="14"/>
    </w:rPr>
  </w:style>
  <w:style w:type="paragraph" w:customStyle="1" w:styleId="discussstatus1">
    <w:name w:val="discuss_status1"/>
    <w:basedOn w:val="a2"/>
    <w:rsid w:val="000B60EB"/>
    <w:pPr>
      <w:widowControl/>
      <w:spacing w:before="100" w:beforeAutospacing="1" w:after="100" w:afterAutospacing="1"/>
      <w:jc w:val="left"/>
    </w:pPr>
    <w:rPr>
      <w:rFonts w:ascii="宋体" w:hAnsi="宋体" w:cs="宋体"/>
      <w:color w:val="FF7A21"/>
      <w:kern w:val="0"/>
      <w:sz w:val="24"/>
    </w:rPr>
  </w:style>
  <w:style w:type="paragraph" w:customStyle="1" w:styleId="iconedit1">
    <w:name w:val="icon_edit1"/>
    <w:basedOn w:val="a2"/>
    <w:rsid w:val="000B60EB"/>
    <w:pPr>
      <w:widowControl/>
      <w:spacing w:before="100" w:beforeAutospacing="1" w:after="100" w:afterAutospacing="1"/>
      <w:jc w:val="left"/>
    </w:pPr>
    <w:rPr>
      <w:rFonts w:ascii="宋体" w:hAnsi="宋体" w:cs="宋体"/>
      <w:kern w:val="0"/>
      <w:sz w:val="24"/>
    </w:rPr>
  </w:style>
  <w:style w:type="paragraph" w:customStyle="1" w:styleId="iconaccess1">
    <w:name w:val="icon_access1"/>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inner1">
    <w:name w:val="preview_group_inner1"/>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info1">
    <w:name w:val="preview_group_info1"/>
    <w:basedOn w:val="a2"/>
    <w:rsid w:val="000B60EB"/>
    <w:pPr>
      <w:widowControl/>
      <w:spacing w:before="100" w:beforeAutospacing="1" w:after="100" w:afterAutospacing="1"/>
      <w:jc w:val="left"/>
    </w:pPr>
    <w:rPr>
      <w:rFonts w:ascii="宋体" w:hAnsi="宋体" w:cs="宋体"/>
      <w:color w:val="8D8D8D"/>
      <w:kern w:val="0"/>
      <w:sz w:val="19"/>
      <w:szCs w:val="19"/>
    </w:rPr>
  </w:style>
  <w:style w:type="paragraph" w:customStyle="1" w:styleId="previewgrouptitle1">
    <w:name w:val="preview_group_title1"/>
    <w:basedOn w:val="a2"/>
    <w:rsid w:val="000B60EB"/>
    <w:pPr>
      <w:widowControl/>
      <w:spacing w:before="100" w:beforeAutospacing="1" w:after="100" w:afterAutospacing="1"/>
      <w:jc w:val="left"/>
    </w:pPr>
    <w:rPr>
      <w:rFonts w:ascii="宋体" w:hAnsi="宋体" w:cs="宋体"/>
      <w:color w:val="000000"/>
      <w:kern w:val="0"/>
      <w:sz w:val="24"/>
    </w:rPr>
  </w:style>
  <w:style w:type="paragraph" w:customStyle="1" w:styleId="previewgroupdesc1">
    <w:name w:val="preview_group_desc1"/>
    <w:basedOn w:val="a2"/>
    <w:rsid w:val="000B60EB"/>
    <w:pPr>
      <w:widowControl/>
      <w:spacing w:before="100" w:beforeAutospacing="1" w:after="100" w:afterAutospacing="1" w:line="272" w:lineRule="atLeast"/>
      <w:jc w:val="left"/>
    </w:pPr>
    <w:rPr>
      <w:rFonts w:ascii="宋体" w:hAnsi="宋体" w:cs="宋体"/>
      <w:kern w:val="0"/>
      <w:sz w:val="24"/>
    </w:rPr>
  </w:style>
  <w:style w:type="paragraph" w:customStyle="1" w:styleId="previewgroupavatar1">
    <w:name w:val="preview_group_avatar1"/>
    <w:basedOn w:val="a2"/>
    <w:rsid w:val="000B60EB"/>
    <w:pPr>
      <w:widowControl/>
      <w:spacing w:after="100" w:afterAutospacing="1"/>
      <w:jc w:val="left"/>
    </w:pPr>
    <w:rPr>
      <w:rFonts w:ascii="宋体" w:hAnsi="宋体" w:cs="宋体"/>
      <w:kern w:val="0"/>
      <w:sz w:val="24"/>
    </w:rPr>
  </w:style>
  <w:style w:type="paragraph" w:customStyle="1" w:styleId="previewgroupopr1">
    <w:name w:val="preview_group_opr1"/>
    <w:basedOn w:val="a2"/>
    <w:rsid w:val="000B60EB"/>
    <w:pPr>
      <w:widowControl/>
      <w:spacing w:before="100" w:beforeAutospacing="1" w:after="100" w:afterAutospacing="1" w:line="1128" w:lineRule="atLeast"/>
      <w:jc w:val="left"/>
    </w:pPr>
    <w:rPr>
      <w:rFonts w:ascii="宋体" w:hAnsi="宋体" w:cs="宋体"/>
      <w:kern w:val="0"/>
      <w:sz w:val="24"/>
    </w:rPr>
  </w:style>
  <w:style w:type="paragraph" w:customStyle="1" w:styleId="btn20">
    <w:name w:val="btn2"/>
    <w:basedOn w:val="a2"/>
    <w:rsid w:val="000B60EB"/>
    <w:pPr>
      <w:widowControl/>
      <w:spacing w:before="100" w:beforeAutospacing="1" w:after="100" w:afterAutospacing="1" w:line="435" w:lineRule="atLeast"/>
      <w:jc w:val="center"/>
    </w:pPr>
    <w:rPr>
      <w:rFonts w:ascii="宋体" w:hAnsi="宋体" w:cs="宋体"/>
      <w:color w:val="FFFFFF"/>
      <w:kern w:val="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938">
      <w:bodyDiv w:val="1"/>
      <w:marLeft w:val="0"/>
      <w:marRight w:val="0"/>
      <w:marTop w:val="0"/>
      <w:marBottom w:val="0"/>
      <w:divBdr>
        <w:top w:val="none" w:sz="0" w:space="0" w:color="auto"/>
        <w:left w:val="none" w:sz="0" w:space="0" w:color="auto"/>
        <w:bottom w:val="none" w:sz="0" w:space="0" w:color="auto"/>
        <w:right w:val="none" w:sz="0" w:space="0" w:color="auto"/>
      </w:divBdr>
    </w:div>
    <w:div w:id="2709195">
      <w:bodyDiv w:val="1"/>
      <w:marLeft w:val="0"/>
      <w:marRight w:val="0"/>
      <w:marTop w:val="0"/>
      <w:marBottom w:val="0"/>
      <w:divBdr>
        <w:top w:val="none" w:sz="0" w:space="0" w:color="auto"/>
        <w:left w:val="none" w:sz="0" w:space="0" w:color="auto"/>
        <w:bottom w:val="none" w:sz="0" w:space="0" w:color="auto"/>
        <w:right w:val="none" w:sz="0" w:space="0" w:color="auto"/>
      </w:divBdr>
      <w:divsChild>
        <w:div w:id="51999682">
          <w:marLeft w:val="0"/>
          <w:marRight w:val="0"/>
          <w:marTop w:val="0"/>
          <w:marBottom w:val="0"/>
          <w:divBdr>
            <w:top w:val="none" w:sz="0" w:space="0" w:color="auto"/>
            <w:left w:val="none" w:sz="0" w:space="0" w:color="auto"/>
            <w:bottom w:val="none" w:sz="0" w:space="0" w:color="auto"/>
            <w:right w:val="none" w:sz="0" w:space="0" w:color="auto"/>
          </w:divBdr>
          <w:divsChild>
            <w:div w:id="318122761">
              <w:marLeft w:val="0"/>
              <w:marRight w:val="0"/>
              <w:marTop w:val="0"/>
              <w:marBottom w:val="0"/>
              <w:divBdr>
                <w:top w:val="none" w:sz="0" w:space="0" w:color="auto"/>
                <w:left w:val="none" w:sz="0" w:space="0" w:color="auto"/>
                <w:bottom w:val="none" w:sz="0" w:space="0" w:color="auto"/>
                <w:right w:val="none" w:sz="0" w:space="0" w:color="auto"/>
              </w:divBdr>
              <w:divsChild>
                <w:div w:id="964115387">
                  <w:marLeft w:val="0"/>
                  <w:marRight w:val="0"/>
                  <w:marTop w:val="0"/>
                  <w:marBottom w:val="0"/>
                  <w:divBdr>
                    <w:top w:val="none" w:sz="0" w:space="0" w:color="auto"/>
                    <w:left w:val="none" w:sz="0" w:space="0" w:color="auto"/>
                    <w:bottom w:val="none" w:sz="0" w:space="0" w:color="auto"/>
                    <w:right w:val="none" w:sz="0" w:space="0" w:color="auto"/>
                  </w:divBdr>
                  <w:divsChild>
                    <w:div w:id="1975139497">
                      <w:marLeft w:val="0"/>
                      <w:marRight w:val="0"/>
                      <w:marTop w:val="0"/>
                      <w:marBottom w:val="0"/>
                      <w:divBdr>
                        <w:top w:val="single" w:sz="6" w:space="15" w:color="B5DAED"/>
                        <w:left w:val="single" w:sz="6" w:space="11" w:color="B5DAED"/>
                        <w:bottom w:val="single" w:sz="6" w:space="11" w:color="B5DAED"/>
                        <w:right w:val="single" w:sz="6" w:space="11" w:color="B5DAED"/>
                      </w:divBdr>
                      <w:divsChild>
                        <w:div w:id="2374036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060979">
      <w:bodyDiv w:val="1"/>
      <w:marLeft w:val="0"/>
      <w:marRight w:val="0"/>
      <w:marTop w:val="0"/>
      <w:marBottom w:val="0"/>
      <w:divBdr>
        <w:top w:val="none" w:sz="0" w:space="0" w:color="auto"/>
        <w:left w:val="none" w:sz="0" w:space="0" w:color="auto"/>
        <w:bottom w:val="none" w:sz="0" w:space="0" w:color="auto"/>
        <w:right w:val="none" w:sz="0" w:space="0" w:color="auto"/>
      </w:divBdr>
      <w:divsChild>
        <w:div w:id="498619201">
          <w:marLeft w:val="0"/>
          <w:marRight w:val="0"/>
          <w:marTop w:val="0"/>
          <w:marBottom w:val="0"/>
          <w:divBdr>
            <w:top w:val="none" w:sz="0" w:space="0" w:color="auto"/>
            <w:left w:val="none" w:sz="0" w:space="0" w:color="auto"/>
            <w:bottom w:val="none" w:sz="0" w:space="0" w:color="auto"/>
            <w:right w:val="none" w:sz="0" w:space="0" w:color="auto"/>
          </w:divBdr>
          <w:divsChild>
            <w:div w:id="1715538972">
              <w:marLeft w:val="0"/>
              <w:marRight w:val="0"/>
              <w:marTop w:val="0"/>
              <w:marBottom w:val="0"/>
              <w:divBdr>
                <w:top w:val="none" w:sz="0" w:space="0" w:color="auto"/>
                <w:left w:val="none" w:sz="0" w:space="0" w:color="auto"/>
                <w:bottom w:val="none" w:sz="0" w:space="0" w:color="auto"/>
                <w:right w:val="none" w:sz="0" w:space="0" w:color="auto"/>
              </w:divBdr>
              <w:divsChild>
                <w:div w:id="1361475575">
                  <w:marLeft w:val="0"/>
                  <w:marRight w:val="0"/>
                  <w:marTop w:val="0"/>
                  <w:marBottom w:val="0"/>
                  <w:divBdr>
                    <w:top w:val="none" w:sz="0" w:space="0" w:color="auto"/>
                    <w:left w:val="none" w:sz="0" w:space="0" w:color="auto"/>
                    <w:bottom w:val="none" w:sz="0" w:space="0" w:color="auto"/>
                    <w:right w:val="none" w:sz="0" w:space="0" w:color="auto"/>
                  </w:divBdr>
                  <w:divsChild>
                    <w:div w:id="1608191699">
                      <w:marLeft w:val="0"/>
                      <w:marRight w:val="0"/>
                      <w:marTop w:val="0"/>
                      <w:marBottom w:val="0"/>
                      <w:divBdr>
                        <w:top w:val="single" w:sz="6" w:space="15" w:color="B5DAED"/>
                        <w:left w:val="single" w:sz="6" w:space="11" w:color="B5DAED"/>
                        <w:bottom w:val="single" w:sz="6" w:space="11" w:color="B5DAED"/>
                        <w:right w:val="single" w:sz="6" w:space="11" w:color="B5DAED"/>
                      </w:divBdr>
                      <w:divsChild>
                        <w:div w:id="427653438">
                          <w:marLeft w:val="0"/>
                          <w:marRight w:val="0"/>
                          <w:marTop w:val="0"/>
                          <w:marBottom w:val="0"/>
                          <w:divBdr>
                            <w:top w:val="none" w:sz="0" w:space="0" w:color="auto"/>
                            <w:left w:val="none" w:sz="0" w:space="0" w:color="auto"/>
                            <w:bottom w:val="none" w:sz="0" w:space="0" w:color="auto"/>
                            <w:right w:val="none" w:sz="0" w:space="0" w:color="auto"/>
                          </w:divBdr>
                          <w:divsChild>
                            <w:div w:id="139566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4445">
      <w:bodyDiv w:val="1"/>
      <w:marLeft w:val="0"/>
      <w:marRight w:val="0"/>
      <w:marTop w:val="0"/>
      <w:marBottom w:val="0"/>
      <w:divBdr>
        <w:top w:val="none" w:sz="0" w:space="0" w:color="auto"/>
        <w:left w:val="none" w:sz="0" w:space="0" w:color="auto"/>
        <w:bottom w:val="none" w:sz="0" w:space="0" w:color="auto"/>
        <w:right w:val="none" w:sz="0" w:space="0" w:color="auto"/>
      </w:divBdr>
      <w:divsChild>
        <w:div w:id="1029448049">
          <w:marLeft w:val="0"/>
          <w:marRight w:val="0"/>
          <w:marTop w:val="0"/>
          <w:marBottom w:val="0"/>
          <w:divBdr>
            <w:top w:val="none" w:sz="0" w:space="0" w:color="auto"/>
            <w:left w:val="none" w:sz="0" w:space="0" w:color="auto"/>
            <w:bottom w:val="none" w:sz="0" w:space="0" w:color="auto"/>
            <w:right w:val="none" w:sz="0" w:space="0" w:color="auto"/>
          </w:divBdr>
          <w:divsChild>
            <w:div w:id="1746338614">
              <w:marLeft w:val="0"/>
              <w:marRight w:val="0"/>
              <w:marTop w:val="0"/>
              <w:marBottom w:val="0"/>
              <w:divBdr>
                <w:top w:val="none" w:sz="0" w:space="0" w:color="auto"/>
                <w:left w:val="none" w:sz="0" w:space="0" w:color="auto"/>
                <w:bottom w:val="none" w:sz="0" w:space="0" w:color="auto"/>
                <w:right w:val="none" w:sz="0" w:space="0" w:color="auto"/>
              </w:divBdr>
              <w:divsChild>
                <w:div w:id="692997415">
                  <w:marLeft w:val="0"/>
                  <w:marRight w:val="0"/>
                  <w:marTop w:val="0"/>
                  <w:marBottom w:val="0"/>
                  <w:divBdr>
                    <w:top w:val="none" w:sz="0" w:space="0" w:color="auto"/>
                    <w:left w:val="none" w:sz="0" w:space="0" w:color="auto"/>
                    <w:bottom w:val="none" w:sz="0" w:space="0" w:color="auto"/>
                    <w:right w:val="none" w:sz="0" w:space="0" w:color="auto"/>
                  </w:divBdr>
                  <w:divsChild>
                    <w:div w:id="1535726429">
                      <w:marLeft w:val="0"/>
                      <w:marRight w:val="0"/>
                      <w:marTop w:val="0"/>
                      <w:marBottom w:val="0"/>
                      <w:divBdr>
                        <w:top w:val="none" w:sz="0" w:space="0" w:color="auto"/>
                        <w:left w:val="none" w:sz="0" w:space="0" w:color="auto"/>
                        <w:bottom w:val="none" w:sz="0" w:space="0" w:color="auto"/>
                        <w:right w:val="none" w:sz="0" w:space="0" w:color="auto"/>
                      </w:divBdr>
                      <w:divsChild>
                        <w:div w:id="1851141496">
                          <w:marLeft w:val="-120"/>
                          <w:marRight w:val="-120"/>
                          <w:marTop w:val="0"/>
                          <w:marBottom w:val="0"/>
                          <w:divBdr>
                            <w:top w:val="none" w:sz="0" w:space="0" w:color="auto"/>
                            <w:left w:val="single" w:sz="48" w:space="0" w:color="FFFFFF"/>
                            <w:bottom w:val="none" w:sz="0" w:space="0" w:color="auto"/>
                            <w:right w:val="single" w:sz="48" w:space="0" w:color="FFFFFF"/>
                          </w:divBdr>
                          <w:divsChild>
                            <w:div w:id="754590065">
                              <w:marLeft w:val="0"/>
                              <w:marRight w:val="0"/>
                              <w:marTop w:val="0"/>
                              <w:marBottom w:val="0"/>
                              <w:divBdr>
                                <w:top w:val="none" w:sz="0" w:space="0" w:color="auto"/>
                                <w:left w:val="none" w:sz="0" w:space="0" w:color="auto"/>
                                <w:bottom w:val="none" w:sz="0" w:space="0" w:color="auto"/>
                                <w:right w:val="none" w:sz="0" w:space="0" w:color="auto"/>
                              </w:divBdr>
                              <w:divsChild>
                                <w:div w:id="1453983779">
                                  <w:marLeft w:val="0"/>
                                  <w:marRight w:val="0"/>
                                  <w:marTop w:val="0"/>
                                  <w:marBottom w:val="0"/>
                                  <w:divBdr>
                                    <w:top w:val="none" w:sz="0" w:space="0" w:color="auto"/>
                                    <w:left w:val="none" w:sz="0" w:space="0" w:color="auto"/>
                                    <w:bottom w:val="none" w:sz="0" w:space="0" w:color="auto"/>
                                    <w:right w:val="none" w:sz="0" w:space="0" w:color="auto"/>
                                  </w:divBdr>
                                  <w:divsChild>
                                    <w:div w:id="1348750750">
                                      <w:marLeft w:val="0"/>
                                      <w:marRight w:val="0"/>
                                      <w:marTop w:val="0"/>
                                      <w:marBottom w:val="0"/>
                                      <w:divBdr>
                                        <w:top w:val="none" w:sz="0" w:space="0" w:color="auto"/>
                                        <w:left w:val="none" w:sz="0" w:space="0" w:color="auto"/>
                                        <w:bottom w:val="none" w:sz="0" w:space="0" w:color="auto"/>
                                        <w:right w:val="none" w:sz="0" w:space="0" w:color="auto"/>
                                      </w:divBdr>
                                      <w:divsChild>
                                        <w:div w:id="5117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9039">
      <w:bodyDiv w:val="1"/>
      <w:marLeft w:val="0"/>
      <w:marRight w:val="0"/>
      <w:marTop w:val="0"/>
      <w:marBottom w:val="0"/>
      <w:divBdr>
        <w:top w:val="none" w:sz="0" w:space="0" w:color="auto"/>
        <w:left w:val="none" w:sz="0" w:space="0" w:color="auto"/>
        <w:bottom w:val="none" w:sz="0" w:space="0" w:color="auto"/>
        <w:right w:val="none" w:sz="0" w:space="0" w:color="auto"/>
      </w:divBdr>
    </w:div>
    <w:div w:id="12150888">
      <w:bodyDiv w:val="1"/>
      <w:marLeft w:val="0"/>
      <w:marRight w:val="0"/>
      <w:marTop w:val="0"/>
      <w:marBottom w:val="0"/>
      <w:divBdr>
        <w:top w:val="none" w:sz="0" w:space="0" w:color="auto"/>
        <w:left w:val="none" w:sz="0" w:space="0" w:color="auto"/>
        <w:bottom w:val="none" w:sz="0" w:space="0" w:color="auto"/>
        <w:right w:val="none" w:sz="0" w:space="0" w:color="auto"/>
      </w:divBdr>
    </w:div>
    <w:div w:id="12725760">
      <w:bodyDiv w:val="1"/>
      <w:marLeft w:val="0"/>
      <w:marRight w:val="0"/>
      <w:marTop w:val="0"/>
      <w:marBottom w:val="0"/>
      <w:divBdr>
        <w:top w:val="none" w:sz="0" w:space="0" w:color="auto"/>
        <w:left w:val="none" w:sz="0" w:space="0" w:color="auto"/>
        <w:bottom w:val="none" w:sz="0" w:space="0" w:color="auto"/>
        <w:right w:val="none" w:sz="0" w:space="0" w:color="auto"/>
      </w:divBdr>
      <w:divsChild>
        <w:div w:id="59913079">
          <w:marLeft w:val="0"/>
          <w:marRight w:val="0"/>
          <w:marTop w:val="0"/>
          <w:marBottom w:val="0"/>
          <w:divBdr>
            <w:top w:val="single" w:sz="6" w:space="0" w:color="999999"/>
            <w:left w:val="single" w:sz="6" w:space="0" w:color="999999"/>
            <w:bottom w:val="single" w:sz="6" w:space="0" w:color="999999"/>
            <w:right w:val="single" w:sz="6" w:space="0" w:color="999999"/>
          </w:divBdr>
        </w:div>
      </w:divsChild>
    </w:div>
    <w:div w:id="16777431">
      <w:bodyDiv w:val="1"/>
      <w:marLeft w:val="0"/>
      <w:marRight w:val="0"/>
      <w:marTop w:val="0"/>
      <w:marBottom w:val="0"/>
      <w:divBdr>
        <w:top w:val="none" w:sz="0" w:space="0" w:color="auto"/>
        <w:left w:val="none" w:sz="0" w:space="0" w:color="auto"/>
        <w:bottom w:val="none" w:sz="0" w:space="0" w:color="auto"/>
        <w:right w:val="none" w:sz="0" w:space="0" w:color="auto"/>
      </w:divBdr>
    </w:div>
    <w:div w:id="18550498">
      <w:bodyDiv w:val="1"/>
      <w:marLeft w:val="0"/>
      <w:marRight w:val="0"/>
      <w:marTop w:val="0"/>
      <w:marBottom w:val="0"/>
      <w:divBdr>
        <w:top w:val="none" w:sz="0" w:space="0" w:color="auto"/>
        <w:left w:val="none" w:sz="0" w:space="0" w:color="auto"/>
        <w:bottom w:val="none" w:sz="0" w:space="0" w:color="auto"/>
        <w:right w:val="none" w:sz="0" w:space="0" w:color="auto"/>
      </w:divBdr>
      <w:divsChild>
        <w:div w:id="2002806644">
          <w:marLeft w:val="0"/>
          <w:marRight w:val="0"/>
          <w:marTop w:val="0"/>
          <w:marBottom w:val="0"/>
          <w:divBdr>
            <w:top w:val="none" w:sz="0" w:space="0" w:color="auto"/>
            <w:left w:val="none" w:sz="0" w:space="0" w:color="auto"/>
            <w:bottom w:val="none" w:sz="0" w:space="0" w:color="auto"/>
            <w:right w:val="none" w:sz="0" w:space="0" w:color="auto"/>
          </w:divBdr>
          <w:divsChild>
            <w:div w:id="1308508661">
              <w:marLeft w:val="0"/>
              <w:marRight w:val="0"/>
              <w:marTop w:val="0"/>
              <w:marBottom w:val="0"/>
              <w:divBdr>
                <w:top w:val="none" w:sz="0" w:space="0" w:color="auto"/>
                <w:left w:val="none" w:sz="0" w:space="0" w:color="auto"/>
                <w:bottom w:val="none" w:sz="0" w:space="0" w:color="auto"/>
                <w:right w:val="none" w:sz="0" w:space="0" w:color="auto"/>
              </w:divBdr>
              <w:divsChild>
                <w:div w:id="1066613776">
                  <w:marLeft w:val="0"/>
                  <w:marRight w:val="0"/>
                  <w:marTop w:val="0"/>
                  <w:marBottom w:val="0"/>
                  <w:divBdr>
                    <w:top w:val="none" w:sz="0" w:space="0" w:color="auto"/>
                    <w:left w:val="none" w:sz="0" w:space="0" w:color="auto"/>
                    <w:bottom w:val="none" w:sz="0" w:space="0" w:color="auto"/>
                    <w:right w:val="none" w:sz="0" w:space="0" w:color="auto"/>
                  </w:divBdr>
                  <w:divsChild>
                    <w:div w:id="1929270937">
                      <w:marLeft w:val="0"/>
                      <w:marRight w:val="0"/>
                      <w:marTop w:val="0"/>
                      <w:marBottom w:val="0"/>
                      <w:divBdr>
                        <w:top w:val="none" w:sz="0" w:space="0" w:color="auto"/>
                        <w:left w:val="none" w:sz="0" w:space="0" w:color="auto"/>
                        <w:bottom w:val="none" w:sz="0" w:space="0" w:color="auto"/>
                        <w:right w:val="none" w:sz="0" w:space="0" w:color="auto"/>
                      </w:divBdr>
                      <w:divsChild>
                        <w:div w:id="1200972933">
                          <w:marLeft w:val="0"/>
                          <w:marRight w:val="0"/>
                          <w:marTop w:val="75"/>
                          <w:marBottom w:val="75"/>
                          <w:divBdr>
                            <w:top w:val="none" w:sz="0" w:space="0" w:color="auto"/>
                            <w:left w:val="none" w:sz="0" w:space="0" w:color="auto"/>
                            <w:bottom w:val="none" w:sz="0" w:space="0" w:color="auto"/>
                            <w:right w:val="none" w:sz="0" w:space="0" w:color="auto"/>
                          </w:divBdr>
                          <w:divsChild>
                            <w:div w:id="1858349364">
                              <w:marLeft w:val="0"/>
                              <w:marRight w:val="0"/>
                              <w:marTop w:val="0"/>
                              <w:marBottom w:val="0"/>
                              <w:divBdr>
                                <w:top w:val="none" w:sz="0" w:space="0" w:color="auto"/>
                                <w:left w:val="none" w:sz="0" w:space="0" w:color="auto"/>
                                <w:bottom w:val="none" w:sz="0" w:space="0" w:color="auto"/>
                                <w:right w:val="none" w:sz="0" w:space="0" w:color="auto"/>
                              </w:divBdr>
                              <w:divsChild>
                                <w:div w:id="2095777432">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9741410">
      <w:bodyDiv w:val="1"/>
      <w:marLeft w:val="0"/>
      <w:marRight w:val="0"/>
      <w:marTop w:val="0"/>
      <w:marBottom w:val="0"/>
      <w:divBdr>
        <w:top w:val="none" w:sz="0" w:space="0" w:color="auto"/>
        <w:left w:val="none" w:sz="0" w:space="0" w:color="auto"/>
        <w:bottom w:val="none" w:sz="0" w:space="0" w:color="auto"/>
        <w:right w:val="none" w:sz="0" w:space="0" w:color="auto"/>
      </w:divBdr>
      <w:divsChild>
        <w:div w:id="1315447827">
          <w:marLeft w:val="0"/>
          <w:marRight w:val="0"/>
          <w:marTop w:val="0"/>
          <w:marBottom w:val="0"/>
          <w:divBdr>
            <w:top w:val="none" w:sz="0" w:space="0" w:color="auto"/>
            <w:left w:val="none" w:sz="0" w:space="0" w:color="auto"/>
            <w:bottom w:val="none" w:sz="0" w:space="0" w:color="auto"/>
            <w:right w:val="none" w:sz="0" w:space="0" w:color="auto"/>
          </w:divBdr>
          <w:divsChild>
            <w:div w:id="1725131035">
              <w:marLeft w:val="0"/>
              <w:marRight w:val="0"/>
              <w:marTop w:val="0"/>
              <w:marBottom w:val="0"/>
              <w:divBdr>
                <w:top w:val="none" w:sz="0" w:space="0" w:color="auto"/>
                <w:left w:val="none" w:sz="0" w:space="0" w:color="auto"/>
                <w:bottom w:val="none" w:sz="0" w:space="0" w:color="auto"/>
                <w:right w:val="none" w:sz="0" w:space="0" w:color="auto"/>
              </w:divBdr>
              <w:divsChild>
                <w:div w:id="667513790">
                  <w:marLeft w:val="0"/>
                  <w:marRight w:val="0"/>
                  <w:marTop w:val="0"/>
                  <w:marBottom w:val="0"/>
                  <w:divBdr>
                    <w:top w:val="none" w:sz="0" w:space="0" w:color="auto"/>
                    <w:left w:val="none" w:sz="0" w:space="0" w:color="auto"/>
                    <w:bottom w:val="none" w:sz="0" w:space="0" w:color="auto"/>
                    <w:right w:val="none" w:sz="0" w:space="0" w:color="auto"/>
                  </w:divBdr>
                  <w:divsChild>
                    <w:div w:id="783116757">
                      <w:marLeft w:val="0"/>
                      <w:marRight w:val="0"/>
                      <w:marTop w:val="0"/>
                      <w:marBottom w:val="0"/>
                      <w:divBdr>
                        <w:top w:val="single" w:sz="6" w:space="15" w:color="B5DAED"/>
                        <w:left w:val="single" w:sz="6" w:space="11" w:color="B5DAED"/>
                        <w:bottom w:val="single" w:sz="6" w:space="11" w:color="B5DAED"/>
                        <w:right w:val="single" w:sz="6" w:space="11" w:color="B5DAED"/>
                      </w:divBdr>
                      <w:divsChild>
                        <w:div w:id="411316892">
                          <w:marLeft w:val="0"/>
                          <w:marRight w:val="0"/>
                          <w:marTop w:val="0"/>
                          <w:marBottom w:val="0"/>
                          <w:divBdr>
                            <w:top w:val="none" w:sz="0" w:space="0" w:color="auto"/>
                            <w:left w:val="none" w:sz="0" w:space="0" w:color="auto"/>
                            <w:bottom w:val="none" w:sz="0" w:space="0" w:color="auto"/>
                            <w:right w:val="none" w:sz="0" w:space="0" w:color="auto"/>
                          </w:divBdr>
                          <w:divsChild>
                            <w:div w:id="5027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8695">
      <w:bodyDiv w:val="1"/>
      <w:marLeft w:val="0"/>
      <w:marRight w:val="0"/>
      <w:marTop w:val="0"/>
      <w:marBottom w:val="0"/>
      <w:divBdr>
        <w:top w:val="none" w:sz="0" w:space="0" w:color="auto"/>
        <w:left w:val="none" w:sz="0" w:space="0" w:color="auto"/>
        <w:bottom w:val="none" w:sz="0" w:space="0" w:color="auto"/>
        <w:right w:val="none" w:sz="0" w:space="0" w:color="auto"/>
      </w:divBdr>
      <w:divsChild>
        <w:div w:id="2115787686">
          <w:marLeft w:val="150"/>
          <w:marRight w:val="150"/>
          <w:marTop w:val="0"/>
          <w:marBottom w:val="0"/>
          <w:divBdr>
            <w:top w:val="none" w:sz="0" w:space="0" w:color="auto"/>
            <w:left w:val="none" w:sz="0" w:space="0" w:color="auto"/>
            <w:bottom w:val="none" w:sz="0" w:space="0" w:color="auto"/>
            <w:right w:val="none" w:sz="0" w:space="0" w:color="auto"/>
          </w:divBdr>
          <w:divsChild>
            <w:div w:id="452334019">
              <w:marLeft w:val="0"/>
              <w:marRight w:val="0"/>
              <w:marTop w:val="0"/>
              <w:marBottom w:val="0"/>
              <w:divBdr>
                <w:top w:val="none" w:sz="0" w:space="0" w:color="auto"/>
                <w:left w:val="none" w:sz="0" w:space="0" w:color="auto"/>
                <w:bottom w:val="none" w:sz="0" w:space="0" w:color="auto"/>
                <w:right w:val="none" w:sz="0" w:space="0" w:color="auto"/>
              </w:divBdr>
              <w:divsChild>
                <w:div w:id="1395009352">
                  <w:marLeft w:val="0"/>
                  <w:marRight w:val="0"/>
                  <w:marTop w:val="0"/>
                  <w:marBottom w:val="0"/>
                  <w:divBdr>
                    <w:top w:val="none" w:sz="0" w:space="0" w:color="auto"/>
                    <w:left w:val="none" w:sz="0" w:space="0" w:color="auto"/>
                    <w:bottom w:val="none" w:sz="0" w:space="0" w:color="auto"/>
                    <w:right w:val="none" w:sz="0" w:space="0" w:color="auto"/>
                  </w:divBdr>
                  <w:divsChild>
                    <w:div w:id="1823037708">
                      <w:marLeft w:val="0"/>
                      <w:marRight w:val="0"/>
                      <w:marTop w:val="0"/>
                      <w:marBottom w:val="0"/>
                      <w:divBdr>
                        <w:top w:val="none" w:sz="0" w:space="0" w:color="auto"/>
                        <w:left w:val="none" w:sz="0" w:space="0" w:color="auto"/>
                        <w:bottom w:val="none" w:sz="0" w:space="0" w:color="auto"/>
                        <w:right w:val="none" w:sz="0" w:space="0" w:color="auto"/>
                      </w:divBdr>
                      <w:divsChild>
                        <w:div w:id="1208418777">
                          <w:marLeft w:val="0"/>
                          <w:marRight w:val="0"/>
                          <w:marTop w:val="0"/>
                          <w:marBottom w:val="0"/>
                          <w:divBdr>
                            <w:top w:val="none" w:sz="0" w:space="0" w:color="auto"/>
                            <w:left w:val="none" w:sz="0" w:space="0" w:color="auto"/>
                            <w:bottom w:val="none" w:sz="0" w:space="0" w:color="auto"/>
                            <w:right w:val="none" w:sz="0" w:space="0" w:color="auto"/>
                          </w:divBdr>
                        </w:div>
                        <w:div w:id="159574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47291">
      <w:bodyDiv w:val="1"/>
      <w:marLeft w:val="0"/>
      <w:marRight w:val="0"/>
      <w:marTop w:val="0"/>
      <w:marBottom w:val="0"/>
      <w:divBdr>
        <w:top w:val="none" w:sz="0" w:space="0" w:color="auto"/>
        <w:left w:val="none" w:sz="0" w:space="0" w:color="auto"/>
        <w:bottom w:val="none" w:sz="0" w:space="0" w:color="auto"/>
        <w:right w:val="none" w:sz="0" w:space="0" w:color="auto"/>
      </w:divBdr>
      <w:divsChild>
        <w:div w:id="946960532">
          <w:marLeft w:val="0"/>
          <w:marRight w:val="0"/>
          <w:marTop w:val="0"/>
          <w:marBottom w:val="0"/>
          <w:divBdr>
            <w:top w:val="none" w:sz="0" w:space="0" w:color="auto"/>
            <w:left w:val="none" w:sz="0" w:space="0" w:color="auto"/>
            <w:bottom w:val="none" w:sz="0" w:space="0" w:color="auto"/>
            <w:right w:val="none" w:sz="0" w:space="0" w:color="auto"/>
          </w:divBdr>
          <w:divsChild>
            <w:div w:id="1963419396">
              <w:marLeft w:val="0"/>
              <w:marRight w:val="0"/>
              <w:marTop w:val="0"/>
              <w:marBottom w:val="0"/>
              <w:divBdr>
                <w:top w:val="none" w:sz="0" w:space="0" w:color="auto"/>
                <w:left w:val="none" w:sz="0" w:space="0" w:color="auto"/>
                <w:bottom w:val="none" w:sz="0" w:space="0" w:color="auto"/>
                <w:right w:val="none" w:sz="0" w:space="0" w:color="auto"/>
              </w:divBdr>
              <w:divsChild>
                <w:div w:id="461730530">
                  <w:marLeft w:val="0"/>
                  <w:marRight w:val="0"/>
                  <w:marTop w:val="0"/>
                  <w:marBottom w:val="0"/>
                  <w:divBdr>
                    <w:top w:val="none" w:sz="0" w:space="0" w:color="auto"/>
                    <w:left w:val="none" w:sz="0" w:space="0" w:color="auto"/>
                    <w:bottom w:val="none" w:sz="0" w:space="0" w:color="auto"/>
                    <w:right w:val="none" w:sz="0" w:space="0" w:color="auto"/>
                  </w:divBdr>
                  <w:divsChild>
                    <w:div w:id="1711413190">
                      <w:marLeft w:val="0"/>
                      <w:marRight w:val="0"/>
                      <w:marTop w:val="0"/>
                      <w:marBottom w:val="0"/>
                      <w:divBdr>
                        <w:top w:val="single" w:sz="6" w:space="15" w:color="B5DAED"/>
                        <w:left w:val="single" w:sz="6" w:space="11" w:color="B5DAED"/>
                        <w:bottom w:val="single" w:sz="6" w:space="11" w:color="B5DAED"/>
                        <w:right w:val="single" w:sz="6" w:space="11" w:color="B5DAED"/>
                      </w:divBdr>
                      <w:divsChild>
                        <w:div w:id="846021512">
                          <w:marLeft w:val="0"/>
                          <w:marRight w:val="0"/>
                          <w:marTop w:val="0"/>
                          <w:marBottom w:val="0"/>
                          <w:divBdr>
                            <w:top w:val="none" w:sz="0" w:space="0" w:color="auto"/>
                            <w:left w:val="none" w:sz="0" w:space="0" w:color="auto"/>
                            <w:bottom w:val="none" w:sz="0" w:space="0" w:color="auto"/>
                            <w:right w:val="none" w:sz="0" w:space="0" w:color="auto"/>
                          </w:divBdr>
                          <w:divsChild>
                            <w:div w:id="4787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79389">
      <w:bodyDiv w:val="1"/>
      <w:marLeft w:val="0"/>
      <w:marRight w:val="0"/>
      <w:marTop w:val="0"/>
      <w:marBottom w:val="0"/>
      <w:divBdr>
        <w:top w:val="none" w:sz="0" w:space="0" w:color="auto"/>
        <w:left w:val="none" w:sz="0" w:space="0" w:color="auto"/>
        <w:bottom w:val="none" w:sz="0" w:space="0" w:color="auto"/>
        <w:right w:val="none" w:sz="0" w:space="0" w:color="auto"/>
      </w:divBdr>
    </w:div>
    <w:div w:id="24522276">
      <w:bodyDiv w:val="1"/>
      <w:marLeft w:val="0"/>
      <w:marRight w:val="0"/>
      <w:marTop w:val="0"/>
      <w:marBottom w:val="0"/>
      <w:divBdr>
        <w:top w:val="none" w:sz="0" w:space="0" w:color="auto"/>
        <w:left w:val="none" w:sz="0" w:space="0" w:color="auto"/>
        <w:bottom w:val="none" w:sz="0" w:space="0" w:color="auto"/>
        <w:right w:val="none" w:sz="0" w:space="0" w:color="auto"/>
      </w:divBdr>
      <w:divsChild>
        <w:div w:id="1560281118">
          <w:marLeft w:val="0"/>
          <w:marRight w:val="0"/>
          <w:marTop w:val="0"/>
          <w:marBottom w:val="0"/>
          <w:divBdr>
            <w:top w:val="none" w:sz="0" w:space="0" w:color="auto"/>
            <w:left w:val="none" w:sz="0" w:space="0" w:color="auto"/>
            <w:bottom w:val="none" w:sz="0" w:space="0" w:color="auto"/>
            <w:right w:val="none" w:sz="0" w:space="0" w:color="auto"/>
          </w:divBdr>
        </w:div>
      </w:divsChild>
    </w:div>
    <w:div w:id="25834723">
      <w:bodyDiv w:val="1"/>
      <w:marLeft w:val="0"/>
      <w:marRight w:val="0"/>
      <w:marTop w:val="0"/>
      <w:marBottom w:val="0"/>
      <w:divBdr>
        <w:top w:val="none" w:sz="0" w:space="0" w:color="auto"/>
        <w:left w:val="none" w:sz="0" w:space="0" w:color="auto"/>
        <w:bottom w:val="none" w:sz="0" w:space="0" w:color="auto"/>
        <w:right w:val="none" w:sz="0" w:space="0" w:color="auto"/>
      </w:divBdr>
    </w:div>
    <w:div w:id="34278678">
      <w:bodyDiv w:val="1"/>
      <w:marLeft w:val="0"/>
      <w:marRight w:val="0"/>
      <w:marTop w:val="0"/>
      <w:marBottom w:val="0"/>
      <w:divBdr>
        <w:top w:val="none" w:sz="0" w:space="0" w:color="auto"/>
        <w:left w:val="none" w:sz="0" w:space="0" w:color="auto"/>
        <w:bottom w:val="none" w:sz="0" w:space="0" w:color="auto"/>
        <w:right w:val="none" w:sz="0" w:space="0" w:color="auto"/>
      </w:divBdr>
      <w:divsChild>
        <w:div w:id="2103531102">
          <w:marLeft w:val="0"/>
          <w:marRight w:val="0"/>
          <w:marTop w:val="100"/>
          <w:marBottom w:val="100"/>
          <w:divBdr>
            <w:top w:val="none" w:sz="0" w:space="0" w:color="auto"/>
            <w:left w:val="none" w:sz="0" w:space="0" w:color="auto"/>
            <w:bottom w:val="none" w:sz="0" w:space="0" w:color="auto"/>
            <w:right w:val="none" w:sz="0" w:space="0" w:color="auto"/>
          </w:divBdr>
          <w:divsChild>
            <w:div w:id="2051226037">
              <w:marLeft w:val="0"/>
              <w:marRight w:val="0"/>
              <w:marTop w:val="0"/>
              <w:marBottom w:val="0"/>
              <w:divBdr>
                <w:top w:val="none" w:sz="0" w:space="0" w:color="auto"/>
                <w:left w:val="none" w:sz="0" w:space="0" w:color="auto"/>
                <w:bottom w:val="none" w:sz="0" w:space="0" w:color="auto"/>
                <w:right w:val="none" w:sz="0" w:space="0" w:color="auto"/>
              </w:divBdr>
              <w:divsChild>
                <w:div w:id="1749182214">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34887590">
      <w:bodyDiv w:val="1"/>
      <w:marLeft w:val="0"/>
      <w:marRight w:val="0"/>
      <w:marTop w:val="0"/>
      <w:marBottom w:val="0"/>
      <w:divBdr>
        <w:top w:val="none" w:sz="0" w:space="0" w:color="auto"/>
        <w:left w:val="none" w:sz="0" w:space="0" w:color="auto"/>
        <w:bottom w:val="none" w:sz="0" w:space="0" w:color="auto"/>
        <w:right w:val="none" w:sz="0" w:space="0" w:color="auto"/>
      </w:divBdr>
      <w:divsChild>
        <w:div w:id="1197617659">
          <w:marLeft w:val="0"/>
          <w:marRight w:val="0"/>
          <w:marTop w:val="0"/>
          <w:marBottom w:val="0"/>
          <w:divBdr>
            <w:top w:val="none" w:sz="0" w:space="0" w:color="auto"/>
            <w:left w:val="none" w:sz="0" w:space="0" w:color="auto"/>
            <w:bottom w:val="none" w:sz="0" w:space="0" w:color="auto"/>
            <w:right w:val="none" w:sz="0" w:space="0" w:color="auto"/>
          </w:divBdr>
          <w:divsChild>
            <w:div w:id="621421459">
              <w:marLeft w:val="0"/>
              <w:marRight w:val="150"/>
              <w:marTop w:val="150"/>
              <w:marBottom w:val="0"/>
              <w:divBdr>
                <w:top w:val="none" w:sz="0" w:space="0" w:color="auto"/>
                <w:left w:val="none" w:sz="0" w:space="0" w:color="auto"/>
                <w:bottom w:val="none" w:sz="0" w:space="0" w:color="auto"/>
                <w:right w:val="none" w:sz="0" w:space="0" w:color="auto"/>
              </w:divBdr>
              <w:divsChild>
                <w:div w:id="1328052954">
                  <w:marLeft w:val="0"/>
                  <w:marRight w:val="0"/>
                  <w:marTop w:val="0"/>
                  <w:marBottom w:val="0"/>
                  <w:divBdr>
                    <w:top w:val="none" w:sz="0" w:space="0" w:color="auto"/>
                    <w:left w:val="single" w:sz="6" w:space="2" w:color="84B0C7"/>
                    <w:bottom w:val="none" w:sz="0" w:space="0" w:color="auto"/>
                    <w:right w:val="single" w:sz="6" w:space="2" w:color="84B0C7"/>
                  </w:divBdr>
                  <w:divsChild>
                    <w:div w:id="3632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49418">
      <w:bodyDiv w:val="1"/>
      <w:marLeft w:val="0"/>
      <w:marRight w:val="0"/>
      <w:marTop w:val="0"/>
      <w:marBottom w:val="0"/>
      <w:divBdr>
        <w:top w:val="none" w:sz="0" w:space="0" w:color="auto"/>
        <w:left w:val="none" w:sz="0" w:space="0" w:color="auto"/>
        <w:bottom w:val="none" w:sz="0" w:space="0" w:color="auto"/>
        <w:right w:val="none" w:sz="0" w:space="0" w:color="auto"/>
      </w:divBdr>
    </w:div>
    <w:div w:id="40714047">
      <w:bodyDiv w:val="1"/>
      <w:marLeft w:val="0"/>
      <w:marRight w:val="0"/>
      <w:marTop w:val="0"/>
      <w:marBottom w:val="0"/>
      <w:divBdr>
        <w:top w:val="none" w:sz="0" w:space="0" w:color="auto"/>
        <w:left w:val="none" w:sz="0" w:space="0" w:color="auto"/>
        <w:bottom w:val="none" w:sz="0" w:space="0" w:color="auto"/>
        <w:right w:val="none" w:sz="0" w:space="0" w:color="auto"/>
      </w:divBdr>
      <w:divsChild>
        <w:div w:id="536167602">
          <w:marLeft w:val="0"/>
          <w:marRight w:val="0"/>
          <w:marTop w:val="0"/>
          <w:marBottom w:val="0"/>
          <w:divBdr>
            <w:top w:val="none" w:sz="0" w:space="0" w:color="auto"/>
            <w:left w:val="none" w:sz="0" w:space="0" w:color="auto"/>
            <w:bottom w:val="none" w:sz="0" w:space="0" w:color="auto"/>
            <w:right w:val="none" w:sz="0" w:space="0" w:color="auto"/>
          </w:divBdr>
          <w:divsChild>
            <w:div w:id="1474953951">
              <w:marLeft w:val="0"/>
              <w:marRight w:val="0"/>
              <w:marTop w:val="0"/>
              <w:marBottom w:val="0"/>
              <w:divBdr>
                <w:top w:val="none" w:sz="0" w:space="0" w:color="auto"/>
                <w:left w:val="none" w:sz="0" w:space="0" w:color="auto"/>
                <w:bottom w:val="none" w:sz="0" w:space="0" w:color="auto"/>
                <w:right w:val="none" w:sz="0" w:space="0" w:color="auto"/>
              </w:divBdr>
              <w:divsChild>
                <w:div w:id="995761069">
                  <w:marLeft w:val="0"/>
                  <w:marRight w:val="0"/>
                  <w:marTop w:val="0"/>
                  <w:marBottom w:val="0"/>
                  <w:divBdr>
                    <w:top w:val="none" w:sz="0" w:space="0" w:color="auto"/>
                    <w:left w:val="none" w:sz="0" w:space="0" w:color="auto"/>
                    <w:bottom w:val="none" w:sz="0" w:space="0" w:color="auto"/>
                    <w:right w:val="none" w:sz="0" w:space="0" w:color="auto"/>
                  </w:divBdr>
                  <w:divsChild>
                    <w:div w:id="26108493">
                      <w:marLeft w:val="0"/>
                      <w:marRight w:val="0"/>
                      <w:marTop w:val="0"/>
                      <w:marBottom w:val="0"/>
                      <w:divBdr>
                        <w:top w:val="none" w:sz="0" w:space="0" w:color="auto"/>
                        <w:left w:val="none" w:sz="0" w:space="0" w:color="auto"/>
                        <w:bottom w:val="none" w:sz="0" w:space="0" w:color="auto"/>
                        <w:right w:val="none" w:sz="0" w:space="0" w:color="auto"/>
                      </w:divBdr>
                      <w:divsChild>
                        <w:div w:id="1297178507">
                          <w:marLeft w:val="0"/>
                          <w:marRight w:val="0"/>
                          <w:marTop w:val="75"/>
                          <w:marBottom w:val="75"/>
                          <w:divBdr>
                            <w:top w:val="none" w:sz="0" w:space="0" w:color="auto"/>
                            <w:left w:val="none" w:sz="0" w:space="0" w:color="auto"/>
                            <w:bottom w:val="none" w:sz="0" w:space="0" w:color="auto"/>
                            <w:right w:val="none" w:sz="0" w:space="0" w:color="auto"/>
                          </w:divBdr>
                          <w:divsChild>
                            <w:div w:id="976449976">
                              <w:marLeft w:val="0"/>
                              <w:marRight w:val="0"/>
                              <w:marTop w:val="0"/>
                              <w:marBottom w:val="0"/>
                              <w:divBdr>
                                <w:top w:val="none" w:sz="0" w:space="0" w:color="auto"/>
                                <w:left w:val="none" w:sz="0" w:space="0" w:color="auto"/>
                                <w:bottom w:val="none" w:sz="0" w:space="0" w:color="auto"/>
                                <w:right w:val="none" w:sz="0" w:space="0" w:color="auto"/>
                              </w:divBdr>
                              <w:divsChild>
                                <w:div w:id="27217869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42758554">
      <w:bodyDiv w:val="1"/>
      <w:marLeft w:val="0"/>
      <w:marRight w:val="0"/>
      <w:marTop w:val="0"/>
      <w:marBottom w:val="0"/>
      <w:divBdr>
        <w:top w:val="none" w:sz="0" w:space="0" w:color="auto"/>
        <w:left w:val="none" w:sz="0" w:space="0" w:color="auto"/>
        <w:bottom w:val="none" w:sz="0" w:space="0" w:color="auto"/>
        <w:right w:val="none" w:sz="0" w:space="0" w:color="auto"/>
      </w:divBdr>
      <w:divsChild>
        <w:div w:id="1251891396">
          <w:marLeft w:val="0"/>
          <w:marRight w:val="0"/>
          <w:marTop w:val="0"/>
          <w:marBottom w:val="0"/>
          <w:divBdr>
            <w:top w:val="none" w:sz="0" w:space="0" w:color="auto"/>
            <w:left w:val="none" w:sz="0" w:space="0" w:color="auto"/>
            <w:bottom w:val="none" w:sz="0" w:space="0" w:color="auto"/>
            <w:right w:val="none" w:sz="0" w:space="0" w:color="auto"/>
          </w:divBdr>
          <w:divsChild>
            <w:div w:id="906646019">
              <w:marLeft w:val="0"/>
              <w:marRight w:val="0"/>
              <w:marTop w:val="0"/>
              <w:marBottom w:val="0"/>
              <w:divBdr>
                <w:top w:val="none" w:sz="0" w:space="0" w:color="auto"/>
                <w:left w:val="none" w:sz="0" w:space="0" w:color="auto"/>
                <w:bottom w:val="none" w:sz="0" w:space="0" w:color="auto"/>
                <w:right w:val="none" w:sz="0" w:space="0" w:color="auto"/>
              </w:divBdr>
              <w:divsChild>
                <w:div w:id="1096286910">
                  <w:marLeft w:val="0"/>
                  <w:marRight w:val="0"/>
                  <w:marTop w:val="0"/>
                  <w:marBottom w:val="0"/>
                  <w:divBdr>
                    <w:top w:val="none" w:sz="0" w:space="0" w:color="auto"/>
                    <w:left w:val="none" w:sz="0" w:space="0" w:color="auto"/>
                    <w:bottom w:val="none" w:sz="0" w:space="0" w:color="auto"/>
                    <w:right w:val="none" w:sz="0" w:space="0" w:color="auto"/>
                  </w:divBdr>
                  <w:divsChild>
                    <w:div w:id="1620145859">
                      <w:marLeft w:val="0"/>
                      <w:marRight w:val="0"/>
                      <w:marTop w:val="0"/>
                      <w:marBottom w:val="0"/>
                      <w:divBdr>
                        <w:top w:val="none" w:sz="0" w:space="0" w:color="auto"/>
                        <w:left w:val="none" w:sz="0" w:space="0" w:color="auto"/>
                        <w:bottom w:val="none" w:sz="0" w:space="0" w:color="auto"/>
                        <w:right w:val="none" w:sz="0" w:space="0" w:color="auto"/>
                      </w:divBdr>
                      <w:divsChild>
                        <w:div w:id="1252931800">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12343">
      <w:bodyDiv w:val="1"/>
      <w:marLeft w:val="0"/>
      <w:marRight w:val="0"/>
      <w:marTop w:val="0"/>
      <w:marBottom w:val="0"/>
      <w:divBdr>
        <w:top w:val="none" w:sz="0" w:space="0" w:color="auto"/>
        <w:left w:val="none" w:sz="0" w:space="0" w:color="auto"/>
        <w:bottom w:val="none" w:sz="0" w:space="0" w:color="auto"/>
        <w:right w:val="none" w:sz="0" w:space="0" w:color="auto"/>
      </w:divBdr>
      <w:divsChild>
        <w:div w:id="198471294">
          <w:marLeft w:val="0"/>
          <w:marRight w:val="0"/>
          <w:marTop w:val="0"/>
          <w:marBottom w:val="0"/>
          <w:divBdr>
            <w:top w:val="none" w:sz="0" w:space="0" w:color="auto"/>
            <w:left w:val="none" w:sz="0" w:space="0" w:color="auto"/>
            <w:bottom w:val="none" w:sz="0" w:space="0" w:color="auto"/>
            <w:right w:val="none" w:sz="0" w:space="0" w:color="auto"/>
          </w:divBdr>
        </w:div>
      </w:divsChild>
    </w:div>
    <w:div w:id="53897962">
      <w:bodyDiv w:val="1"/>
      <w:marLeft w:val="0"/>
      <w:marRight w:val="0"/>
      <w:marTop w:val="0"/>
      <w:marBottom w:val="0"/>
      <w:divBdr>
        <w:top w:val="none" w:sz="0" w:space="0" w:color="auto"/>
        <w:left w:val="none" w:sz="0" w:space="0" w:color="auto"/>
        <w:bottom w:val="none" w:sz="0" w:space="0" w:color="auto"/>
        <w:right w:val="none" w:sz="0" w:space="0" w:color="auto"/>
      </w:divBdr>
      <w:divsChild>
        <w:div w:id="1094285247">
          <w:marLeft w:val="0"/>
          <w:marRight w:val="0"/>
          <w:marTop w:val="150"/>
          <w:marBottom w:val="150"/>
          <w:divBdr>
            <w:top w:val="none" w:sz="0" w:space="0" w:color="auto"/>
            <w:left w:val="none" w:sz="0" w:space="0" w:color="auto"/>
            <w:bottom w:val="none" w:sz="0" w:space="0" w:color="auto"/>
            <w:right w:val="none" w:sz="0" w:space="0" w:color="auto"/>
          </w:divBdr>
          <w:divsChild>
            <w:div w:id="394360702">
              <w:marLeft w:val="0"/>
              <w:marRight w:val="0"/>
              <w:marTop w:val="0"/>
              <w:marBottom w:val="0"/>
              <w:divBdr>
                <w:top w:val="none" w:sz="0" w:space="0" w:color="auto"/>
                <w:left w:val="none" w:sz="0" w:space="0" w:color="auto"/>
                <w:bottom w:val="none" w:sz="0" w:space="0" w:color="auto"/>
                <w:right w:val="none" w:sz="0" w:space="0" w:color="auto"/>
              </w:divBdr>
              <w:divsChild>
                <w:div w:id="293567113">
                  <w:marLeft w:val="0"/>
                  <w:marRight w:val="0"/>
                  <w:marTop w:val="0"/>
                  <w:marBottom w:val="0"/>
                  <w:divBdr>
                    <w:top w:val="none" w:sz="0" w:space="0" w:color="auto"/>
                    <w:left w:val="none" w:sz="0" w:space="0" w:color="auto"/>
                    <w:bottom w:val="none" w:sz="0" w:space="0" w:color="auto"/>
                    <w:right w:val="none" w:sz="0" w:space="0" w:color="auto"/>
                  </w:divBdr>
                  <w:divsChild>
                    <w:div w:id="2130590247">
                      <w:marLeft w:val="0"/>
                      <w:marRight w:val="0"/>
                      <w:marTop w:val="0"/>
                      <w:marBottom w:val="0"/>
                      <w:divBdr>
                        <w:top w:val="none" w:sz="0" w:space="0" w:color="auto"/>
                        <w:left w:val="none" w:sz="0" w:space="0" w:color="auto"/>
                        <w:bottom w:val="none" w:sz="0" w:space="0" w:color="auto"/>
                        <w:right w:val="none" w:sz="0" w:space="0" w:color="auto"/>
                      </w:divBdr>
                      <w:divsChild>
                        <w:div w:id="1268732200">
                          <w:marLeft w:val="0"/>
                          <w:marRight w:val="0"/>
                          <w:marTop w:val="150"/>
                          <w:marBottom w:val="150"/>
                          <w:divBdr>
                            <w:top w:val="none" w:sz="0" w:space="0" w:color="auto"/>
                            <w:left w:val="none" w:sz="0" w:space="0" w:color="auto"/>
                            <w:bottom w:val="none" w:sz="0" w:space="0" w:color="auto"/>
                            <w:right w:val="none" w:sz="0" w:space="0" w:color="auto"/>
                          </w:divBdr>
                          <w:divsChild>
                            <w:div w:id="501942270">
                              <w:marLeft w:val="0"/>
                              <w:marRight w:val="0"/>
                              <w:marTop w:val="0"/>
                              <w:marBottom w:val="0"/>
                              <w:divBdr>
                                <w:top w:val="none" w:sz="0" w:space="0" w:color="auto"/>
                                <w:left w:val="none" w:sz="0" w:space="0" w:color="auto"/>
                                <w:bottom w:val="none" w:sz="0" w:space="0" w:color="auto"/>
                                <w:right w:val="none" w:sz="0" w:space="0" w:color="auto"/>
                              </w:divBdr>
                            </w:div>
                            <w:div w:id="585580113">
                              <w:marLeft w:val="0"/>
                              <w:marRight w:val="0"/>
                              <w:marTop w:val="0"/>
                              <w:marBottom w:val="0"/>
                              <w:divBdr>
                                <w:top w:val="none" w:sz="0" w:space="0" w:color="auto"/>
                                <w:left w:val="none" w:sz="0" w:space="0" w:color="auto"/>
                                <w:bottom w:val="none" w:sz="0" w:space="0" w:color="auto"/>
                                <w:right w:val="none" w:sz="0" w:space="0" w:color="auto"/>
                              </w:divBdr>
                            </w:div>
                            <w:div w:id="1244099573">
                              <w:marLeft w:val="0"/>
                              <w:marRight w:val="0"/>
                              <w:marTop w:val="0"/>
                              <w:marBottom w:val="0"/>
                              <w:divBdr>
                                <w:top w:val="none" w:sz="0" w:space="0" w:color="auto"/>
                                <w:left w:val="none" w:sz="0" w:space="0" w:color="auto"/>
                                <w:bottom w:val="none" w:sz="0" w:space="0" w:color="auto"/>
                                <w:right w:val="none" w:sz="0" w:space="0" w:color="auto"/>
                              </w:divBdr>
                            </w:div>
                            <w:div w:id="14739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03854">
      <w:bodyDiv w:val="1"/>
      <w:marLeft w:val="0"/>
      <w:marRight w:val="0"/>
      <w:marTop w:val="0"/>
      <w:marBottom w:val="0"/>
      <w:divBdr>
        <w:top w:val="none" w:sz="0" w:space="0" w:color="auto"/>
        <w:left w:val="none" w:sz="0" w:space="0" w:color="auto"/>
        <w:bottom w:val="none" w:sz="0" w:space="0" w:color="auto"/>
        <w:right w:val="none" w:sz="0" w:space="0" w:color="auto"/>
      </w:divBdr>
    </w:div>
    <w:div w:id="57752387">
      <w:bodyDiv w:val="1"/>
      <w:marLeft w:val="0"/>
      <w:marRight w:val="0"/>
      <w:marTop w:val="0"/>
      <w:marBottom w:val="0"/>
      <w:divBdr>
        <w:top w:val="none" w:sz="0" w:space="0" w:color="auto"/>
        <w:left w:val="none" w:sz="0" w:space="0" w:color="auto"/>
        <w:bottom w:val="none" w:sz="0" w:space="0" w:color="auto"/>
        <w:right w:val="none" w:sz="0" w:space="0" w:color="auto"/>
      </w:divBdr>
    </w:div>
    <w:div w:id="60560557">
      <w:bodyDiv w:val="1"/>
      <w:marLeft w:val="0"/>
      <w:marRight w:val="0"/>
      <w:marTop w:val="0"/>
      <w:marBottom w:val="0"/>
      <w:divBdr>
        <w:top w:val="none" w:sz="0" w:space="0" w:color="auto"/>
        <w:left w:val="none" w:sz="0" w:space="0" w:color="auto"/>
        <w:bottom w:val="none" w:sz="0" w:space="0" w:color="auto"/>
        <w:right w:val="none" w:sz="0" w:space="0" w:color="auto"/>
      </w:divBdr>
      <w:divsChild>
        <w:div w:id="1601599560">
          <w:marLeft w:val="150"/>
          <w:marRight w:val="150"/>
          <w:marTop w:val="0"/>
          <w:marBottom w:val="0"/>
          <w:divBdr>
            <w:top w:val="none" w:sz="0" w:space="0" w:color="auto"/>
            <w:left w:val="none" w:sz="0" w:space="0" w:color="auto"/>
            <w:bottom w:val="none" w:sz="0" w:space="0" w:color="auto"/>
            <w:right w:val="none" w:sz="0" w:space="0" w:color="auto"/>
          </w:divBdr>
          <w:divsChild>
            <w:div w:id="977077241">
              <w:marLeft w:val="0"/>
              <w:marRight w:val="0"/>
              <w:marTop w:val="0"/>
              <w:marBottom w:val="0"/>
              <w:divBdr>
                <w:top w:val="none" w:sz="0" w:space="0" w:color="auto"/>
                <w:left w:val="none" w:sz="0" w:space="0" w:color="auto"/>
                <w:bottom w:val="none" w:sz="0" w:space="0" w:color="auto"/>
                <w:right w:val="none" w:sz="0" w:space="0" w:color="auto"/>
              </w:divBdr>
              <w:divsChild>
                <w:div w:id="1674648629">
                  <w:marLeft w:val="0"/>
                  <w:marRight w:val="0"/>
                  <w:marTop w:val="0"/>
                  <w:marBottom w:val="0"/>
                  <w:divBdr>
                    <w:top w:val="none" w:sz="0" w:space="0" w:color="auto"/>
                    <w:left w:val="none" w:sz="0" w:space="0" w:color="auto"/>
                    <w:bottom w:val="none" w:sz="0" w:space="0" w:color="auto"/>
                    <w:right w:val="none" w:sz="0" w:space="0" w:color="auto"/>
                  </w:divBdr>
                  <w:divsChild>
                    <w:div w:id="153180973">
                      <w:marLeft w:val="0"/>
                      <w:marRight w:val="0"/>
                      <w:marTop w:val="0"/>
                      <w:marBottom w:val="0"/>
                      <w:divBdr>
                        <w:top w:val="none" w:sz="0" w:space="0" w:color="auto"/>
                        <w:left w:val="none" w:sz="0" w:space="0" w:color="auto"/>
                        <w:bottom w:val="none" w:sz="0" w:space="0" w:color="auto"/>
                        <w:right w:val="none" w:sz="0" w:space="0" w:color="auto"/>
                      </w:divBdr>
                      <w:divsChild>
                        <w:div w:id="73670659">
                          <w:marLeft w:val="0"/>
                          <w:marRight w:val="0"/>
                          <w:marTop w:val="0"/>
                          <w:marBottom w:val="0"/>
                          <w:divBdr>
                            <w:top w:val="none" w:sz="0" w:space="0" w:color="auto"/>
                            <w:left w:val="none" w:sz="0" w:space="0" w:color="auto"/>
                            <w:bottom w:val="none" w:sz="0" w:space="0" w:color="auto"/>
                            <w:right w:val="none" w:sz="0" w:space="0" w:color="auto"/>
                          </w:divBdr>
                        </w:div>
                        <w:div w:id="189489993">
                          <w:marLeft w:val="0"/>
                          <w:marRight w:val="0"/>
                          <w:marTop w:val="0"/>
                          <w:marBottom w:val="0"/>
                          <w:divBdr>
                            <w:top w:val="none" w:sz="0" w:space="0" w:color="auto"/>
                            <w:left w:val="none" w:sz="0" w:space="0" w:color="auto"/>
                            <w:bottom w:val="none" w:sz="0" w:space="0" w:color="auto"/>
                            <w:right w:val="none" w:sz="0" w:space="0" w:color="auto"/>
                          </w:divBdr>
                        </w:div>
                        <w:div w:id="205795488">
                          <w:marLeft w:val="0"/>
                          <w:marRight w:val="0"/>
                          <w:marTop w:val="0"/>
                          <w:marBottom w:val="0"/>
                          <w:divBdr>
                            <w:top w:val="none" w:sz="0" w:space="0" w:color="auto"/>
                            <w:left w:val="none" w:sz="0" w:space="0" w:color="auto"/>
                            <w:bottom w:val="none" w:sz="0" w:space="0" w:color="auto"/>
                            <w:right w:val="none" w:sz="0" w:space="0" w:color="auto"/>
                          </w:divBdr>
                        </w:div>
                        <w:div w:id="213931481">
                          <w:marLeft w:val="0"/>
                          <w:marRight w:val="0"/>
                          <w:marTop w:val="0"/>
                          <w:marBottom w:val="0"/>
                          <w:divBdr>
                            <w:top w:val="none" w:sz="0" w:space="0" w:color="auto"/>
                            <w:left w:val="none" w:sz="0" w:space="0" w:color="auto"/>
                            <w:bottom w:val="none" w:sz="0" w:space="0" w:color="auto"/>
                            <w:right w:val="none" w:sz="0" w:space="0" w:color="auto"/>
                          </w:divBdr>
                        </w:div>
                        <w:div w:id="362051740">
                          <w:marLeft w:val="0"/>
                          <w:marRight w:val="0"/>
                          <w:marTop w:val="0"/>
                          <w:marBottom w:val="0"/>
                          <w:divBdr>
                            <w:top w:val="none" w:sz="0" w:space="0" w:color="auto"/>
                            <w:left w:val="none" w:sz="0" w:space="0" w:color="auto"/>
                            <w:bottom w:val="none" w:sz="0" w:space="0" w:color="auto"/>
                            <w:right w:val="none" w:sz="0" w:space="0" w:color="auto"/>
                          </w:divBdr>
                        </w:div>
                        <w:div w:id="487483261">
                          <w:marLeft w:val="0"/>
                          <w:marRight w:val="0"/>
                          <w:marTop w:val="0"/>
                          <w:marBottom w:val="0"/>
                          <w:divBdr>
                            <w:top w:val="none" w:sz="0" w:space="0" w:color="auto"/>
                            <w:left w:val="none" w:sz="0" w:space="0" w:color="auto"/>
                            <w:bottom w:val="none" w:sz="0" w:space="0" w:color="auto"/>
                            <w:right w:val="none" w:sz="0" w:space="0" w:color="auto"/>
                          </w:divBdr>
                        </w:div>
                        <w:div w:id="514534884">
                          <w:marLeft w:val="0"/>
                          <w:marRight w:val="0"/>
                          <w:marTop w:val="0"/>
                          <w:marBottom w:val="0"/>
                          <w:divBdr>
                            <w:top w:val="none" w:sz="0" w:space="0" w:color="auto"/>
                            <w:left w:val="none" w:sz="0" w:space="0" w:color="auto"/>
                            <w:bottom w:val="none" w:sz="0" w:space="0" w:color="auto"/>
                            <w:right w:val="none" w:sz="0" w:space="0" w:color="auto"/>
                          </w:divBdr>
                        </w:div>
                        <w:div w:id="656418214">
                          <w:marLeft w:val="0"/>
                          <w:marRight w:val="0"/>
                          <w:marTop w:val="0"/>
                          <w:marBottom w:val="0"/>
                          <w:divBdr>
                            <w:top w:val="none" w:sz="0" w:space="0" w:color="auto"/>
                            <w:left w:val="none" w:sz="0" w:space="0" w:color="auto"/>
                            <w:bottom w:val="none" w:sz="0" w:space="0" w:color="auto"/>
                            <w:right w:val="none" w:sz="0" w:space="0" w:color="auto"/>
                          </w:divBdr>
                        </w:div>
                        <w:div w:id="986586648">
                          <w:marLeft w:val="0"/>
                          <w:marRight w:val="0"/>
                          <w:marTop w:val="0"/>
                          <w:marBottom w:val="0"/>
                          <w:divBdr>
                            <w:top w:val="none" w:sz="0" w:space="0" w:color="auto"/>
                            <w:left w:val="none" w:sz="0" w:space="0" w:color="auto"/>
                            <w:bottom w:val="none" w:sz="0" w:space="0" w:color="auto"/>
                            <w:right w:val="none" w:sz="0" w:space="0" w:color="auto"/>
                          </w:divBdr>
                        </w:div>
                        <w:div w:id="1412580364">
                          <w:marLeft w:val="0"/>
                          <w:marRight w:val="0"/>
                          <w:marTop w:val="0"/>
                          <w:marBottom w:val="0"/>
                          <w:divBdr>
                            <w:top w:val="none" w:sz="0" w:space="0" w:color="auto"/>
                            <w:left w:val="none" w:sz="0" w:space="0" w:color="auto"/>
                            <w:bottom w:val="none" w:sz="0" w:space="0" w:color="auto"/>
                            <w:right w:val="none" w:sz="0" w:space="0" w:color="auto"/>
                          </w:divBdr>
                        </w:div>
                        <w:div w:id="1498616318">
                          <w:marLeft w:val="0"/>
                          <w:marRight w:val="0"/>
                          <w:marTop w:val="0"/>
                          <w:marBottom w:val="0"/>
                          <w:divBdr>
                            <w:top w:val="none" w:sz="0" w:space="0" w:color="auto"/>
                            <w:left w:val="none" w:sz="0" w:space="0" w:color="auto"/>
                            <w:bottom w:val="none" w:sz="0" w:space="0" w:color="auto"/>
                            <w:right w:val="none" w:sz="0" w:space="0" w:color="auto"/>
                          </w:divBdr>
                        </w:div>
                        <w:div w:id="17829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61254">
      <w:bodyDiv w:val="1"/>
      <w:marLeft w:val="0"/>
      <w:marRight w:val="0"/>
      <w:marTop w:val="0"/>
      <w:marBottom w:val="0"/>
      <w:divBdr>
        <w:top w:val="none" w:sz="0" w:space="0" w:color="auto"/>
        <w:left w:val="none" w:sz="0" w:space="0" w:color="auto"/>
        <w:bottom w:val="none" w:sz="0" w:space="0" w:color="auto"/>
        <w:right w:val="none" w:sz="0" w:space="0" w:color="auto"/>
      </w:divBdr>
    </w:div>
    <w:div w:id="65540389">
      <w:bodyDiv w:val="1"/>
      <w:marLeft w:val="0"/>
      <w:marRight w:val="0"/>
      <w:marTop w:val="0"/>
      <w:marBottom w:val="0"/>
      <w:divBdr>
        <w:top w:val="none" w:sz="0" w:space="0" w:color="auto"/>
        <w:left w:val="none" w:sz="0" w:space="0" w:color="auto"/>
        <w:bottom w:val="none" w:sz="0" w:space="0" w:color="auto"/>
        <w:right w:val="none" w:sz="0" w:space="0" w:color="auto"/>
      </w:divBdr>
      <w:divsChild>
        <w:div w:id="1375497033">
          <w:marLeft w:val="0"/>
          <w:marRight w:val="0"/>
          <w:marTop w:val="0"/>
          <w:marBottom w:val="0"/>
          <w:divBdr>
            <w:top w:val="none" w:sz="0" w:space="0" w:color="auto"/>
            <w:left w:val="none" w:sz="0" w:space="0" w:color="auto"/>
            <w:bottom w:val="none" w:sz="0" w:space="0" w:color="auto"/>
            <w:right w:val="none" w:sz="0" w:space="0" w:color="auto"/>
          </w:divBdr>
          <w:divsChild>
            <w:div w:id="798567980">
              <w:marLeft w:val="0"/>
              <w:marRight w:val="0"/>
              <w:marTop w:val="0"/>
              <w:marBottom w:val="0"/>
              <w:divBdr>
                <w:top w:val="none" w:sz="0" w:space="0" w:color="auto"/>
                <w:left w:val="none" w:sz="0" w:space="0" w:color="auto"/>
                <w:bottom w:val="none" w:sz="0" w:space="0" w:color="auto"/>
                <w:right w:val="none" w:sz="0" w:space="0" w:color="auto"/>
              </w:divBdr>
              <w:divsChild>
                <w:div w:id="1863283451">
                  <w:marLeft w:val="0"/>
                  <w:marRight w:val="0"/>
                  <w:marTop w:val="0"/>
                  <w:marBottom w:val="0"/>
                  <w:divBdr>
                    <w:top w:val="none" w:sz="0" w:space="0" w:color="auto"/>
                    <w:left w:val="none" w:sz="0" w:space="0" w:color="auto"/>
                    <w:bottom w:val="none" w:sz="0" w:space="0" w:color="auto"/>
                    <w:right w:val="none" w:sz="0" w:space="0" w:color="auto"/>
                  </w:divBdr>
                  <w:divsChild>
                    <w:div w:id="1378747912">
                      <w:marLeft w:val="0"/>
                      <w:marRight w:val="0"/>
                      <w:marTop w:val="0"/>
                      <w:marBottom w:val="0"/>
                      <w:divBdr>
                        <w:top w:val="single" w:sz="6" w:space="15" w:color="B5DAED"/>
                        <w:left w:val="single" w:sz="6" w:space="11" w:color="B5DAED"/>
                        <w:bottom w:val="single" w:sz="6" w:space="11" w:color="B5DAED"/>
                        <w:right w:val="single" w:sz="6" w:space="11" w:color="B5DAED"/>
                      </w:divBdr>
                      <w:divsChild>
                        <w:div w:id="34552204">
                          <w:marLeft w:val="0"/>
                          <w:marRight w:val="0"/>
                          <w:marTop w:val="0"/>
                          <w:marBottom w:val="0"/>
                          <w:divBdr>
                            <w:top w:val="none" w:sz="0" w:space="0" w:color="auto"/>
                            <w:left w:val="none" w:sz="0" w:space="0" w:color="auto"/>
                            <w:bottom w:val="none" w:sz="0" w:space="0" w:color="auto"/>
                            <w:right w:val="none" w:sz="0" w:space="0" w:color="auto"/>
                          </w:divBdr>
                          <w:divsChild>
                            <w:div w:id="24681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28738">
      <w:bodyDiv w:val="1"/>
      <w:marLeft w:val="0"/>
      <w:marRight w:val="0"/>
      <w:marTop w:val="0"/>
      <w:marBottom w:val="0"/>
      <w:divBdr>
        <w:top w:val="none" w:sz="0" w:space="0" w:color="auto"/>
        <w:left w:val="none" w:sz="0" w:space="0" w:color="auto"/>
        <w:bottom w:val="none" w:sz="0" w:space="0" w:color="auto"/>
        <w:right w:val="none" w:sz="0" w:space="0" w:color="auto"/>
      </w:divBdr>
      <w:divsChild>
        <w:div w:id="1705908279">
          <w:marLeft w:val="1200"/>
          <w:marRight w:val="1200"/>
          <w:marTop w:val="1200"/>
          <w:marBottom w:val="1200"/>
          <w:divBdr>
            <w:top w:val="none" w:sz="0" w:space="0" w:color="auto"/>
            <w:left w:val="none" w:sz="0" w:space="0" w:color="auto"/>
            <w:bottom w:val="none" w:sz="0" w:space="0" w:color="auto"/>
            <w:right w:val="none" w:sz="0" w:space="0" w:color="auto"/>
          </w:divBdr>
          <w:divsChild>
            <w:div w:id="55346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6190">
      <w:bodyDiv w:val="1"/>
      <w:marLeft w:val="0"/>
      <w:marRight w:val="0"/>
      <w:marTop w:val="0"/>
      <w:marBottom w:val="0"/>
      <w:divBdr>
        <w:top w:val="none" w:sz="0" w:space="0" w:color="auto"/>
        <w:left w:val="none" w:sz="0" w:space="0" w:color="auto"/>
        <w:bottom w:val="none" w:sz="0" w:space="0" w:color="auto"/>
        <w:right w:val="none" w:sz="0" w:space="0" w:color="auto"/>
      </w:divBdr>
    </w:div>
    <w:div w:id="69622265">
      <w:bodyDiv w:val="1"/>
      <w:marLeft w:val="0"/>
      <w:marRight w:val="0"/>
      <w:marTop w:val="0"/>
      <w:marBottom w:val="0"/>
      <w:divBdr>
        <w:top w:val="none" w:sz="0" w:space="0" w:color="auto"/>
        <w:left w:val="none" w:sz="0" w:space="0" w:color="auto"/>
        <w:bottom w:val="none" w:sz="0" w:space="0" w:color="auto"/>
        <w:right w:val="none" w:sz="0" w:space="0" w:color="auto"/>
      </w:divBdr>
      <w:divsChild>
        <w:div w:id="740493543">
          <w:marLeft w:val="0"/>
          <w:marRight w:val="0"/>
          <w:marTop w:val="100"/>
          <w:marBottom w:val="100"/>
          <w:divBdr>
            <w:top w:val="none" w:sz="0" w:space="0" w:color="auto"/>
            <w:left w:val="none" w:sz="0" w:space="0" w:color="auto"/>
            <w:bottom w:val="none" w:sz="0" w:space="0" w:color="auto"/>
            <w:right w:val="none" w:sz="0" w:space="0" w:color="auto"/>
          </w:divBdr>
          <w:divsChild>
            <w:div w:id="2060744456">
              <w:marLeft w:val="0"/>
              <w:marRight w:val="0"/>
              <w:marTop w:val="0"/>
              <w:marBottom w:val="0"/>
              <w:divBdr>
                <w:top w:val="none" w:sz="0" w:space="0" w:color="auto"/>
                <w:left w:val="none" w:sz="0" w:space="0" w:color="auto"/>
                <w:bottom w:val="none" w:sz="0" w:space="0" w:color="auto"/>
                <w:right w:val="none" w:sz="0" w:space="0" w:color="auto"/>
              </w:divBdr>
              <w:divsChild>
                <w:div w:id="498741725">
                  <w:marLeft w:val="0"/>
                  <w:marRight w:val="0"/>
                  <w:marTop w:val="0"/>
                  <w:marBottom w:val="0"/>
                  <w:divBdr>
                    <w:top w:val="single" w:sz="6" w:space="0" w:color="AACCEE"/>
                    <w:left w:val="single" w:sz="6" w:space="0" w:color="AACCEE"/>
                    <w:bottom w:val="single" w:sz="6" w:space="0" w:color="AACCEE"/>
                    <w:right w:val="single" w:sz="6" w:space="0" w:color="AACCEE"/>
                  </w:divBdr>
                  <w:divsChild>
                    <w:div w:id="851266039">
                      <w:marLeft w:val="0"/>
                      <w:marRight w:val="0"/>
                      <w:marTop w:val="0"/>
                      <w:marBottom w:val="0"/>
                      <w:divBdr>
                        <w:top w:val="none" w:sz="0" w:space="0" w:color="auto"/>
                        <w:left w:val="none" w:sz="0" w:space="0" w:color="auto"/>
                        <w:bottom w:val="none" w:sz="0" w:space="0" w:color="auto"/>
                        <w:right w:val="none" w:sz="0" w:space="0" w:color="auto"/>
                      </w:divBdr>
                      <w:divsChild>
                        <w:div w:id="95725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66355">
      <w:bodyDiv w:val="1"/>
      <w:marLeft w:val="0"/>
      <w:marRight w:val="0"/>
      <w:marTop w:val="0"/>
      <w:marBottom w:val="0"/>
      <w:divBdr>
        <w:top w:val="none" w:sz="0" w:space="0" w:color="auto"/>
        <w:left w:val="none" w:sz="0" w:space="0" w:color="auto"/>
        <w:bottom w:val="none" w:sz="0" w:space="0" w:color="auto"/>
        <w:right w:val="none" w:sz="0" w:space="0" w:color="auto"/>
      </w:divBdr>
      <w:divsChild>
        <w:div w:id="1209954225">
          <w:marLeft w:val="0"/>
          <w:marRight w:val="0"/>
          <w:marTop w:val="0"/>
          <w:marBottom w:val="0"/>
          <w:divBdr>
            <w:top w:val="none" w:sz="0" w:space="0" w:color="auto"/>
            <w:left w:val="none" w:sz="0" w:space="0" w:color="auto"/>
            <w:bottom w:val="none" w:sz="0" w:space="0" w:color="auto"/>
            <w:right w:val="none" w:sz="0" w:space="0" w:color="auto"/>
          </w:divBdr>
          <w:divsChild>
            <w:div w:id="950631675">
              <w:marLeft w:val="0"/>
              <w:marRight w:val="0"/>
              <w:marTop w:val="0"/>
              <w:marBottom w:val="0"/>
              <w:divBdr>
                <w:top w:val="none" w:sz="0" w:space="0" w:color="auto"/>
                <w:left w:val="none" w:sz="0" w:space="0" w:color="auto"/>
                <w:bottom w:val="none" w:sz="0" w:space="0" w:color="auto"/>
                <w:right w:val="none" w:sz="0" w:space="0" w:color="auto"/>
              </w:divBdr>
              <w:divsChild>
                <w:div w:id="1773353369">
                  <w:marLeft w:val="0"/>
                  <w:marRight w:val="0"/>
                  <w:marTop w:val="0"/>
                  <w:marBottom w:val="0"/>
                  <w:divBdr>
                    <w:top w:val="none" w:sz="0" w:space="0" w:color="auto"/>
                    <w:left w:val="none" w:sz="0" w:space="0" w:color="auto"/>
                    <w:bottom w:val="none" w:sz="0" w:space="0" w:color="auto"/>
                    <w:right w:val="none" w:sz="0" w:space="0" w:color="auto"/>
                  </w:divBdr>
                  <w:divsChild>
                    <w:div w:id="1943605709">
                      <w:marLeft w:val="0"/>
                      <w:marRight w:val="0"/>
                      <w:marTop w:val="0"/>
                      <w:marBottom w:val="0"/>
                      <w:divBdr>
                        <w:top w:val="single" w:sz="6" w:space="15" w:color="B5DAED"/>
                        <w:left w:val="single" w:sz="6" w:space="11" w:color="B5DAED"/>
                        <w:bottom w:val="single" w:sz="6" w:space="11" w:color="B5DAED"/>
                        <w:right w:val="single" w:sz="6" w:space="11" w:color="B5DAED"/>
                      </w:divBdr>
                      <w:divsChild>
                        <w:div w:id="2030523077">
                          <w:marLeft w:val="0"/>
                          <w:marRight w:val="0"/>
                          <w:marTop w:val="0"/>
                          <w:marBottom w:val="0"/>
                          <w:divBdr>
                            <w:top w:val="none" w:sz="0" w:space="0" w:color="auto"/>
                            <w:left w:val="none" w:sz="0" w:space="0" w:color="auto"/>
                            <w:bottom w:val="none" w:sz="0" w:space="0" w:color="auto"/>
                            <w:right w:val="none" w:sz="0" w:space="0" w:color="auto"/>
                          </w:divBdr>
                          <w:divsChild>
                            <w:div w:id="8825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92102">
      <w:bodyDiv w:val="1"/>
      <w:marLeft w:val="0"/>
      <w:marRight w:val="0"/>
      <w:marTop w:val="0"/>
      <w:marBottom w:val="0"/>
      <w:divBdr>
        <w:top w:val="none" w:sz="0" w:space="0" w:color="auto"/>
        <w:left w:val="none" w:sz="0" w:space="0" w:color="auto"/>
        <w:bottom w:val="none" w:sz="0" w:space="0" w:color="auto"/>
        <w:right w:val="none" w:sz="0" w:space="0" w:color="auto"/>
      </w:divBdr>
      <w:divsChild>
        <w:div w:id="1592541085">
          <w:marLeft w:val="150"/>
          <w:marRight w:val="150"/>
          <w:marTop w:val="0"/>
          <w:marBottom w:val="0"/>
          <w:divBdr>
            <w:top w:val="none" w:sz="0" w:space="0" w:color="auto"/>
            <w:left w:val="none" w:sz="0" w:space="0" w:color="auto"/>
            <w:bottom w:val="none" w:sz="0" w:space="0" w:color="auto"/>
            <w:right w:val="none" w:sz="0" w:space="0" w:color="auto"/>
          </w:divBdr>
          <w:divsChild>
            <w:div w:id="1186989816">
              <w:marLeft w:val="0"/>
              <w:marRight w:val="0"/>
              <w:marTop w:val="0"/>
              <w:marBottom w:val="0"/>
              <w:divBdr>
                <w:top w:val="none" w:sz="0" w:space="0" w:color="auto"/>
                <w:left w:val="none" w:sz="0" w:space="0" w:color="auto"/>
                <w:bottom w:val="none" w:sz="0" w:space="0" w:color="auto"/>
                <w:right w:val="none" w:sz="0" w:space="0" w:color="auto"/>
              </w:divBdr>
              <w:divsChild>
                <w:div w:id="779616408">
                  <w:marLeft w:val="0"/>
                  <w:marRight w:val="0"/>
                  <w:marTop w:val="0"/>
                  <w:marBottom w:val="0"/>
                  <w:divBdr>
                    <w:top w:val="none" w:sz="0" w:space="0" w:color="auto"/>
                    <w:left w:val="none" w:sz="0" w:space="0" w:color="auto"/>
                    <w:bottom w:val="none" w:sz="0" w:space="0" w:color="auto"/>
                    <w:right w:val="none" w:sz="0" w:space="0" w:color="auto"/>
                  </w:divBdr>
                  <w:divsChild>
                    <w:div w:id="1987709103">
                      <w:marLeft w:val="0"/>
                      <w:marRight w:val="0"/>
                      <w:marTop w:val="0"/>
                      <w:marBottom w:val="0"/>
                      <w:divBdr>
                        <w:top w:val="none" w:sz="0" w:space="0" w:color="auto"/>
                        <w:left w:val="none" w:sz="0" w:space="0" w:color="auto"/>
                        <w:bottom w:val="none" w:sz="0" w:space="0" w:color="auto"/>
                        <w:right w:val="none" w:sz="0" w:space="0" w:color="auto"/>
                      </w:divBdr>
                      <w:divsChild>
                        <w:div w:id="462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81406">
      <w:bodyDiv w:val="1"/>
      <w:marLeft w:val="0"/>
      <w:marRight w:val="0"/>
      <w:marTop w:val="0"/>
      <w:marBottom w:val="0"/>
      <w:divBdr>
        <w:top w:val="none" w:sz="0" w:space="0" w:color="auto"/>
        <w:left w:val="none" w:sz="0" w:space="0" w:color="auto"/>
        <w:bottom w:val="none" w:sz="0" w:space="0" w:color="auto"/>
        <w:right w:val="none" w:sz="0" w:space="0" w:color="auto"/>
      </w:divBdr>
    </w:div>
    <w:div w:id="88157218">
      <w:bodyDiv w:val="1"/>
      <w:marLeft w:val="0"/>
      <w:marRight w:val="0"/>
      <w:marTop w:val="0"/>
      <w:marBottom w:val="0"/>
      <w:divBdr>
        <w:top w:val="none" w:sz="0" w:space="0" w:color="auto"/>
        <w:left w:val="none" w:sz="0" w:space="0" w:color="auto"/>
        <w:bottom w:val="none" w:sz="0" w:space="0" w:color="auto"/>
        <w:right w:val="none" w:sz="0" w:space="0" w:color="auto"/>
      </w:divBdr>
    </w:div>
    <w:div w:id="89010157">
      <w:bodyDiv w:val="1"/>
      <w:marLeft w:val="0"/>
      <w:marRight w:val="0"/>
      <w:marTop w:val="0"/>
      <w:marBottom w:val="0"/>
      <w:divBdr>
        <w:top w:val="none" w:sz="0" w:space="0" w:color="auto"/>
        <w:left w:val="none" w:sz="0" w:space="0" w:color="auto"/>
        <w:bottom w:val="none" w:sz="0" w:space="0" w:color="auto"/>
        <w:right w:val="none" w:sz="0" w:space="0" w:color="auto"/>
      </w:divBdr>
    </w:div>
    <w:div w:id="90707216">
      <w:bodyDiv w:val="1"/>
      <w:marLeft w:val="0"/>
      <w:marRight w:val="0"/>
      <w:marTop w:val="0"/>
      <w:marBottom w:val="0"/>
      <w:divBdr>
        <w:top w:val="none" w:sz="0" w:space="0" w:color="auto"/>
        <w:left w:val="none" w:sz="0" w:space="0" w:color="auto"/>
        <w:bottom w:val="none" w:sz="0" w:space="0" w:color="auto"/>
        <w:right w:val="none" w:sz="0" w:space="0" w:color="auto"/>
      </w:divBdr>
    </w:div>
    <w:div w:id="92673069">
      <w:bodyDiv w:val="1"/>
      <w:marLeft w:val="0"/>
      <w:marRight w:val="0"/>
      <w:marTop w:val="0"/>
      <w:marBottom w:val="0"/>
      <w:divBdr>
        <w:top w:val="none" w:sz="0" w:space="0" w:color="auto"/>
        <w:left w:val="none" w:sz="0" w:space="0" w:color="auto"/>
        <w:bottom w:val="none" w:sz="0" w:space="0" w:color="auto"/>
        <w:right w:val="none" w:sz="0" w:space="0" w:color="auto"/>
      </w:divBdr>
    </w:div>
    <w:div w:id="94449787">
      <w:bodyDiv w:val="1"/>
      <w:marLeft w:val="0"/>
      <w:marRight w:val="0"/>
      <w:marTop w:val="0"/>
      <w:marBottom w:val="0"/>
      <w:divBdr>
        <w:top w:val="none" w:sz="0" w:space="0" w:color="auto"/>
        <w:left w:val="none" w:sz="0" w:space="0" w:color="auto"/>
        <w:bottom w:val="none" w:sz="0" w:space="0" w:color="auto"/>
        <w:right w:val="none" w:sz="0" w:space="0" w:color="auto"/>
      </w:divBdr>
      <w:divsChild>
        <w:div w:id="192380117">
          <w:marLeft w:val="0"/>
          <w:marRight w:val="0"/>
          <w:marTop w:val="50"/>
          <w:marBottom w:val="0"/>
          <w:divBdr>
            <w:top w:val="none" w:sz="0" w:space="0" w:color="auto"/>
            <w:left w:val="none" w:sz="0" w:space="0" w:color="auto"/>
            <w:bottom w:val="none" w:sz="0" w:space="0" w:color="auto"/>
            <w:right w:val="none" w:sz="0" w:space="0" w:color="auto"/>
          </w:divBdr>
        </w:div>
        <w:div w:id="776827981">
          <w:marLeft w:val="0"/>
          <w:marRight w:val="0"/>
          <w:marTop w:val="50"/>
          <w:marBottom w:val="0"/>
          <w:divBdr>
            <w:top w:val="none" w:sz="0" w:space="0" w:color="auto"/>
            <w:left w:val="none" w:sz="0" w:space="0" w:color="auto"/>
            <w:bottom w:val="none" w:sz="0" w:space="0" w:color="auto"/>
            <w:right w:val="none" w:sz="0" w:space="0" w:color="auto"/>
          </w:divBdr>
        </w:div>
        <w:div w:id="785999644">
          <w:marLeft w:val="0"/>
          <w:marRight w:val="0"/>
          <w:marTop w:val="50"/>
          <w:marBottom w:val="0"/>
          <w:divBdr>
            <w:top w:val="none" w:sz="0" w:space="0" w:color="auto"/>
            <w:left w:val="none" w:sz="0" w:space="0" w:color="auto"/>
            <w:bottom w:val="none" w:sz="0" w:space="0" w:color="auto"/>
            <w:right w:val="none" w:sz="0" w:space="0" w:color="auto"/>
          </w:divBdr>
        </w:div>
        <w:div w:id="790366519">
          <w:marLeft w:val="0"/>
          <w:marRight w:val="0"/>
          <w:marTop w:val="50"/>
          <w:marBottom w:val="0"/>
          <w:divBdr>
            <w:top w:val="none" w:sz="0" w:space="0" w:color="auto"/>
            <w:left w:val="none" w:sz="0" w:space="0" w:color="auto"/>
            <w:bottom w:val="none" w:sz="0" w:space="0" w:color="auto"/>
            <w:right w:val="none" w:sz="0" w:space="0" w:color="auto"/>
          </w:divBdr>
        </w:div>
        <w:div w:id="813644490">
          <w:marLeft w:val="0"/>
          <w:marRight w:val="0"/>
          <w:marTop w:val="50"/>
          <w:marBottom w:val="0"/>
          <w:divBdr>
            <w:top w:val="none" w:sz="0" w:space="0" w:color="auto"/>
            <w:left w:val="none" w:sz="0" w:space="0" w:color="auto"/>
            <w:bottom w:val="none" w:sz="0" w:space="0" w:color="auto"/>
            <w:right w:val="none" w:sz="0" w:space="0" w:color="auto"/>
          </w:divBdr>
        </w:div>
        <w:div w:id="910887688">
          <w:marLeft w:val="0"/>
          <w:marRight w:val="0"/>
          <w:marTop w:val="50"/>
          <w:marBottom w:val="0"/>
          <w:divBdr>
            <w:top w:val="none" w:sz="0" w:space="0" w:color="auto"/>
            <w:left w:val="none" w:sz="0" w:space="0" w:color="auto"/>
            <w:bottom w:val="none" w:sz="0" w:space="0" w:color="auto"/>
            <w:right w:val="none" w:sz="0" w:space="0" w:color="auto"/>
          </w:divBdr>
        </w:div>
        <w:div w:id="992835533">
          <w:marLeft w:val="0"/>
          <w:marRight w:val="0"/>
          <w:marTop w:val="50"/>
          <w:marBottom w:val="0"/>
          <w:divBdr>
            <w:top w:val="none" w:sz="0" w:space="0" w:color="auto"/>
            <w:left w:val="none" w:sz="0" w:space="0" w:color="auto"/>
            <w:bottom w:val="none" w:sz="0" w:space="0" w:color="auto"/>
            <w:right w:val="none" w:sz="0" w:space="0" w:color="auto"/>
          </w:divBdr>
        </w:div>
        <w:div w:id="1200582981">
          <w:marLeft w:val="0"/>
          <w:marRight w:val="0"/>
          <w:marTop w:val="50"/>
          <w:marBottom w:val="0"/>
          <w:divBdr>
            <w:top w:val="none" w:sz="0" w:space="0" w:color="auto"/>
            <w:left w:val="none" w:sz="0" w:space="0" w:color="auto"/>
            <w:bottom w:val="none" w:sz="0" w:space="0" w:color="auto"/>
            <w:right w:val="none" w:sz="0" w:space="0" w:color="auto"/>
          </w:divBdr>
        </w:div>
        <w:div w:id="1206791661">
          <w:marLeft w:val="0"/>
          <w:marRight w:val="0"/>
          <w:marTop w:val="50"/>
          <w:marBottom w:val="0"/>
          <w:divBdr>
            <w:top w:val="none" w:sz="0" w:space="0" w:color="auto"/>
            <w:left w:val="none" w:sz="0" w:space="0" w:color="auto"/>
            <w:bottom w:val="none" w:sz="0" w:space="0" w:color="auto"/>
            <w:right w:val="none" w:sz="0" w:space="0" w:color="auto"/>
          </w:divBdr>
        </w:div>
        <w:div w:id="1275601233">
          <w:marLeft w:val="0"/>
          <w:marRight w:val="0"/>
          <w:marTop w:val="50"/>
          <w:marBottom w:val="0"/>
          <w:divBdr>
            <w:top w:val="none" w:sz="0" w:space="0" w:color="auto"/>
            <w:left w:val="none" w:sz="0" w:space="0" w:color="auto"/>
            <w:bottom w:val="none" w:sz="0" w:space="0" w:color="auto"/>
            <w:right w:val="none" w:sz="0" w:space="0" w:color="auto"/>
          </w:divBdr>
        </w:div>
        <w:div w:id="1372419939">
          <w:marLeft w:val="0"/>
          <w:marRight w:val="0"/>
          <w:marTop w:val="50"/>
          <w:marBottom w:val="0"/>
          <w:divBdr>
            <w:top w:val="none" w:sz="0" w:space="0" w:color="auto"/>
            <w:left w:val="none" w:sz="0" w:space="0" w:color="auto"/>
            <w:bottom w:val="none" w:sz="0" w:space="0" w:color="auto"/>
            <w:right w:val="none" w:sz="0" w:space="0" w:color="auto"/>
          </w:divBdr>
        </w:div>
        <w:div w:id="1605383831">
          <w:marLeft w:val="0"/>
          <w:marRight w:val="0"/>
          <w:marTop w:val="50"/>
          <w:marBottom w:val="0"/>
          <w:divBdr>
            <w:top w:val="none" w:sz="0" w:space="0" w:color="auto"/>
            <w:left w:val="none" w:sz="0" w:space="0" w:color="auto"/>
            <w:bottom w:val="none" w:sz="0" w:space="0" w:color="auto"/>
            <w:right w:val="none" w:sz="0" w:space="0" w:color="auto"/>
          </w:divBdr>
        </w:div>
        <w:div w:id="1739816376">
          <w:marLeft w:val="0"/>
          <w:marRight w:val="0"/>
          <w:marTop w:val="50"/>
          <w:marBottom w:val="0"/>
          <w:divBdr>
            <w:top w:val="none" w:sz="0" w:space="0" w:color="auto"/>
            <w:left w:val="none" w:sz="0" w:space="0" w:color="auto"/>
            <w:bottom w:val="none" w:sz="0" w:space="0" w:color="auto"/>
            <w:right w:val="none" w:sz="0" w:space="0" w:color="auto"/>
          </w:divBdr>
        </w:div>
        <w:div w:id="2136217964">
          <w:marLeft w:val="0"/>
          <w:marRight w:val="0"/>
          <w:marTop w:val="50"/>
          <w:marBottom w:val="0"/>
          <w:divBdr>
            <w:top w:val="none" w:sz="0" w:space="0" w:color="auto"/>
            <w:left w:val="none" w:sz="0" w:space="0" w:color="auto"/>
            <w:bottom w:val="none" w:sz="0" w:space="0" w:color="auto"/>
            <w:right w:val="none" w:sz="0" w:space="0" w:color="auto"/>
          </w:divBdr>
        </w:div>
      </w:divsChild>
    </w:div>
    <w:div w:id="94986534">
      <w:bodyDiv w:val="1"/>
      <w:marLeft w:val="0"/>
      <w:marRight w:val="0"/>
      <w:marTop w:val="0"/>
      <w:marBottom w:val="0"/>
      <w:divBdr>
        <w:top w:val="none" w:sz="0" w:space="0" w:color="auto"/>
        <w:left w:val="none" w:sz="0" w:space="0" w:color="auto"/>
        <w:bottom w:val="none" w:sz="0" w:space="0" w:color="auto"/>
        <w:right w:val="none" w:sz="0" w:space="0" w:color="auto"/>
      </w:divBdr>
    </w:div>
    <w:div w:id="95906462">
      <w:bodyDiv w:val="1"/>
      <w:marLeft w:val="0"/>
      <w:marRight w:val="0"/>
      <w:marTop w:val="0"/>
      <w:marBottom w:val="0"/>
      <w:divBdr>
        <w:top w:val="none" w:sz="0" w:space="0" w:color="auto"/>
        <w:left w:val="none" w:sz="0" w:space="0" w:color="auto"/>
        <w:bottom w:val="none" w:sz="0" w:space="0" w:color="auto"/>
        <w:right w:val="none" w:sz="0" w:space="0" w:color="auto"/>
      </w:divBdr>
    </w:div>
    <w:div w:id="100880968">
      <w:bodyDiv w:val="1"/>
      <w:marLeft w:val="0"/>
      <w:marRight w:val="0"/>
      <w:marTop w:val="0"/>
      <w:marBottom w:val="0"/>
      <w:divBdr>
        <w:top w:val="none" w:sz="0" w:space="0" w:color="auto"/>
        <w:left w:val="none" w:sz="0" w:space="0" w:color="auto"/>
        <w:bottom w:val="none" w:sz="0" w:space="0" w:color="auto"/>
        <w:right w:val="none" w:sz="0" w:space="0" w:color="auto"/>
      </w:divBdr>
      <w:divsChild>
        <w:div w:id="296842979">
          <w:marLeft w:val="0"/>
          <w:marRight w:val="0"/>
          <w:marTop w:val="0"/>
          <w:marBottom w:val="0"/>
          <w:divBdr>
            <w:top w:val="none" w:sz="0" w:space="0" w:color="auto"/>
            <w:left w:val="none" w:sz="0" w:space="0" w:color="auto"/>
            <w:bottom w:val="none" w:sz="0" w:space="0" w:color="auto"/>
            <w:right w:val="none" w:sz="0" w:space="0" w:color="auto"/>
          </w:divBdr>
          <w:divsChild>
            <w:div w:id="1043754359">
              <w:marLeft w:val="0"/>
              <w:marRight w:val="0"/>
              <w:marTop w:val="0"/>
              <w:marBottom w:val="0"/>
              <w:divBdr>
                <w:top w:val="none" w:sz="0" w:space="0" w:color="auto"/>
                <w:left w:val="none" w:sz="0" w:space="0" w:color="auto"/>
                <w:bottom w:val="none" w:sz="0" w:space="0" w:color="auto"/>
                <w:right w:val="none" w:sz="0" w:space="0" w:color="auto"/>
              </w:divBdr>
              <w:divsChild>
                <w:div w:id="370619290">
                  <w:marLeft w:val="0"/>
                  <w:marRight w:val="0"/>
                  <w:marTop w:val="0"/>
                  <w:marBottom w:val="0"/>
                  <w:divBdr>
                    <w:top w:val="none" w:sz="0" w:space="0" w:color="auto"/>
                    <w:left w:val="none" w:sz="0" w:space="0" w:color="auto"/>
                    <w:bottom w:val="none" w:sz="0" w:space="0" w:color="auto"/>
                    <w:right w:val="none" w:sz="0" w:space="0" w:color="auto"/>
                  </w:divBdr>
                  <w:divsChild>
                    <w:div w:id="1568491975">
                      <w:marLeft w:val="0"/>
                      <w:marRight w:val="0"/>
                      <w:marTop w:val="0"/>
                      <w:marBottom w:val="0"/>
                      <w:divBdr>
                        <w:top w:val="none" w:sz="0" w:space="0" w:color="auto"/>
                        <w:left w:val="none" w:sz="0" w:space="0" w:color="auto"/>
                        <w:bottom w:val="none" w:sz="0" w:space="0" w:color="auto"/>
                        <w:right w:val="none" w:sz="0" w:space="0" w:color="auto"/>
                      </w:divBdr>
                    </w:div>
                    <w:div w:id="1772508900">
                      <w:marLeft w:val="0"/>
                      <w:marRight w:val="0"/>
                      <w:marTop w:val="0"/>
                      <w:marBottom w:val="0"/>
                      <w:divBdr>
                        <w:top w:val="none" w:sz="0" w:space="0" w:color="auto"/>
                        <w:left w:val="none" w:sz="0" w:space="0" w:color="auto"/>
                        <w:bottom w:val="none" w:sz="0" w:space="0" w:color="auto"/>
                        <w:right w:val="none" w:sz="0" w:space="0" w:color="auto"/>
                      </w:divBdr>
                    </w:div>
                    <w:div w:id="18030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04207">
      <w:bodyDiv w:val="1"/>
      <w:marLeft w:val="0"/>
      <w:marRight w:val="0"/>
      <w:marTop w:val="33"/>
      <w:marBottom w:val="0"/>
      <w:divBdr>
        <w:top w:val="none" w:sz="0" w:space="0" w:color="auto"/>
        <w:left w:val="none" w:sz="0" w:space="0" w:color="auto"/>
        <w:bottom w:val="none" w:sz="0" w:space="0" w:color="auto"/>
        <w:right w:val="none" w:sz="0" w:space="0" w:color="auto"/>
      </w:divBdr>
      <w:divsChild>
        <w:div w:id="470556367">
          <w:marLeft w:val="0"/>
          <w:marRight w:val="0"/>
          <w:marTop w:val="0"/>
          <w:marBottom w:val="0"/>
          <w:divBdr>
            <w:top w:val="none" w:sz="0" w:space="0" w:color="auto"/>
            <w:left w:val="none" w:sz="0" w:space="0" w:color="auto"/>
            <w:bottom w:val="none" w:sz="0" w:space="0" w:color="auto"/>
            <w:right w:val="none" w:sz="0" w:space="0" w:color="auto"/>
          </w:divBdr>
          <w:divsChild>
            <w:div w:id="1623069608">
              <w:marLeft w:val="0"/>
              <w:marRight w:val="0"/>
              <w:marTop w:val="0"/>
              <w:marBottom w:val="0"/>
              <w:divBdr>
                <w:top w:val="none" w:sz="0" w:space="0" w:color="auto"/>
                <w:left w:val="none" w:sz="0" w:space="0" w:color="auto"/>
                <w:bottom w:val="none" w:sz="0" w:space="0" w:color="auto"/>
                <w:right w:val="none" w:sz="0" w:space="0" w:color="auto"/>
              </w:divBdr>
              <w:divsChild>
                <w:div w:id="525098787">
                  <w:marLeft w:val="0"/>
                  <w:marRight w:val="0"/>
                  <w:marTop w:val="0"/>
                  <w:marBottom w:val="0"/>
                  <w:divBdr>
                    <w:top w:val="none" w:sz="0" w:space="0" w:color="auto"/>
                    <w:left w:val="none" w:sz="0" w:space="0" w:color="auto"/>
                    <w:bottom w:val="none" w:sz="0" w:space="0" w:color="auto"/>
                    <w:right w:val="none" w:sz="0" w:space="0" w:color="auto"/>
                  </w:divBdr>
                  <w:divsChild>
                    <w:div w:id="1567374154">
                      <w:marLeft w:val="251"/>
                      <w:marRight w:val="0"/>
                      <w:marTop w:val="0"/>
                      <w:marBottom w:val="0"/>
                      <w:divBdr>
                        <w:top w:val="none" w:sz="0" w:space="0" w:color="auto"/>
                        <w:left w:val="none" w:sz="0" w:space="0" w:color="auto"/>
                        <w:bottom w:val="none" w:sz="0" w:space="0" w:color="auto"/>
                        <w:right w:val="none" w:sz="0" w:space="0" w:color="auto"/>
                      </w:divBdr>
                      <w:divsChild>
                        <w:div w:id="1602255196">
                          <w:marLeft w:val="0"/>
                          <w:marRight w:val="0"/>
                          <w:marTop w:val="0"/>
                          <w:marBottom w:val="0"/>
                          <w:divBdr>
                            <w:top w:val="none" w:sz="0" w:space="0" w:color="auto"/>
                            <w:left w:val="none" w:sz="0" w:space="0" w:color="auto"/>
                            <w:bottom w:val="none" w:sz="0" w:space="0" w:color="auto"/>
                            <w:right w:val="none" w:sz="0" w:space="0" w:color="auto"/>
                          </w:divBdr>
                          <w:divsChild>
                            <w:div w:id="1313680256">
                              <w:marLeft w:val="0"/>
                              <w:marRight w:val="0"/>
                              <w:marTop w:val="0"/>
                              <w:marBottom w:val="0"/>
                              <w:divBdr>
                                <w:top w:val="none" w:sz="0" w:space="0" w:color="auto"/>
                                <w:left w:val="none" w:sz="0" w:space="0" w:color="auto"/>
                                <w:bottom w:val="none" w:sz="0" w:space="0" w:color="auto"/>
                                <w:right w:val="none" w:sz="0" w:space="0" w:color="auto"/>
                              </w:divBdr>
                              <w:divsChild>
                                <w:div w:id="1582446788">
                                  <w:marLeft w:val="0"/>
                                  <w:marRight w:val="0"/>
                                  <w:marTop w:val="0"/>
                                  <w:marBottom w:val="0"/>
                                  <w:divBdr>
                                    <w:top w:val="none" w:sz="0" w:space="0" w:color="auto"/>
                                    <w:left w:val="none" w:sz="0" w:space="0" w:color="auto"/>
                                    <w:bottom w:val="none" w:sz="0" w:space="0" w:color="auto"/>
                                    <w:right w:val="none" w:sz="0" w:space="0" w:color="auto"/>
                                  </w:divBdr>
                                  <w:divsChild>
                                    <w:div w:id="1014263254">
                                      <w:marLeft w:val="0"/>
                                      <w:marRight w:val="0"/>
                                      <w:marTop w:val="0"/>
                                      <w:marBottom w:val="0"/>
                                      <w:divBdr>
                                        <w:top w:val="none" w:sz="0" w:space="0" w:color="auto"/>
                                        <w:left w:val="none" w:sz="0" w:space="0" w:color="auto"/>
                                        <w:bottom w:val="none" w:sz="0" w:space="0" w:color="auto"/>
                                        <w:right w:val="none" w:sz="0" w:space="0" w:color="auto"/>
                                      </w:divBdr>
                                      <w:divsChild>
                                        <w:div w:id="274288810">
                                          <w:marLeft w:val="0"/>
                                          <w:marRight w:val="0"/>
                                          <w:marTop w:val="0"/>
                                          <w:marBottom w:val="0"/>
                                          <w:divBdr>
                                            <w:top w:val="none" w:sz="0" w:space="0" w:color="auto"/>
                                            <w:left w:val="none" w:sz="0" w:space="0" w:color="auto"/>
                                            <w:bottom w:val="none" w:sz="0" w:space="0" w:color="auto"/>
                                            <w:right w:val="none" w:sz="0" w:space="0" w:color="auto"/>
                                          </w:divBdr>
                                          <w:divsChild>
                                            <w:div w:id="843322697">
                                              <w:marLeft w:val="0"/>
                                              <w:marRight w:val="0"/>
                                              <w:marTop w:val="0"/>
                                              <w:marBottom w:val="0"/>
                                              <w:divBdr>
                                                <w:top w:val="none" w:sz="0" w:space="0" w:color="auto"/>
                                                <w:left w:val="none" w:sz="0" w:space="0" w:color="auto"/>
                                                <w:bottom w:val="none" w:sz="0" w:space="0" w:color="auto"/>
                                                <w:right w:val="none" w:sz="0" w:space="0" w:color="auto"/>
                                              </w:divBdr>
                                              <w:divsChild>
                                                <w:div w:id="1227377043">
                                                  <w:marLeft w:val="0"/>
                                                  <w:marRight w:val="0"/>
                                                  <w:marTop w:val="0"/>
                                                  <w:marBottom w:val="0"/>
                                                  <w:divBdr>
                                                    <w:top w:val="none" w:sz="0" w:space="0" w:color="auto"/>
                                                    <w:left w:val="none" w:sz="0" w:space="0" w:color="auto"/>
                                                    <w:bottom w:val="none" w:sz="0" w:space="0" w:color="auto"/>
                                                    <w:right w:val="none" w:sz="0" w:space="0" w:color="auto"/>
                                                  </w:divBdr>
                                                  <w:divsChild>
                                                    <w:div w:id="328488297">
                                                      <w:marLeft w:val="0"/>
                                                      <w:marRight w:val="0"/>
                                                      <w:marTop w:val="0"/>
                                                      <w:marBottom w:val="0"/>
                                                      <w:divBdr>
                                                        <w:top w:val="none" w:sz="0" w:space="0" w:color="auto"/>
                                                        <w:left w:val="none" w:sz="0" w:space="0" w:color="auto"/>
                                                        <w:bottom w:val="none" w:sz="0" w:space="0" w:color="auto"/>
                                                        <w:right w:val="none" w:sz="0" w:space="0" w:color="auto"/>
                                                      </w:divBdr>
                                                      <w:divsChild>
                                                        <w:div w:id="595795780">
                                                          <w:marLeft w:val="0"/>
                                                          <w:marRight w:val="0"/>
                                                          <w:marTop w:val="0"/>
                                                          <w:marBottom w:val="0"/>
                                                          <w:divBdr>
                                                            <w:top w:val="none" w:sz="0" w:space="0" w:color="auto"/>
                                                            <w:left w:val="none" w:sz="0" w:space="0" w:color="auto"/>
                                                            <w:bottom w:val="none" w:sz="0" w:space="0" w:color="auto"/>
                                                            <w:right w:val="none" w:sz="0" w:space="0" w:color="auto"/>
                                                          </w:divBdr>
                                                          <w:divsChild>
                                                            <w:div w:id="115121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9249246">
      <w:bodyDiv w:val="1"/>
      <w:marLeft w:val="0"/>
      <w:marRight w:val="0"/>
      <w:marTop w:val="0"/>
      <w:marBottom w:val="0"/>
      <w:divBdr>
        <w:top w:val="none" w:sz="0" w:space="0" w:color="auto"/>
        <w:left w:val="none" w:sz="0" w:space="0" w:color="auto"/>
        <w:bottom w:val="none" w:sz="0" w:space="0" w:color="auto"/>
        <w:right w:val="none" w:sz="0" w:space="0" w:color="auto"/>
      </w:divBdr>
      <w:divsChild>
        <w:div w:id="1614098172">
          <w:marLeft w:val="0"/>
          <w:marRight w:val="0"/>
          <w:marTop w:val="0"/>
          <w:marBottom w:val="0"/>
          <w:divBdr>
            <w:top w:val="none" w:sz="0" w:space="0" w:color="auto"/>
            <w:left w:val="none" w:sz="0" w:space="0" w:color="auto"/>
            <w:bottom w:val="none" w:sz="0" w:space="0" w:color="auto"/>
            <w:right w:val="none" w:sz="0" w:space="0" w:color="auto"/>
          </w:divBdr>
          <w:divsChild>
            <w:div w:id="484398789">
              <w:marLeft w:val="0"/>
              <w:marRight w:val="0"/>
              <w:marTop w:val="0"/>
              <w:marBottom w:val="0"/>
              <w:divBdr>
                <w:top w:val="none" w:sz="0" w:space="0" w:color="auto"/>
                <w:left w:val="none" w:sz="0" w:space="0" w:color="auto"/>
                <w:bottom w:val="none" w:sz="0" w:space="0" w:color="auto"/>
                <w:right w:val="none" w:sz="0" w:space="0" w:color="auto"/>
              </w:divBdr>
              <w:divsChild>
                <w:div w:id="2074423407">
                  <w:marLeft w:val="0"/>
                  <w:marRight w:val="0"/>
                  <w:marTop w:val="0"/>
                  <w:marBottom w:val="0"/>
                  <w:divBdr>
                    <w:top w:val="single" w:sz="18" w:space="0" w:color="A3514F"/>
                    <w:left w:val="single" w:sz="6" w:space="0" w:color="EDDED0"/>
                    <w:bottom w:val="single" w:sz="6" w:space="0" w:color="EDDED0"/>
                    <w:right w:val="single" w:sz="6" w:space="0" w:color="EDDED0"/>
                  </w:divBdr>
                  <w:divsChild>
                    <w:div w:id="124659438">
                      <w:marLeft w:val="0"/>
                      <w:marRight w:val="0"/>
                      <w:marTop w:val="100"/>
                      <w:marBottom w:val="100"/>
                      <w:divBdr>
                        <w:top w:val="none" w:sz="0" w:space="0" w:color="auto"/>
                        <w:left w:val="none" w:sz="0" w:space="0" w:color="auto"/>
                        <w:bottom w:val="none" w:sz="0" w:space="0" w:color="auto"/>
                        <w:right w:val="none" w:sz="0" w:space="0" w:color="auto"/>
                      </w:divBdr>
                      <w:divsChild>
                        <w:div w:id="4766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13196">
      <w:bodyDiv w:val="1"/>
      <w:marLeft w:val="0"/>
      <w:marRight w:val="0"/>
      <w:marTop w:val="0"/>
      <w:marBottom w:val="0"/>
      <w:divBdr>
        <w:top w:val="none" w:sz="0" w:space="0" w:color="auto"/>
        <w:left w:val="none" w:sz="0" w:space="0" w:color="auto"/>
        <w:bottom w:val="none" w:sz="0" w:space="0" w:color="auto"/>
        <w:right w:val="none" w:sz="0" w:space="0" w:color="auto"/>
      </w:divBdr>
    </w:div>
    <w:div w:id="116685184">
      <w:bodyDiv w:val="1"/>
      <w:marLeft w:val="0"/>
      <w:marRight w:val="0"/>
      <w:marTop w:val="0"/>
      <w:marBottom w:val="0"/>
      <w:divBdr>
        <w:top w:val="none" w:sz="0" w:space="0" w:color="auto"/>
        <w:left w:val="none" w:sz="0" w:space="0" w:color="auto"/>
        <w:bottom w:val="none" w:sz="0" w:space="0" w:color="auto"/>
        <w:right w:val="none" w:sz="0" w:space="0" w:color="auto"/>
      </w:divBdr>
    </w:div>
    <w:div w:id="119231816">
      <w:bodyDiv w:val="1"/>
      <w:marLeft w:val="0"/>
      <w:marRight w:val="0"/>
      <w:marTop w:val="0"/>
      <w:marBottom w:val="0"/>
      <w:divBdr>
        <w:top w:val="none" w:sz="0" w:space="0" w:color="auto"/>
        <w:left w:val="none" w:sz="0" w:space="0" w:color="auto"/>
        <w:bottom w:val="none" w:sz="0" w:space="0" w:color="auto"/>
        <w:right w:val="none" w:sz="0" w:space="0" w:color="auto"/>
      </w:divBdr>
      <w:divsChild>
        <w:div w:id="27995846">
          <w:marLeft w:val="0"/>
          <w:marRight w:val="0"/>
          <w:marTop w:val="0"/>
          <w:marBottom w:val="0"/>
          <w:divBdr>
            <w:top w:val="none" w:sz="0" w:space="0" w:color="auto"/>
            <w:left w:val="none" w:sz="0" w:space="0" w:color="auto"/>
            <w:bottom w:val="none" w:sz="0" w:space="0" w:color="auto"/>
            <w:right w:val="none" w:sz="0" w:space="0" w:color="auto"/>
          </w:divBdr>
          <w:divsChild>
            <w:div w:id="703290621">
              <w:marLeft w:val="0"/>
              <w:marRight w:val="0"/>
              <w:marTop w:val="0"/>
              <w:marBottom w:val="0"/>
              <w:divBdr>
                <w:top w:val="none" w:sz="0" w:space="0" w:color="auto"/>
                <w:left w:val="none" w:sz="0" w:space="0" w:color="auto"/>
                <w:bottom w:val="none" w:sz="0" w:space="0" w:color="auto"/>
                <w:right w:val="none" w:sz="0" w:space="0" w:color="auto"/>
              </w:divBdr>
              <w:divsChild>
                <w:div w:id="32191806">
                  <w:marLeft w:val="0"/>
                  <w:marRight w:val="0"/>
                  <w:marTop w:val="0"/>
                  <w:marBottom w:val="0"/>
                  <w:divBdr>
                    <w:top w:val="none" w:sz="0" w:space="0" w:color="auto"/>
                    <w:left w:val="none" w:sz="0" w:space="0" w:color="auto"/>
                    <w:bottom w:val="none" w:sz="0" w:space="0" w:color="auto"/>
                    <w:right w:val="none" w:sz="0" w:space="0" w:color="auto"/>
                  </w:divBdr>
                  <w:divsChild>
                    <w:div w:id="1062025734">
                      <w:marLeft w:val="0"/>
                      <w:marRight w:val="0"/>
                      <w:marTop w:val="0"/>
                      <w:marBottom w:val="0"/>
                      <w:divBdr>
                        <w:top w:val="single" w:sz="6" w:space="15" w:color="B5DAED"/>
                        <w:left w:val="single" w:sz="6" w:space="11" w:color="B5DAED"/>
                        <w:bottom w:val="single" w:sz="6" w:space="11" w:color="B5DAED"/>
                        <w:right w:val="single" w:sz="6" w:space="11" w:color="B5DAED"/>
                      </w:divBdr>
                      <w:divsChild>
                        <w:div w:id="838545887">
                          <w:marLeft w:val="0"/>
                          <w:marRight w:val="0"/>
                          <w:marTop w:val="0"/>
                          <w:marBottom w:val="0"/>
                          <w:divBdr>
                            <w:top w:val="none" w:sz="0" w:space="0" w:color="auto"/>
                            <w:left w:val="none" w:sz="0" w:space="0" w:color="auto"/>
                            <w:bottom w:val="none" w:sz="0" w:space="0" w:color="auto"/>
                            <w:right w:val="none" w:sz="0" w:space="0" w:color="auto"/>
                          </w:divBdr>
                          <w:divsChild>
                            <w:div w:id="75845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04960">
      <w:bodyDiv w:val="1"/>
      <w:marLeft w:val="0"/>
      <w:marRight w:val="0"/>
      <w:marTop w:val="0"/>
      <w:marBottom w:val="0"/>
      <w:divBdr>
        <w:top w:val="none" w:sz="0" w:space="0" w:color="auto"/>
        <w:left w:val="none" w:sz="0" w:space="0" w:color="auto"/>
        <w:bottom w:val="none" w:sz="0" w:space="0" w:color="auto"/>
        <w:right w:val="none" w:sz="0" w:space="0" w:color="auto"/>
      </w:divBdr>
    </w:div>
    <w:div w:id="127431274">
      <w:bodyDiv w:val="1"/>
      <w:marLeft w:val="0"/>
      <w:marRight w:val="0"/>
      <w:marTop w:val="0"/>
      <w:marBottom w:val="0"/>
      <w:divBdr>
        <w:top w:val="none" w:sz="0" w:space="0" w:color="auto"/>
        <w:left w:val="none" w:sz="0" w:space="0" w:color="auto"/>
        <w:bottom w:val="none" w:sz="0" w:space="0" w:color="auto"/>
        <w:right w:val="none" w:sz="0" w:space="0" w:color="auto"/>
      </w:divBdr>
      <w:divsChild>
        <w:div w:id="154419772">
          <w:marLeft w:val="0"/>
          <w:marRight w:val="0"/>
          <w:marTop w:val="0"/>
          <w:marBottom w:val="0"/>
          <w:divBdr>
            <w:top w:val="none" w:sz="0" w:space="0" w:color="auto"/>
            <w:left w:val="none" w:sz="0" w:space="0" w:color="auto"/>
            <w:bottom w:val="none" w:sz="0" w:space="0" w:color="auto"/>
            <w:right w:val="none" w:sz="0" w:space="0" w:color="auto"/>
          </w:divBdr>
          <w:divsChild>
            <w:div w:id="1914657271">
              <w:marLeft w:val="0"/>
              <w:marRight w:val="0"/>
              <w:marTop w:val="0"/>
              <w:marBottom w:val="0"/>
              <w:divBdr>
                <w:top w:val="none" w:sz="0" w:space="0" w:color="auto"/>
                <w:left w:val="none" w:sz="0" w:space="0" w:color="auto"/>
                <w:bottom w:val="none" w:sz="0" w:space="0" w:color="auto"/>
                <w:right w:val="none" w:sz="0" w:space="0" w:color="auto"/>
              </w:divBdr>
              <w:divsChild>
                <w:div w:id="892421368">
                  <w:marLeft w:val="135"/>
                  <w:marRight w:val="120"/>
                  <w:marTop w:val="0"/>
                  <w:marBottom w:val="0"/>
                  <w:divBdr>
                    <w:top w:val="none" w:sz="0" w:space="0" w:color="auto"/>
                    <w:left w:val="none" w:sz="0" w:space="0" w:color="auto"/>
                    <w:bottom w:val="none" w:sz="0" w:space="0" w:color="auto"/>
                    <w:right w:val="none" w:sz="0" w:space="0" w:color="auto"/>
                  </w:divBdr>
                  <w:divsChild>
                    <w:div w:id="12458455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28479598">
      <w:bodyDiv w:val="1"/>
      <w:marLeft w:val="0"/>
      <w:marRight w:val="0"/>
      <w:marTop w:val="0"/>
      <w:marBottom w:val="0"/>
      <w:divBdr>
        <w:top w:val="none" w:sz="0" w:space="0" w:color="auto"/>
        <w:left w:val="none" w:sz="0" w:space="0" w:color="auto"/>
        <w:bottom w:val="none" w:sz="0" w:space="0" w:color="auto"/>
        <w:right w:val="none" w:sz="0" w:space="0" w:color="auto"/>
      </w:divBdr>
    </w:div>
    <w:div w:id="129522298">
      <w:bodyDiv w:val="1"/>
      <w:marLeft w:val="0"/>
      <w:marRight w:val="0"/>
      <w:marTop w:val="0"/>
      <w:marBottom w:val="0"/>
      <w:divBdr>
        <w:top w:val="none" w:sz="0" w:space="0" w:color="auto"/>
        <w:left w:val="none" w:sz="0" w:space="0" w:color="auto"/>
        <w:bottom w:val="none" w:sz="0" w:space="0" w:color="auto"/>
        <w:right w:val="none" w:sz="0" w:space="0" w:color="auto"/>
      </w:divBdr>
      <w:divsChild>
        <w:div w:id="959801818">
          <w:marLeft w:val="0"/>
          <w:marRight w:val="0"/>
          <w:marTop w:val="0"/>
          <w:marBottom w:val="0"/>
          <w:divBdr>
            <w:top w:val="none" w:sz="0" w:space="0" w:color="auto"/>
            <w:left w:val="none" w:sz="0" w:space="0" w:color="auto"/>
            <w:bottom w:val="none" w:sz="0" w:space="0" w:color="auto"/>
            <w:right w:val="none" w:sz="0" w:space="0" w:color="auto"/>
          </w:divBdr>
          <w:divsChild>
            <w:div w:id="8354610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1555623">
      <w:bodyDiv w:val="1"/>
      <w:marLeft w:val="0"/>
      <w:marRight w:val="0"/>
      <w:marTop w:val="0"/>
      <w:marBottom w:val="0"/>
      <w:divBdr>
        <w:top w:val="none" w:sz="0" w:space="0" w:color="auto"/>
        <w:left w:val="none" w:sz="0" w:space="0" w:color="auto"/>
        <w:bottom w:val="none" w:sz="0" w:space="0" w:color="auto"/>
        <w:right w:val="none" w:sz="0" w:space="0" w:color="auto"/>
      </w:divBdr>
    </w:div>
    <w:div w:id="143938800">
      <w:bodyDiv w:val="1"/>
      <w:marLeft w:val="0"/>
      <w:marRight w:val="0"/>
      <w:marTop w:val="0"/>
      <w:marBottom w:val="0"/>
      <w:divBdr>
        <w:top w:val="none" w:sz="0" w:space="0" w:color="auto"/>
        <w:left w:val="none" w:sz="0" w:space="0" w:color="auto"/>
        <w:bottom w:val="none" w:sz="0" w:space="0" w:color="auto"/>
        <w:right w:val="none" w:sz="0" w:space="0" w:color="auto"/>
      </w:divBdr>
      <w:divsChild>
        <w:div w:id="288365543">
          <w:marLeft w:val="0"/>
          <w:marRight w:val="0"/>
          <w:marTop w:val="100"/>
          <w:marBottom w:val="100"/>
          <w:divBdr>
            <w:top w:val="none" w:sz="0" w:space="0" w:color="auto"/>
            <w:left w:val="none" w:sz="0" w:space="0" w:color="auto"/>
            <w:bottom w:val="none" w:sz="0" w:space="0" w:color="auto"/>
            <w:right w:val="none" w:sz="0" w:space="0" w:color="auto"/>
          </w:divBdr>
          <w:divsChild>
            <w:div w:id="475882250">
              <w:marLeft w:val="0"/>
              <w:marRight w:val="0"/>
              <w:marTop w:val="0"/>
              <w:marBottom w:val="0"/>
              <w:divBdr>
                <w:top w:val="none" w:sz="0" w:space="0" w:color="auto"/>
                <w:left w:val="none" w:sz="0" w:space="0" w:color="auto"/>
                <w:bottom w:val="none" w:sz="0" w:space="0" w:color="auto"/>
                <w:right w:val="none" w:sz="0" w:space="0" w:color="auto"/>
              </w:divBdr>
              <w:divsChild>
                <w:div w:id="702174925">
                  <w:marLeft w:val="0"/>
                  <w:marRight w:val="0"/>
                  <w:marTop w:val="0"/>
                  <w:marBottom w:val="0"/>
                  <w:divBdr>
                    <w:top w:val="single" w:sz="6" w:space="0" w:color="AACCEE"/>
                    <w:left w:val="single" w:sz="6" w:space="0" w:color="AACCEE"/>
                    <w:bottom w:val="single" w:sz="6" w:space="0" w:color="AACCEE"/>
                    <w:right w:val="single" w:sz="6" w:space="0" w:color="AACCEE"/>
                  </w:divBdr>
                  <w:divsChild>
                    <w:div w:id="1903366466">
                      <w:marLeft w:val="0"/>
                      <w:marRight w:val="0"/>
                      <w:marTop w:val="0"/>
                      <w:marBottom w:val="0"/>
                      <w:divBdr>
                        <w:top w:val="none" w:sz="0" w:space="0" w:color="auto"/>
                        <w:left w:val="none" w:sz="0" w:space="0" w:color="auto"/>
                        <w:bottom w:val="none" w:sz="0" w:space="0" w:color="auto"/>
                        <w:right w:val="none" w:sz="0" w:space="0" w:color="auto"/>
                      </w:divBdr>
                      <w:divsChild>
                        <w:div w:id="106583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01553">
      <w:bodyDiv w:val="1"/>
      <w:marLeft w:val="0"/>
      <w:marRight w:val="0"/>
      <w:marTop w:val="0"/>
      <w:marBottom w:val="0"/>
      <w:divBdr>
        <w:top w:val="none" w:sz="0" w:space="0" w:color="auto"/>
        <w:left w:val="none" w:sz="0" w:space="0" w:color="auto"/>
        <w:bottom w:val="none" w:sz="0" w:space="0" w:color="auto"/>
        <w:right w:val="none" w:sz="0" w:space="0" w:color="auto"/>
      </w:divBdr>
      <w:divsChild>
        <w:div w:id="1491405681">
          <w:marLeft w:val="0"/>
          <w:marRight w:val="0"/>
          <w:marTop w:val="0"/>
          <w:marBottom w:val="0"/>
          <w:divBdr>
            <w:top w:val="none" w:sz="0" w:space="0" w:color="auto"/>
            <w:left w:val="none" w:sz="0" w:space="0" w:color="auto"/>
            <w:bottom w:val="none" w:sz="0" w:space="0" w:color="auto"/>
            <w:right w:val="none" w:sz="0" w:space="0" w:color="auto"/>
          </w:divBdr>
          <w:divsChild>
            <w:div w:id="1411542623">
              <w:marLeft w:val="0"/>
              <w:marRight w:val="0"/>
              <w:marTop w:val="0"/>
              <w:marBottom w:val="0"/>
              <w:divBdr>
                <w:top w:val="none" w:sz="0" w:space="0" w:color="auto"/>
                <w:left w:val="none" w:sz="0" w:space="0" w:color="auto"/>
                <w:bottom w:val="none" w:sz="0" w:space="0" w:color="auto"/>
                <w:right w:val="none" w:sz="0" w:space="0" w:color="auto"/>
              </w:divBdr>
              <w:divsChild>
                <w:div w:id="984965219">
                  <w:marLeft w:val="0"/>
                  <w:marRight w:val="0"/>
                  <w:marTop w:val="0"/>
                  <w:marBottom w:val="0"/>
                  <w:divBdr>
                    <w:top w:val="none" w:sz="0" w:space="0" w:color="auto"/>
                    <w:left w:val="none" w:sz="0" w:space="0" w:color="auto"/>
                    <w:bottom w:val="none" w:sz="0" w:space="0" w:color="auto"/>
                    <w:right w:val="none" w:sz="0" w:space="0" w:color="auto"/>
                  </w:divBdr>
                  <w:divsChild>
                    <w:div w:id="1201674286">
                      <w:marLeft w:val="0"/>
                      <w:marRight w:val="0"/>
                      <w:marTop w:val="0"/>
                      <w:marBottom w:val="0"/>
                      <w:divBdr>
                        <w:top w:val="single" w:sz="6" w:space="15" w:color="B5DAED"/>
                        <w:left w:val="single" w:sz="6" w:space="11" w:color="B5DAED"/>
                        <w:bottom w:val="single" w:sz="6" w:space="11" w:color="B5DAED"/>
                        <w:right w:val="single" w:sz="6" w:space="11" w:color="B5DAED"/>
                      </w:divBdr>
                      <w:divsChild>
                        <w:div w:id="613680504">
                          <w:marLeft w:val="0"/>
                          <w:marRight w:val="0"/>
                          <w:marTop w:val="0"/>
                          <w:marBottom w:val="0"/>
                          <w:divBdr>
                            <w:top w:val="none" w:sz="0" w:space="0" w:color="auto"/>
                            <w:left w:val="none" w:sz="0" w:space="0" w:color="auto"/>
                            <w:bottom w:val="none" w:sz="0" w:space="0" w:color="auto"/>
                            <w:right w:val="none" w:sz="0" w:space="0" w:color="auto"/>
                          </w:divBdr>
                          <w:divsChild>
                            <w:div w:id="8047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46280">
      <w:bodyDiv w:val="1"/>
      <w:marLeft w:val="0"/>
      <w:marRight w:val="0"/>
      <w:marTop w:val="0"/>
      <w:marBottom w:val="0"/>
      <w:divBdr>
        <w:top w:val="none" w:sz="0" w:space="0" w:color="auto"/>
        <w:left w:val="none" w:sz="0" w:space="0" w:color="auto"/>
        <w:bottom w:val="none" w:sz="0" w:space="0" w:color="auto"/>
        <w:right w:val="none" w:sz="0" w:space="0" w:color="auto"/>
      </w:divBdr>
    </w:div>
    <w:div w:id="159543544">
      <w:bodyDiv w:val="1"/>
      <w:marLeft w:val="0"/>
      <w:marRight w:val="0"/>
      <w:marTop w:val="0"/>
      <w:marBottom w:val="0"/>
      <w:divBdr>
        <w:top w:val="none" w:sz="0" w:space="0" w:color="auto"/>
        <w:left w:val="none" w:sz="0" w:space="0" w:color="auto"/>
        <w:bottom w:val="none" w:sz="0" w:space="0" w:color="auto"/>
        <w:right w:val="none" w:sz="0" w:space="0" w:color="auto"/>
      </w:divBdr>
      <w:divsChild>
        <w:div w:id="922908844">
          <w:marLeft w:val="0"/>
          <w:marRight w:val="0"/>
          <w:marTop w:val="0"/>
          <w:marBottom w:val="0"/>
          <w:divBdr>
            <w:top w:val="none" w:sz="0" w:space="0" w:color="auto"/>
            <w:left w:val="none" w:sz="0" w:space="0" w:color="auto"/>
            <w:bottom w:val="none" w:sz="0" w:space="0" w:color="auto"/>
            <w:right w:val="none" w:sz="0" w:space="0" w:color="auto"/>
          </w:divBdr>
        </w:div>
      </w:divsChild>
    </w:div>
    <w:div w:id="167719067">
      <w:bodyDiv w:val="1"/>
      <w:marLeft w:val="0"/>
      <w:marRight w:val="0"/>
      <w:marTop w:val="0"/>
      <w:marBottom w:val="0"/>
      <w:divBdr>
        <w:top w:val="none" w:sz="0" w:space="0" w:color="auto"/>
        <w:left w:val="none" w:sz="0" w:space="0" w:color="auto"/>
        <w:bottom w:val="none" w:sz="0" w:space="0" w:color="auto"/>
        <w:right w:val="none" w:sz="0" w:space="0" w:color="auto"/>
      </w:divBdr>
      <w:divsChild>
        <w:div w:id="1858080456">
          <w:marLeft w:val="0"/>
          <w:marRight w:val="0"/>
          <w:marTop w:val="100"/>
          <w:marBottom w:val="100"/>
          <w:divBdr>
            <w:top w:val="none" w:sz="0" w:space="0" w:color="auto"/>
            <w:left w:val="none" w:sz="0" w:space="0" w:color="auto"/>
            <w:bottom w:val="none" w:sz="0" w:space="0" w:color="auto"/>
            <w:right w:val="none" w:sz="0" w:space="0" w:color="auto"/>
          </w:divBdr>
          <w:divsChild>
            <w:div w:id="1240553711">
              <w:marLeft w:val="0"/>
              <w:marRight w:val="0"/>
              <w:marTop w:val="0"/>
              <w:marBottom w:val="0"/>
              <w:divBdr>
                <w:top w:val="none" w:sz="0" w:space="0" w:color="auto"/>
                <w:left w:val="none" w:sz="0" w:space="0" w:color="auto"/>
                <w:bottom w:val="none" w:sz="0" w:space="0" w:color="auto"/>
                <w:right w:val="none" w:sz="0" w:space="0" w:color="auto"/>
              </w:divBdr>
              <w:divsChild>
                <w:div w:id="973097177">
                  <w:marLeft w:val="0"/>
                  <w:marRight w:val="0"/>
                  <w:marTop w:val="0"/>
                  <w:marBottom w:val="0"/>
                  <w:divBdr>
                    <w:top w:val="single" w:sz="6" w:space="0" w:color="AACCEE"/>
                    <w:left w:val="single" w:sz="6" w:space="0" w:color="AACCEE"/>
                    <w:bottom w:val="single" w:sz="6" w:space="0" w:color="AACCEE"/>
                    <w:right w:val="single" w:sz="6" w:space="0" w:color="AACCEE"/>
                  </w:divBdr>
                  <w:divsChild>
                    <w:div w:id="1067075030">
                      <w:marLeft w:val="0"/>
                      <w:marRight w:val="0"/>
                      <w:marTop w:val="0"/>
                      <w:marBottom w:val="0"/>
                      <w:divBdr>
                        <w:top w:val="none" w:sz="0" w:space="0" w:color="auto"/>
                        <w:left w:val="none" w:sz="0" w:space="0" w:color="auto"/>
                        <w:bottom w:val="none" w:sz="0" w:space="0" w:color="auto"/>
                        <w:right w:val="none" w:sz="0" w:space="0" w:color="auto"/>
                      </w:divBdr>
                      <w:divsChild>
                        <w:div w:id="12633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56081">
      <w:bodyDiv w:val="1"/>
      <w:marLeft w:val="0"/>
      <w:marRight w:val="0"/>
      <w:marTop w:val="0"/>
      <w:marBottom w:val="0"/>
      <w:divBdr>
        <w:top w:val="none" w:sz="0" w:space="0" w:color="auto"/>
        <w:left w:val="none" w:sz="0" w:space="0" w:color="auto"/>
        <w:bottom w:val="none" w:sz="0" w:space="0" w:color="auto"/>
        <w:right w:val="none" w:sz="0" w:space="0" w:color="auto"/>
      </w:divBdr>
      <w:divsChild>
        <w:div w:id="300237202">
          <w:marLeft w:val="0"/>
          <w:marRight w:val="0"/>
          <w:marTop w:val="0"/>
          <w:marBottom w:val="0"/>
          <w:divBdr>
            <w:top w:val="none" w:sz="0" w:space="0" w:color="auto"/>
            <w:left w:val="none" w:sz="0" w:space="0" w:color="auto"/>
            <w:bottom w:val="none" w:sz="0" w:space="0" w:color="auto"/>
            <w:right w:val="none" w:sz="0" w:space="0" w:color="auto"/>
          </w:divBdr>
          <w:divsChild>
            <w:div w:id="251206278">
              <w:marLeft w:val="0"/>
              <w:marRight w:val="0"/>
              <w:marTop w:val="0"/>
              <w:marBottom w:val="0"/>
              <w:divBdr>
                <w:top w:val="none" w:sz="0" w:space="0" w:color="auto"/>
                <w:left w:val="none" w:sz="0" w:space="0" w:color="auto"/>
                <w:bottom w:val="none" w:sz="0" w:space="0" w:color="auto"/>
                <w:right w:val="none" w:sz="0" w:space="0" w:color="auto"/>
              </w:divBdr>
              <w:divsChild>
                <w:div w:id="1260792495">
                  <w:marLeft w:val="0"/>
                  <w:marRight w:val="0"/>
                  <w:marTop w:val="0"/>
                  <w:marBottom w:val="0"/>
                  <w:divBdr>
                    <w:top w:val="none" w:sz="0" w:space="0" w:color="auto"/>
                    <w:left w:val="none" w:sz="0" w:space="0" w:color="auto"/>
                    <w:bottom w:val="none" w:sz="0" w:space="0" w:color="auto"/>
                    <w:right w:val="none" w:sz="0" w:space="0" w:color="auto"/>
                  </w:divBdr>
                  <w:divsChild>
                    <w:div w:id="428433643">
                      <w:marLeft w:val="0"/>
                      <w:marRight w:val="0"/>
                      <w:marTop w:val="0"/>
                      <w:marBottom w:val="0"/>
                      <w:divBdr>
                        <w:top w:val="single" w:sz="6" w:space="15" w:color="B5DAED"/>
                        <w:left w:val="single" w:sz="6" w:space="11" w:color="B5DAED"/>
                        <w:bottom w:val="single" w:sz="6" w:space="11" w:color="B5DAED"/>
                        <w:right w:val="single" w:sz="6" w:space="11" w:color="B5DAED"/>
                      </w:divBdr>
                      <w:divsChild>
                        <w:div w:id="1505707841">
                          <w:marLeft w:val="0"/>
                          <w:marRight w:val="0"/>
                          <w:marTop w:val="0"/>
                          <w:marBottom w:val="0"/>
                          <w:divBdr>
                            <w:top w:val="none" w:sz="0" w:space="0" w:color="auto"/>
                            <w:left w:val="none" w:sz="0" w:space="0" w:color="auto"/>
                            <w:bottom w:val="none" w:sz="0" w:space="0" w:color="auto"/>
                            <w:right w:val="none" w:sz="0" w:space="0" w:color="auto"/>
                          </w:divBdr>
                          <w:divsChild>
                            <w:div w:id="95907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11482">
      <w:bodyDiv w:val="1"/>
      <w:marLeft w:val="0"/>
      <w:marRight w:val="0"/>
      <w:marTop w:val="0"/>
      <w:marBottom w:val="0"/>
      <w:divBdr>
        <w:top w:val="none" w:sz="0" w:space="0" w:color="auto"/>
        <w:left w:val="none" w:sz="0" w:space="0" w:color="auto"/>
        <w:bottom w:val="none" w:sz="0" w:space="0" w:color="auto"/>
        <w:right w:val="none" w:sz="0" w:space="0" w:color="auto"/>
      </w:divBdr>
      <w:divsChild>
        <w:div w:id="1845782082">
          <w:marLeft w:val="0"/>
          <w:marRight w:val="0"/>
          <w:marTop w:val="100"/>
          <w:marBottom w:val="100"/>
          <w:divBdr>
            <w:top w:val="none" w:sz="0" w:space="0" w:color="auto"/>
            <w:left w:val="none" w:sz="0" w:space="0" w:color="auto"/>
            <w:bottom w:val="none" w:sz="0" w:space="0" w:color="auto"/>
            <w:right w:val="none" w:sz="0" w:space="0" w:color="auto"/>
          </w:divBdr>
          <w:divsChild>
            <w:div w:id="503016902">
              <w:marLeft w:val="0"/>
              <w:marRight w:val="0"/>
              <w:marTop w:val="0"/>
              <w:marBottom w:val="0"/>
              <w:divBdr>
                <w:top w:val="none" w:sz="0" w:space="0" w:color="auto"/>
                <w:left w:val="single" w:sz="6" w:space="11" w:color="CCCCCC"/>
                <w:bottom w:val="single" w:sz="6" w:space="11" w:color="CCCCCC"/>
                <w:right w:val="single" w:sz="6" w:space="11" w:color="CCCCCC"/>
              </w:divBdr>
              <w:divsChild>
                <w:div w:id="1889295774">
                  <w:marLeft w:val="0"/>
                  <w:marRight w:val="0"/>
                  <w:marTop w:val="0"/>
                  <w:marBottom w:val="0"/>
                  <w:divBdr>
                    <w:top w:val="none" w:sz="0" w:space="0" w:color="auto"/>
                    <w:left w:val="single" w:sz="6" w:space="0" w:color="CCCCCC"/>
                    <w:bottom w:val="single" w:sz="6" w:space="0" w:color="CCCCCC"/>
                    <w:right w:val="single" w:sz="6" w:space="0" w:color="CCCCCC"/>
                  </w:divBdr>
                  <w:divsChild>
                    <w:div w:id="342588044">
                      <w:marLeft w:val="525"/>
                      <w:marRight w:val="525"/>
                      <w:marTop w:val="375"/>
                      <w:marBottom w:val="375"/>
                      <w:divBdr>
                        <w:top w:val="none" w:sz="0" w:space="0" w:color="auto"/>
                        <w:left w:val="none" w:sz="0" w:space="0" w:color="auto"/>
                        <w:bottom w:val="none" w:sz="0" w:space="0" w:color="auto"/>
                        <w:right w:val="none" w:sz="0" w:space="0" w:color="auto"/>
                      </w:divBdr>
                      <w:divsChild>
                        <w:div w:id="1967153643">
                          <w:marLeft w:val="0"/>
                          <w:marRight w:val="0"/>
                          <w:marTop w:val="0"/>
                          <w:marBottom w:val="0"/>
                          <w:divBdr>
                            <w:top w:val="dashed" w:sz="6" w:space="11" w:color="999999"/>
                            <w:left w:val="none" w:sz="0" w:space="0" w:color="auto"/>
                            <w:bottom w:val="none" w:sz="0" w:space="0" w:color="auto"/>
                            <w:right w:val="none" w:sz="0" w:space="0" w:color="auto"/>
                          </w:divBdr>
                        </w:div>
                      </w:divsChild>
                    </w:div>
                  </w:divsChild>
                </w:div>
              </w:divsChild>
            </w:div>
          </w:divsChild>
        </w:div>
      </w:divsChild>
    </w:div>
    <w:div w:id="170997968">
      <w:bodyDiv w:val="1"/>
      <w:marLeft w:val="0"/>
      <w:marRight w:val="0"/>
      <w:marTop w:val="0"/>
      <w:marBottom w:val="0"/>
      <w:divBdr>
        <w:top w:val="none" w:sz="0" w:space="0" w:color="auto"/>
        <w:left w:val="none" w:sz="0" w:space="0" w:color="auto"/>
        <w:bottom w:val="none" w:sz="0" w:space="0" w:color="auto"/>
        <w:right w:val="none" w:sz="0" w:space="0" w:color="auto"/>
      </w:divBdr>
      <w:divsChild>
        <w:div w:id="927692255">
          <w:marLeft w:val="240"/>
          <w:marRight w:val="0"/>
          <w:marTop w:val="0"/>
          <w:marBottom w:val="0"/>
          <w:divBdr>
            <w:top w:val="single" w:sz="6" w:space="11" w:color="C8C8CA"/>
            <w:left w:val="single" w:sz="6" w:space="11" w:color="C8C8CA"/>
            <w:bottom w:val="single" w:sz="6" w:space="11" w:color="C8C8CA"/>
            <w:right w:val="single" w:sz="6" w:space="11" w:color="C8C8CA"/>
          </w:divBdr>
        </w:div>
      </w:divsChild>
    </w:div>
    <w:div w:id="172769187">
      <w:bodyDiv w:val="1"/>
      <w:marLeft w:val="0"/>
      <w:marRight w:val="0"/>
      <w:marTop w:val="0"/>
      <w:marBottom w:val="0"/>
      <w:divBdr>
        <w:top w:val="none" w:sz="0" w:space="0" w:color="auto"/>
        <w:left w:val="none" w:sz="0" w:space="0" w:color="auto"/>
        <w:bottom w:val="none" w:sz="0" w:space="0" w:color="auto"/>
        <w:right w:val="none" w:sz="0" w:space="0" w:color="auto"/>
      </w:divBdr>
      <w:divsChild>
        <w:div w:id="2025086346">
          <w:marLeft w:val="0"/>
          <w:marRight w:val="0"/>
          <w:marTop w:val="0"/>
          <w:marBottom w:val="0"/>
          <w:divBdr>
            <w:top w:val="none" w:sz="0" w:space="0" w:color="auto"/>
            <w:left w:val="none" w:sz="0" w:space="0" w:color="auto"/>
            <w:bottom w:val="none" w:sz="0" w:space="0" w:color="auto"/>
            <w:right w:val="none" w:sz="0" w:space="0" w:color="auto"/>
          </w:divBdr>
          <w:divsChild>
            <w:div w:id="583147172">
              <w:marLeft w:val="0"/>
              <w:marRight w:val="0"/>
              <w:marTop w:val="0"/>
              <w:marBottom w:val="0"/>
              <w:divBdr>
                <w:top w:val="none" w:sz="0" w:space="0" w:color="auto"/>
                <w:left w:val="none" w:sz="0" w:space="0" w:color="auto"/>
                <w:bottom w:val="none" w:sz="0" w:space="0" w:color="auto"/>
                <w:right w:val="none" w:sz="0" w:space="0" w:color="auto"/>
              </w:divBdr>
              <w:divsChild>
                <w:div w:id="799225127">
                  <w:marLeft w:val="0"/>
                  <w:marRight w:val="0"/>
                  <w:marTop w:val="0"/>
                  <w:marBottom w:val="0"/>
                  <w:divBdr>
                    <w:top w:val="none" w:sz="0" w:space="0" w:color="auto"/>
                    <w:left w:val="none" w:sz="0" w:space="0" w:color="auto"/>
                    <w:bottom w:val="none" w:sz="0" w:space="0" w:color="auto"/>
                    <w:right w:val="none" w:sz="0" w:space="0" w:color="auto"/>
                  </w:divBdr>
                  <w:divsChild>
                    <w:div w:id="1367222019">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22476">
      <w:bodyDiv w:val="1"/>
      <w:marLeft w:val="0"/>
      <w:marRight w:val="0"/>
      <w:marTop w:val="0"/>
      <w:marBottom w:val="0"/>
      <w:divBdr>
        <w:top w:val="none" w:sz="0" w:space="0" w:color="auto"/>
        <w:left w:val="none" w:sz="0" w:space="0" w:color="auto"/>
        <w:bottom w:val="none" w:sz="0" w:space="0" w:color="auto"/>
        <w:right w:val="none" w:sz="0" w:space="0" w:color="auto"/>
      </w:divBdr>
    </w:div>
    <w:div w:id="178475053">
      <w:bodyDiv w:val="1"/>
      <w:marLeft w:val="0"/>
      <w:marRight w:val="0"/>
      <w:marTop w:val="0"/>
      <w:marBottom w:val="0"/>
      <w:divBdr>
        <w:top w:val="none" w:sz="0" w:space="0" w:color="auto"/>
        <w:left w:val="none" w:sz="0" w:space="0" w:color="auto"/>
        <w:bottom w:val="none" w:sz="0" w:space="0" w:color="auto"/>
        <w:right w:val="none" w:sz="0" w:space="0" w:color="auto"/>
      </w:divBdr>
      <w:divsChild>
        <w:div w:id="1600873839">
          <w:marLeft w:val="0"/>
          <w:marRight w:val="0"/>
          <w:marTop w:val="100"/>
          <w:marBottom w:val="100"/>
          <w:divBdr>
            <w:top w:val="none" w:sz="0" w:space="0" w:color="auto"/>
            <w:left w:val="none" w:sz="0" w:space="0" w:color="auto"/>
            <w:bottom w:val="none" w:sz="0" w:space="0" w:color="auto"/>
            <w:right w:val="none" w:sz="0" w:space="0" w:color="auto"/>
          </w:divBdr>
          <w:divsChild>
            <w:div w:id="1326010506">
              <w:marLeft w:val="0"/>
              <w:marRight w:val="0"/>
              <w:marTop w:val="0"/>
              <w:marBottom w:val="0"/>
              <w:divBdr>
                <w:top w:val="none" w:sz="0" w:space="0" w:color="auto"/>
                <w:left w:val="none" w:sz="0" w:space="0" w:color="auto"/>
                <w:bottom w:val="none" w:sz="0" w:space="0" w:color="auto"/>
                <w:right w:val="none" w:sz="0" w:space="0" w:color="auto"/>
              </w:divBdr>
              <w:divsChild>
                <w:div w:id="1797748246">
                  <w:marLeft w:val="0"/>
                  <w:marRight w:val="0"/>
                  <w:marTop w:val="0"/>
                  <w:marBottom w:val="0"/>
                  <w:divBdr>
                    <w:top w:val="single" w:sz="6" w:space="0" w:color="AACCEE"/>
                    <w:left w:val="single" w:sz="6" w:space="0" w:color="AACCEE"/>
                    <w:bottom w:val="single" w:sz="6" w:space="0" w:color="AACCEE"/>
                    <w:right w:val="single" w:sz="6" w:space="0" w:color="AACCEE"/>
                  </w:divBdr>
                  <w:divsChild>
                    <w:div w:id="277220489">
                      <w:marLeft w:val="0"/>
                      <w:marRight w:val="0"/>
                      <w:marTop w:val="0"/>
                      <w:marBottom w:val="0"/>
                      <w:divBdr>
                        <w:top w:val="none" w:sz="0" w:space="0" w:color="auto"/>
                        <w:left w:val="none" w:sz="0" w:space="0" w:color="auto"/>
                        <w:bottom w:val="none" w:sz="0" w:space="0" w:color="auto"/>
                        <w:right w:val="none" w:sz="0" w:space="0" w:color="auto"/>
                      </w:divBdr>
                      <w:divsChild>
                        <w:div w:id="58426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4099">
      <w:bodyDiv w:val="1"/>
      <w:marLeft w:val="0"/>
      <w:marRight w:val="0"/>
      <w:marTop w:val="0"/>
      <w:marBottom w:val="0"/>
      <w:divBdr>
        <w:top w:val="none" w:sz="0" w:space="0" w:color="auto"/>
        <w:left w:val="none" w:sz="0" w:space="0" w:color="auto"/>
        <w:bottom w:val="none" w:sz="0" w:space="0" w:color="auto"/>
        <w:right w:val="none" w:sz="0" w:space="0" w:color="auto"/>
      </w:divBdr>
    </w:div>
    <w:div w:id="183597677">
      <w:bodyDiv w:val="1"/>
      <w:marLeft w:val="0"/>
      <w:marRight w:val="0"/>
      <w:marTop w:val="0"/>
      <w:marBottom w:val="0"/>
      <w:divBdr>
        <w:top w:val="none" w:sz="0" w:space="0" w:color="auto"/>
        <w:left w:val="none" w:sz="0" w:space="0" w:color="auto"/>
        <w:bottom w:val="none" w:sz="0" w:space="0" w:color="auto"/>
        <w:right w:val="none" w:sz="0" w:space="0" w:color="auto"/>
      </w:divBdr>
    </w:div>
    <w:div w:id="190802186">
      <w:bodyDiv w:val="1"/>
      <w:marLeft w:val="0"/>
      <w:marRight w:val="0"/>
      <w:marTop w:val="0"/>
      <w:marBottom w:val="0"/>
      <w:divBdr>
        <w:top w:val="none" w:sz="0" w:space="0" w:color="auto"/>
        <w:left w:val="none" w:sz="0" w:space="0" w:color="auto"/>
        <w:bottom w:val="none" w:sz="0" w:space="0" w:color="auto"/>
        <w:right w:val="none" w:sz="0" w:space="0" w:color="auto"/>
      </w:divBdr>
      <w:divsChild>
        <w:div w:id="1203404028">
          <w:marLeft w:val="0"/>
          <w:marRight w:val="0"/>
          <w:marTop w:val="0"/>
          <w:marBottom w:val="0"/>
          <w:divBdr>
            <w:top w:val="none" w:sz="0" w:space="0" w:color="auto"/>
            <w:left w:val="none" w:sz="0" w:space="0" w:color="auto"/>
            <w:bottom w:val="none" w:sz="0" w:space="0" w:color="auto"/>
            <w:right w:val="none" w:sz="0" w:space="0" w:color="auto"/>
          </w:divBdr>
          <w:divsChild>
            <w:div w:id="75908730">
              <w:marLeft w:val="0"/>
              <w:marRight w:val="0"/>
              <w:marTop w:val="0"/>
              <w:marBottom w:val="0"/>
              <w:divBdr>
                <w:top w:val="none" w:sz="0" w:space="0" w:color="auto"/>
                <w:left w:val="none" w:sz="0" w:space="0" w:color="auto"/>
                <w:bottom w:val="none" w:sz="0" w:space="0" w:color="auto"/>
                <w:right w:val="none" w:sz="0" w:space="0" w:color="auto"/>
              </w:divBdr>
              <w:divsChild>
                <w:div w:id="456529294">
                  <w:marLeft w:val="0"/>
                  <w:marRight w:val="0"/>
                  <w:marTop w:val="0"/>
                  <w:marBottom w:val="0"/>
                  <w:divBdr>
                    <w:top w:val="none" w:sz="0" w:space="0" w:color="auto"/>
                    <w:left w:val="none" w:sz="0" w:space="0" w:color="auto"/>
                    <w:bottom w:val="none" w:sz="0" w:space="0" w:color="auto"/>
                    <w:right w:val="none" w:sz="0" w:space="0" w:color="auto"/>
                  </w:divBdr>
                  <w:divsChild>
                    <w:div w:id="263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92412">
      <w:bodyDiv w:val="1"/>
      <w:marLeft w:val="0"/>
      <w:marRight w:val="0"/>
      <w:marTop w:val="0"/>
      <w:marBottom w:val="0"/>
      <w:divBdr>
        <w:top w:val="none" w:sz="0" w:space="0" w:color="auto"/>
        <w:left w:val="none" w:sz="0" w:space="0" w:color="auto"/>
        <w:bottom w:val="none" w:sz="0" w:space="0" w:color="auto"/>
        <w:right w:val="none" w:sz="0" w:space="0" w:color="auto"/>
      </w:divBdr>
      <w:divsChild>
        <w:div w:id="1898735316">
          <w:marLeft w:val="0"/>
          <w:marRight w:val="0"/>
          <w:marTop w:val="0"/>
          <w:marBottom w:val="0"/>
          <w:divBdr>
            <w:top w:val="none" w:sz="0" w:space="0" w:color="auto"/>
            <w:left w:val="none" w:sz="0" w:space="0" w:color="auto"/>
            <w:bottom w:val="none" w:sz="0" w:space="0" w:color="auto"/>
            <w:right w:val="none" w:sz="0" w:space="0" w:color="auto"/>
          </w:divBdr>
          <w:divsChild>
            <w:div w:id="1156804649">
              <w:marLeft w:val="0"/>
              <w:marRight w:val="0"/>
              <w:marTop w:val="0"/>
              <w:marBottom w:val="0"/>
              <w:divBdr>
                <w:top w:val="none" w:sz="0" w:space="0" w:color="auto"/>
                <w:left w:val="none" w:sz="0" w:space="0" w:color="auto"/>
                <w:bottom w:val="none" w:sz="0" w:space="0" w:color="auto"/>
                <w:right w:val="none" w:sz="0" w:space="0" w:color="auto"/>
              </w:divBdr>
              <w:divsChild>
                <w:div w:id="489367473">
                  <w:marLeft w:val="0"/>
                  <w:marRight w:val="0"/>
                  <w:marTop w:val="0"/>
                  <w:marBottom w:val="0"/>
                  <w:divBdr>
                    <w:top w:val="none" w:sz="0" w:space="0" w:color="auto"/>
                    <w:left w:val="none" w:sz="0" w:space="0" w:color="auto"/>
                    <w:bottom w:val="none" w:sz="0" w:space="0" w:color="auto"/>
                    <w:right w:val="none" w:sz="0" w:space="0" w:color="auto"/>
                  </w:divBdr>
                  <w:divsChild>
                    <w:div w:id="1997368638">
                      <w:marLeft w:val="0"/>
                      <w:marRight w:val="0"/>
                      <w:marTop w:val="0"/>
                      <w:marBottom w:val="0"/>
                      <w:divBdr>
                        <w:top w:val="none" w:sz="0" w:space="0" w:color="auto"/>
                        <w:left w:val="none" w:sz="0" w:space="0" w:color="auto"/>
                        <w:bottom w:val="none" w:sz="0" w:space="0" w:color="auto"/>
                        <w:right w:val="none" w:sz="0" w:space="0" w:color="auto"/>
                      </w:divBdr>
                      <w:divsChild>
                        <w:div w:id="1810901195">
                          <w:marLeft w:val="0"/>
                          <w:marRight w:val="0"/>
                          <w:marTop w:val="0"/>
                          <w:marBottom w:val="0"/>
                          <w:divBdr>
                            <w:top w:val="none" w:sz="0" w:space="0" w:color="auto"/>
                            <w:left w:val="none" w:sz="0" w:space="0" w:color="auto"/>
                            <w:bottom w:val="none" w:sz="0" w:space="0" w:color="auto"/>
                            <w:right w:val="none" w:sz="0" w:space="0" w:color="auto"/>
                          </w:divBdr>
                          <w:divsChild>
                            <w:div w:id="8714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52392">
      <w:bodyDiv w:val="1"/>
      <w:marLeft w:val="0"/>
      <w:marRight w:val="0"/>
      <w:marTop w:val="0"/>
      <w:marBottom w:val="0"/>
      <w:divBdr>
        <w:top w:val="none" w:sz="0" w:space="0" w:color="auto"/>
        <w:left w:val="none" w:sz="0" w:space="0" w:color="auto"/>
        <w:bottom w:val="none" w:sz="0" w:space="0" w:color="auto"/>
        <w:right w:val="none" w:sz="0" w:space="0" w:color="auto"/>
      </w:divBdr>
      <w:divsChild>
        <w:div w:id="767894300">
          <w:marLeft w:val="0"/>
          <w:marRight w:val="0"/>
          <w:marTop w:val="100"/>
          <w:marBottom w:val="100"/>
          <w:divBdr>
            <w:top w:val="none" w:sz="0" w:space="0" w:color="auto"/>
            <w:left w:val="none" w:sz="0" w:space="0" w:color="auto"/>
            <w:bottom w:val="none" w:sz="0" w:space="0" w:color="auto"/>
            <w:right w:val="none" w:sz="0" w:space="0" w:color="auto"/>
          </w:divBdr>
          <w:divsChild>
            <w:div w:id="642738094">
              <w:marLeft w:val="0"/>
              <w:marRight w:val="0"/>
              <w:marTop w:val="0"/>
              <w:marBottom w:val="0"/>
              <w:divBdr>
                <w:top w:val="none" w:sz="0" w:space="0" w:color="auto"/>
                <w:left w:val="none" w:sz="0" w:space="0" w:color="auto"/>
                <w:bottom w:val="none" w:sz="0" w:space="0" w:color="auto"/>
                <w:right w:val="none" w:sz="0" w:space="0" w:color="auto"/>
              </w:divBdr>
              <w:divsChild>
                <w:div w:id="51775366">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206068066">
      <w:bodyDiv w:val="1"/>
      <w:marLeft w:val="0"/>
      <w:marRight w:val="0"/>
      <w:marTop w:val="0"/>
      <w:marBottom w:val="0"/>
      <w:divBdr>
        <w:top w:val="none" w:sz="0" w:space="0" w:color="auto"/>
        <w:left w:val="none" w:sz="0" w:space="0" w:color="auto"/>
        <w:bottom w:val="none" w:sz="0" w:space="0" w:color="auto"/>
        <w:right w:val="none" w:sz="0" w:space="0" w:color="auto"/>
      </w:divBdr>
      <w:divsChild>
        <w:div w:id="919485197">
          <w:marLeft w:val="0"/>
          <w:marRight w:val="0"/>
          <w:marTop w:val="0"/>
          <w:marBottom w:val="0"/>
          <w:divBdr>
            <w:top w:val="none" w:sz="0" w:space="0" w:color="auto"/>
            <w:left w:val="none" w:sz="0" w:space="0" w:color="auto"/>
            <w:bottom w:val="none" w:sz="0" w:space="0" w:color="auto"/>
            <w:right w:val="none" w:sz="0" w:space="0" w:color="auto"/>
          </w:divBdr>
        </w:div>
      </w:divsChild>
    </w:div>
    <w:div w:id="206767733">
      <w:bodyDiv w:val="1"/>
      <w:marLeft w:val="0"/>
      <w:marRight w:val="0"/>
      <w:marTop w:val="0"/>
      <w:marBottom w:val="0"/>
      <w:divBdr>
        <w:top w:val="none" w:sz="0" w:space="0" w:color="auto"/>
        <w:left w:val="none" w:sz="0" w:space="0" w:color="auto"/>
        <w:bottom w:val="none" w:sz="0" w:space="0" w:color="auto"/>
        <w:right w:val="none" w:sz="0" w:space="0" w:color="auto"/>
      </w:divBdr>
      <w:divsChild>
        <w:div w:id="528300914">
          <w:marLeft w:val="0"/>
          <w:marRight w:val="0"/>
          <w:marTop w:val="100"/>
          <w:marBottom w:val="100"/>
          <w:divBdr>
            <w:top w:val="none" w:sz="0" w:space="0" w:color="auto"/>
            <w:left w:val="none" w:sz="0" w:space="0" w:color="auto"/>
            <w:bottom w:val="none" w:sz="0" w:space="0" w:color="auto"/>
            <w:right w:val="none" w:sz="0" w:space="0" w:color="auto"/>
          </w:divBdr>
          <w:divsChild>
            <w:div w:id="814183423">
              <w:marLeft w:val="0"/>
              <w:marRight w:val="0"/>
              <w:marTop w:val="0"/>
              <w:marBottom w:val="0"/>
              <w:divBdr>
                <w:top w:val="none" w:sz="0" w:space="0" w:color="auto"/>
                <w:left w:val="none" w:sz="0" w:space="0" w:color="auto"/>
                <w:bottom w:val="none" w:sz="0" w:space="0" w:color="auto"/>
                <w:right w:val="none" w:sz="0" w:space="0" w:color="auto"/>
              </w:divBdr>
              <w:divsChild>
                <w:div w:id="464352455">
                  <w:marLeft w:val="0"/>
                  <w:marRight w:val="0"/>
                  <w:marTop w:val="0"/>
                  <w:marBottom w:val="0"/>
                  <w:divBdr>
                    <w:top w:val="single" w:sz="6" w:space="0" w:color="AACCEE"/>
                    <w:left w:val="single" w:sz="6" w:space="0" w:color="AACCEE"/>
                    <w:bottom w:val="single" w:sz="6" w:space="0" w:color="AACCEE"/>
                    <w:right w:val="single" w:sz="6" w:space="0" w:color="AACCEE"/>
                  </w:divBdr>
                  <w:divsChild>
                    <w:div w:id="190069611">
                      <w:marLeft w:val="0"/>
                      <w:marRight w:val="0"/>
                      <w:marTop w:val="0"/>
                      <w:marBottom w:val="0"/>
                      <w:divBdr>
                        <w:top w:val="none" w:sz="0" w:space="0" w:color="auto"/>
                        <w:left w:val="none" w:sz="0" w:space="0" w:color="auto"/>
                        <w:bottom w:val="none" w:sz="0" w:space="0" w:color="auto"/>
                        <w:right w:val="none" w:sz="0" w:space="0" w:color="auto"/>
                      </w:divBdr>
                      <w:divsChild>
                        <w:div w:id="194958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48502">
      <w:bodyDiv w:val="1"/>
      <w:marLeft w:val="0"/>
      <w:marRight w:val="0"/>
      <w:marTop w:val="0"/>
      <w:marBottom w:val="0"/>
      <w:divBdr>
        <w:top w:val="none" w:sz="0" w:space="0" w:color="auto"/>
        <w:left w:val="none" w:sz="0" w:space="0" w:color="auto"/>
        <w:bottom w:val="none" w:sz="0" w:space="0" w:color="auto"/>
        <w:right w:val="none" w:sz="0" w:space="0" w:color="auto"/>
      </w:divBdr>
      <w:divsChild>
        <w:div w:id="2083670658">
          <w:marLeft w:val="0"/>
          <w:marRight w:val="0"/>
          <w:marTop w:val="100"/>
          <w:marBottom w:val="100"/>
          <w:divBdr>
            <w:top w:val="none" w:sz="0" w:space="0" w:color="auto"/>
            <w:left w:val="none" w:sz="0" w:space="0" w:color="auto"/>
            <w:bottom w:val="none" w:sz="0" w:space="0" w:color="auto"/>
            <w:right w:val="none" w:sz="0" w:space="0" w:color="auto"/>
          </w:divBdr>
          <w:divsChild>
            <w:div w:id="2121754734">
              <w:marLeft w:val="0"/>
              <w:marRight w:val="0"/>
              <w:marTop w:val="0"/>
              <w:marBottom w:val="0"/>
              <w:divBdr>
                <w:top w:val="none" w:sz="0" w:space="0" w:color="auto"/>
                <w:left w:val="none" w:sz="0" w:space="0" w:color="auto"/>
                <w:bottom w:val="none" w:sz="0" w:space="0" w:color="auto"/>
                <w:right w:val="none" w:sz="0" w:space="0" w:color="auto"/>
              </w:divBdr>
              <w:divsChild>
                <w:div w:id="662708236">
                  <w:marLeft w:val="0"/>
                  <w:marRight w:val="0"/>
                  <w:marTop w:val="0"/>
                  <w:marBottom w:val="0"/>
                  <w:divBdr>
                    <w:top w:val="single" w:sz="6" w:space="0" w:color="AACCEE"/>
                    <w:left w:val="single" w:sz="6" w:space="0" w:color="AACCEE"/>
                    <w:bottom w:val="single" w:sz="6" w:space="0" w:color="AACCEE"/>
                    <w:right w:val="single" w:sz="6" w:space="0" w:color="AACCEE"/>
                  </w:divBdr>
                  <w:divsChild>
                    <w:div w:id="827136306">
                      <w:marLeft w:val="0"/>
                      <w:marRight w:val="0"/>
                      <w:marTop w:val="0"/>
                      <w:marBottom w:val="0"/>
                      <w:divBdr>
                        <w:top w:val="none" w:sz="0" w:space="0" w:color="auto"/>
                        <w:left w:val="none" w:sz="0" w:space="0" w:color="auto"/>
                        <w:bottom w:val="none" w:sz="0" w:space="0" w:color="auto"/>
                        <w:right w:val="none" w:sz="0" w:space="0" w:color="auto"/>
                      </w:divBdr>
                      <w:divsChild>
                        <w:div w:id="349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83576">
      <w:bodyDiv w:val="1"/>
      <w:marLeft w:val="0"/>
      <w:marRight w:val="0"/>
      <w:marTop w:val="0"/>
      <w:marBottom w:val="0"/>
      <w:divBdr>
        <w:top w:val="none" w:sz="0" w:space="0" w:color="auto"/>
        <w:left w:val="none" w:sz="0" w:space="0" w:color="auto"/>
        <w:bottom w:val="none" w:sz="0" w:space="0" w:color="auto"/>
        <w:right w:val="none" w:sz="0" w:space="0" w:color="auto"/>
      </w:divBdr>
      <w:divsChild>
        <w:div w:id="1132989521">
          <w:marLeft w:val="0"/>
          <w:marRight w:val="0"/>
          <w:marTop w:val="100"/>
          <w:marBottom w:val="100"/>
          <w:divBdr>
            <w:top w:val="none" w:sz="0" w:space="0" w:color="auto"/>
            <w:left w:val="none" w:sz="0" w:space="0" w:color="auto"/>
            <w:bottom w:val="none" w:sz="0" w:space="0" w:color="auto"/>
            <w:right w:val="none" w:sz="0" w:space="0" w:color="auto"/>
          </w:divBdr>
          <w:divsChild>
            <w:div w:id="1583251376">
              <w:marLeft w:val="0"/>
              <w:marRight w:val="0"/>
              <w:marTop w:val="0"/>
              <w:marBottom w:val="0"/>
              <w:divBdr>
                <w:top w:val="none" w:sz="0" w:space="0" w:color="auto"/>
                <w:left w:val="none" w:sz="0" w:space="0" w:color="auto"/>
                <w:bottom w:val="none" w:sz="0" w:space="0" w:color="auto"/>
                <w:right w:val="none" w:sz="0" w:space="0" w:color="auto"/>
              </w:divBdr>
              <w:divsChild>
                <w:div w:id="2121101029">
                  <w:marLeft w:val="0"/>
                  <w:marRight w:val="0"/>
                  <w:marTop w:val="0"/>
                  <w:marBottom w:val="0"/>
                  <w:divBdr>
                    <w:top w:val="single" w:sz="6" w:space="0" w:color="AACCEE"/>
                    <w:left w:val="single" w:sz="6" w:space="0" w:color="AACCEE"/>
                    <w:bottom w:val="single" w:sz="6" w:space="0" w:color="AACCEE"/>
                    <w:right w:val="single" w:sz="6" w:space="0" w:color="AACCEE"/>
                  </w:divBdr>
                  <w:divsChild>
                    <w:div w:id="506798005">
                      <w:marLeft w:val="0"/>
                      <w:marRight w:val="0"/>
                      <w:marTop w:val="0"/>
                      <w:marBottom w:val="0"/>
                      <w:divBdr>
                        <w:top w:val="none" w:sz="0" w:space="0" w:color="auto"/>
                        <w:left w:val="none" w:sz="0" w:space="0" w:color="auto"/>
                        <w:bottom w:val="none" w:sz="0" w:space="0" w:color="auto"/>
                        <w:right w:val="none" w:sz="0" w:space="0" w:color="auto"/>
                      </w:divBdr>
                      <w:divsChild>
                        <w:div w:id="614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1383">
      <w:bodyDiv w:val="1"/>
      <w:marLeft w:val="0"/>
      <w:marRight w:val="0"/>
      <w:marTop w:val="0"/>
      <w:marBottom w:val="0"/>
      <w:divBdr>
        <w:top w:val="none" w:sz="0" w:space="0" w:color="auto"/>
        <w:left w:val="none" w:sz="0" w:space="0" w:color="auto"/>
        <w:bottom w:val="none" w:sz="0" w:space="0" w:color="auto"/>
        <w:right w:val="none" w:sz="0" w:space="0" w:color="auto"/>
      </w:divBdr>
    </w:div>
    <w:div w:id="217597699">
      <w:bodyDiv w:val="1"/>
      <w:marLeft w:val="0"/>
      <w:marRight w:val="0"/>
      <w:marTop w:val="0"/>
      <w:marBottom w:val="0"/>
      <w:divBdr>
        <w:top w:val="none" w:sz="0" w:space="0" w:color="auto"/>
        <w:left w:val="none" w:sz="0" w:space="0" w:color="auto"/>
        <w:bottom w:val="none" w:sz="0" w:space="0" w:color="auto"/>
        <w:right w:val="none" w:sz="0" w:space="0" w:color="auto"/>
      </w:divBdr>
    </w:div>
    <w:div w:id="217666002">
      <w:bodyDiv w:val="1"/>
      <w:marLeft w:val="0"/>
      <w:marRight w:val="0"/>
      <w:marTop w:val="0"/>
      <w:marBottom w:val="0"/>
      <w:divBdr>
        <w:top w:val="none" w:sz="0" w:space="0" w:color="auto"/>
        <w:left w:val="none" w:sz="0" w:space="0" w:color="auto"/>
        <w:bottom w:val="none" w:sz="0" w:space="0" w:color="auto"/>
        <w:right w:val="none" w:sz="0" w:space="0" w:color="auto"/>
      </w:divBdr>
    </w:div>
    <w:div w:id="218397380">
      <w:bodyDiv w:val="1"/>
      <w:marLeft w:val="0"/>
      <w:marRight w:val="0"/>
      <w:marTop w:val="100"/>
      <w:marBottom w:val="100"/>
      <w:divBdr>
        <w:top w:val="none" w:sz="0" w:space="0" w:color="auto"/>
        <w:left w:val="none" w:sz="0" w:space="0" w:color="auto"/>
        <w:bottom w:val="none" w:sz="0" w:space="0" w:color="auto"/>
        <w:right w:val="none" w:sz="0" w:space="0" w:color="auto"/>
      </w:divBdr>
      <w:divsChild>
        <w:div w:id="787428266">
          <w:marLeft w:val="0"/>
          <w:marRight w:val="0"/>
          <w:marTop w:val="0"/>
          <w:marBottom w:val="0"/>
          <w:divBdr>
            <w:top w:val="none" w:sz="0" w:space="0" w:color="auto"/>
            <w:left w:val="none" w:sz="0" w:space="0" w:color="auto"/>
            <w:bottom w:val="none" w:sz="0" w:space="0" w:color="auto"/>
            <w:right w:val="none" w:sz="0" w:space="0" w:color="auto"/>
          </w:divBdr>
          <w:divsChild>
            <w:div w:id="1296136869">
              <w:marLeft w:val="0"/>
              <w:marRight w:val="0"/>
              <w:marTop w:val="0"/>
              <w:marBottom w:val="0"/>
              <w:divBdr>
                <w:top w:val="none" w:sz="0" w:space="0" w:color="auto"/>
                <w:left w:val="none" w:sz="0" w:space="0" w:color="auto"/>
                <w:bottom w:val="none" w:sz="0" w:space="0" w:color="auto"/>
                <w:right w:val="none" w:sz="0" w:space="0" w:color="auto"/>
              </w:divBdr>
              <w:divsChild>
                <w:div w:id="2013873639">
                  <w:marLeft w:val="0"/>
                  <w:marRight w:val="0"/>
                  <w:marTop w:val="0"/>
                  <w:marBottom w:val="0"/>
                  <w:divBdr>
                    <w:top w:val="none" w:sz="0" w:space="0" w:color="auto"/>
                    <w:left w:val="none" w:sz="0" w:space="0" w:color="auto"/>
                    <w:bottom w:val="none" w:sz="0" w:space="0" w:color="auto"/>
                    <w:right w:val="none" w:sz="0" w:space="0" w:color="auto"/>
                  </w:divBdr>
                  <w:divsChild>
                    <w:div w:id="1664504360">
                      <w:marLeft w:val="0"/>
                      <w:marRight w:val="0"/>
                      <w:marTop w:val="150"/>
                      <w:marBottom w:val="0"/>
                      <w:divBdr>
                        <w:top w:val="none" w:sz="0" w:space="0" w:color="auto"/>
                        <w:left w:val="none" w:sz="0" w:space="0" w:color="auto"/>
                        <w:bottom w:val="none" w:sz="0" w:space="0" w:color="auto"/>
                        <w:right w:val="none" w:sz="0" w:space="0" w:color="auto"/>
                      </w:divBdr>
                      <w:divsChild>
                        <w:div w:id="1755740738">
                          <w:marLeft w:val="0"/>
                          <w:marRight w:val="0"/>
                          <w:marTop w:val="0"/>
                          <w:marBottom w:val="0"/>
                          <w:divBdr>
                            <w:top w:val="none" w:sz="0" w:space="0" w:color="auto"/>
                            <w:left w:val="none" w:sz="0" w:space="0" w:color="auto"/>
                            <w:bottom w:val="none" w:sz="0" w:space="0" w:color="auto"/>
                            <w:right w:val="none" w:sz="0" w:space="0" w:color="auto"/>
                          </w:divBdr>
                          <w:divsChild>
                            <w:div w:id="1334456046">
                              <w:marLeft w:val="0"/>
                              <w:marRight w:val="0"/>
                              <w:marTop w:val="0"/>
                              <w:marBottom w:val="0"/>
                              <w:divBdr>
                                <w:top w:val="none" w:sz="0" w:space="0" w:color="auto"/>
                                <w:left w:val="none" w:sz="0" w:space="0" w:color="auto"/>
                                <w:bottom w:val="none" w:sz="0" w:space="0" w:color="auto"/>
                                <w:right w:val="none" w:sz="0" w:space="0" w:color="auto"/>
                              </w:divBdr>
                              <w:divsChild>
                                <w:div w:id="1194344972">
                                  <w:marLeft w:val="0"/>
                                  <w:marRight w:val="0"/>
                                  <w:marTop w:val="0"/>
                                  <w:marBottom w:val="0"/>
                                  <w:divBdr>
                                    <w:top w:val="none" w:sz="0" w:space="0" w:color="auto"/>
                                    <w:left w:val="none" w:sz="0" w:space="0" w:color="auto"/>
                                    <w:bottom w:val="none" w:sz="0" w:space="0" w:color="auto"/>
                                    <w:right w:val="none" w:sz="0" w:space="0" w:color="auto"/>
                                  </w:divBdr>
                                  <w:divsChild>
                                    <w:div w:id="1912812870">
                                      <w:marLeft w:val="0"/>
                                      <w:marRight w:val="0"/>
                                      <w:marTop w:val="0"/>
                                      <w:marBottom w:val="0"/>
                                      <w:divBdr>
                                        <w:top w:val="none" w:sz="0" w:space="0" w:color="auto"/>
                                        <w:left w:val="none" w:sz="0" w:space="0" w:color="auto"/>
                                        <w:bottom w:val="none" w:sz="0" w:space="0" w:color="auto"/>
                                        <w:right w:val="none" w:sz="0" w:space="0" w:color="auto"/>
                                      </w:divBdr>
                                      <w:divsChild>
                                        <w:div w:id="188840655">
                                          <w:marLeft w:val="0"/>
                                          <w:marRight w:val="0"/>
                                          <w:marTop w:val="0"/>
                                          <w:marBottom w:val="0"/>
                                          <w:divBdr>
                                            <w:top w:val="none" w:sz="0" w:space="0" w:color="auto"/>
                                            <w:left w:val="none" w:sz="0" w:space="0" w:color="auto"/>
                                            <w:bottom w:val="none" w:sz="0" w:space="0" w:color="auto"/>
                                            <w:right w:val="none" w:sz="0" w:space="0" w:color="auto"/>
                                          </w:divBdr>
                                          <w:divsChild>
                                            <w:div w:id="68844329">
                                              <w:marLeft w:val="0"/>
                                              <w:marRight w:val="0"/>
                                              <w:marTop w:val="0"/>
                                              <w:marBottom w:val="0"/>
                                              <w:divBdr>
                                                <w:top w:val="none" w:sz="0" w:space="0" w:color="auto"/>
                                                <w:left w:val="none" w:sz="0" w:space="0" w:color="auto"/>
                                                <w:bottom w:val="none" w:sz="0" w:space="0" w:color="auto"/>
                                                <w:right w:val="none" w:sz="0" w:space="0" w:color="auto"/>
                                              </w:divBdr>
                                              <w:divsChild>
                                                <w:div w:id="503057759">
                                                  <w:marLeft w:val="0"/>
                                                  <w:marRight w:val="0"/>
                                                  <w:marTop w:val="0"/>
                                                  <w:marBottom w:val="0"/>
                                                  <w:divBdr>
                                                    <w:top w:val="none" w:sz="0" w:space="0" w:color="auto"/>
                                                    <w:left w:val="none" w:sz="0" w:space="0" w:color="auto"/>
                                                    <w:bottom w:val="none" w:sz="0" w:space="0" w:color="auto"/>
                                                    <w:right w:val="none" w:sz="0" w:space="0" w:color="auto"/>
                                                  </w:divBdr>
                                                  <w:divsChild>
                                                    <w:div w:id="1975791867">
                                                      <w:marLeft w:val="0"/>
                                                      <w:marRight w:val="0"/>
                                                      <w:marTop w:val="0"/>
                                                      <w:marBottom w:val="0"/>
                                                      <w:divBdr>
                                                        <w:top w:val="none" w:sz="0" w:space="0" w:color="auto"/>
                                                        <w:left w:val="none" w:sz="0" w:space="0" w:color="auto"/>
                                                        <w:bottom w:val="none" w:sz="0" w:space="0" w:color="auto"/>
                                                        <w:right w:val="none" w:sz="0" w:space="0" w:color="auto"/>
                                                      </w:divBdr>
                                                      <w:divsChild>
                                                        <w:div w:id="165219292">
                                                          <w:marLeft w:val="0"/>
                                                          <w:marRight w:val="0"/>
                                                          <w:marTop w:val="0"/>
                                                          <w:marBottom w:val="0"/>
                                                          <w:divBdr>
                                                            <w:top w:val="none" w:sz="0" w:space="0" w:color="auto"/>
                                                            <w:left w:val="none" w:sz="0" w:space="0" w:color="auto"/>
                                                            <w:bottom w:val="none" w:sz="0" w:space="0" w:color="auto"/>
                                                            <w:right w:val="none" w:sz="0" w:space="0" w:color="auto"/>
                                                          </w:divBdr>
                                                          <w:divsChild>
                                                            <w:div w:id="466583287">
                                                              <w:marLeft w:val="0"/>
                                                              <w:marRight w:val="0"/>
                                                              <w:marTop w:val="0"/>
                                                              <w:marBottom w:val="0"/>
                                                              <w:divBdr>
                                                                <w:top w:val="none" w:sz="0" w:space="0" w:color="auto"/>
                                                                <w:left w:val="none" w:sz="0" w:space="0" w:color="auto"/>
                                                                <w:bottom w:val="none" w:sz="0" w:space="0" w:color="auto"/>
                                                                <w:right w:val="none" w:sz="0" w:space="0" w:color="auto"/>
                                                              </w:divBdr>
                                                              <w:divsChild>
                                                                <w:div w:id="1555850588">
                                                                  <w:marLeft w:val="0"/>
                                                                  <w:marRight w:val="0"/>
                                                                  <w:marTop w:val="0"/>
                                                                  <w:marBottom w:val="0"/>
                                                                  <w:divBdr>
                                                                    <w:top w:val="none" w:sz="0" w:space="0" w:color="auto"/>
                                                                    <w:left w:val="none" w:sz="0" w:space="0" w:color="auto"/>
                                                                    <w:bottom w:val="none" w:sz="0" w:space="0" w:color="auto"/>
                                                                    <w:right w:val="none" w:sz="0" w:space="0" w:color="auto"/>
                                                                  </w:divBdr>
                                                                  <w:divsChild>
                                                                    <w:div w:id="342516842">
                                                                      <w:marLeft w:val="0"/>
                                                                      <w:marRight w:val="0"/>
                                                                      <w:marTop w:val="0"/>
                                                                      <w:marBottom w:val="0"/>
                                                                      <w:divBdr>
                                                                        <w:top w:val="none" w:sz="0" w:space="0" w:color="auto"/>
                                                                        <w:left w:val="none" w:sz="0" w:space="0" w:color="auto"/>
                                                                        <w:bottom w:val="none" w:sz="0" w:space="0" w:color="auto"/>
                                                                        <w:right w:val="none" w:sz="0" w:space="0" w:color="auto"/>
                                                                      </w:divBdr>
                                                                      <w:divsChild>
                                                                        <w:div w:id="1491481741">
                                                                          <w:marLeft w:val="0"/>
                                                                          <w:marRight w:val="0"/>
                                                                          <w:marTop w:val="0"/>
                                                                          <w:marBottom w:val="0"/>
                                                                          <w:divBdr>
                                                                            <w:top w:val="none" w:sz="0" w:space="0" w:color="auto"/>
                                                                            <w:left w:val="none" w:sz="0" w:space="0" w:color="auto"/>
                                                                            <w:bottom w:val="none" w:sz="0" w:space="0" w:color="auto"/>
                                                                            <w:right w:val="none" w:sz="0" w:space="0" w:color="auto"/>
                                                                          </w:divBdr>
                                                                          <w:divsChild>
                                                                            <w:div w:id="13445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217807">
      <w:bodyDiv w:val="1"/>
      <w:marLeft w:val="0"/>
      <w:marRight w:val="0"/>
      <w:marTop w:val="0"/>
      <w:marBottom w:val="0"/>
      <w:divBdr>
        <w:top w:val="none" w:sz="0" w:space="0" w:color="auto"/>
        <w:left w:val="none" w:sz="0" w:space="0" w:color="auto"/>
        <w:bottom w:val="none" w:sz="0" w:space="0" w:color="auto"/>
        <w:right w:val="none" w:sz="0" w:space="0" w:color="auto"/>
      </w:divBdr>
    </w:div>
    <w:div w:id="221671552">
      <w:bodyDiv w:val="1"/>
      <w:marLeft w:val="0"/>
      <w:marRight w:val="0"/>
      <w:marTop w:val="0"/>
      <w:marBottom w:val="0"/>
      <w:divBdr>
        <w:top w:val="none" w:sz="0" w:space="0" w:color="auto"/>
        <w:left w:val="none" w:sz="0" w:space="0" w:color="auto"/>
        <w:bottom w:val="none" w:sz="0" w:space="0" w:color="auto"/>
        <w:right w:val="none" w:sz="0" w:space="0" w:color="auto"/>
      </w:divBdr>
      <w:divsChild>
        <w:div w:id="80759350">
          <w:marLeft w:val="0"/>
          <w:marRight w:val="0"/>
          <w:marTop w:val="240"/>
          <w:marBottom w:val="240"/>
          <w:divBdr>
            <w:top w:val="none" w:sz="0" w:space="0" w:color="auto"/>
            <w:left w:val="none" w:sz="0" w:space="0" w:color="auto"/>
            <w:bottom w:val="none" w:sz="0" w:space="0" w:color="auto"/>
            <w:right w:val="none" w:sz="0" w:space="0" w:color="auto"/>
          </w:divBdr>
        </w:div>
        <w:div w:id="117601734">
          <w:marLeft w:val="0"/>
          <w:marRight w:val="0"/>
          <w:marTop w:val="240"/>
          <w:marBottom w:val="240"/>
          <w:divBdr>
            <w:top w:val="none" w:sz="0" w:space="0" w:color="auto"/>
            <w:left w:val="none" w:sz="0" w:space="0" w:color="auto"/>
            <w:bottom w:val="none" w:sz="0" w:space="0" w:color="auto"/>
            <w:right w:val="none" w:sz="0" w:space="0" w:color="auto"/>
          </w:divBdr>
        </w:div>
        <w:div w:id="438184860">
          <w:marLeft w:val="0"/>
          <w:marRight w:val="0"/>
          <w:marTop w:val="240"/>
          <w:marBottom w:val="240"/>
          <w:divBdr>
            <w:top w:val="none" w:sz="0" w:space="0" w:color="auto"/>
            <w:left w:val="none" w:sz="0" w:space="0" w:color="auto"/>
            <w:bottom w:val="none" w:sz="0" w:space="0" w:color="auto"/>
            <w:right w:val="none" w:sz="0" w:space="0" w:color="auto"/>
          </w:divBdr>
        </w:div>
        <w:div w:id="728384226">
          <w:marLeft w:val="0"/>
          <w:marRight w:val="0"/>
          <w:marTop w:val="240"/>
          <w:marBottom w:val="240"/>
          <w:divBdr>
            <w:top w:val="none" w:sz="0" w:space="0" w:color="auto"/>
            <w:left w:val="none" w:sz="0" w:space="0" w:color="auto"/>
            <w:bottom w:val="none" w:sz="0" w:space="0" w:color="auto"/>
            <w:right w:val="none" w:sz="0" w:space="0" w:color="auto"/>
          </w:divBdr>
        </w:div>
        <w:div w:id="1037973486">
          <w:marLeft w:val="0"/>
          <w:marRight w:val="0"/>
          <w:marTop w:val="240"/>
          <w:marBottom w:val="240"/>
          <w:divBdr>
            <w:top w:val="none" w:sz="0" w:space="0" w:color="auto"/>
            <w:left w:val="none" w:sz="0" w:space="0" w:color="auto"/>
            <w:bottom w:val="none" w:sz="0" w:space="0" w:color="auto"/>
            <w:right w:val="none" w:sz="0" w:space="0" w:color="auto"/>
          </w:divBdr>
        </w:div>
        <w:div w:id="1165706427">
          <w:marLeft w:val="0"/>
          <w:marRight w:val="0"/>
          <w:marTop w:val="240"/>
          <w:marBottom w:val="240"/>
          <w:divBdr>
            <w:top w:val="none" w:sz="0" w:space="0" w:color="auto"/>
            <w:left w:val="none" w:sz="0" w:space="0" w:color="auto"/>
            <w:bottom w:val="none" w:sz="0" w:space="0" w:color="auto"/>
            <w:right w:val="none" w:sz="0" w:space="0" w:color="auto"/>
          </w:divBdr>
        </w:div>
        <w:div w:id="1189248276">
          <w:marLeft w:val="0"/>
          <w:marRight w:val="0"/>
          <w:marTop w:val="240"/>
          <w:marBottom w:val="240"/>
          <w:divBdr>
            <w:top w:val="none" w:sz="0" w:space="0" w:color="auto"/>
            <w:left w:val="none" w:sz="0" w:space="0" w:color="auto"/>
            <w:bottom w:val="none" w:sz="0" w:space="0" w:color="auto"/>
            <w:right w:val="none" w:sz="0" w:space="0" w:color="auto"/>
          </w:divBdr>
        </w:div>
        <w:div w:id="1457796656">
          <w:marLeft w:val="0"/>
          <w:marRight w:val="0"/>
          <w:marTop w:val="240"/>
          <w:marBottom w:val="240"/>
          <w:divBdr>
            <w:top w:val="none" w:sz="0" w:space="0" w:color="auto"/>
            <w:left w:val="none" w:sz="0" w:space="0" w:color="auto"/>
            <w:bottom w:val="none" w:sz="0" w:space="0" w:color="auto"/>
            <w:right w:val="none" w:sz="0" w:space="0" w:color="auto"/>
          </w:divBdr>
        </w:div>
        <w:div w:id="1631473209">
          <w:marLeft w:val="0"/>
          <w:marRight w:val="0"/>
          <w:marTop w:val="240"/>
          <w:marBottom w:val="240"/>
          <w:divBdr>
            <w:top w:val="none" w:sz="0" w:space="0" w:color="auto"/>
            <w:left w:val="none" w:sz="0" w:space="0" w:color="auto"/>
            <w:bottom w:val="none" w:sz="0" w:space="0" w:color="auto"/>
            <w:right w:val="none" w:sz="0" w:space="0" w:color="auto"/>
          </w:divBdr>
        </w:div>
        <w:div w:id="1692029590">
          <w:marLeft w:val="0"/>
          <w:marRight w:val="0"/>
          <w:marTop w:val="240"/>
          <w:marBottom w:val="240"/>
          <w:divBdr>
            <w:top w:val="none" w:sz="0" w:space="0" w:color="auto"/>
            <w:left w:val="none" w:sz="0" w:space="0" w:color="auto"/>
            <w:bottom w:val="none" w:sz="0" w:space="0" w:color="auto"/>
            <w:right w:val="none" w:sz="0" w:space="0" w:color="auto"/>
          </w:divBdr>
        </w:div>
        <w:div w:id="1704788568">
          <w:marLeft w:val="0"/>
          <w:marRight w:val="0"/>
          <w:marTop w:val="240"/>
          <w:marBottom w:val="240"/>
          <w:divBdr>
            <w:top w:val="none" w:sz="0" w:space="0" w:color="auto"/>
            <w:left w:val="none" w:sz="0" w:space="0" w:color="auto"/>
            <w:bottom w:val="none" w:sz="0" w:space="0" w:color="auto"/>
            <w:right w:val="none" w:sz="0" w:space="0" w:color="auto"/>
          </w:divBdr>
        </w:div>
        <w:div w:id="1740833450">
          <w:marLeft w:val="0"/>
          <w:marRight w:val="0"/>
          <w:marTop w:val="240"/>
          <w:marBottom w:val="240"/>
          <w:divBdr>
            <w:top w:val="none" w:sz="0" w:space="0" w:color="auto"/>
            <w:left w:val="none" w:sz="0" w:space="0" w:color="auto"/>
            <w:bottom w:val="none" w:sz="0" w:space="0" w:color="auto"/>
            <w:right w:val="none" w:sz="0" w:space="0" w:color="auto"/>
          </w:divBdr>
        </w:div>
        <w:div w:id="1923685271">
          <w:marLeft w:val="0"/>
          <w:marRight w:val="0"/>
          <w:marTop w:val="240"/>
          <w:marBottom w:val="240"/>
          <w:divBdr>
            <w:top w:val="none" w:sz="0" w:space="0" w:color="auto"/>
            <w:left w:val="none" w:sz="0" w:space="0" w:color="auto"/>
            <w:bottom w:val="none" w:sz="0" w:space="0" w:color="auto"/>
            <w:right w:val="none" w:sz="0" w:space="0" w:color="auto"/>
          </w:divBdr>
        </w:div>
      </w:divsChild>
    </w:div>
    <w:div w:id="223491467">
      <w:bodyDiv w:val="1"/>
      <w:marLeft w:val="0"/>
      <w:marRight w:val="0"/>
      <w:marTop w:val="0"/>
      <w:marBottom w:val="0"/>
      <w:divBdr>
        <w:top w:val="none" w:sz="0" w:space="0" w:color="auto"/>
        <w:left w:val="none" w:sz="0" w:space="0" w:color="auto"/>
        <w:bottom w:val="none" w:sz="0" w:space="0" w:color="auto"/>
        <w:right w:val="none" w:sz="0" w:space="0" w:color="auto"/>
      </w:divBdr>
    </w:div>
    <w:div w:id="224337993">
      <w:bodyDiv w:val="1"/>
      <w:marLeft w:val="0"/>
      <w:marRight w:val="0"/>
      <w:marTop w:val="0"/>
      <w:marBottom w:val="0"/>
      <w:divBdr>
        <w:top w:val="none" w:sz="0" w:space="0" w:color="auto"/>
        <w:left w:val="none" w:sz="0" w:space="0" w:color="auto"/>
        <w:bottom w:val="none" w:sz="0" w:space="0" w:color="auto"/>
        <w:right w:val="none" w:sz="0" w:space="0" w:color="auto"/>
      </w:divBdr>
      <w:divsChild>
        <w:div w:id="62147122">
          <w:marLeft w:val="0"/>
          <w:marRight w:val="0"/>
          <w:marTop w:val="100"/>
          <w:marBottom w:val="100"/>
          <w:divBdr>
            <w:top w:val="none" w:sz="0" w:space="0" w:color="auto"/>
            <w:left w:val="none" w:sz="0" w:space="0" w:color="auto"/>
            <w:bottom w:val="none" w:sz="0" w:space="0" w:color="auto"/>
            <w:right w:val="none" w:sz="0" w:space="0" w:color="auto"/>
          </w:divBdr>
          <w:divsChild>
            <w:div w:id="1179851037">
              <w:marLeft w:val="0"/>
              <w:marRight w:val="0"/>
              <w:marTop w:val="0"/>
              <w:marBottom w:val="0"/>
              <w:divBdr>
                <w:top w:val="none" w:sz="0" w:space="0" w:color="auto"/>
                <w:left w:val="none" w:sz="0" w:space="0" w:color="auto"/>
                <w:bottom w:val="none" w:sz="0" w:space="0" w:color="auto"/>
                <w:right w:val="none" w:sz="0" w:space="0" w:color="auto"/>
              </w:divBdr>
              <w:divsChild>
                <w:div w:id="1183518286">
                  <w:marLeft w:val="0"/>
                  <w:marRight w:val="0"/>
                  <w:marTop w:val="0"/>
                  <w:marBottom w:val="0"/>
                  <w:divBdr>
                    <w:top w:val="single" w:sz="6" w:space="0" w:color="AACCEE"/>
                    <w:left w:val="single" w:sz="6" w:space="0" w:color="AACCEE"/>
                    <w:bottom w:val="single" w:sz="6" w:space="0" w:color="AACCEE"/>
                    <w:right w:val="single" w:sz="6" w:space="0" w:color="AACCEE"/>
                  </w:divBdr>
                  <w:divsChild>
                    <w:div w:id="1102843473">
                      <w:marLeft w:val="0"/>
                      <w:marRight w:val="0"/>
                      <w:marTop w:val="0"/>
                      <w:marBottom w:val="0"/>
                      <w:divBdr>
                        <w:top w:val="none" w:sz="0" w:space="0" w:color="auto"/>
                        <w:left w:val="none" w:sz="0" w:space="0" w:color="auto"/>
                        <w:bottom w:val="none" w:sz="0" w:space="0" w:color="auto"/>
                        <w:right w:val="none" w:sz="0" w:space="0" w:color="auto"/>
                      </w:divBdr>
                      <w:divsChild>
                        <w:div w:id="1565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541741">
      <w:bodyDiv w:val="1"/>
      <w:marLeft w:val="0"/>
      <w:marRight w:val="0"/>
      <w:marTop w:val="0"/>
      <w:marBottom w:val="0"/>
      <w:divBdr>
        <w:top w:val="none" w:sz="0" w:space="0" w:color="auto"/>
        <w:left w:val="none" w:sz="0" w:space="0" w:color="auto"/>
        <w:bottom w:val="none" w:sz="0" w:space="0" w:color="auto"/>
        <w:right w:val="none" w:sz="0" w:space="0" w:color="auto"/>
      </w:divBdr>
      <w:divsChild>
        <w:div w:id="1779333345">
          <w:marLeft w:val="0"/>
          <w:marRight w:val="0"/>
          <w:marTop w:val="0"/>
          <w:marBottom w:val="0"/>
          <w:divBdr>
            <w:top w:val="none" w:sz="0" w:space="0" w:color="auto"/>
            <w:left w:val="none" w:sz="0" w:space="0" w:color="auto"/>
            <w:bottom w:val="none" w:sz="0" w:space="0" w:color="auto"/>
            <w:right w:val="none" w:sz="0" w:space="0" w:color="auto"/>
          </w:divBdr>
          <w:divsChild>
            <w:div w:id="913012016">
              <w:marLeft w:val="0"/>
              <w:marRight w:val="0"/>
              <w:marTop w:val="0"/>
              <w:marBottom w:val="0"/>
              <w:divBdr>
                <w:top w:val="none" w:sz="0" w:space="0" w:color="auto"/>
                <w:left w:val="none" w:sz="0" w:space="0" w:color="auto"/>
                <w:bottom w:val="none" w:sz="0" w:space="0" w:color="auto"/>
                <w:right w:val="none" w:sz="0" w:space="0" w:color="auto"/>
              </w:divBdr>
              <w:divsChild>
                <w:div w:id="1125781313">
                  <w:marLeft w:val="0"/>
                  <w:marRight w:val="0"/>
                  <w:marTop w:val="0"/>
                  <w:marBottom w:val="0"/>
                  <w:divBdr>
                    <w:top w:val="none" w:sz="0" w:space="0" w:color="auto"/>
                    <w:left w:val="none" w:sz="0" w:space="0" w:color="auto"/>
                    <w:bottom w:val="none" w:sz="0" w:space="0" w:color="auto"/>
                    <w:right w:val="none" w:sz="0" w:space="0" w:color="auto"/>
                  </w:divBdr>
                  <w:divsChild>
                    <w:div w:id="647903748">
                      <w:marLeft w:val="0"/>
                      <w:marRight w:val="0"/>
                      <w:marTop w:val="0"/>
                      <w:marBottom w:val="0"/>
                      <w:divBdr>
                        <w:top w:val="single" w:sz="6" w:space="15" w:color="B5DAED"/>
                        <w:left w:val="single" w:sz="6" w:space="11" w:color="B5DAED"/>
                        <w:bottom w:val="single" w:sz="6" w:space="11" w:color="B5DAED"/>
                        <w:right w:val="single" w:sz="6" w:space="11" w:color="B5DAED"/>
                      </w:divBdr>
                      <w:divsChild>
                        <w:div w:id="113722167">
                          <w:marLeft w:val="0"/>
                          <w:marRight w:val="0"/>
                          <w:marTop w:val="0"/>
                          <w:marBottom w:val="0"/>
                          <w:divBdr>
                            <w:top w:val="none" w:sz="0" w:space="0" w:color="auto"/>
                            <w:left w:val="none" w:sz="0" w:space="0" w:color="auto"/>
                            <w:bottom w:val="none" w:sz="0" w:space="0" w:color="auto"/>
                            <w:right w:val="none" w:sz="0" w:space="0" w:color="auto"/>
                          </w:divBdr>
                          <w:divsChild>
                            <w:div w:id="20461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854657">
      <w:bodyDiv w:val="1"/>
      <w:marLeft w:val="0"/>
      <w:marRight w:val="0"/>
      <w:marTop w:val="0"/>
      <w:marBottom w:val="0"/>
      <w:divBdr>
        <w:top w:val="none" w:sz="0" w:space="0" w:color="auto"/>
        <w:left w:val="none" w:sz="0" w:space="0" w:color="auto"/>
        <w:bottom w:val="none" w:sz="0" w:space="0" w:color="auto"/>
        <w:right w:val="none" w:sz="0" w:space="0" w:color="auto"/>
      </w:divBdr>
    </w:div>
    <w:div w:id="229728175">
      <w:bodyDiv w:val="1"/>
      <w:marLeft w:val="0"/>
      <w:marRight w:val="0"/>
      <w:marTop w:val="0"/>
      <w:marBottom w:val="0"/>
      <w:divBdr>
        <w:top w:val="none" w:sz="0" w:space="0" w:color="auto"/>
        <w:left w:val="none" w:sz="0" w:space="0" w:color="auto"/>
        <w:bottom w:val="none" w:sz="0" w:space="0" w:color="auto"/>
        <w:right w:val="none" w:sz="0" w:space="0" w:color="auto"/>
      </w:divBdr>
    </w:div>
    <w:div w:id="234366367">
      <w:bodyDiv w:val="1"/>
      <w:marLeft w:val="0"/>
      <w:marRight w:val="0"/>
      <w:marTop w:val="0"/>
      <w:marBottom w:val="0"/>
      <w:divBdr>
        <w:top w:val="none" w:sz="0" w:space="0" w:color="auto"/>
        <w:left w:val="none" w:sz="0" w:space="0" w:color="auto"/>
        <w:bottom w:val="none" w:sz="0" w:space="0" w:color="auto"/>
        <w:right w:val="none" w:sz="0" w:space="0" w:color="auto"/>
      </w:divBdr>
    </w:div>
    <w:div w:id="239338245">
      <w:bodyDiv w:val="1"/>
      <w:marLeft w:val="0"/>
      <w:marRight w:val="0"/>
      <w:marTop w:val="0"/>
      <w:marBottom w:val="0"/>
      <w:divBdr>
        <w:top w:val="none" w:sz="0" w:space="0" w:color="auto"/>
        <w:left w:val="none" w:sz="0" w:space="0" w:color="auto"/>
        <w:bottom w:val="none" w:sz="0" w:space="0" w:color="auto"/>
        <w:right w:val="none" w:sz="0" w:space="0" w:color="auto"/>
      </w:divBdr>
    </w:div>
    <w:div w:id="241528997">
      <w:bodyDiv w:val="1"/>
      <w:marLeft w:val="0"/>
      <w:marRight w:val="0"/>
      <w:marTop w:val="0"/>
      <w:marBottom w:val="0"/>
      <w:divBdr>
        <w:top w:val="none" w:sz="0" w:space="0" w:color="auto"/>
        <w:left w:val="none" w:sz="0" w:space="0" w:color="auto"/>
        <w:bottom w:val="none" w:sz="0" w:space="0" w:color="auto"/>
        <w:right w:val="none" w:sz="0" w:space="0" w:color="auto"/>
      </w:divBdr>
    </w:div>
    <w:div w:id="242645242">
      <w:bodyDiv w:val="1"/>
      <w:marLeft w:val="0"/>
      <w:marRight w:val="0"/>
      <w:marTop w:val="0"/>
      <w:marBottom w:val="0"/>
      <w:divBdr>
        <w:top w:val="none" w:sz="0" w:space="0" w:color="auto"/>
        <w:left w:val="none" w:sz="0" w:space="0" w:color="auto"/>
        <w:bottom w:val="none" w:sz="0" w:space="0" w:color="auto"/>
        <w:right w:val="none" w:sz="0" w:space="0" w:color="auto"/>
      </w:divBdr>
    </w:div>
    <w:div w:id="246890259">
      <w:bodyDiv w:val="1"/>
      <w:marLeft w:val="0"/>
      <w:marRight w:val="0"/>
      <w:marTop w:val="0"/>
      <w:marBottom w:val="0"/>
      <w:divBdr>
        <w:top w:val="none" w:sz="0" w:space="0" w:color="auto"/>
        <w:left w:val="none" w:sz="0" w:space="0" w:color="auto"/>
        <w:bottom w:val="none" w:sz="0" w:space="0" w:color="auto"/>
        <w:right w:val="none" w:sz="0" w:space="0" w:color="auto"/>
      </w:divBdr>
      <w:divsChild>
        <w:div w:id="1479152845">
          <w:marLeft w:val="0"/>
          <w:marRight w:val="0"/>
          <w:marTop w:val="100"/>
          <w:marBottom w:val="100"/>
          <w:divBdr>
            <w:top w:val="none" w:sz="0" w:space="0" w:color="auto"/>
            <w:left w:val="none" w:sz="0" w:space="0" w:color="auto"/>
            <w:bottom w:val="none" w:sz="0" w:space="0" w:color="auto"/>
            <w:right w:val="none" w:sz="0" w:space="0" w:color="auto"/>
          </w:divBdr>
          <w:divsChild>
            <w:div w:id="319892378">
              <w:marLeft w:val="0"/>
              <w:marRight w:val="0"/>
              <w:marTop w:val="0"/>
              <w:marBottom w:val="0"/>
              <w:divBdr>
                <w:top w:val="none" w:sz="0" w:space="0" w:color="auto"/>
                <w:left w:val="single" w:sz="6" w:space="11" w:color="CCCCCC"/>
                <w:bottom w:val="single" w:sz="6" w:space="11" w:color="CCCCCC"/>
                <w:right w:val="single" w:sz="6" w:space="11" w:color="CCCCCC"/>
              </w:divBdr>
              <w:divsChild>
                <w:div w:id="1057975684">
                  <w:marLeft w:val="0"/>
                  <w:marRight w:val="0"/>
                  <w:marTop w:val="0"/>
                  <w:marBottom w:val="0"/>
                  <w:divBdr>
                    <w:top w:val="none" w:sz="0" w:space="0" w:color="auto"/>
                    <w:left w:val="single" w:sz="6" w:space="0" w:color="CCCCCC"/>
                    <w:bottom w:val="single" w:sz="6" w:space="0" w:color="CCCCCC"/>
                    <w:right w:val="single" w:sz="6" w:space="0" w:color="CCCCCC"/>
                  </w:divBdr>
                  <w:divsChild>
                    <w:div w:id="1725173095">
                      <w:marLeft w:val="525"/>
                      <w:marRight w:val="525"/>
                      <w:marTop w:val="375"/>
                      <w:marBottom w:val="375"/>
                      <w:divBdr>
                        <w:top w:val="none" w:sz="0" w:space="0" w:color="auto"/>
                        <w:left w:val="none" w:sz="0" w:space="0" w:color="auto"/>
                        <w:bottom w:val="none" w:sz="0" w:space="0" w:color="auto"/>
                        <w:right w:val="none" w:sz="0" w:space="0" w:color="auto"/>
                      </w:divBdr>
                      <w:divsChild>
                        <w:div w:id="2130002010">
                          <w:marLeft w:val="0"/>
                          <w:marRight w:val="0"/>
                          <w:marTop w:val="0"/>
                          <w:marBottom w:val="0"/>
                          <w:divBdr>
                            <w:top w:val="dashed" w:sz="6" w:space="11" w:color="999999"/>
                            <w:left w:val="none" w:sz="0" w:space="0" w:color="auto"/>
                            <w:bottom w:val="none" w:sz="0" w:space="0" w:color="auto"/>
                            <w:right w:val="none" w:sz="0" w:space="0" w:color="auto"/>
                          </w:divBdr>
                        </w:div>
                      </w:divsChild>
                    </w:div>
                  </w:divsChild>
                </w:div>
              </w:divsChild>
            </w:div>
          </w:divsChild>
        </w:div>
      </w:divsChild>
    </w:div>
    <w:div w:id="250551597">
      <w:bodyDiv w:val="1"/>
      <w:marLeft w:val="0"/>
      <w:marRight w:val="0"/>
      <w:marTop w:val="0"/>
      <w:marBottom w:val="0"/>
      <w:divBdr>
        <w:top w:val="none" w:sz="0" w:space="0" w:color="auto"/>
        <w:left w:val="none" w:sz="0" w:space="0" w:color="auto"/>
        <w:bottom w:val="none" w:sz="0" w:space="0" w:color="auto"/>
        <w:right w:val="none" w:sz="0" w:space="0" w:color="auto"/>
      </w:divBdr>
    </w:div>
    <w:div w:id="255985837">
      <w:bodyDiv w:val="1"/>
      <w:marLeft w:val="0"/>
      <w:marRight w:val="0"/>
      <w:marTop w:val="0"/>
      <w:marBottom w:val="0"/>
      <w:divBdr>
        <w:top w:val="none" w:sz="0" w:space="0" w:color="auto"/>
        <w:left w:val="none" w:sz="0" w:space="0" w:color="auto"/>
        <w:bottom w:val="none" w:sz="0" w:space="0" w:color="auto"/>
        <w:right w:val="none" w:sz="0" w:space="0" w:color="auto"/>
      </w:divBdr>
      <w:divsChild>
        <w:div w:id="1243684246">
          <w:marLeft w:val="0"/>
          <w:marRight w:val="0"/>
          <w:marTop w:val="0"/>
          <w:marBottom w:val="0"/>
          <w:divBdr>
            <w:top w:val="none" w:sz="0" w:space="0" w:color="auto"/>
            <w:left w:val="none" w:sz="0" w:space="0" w:color="auto"/>
            <w:bottom w:val="none" w:sz="0" w:space="0" w:color="auto"/>
            <w:right w:val="none" w:sz="0" w:space="0" w:color="auto"/>
          </w:divBdr>
          <w:divsChild>
            <w:div w:id="47654810">
              <w:marLeft w:val="0"/>
              <w:marRight w:val="0"/>
              <w:marTop w:val="0"/>
              <w:marBottom w:val="0"/>
              <w:divBdr>
                <w:top w:val="none" w:sz="0" w:space="0" w:color="auto"/>
                <w:left w:val="none" w:sz="0" w:space="0" w:color="auto"/>
                <w:bottom w:val="none" w:sz="0" w:space="0" w:color="auto"/>
                <w:right w:val="none" w:sz="0" w:space="0" w:color="auto"/>
              </w:divBdr>
              <w:divsChild>
                <w:div w:id="396366692">
                  <w:marLeft w:val="0"/>
                  <w:marRight w:val="0"/>
                  <w:marTop w:val="0"/>
                  <w:marBottom w:val="0"/>
                  <w:divBdr>
                    <w:top w:val="none" w:sz="0" w:space="0" w:color="auto"/>
                    <w:left w:val="none" w:sz="0" w:space="0" w:color="auto"/>
                    <w:bottom w:val="none" w:sz="0" w:space="0" w:color="auto"/>
                    <w:right w:val="none" w:sz="0" w:space="0" w:color="auto"/>
                  </w:divBdr>
                  <w:divsChild>
                    <w:div w:id="1333874501">
                      <w:marLeft w:val="0"/>
                      <w:marRight w:val="0"/>
                      <w:marTop w:val="0"/>
                      <w:marBottom w:val="150"/>
                      <w:divBdr>
                        <w:top w:val="single" w:sz="6" w:space="0" w:color="CDCDCD"/>
                        <w:left w:val="single" w:sz="6" w:space="0" w:color="CDCDCD"/>
                        <w:bottom w:val="single" w:sz="6" w:space="0" w:color="CDCDCD"/>
                        <w:right w:val="single" w:sz="6" w:space="0" w:color="CDCDCD"/>
                      </w:divBdr>
                      <w:divsChild>
                        <w:div w:id="480973544">
                          <w:marLeft w:val="0"/>
                          <w:marRight w:val="0"/>
                          <w:marTop w:val="0"/>
                          <w:marBottom w:val="0"/>
                          <w:divBdr>
                            <w:top w:val="none" w:sz="0" w:space="0" w:color="auto"/>
                            <w:left w:val="none" w:sz="0" w:space="0" w:color="auto"/>
                            <w:bottom w:val="none" w:sz="0" w:space="0" w:color="auto"/>
                            <w:right w:val="none" w:sz="0" w:space="0" w:color="auto"/>
                          </w:divBdr>
                          <w:divsChild>
                            <w:div w:id="71975572">
                              <w:marLeft w:val="0"/>
                              <w:marRight w:val="0"/>
                              <w:marTop w:val="0"/>
                              <w:marBottom w:val="0"/>
                              <w:divBdr>
                                <w:top w:val="none" w:sz="0" w:space="0" w:color="auto"/>
                                <w:left w:val="none" w:sz="0" w:space="0" w:color="auto"/>
                                <w:bottom w:val="none" w:sz="0" w:space="0" w:color="auto"/>
                                <w:right w:val="none" w:sz="0" w:space="0" w:color="auto"/>
                              </w:divBdr>
                            </w:div>
                            <w:div w:id="188422671">
                              <w:marLeft w:val="0"/>
                              <w:marRight w:val="0"/>
                              <w:marTop w:val="0"/>
                              <w:marBottom w:val="0"/>
                              <w:divBdr>
                                <w:top w:val="none" w:sz="0" w:space="0" w:color="auto"/>
                                <w:left w:val="none" w:sz="0" w:space="0" w:color="auto"/>
                                <w:bottom w:val="none" w:sz="0" w:space="0" w:color="auto"/>
                                <w:right w:val="none" w:sz="0" w:space="0" w:color="auto"/>
                              </w:divBdr>
                            </w:div>
                            <w:div w:id="357514710">
                              <w:marLeft w:val="0"/>
                              <w:marRight w:val="0"/>
                              <w:marTop w:val="0"/>
                              <w:marBottom w:val="0"/>
                              <w:divBdr>
                                <w:top w:val="none" w:sz="0" w:space="0" w:color="auto"/>
                                <w:left w:val="none" w:sz="0" w:space="0" w:color="auto"/>
                                <w:bottom w:val="none" w:sz="0" w:space="0" w:color="auto"/>
                                <w:right w:val="none" w:sz="0" w:space="0" w:color="auto"/>
                              </w:divBdr>
                            </w:div>
                            <w:div w:id="855651202">
                              <w:marLeft w:val="0"/>
                              <w:marRight w:val="0"/>
                              <w:marTop w:val="0"/>
                              <w:marBottom w:val="0"/>
                              <w:divBdr>
                                <w:top w:val="none" w:sz="0" w:space="0" w:color="auto"/>
                                <w:left w:val="none" w:sz="0" w:space="0" w:color="auto"/>
                                <w:bottom w:val="none" w:sz="0" w:space="0" w:color="auto"/>
                                <w:right w:val="none" w:sz="0" w:space="0" w:color="auto"/>
                              </w:divBdr>
                            </w:div>
                            <w:div w:id="1004549862">
                              <w:marLeft w:val="0"/>
                              <w:marRight w:val="0"/>
                              <w:marTop w:val="0"/>
                              <w:marBottom w:val="0"/>
                              <w:divBdr>
                                <w:top w:val="none" w:sz="0" w:space="0" w:color="auto"/>
                                <w:left w:val="none" w:sz="0" w:space="0" w:color="auto"/>
                                <w:bottom w:val="none" w:sz="0" w:space="0" w:color="auto"/>
                                <w:right w:val="none" w:sz="0" w:space="0" w:color="auto"/>
                              </w:divBdr>
                            </w:div>
                            <w:div w:id="1020664778">
                              <w:marLeft w:val="0"/>
                              <w:marRight w:val="0"/>
                              <w:marTop w:val="0"/>
                              <w:marBottom w:val="0"/>
                              <w:divBdr>
                                <w:top w:val="none" w:sz="0" w:space="0" w:color="auto"/>
                                <w:left w:val="none" w:sz="0" w:space="0" w:color="auto"/>
                                <w:bottom w:val="none" w:sz="0" w:space="0" w:color="auto"/>
                                <w:right w:val="none" w:sz="0" w:space="0" w:color="auto"/>
                              </w:divBdr>
                            </w:div>
                            <w:div w:id="1226450638">
                              <w:marLeft w:val="0"/>
                              <w:marRight w:val="0"/>
                              <w:marTop w:val="0"/>
                              <w:marBottom w:val="0"/>
                              <w:divBdr>
                                <w:top w:val="none" w:sz="0" w:space="0" w:color="auto"/>
                                <w:left w:val="none" w:sz="0" w:space="0" w:color="auto"/>
                                <w:bottom w:val="none" w:sz="0" w:space="0" w:color="auto"/>
                                <w:right w:val="none" w:sz="0" w:space="0" w:color="auto"/>
                              </w:divBdr>
                            </w:div>
                            <w:div w:id="1331760863">
                              <w:marLeft w:val="0"/>
                              <w:marRight w:val="0"/>
                              <w:marTop w:val="0"/>
                              <w:marBottom w:val="0"/>
                              <w:divBdr>
                                <w:top w:val="none" w:sz="0" w:space="0" w:color="auto"/>
                                <w:left w:val="none" w:sz="0" w:space="0" w:color="auto"/>
                                <w:bottom w:val="none" w:sz="0" w:space="0" w:color="auto"/>
                                <w:right w:val="none" w:sz="0" w:space="0" w:color="auto"/>
                              </w:divBdr>
                            </w:div>
                            <w:div w:id="1348558950">
                              <w:marLeft w:val="0"/>
                              <w:marRight w:val="0"/>
                              <w:marTop w:val="0"/>
                              <w:marBottom w:val="0"/>
                              <w:divBdr>
                                <w:top w:val="none" w:sz="0" w:space="0" w:color="auto"/>
                                <w:left w:val="none" w:sz="0" w:space="0" w:color="auto"/>
                                <w:bottom w:val="none" w:sz="0" w:space="0" w:color="auto"/>
                                <w:right w:val="none" w:sz="0" w:space="0" w:color="auto"/>
                              </w:divBdr>
                            </w:div>
                            <w:div w:id="1441800973">
                              <w:marLeft w:val="0"/>
                              <w:marRight w:val="0"/>
                              <w:marTop w:val="0"/>
                              <w:marBottom w:val="0"/>
                              <w:divBdr>
                                <w:top w:val="none" w:sz="0" w:space="0" w:color="auto"/>
                                <w:left w:val="none" w:sz="0" w:space="0" w:color="auto"/>
                                <w:bottom w:val="none" w:sz="0" w:space="0" w:color="auto"/>
                                <w:right w:val="none" w:sz="0" w:space="0" w:color="auto"/>
                              </w:divBdr>
                            </w:div>
                            <w:div w:id="1663191925">
                              <w:marLeft w:val="0"/>
                              <w:marRight w:val="0"/>
                              <w:marTop w:val="0"/>
                              <w:marBottom w:val="0"/>
                              <w:divBdr>
                                <w:top w:val="none" w:sz="0" w:space="0" w:color="auto"/>
                                <w:left w:val="none" w:sz="0" w:space="0" w:color="auto"/>
                                <w:bottom w:val="none" w:sz="0" w:space="0" w:color="auto"/>
                                <w:right w:val="none" w:sz="0" w:space="0" w:color="auto"/>
                              </w:divBdr>
                            </w:div>
                            <w:div w:id="1732000875">
                              <w:marLeft w:val="0"/>
                              <w:marRight w:val="0"/>
                              <w:marTop w:val="0"/>
                              <w:marBottom w:val="0"/>
                              <w:divBdr>
                                <w:top w:val="none" w:sz="0" w:space="0" w:color="auto"/>
                                <w:left w:val="none" w:sz="0" w:space="0" w:color="auto"/>
                                <w:bottom w:val="none" w:sz="0" w:space="0" w:color="auto"/>
                                <w:right w:val="none" w:sz="0" w:space="0" w:color="auto"/>
                              </w:divBdr>
                            </w:div>
                            <w:div w:id="1794595283">
                              <w:marLeft w:val="0"/>
                              <w:marRight w:val="0"/>
                              <w:marTop w:val="0"/>
                              <w:marBottom w:val="0"/>
                              <w:divBdr>
                                <w:top w:val="none" w:sz="0" w:space="0" w:color="auto"/>
                                <w:left w:val="none" w:sz="0" w:space="0" w:color="auto"/>
                                <w:bottom w:val="none" w:sz="0" w:space="0" w:color="auto"/>
                                <w:right w:val="none" w:sz="0" w:space="0" w:color="auto"/>
                              </w:divBdr>
                            </w:div>
                            <w:div w:id="1876841550">
                              <w:marLeft w:val="0"/>
                              <w:marRight w:val="0"/>
                              <w:marTop w:val="0"/>
                              <w:marBottom w:val="0"/>
                              <w:divBdr>
                                <w:top w:val="none" w:sz="0" w:space="0" w:color="auto"/>
                                <w:left w:val="none" w:sz="0" w:space="0" w:color="auto"/>
                                <w:bottom w:val="none" w:sz="0" w:space="0" w:color="auto"/>
                                <w:right w:val="none" w:sz="0" w:space="0" w:color="auto"/>
                              </w:divBdr>
                            </w:div>
                            <w:div w:id="1910383724">
                              <w:marLeft w:val="0"/>
                              <w:marRight w:val="0"/>
                              <w:marTop w:val="0"/>
                              <w:marBottom w:val="0"/>
                              <w:divBdr>
                                <w:top w:val="none" w:sz="0" w:space="0" w:color="auto"/>
                                <w:left w:val="none" w:sz="0" w:space="0" w:color="auto"/>
                                <w:bottom w:val="none" w:sz="0" w:space="0" w:color="auto"/>
                                <w:right w:val="none" w:sz="0" w:space="0" w:color="auto"/>
                              </w:divBdr>
                            </w:div>
                            <w:div w:id="210745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182613">
      <w:bodyDiv w:val="1"/>
      <w:marLeft w:val="0"/>
      <w:marRight w:val="0"/>
      <w:marTop w:val="0"/>
      <w:marBottom w:val="0"/>
      <w:divBdr>
        <w:top w:val="none" w:sz="0" w:space="0" w:color="auto"/>
        <w:left w:val="none" w:sz="0" w:space="0" w:color="auto"/>
        <w:bottom w:val="none" w:sz="0" w:space="0" w:color="auto"/>
        <w:right w:val="none" w:sz="0" w:space="0" w:color="auto"/>
      </w:divBdr>
    </w:div>
    <w:div w:id="259992291">
      <w:bodyDiv w:val="1"/>
      <w:marLeft w:val="0"/>
      <w:marRight w:val="0"/>
      <w:marTop w:val="0"/>
      <w:marBottom w:val="0"/>
      <w:divBdr>
        <w:top w:val="none" w:sz="0" w:space="0" w:color="auto"/>
        <w:left w:val="none" w:sz="0" w:space="0" w:color="auto"/>
        <w:bottom w:val="none" w:sz="0" w:space="0" w:color="auto"/>
        <w:right w:val="none" w:sz="0" w:space="0" w:color="auto"/>
      </w:divBdr>
    </w:div>
    <w:div w:id="261379642">
      <w:bodyDiv w:val="1"/>
      <w:marLeft w:val="0"/>
      <w:marRight w:val="0"/>
      <w:marTop w:val="0"/>
      <w:marBottom w:val="0"/>
      <w:divBdr>
        <w:top w:val="none" w:sz="0" w:space="0" w:color="auto"/>
        <w:left w:val="none" w:sz="0" w:space="0" w:color="auto"/>
        <w:bottom w:val="none" w:sz="0" w:space="0" w:color="auto"/>
        <w:right w:val="none" w:sz="0" w:space="0" w:color="auto"/>
      </w:divBdr>
    </w:div>
    <w:div w:id="263541008">
      <w:bodyDiv w:val="1"/>
      <w:marLeft w:val="0"/>
      <w:marRight w:val="0"/>
      <w:marTop w:val="0"/>
      <w:marBottom w:val="0"/>
      <w:divBdr>
        <w:top w:val="none" w:sz="0" w:space="0" w:color="auto"/>
        <w:left w:val="none" w:sz="0" w:space="0" w:color="auto"/>
        <w:bottom w:val="none" w:sz="0" w:space="0" w:color="auto"/>
        <w:right w:val="none" w:sz="0" w:space="0" w:color="auto"/>
      </w:divBdr>
    </w:div>
    <w:div w:id="269624000">
      <w:bodyDiv w:val="1"/>
      <w:marLeft w:val="0"/>
      <w:marRight w:val="0"/>
      <w:marTop w:val="0"/>
      <w:marBottom w:val="0"/>
      <w:divBdr>
        <w:top w:val="none" w:sz="0" w:space="0" w:color="auto"/>
        <w:left w:val="none" w:sz="0" w:space="0" w:color="auto"/>
        <w:bottom w:val="none" w:sz="0" w:space="0" w:color="auto"/>
        <w:right w:val="none" w:sz="0" w:space="0" w:color="auto"/>
      </w:divBdr>
    </w:div>
    <w:div w:id="270862258">
      <w:bodyDiv w:val="1"/>
      <w:marLeft w:val="0"/>
      <w:marRight w:val="0"/>
      <w:marTop w:val="0"/>
      <w:marBottom w:val="0"/>
      <w:divBdr>
        <w:top w:val="none" w:sz="0" w:space="0" w:color="auto"/>
        <w:left w:val="none" w:sz="0" w:space="0" w:color="auto"/>
        <w:bottom w:val="none" w:sz="0" w:space="0" w:color="auto"/>
        <w:right w:val="none" w:sz="0" w:space="0" w:color="auto"/>
      </w:divBdr>
      <w:divsChild>
        <w:div w:id="1684168861">
          <w:marLeft w:val="0"/>
          <w:marRight w:val="0"/>
          <w:marTop w:val="0"/>
          <w:marBottom w:val="0"/>
          <w:divBdr>
            <w:top w:val="none" w:sz="0" w:space="0" w:color="auto"/>
            <w:left w:val="none" w:sz="0" w:space="0" w:color="auto"/>
            <w:bottom w:val="none" w:sz="0" w:space="0" w:color="auto"/>
            <w:right w:val="none" w:sz="0" w:space="0" w:color="auto"/>
          </w:divBdr>
          <w:divsChild>
            <w:div w:id="191384417">
              <w:marLeft w:val="0"/>
              <w:marRight w:val="0"/>
              <w:marTop w:val="0"/>
              <w:marBottom w:val="0"/>
              <w:divBdr>
                <w:top w:val="none" w:sz="0" w:space="0" w:color="auto"/>
                <w:left w:val="none" w:sz="0" w:space="0" w:color="auto"/>
                <w:bottom w:val="none" w:sz="0" w:space="0" w:color="auto"/>
                <w:right w:val="none" w:sz="0" w:space="0" w:color="auto"/>
              </w:divBdr>
              <w:divsChild>
                <w:div w:id="799147088">
                  <w:marLeft w:val="0"/>
                  <w:marRight w:val="0"/>
                  <w:marTop w:val="0"/>
                  <w:marBottom w:val="0"/>
                  <w:divBdr>
                    <w:top w:val="none" w:sz="0" w:space="0" w:color="auto"/>
                    <w:left w:val="none" w:sz="0" w:space="0" w:color="auto"/>
                    <w:bottom w:val="none" w:sz="0" w:space="0" w:color="auto"/>
                    <w:right w:val="none" w:sz="0" w:space="0" w:color="auto"/>
                  </w:divBdr>
                  <w:divsChild>
                    <w:div w:id="158271640">
                      <w:marLeft w:val="0"/>
                      <w:marRight w:val="0"/>
                      <w:marTop w:val="0"/>
                      <w:marBottom w:val="0"/>
                      <w:divBdr>
                        <w:top w:val="single" w:sz="6" w:space="15" w:color="B5DAED"/>
                        <w:left w:val="single" w:sz="6" w:space="11" w:color="B5DAED"/>
                        <w:bottom w:val="single" w:sz="6" w:space="11" w:color="B5DAED"/>
                        <w:right w:val="single" w:sz="6" w:space="11" w:color="B5DAED"/>
                      </w:divBdr>
                      <w:divsChild>
                        <w:div w:id="929508719">
                          <w:marLeft w:val="0"/>
                          <w:marRight w:val="0"/>
                          <w:marTop w:val="0"/>
                          <w:marBottom w:val="0"/>
                          <w:divBdr>
                            <w:top w:val="none" w:sz="0" w:space="0" w:color="auto"/>
                            <w:left w:val="none" w:sz="0" w:space="0" w:color="auto"/>
                            <w:bottom w:val="none" w:sz="0" w:space="0" w:color="auto"/>
                            <w:right w:val="none" w:sz="0" w:space="0" w:color="auto"/>
                          </w:divBdr>
                          <w:divsChild>
                            <w:div w:id="19255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056845">
      <w:bodyDiv w:val="1"/>
      <w:marLeft w:val="0"/>
      <w:marRight w:val="0"/>
      <w:marTop w:val="0"/>
      <w:marBottom w:val="0"/>
      <w:divBdr>
        <w:top w:val="none" w:sz="0" w:space="0" w:color="auto"/>
        <w:left w:val="none" w:sz="0" w:space="0" w:color="auto"/>
        <w:bottom w:val="none" w:sz="0" w:space="0" w:color="auto"/>
        <w:right w:val="none" w:sz="0" w:space="0" w:color="auto"/>
      </w:divBdr>
      <w:divsChild>
        <w:div w:id="1683386570">
          <w:marLeft w:val="0"/>
          <w:marRight w:val="0"/>
          <w:marTop w:val="0"/>
          <w:marBottom w:val="0"/>
          <w:divBdr>
            <w:top w:val="none" w:sz="0" w:space="0" w:color="auto"/>
            <w:left w:val="none" w:sz="0" w:space="0" w:color="auto"/>
            <w:bottom w:val="none" w:sz="0" w:space="0" w:color="auto"/>
            <w:right w:val="none" w:sz="0" w:space="0" w:color="auto"/>
          </w:divBdr>
          <w:divsChild>
            <w:div w:id="611016326">
              <w:marLeft w:val="0"/>
              <w:marRight w:val="0"/>
              <w:marTop w:val="0"/>
              <w:marBottom w:val="0"/>
              <w:divBdr>
                <w:top w:val="none" w:sz="0" w:space="0" w:color="auto"/>
                <w:left w:val="none" w:sz="0" w:space="0" w:color="auto"/>
                <w:bottom w:val="none" w:sz="0" w:space="0" w:color="auto"/>
                <w:right w:val="none" w:sz="0" w:space="0" w:color="auto"/>
              </w:divBdr>
              <w:divsChild>
                <w:div w:id="1479565383">
                  <w:marLeft w:val="0"/>
                  <w:marRight w:val="0"/>
                  <w:marTop w:val="0"/>
                  <w:marBottom w:val="0"/>
                  <w:divBdr>
                    <w:top w:val="none" w:sz="0" w:space="0" w:color="auto"/>
                    <w:left w:val="none" w:sz="0" w:space="0" w:color="auto"/>
                    <w:bottom w:val="none" w:sz="0" w:space="0" w:color="auto"/>
                    <w:right w:val="none" w:sz="0" w:space="0" w:color="auto"/>
                  </w:divBdr>
                  <w:divsChild>
                    <w:div w:id="2040858006">
                      <w:marLeft w:val="0"/>
                      <w:marRight w:val="0"/>
                      <w:marTop w:val="0"/>
                      <w:marBottom w:val="0"/>
                      <w:divBdr>
                        <w:top w:val="single" w:sz="6" w:space="15" w:color="B5DAED"/>
                        <w:left w:val="single" w:sz="6" w:space="11" w:color="B5DAED"/>
                        <w:bottom w:val="single" w:sz="6" w:space="11" w:color="B5DAED"/>
                        <w:right w:val="single" w:sz="6" w:space="11" w:color="B5DAED"/>
                      </w:divBdr>
                      <w:divsChild>
                        <w:div w:id="1537811602">
                          <w:marLeft w:val="0"/>
                          <w:marRight w:val="0"/>
                          <w:marTop w:val="0"/>
                          <w:marBottom w:val="0"/>
                          <w:divBdr>
                            <w:top w:val="none" w:sz="0" w:space="0" w:color="auto"/>
                            <w:left w:val="none" w:sz="0" w:space="0" w:color="auto"/>
                            <w:bottom w:val="none" w:sz="0" w:space="0" w:color="auto"/>
                            <w:right w:val="none" w:sz="0" w:space="0" w:color="auto"/>
                          </w:divBdr>
                          <w:divsChild>
                            <w:div w:id="119021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093665">
      <w:bodyDiv w:val="1"/>
      <w:marLeft w:val="0"/>
      <w:marRight w:val="0"/>
      <w:marTop w:val="0"/>
      <w:marBottom w:val="0"/>
      <w:divBdr>
        <w:top w:val="none" w:sz="0" w:space="0" w:color="auto"/>
        <w:left w:val="none" w:sz="0" w:space="0" w:color="auto"/>
        <w:bottom w:val="none" w:sz="0" w:space="0" w:color="auto"/>
        <w:right w:val="none" w:sz="0" w:space="0" w:color="auto"/>
      </w:divBdr>
    </w:div>
    <w:div w:id="274336893">
      <w:bodyDiv w:val="1"/>
      <w:marLeft w:val="0"/>
      <w:marRight w:val="0"/>
      <w:marTop w:val="180"/>
      <w:marBottom w:val="180"/>
      <w:divBdr>
        <w:top w:val="none" w:sz="0" w:space="0" w:color="auto"/>
        <w:left w:val="none" w:sz="0" w:space="0" w:color="auto"/>
        <w:bottom w:val="none" w:sz="0" w:space="0" w:color="auto"/>
        <w:right w:val="none" w:sz="0" w:space="0" w:color="auto"/>
      </w:divBdr>
      <w:divsChild>
        <w:div w:id="1137183124">
          <w:marLeft w:val="0"/>
          <w:marRight w:val="0"/>
          <w:marTop w:val="0"/>
          <w:marBottom w:val="0"/>
          <w:divBdr>
            <w:top w:val="single" w:sz="6" w:space="0" w:color="E9E1D7"/>
            <w:left w:val="none" w:sz="0" w:space="0" w:color="auto"/>
            <w:bottom w:val="none" w:sz="0" w:space="0" w:color="auto"/>
            <w:right w:val="none" w:sz="0" w:space="0" w:color="auto"/>
          </w:divBdr>
          <w:divsChild>
            <w:div w:id="2135325366">
              <w:marLeft w:val="0"/>
              <w:marRight w:val="0"/>
              <w:marTop w:val="0"/>
              <w:marBottom w:val="0"/>
              <w:divBdr>
                <w:top w:val="none" w:sz="0" w:space="0" w:color="auto"/>
                <w:left w:val="none" w:sz="0" w:space="0" w:color="auto"/>
                <w:bottom w:val="none" w:sz="0" w:space="0" w:color="auto"/>
                <w:right w:val="none" w:sz="0" w:space="0" w:color="auto"/>
              </w:divBdr>
              <w:divsChild>
                <w:div w:id="998967106">
                  <w:marLeft w:val="0"/>
                  <w:marRight w:val="0"/>
                  <w:marTop w:val="0"/>
                  <w:marBottom w:val="750"/>
                  <w:divBdr>
                    <w:top w:val="none" w:sz="0" w:space="0" w:color="auto"/>
                    <w:left w:val="none" w:sz="0" w:space="0" w:color="auto"/>
                    <w:bottom w:val="none" w:sz="0" w:space="0" w:color="auto"/>
                    <w:right w:val="none" w:sz="0" w:space="0" w:color="auto"/>
                  </w:divBdr>
                  <w:divsChild>
                    <w:div w:id="21081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946680">
      <w:bodyDiv w:val="1"/>
      <w:marLeft w:val="0"/>
      <w:marRight w:val="0"/>
      <w:marTop w:val="0"/>
      <w:marBottom w:val="0"/>
      <w:divBdr>
        <w:top w:val="none" w:sz="0" w:space="0" w:color="auto"/>
        <w:left w:val="none" w:sz="0" w:space="0" w:color="auto"/>
        <w:bottom w:val="none" w:sz="0" w:space="0" w:color="auto"/>
        <w:right w:val="none" w:sz="0" w:space="0" w:color="auto"/>
      </w:divBdr>
    </w:div>
    <w:div w:id="275677147">
      <w:bodyDiv w:val="1"/>
      <w:marLeft w:val="0"/>
      <w:marRight w:val="0"/>
      <w:marTop w:val="0"/>
      <w:marBottom w:val="0"/>
      <w:divBdr>
        <w:top w:val="none" w:sz="0" w:space="0" w:color="auto"/>
        <w:left w:val="none" w:sz="0" w:space="0" w:color="auto"/>
        <w:bottom w:val="none" w:sz="0" w:space="0" w:color="auto"/>
        <w:right w:val="none" w:sz="0" w:space="0" w:color="auto"/>
      </w:divBdr>
      <w:divsChild>
        <w:div w:id="502277189">
          <w:marLeft w:val="150"/>
          <w:marRight w:val="150"/>
          <w:marTop w:val="0"/>
          <w:marBottom w:val="0"/>
          <w:divBdr>
            <w:top w:val="none" w:sz="0" w:space="0" w:color="auto"/>
            <w:left w:val="none" w:sz="0" w:space="0" w:color="auto"/>
            <w:bottom w:val="none" w:sz="0" w:space="0" w:color="auto"/>
            <w:right w:val="none" w:sz="0" w:space="0" w:color="auto"/>
          </w:divBdr>
          <w:divsChild>
            <w:div w:id="1813212989">
              <w:marLeft w:val="0"/>
              <w:marRight w:val="0"/>
              <w:marTop w:val="0"/>
              <w:marBottom w:val="0"/>
              <w:divBdr>
                <w:top w:val="none" w:sz="0" w:space="0" w:color="auto"/>
                <w:left w:val="none" w:sz="0" w:space="0" w:color="auto"/>
                <w:bottom w:val="none" w:sz="0" w:space="0" w:color="auto"/>
                <w:right w:val="none" w:sz="0" w:space="0" w:color="auto"/>
              </w:divBdr>
              <w:divsChild>
                <w:div w:id="470680736">
                  <w:marLeft w:val="0"/>
                  <w:marRight w:val="0"/>
                  <w:marTop w:val="0"/>
                  <w:marBottom w:val="0"/>
                  <w:divBdr>
                    <w:top w:val="none" w:sz="0" w:space="0" w:color="auto"/>
                    <w:left w:val="none" w:sz="0" w:space="0" w:color="auto"/>
                    <w:bottom w:val="none" w:sz="0" w:space="0" w:color="auto"/>
                    <w:right w:val="none" w:sz="0" w:space="0" w:color="auto"/>
                  </w:divBdr>
                  <w:divsChild>
                    <w:div w:id="15658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994085">
      <w:bodyDiv w:val="1"/>
      <w:marLeft w:val="0"/>
      <w:marRight w:val="0"/>
      <w:marTop w:val="0"/>
      <w:marBottom w:val="0"/>
      <w:divBdr>
        <w:top w:val="none" w:sz="0" w:space="0" w:color="auto"/>
        <w:left w:val="none" w:sz="0" w:space="0" w:color="auto"/>
        <w:bottom w:val="none" w:sz="0" w:space="0" w:color="auto"/>
        <w:right w:val="none" w:sz="0" w:space="0" w:color="auto"/>
      </w:divBdr>
    </w:div>
    <w:div w:id="282348530">
      <w:bodyDiv w:val="1"/>
      <w:marLeft w:val="0"/>
      <w:marRight w:val="0"/>
      <w:marTop w:val="0"/>
      <w:marBottom w:val="0"/>
      <w:divBdr>
        <w:top w:val="none" w:sz="0" w:space="0" w:color="auto"/>
        <w:left w:val="none" w:sz="0" w:space="0" w:color="auto"/>
        <w:bottom w:val="none" w:sz="0" w:space="0" w:color="auto"/>
        <w:right w:val="none" w:sz="0" w:space="0" w:color="auto"/>
      </w:divBdr>
      <w:divsChild>
        <w:div w:id="897320207">
          <w:marLeft w:val="0"/>
          <w:marRight w:val="0"/>
          <w:marTop w:val="0"/>
          <w:marBottom w:val="0"/>
          <w:divBdr>
            <w:top w:val="none" w:sz="0" w:space="0" w:color="auto"/>
            <w:left w:val="none" w:sz="0" w:space="0" w:color="auto"/>
            <w:bottom w:val="none" w:sz="0" w:space="0" w:color="auto"/>
            <w:right w:val="none" w:sz="0" w:space="0" w:color="auto"/>
          </w:divBdr>
          <w:divsChild>
            <w:div w:id="567347135">
              <w:marLeft w:val="0"/>
              <w:marRight w:val="0"/>
              <w:marTop w:val="0"/>
              <w:marBottom w:val="0"/>
              <w:divBdr>
                <w:top w:val="none" w:sz="0" w:space="0" w:color="auto"/>
                <w:left w:val="none" w:sz="0" w:space="0" w:color="auto"/>
                <w:bottom w:val="none" w:sz="0" w:space="0" w:color="auto"/>
                <w:right w:val="none" w:sz="0" w:space="0" w:color="auto"/>
              </w:divBdr>
              <w:divsChild>
                <w:div w:id="796950244">
                  <w:marLeft w:val="0"/>
                  <w:marRight w:val="0"/>
                  <w:marTop w:val="0"/>
                  <w:marBottom w:val="0"/>
                  <w:divBdr>
                    <w:top w:val="none" w:sz="0" w:space="0" w:color="auto"/>
                    <w:left w:val="none" w:sz="0" w:space="0" w:color="auto"/>
                    <w:bottom w:val="none" w:sz="0" w:space="0" w:color="auto"/>
                    <w:right w:val="none" w:sz="0" w:space="0" w:color="auto"/>
                  </w:divBdr>
                  <w:divsChild>
                    <w:div w:id="917514631">
                      <w:marLeft w:val="0"/>
                      <w:marRight w:val="0"/>
                      <w:marTop w:val="0"/>
                      <w:marBottom w:val="0"/>
                      <w:divBdr>
                        <w:top w:val="none" w:sz="0" w:space="0" w:color="auto"/>
                        <w:left w:val="none" w:sz="0" w:space="0" w:color="auto"/>
                        <w:bottom w:val="none" w:sz="0" w:space="0" w:color="auto"/>
                        <w:right w:val="none" w:sz="0" w:space="0" w:color="auto"/>
                      </w:divBdr>
                      <w:divsChild>
                        <w:div w:id="1451121678">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641829">
      <w:bodyDiv w:val="1"/>
      <w:marLeft w:val="0"/>
      <w:marRight w:val="0"/>
      <w:marTop w:val="0"/>
      <w:marBottom w:val="0"/>
      <w:divBdr>
        <w:top w:val="none" w:sz="0" w:space="0" w:color="auto"/>
        <w:left w:val="none" w:sz="0" w:space="0" w:color="auto"/>
        <w:bottom w:val="none" w:sz="0" w:space="0" w:color="auto"/>
        <w:right w:val="none" w:sz="0" w:space="0" w:color="auto"/>
      </w:divBdr>
    </w:div>
    <w:div w:id="291793709">
      <w:bodyDiv w:val="1"/>
      <w:marLeft w:val="0"/>
      <w:marRight w:val="0"/>
      <w:marTop w:val="0"/>
      <w:marBottom w:val="0"/>
      <w:divBdr>
        <w:top w:val="none" w:sz="0" w:space="0" w:color="auto"/>
        <w:left w:val="none" w:sz="0" w:space="0" w:color="auto"/>
        <w:bottom w:val="none" w:sz="0" w:space="0" w:color="auto"/>
        <w:right w:val="none" w:sz="0" w:space="0" w:color="auto"/>
      </w:divBdr>
      <w:divsChild>
        <w:div w:id="207960699">
          <w:marLeft w:val="150"/>
          <w:marRight w:val="150"/>
          <w:marTop w:val="0"/>
          <w:marBottom w:val="0"/>
          <w:divBdr>
            <w:top w:val="none" w:sz="0" w:space="0" w:color="auto"/>
            <w:left w:val="none" w:sz="0" w:space="0" w:color="auto"/>
            <w:bottom w:val="none" w:sz="0" w:space="0" w:color="auto"/>
            <w:right w:val="none" w:sz="0" w:space="0" w:color="auto"/>
          </w:divBdr>
          <w:divsChild>
            <w:div w:id="1598320121">
              <w:marLeft w:val="0"/>
              <w:marRight w:val="0"/>
              <w:marTop w:val="0"/>
              <w:marBottom w:val="0"/>
              <w:divBdr>
                <w:top w:val="none" w:sz="0" w:space="0" w:color="auto"/>
                <w:left w:val="none" w:sz="0" w:space="0" w:color="auto"/>
                <w:bottom w:val="none" w:sz="0" w:space="0" w:color="auto"/>
                <w:right w:val="none" w:sz="0" w:space="0" w:color="auto"/>
              </w:divBdr>
              <w:divsChild>
                <w:div w:id="626620994">
                  <w:marLeft w:val="0"/>
                  <w:marRight w:val="0"/>
                  <w:marTop w:val="0"/>
                  <w:marBottom w:val="0"/>
                  <w:divBdr>
                    <w:top w:val="none" w:sz="0" w:space="0" w:color="auto"/>
                    <w:left w:val="none" w:sz="0" w:space="0" w:color="auto"/>
                    <w:bottom w:val="none" w:sz="0" w:space="0" w:color="auto"/>
                    <w:right w:val="none" w:sz="0" w:space="0" w:color="auto"/>
                  </w:divBdr>
                  <w:divsChild>
                    <w:div w:id="2055424306">
                      <w:marLeft w:val="0"/>
                      <w:marRight w:val="0"/>
                      <w:marTop w:val="0"/>
                      <w:marBottom w:val="0"/>
                      <w:divBdr>
                        <w:top w:val="none" w:sz="0" w:space="0" w:color="auto"/>
                        <w:left w:val="none" w:sz="0" w:space="0" w:color="auto"/>
                        <w:bottom w:val="none" w:sz="0" w:space="0" w:color="auto"/>
                        <w:right w:val="none" w:sz="0" w:space="0" w:color="auto"/>
                      </w:divBdr>
                      <w:divsChild>
                        <w:div w:id="1716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526734">
      <w:bodyDiv w:val="1"/>
      <w:marLeft w:val="0"/>
      <w:marRight w:val="0"/>
      <w:marTop w:val="0"/>
      <w:marBottom w:val="0"/>
      <w:divBdr>
        <w:top w:val="none" w:sz="0" w:space="0" w:color="auto"/>
        <w:left w:val="none" w:sz="0" w:space="0" w:color="auto"/>
        <w:bottom w:val="none" w:sz="0" w:space="0" w:color="auto"/>
        <w:right w:val="none" w:sz="0" w:space="0" w:color="auto"/>
      </w:divBdr>
      <w:divsChild>
        <w:div w:id="2113668884">
          <w:marLeft w:val="0"/>
          <w:marRight w:val="0"/>
          <w:marTop w:val="0"/>
          <w:marBottom w:val="0"/>
          <w:divBdr>
            <w:top w:val="none" w:sz="0" w:space="0" w:color="auto"/>
            <w:left w:val="none" w:sz="0" w:space="0" w:color="auto"/>
            <w:bottom w:val="none" w:sz="0" w:space="0" w:color="auto"/>
            <w:right w:val="none" w:sz="0" w:space="0" w:color="auto"/>
          </w:divBdr>
          <w:divsChild>
            <w:div w:id="111170449">
              <w:marLeft w:val="0"/>
              <w:marRight w:val="0"/>
              <w:marTop w:val="0"/>
              <w:marBottom w:val="0"/>
              <w:divBdr>
                <w:top w:val="none" w:sz="0" w:space="0" w:color="auto"/>
                <w:left w:val="none" w:sz="0" w:space="0" w:color="auto"/>
                <w:bottom w:val="none" w:sz="0" w:space="0" w:color="auto"/>
                <w:right w:val="none" w:sz="0" w:space="0" w:color="auto"/>
              </w:divBdr>
              <w:divsChild>
                <w:div w:id="1890871240">
                  <w:marLeft w:val="0"/>
                  <w:marRight w:val="0"/>
                  <w:marTop w:val="0"/>
                  <w:marBottom w:val="0"/>
                  <w:divBdr>
                    <w:top w:val="none" w:sz="0" w:space="0" w:color="auto"/>
                    <w:left w:val="none" w:sz="0" w:space="0" w:color="auto"/>
                    <w:bottom w:val="none" w:sz="0" w:space="0" w:color="auto"/>
                    <w:right w:val="none" w:sz="0" w:space="0" w:color="auto"/>
                  </w:divBdr>
                  <w:divsChild>
                    <w:div w:id="236139226">
                      <w:marLeft w:val="0"/>
                      <w:marRight w:val="0"/>
                      <w:marTop w:val="0"/>
                      <w:marBottom w:val="0"/>
                      <w:divBdr>
                        <w:top w:val="single" w:sz="6" w:space="15" w:color="B5DAED"/>
                        <w:left w:val="single" w:sz="6" w:space="11" w:color="B5DAED"/>
                        <w:bottom w:val="single" w:sz="6" w:space="11" w:color="B5DAED"/>
                        <w:right w:val="single" w:sz="6" w:space="11" w:color="B5DAED"/>
                      </w:divBdr>
                      <w:divsChild>
                        <w:div w:id="10256705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98608408">
      <w:bodyDiv w:val="1"/>
      <w:marLeft w:val="0"/>
      <w:marRight w:val="0"/>
      <w:marTop w:val="0"/>
      <w:marBottom w:val="0"/>
      <w:divBdr>
        <w:top w:val="none" w:sz="0" w:space="0" w:color="auto"/>
        <w:left w:val="none" w:sz="0" w:space="0" w:color="auto"/>
        <w:bottom w:val="none" w:sz="0" w:space="0" w:color="auto"/>
        <w:right w:val="none" w:sz="0" w:space="0" w:color="auto"/>
      </w:divBdr>
    </w:div>
    <w:div w:id="304702481">
      <w:bodyDiv w:val="1"/>
      <w:marLeft w:val="0"/>
      <w:marRight w:val="0"/>
      <w:marTop w:val="0"/>
      <w:marBottom w:val="0"/>
      <w:divBdr>
        <w:top w:val="none" w:sz="0" w:space="0" w:color="auto"/>
        <w:left w:val="none" w:sz="0" w:space="0" w:color="auto"/>
        <w:bottom w:val="none" w:sz="0" w:space="0" w:color="auto"/>
        <w:right w:val="none" w:sz="0" w:space="0" w:color="auto"/>
      </w:divBdr>
      <w:divsChild>
        <w:div w:id="861699992">
          <w:marLeft w:val="0"/>
          <w:marRight w:val="0"/>
          <w:marTop w:val="0"/>
          <w:marBottom w:val="0"/>
          <w:divBdr>
            <w:top w:val="none" w:sz="0" w:space="0" w:color="auto"/>
            <w:left w:val="none" w:sz="0" w:space="0" w:color="auto"/>
            <w:bottom w:val="none" w:sz="0" w:space="0" w:color="auto"/>
            <w:right w:val="none" w:sz="0" w:space="0" w:color="auto"/>
          </w:divBdr>
          <w:divsChild>
            <w:div w:id="212041465">
              <w:marLeft w:val="0"/>
              <w:marRight w:val="0"/>
              <w:marTop w:val="0"/>
              <w:marBottom w:val="0"/>
              <w:divBdr>
                <w:top w:val="none" w:sz="0" w:space="0" w:color="auto"/>
                <w:left w:val="none" w:sz="0" w:space="0" w:color="auto"/>
                <w:bottom w:val="none" w:sz="0" w:space="0" w:color="auto"/>
                <w:right w:val="none" w:sz="0" w:space="0" w:color="auto"/>
              </w:divBdr>
              <w:divsChild>
                <w:div w:id="1499422567">
                  <w:marLeft w:val="0"/>
                  <w:marRight w:val="0"/>
                  <w:marTop w:val="0"/>
                  <w:marBottom w:val="0"/>
                  <w:divBdr>
                    <w:top w:val="none" w:sz="0" w:space="0" w:color="auto"/>
                    <w:left w:val="none" w:sz="0" w:space="0" w:color="auto"/>
                    <w:bottom w:val="none" w:sz="0" w:space="0" w:color="auto"/>
                    <w:right w:val="none" w:sz="0" w:space="0" w:color="auto"/>
                  </w:divBdr>
                  <w:divsChild>
                    <w:div w:id="680544500">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710966">
      <w:bodyDiv w:val="1"/>
      <w:marLeft w:val="0"/>
      <w:marRight w:val="0"/>
      <w:marTop w:val="0"/>
      <w:marBottom w:val="0"/>
      <w:divBdr>
        <w:top w:val="none" w:sz="0" w:space="0" w:color="auto"/>
        <w:left w:val="none" w:sz="0" w:space="0" w:color="auto"/>
        <w:bottom w:val="none" w:sz="0" w:space="0" w:color="auto"/>
        <w:right w:val="none" w:sz="0" w:space="0" w:color="auto"/>
      </w:divBdr>
      <w:divsChild>
        <w:div w:id="1879001717">
          <w:marLeft w:val="0"/>
          <w:marRight w:val="0"/>
          <w:marTop w:val="100"/>
          <w:marBottom w:val="100"/>
          <w:divBdr>
            <w:top w:val="none" w:sz="0" w:space="0" w:color="auto"/>
            <w:left w:val="none" w:sz="0" w:space="0" w:color="auto"/>
            <w:bottom w:val="none" w:sz="0" w:space="0" w:color="auto"/>
            <w:right w:val="none" w:sz="0" w:space="0" w:color="auto"/>
          </w:divBdr>
          <w:divsChild>
            <w:div w:id="1512330622">
              <w:marLeft w:val="0"/>
              <w:marRight w:val="0"/>
              <w:marTop w:val="0"/>
              <w:marBottom w:val="0"/>
              <w:divBdr>
                <w:top w:val="none" w:sz="0" w:space="0" w:color="auto"/>
                <w:left w:val="none" w:sz="0" w:space="0" w:color="auto"/>
                <w:bottom w:val="none" w:sz="0" w:space="0" w:color="auto"/>
                <w:right w:val="none" w:sz="0" w:space="0" w:color="auto"/>
              </w:divBdr>
              <w:divsChild>
                <w:div w:id="2145390128">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311564815">
      <w:bodyDiv w:val="1"/>
      <w:marLeft w:val="0"/>
      <w:marRight w:val="0"/>
      <w:marTop w:val="0"/>
      <w:marBottom w:val="0"/>
      <w:divBdr>
        <w:top w:val="none" w:sz="0" w:space="0" w:color="auto"/>
        <w:left w:val="none" w:sz="0" w:space="0" w:color="auto"/>
        <w:bottom w:val="none" w:sz="0" w:space="0" w:color="auto"/>
        <w:right w:val="none" w:sz="0" w:space="0" w:color="auto"/>
      </w:divBdr>
      <w:divsChild>
        <w:div w:id="1442921170">
          <w:marLeft w:val="0"/>
          <w:marRight w:val="0"/>
          <w:marTop w:val="100"/>
          <w:marBottom w:val="100"/>
          <w:divBdr>
            <w:top w:val="none" w:sz="0" w:space="0" w:color="auto"/>
            <w:left w:val="none" w:sz="0" w:space="0" w:color="auto"/>
            <w:bottom w:val="none" w:sz="0" w:space="0" w:color="auto"/>
            <w:right w:val="none" w:sz="0" w:space="0" w:color="auto"/>
          </w:divBdr>
          <w:divsChild>
            <w:div w:id="194776621">
              <w:marLeft w:val="0"/>
              <w:marRight w:val="0"/>
              <w:marTop w:val="0"/>
              <w:marBottom w:val="0"/>
              <w:divBdr>
                <w:top w:val="none" w:sz="0" w:space="0" w:color="auto"/>
                <w:left w:val="none" w:sz="0" w:space="0" w:color="auto"/>
                <w:bottom w:val="none" w:sz="0" w:space="0" w:color="auto"/>
                <w:right w:val="none" w:sz="0" w:space="0" w:color="auto"/>
              </w:divBdr>
              <w:divsChild>
                <w:div w:id="1105609596">
                  <w:marLeft w:val="0"/>
                  <w:marRight w:val="0"/>
                  <w:marTop w:val="0"/>
                  <w:marBottom w:val="0"/>
                  <w:divBdr>
                    <w:top w:val="single" w:sz="6" w:space="0" w:color="AACCEE"/>
                    <w:left w:val="single" w:sz="6" w:space="0" w:color="AACCEE"/>
                    <w:bottom w:val="single" w:sz="6" w:space="0" w:color="AACCEE"/>
                    <w:right w:val="single" w:sz="6" w:space="0" w:color="AACCEE"/>
                  </w:divBdr>
                  <w:divsChild>
                    <w:div w:id="147985641">
                      <w:marLeft w:val="0"/>
                      <w:marRight w:val="0"/>
                      <w:marTop w:val="0"/>
                      <w:marBottom w:val="0"/>
                      <w:divBdr>
                        <w:top w:val="none" w:sz="0" w:space="0" w:color="auto"/>
                        <w:left w:val="none" w:sz="0" w:space="0" w:color="auto"/>
                        <w:bottom w:val="none" w:sz="0" w:space="0" w:color="auto"/>
                        <w:right w:val="none" w:sz="0" w:space="0" w:color="auto"/>
                      </w:divBdr>
                      <w:divsChild>
                        <w:div w:id="3974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144737">
      <w:bodyDiv w:val="1"/>
      <w:marLeft w:val="0"/>
      <w:marRight w:val="0"/>
      <w:marTop w:val="0"/>
      <w:marBottom w:val="0"/>
      <w:divBdr>
        <w:top w:val="none" w:sz="0" w:space="0" w:color="auto"/>
        <w:left w:val="none" w:sz="0" w:space="0" w:color="auto"/>
        <w:bottom w:val="none" w:sz="0" w:space="0" w:color="auto"/>
        <w:right w:val="none" w:sz="0" w:space="0" w:color="auto"/>
      </w:divBdr>
      <w:divsChild>
        <w:div w:id="1314335013">
          <w:marLeft w:val="0"/>
          <w:marRight w:val="0"/>
          <w:marTop w:val="0"/>
          <w:marBottom w:val="0"/>
          <w:divBdr>
            <w:top w:val="none" w:sz="0" w:space="0" w:color="auto"/>
            <w:left w:val="none" w:sz="0" w:space="0" w:color="auto"/>
            <w:bottom w:val="none" w:sz="0" w:space="0" w:color="auto"/>
            <w:right w:val="none" w:sz="0" w:space="0" w:color="auto"/>
          </w:divBdr>
          <w:divsChild>
            <w:div w:id="2093232380">
              <w:marLeft w:val="0"/>
              <w:marRight w:val="0"/>
              <w:marTop w:val="0"/>
              <w:marBottom w:val="0"/>
              <w:divBdr>
                <w:top w:val="none" w:sz="0" w:space="0" w:color="auto"/>
                <w:left w:val="none" w:sz="0" w:space="0" w:color="auto"/>
                <w:bottom w:val="none" w:sz="0" w:space="0" w:color="auto"/>
                <w:right w:val="none" w:sz="0" w:space="0" w:color="auto"/>
              </w:divBdr>
              <w:divsChild>
                <w:div w:id="506750699">
                  <w:marLeft w:val="0"/>
                  <w:marRight w:val="150"/>
                  <w:marTop w:val="0"/>
                  <w:marBottom w:val="180"/>
                  <w:divBdr>
                    <w:top w:val="none" w:sz="0" w:space="0" w:color="auto"/>
                    <w:left w:val="none" w:sz="0" w:space="0" w:color="auto"/>
                    <w:bottom w:val="none" w:sz="0" w:space="0" w:color="auto"/>
                    <w:right w:val="none" w:sz="0" w:space="0" w:color="auto"/>
                  </w:divBdr>
                  <w:divsChild>
                    <w:div w:id="1552427145">
                      <w:marLeft w:val="0"/>
                      <w:marRight w:val="0"/>
                      <w:marTop w:val="0"/>
                      <w:marBottom w:val="0"/>
                      <w:divBdr>
                        <w:top w:val="none" w:sz="0" w:space="0" w:color="auto"/>
                        <w:left w:val="none" w:sz="0" w:space="0" w:color="auto"/>
                        <w:bottom w:val="none" w:sz="0" w:space="0" w:color="auto"/>
                        <w:right w:val="none" w:sz="0" w:space="0" w:color="auto"/>
                      </w:divBdr>
                      <w:divsChild>
                        <w:div w:id="1440955849">
                          <w:marLeft w:val="0"/>
                          <w:marRight w:val="0"/>
                          <w:marTop w:val="0"/>
                          <w:marBottom w:val="0"/>
                          <w:divBdr>
                            <w:top w:val="none" w:sz="0" w:space="0" w:color="auto"/>
                            <w:left w:val="none" w:sz="0" w:space="0" w:color="auto"/>
                            <w:bottom w:val="none" w:sz="0" w:space="0" w:color="auto"/>
                            <w:right w:val="none" w:sz="0" w:space="0" w:color="auto"/>
                          </w:divBdr>
                          <w:divsChild>
                            <w:div w:id="157065190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225198">
      <w:bodyDiv w:val="1"/>
      <w:marLeft w:val="0"/>
      <w:marRight w:val="0"/>
      <w:marTop w:val="0"/>
      <w:marBottom w:val="0"/>
      <w:divBdr>
        <w:top w:val="none" w:sz="0" w:space="0" w:color="auto"/>
        <w:left w:val="none" w:sz="0" w:space="0" w:color="auto"/>
        <w:bottom w:val="none" w:sz="0" w:space="0" w:color="auto"/>
        <w:right w:val="none" w:sz="0" w:space="0" w:color="auto"/>
      </w:divBdr>
      <w:divsChild>
        <w:div w:id="159001740">
          <w:marLeft w:val="0"/>
          <w:marRight w:val="0"/>
          <w:marTop w:val="0"/>
          <w:marBottom w:val="0"/>
          <w:divBdr>
            <w:top w:val="none" w:sz="0" w:space="0" w:color="auto"/>
            <w:left w:val="none" w:sz="0" w:space="0" w:color="auto"/>
            <w:bottom w:val="none" w:sz="0" w:space="0" w:color="auto"/>
            <w:right w:val="none" w:sz="0" w:space="0" w:color="auto"/>
          </w:divBdr>
        </w:div>
      </w:divsChild>
    </w:div>
    <w:div w:id="319161371">
      <w:bodyDiv w:val="1"/>
      <w:marLeft w:val="0"/>
      <w:marRight w:val="0"/>
      <w:marTop w:val="0"/>
      <w:marBottom w:val="0"/>
      <w:divBdr>
        <w:top w:val="none" w:sz="0" w:space="0" w:color="auto"/>
        <w:left w:val="none" w:sz="0" w:space="0" w:color="auto"/>
        <w:bottom w:val="none" w:sz="0" w:space="0" w:color="auto"/>
        <w:right w:val="none" w:sz="0" w:space="0" w:color="auto"/>
      </w:divBdr>
      <w:divsChild>
        <w:div w:id="1820345569">
          <w:marLeft w:val="0"/>
          <w:marRight w:val="0"/>
          <w:marTop w:val="0"/>
          <w:marBottom w:val="0"/>
          <w:divBdr>
            <w:top w:val="none" w:sz="0" w:space="0" w:color="auto"/>
            <w:left w:val="none" w:sz="0" w:space="0" w:color="auto"/>
            <w:bottom w:val="none" w:sz="0" w:space="0" w:color="auto"/>
            <w:right w:val="none" w:sz="0" w:space="0" w:color="auto"/>
          </w:divBdr>
          <w:divsChild>
            <w:div w:id="2119330679">
              <w:marLeft w:val="0"/>
              <w:marRight w:val="0"/>
              <w:marTop w:val="0"/>
              <w:marBottom w:val="0"/>
              <w:divBdr>
                <w:top w:val="none" w:sz="0" w:space="0" w:color="auto"/>
                <w:left w:val="none" w:sz="0" w:space="0" w:color="auto"/>
                <w:bottom w:val="none" w:sz="0" w:space="0" w:color="auto"/>
                <w:right w:val="none" w:sz="0" w:space="0" w:color="auto"/>
              </w:divBdr>
              <w:divsChild>
                <w:div w:id="371655783">
                  <w:marLeft w:val="0"/>
                  <w:marRight w:val="0"/>
                  <w:marTop w:val="0"/>
                  <w:marBottom w:val="0"/>
                  <w:divBdr>
                    <w:top w:val="none" w:sz="0" w:space="0" w:color="auto"/>
                    <w:left w:val="none" w:sz="0" w:space="0" w:color="auto"/>
                    <w:bottom w:val="none" w:sz="0" w:space="0" w:color="auto"/>
                    <w:right w:val="none" w:sz="0" w:space="0" w:color="auto"/>
                  </w:divBdr>
                  <w:divsChild>
                    <w:div w:id="1179975704">
                      <w:marLeft w:val="0"/>
                      <w:marRight w:val="0"/>
                      <w:marTop w:val="0"/>
                      <w:marBottom w:val="0"/>
                      <w:divBdr>
                        <w:top w:val="none" w:sz="0" w:space="0" w:color="auto"/>
                        <w:left w:val="none" w:sz="0" w:space="0" w:color="auto"/>
                        <w:bottom w:val="none" w:sz="0" w:space="0" w:color="auto"/>
                        <w:right w:val="none" w:sz="0" w:space="0" w:color="auto"/>
                      </w:divBdr>
                      <w:divsChild>
                        <w:div w:id="950404255">
                          <w:marLeft w:val="0"/>
                          <w:marRight w:val="0"/>
                          <w:marTop w:val="0"/>
                          <w:marBottom w:val="0"/>
                          <w:divBdr>
                            <w:top w:val="none" w:sz="0" w:space="0" w:color="auto"/>
                            <w:left w:val="none" w:sz="0" w:space="0" w:color="auto"/>
                            <w:bottom w:val="none" w:sz="0" w:space="0" w:color="auto"/>
                            <w:right w:val="none" w:sz="0" w:space="0" w:color="auto"/>
                          </w:divBdr>
                          <w:divsChild>
                            <w:div w:id="1934244883">
                              <w:marLeft w:val="0"/>
                              <w:marRight w:val="0"/>
                              <w:marTop w:val="0"/>
                              <w:marBottom w:val="0"/>
                              <w:divBdr>
                                <w:top w:val="none" w:sz="0" w:space="0" w:color="auto"/>
                                <w:left w:val="none" w:sz="0" w:space="0" w:color="auto"/>
                                <w:bottom w:val="none" w:sz="0" w:space="0" w:color="auto"/>
                                <w:right w:val="none" w:sz="0" w:space="0" w:color="auto"/>
                              </w:divBdr>
                              <w:divsChild>
                                <w:div w:id="470751593">
                                  <w:marLeft w:val="0"/>
                                  <w:marRight w:val="0"/>
                                  <w:marTop w:val="0"/>
                                  <w:marBottom w:val="0"/>
                                  <w:divBdr>
                                    <w:top w:val="none" w:sz="0" w:space="0" w:color="auto"/>
                                    <w:left w:val="none" w:sz="0" w:space="0" w:color="auto"/>
                                    <w:bottom w:val="none" w:sz="0" w:space="0" w:color="auto"/>
                                    <w:right w:val="none" w:sz="0" w:space="0" w:color="auto"/>
                                  </w:divBdr>
                                  <w:divsChild>
                                    <w:div w:id="6568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015864">
      <w:bodyDiv w:val="1"/>
      <w:marLeft w:val="0"/>
      <w:marRight w:val="0"/>
      <w:marTop w:val="0"/>
      <w:marBottom w:val="0"/>
      <w:divBdr>
        <w:top w:val="none" w:sz="0" w:space="0" w:color="auto"/>
        <w:left w:val="none" w:sz="0" w:space="0" w:color="auto"/>
        <w:bottom w:val="none" w:sz="0" w:space="0" w:color="auto"/>
        <w:right w:val="none" w:sz="0" w:space="0" w:color="auto"/>
      </w:divBdr>
    </w:div>
    <w:div w:id="325742634">
      <w:bodyDiv w:val="1"/>
      <w:marLeft w:val="0"/>
      <w:marRight w:val="0"/>
      <w:marTop w:val="0"/>
      <w:marBottom w:val="0"/>
      <w:divBdr>
        <w:top w:val="none" w:sz="0" w:space="0" w:color="auto"/>
        <w:left w:val="none" w:sz="0" w:space="0" w:color="auto"/>
        <w:bottom w:val="none" w:sz="0" w:space="0" w:color="auto"/>
        <w:right w:val="none" w:sz="0" w:space="0" w:color="auto"/>
      </w:divBdr>
      <w:divsChild>
        <w:div w:id="342829149">
          <w:marLeft w:val="0"/>
          <w:marRight w:val="0"/>
          <w:marTop w:val="0"/>
          <w:marBottom w:val="0"/>
          <w:divBdr>
            <w:top w:val="none" w:sz="0" w:space="0" w:color="auto"/>
            <w:left w:val="none" w:sz="0" w:space="0" w:color="auto"/>
            <w:bottom w:val="none" w:sz="0" w:space="0" w:color="auto"/>
            <w:right w:val="none" w:sz="0" w:space="0" w:color="auto"/>
          </w:divBdr>
          <w:divsChild>
            <w:div w:id="325327030">
              <w:marLeft w:val="0"/>
              <w:marRight w:val="0"/>
              <w:marTop w:val="0"/>
              <w:marBottom w:val="0"/>
              <w:divBdr>
                <w:top w:val="none" w:sz="0" w:space="0" w:color="auto"/>
                <w:left w:val="none" w:sz="0" w:space="0" w:color="auto"/>
                <w:bottom w:val="none" w:sz="0" w:space="0" w:color="auto"/>
                <w:right w:val="none" w:sz="0" w:space="0" w:color="auto"/>
              </w:divBdr>
              <w:divsChild>
                <w:div w:id="1967857406">
                  <w:marLeft w:val="0"/>
                  <w:marRight w:val="0"/>
                  <w:marTop w:val="0"/>
                  <w:marBottom w:val="0"/>
                  <w:divBdr>
                    <w:top w:val="none" w:sz="0" w:space="0" w:color="auto"/>
                    <w:left w:val="none" w:sz="0" w:space="0" w:color="auto"/>
                    <w:bottom w:val="none" w:sz="0" w:space="0" w:color="auto"/>
                    <w:right w:val="none" w:sz="0" w:space="0" w:color="auto"/>
                  </w:divBdr>
                  <w:divsChild>
                    <w:div w:id="141432810">
                      <w:marLeft w:val="0"/>
                      <w:marRight w:val="0"/>
                      <w:marTop w:val="0"/>
                      <w:marBottom w:val="0"/>
                      <w:divBdr>
                        <w:top w:val="single" w:sz="6" w:space="15" w:color="B5DAED"/>
                        <w:left w:val="single" w:sz="6" w:space="11" w:color="B5DAED"/>
                        <w:bottom w:val="single" w:sz="6" w:space="11" w:color="B5DAED"/>
                        <w:right w:val="single" w:sz="6" w:space="11" w:color="B5DAED"/>
                      </w:divBdr>
                      <w:divsChild>
                        <w:div w:id="1379280071">
                          <w:marLeft w:val="0"/>
                          <w:marRight w:val="0"/>
                          <w:marTop w:val="0"/>
                          <w:marBottom w:val="0"/>
                          <w:divBdr>
                            <w:top w:val="none" w:sz="0" w:space="0" w:color="auto"/>
                            <w:left w:val="none" w:sz="0" w:space="0" w:color="auto"/>
                            <w:bottom w:val="none" w:sz="0" w:space="0" w:color="auto"/>
                            <w:right w:val="none" w:sz="0" w:space="0" w:color="auto"/>
                          </w:divBdr>
                          <w:divsChild>
                            <w:div w:id="16620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486488">
      <w:bodyDiv w:val="1"/>
      <w:marLeft w:val="0"/>
      <w:marRight w:val="0"/>
      <w:marTop w:val="0"/>
      <w:marBottom w:val="0"/>
      <w:divBdr>
        <w:top w:val="none" w:sz="0" w:space="0" w:color="auto"/>
        <w:left w:val="none" w:sz="0" w:space="0" w:color="auto"/>
        <w:bottom w:val="none" w:sz="0" w:space="0" w:color="auto"/>
        <w:right w:val="none" w:sz="0" w:space="0" w:color="auto"/>
      </w:divBdr>
      <w:divsChild>
        <w:div w:id="1668509054">
          <w:marLeft w:val="1200"/>
          <w:marRight w:val="1200"/>
          <w:marTop w:val="1200"/>
          <w:marBottom w:val="1200"/>
          <w:divBdr>
            <w:top w:val="none" w:sz="0" w:space="0" w:color="auto"/>
            <w:left w:val="none" w:sz="0" w:space="0" w:color="auto"/>
            <w:bottom w:val="none" w:sz="0" w:space="0" w:color="auto"/>
            <w:right w:val="none" w:sz="0" w:space="0" w:color="auto"/>
          </w:divBdr>
          <w:divsChild>
            <w:div w:id="63382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6793">
      <w:bodyDiv w:val="1"/>
      <w:marLeft w:val="0"/>
      <w:marRight w:val="0"/>
      <w:marTop w:val="0"/>
      <w:marBottom w:val="0"/>
      <w:divBdr>
        <w:top w:val="none" w:sz="0" w:space="0" w:color="auto"/>
        <w:left w:val="none" w:sz="0" w:space="0" w:color="auto"/>
        <w:bottom w:val="none" w:sz="0" w:space="0" w:color="auto"/>
        <w:right w:val="none" w:sz="0" w:space="0" w:color="auto"/>
      </w:divBdr>
      <w:divsChild>
        <w:div w:id="1149250176">
          <w:marLeft w:val="150"/>
          <w:marRight w:val="150"/>
          <w:marTop w:val="0"/>
          <w:marBottom w:val="0"/>
          <w:divBdr>
            <w:top w:val="none" w:sz="0" w:space="0" w:color="auto"/>
            <w:left w:val="none" w:sz="0" w:space="0" w:color="auto"/>
            <w:bottom w:val="none" w:sz="0" w:space="0" w:color="auto"/>
            <w:right w:val="none" w:sz="0" w:space="0" w:color="auto"/>
          </w:divBdr>
          <w:divsChild>
            <w:div w:id="1992514825">
              <w:marLeft w:val="0"/>
              <w:marRight w:val="0"/>
              <w:marTop w:val="0"/>
              <w:marBottom w:val="0"/>
              <w:divBdr>
                <w:top w:val="none" w:sz="0" w:space="0" w:color="auto"/>
                <w:left w:val="none" w:sz="0" w:space="0" w:color="auto"/>
                <w:bottom w:val="none" w:sz="0" w:space="0" w:color="auto"/>
                <w:right w:val="none" w:sz="0" w:space="0" w:color="auto"/>
              </w:divBdr>
              <w:divsChild>
                <w:div w:id="284626698">
                  <w:marLeft w:val="0"/>
                  <w:marRight w:val="0"/>
                  <w:marTop w:val="0"/>
                  <w:marBottom w:val="0"/>
                  <w:divBdr>
                    <w:top w:val="none" w:sz="0" w:space="0" w:color="auto"/>
                    <w:left w:val="none" w:sz="0" w:space="0" w:color="auto"/>
                    <w:bottom w:val="none" w:sz="0" w:space="0" w:color="auto"/>
                    <w:right w:val="none" w:sz="0" w:space="0" w:color="auto"/>
                  </w:divBdr>
                  <w:divsChild>
                    <w:div w:id="1170634163">
                      <w:marLeft w:val="0"/>
                      <w:marRight w:val="0"/>
                      <w:marTop w:val="0"/>
                      <w:marBottom w:val="0"/>
                      <w:divBdr>
                        <w:top w:val="none" w:sz="0" w:space="0" w:color="auto"/>
                        <w:left w:val="none" w:sz="0" w:space="0" w:color="auto"/>
                        <w:bottom w:val="none" w:sz="0" w:space="0" w:color="auto"/>
                        <w:right w:val="none" w:sz="0" w:space="0" w:color="auto"/>
                      </w:divBdr>
                      <w:divsChild>
                        <w:div w:id="18350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990368">
      <w:bodyDiv w:val="1"/>
      <w:marLeft w:val="0"/>
      <w:marRight w:val="0"/>
      <w:marTop w:val="0"/>
      <w:marBottom w:val="0"/>
      <w:divBdr>
        <w:top w:val="none" w:sz="0" w:space="0" w:color="auto"/>
        <w:left w:val="none" w:sz="0" w:space="0" w:color="auto"/>
        <w:bottom w:val="none" w:sz="0" w:space="0" w:color="auto"/>
        <w:right w:val="none" w:sz="0" w:space="0" w:color="auto"/>
      </w:divBdr>
    </w:div>
    <w:div w:id="330841409">
      <w:bodyDiv w:val="1"/>
      <w:marLeft w:val="0"/>
      <w:marRight w:val="0"/>
      <w:marTop w:val="0"/>
      <w:marBottom w:val="0"/>
      <w:divBdr>
        <w:top w:val="none" w:sz="0" w:space="0" w:color="auto"/>
        <w:left w:val="none" w:sz="0" w:space="0" w:color="auto"/>
        <w:bottom w:val="none" w:sz="0" w:space="0" w:color="auto"/>
        <w:right w:val="none" w:sz="0" w:space="0" w:color="auto"/>
      </w:divBdr>
      <w:divsChild>
        <w:div w:id="1358968596">
          <w:marLeft w:val="0"/>
          <w:marRight w:val="0"/>
          <w:marTop w:val="0"/>
          <w:marBottom w:val="0"/>
          <w:divBdr>
            <w:top w:val="none" w:sz="0" w:space="0" w:color="auto"/>
            <w:left w:val="none" w:sz="0" w:space="0" w:color="auto"/>
            <w:bottom w:val="none" w:sz="0" w:space="0" w:color="auto"/>
            <w:right w:val="none" w:sz="0" w:space="0" w:color="auto"/>
          </w:divBdr>
        </w:div>
      </w:divsChild>
    </w:div>
    <w:div w:id="331417872">
      <w:bodyDiv w:val="1"/>
      <w:marLeft w:val="0"/>
      <w:marRight w:val="0"/>
      <w:marTop w:val="0"/>
      <w:marBottom w:val="0"/>
      <w:divBdr>
        <w:top w:val="none" w:sz="0" w:space="0" w:color="auto"/>
        <w:left w:val="none" w:sz="0" w:space="0" w:color="auto"/>
        <w:bottom w:val="none" w:sz="0" w:space="0" w:color="auto"/>
        <w:right w:val="none" w:sz="0" w:space="0" w:color="auto"/>
      </w:divBdr>
      <w:divsChild>
        <w:div w:id="1234201064">
          <w:marLeft w:val="150"/>
          <w:marRight w:val="150"/>
          <w:marTop w:val="0"/>
          <w:marBottom w:val="0"/>
          <w:divBdr>
            <w:top w:val="none" w:sz="0" w:space="0" w:color="auto"/>
            <w:left w:val="none" w:sz="0" w:space="0" w:color="auto"/>
            <w:bottom w:val="none" w:sz="0" w:space="0" w:color="auto"/>
            <w:right w:val="none" w:sz="0" w:space="0" w:color="auto"/>
          </w:divBdr>
          <w:divsChild>
            <w:div w:id="810830431">
              <w:marLeft w:val="0"/>
              <w:marRight w:val="0"/>
              <w:marTop w:val="0"/>
              <w:marBottom w:val="0"/>
              <w:divBdr>
                <w:top w:val="none" w:sz="0" w:space="0" w:color="auto"/>
                <w:left w:val="none" w:sz="0" w:space="0" w:color="auto"/>
                <w:bottom w:val="none" w:sz="0" w:space="0" w:color="auto"/>
                <w:right w:val="none" w:sz="0" w:space="0" w:color="auto"/>
              </w:divBdr>
              <w:divsChild>
                <w:div w:id="95297523">
                  <w:marLeft w:val="0"/>
                  <w:marRight w:val="0"/>
                  <w:marTop w:val="0"/>
                  <w:marBottom w:val="0"/>
                  <w:divBdr>
                    <w:top w:val="none" w:sz="0" w:space="0" w:color="auto"/>
                    <w:left w:val="none" w:sz="0" w:space="0" w:color="auto"/>
                    <w:bottom w:val="none" w:sz="0" w:space="0" w:color="auto"/>
                    <w:right w:val="none" w:sz="0" w:space="0" w:color="auto"/>
                  </w:divBdr>
                  <w:divsChild>
                    <w:div w:id="763695572">
                      <w:marLeft w:val="0"/>
                      <w:marRight w:val="0"/>
                      <w:marTop w:val="0"/>
                      <w:marBottom w:val="0"/>
                      <w:divBdr>
                        <w:top w:val="none" w:sz="0" w:space="0" w:color="auto"/>
                        <w:left w:val="none" w:sz="0" w:space="0" w:color="auto"/>
                        <w:bottom w:val="none" w:sz="0" w:space="0" w:color="auto"/>
                        <w:right w:val="none" w:sz="0" w:space="0" w:color="auto"/>
                      </w:divBdr>
                      <w:divsChild>
                        <w:div w:id="325980796">
                          <w:marLeft w:val="0"/>
                          <w:marRight w:val="0"/>
                          <w:marTop w:val="0"/>
                          <w:marBottom w:val="0"/>
                          <w:divBdr>
                            <w:top w:val="none" w:sz="0" w:space="0" w:color="auto"/>
                            <w:left w:val="none" w:sz="0" w:space="0" w:color="auto"/>
                            <w:bottom w:val="none" w:sz="0" w:space="0" w:color="auto"/>
                            <w:right w:val="none" w:sz="0" w:space="0" w:color="auto"/>
                          </w:divBdr>
                        </w:div>
                        <w:div w:id="614100523">
                          <w:marLeft w:val="0"/>
                          <w:marRight w:val="0"/>
                          <w:marTop w:val="0"/>
                          <w:marBottom w:val="0"/>
                          <w:divBdr>
                            <w:top w:val="none" w:sz="0" w:space="0" w:color="auto"/>
                            <w:left w:val="none" w:sz="0" w:space="0" w:color="auto"/>
                            <w:bottom w:val="none" w:sz="0" w:space="0" w:color="auto"/>
                            <w:right w:val="none" w:sz="0" w:space="0" w:color="auto"/>
                          </w:divBdr>
                        </w:div>
                        <w:div w:id="66586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572187">
      <w:bodyDiv w:val="1"/>
      <w:marLeft w:val="0"/>
      <w:marRight w:val="0"/>
      <w:marTop w:val="0"/>
      <w:marBottom w:val="0"/>
      <w:divBdr>
        <w:top w:val="none" w:sz="0" w:space="0" w:color="auto"/>
        <w:left w:val="none" w:sz="0" w:space="0" w:color="auto"/>
        <w:bottom w:val="none" w:sz="0" w:space="0" w:color="auto"/>
        <w:right w:val="none" w:sz="0" w:space="0" w:color="auto"/>
      </w:divBdr>
      <w:divsChild>
        <w:div w:id="719475488">
          <w:marLeft w:val="0"/>
          <w:marRight w:val="0"/>
          <w:marTop w:val="0"/>
          <w:marBottom w:val="0"/>
          <w:divBdr>
            <w:top w:val="none" w:sz="0" w:space="0" w:color="auto"/>
            <w:left w:val="none" w:sz="0" w:space="0" w:color="auto"/>
            <w:bottom w:val="none" w:sz="0" w:space="0" w:color="auto"/>
            <w:right w:val="none" w:sz="0" w:space="0" w:color="auto"/>
          </w:divBdr>
          <w:divsChild>
            <w:div w:id="1161429650">
              <w:marLeft w:val="0"/>
              <w:marRight w:val="0"/>
              <w:marTop w:val="0"/>
              <w:marBottom w:val="0"/>
              <w:divBdr>
                <w:top w:val="none" w:sz="0" w:space="0" w:color="auto"/>
                <w:left w:val="none" w:sz="0" w:space="0" w:color="auto"/>
                <w:bottom w:val="none" w:sz="0" w:space="0" w:color="auto"/>
                <w:right w:val="none" w:sz="0" w:space="0" w:color="auto"/>
              </w:divBdr>
              <w:divsChild>
                <w:div w:id="1136606808">
                  <w:marLeft w:val="0"/>
                  <w:marRight w:val="0"/>
                  <w:marTop w:val="0"/>
                  <w:marBottom w:val="0"/>
                  <w:divBdr>
                    <w:top w:val="none" w:sz="0" w:space="0" w:color="auto"/>
                    <w:left w:val="none" w:sz="0" w:space="0" w:color="auto"/>
                    <w:bottom w:val="none" w:sz="0" w:space="0" w:color="auto"/>
                    <w:right w:val="none" w:sz="0" w:space="0" w:color="auto"/>
                  </w:divBdr>
                  <w:divsChild>
                    <w:div w:id="2007591388">
                      <w:marLeft w:val="0"/>
                      <w:marRight w:val="0"/>
                      <w:marTop w:val="0"/>
                      <w:marBottom w:val="0"/>
                      <w:divBdr>
                        <w:top w:val="single" w:sz="6" w:space="15" w:color="B5DAED"/>
                        <w:left w:val="single" w:sz="6" w:space="11" w:color="B5DAED"/>
                        <w:bottom w:val="single" w:sz="6" w:space="11" w:color="B5DAED"/>
                        <w:right w:val="single" w:sz="6" w:space="11" w:color="B5DAED"/>
                      </w:divBdr>
                      <w:divsChild>
                        <w:div w:id="942301137">
                          <w:marLeft w:val="0"/>
                          <w:marRight w:val="0"/>
                          <w:marTop w:val="0"/>
                          <w:marBottom w:val="0"/>
                          <w:divBdr>
                            <w:top w:val="none" w:sz="0" w:space="0" w:color="auto"/>
                            <w:left w:val="none" w:sz="0" w:space="0" w:color="auto"/>
                            <w:bottom w:val="none" w:sz="0" w:space="0" w:color="auto"/>
                            <w:right w:val="none" w:sz="0" w:space="0" w:color="auto"/>
                          </w:divBdr>
                          <w:divsChild>
                            <w:div w:id="177084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157940">
      <w:bodyDiv w:val="1"/>
      <w:marLeft w:val="0"/>
      <w:marRight w:val="0"/>
      <w:marTop w:val="0"/>
      <w:marBottom w:val="0"/>
      <w:divBdr>
        <w:top w:val="none" w:sz="0" w:space="0" w:color="auto"/>
        <w:left w:val="none" w:sz="0" w:space="0" w:color="auto"/>
        <w:bottom w:val="none" w:sz="0" w:space="0" w:color="auto"/>
        <w:right w:val="none" w:sz="0" w:space="0" w:color="auto"/>
      </w:divBdr>
    </w:div>
    <w:div w:id="340204146">
      <w:bodyDiv w:val="1"/>
      <w:marLeft w:val="0"/>
      <w:marRight w:val="0"/>
      <w:marTop w:val="0"/>
      <w:marBottom w:val="0"/>
      <w:divBdr>
        <w:top w:val="none" w:sz="0" w:space="0" w:color="auto"/>
        <w:left w:val="none" w:sz="0" w:space="0" w:color="auto"/>
        <w:bottom w:val="none" w:sz="0" w:space="0" w:color="auto"/>
        <w:right w:val="none" w:sz="0" w:space="0" w:color="auto"/>
      </w:divBdr>
      <w:divsChild>
        <w:div w:id="1556818527">
          <w:marLeft w:val="0"/>
          <w:marRight w:val="0"/>
          <w:marTop w:val="0"/>
          <w:marBottom w:val="0"/>
          <w:divBdr>
            <w:top w:val="none" w:sz="0" w:space="0" w:color="auto"/>
            <w:left w:val="none" w:sz="0" w:space="0" w:color="auto"/>
            <w:bottom w:val="none" w:sz="0" w:space="0" w:color="auto"/>
            <w:right w:val="none" w:sz="0" w:space="0" w:color="auto"/>
          </w:divBdr>
          <w:divsChild>
            <w:div w:id="1496217254">
              <w:marLeft w:val="0"/>
              <w:marRight w:val="0"/>
              <w:marTop w:val="0"/>
              <w:marBottom w:val="0"/>
              <w:divBdr>
                <w:top w:val="none" w:sz="0" w:space="0" w:color="auto"/>
                <w:left w:val="none" w:sz="0" w:space="0" w:color="auto"/>
                <w:bottom w:val="none" w:sz="0" w:space="0" w:color="auto"/>
                <w:right w:val="none" w:sz="0" w:space="0" w:color="auto"/>
              </w:divBdr>
              <w:divsChild>
                <w:div w:id="1329869593">
                  <w:marLeft w:val="0"/>
                  <w:marRight w:val="0"/>
                  <w:marTop w:val="0"/>
                  <w:marBottom w:val="0"/>
                  <w:divBdr>
                    <w:top w:val="none" w:sz="0" w:space="0" w:color="auto"/>
                    <w:left w:val="none" w:sz="0" w:space="0" w:color="auto"/>
                    <w:bottom w:val="none" w:sz="0" w:space="0" w:color="auto"/>
                    <w:right w:val="none" w:sz="0" w:space="0" w:color="auto"/>
                  </w:divBdr>
                  <w:divsChild>
                    <w:div w:id="619652397">
                      <w:marLeft w:val="0"/>
                      <w:marRight w:val="0"/>
                      <w:marTop w:val="0"/>
                      <w:marBottom w:val="0"/>
                      <w:divBdr>
                        <w:top w:val="single" w:sz="6" w:space="15" w:color="B5DAED"/>
                        <w:left w:val="single" w:sz="6" w:space="11" w:color="B5DAED"/>
                        <w:bottom w:val="single" w:sz="6" w:space="11" w:color="B5DAED"/>
                        <w:right w:val="single" w:sz="6" w:space="11" w:color="B5DAED"/>
                      </w:divBdr>
                      <w:divsChild>
                        <w:div w:id="1758944927">
                          <w:marLeft w:val="0"/>
                          <w:marRight w:val="0"/>
                          <w:marTop w:val="0"/>
                          <w:marBottom w:val="0"/>
                          <w:divBdr>
                            <w:top w:val="none" w:sz="0" w:space="0" w:color="auto"/>
                            <w:left w:val="none" w:sz="0" w:space="0" w:color="auto"/>
                            <w:bottom w:val="none" w:sz="0" w:space="0" w:color="auto"/>
                            <w:right w:val="none" w:sz="0" w:space="0" w:color="auto"/>
                          </w:divBdr>
                          <w:divsChild>
                            <w:div w:id="4017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899403">
      <w:bodyDiv w:val="1"/>
      <w:marLeft w:val="0"/>
      <w:marRight w:val="0"/>
      <w:marTop w:val="0"/>
      <w:marBottom w:val="0"/>
      <w:divBdr>
        <w:top w:val="none" w:sz="0" w:space="0" w:color="auto"/>
        <w:left w:val="none" w:sz="0" w:space="0" w:color="auto"/>
        <w:bottom w:val="none" w:sz="0" w:space="0" w:color="auto"/>
        <w:right w:val="none" w:sz="0" w:space="0" w:color="auto"/>
      </w:divBdr>
    </w:div>
    <w:div w:id="343944184">
      <w:bodyDiv w:val="1"/>
      <w:marLeft w:val="0"/>
      <w:marRight w:val="0"/>
      <w:marTop w:val="0"/>
      <w:marBottom w:val="0"/>
      <w:divBdr>
        <w:top w:val="none" w:sz="0" w:space="0" w:color="auto"/>
        <w:left w:val="none" w:sz="0" w:space="0" w:color="auto"/>
        <w:bottom w:val="none" w:sz="0" w:space="0" w:color="auto"/>
        <w:right w:val="none" w:sz="0" w:space="0" w:color="auto"/>
      </w:divBdr>
      <w:divsChild>
        <w:div w:id="1554075591">
          <w:marLeft w:val="0"/>
          <w:marRight w:val="0"/>
          <w:marTop w:val="100"/>
          <w:marBottom w:val="100"/>
          <w:divBdr>
            <w:top w:val="none" w:sz="0" w:space="0" w:color="auto"/>
            <w:left w:val="none" w:sz="0" w:space="0" w:color="auto"/>
            <w:bottom w:val="none" w:sz="0" w:space="0" w:color="auto"/>
            <w:right w:val="none" w:sz="0" w:space="0" w:color="auto"/>
          </w:divBdr>
          <w:divsChild>
            <w:div w:id="1925996420">
              <w:marLeft w:val="0"/>
              <w:marRight w:val="0"/>
              <w:marTop w:val="0"/>
              <w:marBottom w:val="0"/>
              <w:divBdr>
                <w:top w:val="none" w:sz="0" w:space="0" w:color="auto"/>
                <w:left w:val="none" w:sz="0" w:space="0" w:color="auto"/>
                <w:bottom w:val="none" w:sz="0" w:space="0" w:color="auto"/>
                <w:right w:val="none" w:sz="0" w:space="0" w:color="auto"/>
              </w:divBdr>
              <w:divsChild>
                <w:div w:id="752702096">
                  <w:marLeft w:val="0"/>
                  <w:marRight w:val="0"/>
                  <w:marTop w:val="0"/>
                  <w:marBottom w:val="0"/>
                  <w:divBdr>
                    <w:top w:val="single" w:sz="6" w:space="0" w:color="AACCEE"/>
                    <w:left w:val="single" w:sz="6" w:space="0" w:color="AACCEE"/>
                    <w:bottom w:val="single" w:sz="6" w:space="0" w:color="AACCEE"/>
                    <w:right w:val="single" w:sz="6" w:space="0" w:color="AACCEE"/>
                  </w:divBdr>
                  <w:divsChild>
                    <w:div w:id="1159612225">
                      <w:marLeft w:val="0"/>
                      <w:marRight w:val="0"/>
                      <w:marTop w:val="0"/>
                      <w:marBottom w:val="0"/>
                      <w:divBdr>
                        <w:top w:val="none" w:sz="0" w:space="0" w:color="auto"/>
                        <w:left w:val="none" w:sz="0" w:space="0" w:color="auto"/>
                        <w:bottom w:val="none" w:sz="0" w:space="0" w:color="auto"/>
                        <w:right w:val="none" w:sz="0" w:space="0" w:color="auto"/>
                      </w:divBdr>
                      <w:divsChild>
                        <w:div w:id="20927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790650">
      <w:bodyDiv w:val="1"/>
      <w:marLeft w:val="0"/>
      <w:marRight w:val="0"/>
      <w:marTop w:val="0"/>
      <w:marBottom w:val="0"/>
      <w:divBdr>
        <w:top w:val="none" w:sz="0" w:space="0" w:color="auto"/>
        <w:left w:val="none" w:sz="0" w:space="0" w:color="auto"/>
        <w:bottom w:val="none" w:sz="0" w:space="0" w:color="auto"/>
        <w:right w:val="none" w:sz="0" w:space="0" w:color="auto"/>
      </w:divBdr>
      <w:divsChild>
        <w:div w:id="6946846">
          <w:marLeft w:val="0"/>
          <w:marRight w:val="0"/>
          <w:marTop w:val="0"/>
          <w:marBottom w:val="0"/>
          <w:divBdr>
            <w:top w:val="none" w:sz="0" w:space="0" w:color="auto"/>
            <w:left w:val="none" w:sz="0" w:space="0" w:color="auto"/>
            <w:bottom w:val="none" w:sz="0" w:space="0" w:color="auto"/>
            <w:right w:val="none" w:sz="0" w:space="0" w:color="auto"/>
          </w:divBdr>
        </w:div>
      </w:divsChild>
    </w:div>
    <w:div w:id="358362354">
      <w:bodyDiv w:val="1"/>
      <w:marLeft w:val="0"/>
      <w:marRight w:val="0"/>
      <w:marTop w:val="0"/>
      <w:marBottom w:val="0"/>
      <w:divBdr>
        <w:top w:val="none" w:sz="0" w:space="0" w:color="auto"/>
        <w:left w:val="none" w:sz="0" w:space="0" w:color="auto"/>
        <w:bottom w:val="none" w:sz="0" w:space="0" w:color="auto"/>
        <w:right w:val="none" w:sz="0" w:space="0" w:color="auto"/>
      </w:divBdr>
    </w:div>
    <w:div w:id="359281044">
      <w:bodyDiv w:val="1"/>
      <w:marLeft w:val="0"/>
      <w:marRight w:val="0"/>
      <w:marTop w:val="0"/>
      <w:marBottom w:val="0"/>
      <w:divBdr>
        <w:top w:val="none" w:sz="0" w:space="0" w:color="auto"/>
        <w:left w:val="none" w:sz="0" w:space="0" w:color="auto"/>
        <w:bottom w:val="none" w:sz="0" w:space="0" w:color="auto"/>
        <w:right w:val="none" w:sz="0" w:space="0" w:color="auto"/>
      </w:divBdr>
    </w:div>
    <w:div w:id="370958469">
      <w:bodyDiv w:val="1"/>
      <w:marLeft w:val="0"/>
      <w:marRight w:val="0"/>
      <w:marTop w:val="0"/>
      <w:marBottom w:val="0"/>
      <w:divBdr>
        <w:top w:val="none" w:sz="0" w:space="0" w:color="auto"/>
        <w:left w:val="none" w:sz="0" w:space="0" w:color="auto"/>
        <w:bottom w:val="none" w:sz="0" w:space="0" w:color="auto"/>
        <w:right w:val="none" w:sz="0" w:space="0" w:color="auto"/>
      </w:divBdr>
    </w:div>
    <w:div w:id="374737245">
      <w:bodyDiv w:val="1"/>
      <w:marLeft w:val="0"/>
      <w:marRight w:val="0"/>
      <w:marTop w:val="0"/>
      <w:marBottom w:val="0"/>
      <w:divBdr>
        <w:top w:val="none" w:sz="0" w:space="0" w:color="auto"/>
        <w:left w:val="none" w:sz="0" w:space="0" w:color="auto"/>
        <w:bottom w:val="none" w:sz="0" w:space="0" w:color="auto"/>
        <w:right w:val="none" w:sz="0" w:space="0" w:color="auto"/>
      </w:divBdr>
    </w:div>
    <w:div w:id="376205368">
      <w:bodyDiv w:val="1"/>
      <w:marLeft w:val="0"/>
      <w:marRight w:val="0"/>
      <w:marTop w:val="0"/>
      <w:marBottom w:val="0"/>
      <w:divBdr>
        <w:top w:val="none" w:sz="0" w:space="0" w:color="auto"/>
        <w:left w:val="none" w:sz="0" w:space="0" w:color="auto"/>
        <w:bottom w:val="none" w:sz="0" w:space="0" w:color="auto"/>
        <w:right w:val="none" w:sz="0" w:space="0" w:color="auto"/>
      </w:divBdr>
    </w:div>
    <w:div w:id="378362511">
      <w:bodyDiv w:val="1"/>
      <w:marLeft w:val="0"/>
      <w:marRight w:val="0"/>
      <w:marTop w:val="0"/>
      <w:marBottom w:val="0"/>
      <w:divBdr>
        <w:top w:val="none" w:sz="0" w:space="0" w:color="auto"/>
        <w:left w:val="none" w:sz="0" w:space="0" w:color="auto"/>
        <w:bottom w:val="none" w:sz="0" w:space="0" w:color="auto"/>
        <w:right w:val="none" w:sz="0" w:space="0" w:color="auto"/>
      </w:divBdr>
    </w:div>
    <w:div w:id="386342552">
      <w:bodyDiv w:val="1"/>
      <w:marLeft w:val="0"/>
      <w:marRight w:val="0"/>
      <w:marTop w:val="0"/>
      <w:marBottom w:val="0"/>
      <w:divBdr>
        <w:top w:val="none" w:sz="0" w:space="0" w:color="auto"/>
        <w:left w:val="none" w:sz="0" w:space="0" w:color="auto"/>
        <w:bottom w:val="none" w:sz="0" w:space="0" w:color="auto"/>
        <w:right w:val="none" w:sz="0" w:space="0" w:color="auto"/>
      </w:divBdr>
      <w:divsChild>
        <w:div w:id="1630478229">
          <w:marLeft w:val="0"/>
          <w:marRight w:val="0"/>
          <w:marTop w:val="0"/>
          <w:marBottom w:val="0"/>
          <w:divBdr>
            <w:top w:val="none" w:sz="0" w:space="0" w:color="auto"/>
            <w:left w:val="none" w:sz="0" w:space="0" w:color="auto"/>
            <w:bottom w:val="none" w:sz="0" w:space="0" w:color="auto"/>
            <w:right w:val="none" w:sz="0" w:space="0" w:color="auto"/>
          </w:divBdr>
          <w:divsChild>
            <w:div w:id="2056656586">
              <w:marLeft w:val="0"/>
              <w:marRight w:val="0"/>
              <w:marTop w:val="0"/>
              <w:marBottom w:val="0"/>
              <w:divBdr>
                <w:top w:val="none" w:sz="0" w:space="0" w:color="auto"/>
                <w:left w:val="none" w:sz="0" w:space="0" w:color="auto"/>
                <w:bottom w:val="none" w:sz="0" w:space="0" w:color="auto"/>
                <w:right w:val="none" w:sz="0" w:space="0" w:color="auto"/>
              </w:divBdr>
              <w:divsChild>
                <w:div w:id="1753549931">
                  <w:marLeft w:val="0"/>
                  <w:marRight w:val="0"/>
                  <w:marTop w:val="0"/>
                  <w:marBottom w:val="0"/>
                  <w:divBdr>
                    <w:top w:val="none" w:sz="0" w:space="0" w:color="auto"/>
                    <w:left w:val="none" w:sz="0" w:space="0" w:color="auto"/>
                    <w:bottom w:val="none" w:sz="0" w:space="0" w:color="auto"/>
                    <w:right w:val="none" w:sz="0" w:space="0" w:color="auto"/>
                  </w:divBdr>
                  <w:divsChild>
                    <w:div w:id="1396854592">
                      <w:marLeft w:val="0"/>
                      <w:marRight w:val="0"/>
                      <w:marTop w:val="0"/>
                      <w:marBottom w:val="0"/>
                      <w:divBdr>
                        <w:top w:val="single" w:sz="6" w:space="15" w:color="B5DAED"/>
                        <w:left w:val="single" w:sz="6" w:space="11" w:color="B5DAED"/>
                        <w:bottom w:val="single" w:sz="6" w:space="11" w:color="B5DAED"/>
                        <w:right w:val="single" w:sz="6" w:space="11" w:color="B5DAED"/>
                      </w:divBdr>
                      <w:divsChild>
                        <w:div w:id="4334060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388574961">
      <w:bodyDiv w:val="1"/>
      <w:marLeft w:val="0"/>
      <w:marRight w:val="0"/>
      <w:marTop w:val="0"/>
      <w:marBottom w:val="0"/>
      <w:divBdr>
        <w:top w:val="none" w:sz="0" w:space="0" w:color="auto"/>
        <w:left w:val="none" w:sz="0" w:space="0" w:color="auto"/>
        <w:bottom w:val="none" w:sz="0" w:space="0" w:color="auto"/>
        <w:right w:val="none" w:sz="0" w:space="0" w:color="auto"/>
      </w:divBdr>
    </w:div>
    <w:div w:id="389227613">
      <w:bodyDiv w:val="1"/>
      <w:marLeft w:val="0"/>
      <w:marRight w:val="0"/>
      <w:marTop w:val="0"/>
      <w:marBottom w:val="0"/>
      <w:divBdr>
        <w:top w:val="none" w:sz="0" w:space="0" w:color="auto"/>
        <w:left w:val="none" w:sz="0" w:space="0" w:color="auto"/>
        <w:bottom w:val="none" w:sz="0" w:space="0" w:color="auto"/>
        <w:right w:val="none" w:sz="0" w:space="0" w:color="auto"/>
      </w:divBdr>
    </w:div>
    <w:div w:id="390662752">
      <w:bodyDiv w:val="1"/>
      <w:marLeft w:val="0"/>
      <w:marRight w:val="0"/>
      <w:marTop w:val="0"/>
      <w:marBottom w:val="0"/>
      <w:divBdr>
        <w:top w:val="none" w:sz="0" w:space="0" w:color="auto"/>
        <w:left w:val="none" w:sz="0" w:space="0" w:color="auto"/>
        <w:bottom w:val="none" w:sz="0" w:space="0" w:color="auto"/>
        <w:right w:val="none" w:sz="0" w:space="0" w:color="auto"/>
      </w:divBdr>
      <w:divsChild>
        <w:div w:id="116417020">
          <w:marLeft w:val="0"/>
          <w:marRight w:val="0"/>
          <w:marTop w:val="0"/>
          <w:marBottom w:val="0"/>
          <w:divBdr>
            <w:top w:val="none" w:sz="0" w:space="0" w:color="auto"/>
            <w:left w:val="none" w:sz="0" w:space="0" w:color="auto"/>
            <w:bottom w:val="none" w:sz="0" w:space="0" w:color="auto"/>
            <w:right w:val="none" w:sz="0" w:space="0" w:color="auto"/>
          </w:divBdr>
          <w:divsChild>
            <w:div w:id="612521890">
              <w:marLeft w:val="0"/>
              <w:marRight w:val="0"/>
              <w:marTop w:val="0"/>
              <w:marBottom w:val="0"/>
              <w:divBdr>
                <w:top w:val="none" w:sz="0" w:space="0" w:color="auto"/>
                <w:left w:val="none" w:sz="0" w:space="0" w:color="auto"/>
                <w:bottom w:val="none" w:sz="0" w:space="0" w:color="auto"/>
                <w:right w:val="none" w:sz="0" w:space="0" w:color="auto"/>
              </w:divBdr>
              <w:divsChild>
                <w:div w:id="1616600135">
                  <w:marLeft w:val="0"/>
                  <w:marRight w:val="0"/>
                  <w:marTop w:val="0"/>
                  <w:marBottom w:val="0"/>
                  <w:divBdr>
                    <w:top w:val="none" w:sz="0" w:space="0" w:color="auto"/>
                    <w:left w:val="none" w:sz="0" w:space="0" w:color="auto"/>
                    <w:bottom w:val="none" w:sz="0" w:space="0" w:color="auto"/>
                    <w:right w:val="none" w:sz="0" w:space="0" w:color="auto"/>
                  </w:divBdr>
                  <w:divsChild>
                    <w:div w:id="79063523">
                      <w:marLeft w:val="0"/>
                      <w:marRight w:val="0"/>
                      <w:marTop w:val="0"/>
                      <w:marBottom w:val="0"/>
                      <w:divBdr>
                        <w:top w:val="none" w:sz="0" w:space="0" w:color="auto"/>
                        <w:left w:val="none" w:sz="0" w:space="0" w:color="auto"/>
                        <w:bottom w:val="none" w:sz="0" w:space="0" w:color="auto"/>
                        <w:right w:val="none" w:sz="0" w:space="0" w:color="auto"/>
                      </w:divBdr>
                    </w:div>
                    <w:div w:id="360860834">
                      <w:marLeft w:val="0"/>
                      <w:marRight w:val="0"/>
                      <w:marTop w:val="0"/>
                      <w:marBottom w:val="0"/>
                      <w:divBdr>
                        <w:top w:val="none" w:sz="0" w:space="0" w:color="auto"/>
                        <w:left w:val="none" w:sz="0" w:space="0" w:color="auto"/>
                        <w:bottom w:val="none" w:sz="0" w:space="0" w:color="auto"/>
                        <w:right w:val="none" w:sz="0" w:space="0" w:color="auto"/>
                      </w:divBdr>
                    </w:div>
                    <w:div w:id="1208301292">
                      <w:marLeft w:val="0"/>
                      <w:marRight w:val="0"/>
                      <w:marTop w:val="0"/>
                      <w:marBottom w:val="0"/>
                      <w:divBdr>
                        <w:top w:val="none" w:sz="0" w:space="0" w:color="auto"/>
                        <w:left w:val="none" w:sz="0" w:space="0" w:color="auto"/>
                        <w:bottom w:val="none" w:sz="0" w:space="0" w:color="auto"/>
                        <w:right w:val="none" w:sz="0" w:space="0" w:color="auto"/>
                      </w:divBdr>
                    </w:div>
                    <w:div w:id="124336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664208">
      <w:bodyDiv w:val="1"/>
      <w:marLeft w:val="0"/>
      <w:marRight w:val="0"/>
      <w:marTop w:val="0"/>
      <w:marBottom w:val="0"/>
      <w:divBdr>
        <w:top w:val="none" w:sz="0" w:space="0" w:color="auto"/>
        <w:left w:val="none" w:sz="0" w:space="0" w:color="auto"/>
        <w:bottom w:val="none" w:sz="0" w:space="0" w:color="auto"/>
        <w:right w:val="none" w:sz="0" w:space="0" w:color="auto"/>
      </w:divBdr>
    </w:div>
    <w:div w:id="395932752">
      <w:bodyDiv w:val="1"/>
      <w:marLeft w:val="0"/>
      <w:marRight w:val="0"/>
      <w:marTop w:val="0"/>
      <w:marBottom w:val="0"/>
      <w:divBdr>
        <w:top w:val="none" w:sz="0" w:space="0" w:color="auto"/>
        <w:left w:val="none" w:sz="0" w:space="0" w:color="auto"/>
        <w:bottom w:val="none" w:sz="0" w:space="0" w:color="auto"/>
        <w:right w:val="none" w:sz="0" w:space="0" w:color="auto"/>
      </w:divBdr>
    </w:div>
    <w:div w:id="399984865">
      <w:bodyDiv w:val="1"/>
      <w:marLeft w:val="0"/>
      <w:marRight w:val="0"/>
      <w:marTop w:val="0"/>
      <w:marBottom w:val="0"/>
      <w:divBdr>
        <w:top w:val="none" w:sz="0" w:space="0" w:color="auto"/>
        <w:left w:val="none" w:sz="0" w:space="0" w:color="auto"/>
        <w:bottom w:val="none" w:sz="0" w:space="0" w:color="auto"/>
        <w:right w:val="none" w:sz="0" w:space="0" w:color="auto"/>
      </w:divBdr>
    </w:div>
    <w:div w:id="400324330">
      <w:bodyDiv w:val="1"/>
      <w:marLeft w:val="0"/>
      <w:marRight w:val="0"/>
      <w:marTop w:val="0"/>
      <w:marBottom w:val="0"/>
      <w:divBdr>
        <w:top w:val="none" w:sz="0" w:space="0" w:color="auto"/>
        <w:left w:val="none" w:sz="0" w:space="0" w:color="auto"/>
        <w:bottom w:val="none" w:sz="0" w:space="0" w:color="auto"/>
        <w:right w:val="none" w:sz="0" w:space="0" w:color="auto"/>
      </w:divBdr>
    </w:div>
    <w:div w:id="400719568">
      <w:bodyDiv w:val="1"/>
      <w:marLeft w:val="0"/>
      <w:marRight w:val="0"/>
      <w:marTop w:val="0"/>
      <w:marBottom w:val="0"/>
      <w:divBdr>
        <w:top w:val="none" w:sz="0" w:space="0" w:color="auto"/>
        <w:left w:val="none" w:sz="0" w:space="0" w:color="auto"/>
        <w:bottom w:val="none" w:sz="0" w:space="0" w:color="auto"/>
        <w:right w:val="none" w:sz="0" w:space="0" w:color="auto"/>
      </w:divBdr>
      <w:divsChild>
        <w:div w:id="623925608">
          <w:marLeft w:val="0"/>
          <w:marRight w:val="0"/>
          <w:marTop w:val="0"/>
          <w:marBottom w:val="0"/>
          <w:divBdr>
            <w:top w:val="none" w:sz="0" w:space="0" w:color="auto"/>
            <w:left w:val="none" w:sz="0" w:space="0" w:color="auto"/>
            <w:bottom w:val="none" w:sz="0" w:space="0" w:color="auto"/>
            <w:right w:val="none" w:sz="0" w:space="0" w:color="auto"/>
          </w:divBdr>
          <w:divsChild>
            <w:div w:id="1056783719">
              <w:marLeft w:val="0"/>
              <w:marRight w:val="0"/>
              <w:marTop w:val="0"/>
              <w:marBottom w:val="0"/>
              <w:divBdr>
                <w:top w:val="none" w:sz="0" w:space="0" w:color="auto"/>
                <w:left w:val="none" w:sz="0" w:space="0" w:color="auto"/>
                <w:bottom w:val="none" w:sz="0" w:space="0" w:color="auto"/>
                <w:right w:val="none" w:sz="0" w:space="0" w:color="auto"/>
              </w:divBdr>
              <w:divsChild>
                <w:div w:id="492524385">
                  <w:marLeft w:val="0"/>
                  <w:marRight w:val="0"/>
                  <w:marTop w:val="0"/>
                  <w:marBottom w:val="0"/>
                  <w:divBdr>
                    <w:top w:val="none" w:sz="0" w:space="0" w:color="auto"/>
                    <w:left w:val="none" w:sz="0" w:space="0" w:color="auto"/>
                    <w:bottom w:val="none" w:sz="0" w:space="0" w:color="auto"/>
                    <w:right w:val="none" w:sz="0" w:space="0" w:color="auto"/>
                  </w:divBdr>
                  <w:divsChild>
                    <w:div w:id="390159894">
                      <w:marLeft w:val="0"/>
                      <w:marRight w:val="0"/>
                      <w:marTop w:val="0"/>
                      <w:marBottom w:val="0"/>
                      <w:divBdr>
                        <w:top w:val="single" w:sz="6" w:space="15" w:color="B5DAED"/>
                        <w:left w:val="single" w:sz="6" w:space="11" w:color="B5DAED"/>
                        <w:bottom w:val="single" w:sz="6" w:space="11" w:color="B5DAED"/>
                        <w:right w:val="single" w:sz="6" w:space="11" w:color="B5DAED"/>
                      </w:divBdr>
                      <w:divsChild>
                        <w:div w:id="574390225">
                          <w:marLeft w:val="0"/>
                          <w:marRight w:val="0"/>
                          <w:marTop w:val="0"/>
                          <w:marBottom w:val="0"/>
                          <w:divBdr>
                            <w:top w:val="none" w:sz="0" w:space="0" w:color="auto"/>
                            <w:left w:val="none" w:sz="0" w:space="0" w:color="auto"/>
                            <w:bottom w:val="none" w:sz="0" w:space="0" w:color="auto"/>
                            <w:right w:val="none" w:sz="0" w:space="0" w:color="auto"/>
                          </w:divBdr>
                          <w:divsChild>
                            <w:div w:id="418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565406">
      <w:bodyDiv w:val="1"/>
      <w:marLeft w:val="0"/>
      <w:marRight w:val="0"/>
      <w:marTop w:val="0"/>
      <w:marBottom w:val="0"/>
      <w:divBdr>
        <w:top w:val="none" w:sz="0" w:space="0" w:color="auto"/>
        <w:left w:val="none" w:sz="0" w:space="0" w:color="auto"/>
        <w:bottom w:val="none" w:sz="0" w:space="0" w:color="auto"/>
        <w:right w:val="none" w:sz="0" w:space="0" w:color="auto"/>
      </w:divBdr>
    </w:div>
    <w:div w:id="404643289">
      <w:bodyDiv w:val="1"/>
      <w:marLeft w:val="0"/>
      <w:marRight w:val="0"/>
      <w:marTop w:val="0"/>
      <w:marBottom w:val="0"/>
      <w:divBdr>
        <w:top w:val="none" w:sz="0" w:space="0" w:color="auto"/>
        <w:left w:val="none" w:sz="0" w:space="0" w:color="auto"/>
        <w:bottom w:val="none" w:sz="0" w:space="0" w:color="auto"/>
        <w:right w:val="none" w:sz="0" w:space="0" w:color="auto"/>
      </w:divBdr>
      <w:divsChild>
        <w:div w:id="79065080">
          <w:marLeft w:val="0"/>
          <w:marRight w:val="0"/>
          <w:marTop w:val="0"/>
          <w:marBottom w:val="0"/>
          <w:divBdr>
            <w:top w:val="none" w:sz="0" w:space="0" w:color="auto"/>
            <w:left w:val="none" w:sz="0" w:space="0" w:color="auto"/>
            <w:bottom w:val="none" w:sz="0" w:space="0" w:color="auto"/>
            <w:right w:val="none" w:sz="0" w:space="0" w:color="auto"/>
          </w:divBdr>
          <w:divsChild>
            <w:div w:id="3451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7065">
      <w:bodyDiv w:val="1"/>
      <w:marLeft w:val="0"/>
      <w:marRight w:val="0"/>
      <w:marTop w:val="0"/>
      <w:marBottom w:val="0"/>
      <w:divBdr>
        <w:top w:val="none" w:sz="0" w:space="0" w:color="auto"/>
        <w:left w:val="none" w:sz="0" w:space="0" w:color="auto"/>
        <w:bottom w:val="none" w:sz="0" w:space="0" w:color="auto"/>
        <w:right w:val="none" w:sz="0" w:space="0" w:color="auto"/>
      </w:divBdr>
      <w:divsChild>
        <w:div w:id="1333217429">
          <w:marLeft w:val="0"/>
          <w:marRight w:val="0"/>
          <w:marTop w:val="0"/>
          <w:marBottom w:val="0"/>
          <w:divBdr>
            <w:top w:val="none" w:sz="0" w:space="0" w:color="auto"/>
            <w:left w:val="none" w:sz="0" w:space="0" w:color="auto"/>
            <w:bottom w:val="none" w:sz="0" w:space="0" w:color="auto"/>
            <w:right w:val="none" w:sz="0" w:space="0" w:color="auto"/>
          </w:divBdr>
          <w:divsChild>
            <w:div w:id="276835780">
              <w:marLeft w:val="0"/>
              <w:marRight w:val="0"/>
              <w:marTop w:val="0"/>
              <w:marBottom w:val="0"/>
              <w:divBdr>
                <w:top w:val="none" w:sz="0" w:space="0" w:color="auto"/>
                <w:left w:val="none" w:sz="0" w:space="0" w:color="auto"/>
                <w:bottom w:val="none" w:sz="0" w:space="0" w:color="auto"/>
                <w:right w:val="none" w:sz="0" w:space="0" w:color="auto"/>
              </w:divBdr>
              <w:divsChild>
                <w:div w:id="1085801279">
                  <w:marLeft w:val="0"/>
                  <w:marRight w:val="0"/>
                  <w:marTop w:val="0"/>
                  <w:marBottom w:val="0"/>
                  <w:divBdr>
                    <w:top w:val="none" w:sz="0" w:space="0" w:color="auto"/>
                    <w:left w:val="none" w:sz="0" w:space="0" w:color="auto"/>
                    <w:bottom w:val="none" w:sz="0" w:space="0" w:color="auto"/>
                    <w:right w:val="none" w:sz="0" w:space="0" w:color="auto"/>
                  </w:divBdr>
                  <w:divsChild>
                    <w:div w:id="1234046078">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511620">
      <w:bodyDiv w:val="1"/>
      <w:marLeft w:val="0"/>
      <w:marRight w:val="0"/>
      <w:marTop w:val="0"/>
      <w:marBottom w:val="0"/>
      <w:divBdr>
        <w:top w:val="none" w:sz="0" w:space="0" w:color="auto"/>
        <w:left w:val="none" w:sz="0" w:space="0" w:color="auto"/>
        <w:bottom w:val="none" w:sz="0" w:space="0" w:color="auto"/>
        <w:right w:val="none" w:sz="0" w:space="0" w:color="auto"/>
      </w:divBdr>
      <w:divsChild>
        <w:div w:id="2132017720">
          <w:marLeft w:val="0"/>
          <w:marRight w:val="0"/>
          <w:marTop w:val="0"/>
          <w:marBottom w:val="0"/>
          <w:divBdr>
            <w:top w:val="none" w:sz="0" w:space="0" w:color="auto"/>
            <w:left w:val="none" w:sz="0" w:space="0" w:color="auto"/>
            <w:bottom w:val="none" w:sz="0" w:space="0" w:color="auto"/>
            <w:right w:val="none" w:sz="0" w:space="0" w:color="auto"/>
          </w:divBdr>
          <w:divsChild>
            <w:div w:id="1359234103">
              <w:marLeft w:val="0"/>
              <w:marRight w:val="0"/>
              <w:marTop w:val="0"/>
              <w:marBottom w:val="0"/>
              <w:divBdr>
                <w:top w:val="none" w:sz="0" w:space="0" w:color="auto"/>
                <w:left w:val="none" w:sz="0" w:space="0" w:color="auto"/>
                <w:bottom w:val="none" w:sz="0" w:space="0" w:color="auto"/>
                <w:right w:val="none" w:sz="0" w:space="0" w:color="auto"/>
              </w:divBdr>
              <w:divsChild>
                <w:div w:id="1742285962">
                  <w:marLeft w:val="0"/>
                  <w:marRight w:val="0"/>
                  <w:marTop w:val="0"/>
                  <w:marBottom w:val="0"/>
                  <w:divBdr>
                    <w:top w:val="none" w:sz="0" w:space="0" w:color="auto"/>
                    <w:left w:val="none" w:sz="0" w:space="0" w:color="auto"/>
                    <w:bottom w:val="none" w:sz="0" w:space="0" w:color="auto"/>
                    <w:right w:val="none" w:sz="0" w:space="0" w:color="auto"/>
                  </w:divBdr>
                  <w:divsChild>
                    <w:div w:id="1326863595">
                      <w:marLeft w:val="0"/>
                      <w:marRight w:val="0"/>
                      <w:marTop w:val="0"/>
                      <w:marBottom w:val="0"/>
                      <w:divBdr>
                        <w:top w:val="none" w:sz="0" w:space="0" w:color="auto"/>
                        <w:left w:val="none" w:sz="0" w:space="0" w:color="auto"/>
                        <w:bottom w:val="none" w:sz="0" w:space="0" w:color="auto"/>
                        <w:right w:val="none" w:sz="0" w:space="0" w:color="auto"/>
                      </w:divBdr>
                      <w:divsChild>
                        <w:div w:id="1096094807">
                          <w:marLeft w:val="0"/>
                          <w:marRight w:val="0"/>
                          <w:marTop w:val="0"/>
                          <w:marBottom w:val="0"/>
                          <w:divBdr>
                            <w:top w:val="none" w:sz="0" w:space="0" w:color="auto"/>
                            <w:left w:val="none" w:sz="0" w:space="0" w:color="auto"/>
                            <w:bottom w:val="none" w:sz="0" w:space="0" w:color="auto"/>
                            <w:right w:val="none" w:sz="0" w:space="0" w:color="auto"/>
                          </w:divBdr>
                          <w:divsChild>
                            <w:div w:id="604533549">
                              <w:marLeft w:val="0"/>
                              <w:marRight w:val="0"/>
                              <w:marTop w:val="75"/>
                              <w:marBottom w:val="75"/>
                              <w:divBdr>
                                <w:top w:val="none" w:sz="0" w:space="0" w:color="auto"/>
                                <w:left w:val="none" w:sz="0" w:space="0" w:color="auto"/>
                                <w:bottom w:val="none" w:sz="0" w:space="0" w:color="auto"/>
                                <w:right w:val="none" w:sz="0" w:space="0" w:color="auto"/>
                              </w:divBdr>
                              <w:divsChild>
                                <w:div w:id="1245796749">
                                  <w:marLeft w:val="0"/>
                                  <w:marRight w:val="0"/>
                                  <w:marTop w:val="0"/>
                                  <w:marBottom w:val="0"/>
                                  <w:divBdr>
                                    <w:top w:val="none" w:sz="0" w:space="0" w:color="auto"/>
                                    <w:left w:val="none" w:sz="0" w:space="0" w:color="auto"/>
                                    <w:bottom w:val="none" w:sz="0" w:space="0" w:color="auto"/>
                                    <w:right w:val="none" w:sz="0" w:space="0" w:color="auto"/>
                                  </w:divBdr>
                                  <w:divsChild>
                                    <w:div w:id="1918395738">
                                      <w:marLeft w:val="0"/>
                                      <w:marRight w:val="0"/>
                                      <w:marTop w:val="0"/>
                                      <w:marBottom w:val="0"/>
                                      <w:divBdr>
                                        <w:top w:val="single" w:sz="6" w:space="0" w:color="92B0DD"/>
                                        <w:left w:val="single" w:sz="6" w:space="0" w:color="92B0DD"/>
                                        <w:bottom w:val="single" w:sz="6" w:space="0" w:color="92B0DD"/>
                                        <w:right w:val="single" w:sz="6" w:space="0" w:color="92B0DD"/>
                                      </w:divBdr>
                                      <w:divsChild>
                                        <w:div w:id="1099449231">
                                          <w:marLeft w:val="0"/>
                                          <w:marRight w:val="0"/>
                                          <w:marTop w:val="0"/>
                                          <w:marBottom w:val="0"/>
                                          <w:divBdr>
                                            <w:top w:val="single" w:sz="6" w:space="4" w:color="92B0DD"/>
                                            <w:left w:val="none" w:sz="0" w:space="0" w:color="auto"/>
                                            <w:bottom w:val="none" w:sz="0" w:space="0" w:color="auto"/>
                                            <w:right w:val="none" w:sz="0" w:space="0" w:color="auto"/>
                                          </w:divBdr>
                                          <w:divsChild>
                                            <w:div w:id="10119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7529898">
      <w:bodyDiv w:val="1"/>
      <w:marLeft w:val="0"/>
      <w:marRight w:val="0"/>
      <w:marTop w:val="0"/>
      <w:marBottom w:val="0"/>
      <w:divBdr>
        <w:top w:val="none" w:sz="0" w:space="0" w:color="auto"/>
        <w:left w:val="none" w:sz="0" w:space="0" w:color="auto"/>
        <w:bottom w:val="none" w:sz="0" w:space="0" w:color="auto"/>
        <w:right w:val="none" w:sz="0" w:space="0" w:color="auto"/>
      </w:divBdr>
      <w:divsChild>
        <w:div w:id="1528443324">
          <w:marLeft w:val="0"/>
          <w:marRight w:val="0"/>
          <w:marTop w:val="0"/>
          <w:marBottom w:val="0"/>
          <w:divBdr>
            <w:top w:val="none" w:sz="0" w:space="0" w:color="auto"/>
            <w:left w:val="none" w:sz="0" w:space="0" w:color="auto"/>
            <w:bottom w:val="none" w:sz="0" w:space="0" w:color="auto"/>
            <w:right w:val="none" w:sz="0" w:space="0" w:color="auto"/>
          </w:divBdr>
          <w:divsChild>
            <w:div w:id="378827066">
              <w:marLeft w:val="0"/>
              <w:marRight w:val="0"/>
              <w:marTop w:val="0"/>
              <w:marBottom w:val="0"/>
              <w:divBdr>
                <w:top w:val="none" w:sz="0" w:space="0" w:color="auto"/>
                <w:left w:val="none" w:sz="0" w:space="0" w:color="auto"/>
                <w:bottom w:val="none" w:sz="0" w:space="0" w:color="auto"/>
                <w:right w:val="none" w:sz="0" w:space="0" w:color="auto"/>
              </w:divBdr>
              <w:divsChild>
                <w:div w:id="1520923156">
                  <w:marLeft w:val="0"/>
                  <w:marRight w:val="0"/>
                  <w:marTop w:val="0"/>
                  <w:marBottom w:val="0"/>
                  <w:divBdr>
                    <w:top w:val="none" w:sz="0" w:space="0" w:color="auto"/>
                    <w:left w:val="none" w:sz="0" w:space="0" w:color="auto"/>
                    <w:bottom w:val="none" w:sz="0" w:space="0" w:color="auto"/>
                    <w:right w:val="none" w:sz="0" w:space="0" w:color="auto"/>
                  </w:divBdr>
                  <w:divsChild>
                    <w:div w:id="1927839048">
                      <w:marLeft w:val="0"/>
                      <w:marRight w:val="0"/>
                      <w:marTop w:val="0"/>
                      <w:marBottom w:val="0"/>
                      <w:divBdr>
                        <w:top w:val="single" w:sz="6" w:space="15" w:color="B5DAED"/>
                        <w:left w:val="single" w:sz="6" w:space="11" w:color="B5DAED"/>
                        <w:bottom w:val="single" w:sz="6" w:space="11" w:color="B5DAED"/>
                        <w:right w:val="single" w:sz="6" w:space="11" w:color="B5DAED"/>
                      </w:divBdr>
                      <w:divsChild>
                        <w:div w:id="5273733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422192226">
      <w:bodyDiv w:val="1"/>
      <w:marLeft w:val="0"/>
      <w:marRight w:val="0"/>
      <w:marTop w:val="0"/>
      <w:marBottom w:val="0"/>
      <w:divBdr>
        <w:top w:val="none" w:sz="0" w:space="0" w:color="auto"/>
        <w:left w:val="none" w:sz="0" w:space="0" w:color="auto"/>
        <w:bottom w:val="none" w:sz="0" w:space="0" w:color="auto"/>
        <w:right w:val="none" w:sz="0" w:space="0" w:color="auto"/>
      </w:divBdr>
      <w:divsChild>
        <w:div w:id="1476406939">
          <w:marLeft w:val="0"/>
          <w:marRight w:val="0"/>
          <w:marTop w:val="100"/>
          <w:marBottom w:val="100"/>
          <w:divBdr>
            <w:top w:val="none" w:sz="0" w:space="0" w:color="auto"/>
            <w:left w:val="none" w:sz="0" w:space="0" w:color="auto"/>
            <w:bottom w:val="none" w:sz="0" w:space="0" w:color="auto"/>
            <w:right w:val="none" w:sz="0" w:space="0" w:color="auto"/>
          </w:divBdr>
          <w:divsChild>
            <w:div w:id="1846048395">
              <w:marLeft w:val="0"/>
              <w:marRight w:val="0"/>
              <w:marTop w:val="0"/>
              <w:marBottom w:val="0"/>
              <w:divBdr>
                <w:top w:val="none" w:sz="0" w:space="0" w:color="auto"/>
                <w:left w:val="none" w:sz="0" w:space="0" w:color="auto"/>
                <w:bottom w:val="none" w:sz="0" w:space="0" w:color="auto"/>
                <w:right w:val="none" w:sz="0" w:space="0" w:color="auto"/>
              </w:divBdr>
              <w:divsChild>
                <w:div w:id="902300305">
                  <w:marLeft w:val="0"/>
                  <w:marRight w:val="0"/>
                  <w:marTop w:val="0"/>
                  <w:marBottom w:val="0"/>
                  <w:divBdr>
                    <w:top w:val="single" w:sz="6" w:space="0" w:color="AACCEE"/>
                    <w:left w:val="single" w:sz="6" w:space="0" w:color="AACCEE"/>
                    <w:bottom w:val="single" w:sz="6" w:space="0" w:color="AACCEE"/>
                    <w:right w:val="single" w:sz="6" w:space="0" w:color="AACCEE"/>
                  </w:divBdr>
                  <w:divsChild>
                    <w:div w:id="1864896781">
                      <w:marLeft w:val="0"/>
                      <w:marRight w:val="0"/>
                      <w:marTop w:val="0"/>
                      <w:marBottom w:val="0"/>
                      <w:divBdr>
                        <w:top w:val="none" w:sz="0" w:space="0" w:color="auto"/>
                        <w:left w:val="none" w:sz="0" w:space="0" w:color="auto"/>
                        <w:bottom w:val="none" w:sz="0" w:space="0" w:color="auto"/>
                        <w:right w:val="none" w:sz="0" w:space="0" w:color="auto"/>
                      </w:divBdr>
                      <w:divsChild>
                        <w:div w:id="744038258">
                          <w:marLeft w:val="0"/>
                          <w:marRight w:val="0"/>
                          <w:marTop w:val="0"/>
                          <w:marBottom w:val="0"/>
                          <w:divBdr>
                            <w:top w:val="none" w:sz="0" w:space="0" w:color="auto"/>
                            <w:left w:val="none" w:sz="0" w:space="0" w:color="auto"/>
                            <w:bottom w:val="none" w:sz="0" w:space="0" w:color="auto"/>
                            <w:right w:val="none" w:sz="0" w:space="0" w:color="auto"/>
                          </w:divBdr>
                          <w:divsChild>
                            <w:div w:id="250820285">
                              <w:marLeft w:val="0"/>
                              <w:marRight w:val="0"/>
                              <w:marTop w:val="0"/>
                              <w:marBottom w:val="0"/>
                              <w:divBdr>
                                <w:top w:val="none" w:sz="0" w:space="0" w:color="auto"/>
                                <w:left w:val="none" w:sz="0" w:space="0" w:color="auto"/>
                                <w:bottom w:val="none" w:sz="0" w:space="0" w:color="auto"/>
                                <w:right w:val="none" w:sz="0" w:space="0" w:color="auto"/>
                              </w:divBdr>
                            </w:div>
                            <w:div w:id="42515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763629">
      <w:bodyDiv w:val="1"/>
      <w:marLeft w:val="0"/>
      <w:marRight w:val="0"/>
      <w:marTop w:val="0"/>
      <w:marBottom w:val="0"/>
      <w:divBdr>
        <w:top w:val="none" w:sz="0" w:space="0" w:color="auto"/>
        <w:left w:val="none" w:sz="0" w:space="0" w:color="auto"/>
        <w:bottom w:val="none" w:sz="0" w:space="0" w:color="auto"/>
        <w:right w:val="none" w:sz="0" w:space="0" w:color="auto"/>
      </w:divBdr>
    </w:div>
    <w:div w:id="431970795">
      <w:bodyDiv w:val="1"/>
      <w:marLeft w:val="0"/>
      <w:marRight w:val="0"/>
      <w:marTop w:val="0"/>
      <w:marBottom w:val="0"/>
      <w:divBdr>
        <w:top w:val="none" w:sz="0" w:space="0" w:color="auto"/>
        <w:left w:val="none" w:sz="0" w:space="0" w:color="auto"/>
        <w:bottom w:val="none" w:sz="0" w:space="0" w:color="auto"/>
        <w:right w:val="none" w:sz="0" w:space="0" w:color="auto"/>
      </w:divBdr>
    </w:div>
    <w:div w:id="435559596">
      <w:bodyDiv w:val="1"/>
      <w:marLeft w:val="0"/>
      <w:marRight w:val="0"/>
      <w:marTop w:val="0"/>
      <w:marBottom w:val="0"/>
      <w:divBdr>
        <w:top w:val="none" w:sz="0" w:space="0" w:color="auto"/>
        <w:left w:val="none" w:sz="0" w:space="0" w:color="auto"/>
        <w:bottom w:val="none" w:sz="0" w:space="0" w:color="auto"/>
        <w:right w:val="none" w:sz="0" w:space="0" w:color="auto"/>
      </w:divBdr>
    </w:div>
    <w:div w:id="437409888">
      <w:bodyDiv w:val="1"/>
      <w:marLeft w:val="0"/>
      <w:marRight w:val="0"/>
      <w:marTop w:val="0"/>
      <w:marBottom w:val="0"/>
      <w:divBdr>
        <w:top w:val="none" w:sz="0" w:space="0" w:color="auto"/>
        <w:left w:val="none" w:sz="0" w:space="0" w:color="auto"/>
        <w:bottom w:val="none" w:sz="0" w:space="0" w:color="auto"/>
        <w:right w:val="none" w:sz="0" w:space="0" w:color="auto"/>
      </w:divBdr>
      <w:divsChild>
        <w:div w:id="1707638690">
          <w:marLeft w:val="0"/>
          <w:marRight w:val="0"/>
          <w:marTop w:val="0"/>
          <w:marBottom w:val="0"/>
          <w:divBdr>
            <w:top w:val="none" w:sz="0" w:space="0" w:color="auto"/>
            <w:left w:val="none" w:sz="0" w:space="0" w:color="auto"/>
            <w:bottom w:val="none" w:sz="0" w:space="0" w:color="auto"/>
            <w:right w:val="none" w:sz="0" w:space="0" w:color="auto"/>
          </w:divBdr>
          <w:divsChild>
            <w:div w:id="1163206921">
              <w:marLeft w:val="0"/>
              <w:marRight w:val="0"/>
              <w:marTop w:val="0"/>
              <w:marBottom w:val="0"/>
              <w:divBdr>
                <w:top w:val="none" w:sz="0" w:space="0" w:color="auto"/>
                <w:left w:val="none" w:sz="0" w:space="0" w:color="auto"/>
                <w:bottom w:val="none" w:sz="0" w:space="0" w:color="auto"/>
                <w:right w:val="none" w:sz="0" w:space="0" w:color="auto"/>
              </w:divBdr>
              <w:divsChild>
                <w:div w:id="562445548">
                  <w:marLeft w:val="0"/>
                  <w:marRight w:val="0"/>
                  <w:marTop w:val="0"/>
                  <w:marBottom w:val="0"/>
                  <w:divBdr>
                    <w:top w:val="none" w:sz="0" w:space="0" w:color="auto"/>
                    <w:left w:val="none" w:sz="0" w:space="0" w:color="auto"/>
                    <w:bottom w:val="none" w:sz="0" w:space="0" w:color="auto"/>
                    <w:right w:val="none" w:sz="0" w:space="0" w:color="auto"/>
                  </w:divBdr>
                  <w:divsChild>
                    <w:div w:id="1310012477">
                      <w:marLeft w:val="0"/>
                      <w:marRight w:val="0"/>
                      <w:marTop w:val="0"/>
                      <w:marBottom w:val="0"/>
                      <w:divBdr>
                        <w:top w:val="single" w:sz="6" w:space="15" w:color="B5DAED"/>
                        <w:left w:val="single" w:sz="6" w:space="11" w:color="B5DAED"/>
                        <w:bottom w:val="single" w:sz="6" w:space="11" w:color="B5DAED"/>
                        <w:right w:val="single" w:sz="6" w:space="11" w:color="B5DAED"/>
                      </w:divBdr>
                      <w:divsChild>
                        <w:div w:id="530186942">
                          <w:marLeft w:val="0"/>
                          <w:marRight w:val="0"/>
                          <w:marTop w:val="0"/>
                          <w:marBottom w:val="0"/>
                          <w:divBdr>
                            <w:top w:val="none" w:sz="0" w:space="0" w:color="auto"/>
                            <w:left w:val="none" w:sz="0" w:space="0" w:color="auto"/>
                            <w:bottom w:val="none" w:sz="0" w:space="0" w:color="auto"/>
                            <w:right w:val="none" w:sz="0" w:space="0" w:color="auto"/>
                          </w:divBdr>
                          <w:divsChild>
                            <w:div w:id="121323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449102">
      <w:bodyDiv w:val="1"/>
      <w:marLeft w:val="0"/>
      <w:marRight w:val="0"/>
      <w:marTop w:val="0"/>
      <w:marBottom w:val="0"/>
      <w:divBdr>
        <w:top w:val="none" w:sz="0" w:space="0" w:color="auto"/>
        <w:left w:val="none" w:sz="0" w:space="0" w:color="auto"/>
        <w:bottom w:val="none" w:sz="0" w:space="0" w:color="auto"/>
        <w:right w:val="none" w:sz="0" w:space="0" w:color="auto"/>
      </w:divBdr>
    </w:div>
    <w:div w:id="447091129">
      <w:bodyDiv w:val="1"/>
      <w:marLeft w:val="0"/>
      <w:marRight w:val="0"/>
      <w:marTop w:val="0"/>
      <w:marBottom w:val="0"/>
      <w:divBdr>
        <w:top w:val="none" w:sz="0" w:space="0" w:color="auto"/>
        <w:left w:val="none" w:sz="0" w:space="0" w:color="auto"/>
        <w:bottom w:val="none" w:sz="0" w:space="0" w:color="auto"/>
        <w:right w:val="none" w:sz="0" w:space="0" w:color="auto"/>
      </w:divBdr>
    </w:div>
    <w:div w:id="450978325">
      <w:bodyDiv w:val="1"/>
      <w:marLeft w:val="0"/>
      <w:marRight w:val="0"/>
      <w:marTop w:val="0"/>
      <w:marBottom w:val="0"/>
      <w:divBdr>
        <w:top w:val="none" w:sz="0" w:space="0" w:color="auto"/>
        <w:left w:val="none" w:sz="0" w:space="0" w:color="auto"/>
        <w:bottom w:val="none" w:sz="0" w:space="0" w:color="auto"/>
        <w:right w:val="none" w:sz="0" w:space="0" w:color="auto"/>
      </w:divBdr>
      <w:divsChild>
        <w:div w:id="978193466">
          <w:marLeft w:val="0"/>
          <w:marRight w:val="0"/>
          <w:marTop w:val="100"/>
          <w:marBottom w:val="100"/>
          <w:divBdr>
            <w:top w:val="none" w:sz="0" w:space="0" w:color="auto"/>
            <w:left w:val="none" w:sz="0" w:space="0" w:color="auto"/>
            <w:bottom w:val="none" w:sz="0" w:space="0" w:color="auto"/>
            <w:right w:val="none" w:sz="0" w:space="0" w:color="auto"/>
          </w:divBdr>
          <w:divsChild>
            <w:div w:id="1377895185">
              <w:marLeft w:val="0"/>
              <w:marRight w:val="0"/>
              <w:marTop w:val="0"/>
              <w:marBottom w:val="0"/>
              <w:divBdr>
                <w:top w:val="none" w:sz="0" w:space="0" w:color="auto"/>
                <w:left w:val="none" w:sz="0" w:space="0" w:color="auto"/>
                <w:bottom w:val="none" w:sz="0" w:space="0" w:color="auto"/>
                <w:right w:val="none" w:sz="0" w:space="0" w:color="auto"/>
              </w:divBdr>
              <w:divsChild>
                <w:div w:id="1613438116">
                  <w:marLeft w:val="0"/>
                  <w:marRight w:val="0"/>
                  <w:marTop w:val="0"/>
                  <w:marBottom w:val="0"/>
                  <w:divBdr>
                    <w:top w:val="single" w:sz="6" w:space="0" w:color="AACCEE"/>
                    <w:left w:val="single" w:sz="6" w:space="0" w:color="AACCEE"/>
                    <w:bottom w:val="single" w:sz="6" w:space="0" w:color="AACCEE"/>
                    <w:right w:val="single" w:sz="6" w:space="0" w:color="AACCEE"/>
                  </w:divBdr>
                  <w:divsChild>
                    <w:div w:id="542718385">
                      <w:marLeft w:val="0"/>
                      <w:marRight w:val="0"/>
                      <w:marTop w:val="0"/>
                      <w:marBottom w:val="0"/>
                      <w:divBdr>
                        <w:top w:val="none" w:sz="0" w:space="0" w:color="auto"/>
                        <w:left w:val="none" w:sz="0" w:space="0" w:color="auto"/>
                        <w:bottom w:val="none" w:sz="0" w:space="0" w:color="auto"/>
                        <w:right w:val="none" w:sz="0" w:space="0" w:color="auto"/>
                      </w:divBdr>
                      <w:divsChild>
                        <w:div w:id="19066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440333">
      <w:bodyDiv w:val="1"/>
      <w:marLeft w:val="0"/>
      <w:marRight w:val="0"/>
      <w:marTop w:val="0"/>
      <w:marBottom w:val="0"/>
      <w:divBdr>
        <w:top w:val="none" w:sz="0" w:space="0" w:color="auto"/>
        <w:left w:val="none" w:sz="0" w:space="0" w:color="auto"/>
        <w:bottom w:val="none" w:sz="0" w:space="0" w:color="auto"/>
        <w:right w:val="none" w:sz="0" w:space="0" w:color="auto"/>
      </w:divBdr>
    </w:div>
    <w:div w:id="452797278">
      <w:bodyDiv w:val="1"/>
      <w:marLeft w:val="0"/>
      <w:marRight w:val="0"/>
      <w:marTop w:val="0"/>
      <w:marBottom w:val="0"/>
      <w:divBdr>
        <w:top w:val="none" w:sz="0" w:space="0" w:color="auto"/>
        <w:left w:val="none" w:sz="0" w:space="0" w:color="auto"/>
        <w:bottom w:val="none" w:sz="0" w:space="0" w:color="auto"/>
        <w:right w:val="none" w:sz="0" w:space="0" w:color="auto"/>
      </w:divBdr>
    </w:div>
    <w:div w:id="464198569">
      <w:bodyDiv w:val="1"/>
      <w:marLeft w:val="0"/>
      <w:marRight w:val="0"/>
      <w:marTop w:val="0"/>
      <w:marBottom w:val="0"/>
      <w:divBdr>
        <w:top w:val="none" w:sz="0" w:space="0" w:color="auto"/>
        <w:left w:val="none" w:sz="0" w:space="0" w:color="auto"/>
        <w:bottom w:val="none" w:sz="0" w:space="0" w:color="auto"/>
        <w:right w:val="none" w:sz="0" w:space="0" w:color="auto"/>
      </w:divBdr>
      <w:divsChild>
        <w:div w:id="1177961127">
          <w:marLeft w:val="0"/>
          <w:marRight w:val="0"/>
          <w:marTop w:val="0"/>
          <w:marBottom w:val="0"/>
          <w:divBdr>
            <w:top w:val="none" w:sz="0" w:space="0" w:color="auto"/>
            <w:left w:val="none" w:sz="0" w:space="0" w:color="auto"/>
            <w:bottom w:val="none" w:sz="0" w:space="0" w:color="auto"/>
            <w:right w:val="none" w:sz="0" w:space="0" w:color="auto"/>
          </w:divBdr>
          <w:divsChild>
            <w:div w:id="1313371196">
              <w:marLeft w:val="0"/>
              <w:marRight w:val="0"/>
              <w:marTop w:val="0"/>
              <w:marBottom w:val="0"/>
              <w:divBdr>
                <w:top w:val="none" w:sz="0" w:space="0" w:color="auto"/>
                <w:left w:val="none" w:sz="0" w:space="0" w:color="auto"/>
                <w:bottom w:val="none" w:sz="0" w:space="0" w:color="auto"/>
                <w:right w:val="none" w:sz="0" w:space="0" w:color="auto"/>
              </w:divBdr>
              <w:divsChild>
                <w:div w:id="1389691789">
                  <w:marLeft w:val="0"/>
                  <w:marRight w:val="0"/>
                  <w:marTop w:val="0"/>
                  <w:marBottom w:val="0"/>
                  <w:divBdr>
                    <w:top w:val="none" w:sz="0" w:space="0" w:color="auto"/>
                    <w:left w:val="none" w:sz="0" w:space="0" w:color="auto"/>
                    <w:bottom w:val="none" w:sz="0" w:space="0" w:color="auto"/>
                    <w:right w:val="none" w:sz="0" w:space="0" w:color="auto"/>
                  </w:divBdr>
                  <w:divsChild>
                    <w:div w:id="921599514">
                      <w:marLeft w:val="0"/>
                      <w:marRight w:val="0"/>
                      <w:marTop w:val="0"/>
                      <w:marBottom w:val="0"/>
                      <w:divBdr>
                        <w:top w:val="single" w:sz="6" w:space="15" w:color="B5DAED"/>
                        <w:left w:val="single" w:sz="6" w:space="11" w:color="B5DAED"/>
                        <w:bottom w:val="single" w:sz="6" w:space="11" w:color="B5DAED"/>
                        <w:right w:val="single" w:sz="6" w:space="11" w:color="B5DAED"/>
                      </w:divBdr>
                      <w:divsChild>
                        <w:div w:id="316957871">
                          <w:marLeft w:val="0"/>
                          <w:marRight w:val="0"/>
                          <w:marTop w:val="0"/>
                          <w:marBottom w:val="0"/>
                          <w:divBdr>
                            <w:top w:val="none" w:sz="0" w:space="0" w:color="auto"/>
                            <w:left w:val="none" w:sz="0" w:space="0" w:color="auto"/>
                            <w:bottom w:val="none" w:sz="0" w:space="0" w:color="auto"/>
                            <w:right w:val="none" w:sz="0" w:space="0" w:color="auto"/>
                          </w:divBdr>
                          <w:divsChild>
                            <w:div w:id="83574085">
                              <w:marLeft w:val="0"/>
                              <w:marRight w:val="0"/>
                              <w:marTop w:val="0"/>
                              <w:marBottom w:val="0"/>
                              <w:divBdr>
                                <w:top w:val="none" w:sz="0" w:space="0" w:color="auto"/>
                                <w:left w:val="none" w:sz="0" w:space="0" w:color="auto"/>
                                <w:bottom w:val="none" w:sz="0" w:space="0" w:color="auto"/>
                                <w:right w:val="none" w:sz="0" w:space="0" w:color="auto"/>
                              </w:divBdr>
                              <w:divsChild>
                                <w:div w:id="1394521">
                                  <w:marLeft w:val="0"/>
                                  <w:marRight w:val="0"/>
                                  <w:marTop w:val="0"/>
                                  <w:marBottom w:val="0"/>
                                  <w:divBdr>
                                    <w:top w:val="none" w:sz="0" w:space="0" w:color="auto"/>
                                    <w:left w:val="none" w:sz="0" w:space="0" w:color="auto"/>
                                    <w:bottom w:val="none" w:sz="0" w:space="0" w:color="auto"/>
                                    <w:right w:val="none" w:sz="0" w:space="0" w:color="auto"/>
                                  </w:divBdr>
                                </w:div>
                                <w:div w:id="9187645">
                                  <w:marLeft w:val="0"/>
                                  <w:marRight w:val="0"/>
                                  <w:marTop w:val="0"/>
                                  <w:marBottom w:val="0"/>
                                  <w:divBdr>
                                    <w:top w:val="none" w:sz="0" w:space="0" w:color="auto"/>
                                    <w:left w:val="none" w:sz="0" w:space="0" w:color="auto"/>
                                    <w:bottom w:val="none" w:sz="0" w:space="0" w:color="auto"/>
                                    <w:right w:val="none" w:sz="0" w:space="0" w:color="auto"/>
                                  </w:divBdr>
                                </w:div>
                                <w:div w:id="30230665">
                                  <w:marLeft w:val="0"/>
                                  <w:marRight w:val="0"/>
                                  <w:marTop w:val="0"/>
                                  <w:marBottom w:val="0"/>
                                  <w:divBdr>
                                    <w:top w:val="none" w:sz="0" w:space="0" w:color="auto"/>
                                    <w:left w:val="none" w:sz="0" w:space="0" w:color="auto"/>
                                    <w:bottom w:val="none" w:sz="0" w:space="0" w:color="auto"/>
                                    <w:right w:val="none" w:sz="0" w:space="0" w:color="auto"/>
                                  </w:divBdr>
                                </w:div>
                                <w:div w:id="44184925">
                                  <w:marLeft w:val="0"/>
                                  <w:marRight w:val="0"/>
                                  <w:marTop w:val="0"/>
                                  <w:marBottom w:val="0"/>
                                  <w:divBdr>
                                    <w:top w:val="none" w:sz="0" w:space="0" w:color="auto"/>
                                    <w:left w:val="none" w:sz="0" w:space="0" w:color="auto"/>
                                    <w:bottom w:val="none" w:sz="0" w:space="0" w:color="auto"/>
                                    <w:right w:val="none" w:sz="0" w:space="0" w:color="auto"/>
                                  </w:divBdr>
                                </w:div>
                                <w:div w:id="89591746">
                                  <w:marLeft w:val="0"/>
                                  <w:marRight w:val="0"/>
                                  <w:marTop w:val="0"/>
                                  <w:marBottom w:val="0"/>
                                  <w:divBdr>
                                    <w:top w:val="none" w:sz="0" w:space="0" w:color="auto"/>
                                    <w:left w:val="none" w:sz="0" w:space="0" w:color="auto"/>
                                    <w:bottom w:val="none" w:sz="0" w:space="0" w:color="auto"/>
                                    <w:right w:val="none" w:sz="0" w:space="0" w:color="auto"/>
                                  </w:divBdr>
                                </w:div>
                                <w:div w:id="94595966">
                                  <w:marLeft w:val="0"/>
                                  <w:marRight w:val="0"/>
                                  <w:marTop w:val="0"/>
                                  <w:marBottom w:val="0"/>
                                  <w:divBdr>
                                    <w:top w:val="none" w:sz="0" w:space="0" w:color="auto"/>
                                    <w:left w:val="none" w:sz="0" w:space="0" w:color="auto"/>
                                    <w:bottom w:val="none" w:sz="0" w:space="0" w:color="auto"/>
                                    <w:right w:val="none" w:sz="0" w:space="0" w:color="auto"/>
                                  </w:divBdr>
                                </w:div>
                                <w:div w:id="100222066">
                                  <w:marLeft w:val="0"/>
                                  <w:marRight w:val="0"/>
                                  <w:marTop w:val="0"/>
                                  <w:marBottom w:val="0"/>
                                  <w:divBdr>
                                    <w:top w:val="none" w:sz="0" w:space="0" w:color="auto"/>
                                    <w:left w:val="none" w:sz="0" w:space="0" w:color="auto"/>
                                    <w:bottom w:val="none" w:sz="0" w:space="0" w:color="auto"/>
                                    <w:right w:val="none" w:sz="0" w:space="0" w:color="auto"/>
                                  </w:divBdr>
                                </w:div>
                                <w:div w:id="141193128">
                                  <w:marLeft w:val="0"/>
                                  <w:marRight w:val="0"/>
                                  <w:marTop w:val="0"/>
                                  <w:marBottom w:val="0"/>
                                  <w:divBdr>
                                    <w:top w:val="none" w:sz="0" w:space="0" w:color="auto"/>
                                    <w:left w:val="none" w:sz="0" w:space="0" w:color="auto"/>
                                    <w:bottom w:val="none" w:sz="0" w:space="0" w:color="auto"/>
                                    <w:right w:val="none" w:sz="0" w:space="0" w:color="auto"/>
                                  </w:divBdr>
                                </w:div>
                                <w:div w:id="141429994">
                                  <w:marLeft w:val="0"/>
                                  <w:marRight w:val="0"/>
                                  <w:marTop w:val="0"/>
                                  <w:marBottom w:val="0"/>
                                  <w:divBdr>
                                    <w:top w:val="none" w:sz="0" w:space="0" w:color="auto"/>
                                    <w:left w:val="none" w:sz="0" w:space="0" w:color="auto"/>
                                    <w:bottom w:val="none" w:sz="0" w:space="0" w:color="auto"/>
                                    <w:right w:val="none" w:sz="0" w:space="0" w:color="auto"/>
                                  </w:divBdr>
                                </w:div>
                                <w:div w:id="157891699">
                                  <w:marLeft w:val="0"/>
                                  <w:marRight w:val="0"/>
                                  <w:marTop w:val="0"/>
                                  <w:marBottom w:val="0"/>
                                  <w:divBdr>
                                    <w:top w:val="none" w:sz="0" w:space="0" w:color="auto"/>
                                    <w:left w:val="none" w:sz="0" w:space="0" w:color="auto"/>
                                    <w:bottom w:val="none" w:sz="0" w:space="0" w:color="auto"/>
                                    <w:right w:val="none" w:sz="0" w:space="0" w:color="auto"/>
                                  </w:divBdr>
                                </w:div>
                                <w:div w:id="159854200">
                                  <w:marLeft w:val="0"/>
                                  <w:marRight w:val="0"/>
                                  <w:marTop w:val="0"/>
                                  <w:marBottom w:val="0"/>
                                  <w:divBdr>
                                    <w:top w:val="none" w:sz="0" w:space="0" w:color="auto"/>
                                    <w:left w:val="none" w:sz="0" w:space="0" w:color="auto"/>
                                    <w:bottom w:val="none" w:sz="0" w:space="0" w:color="auto"/>
                                    <w:right w:val="none" w:sz="0" w:space="0" w:color="auto"/>
                                  </w:divBdr>
                                </w:div>
                                <w:div w:id="161047871">
                                  <w:marLeft w:val="0"/>
                                  <w:marRight w:val="0"/>
                                  <w:marTop w:val="0"/>
                                  <w:marBottom w:val="0"/>
                                  <w:divBdr>
                                    <w:top w:val="none" w:sz="0" w:space="0" w:color="auto"/>
                                    <w:left w:val="none" w:sz="0" w:space="0" w:color="auto"/>
                                    <w:bottom w:val="none" w:sz="0" w:space="0" w:color="auto"/>
                                    <w:right w:val="none" w:sz="0" w:space="0" w:color="auto"/>
                                  </w:divBdr>
                                </w:div>
                                <w:div w:id="169419091">
                                  <w:marLeft w:val="0"/>
                                  <w:marRight w:val="0"/>
                                  <w:marTop w:val="0"/>
                                  <w:marBottom w:val="0"/>
                                  <w:divBdr>
                                    <w:top w:val="none" w:sz="0" w:space="0" w:color="auto"/>
                                    <w:left w:val="none" w:sz="0" w:space="0" w:color="auto"/>
                                    <w:bottom w:val="none" w:sz="0" w:space="0" w:color="auto"/>
                                    <w:right w:val="none" w:sz="0" w:space="0" w:color="auto"/>
                                  </w:divBdr>
                                </w:div>
                                <w:div w:id="170995055">
                                  <w:marLeft w:val="0"/>
                                  <w:marRight w:val="0"/>
                                  <w:marTop w:val="0"/>
                                  <w:marBottom w:val="0"/>
                                  <w:divBdr>
                                    <w:top w:val="none" w:sz="0" w:space="0" w:color="auto"/>
                                    <w:left w:val="none" w:sz="0" w:space="0" w:color="auto"/>
                                    <w:bottom w:val="none" w:sz="0" w:space="0" w:color="auto"/>
                                    <w:right w:val="none" w:sz="0" w:space="0" w:color="auto"/>
                                  </w:divBdr>
                                </w:div>
                                <w:div w:id="174930861">
                                  <w:marLeft w:val="0"/>
                                  <w:marRight w:val="0"/>
                                  <w:marTop w:val="0"/>
                                  <w:marBottom w:val="0"/>
                                  <w:divBdr>
                                    <w:top w:val="none" w:sz="0" w:space="0" w:color="auto"/>
                                    <w:left w:val="none" w:sz="0" w:space="0" w:color="auto"/>
                                    <w:bottom w:val="none" w:sz="0" w:space="0" w:color="auto"/>
                                    <w:right w:val="none" w:sz="0" w:space="0" w:color="auto"/>
                                  </w:divBdr>
                                </w:div>
                                <w:div w:id="183641397">
                                  <w:marLeft w:val="0"/>
                                  <w:marRight w:val="0"/>
                                  <w:marTop w:val="0"/>
                                  <w:marBottom w:val="0"/>
                                  <w:divBdr>
                                    <w:top w:val="none" w:sz="0" w:space="0" w:color="auto"/>
                                    <w:left w:val="none" w:sz="0" w:space="0" w:color="auto"/>
                                    <w:bottom w:val="none" w:sz="0" w:space="0" w:color="auto"/>
                                    <w:right w:val="none" w:sz="0" w:space="0" w:color="auto"/>
                                  </w:divBdr>
                                </w:div>
                                <w:div w:id="189607690">
                                  <w:marLeft w:val="0"/>
                                  <w:marRight w:val="0"/>
                                  <w:marTop w:val="0"/>
                                  <w:marBottom w:val="0"/>
                                  <w:divBdr>
                                    <w:top w:val="none" w:sz="0" w:space="0" w:color="auto"/>
                                    <w:left w:val="none" w:sz="0" w:space="0" w:color="auto"/>
                                    <w:bottom w:val="none" w:sz="0" w:space="0" w:color="auto"/>
                                    <w:right w:val="none" w:sz="0" w:space="0" w:color="auto"/>
                                  </w:divBdr>
                                </w:div>
                                <w:div w:id="204491193">
                                  <w:marLeft w:val="0"/>
                                  <w:marRight w:val="0"/>
                                  <w:marTop w:val="0"/>
                                  <w:marBottom w:val="0"/>
                                  <w:divBdr>
                                    <w:top w:val="none" w:sz="0" w:space="0" w:color="auto"/>
                                    <w:left w:val="none" w:sz="0" w:space="0" w:color="auto"/>
                                    <w:bottom w:val="none" w:sz="0" w:space="0" w:color="auto"/>
                                    <w:right w:val="none" w:sz="0" w:space="0" w:color="auto"/>
                                  </w:divBdr>
                                </w:div>
                                <w:div w:id="219563483">
                                  <w:marLeft w:val="0"/>
                                  <w:marRight w:val="0"/>
                                  <w:marTop w:val="0"/>
                                  <w:marBottom w:val="0"/>
                                  <w:divBdr>
                                    <w:top w:val="none" w:sz="0" w:space="0" w:color="auto"/>
                                    <w:left w:val="none" w:sz="0" w:space="0" w:color="auto"/>
                                    <w:bottom w:val="none" w:sz="0" w:space="0" w:color="auto"/>
                                    <w:right w:val="none" w:sz="0" w:space="0" w:color="auto"/>
                                  </w:divBdr>
                                </w:div>
                                <w:div w:id="223567038">
                                  <w:marLeft w:val="0"/>
                                  <w:marRight w:val="0"/>
                                  <w:marTop w:val="0"/>
                                  <w:marBottom w:val="0"/>
                                  <w:divBdr>
                                    <w:top w:val="none" w:sz="0" w:space="0" w:color="auto"/>
                                    <w:left w:val="none" w:sz="0" w:space="0" w:color="auto"/>
                                    <w:bottom w:val="none" w:sz="0" w:space="0" w:color="auto"/>
                                    <w:right w:val="none" w:sz="0" w:space="0" w:color="auto"/>
                                  </w:divBdr>
                                </w:div>
                                <w:div w:id="231234046">
                                  <w:marLeft w:val="0"/>
                                  <w:marRight w:val="0"/>
                                  <w:marTop w:val="0"/>
                                  <w:marBottom w:val="0"/>
                                  <w:divBdr>
                                    <w:top w:val="none" w:sz="0" w:space="0" w:color="auto"/>
                                    <w:left w:val="none" w:sz="0" w:space="0" w:color="auto"/>
                                    <w:bottom w:val="none" w:sz="0" w:space="0" w:color="auto"/>
                                    <w:right w:val="none" w:sz="0" w:space="0" w:color="auto"/>
                                  </w:divBdr>
                                </w:div>
                                <w:div w:id="242223608">
                                  <w:marLeft w:val="0"/>
                                  <w:marRight w:val="0"/>
                                  <w:marTop w:val="0"/>
                                  <w:marBottom w:val="0"/>
                                  <w:divBdr>
                                    <w:top w:val="none" w:sz="0" w:space="0" w:color="auto"/>
                                    <w:left w:val="none" w:sz="0" w:space="0" w:color="auto"/>
                                    <w:bottom w:val="none" w:sz="0" w:space="0" w:color="auto"/>
                                    <w:right w:val="none" w:sz="0" w:space="0" w:color="auto"/>
                                  </w:divBdr>
                                </w:div>
                                <w:div w:id="251401831">
                                  <w:marLeft w:val="0"/>
                                  <w:marRight w:val="0"/>
                                  <w:marTop w:val="0"/>
                                  <w:marBottom w:val="0"/>
                                  <w:divBdr>
                                    <w:top w:val="none" w:sz="0" w:space="0" w:color="auto"/>
                                    <w:left w:val="none" w:sz="0" w:space="0" w:color="auto"/>
                                    <w:bottom w:val="none" w:sz="0" w:space="0" w:color="auto"/>
                                    <w:right w:val="none" w:sz="0" w:space="0" w:color="auto"/>
                                  </w:divBdr>
                                </w:div>
                                <w:div w:id="289480307">
                                  <w:marLeft w:val="0"/>
                                  <w:marRight w:val="0"/>
                                  <w:marTop w:val="0"/>
                                  <w:marBottom w:val="0"/>
                                  <w:divBdr>
                                    <w:top w:val="none" w:sz="0" w:space="0" w:color="auto"/>
                                    <w:left w:val="none" w:sz="0" w:space="0" w:color="auto"/>
                                    <w:bottom w:val="none" w:sz="0" w:space="0" w:color="auto"/>
                                    <w:right w:val="none" w:sz="0" w:space="0" w:color="auto"/>
                                  </w:divBdr>
                                </w:div>
                                <w:div w:id="291906492">
                                  <w:marLeft w:val="0"/>
                                  <w:marRight w:val="0"/>
                                  <w:marTop w:val="0"/>
                                  <w:marBottom w:val="0"/>
                                  <w:divBdr>
                                    <w:top w:val="none" w:sz="0" w:space="0" w:color="auto"/>
                                    <w:left w:val="none" w:sz="0" w:space="0" w:color="auto"/>
                                    <w:bottom w:val="none" w:sz="0" w:space="0" w:color="auto"/>
                                    <w:right w:val="none" w:sz="0" w:space="0" w:color="auto"/>
                                  </w:divBdr>
                                </w:div>
                                <w:div w:id="308559610">
                                  <w:marLeft w:val="0"/>
                                  <w:marRight w:val="0"/>
                                  <w:marTop w:val="0"/>
                                  <w:marBottom w:val="0"/>
                                  <w:divBdr>
                                    <w:top w:val="none" w:sz="0" w:space="0" w:color="auto"/>
                                    <w:left w:val="none" w:sz="0" w:space="0" w:color="auto"/>
                                    <w:bottom w:val="none" w:sz="0" w:space="0" w:color="auto"/>
                                    <w:right w:val="none" w:sz="0" w:space="0" w:color="auto"/>
                                  </w:divBdr>
                                </w:div>
                                <w:div w:id="312949176">
                                  <w:marLeft w:val="0"/>
                                  <w:marRight w:val="0"/>
                                  <w:marTop w:val="0"/>
                                  <w:marBottom w:val="0"/>
                                  <w:divBdr>
                                    <w:top w:val="none" w:sz="0" w:space="0" w:color="auto"/>
                                    <w:left w:val="none" w:sz="0" w:space="0" w:color="auto"/>
                                    <w:bottom w:val="none" w:sz="0" w:space="0" w:color="auto"/>
                                    <w:right w:val="none" w:sz="0" w:space="0" w:color="auto"/>
                                  </w:divBdr>
                                </w:div>
                                <w:div w:id="316568169">
                                  <w:marLeft w:val="0"/>
                                  <w:marRight w:val="0"/>
                                  <w:marTop w:val="0"/>
                                  <w:marBottom w:val="0"/>
                                  <w:divBdr>
                                    <w:top w:val="none" w:sz="0" w:space="0" w:color="auto"/>
                                    <w:left w:val="none" w:sz="0" w:space="0" w:color="auto"/>
                                    <w:bottom w:val="none" w:sz="0" w:space="0" w:color="auto"/>
                                    <w:right w:val="none" w:sz="0" w:space="0" w:color="auto"/>
                                  </w:divBdr>
                                </w:div>
                                <w:div w:id="337733399">
                                  <w:marLeft w:val="0"/>
                                  <w:marRight w:val="0"/>
                                  <w:marTop w:val="0"/>
                                  <w:marBottom w:val="0"/>
                                  <w:divBdr>
                                    <w:top w:val="none" w:sz="0" w:space="0" w:color="auto"/>
                                    <w:left w:val="none" w:sz="0" w:space="0" w:color="auto"/>
                                    <w:bottom w:val="none" w:sz="0" w:space="0" w:color="auto"/>
                                    <w:right w:val="none" w:sz="0" w:space="0" w:color="auto"/>
                                  </w:divBdr>
                                </w:div>
                                <w:div w:id="343678649">
                                  <w:marLeft w:val="0"/>
                                  <w:marRight w:val="0"/>
                                  <w:marTop w:val="0"/>
                                  <w:marBottom w:val="0"/>
                                  <w:divBdr>
                                    <w:top w:val="none" w:sz="0" w:space="0" w:color="auto"/>
                                    <w:left w:val="none" w:sz="0" w:space="0" w:color="auto"/>
                                    <w:bottom w:val="none" w:sz="0" w:space="0" w:color="auto"/>
                                    <w:right w:val="none" w:sz="0" w:space="0" w:color="auto"/>
                                  </w:divBdr>
                                </w:div>
                                <w:div w:id="344013995">
                                  <w:marLeft w:val="0"/>
                                  <w:marRight w:val="0"/>
                                  <w:marTop w:val="0"/>
                                  <w:marBottom w:val="0"/>
                                  <w:divBdr>
                                    <w:top w:val="none" w:sz="0" w:space="0" w:color="auto"/>
                                    <w:left w:val="none" w:sz="0" w:space="0" w:color="auto"/>
                                    <w:bottom w:val="none" w:sz="0" w:space="0" w:color="auto"/>
                                    <w:right w:val="none" w:sz="0" w:space="0" w:color="auto"/>
                                  </w:divBdr>
                                </w:div>
                                <w:div w:id="349646447">
                                  <w:marLeft w:val="0"/>
                                  <w:marRight w:val="0"/>
                                  <w:marTop w:val="0"/>
                                  <w:marBottom w:val="0"/>
                                  <w:divBdr>
                                    <w:top w:val="none" w:sz="0" w:space="0" w:color="auto"/>
                                    <w:left w:val="none" w:sz="0" w:space="0" w:color="auto"/>
                                    <w:bottom w:val="none" w:sz="0" w:space="0" w:color="auto"/>
                                    <w:right w:val="none" w:sz="0" w:space="0" w:color="auto"/>
                                  </w:divBdr>
                                </w:div>
                                <w:div w:id="353265112">
                                  <w:marLeft w:val="0"/>
                                  <w:marRight w:val="0"/>
                                  <w:marTop w:val="0"/>
                                  <w:marBottom w:val="0"/>
                                  <w:divBdr>
                                    <w:top w:val="none" w:sz="0" w:space="0" w:color="auto"/>
                                    <w:left w:val="none" w:sz="0" w:space="0" w:color="auto"/>
                                    <w:bottom w:val="none" w:sz="0" w:space="0" w:color="auto"/>
                                    <w:right w:val="none" w:sz="0" w:space="0" w:color="auto"/>
                                  </w:divBdr>
                                </w:div>
                                <w:div w:id="368384678">
                                  <w:marLeft w:val="0"/>
                                  <w:marRight w:val="0"/>
                                  <w:marTop w:val="0"/>
                                  <w:marBottom w:val="0"/>
                                  <w:divBdr>
                                    <w:top w:val="none" w:sz="0" w:space="0" w:color="auto"/>
                                    <w:left w:val="none" w:sz="0" w:space="0" w:color="auto"/>
                                    <w:bottom w:val="none" w:sz="0" w:space="0" w:color="auto"/>
                                    <w:right w:val="none" w:sz="0" w:space="0" w:color="auto"/>
                                  </w:divBdr>
                                </w:div>
                                <w:div w:id="389423807">
                                  <w:marLeft w:val="0"/>
                                  <w:marRight w:val="0"/>
                                  <w:marTop w:val="0"/>
                                  <w:marBottom w:val="0"/>
                                  <w:divBdr>
                                    <w:top w:val="none" w:sz="0" w:space="0" w:color="auto"/>
                                    <w:left w:val="none" w:sz="0" w:space="0" w:color="auto"/>
                                    <w:bottom w:val="none" w:sz="0" w:space="0" w:color="auto"/>
                                    <w:right w:val="none" w:sz="0" w:space="0" w:color="auto"/>
                                  </w:divBdr>
                                </w:div>
                                <w:div w:id="403845095">
                                  <w:marLeft w:val="0"/>
                                  <w:marRight w:val="0"/>
                                  <w:marTop w:val="0"/>
                                  <w:marBottom w:val="0"/>
                                  <w:divBdr>
                                    <w:top w:val="none" w:sz="0" w:space="0" w:color="auto"/>
                                    <w:left w:val="none" w:sz="0" w:space="0" w:color="auto"/>
                                    <w:bottom w:val="none" w:sz="0" w:space="0" w:color="auto"/>
                                    <w:right w:val="none" w:sz="0" w:space="0" w:color="auto"/>
                                  </w:divBdr>
                                </w:div>
                                <w:div w:id="418909180">
                                  <w:marLeft w:val="0"/>
                                  <w:marRight w:val="0"/>
                                  <w:marTop w:val="0"/>
                                  <w:marBottom w:val="0"/>
                                  <w:divBdr>
                                    <w:top w:val="none" w:sz="0" w:space="0" w:color="auto"/>
                                    <w:left w:val="none" w:sz="0" w:space="0" w:color="auto"/>
                                    <w:bottom w:val="none" w:sz="0" w:space="0" w:color="auto"/>
                                    <w:right w:val="none" w:sz="0" w:space="0" w:color="auto"/>
                                  </w:divBdr>
                                </w:div>
                                <w:div w:id="444466753">
                                  <w:marLeft w:val="0"/>
                                  <w:marRight w:val="0"/>
                                  <w:marTop w:val="0"/>
                                  <w:marBottom w:val="0"/>
                                  <w:divBdr>
                                    <w:top w:val="none" w:sz="0" w:space="0" w:color="auto"/>
                                    <w:left w:val="none" w:sz="0" w:space="0" w:color="auto"/>
                                    <w:bottom w:val="none" w:sz="0" w:space="0" w:color="auto"/>
                                    <w:right w:val="none" w:sz="0" w:space="0" w:color="auto"/>
                                  </w:divBdr>
                                </w:div>
                                <w:div w:id="446392111">
                                  <w:marLeft w:val="0"/>
                                  <w:marRight w:val="0"/>
                                  <w:marTop w:val="0"/>
                                  <w:marBottom w:val="0"/>
                                  <w:divBdr>
                                    <w:top w:val="none" w:sz="0" w:space="0" w:color="auto"/>
                                    <w:left w:val="none" w:sz="0" w:space="0" w:color="auto"/>
                                    <w:bottom w:val="none" w:sz="0" w:space="0" w:color="auto"/>
                                    <w:right w:val="none" w:sz="0" w:space="0" w:color="auto"/>
                                  </w:divBdr>
                                </w:div>
                                <w:div w:id="463355377">
                                  <w:marLeft w:val="0"/>
                                  <w:marRight w:val="0"/>
                                  <w:marTop w:val="0"/>
                                  <w:marBottom w:val="0"/>
                                  <w:divBdr>
                                    <w:top w:val="none" w:sz="0" w:space="0" w:color="auto"/>
                                    <w:left w:val="none" w:sz="0" w:space="0" w:color="auto"/>
                                    <w:bottom w:val="none" w:sz="0" w:space="0" w:color="auto"/>
                                    <w:right w:val="none" w:sz="0" w:space="0" w:color="auto"/>
                                  </w:divBdr>
                                </w:div>
                                <w:div w:id="464200886">
                                  <w:marLeft w:val="0"/>
                                  <w:marRight w:val="0"/>
                                  <w:marTop w:val="0"/>
                                  <w:marBottom w:val="0"/>
                                  <w:divBdr>
                                    <w:top w:val="none" w:sz="0" w:space="0" w:color="auto"/>
                                    <w:left w:val="none" w:sz="0" w:space="0" w:color="auto"/>
                                    <w:bottom w:val="none" w:sz="0" w:space="0" w:color="auto"/>
                                    <w:right w:val="none" w:sz="0" w:space="0" w:color="auto"/>
                                  </w:divBdr>
                                </w:div>
                                <w:div w:id="477572180">
                                  <w:marLeft w:val="0"/>
                                  <w:marRight w:val="0"/>
                                  <w:marTop w:val="0"/>
                                  <w:marBottom w:val="0"/>
                                  <w:divBdr>
                                    <w:top w:val="none" w:sz="0" w:space="0" w:color="auto"/>
                                    <w:left w:val="none" w:sz="0" w:space="0" w:color="auto"/>
                                    <w:bottom w:val="none" w:sz="0" w:space="0" w:color="auto"/>
                                    <w:right w:val="none" w:sz="0" w:space="0" w:color="auto"/>
                                  </w:divBdr>
                                </w:div>
                                <w:div w:id="481390330">
                                  <w:marLeft w:val="0"/>
                                  <w:marRight w:val="0"/>
                                  <w:marTop w:val="0"/>
                                  <w:marBottom w:val="0"/>
                                  <w:divBdr>
                                    <w:top w:val="none" w:sz="0" w:space="0" w:color="auto"/>
                                    <w:left w:val="none" w:sz="0" w:space="0" w:color="auto"/>
                                    <w:bottom w:val="none" w:sz="0" w:space="0" w:color="auto"/>
                                    <w:right w:val="none" w:sz="0" w:space="0" w:color="auto"/>
                                  </w:divBdr>
                                </w:div>
                                <w:div w:id="499779508">
                                  <w:marLeft w:val="0"/>
                                  <w:marRight w:val="0"/>
                                  <w:marTop w:val="0"/>
                                  <w:marBottom w:val="0"/>
                                  <w:divBdr>
                                    <w:top w:val="none" w:sz="0" w:space="0" w:color="auto"/>
                                    <w:left w:val="none" w:sz="0" w:space="0" w:color="auto"/>
                                    <w:bottom w:val="none" w:sz="0" w:space="0" w:color="auto"/>
                                    <w:right w:val="none" w:sz="0" w:space="0" w:color="auto"/>
                                  </w:divBdr>
                                </w:div>
                                <w:div w:id="518003847">
                                  <w:marLeft w:val="0"/>
                                  <w:marRight w:val="0"/>
                                  <w:marTop w:val="0"/>
                                  <w:marBottom w:val="0"/>
                                  <w:divBdr>
                                    <w:top w:val="none" w:sz="0" w:space="0" w:color="auto"/>
                                    <w:left w:val="none" w:sz="0" w:space="0" w:color="auto"/>
                                    <w:bottom w:val="none" w:sz="0" w:space="0" w:color="auto"/>
                                    <w:right w:val="none" w:sz="0" w:space="0" w:color="auto"/>
                                  </w:divBdr>
                                </w:div>
                                <w:div w:id="530337082">
                                  <w:marLeft w:val="0"/>
                                  <w:marRight w:val="0"/>
                                  <w:marTop w:val="0"/>
                                  <w:marBottom w:val="0"/>
                                  <w:divBdr>
                                    <w:top w:val="none" w:sz="0" w:space="0" w:color="auto"/>
                                    <w:left w:val="none" w:sz="0" w:space="0" w:color="auto"/>
                                    <w:bottom w:val="none" w:sz="0" w:space="0" w:color="auto"/>
                                    <w:right w:val="none" w:sz="0" w:space="0" w:color="auto"/>
                                  </w:divBdr>
                                </w:div>
                                <w:div w:id="533886459">
                                  <w:marLeft w:val="0"/>
                                  <w:marRight w:val="0"/>
                                  <w:marTop w:val="0"/>
                                  <w:marBottom w:val="0"/>
                                  <w:divBdr>
                                    <w:top w:val="none" w:sz="0" w:space="0" w:color="auto"/>
                                    <w:left w:val="none" w:sz="0" w:space="0" w:color="auto"/>
                                    <w:bottom w:val="none" w:sz="0" w:space="0" w:color="auto"/>
                                    <w:right w:val="none" w:sz="0" w:space="0" w:color="auto"/>
                                  </w:divBdr>
                                </w:div>
                                <w:div w:id="545484819">
                                  <w:marLeft w:val="0"/>
                                  <w:marRight w:val="0"/>
                                  <w:marTop w:val="0"/>
                                  <w:marBottom w:val="0"/>
                                  <w:divBdr>
                                    <w:top w:val="none" w:sz="0" w:space="0" w:color="auto"/>
                                    <w:left w:val="none" w:sz="0" w:space="0" w:color="auto"/>
                                    <w:bottom w:val="none" w:sz="0" w:space="0" w:color="auto"/>
                                    <w:right w:val="none" w:sz="0" w:space="0" w:color="auto"/>
                                  </w:divBdr>
                                </w:div>
                                <w:div w:id="546525948">
                                  <w:marLeft w:val="0"/>
                                  <w:marRight w:val="0"/>
                                  <w:marTop w:val="0"/>
                                  <w:marBottom w:val="0"/>
                                  <w:divBdr>
                                    <w:top w:val="none" w:sz="0" w:space="0" w:color="auto"/>
                                    <w:left w:val="none" w:sz="0" w:space="0" w:color="auto"/>
                                    <w:bottom w:val="none" w:sz="0" w:space="0" w:color="auto"/>
                                    <w:right w:val="none" w:sz="0" w:space="0" w:color="auto"/>
                                  </w:divBdr>
                                </w:div>
                                <w:div w:id="548886250">
                                  <w:marLeft w:val="0"/>
                                  <w:marRight w:val="0"/>
                                  <w:marTop w:val="0"/>
                                  <w:marBottom w:val="0"/>
                                  <w:divBdr>
                                    <w:top w:val="none" w:sz="0" w:space="0" w:color="auto"/>
                                    <w:left w:val="none" w:sz="0" w:space="0" w:color="auto"/>
                                    <w:bottom w:val="none" w:sz="0" w:space="0" w:color="auto"/>
                                    <w:right w:val="none" w:sz="0" w:space="0" w:color="auto"/>
                                  </w:divBdr>
                                </w:div>
                                <w:div w:id="579676074">
                                  <w:marLeft w:val="0"/>
                                  <w:marRight w:val="0"/>
                                  <w:marTop w:val="0"/>
                                  <w:marBottom w:val="0"/>
                                  <w:divBdr>
                                    <w:top w:val="none" w:sz="0" w:space="0" w:color="auto"/>
                                    <w:left w:val="none" w:sz="0" w:space="0" w:color="auto"/>
                                    <w:bottom w:val="none" w:sz="0" w:space="0" w:color="auto"/>
                                    <w:right w:val="none" w:sz="0" w:space="0" w:color="auto"/>
                                  </w:divBdr>
                                </w:div>
                                <w:div w:id="583340762">
                                  <w:marLeft w:val="0"/>
                                  <w:marRight w:val="0"/>
                                  <w:marTop w:val="0"/>
                                  <w:marBottom w:val="0"/>
                                  <w:divBdr>
                                    <w:top w:val="none" w:sz="0" w:space="0" w:color="auto"/>
                                    <w:left w:val="none" w:sz="0" w:space="0" w:color="auto"/>
                                    <w:bottom w:val="none" w:sz="0" w:space="0" w:color="auto"/>
                                    <w:right w:val="none" w:sz="0" w:space="0" w:color="auto"/>
                                  </w:divBdr>
                                </w:div>
                                <w:div w:id="610010854">
                                  <w:marLeft w:val="0"/>
                                  <w:marRight w:val="0"/>
                                  <w:marTop w:val="0"/>
                                  <w:marBottom w:val="0"/>
                                  <w:divBdr>
                                    <w:top w:val="none" w:sz="0" w:space="0" w:color="auto"/>
                                    <w:left w:val="none" w:sz="0" w:space="0" w:color="auto"/>
                                    <w:bottom w:val="none" w:sz="0" w:space="0" w:color="auto"/>
                                    <w:right w:val="none" w:sz="0" w:space="0" w:color="auto"/>
                                  </w:divBdr>
                                </w:div>
                                <w:div w:id="661275732">
                                  <w:marLeft w:val="0"/>
                                  <w:marRight w:val="0"/>
                                  <w:marTop w:val="0"/>
                                  <w:marBottom w:val="0"/>
                                  <w:divBdr>
                                    <w:top w:val="none" w:sz="0" w:space="0" w:color="auto"/>
                                    <w:left w:val="none" w:sz="0" w:space="0" w:color="auto"/>
                                    <w:bottom w:val="none" w:sz="0" w:space="0" w:color="auto"/>
                                    <w:right w:val="none" w:sz="0" w:space="0" w:color="auto"/>
                                  </w:divBdr>
                                </w:div>
                                <w:div w:id="668096239">
                                  <w:marLeft w:val="0"/>
                                  <w:marRight w:val="0"/>
                                  <w:marTop w:val="0"/>
                                  <w:marBottom w:val="0"/>
                                  <w:divBdr>
                                    <w:top w:val="none" w:sz="0" w:space="0" w:color="auto"/>
                                    <w:left w:val="none" w:sz="0" w:space="0" w:color="auto"/>
                                    <w:bottom w:val="none" w:sz="0" w:space="0" w:color="auto"/>
                                    <w:right w:val="none" w:sz="0" w:space="0" w:color="auto"/>
                                  </w:divBdr>
                                </w:div>
                                <w:div w:id="671177673">
                                  <w:marLeft w:val="0"/>
                                  <w:marRight w:val="0"/>
                                  <w:marTop w:val="0"/>
                                  <w:marBottom w:val="0"/>
                                  <w:divBdr>
                                    <w:top w:val="none" w:sz="0" w:space="0" w:color="auto"/>
                                    <w:left w:val="none" w:sz="0" w:space="0" w:color="auto"/>
                                    <w:bottom w:val="none" w:sz="0" w:space="0" w:color="auto"/>
                                    <w:right w:val="none" w:sz="0" w:space="0" w:color="auto"/>
                                  </w:divBdr>
                                </w:div>
                                <w:div w:id="672344463">
                                  <w:marLeft w:val="0"/>
                                  <w:marRight w:val="0"/>
                                  <w:marTop w:val="0"/>
                                  <w:marBottom w:val="0"/>
                                  <w:divBdr>
                                    <w:top w:val="none" w:sz="0" w:space="0" w:color="auto"/>
                                    <w:left w:val="none" w:sz="0" w:space="0" w:color="auto"/>
                                    <w:bottom w:val="none" w:sz="0" w:space="0" w:color="auto"/>
                                    <w:right w:val="none" w:sz="0" w:space="0" w:color="auto"/>
                                  </w:divBdr>
                                </w:div>
                                <w:div w:id="683090591">
                                  <w:marLeft w:val="0"/>
                                  <w:marRight w:val="0"/>
                                  <w:marTop w:val="0"/>
                                  <w:marBottom w:val="0"/>
                                  <w:divBdr>
                                    <w:top w:val="none" w:sz="0" w:space="0" w:color="auto"/>
                                    <w:left w:val="none" w:sz="0" w:space="0" w:color="auto"/>
                                    <w:bottom w:val="none" w:sz="0" w:space="0" w:color="auto"/>
                                    <w:right w:val="none" w:sz="0" w:space="0" w:color="auto"/>
                                  </w:divBdr>
                                </w:div>
                                <w:div w:id="709913996">
                                  <w:marLeft w:val="0"/>
                                  <w:marRight w:val="0"/>
                                  <w:marTop w:val="0"/>
                                  <w:marBottom w:val="0"/>
                                  <w:divBdr>
                                    <w:top w:val="none" w:sz="0" w:space="0" w:color="auto"/>
                                    <w:left w:val="none" w:sz="0" w:space="0" w:color="auto"/>
                                    <w:bottom w:val="none" w:sz="0" w:space="0" w:color="auto"/>
                                    <w:right w:val="none" w:sz="0" w:space="0" w:color="auto"/>
                                  </w:divBdr>
                                </w:div>
                                <w:div w:id="712578806">
                                  <w:marLeft w:val="0"/>
                                  <w:marRight w:val="0"/>
                                  <w:marTop w:val="0"/>
                                  <w:marBottom w:val="0"/>
                                  <w:divBdr>
                                    <w:top w:val="none" w:sz="0" w:space="0" w:color="auto"/>
                                    <w:left w:val="none" w:sz="0" w:space="0" w:color="auto"/>
                                    <w:bottom w:val="none" w:sz="0" w:space="0" w:color="auto"/>
                                    <w:right w:val="none" w:sz="0" w:space="0" w:color="auto"/>
                                  </w:divBdr>
                                </w:div>
                                <w:div w:id="714964909">
                                  <w:marLeft w:val="0"/>
                                  <w:marRight w:val="0"/>
                                  <w:marTop w:val="0"/>
                                  <w:marBottom w:val="0"/>
                                  <w:divBdr>
                                    <w:top w:val="none" w:sz="0" w:space="0" w:color="auto"/>
                                    <w:left w:val="none" w:sz="0" w:space="0" w:color="auto"/>
                                    <w:bottom w:val="none" w:sz="0" w:space="0" w:color="auto"/>
                                    <w:right w:val="none" w:sz="0" w:space="0" w:color="auto"/>
                                  </w:divBdr>
                                </w:div>
                                <w:div w:id="740636183">
                                  <w:marLeft w:val="0"/>
                                  <w:marRight w:val="0"/>
                                  <w:marTop w:val="0"/>
                                  <w:marBottom w:val="0"/>
                                  <w:divBdr>
                                    <w:top w:val="none" w:sz="0" w:space="0" w:color="auto"/>
                                    <w:left w:val="none" w:sz="0" w:space="0" w:color="auto"/>
                                    <w:bottom w:val="none" w:sz="0" w:space="0" w:color="auto"/>
                                    <w:right w:val="none" w:sz="0" w:space="0" w:color="auto"/>
                                  </w:divBdr>
                                </w:div>
                                <w:div w:id="762337162">
                                  <w:marLeft w:val="0"/>
                                  <w:marRight w:val="0"/>
                                  <w:marTop w:val="0"/>
                                  <w:marBottom w:val="0"/>
                                  <w:divBdr>
                                    <w:top w:val="none" w:sz="0" w:space="0" w:color="auto"/>
                                    <w:left w:val="none" w:sz="0" w:space="0" w:color="auto"/>
                                    <w:bottom w:val="none" w:sz="0" w:space="0" w:color="auto"/>
                                    <w:right w:val="none" w:sz="0" w:space="0" w:color="auto"/>
                                  </w:divBdr>
                                </w:div>
                                <w:div w:id="770007394">
                                  <w:marLeft w:val="0"/>
                                  <w:marRight w:val="0"/>
                                  <w:marTop w:val="0"/>
                                  <w:marBottom w:val="0"/>
                                  <w:divBdr>
                                    <w:top w:val="none" w:sz="0" w:space="0" w:color="auto"/>
                                    <w:left w:val="none" w:sz="0" w:space="0" w:color="auto"/>
                                    <w:bottom w:val="none" w:sz="0" w:space="0" w:color="auto"/>
                                    <w:right w:val="none" w:sz="0" w:space="0" w:color="auto"/>
                                  </w:divBdr>
                                </w:div>
                                <w:div w:id="770080126">
                                  <w:marLeft w:val="0"/>
                                  <w:marRight w:val="0"/>
                                  <w:marTop w:val="0"/>
                                  <w:marBottom w:val="0"/>
                                  <w:divBdr>
                                    <w:top w:val="none" w:sz="0" w:space="0" w:color="auto"/>
                                    <w:left w:val="none" w:sz="0" w:space="0" w:color="auto"/>
                                    <w:bottom w:val="none" w:sz="0" w:space="0" w:color="auto"/>
                                    <w:right w:val="none" w:sz="0" w:space="0" w:color="auto"/>
                                  </w:divBdr>
                                </w:div>
                                <w:div w:id="776289162">
                                  <w:marLeft w:val="0"/>
                                  <w:marRight w:val="0"/>
                                  <w:marTop w:val="0"/>
                                  <w:marBottom w:val="0"/>
                                  <w:divBdr>
                                    <w:top w:val="none" w:sz="0" w:space="0" w:color="auto"/>
                                    <w:left w:val="none" w:sz="0" w:space="0" w:color="auto"/>
                                    <w:bottom w:val="none" w:sz="0" w:space="0" w:color="auto"/>
                                    <w:right w:val="none" w:sz="0" w:space="0" w:color="auto"/>
                                  </w:divBdr>
                                </w:div>
                                <w:div w:id="781418348">
                                  <w:marLeft w:val="0"/>
                                  <w:marRight w:val="0"/>
                                  <w:marTop w:val="0"/>
                                  <w:marBottom w:val="0"/>
                                  <w:divBdr>
                                    <w:top w:val="none" w:sz="0" w:space="0" w:color="auto"/>
                                    <w:left w:val="none" w:sz="0" w:space="0" w:color="auto"/>
                                    <w:bottom w:val="none" w:sz="0" w:space="0" w:color="auto"/>
                                    <w:right w:val="none" w:sz="0" w:space="0" w:color="auto"/>
                                  </w:divBdr>
                                </w:div>
                                <w:div w:id="796601870">
                                  <w:marLeft w:val="0"/>
                                  <w:marRight w:val="0"/>
                                  <w:marTop w:val="0"/>
                                  <w:marBottom w:val="0"/>
                                  <w:divBdr>
                                    <w:top w:val="none" w:sz="0" w:space="0" w:color="auto"/>
                                    <w:left w:val="none" w:sz="0" w:space="0" w:color="auto"/>
                                    <w:bottom w:val="none" w:sz="0" w:space="0" w:color="auto"/>
                                    <w:right w:val="none" w:sz="0" w:space="0" w:color="auto"/>
                                  </w:divBdr>
                                </w:div>
                                <w:div w:id="808792238">
                                  <w:marLeft w:val="0"/>
                                  <w:marRight w:val="0"/>
                                  <w:marTop w:val="0"/>
                                  <w:marBottom w:val="0"/>
                                  <w:divBdr>
                                    <w:top w:val="none" w:sz="0" w:space="0" w:color="auto"/>
                                    <w:left w:val="none" w:sz="0" w:space="0" w:color="auto"/>
                                    <w:bottom w:val="none" w:sz="0" w:space="0" w:color="auto"/>
                                    <w:right w:val="none" w:sz="0" w:space="0" w:color="auto"/>
                                  </w:divBdr>
                                </w:div>
                                <w:div w:id="812795858">
                                  <w:marLeft w:val="0"/>
                                  <w:marRight w:val="0"/>
                                  <w:marTop w:val="0"/>
                                  <w:marBottom w:val="0"/>
                                  <w:divBdr>
                                    <w:top w:val="none" w:sz="0" w:space="0" w:color="auto"/>
                                    <w:left w:val="none" w:sz="0" w:space="0" w:color="auto"/>
                                    <w:bottom w:val="none" w:sz="0" w:space="0" w:color="auto"/>
                                    <w:right w:val="none" w:sz="0" w:space="0" w:color="auto"/>
                                  </w:divBdr>
                                </w:div>
                                <w:div w:id="813105317">
                                  <w:marLeft w:val="0"/>
                                  <w:marRight w:val="0"/>
                                  <w:marTop w:val="0"/>
                                  <w:marBottom w:val="0"/>
                                  <w:divBdr>
                                    <w:top w:val="none" w:sz="0" w:space="0" w:color="auto"/>
                                    <w:left w:val="none" w:sz="0" w:space="0" w:color="auto"/>
                                    <w:bottom w:val="none" w:sz="0" w:space="0" w:color="auto"/>
                                    <w:right w:val="none" w:sz="0" w:space="0" w:color="auto"/>
                                  </w:divBdr>
                                </w:div>
                                <w:div w:id="820736311">
                                  <w:marLeft w:val="0"/>
                                  <w:marRight w:val="0"/>
                                  <w:marTop w:val="0"/>
                                  <w:marBottom w:val="0"/>
                                  <w:divBdr>
                                    <w:top w:val="none" w:sz="0" w:space="0" w:color="auto"/>
                                    <w:left w:val="none" w:sz="0" w:space="0" w:color="auto"/>
                                    <w:bottom w:val="none" w:sz="0" w:space="0" w:color="auto"/>
                                    <w:right w:val="none" w:sz="0" w:space="0" w:color="auto"/>
                                  </w:divBdr>
                                </w:div>
                                <w:div w:id="824471983">
                                  <w:marLeft w:val="0"/>
                                  <w:marRight w:val="0"/>
                                  <w:marTop w:val="0"/>
                                  <w:marBottom w:val="0"/>
                                  <w:divBdr>
                                    <w:top w:val="none" w:sz="0" w:space="0" w:color="auto"/>
                                    <w:left w:val="none" w:sz="0" w:space="0" w:color="auto"/>
                                    <w:bottom w:val="none" w:sz="0" w:space="0" w:color="auto"/>
                                    <w:right w:val="none" w:sz="0" w:space="0" w:color="auto"/>
                                  </w:divBdr>
                                </w:div>
                                <w:div w:id="836461694">
                                  <w:marLeft w:val="0"/>
                                  <w:marRight w:val="0"/>
                                  <w:marTop w:val="0"/>
                                  <w:marBottom w:val="0"/>
                                  <w:divBdr>
                                    <w:top w:val="none" w:sz="0" w:space="0" w:color="auto"/>
                                    <w:left w:val="none" w:sz="0" w:space="0" w:color="auto"/>
                                    <w:bottom w:val="none" w:sz="0" w:space="0" w:color="auto"/>
                                    <w:right w:val="none" w:sz="0" w:space="0" w:color="auto"/>
                                  </w:divBdr>
                                </w:div>
                                <w:div w:id="852689504">
                                  <w:marLeft w:val="0"/>
                                  <w:marRight w:val="0"/>
                                  <w:marTop w:val="0"/>
                                  <w:marBottom w:val="0"/>
                                  <w:divBdr>
                                    <w:top w:val="none" w:sz="0" w:space="0" w:color="auto"/>
                                    <w:left w:val="none" w:sz="0" w:space="0" w:color="auto"/>
                                    <w:bottom w:val="none" w:sz="0" w:space="0" w:color="auto"/>
                                    <w:right w:val="none" w:sz="0" w:space="0" w:color="auto"/>
                                  </w:divBdr>
                                </w:div>
                                <w:div w:id="865291800">
                                  <w:marLeft w:val="0"/>
                                  <w:marRight w:val="0"/>
                                  <w:marTop w:val="0"/>
                                  <w:marBottom w:val="0"/>
                                  <w:divBdr>
                                    <w:top w:val="none" w:sz="0" w:space="0" w:color="auto"/>
                                    <w:left w:val="none" w:sz="0" w:space="0" w:color="auto"/>
                                    <w:bottom w:val="none" w:sz="0" w:space="0" w:color="auto"/>
                                    <w:right w:val="none" w:sz="0" w:space="0" w:color="auto"/>
                                  </w:divBdr>
                                </w:div>
                                <w:div w:id="868563559">
                                  <w:marLeft w:val="0"/>
                                  <w:marRight w:val="0"/>
                                  <w:marTop w:val="0"/>
                                  <w:marBottom w:val="0"/>
                                  <w:divBdr>
                                    <w:top w:val="none" w:sz="0" w:space="0" w:color="auto"/>
                                    <w:left w:val="none" w:sz="0" w:space="0" w:color="auto"/>
                                    <w:bottom w:val="none" w:sz="0" w:space="0" w:color="auto"/>
                                    <w:right w:val="none" w:sz="0" w:space="0" w:color="auto"/>
                                  </w:divBdr>
                                </w:div>
                                <w:div w:id="871461863">
                                  <w:marLeft w:val="0"/>
                                  <w:marRight w:val="0"/>
                                  <w:marTop w:val="0"/>
                                  <w:marBottom w:val="0"/>
                                  <w:divBdr>
                                    <w:top w:val="none" w:sz="0" w:space="0" w:color="auto"/>
                                    <w:left w:val="none" w:sz="0" w:space="0" w:color="auto"/>
                                    <w:bottom w:val="none" w:sz="0" w:space="0" w:color="auto"/>
                                    <w:right w:val="none" w:sz="0" w:space="0" w:color="auto"/>
                                  </w:divBdr>
                                </w:div>
                                <w:div w:id="880673244">
                                  <w:marLeft w:val="0"/>
                                  <w:marRight w:val="0"/>
                                  <w:marTop w:val="0"/>
                                  <w:marBottom w:val="0"/>
                                  <w:divBdr>
                                    <w:top w:val="none" w:sz="0" w:space="0" w:color="auto"/>
                                    <w:left w:val="none" w:sz="0" w:space="0" w:color="auto"/>
                                    <w:bottom w:val="none" w:sz="0" w:space="0" w:color="auto"/>
                                    <w:right w:val="none" w:sz="0" w:space="0" w:color="auto"/>
                                  </w:divBdr>
                                </w:div>
                                <w:div w:id="896666105">
                                  <w:marLeft w:val="0"/>
                                  <w:marRight w:val="0"/>
                                  <w:marTop w:val="0"/>
                                  <w:marBottom w:val="0"/>
                                  <w:divBdr>
                                    <w:top w:val="none" w:sz="0" w:space="0" w:color="auto"/>
                                    <w:left w:val="none" w:sz="0" w:space="0" w:color="auto"/>
                                    <w:bottom w:val="none" w:sz="0" w:space="0" w:color="auto"/>
                                    <w:right w:val="none" w:sz="0" w:space="0" w:color="auto"/>
                                  </w:divBdr>
                                </w:div>
                                <w:div w:id="903027506">
                                  <w:marLeft w:val="0"/>
                                  <w:marRight w:val="0"/>
                                  <w:marTop w:val="0"/>
                                  <w:marBottom w:val="0"/>
                                  <w:divBdr>
                                    <w:top w:val="none" w:sz="0" w:space="0" w:color="auto"/>
                                    <w:left w:val="none" w:sz="0" w:space="0" w:color="auto"/>
                                    <w:bottom w:val="none" w:sz="0" w:space="0" w:color="auto"/>
                                    <w:right w:val="none" w:sz="0" w:space="0" w:color="auto"/>
                                  </w:divBdr>
                                </w:div>
                                <w:div w:id="905798918">
                                  <w:marLeft w:val="0"/>
                                  <w:marRight w:val="0"/>
                                  <w:marTop w:val="0"/>
                                  <w:marBottom w:val="0"/>
                                  <w:divBdr>
                                    <w:top w:val="none" w:sz="0" w:space="0" w:color="auto"/>
                                    <w:left w:val="none" w:sz="0" w:space="0" w:color="auto"/>
                                    <w:bottom w:val="none" w:sz="0" w:space="0" w:color="auto"/>
                                    <w:right w:val="none" w:sz="0" w:space="0" w:color="auto"/>
                                  </w:divBdr>
                                </w:div>
                                <w:div w:id="910165242">
                                  <w:marLeft w:val="0"/>
                                  <w:marRight w:val="0"/>
                                  <w:marTop w:val="0"/>
                                  <w:marBottom w:val="0"/>
                                  <w:divBdr>
                                    <w:top w:val="none" w:sz="0" w:space="0" w:color="auto"/>
                                    <w:left w:val="none" w:sz="0" w:space="0" w:color="auto"/>
                                    <w:bottom w:val="none" w:sz="0" w:space="0" w:color="auto"/>
                                    <w:right w:val="none" w:sz="0" w:space="0" w:color="auto"/>
                                  </w:divBdr>
                                </w:div>
                                <w:div w:id="923029206">
                                  <w:marLeft w:val="0"/>
                                  <w:marRight w:val="0"/>
                                  <w:marTop w:val="0"/>
                                  <w:marBottom w:val="0"/>
                                  <w:divBdr>
                                    <w:top w:val="none" w:sz="0" w:space="0" w:color="auto"/>
                                    <w:left w:val="none" w:sz="0" w:space="0" w:color="auto"/>
                                    <w:bottom w:val="none" w:sz="0" w:space="0" w:color="auto"/>
                                    <w:right w:val="none" w:sz="0" w:space="0" w:color="auto"/>
                                  </w:divBdr>
                                </w:div>
                                <w:div w:id="933048839">
                                  <w:marLeft w:val="0"/>
                                  <w:marRight w:val="0"/>
                                  <w:marTop w:val="0"/>
                                  <w:marBottom w:val="0"/>
                                  <w:divBdr>
                                    <w:top w:val="none" w:sz="0" w:space="0" w:color="auto"/>
                                    <w:left w:val="none" w:sz="0" w:space="0" w:color="auto"/>
                                    <w:bottom w:val="none" w:sz="0" w:space="0" w:color="auto"/>
                                    <w:right w:val="none" w:sz="0" w:space="0" w:color="auto"/>
                                  </w:divBdr>
                                </w:div>
                                <w:div w:id="938877638">
                                  <w:marLeft w:val="0"/>
                                  <w:marRight w:val="0"/>
                                  <w:marTop w:val="0"/>
                                  <w:marBottom w:val="0"/>
                                  <w:divBdr>
                                    <w:top w:val="none" w:sz="0" w:space="0" w:color="auto"/>
                                    <w:left w:val="none" w:sz="0" w:space="0" w:color="auto"/>
                                    <w:bottom w:val="none" w:sz="0" w:space="0" w:color="auto"/>
                                    <w:right w:val="none" w:sz="0" w:space="0" w:color="auto"/>
                                  </w:divBdr>
                                </w:div>
                                <w:div w:id="942802382">
                                  <w:marLeft w:val="0"/>
                                  <w:marRight w:val="0"/>
                                  <w:marTop w:val="0"/>
                                  <w:marBottom w:val="0"/>
                                  <w:divBdr>
                                    <w:top w:val="none" w:sz="0" w:space="0" w:color="auto"/>
                                    <w:left w:val="none" w:sz="0" w:space="0" w:color="auto"/>
                                    <w:bottom w:val="none" w:sz="0" w:space="0" w:color="auto"/>
                                    <w:right w:val="none" w:sz="0" w:space="0" w:color="auto"/>
                                  </w:divBdr>
                                </w:div>
                                <w:div w:id="948970173">
                                  <w:marLeft w:val="0"/>
                                  <w:marRight w:val="0"/>
                                  <w:marTop w:val="0"/>
                                  <w:marBottom w:val="0"/>
                                  <w:divBdr>
                                    <w:top w:val="none" w:sz="0" w:space="0" w:color="auto"/>
                                    <w:left w:val="none" w:sz="0" w:space="0" w:color="auto"/>
                                    <w:bottom w:val="none" w:sz="0" w:space="0" w:color="auto"/>
                                    <w:right w:val="none" w:sz="0" w:space="0" w:color="auto"/>
                                  </w:divBdr>
                                </w:div>
                                <w:div w:id="960768736">
                                  <w:marLeft w:val="0"/>
                                  <w:marRight w:val="0"/>
                                  <w:marTop w:val="0"/>
                                  <w:marBottom w:val="0"/>
                                  <w:divBdr>
                                    <w:top w:val="none" w:sz="0" w:space="0" w:color="auto"/>
                                    <w:left w:val="none" w:sz="0" w:space="0" w:color="auto"/>
                                    <w:bottom w:val="none" w:sz="0" w:space="0" w:color="auto"/>
                                    <w:right w:val="none" w:sz="0" w:space="0" w:color="auto"/>
                                  </w:divBdr>
                                </w:div>
                                <w:div w:id="961619476">
                                  <w:marLeft w:val="0"/>
                                  <w:marRight w:val="0"/>
                                  <w:marTop w:val="0"/>
                                  <w:marBottom w:val="0"/>
                                  <w:divBdr>
                                    <w:top w:val="none" w:sz="0" w:space="0" w:color="auto"/>
                                    <w:left w:val="none" w:sz="0" w:space="0" w:color="auto"/>
                                    <w:bottom w:val="none" w:sz="0" w:space="0" w:color="auto"/>
                                    <w:right w:val="none" w:sz="0" w:space="0" w:color="auto"/>
                                  </w:divBdr>
                                </w:div>
                                <w:div w:id="962149278">
                                  <w:marLeft w:val="0"/>
                                  <w:marRight w:val="0"/>
                                  <w:marTop w:val="0"/>
                                  <w:marBottom w:val="0"/>
                                  <w:divBdr>
                                    <w:top w:val="none" w:sz="0" w:space="0" w:color="auto"/>
                                    <w:left w:val="none" w:sz="0" w:space="0" w:color="auto"/>
                                    <w:bottom w:val="none" w:sz="0" w:space="0" w:color="auto"/>
                                    <w:right w:val="none" w:sz="0" w:space="0" w:color="auto"/>
                                  </w:divBdr>
                                </w:div>
                                <w:div w:id="969941178">
                                  <w:marLeft w:val="0"/>
                                  <w:marRight w:val="0"/>
                                  <w:marTop w:val="0"/>
                                  <w:marBottom w:val="0"/>
                                  <w:divBdr>
                                    <w:top w:val="none" w:sz="0" w:space="0" w:color="auto"/>
                                    <w:left w:val="none" w:sz="0" w:space="0" w:color="auto"/>
                                    <w:bottom w:val="none" w:sz="0" w:space="0" w:color="auto"/>
                                    <w:right w:val="none" w:sz="0" w:space="0" w:color="auto"/>
                                  </w:divBdr>
                                </w:div>
                                <w:div w:id="969945723">
                                  <w:marLeft w:val="0"/>
                                  <w:marRight w:val="0"/>
                                  <w:marTop w:val="0"/>
                                  <w:marBottom w:val="0"/>
                                  <w:divBdr>
                                    <w:top w:val="none" w:sz="0" w:space="0" w:color="auto"/>
                                    <w:left w:val="none" w:sz="0" w:space="0" w:color="auto"/>
                                    <w:bottom w:val="none" w:sz="0" w:space="0" w:color="auto"/>
                                    <w:right w:val="none" w:sz="0" w:space="0" w:color="auto"/>
                                  </w:divBdr>
                                </w:div>
                                <w:div w:id="971712678">
                                  <w:marLeft w:val="0"/>
                                  <w:marRight w:val="0"/>
                                  <w:marTop w:val="0"/>
                                  <w:marBottom w:val="0"/>
                                  <w:divBdr>
                                    <w:top w:val="none" w:sz="0" w:space="0" w:color="auto"/>
                                    <w:left w:val="none" w:sz="0" w:space="0" w:color="auto"/>
                                    <w:bottom w:val="none" w:sz="0" w:space="0" w:color="auto"/>
                                    <w:right w:val="none" w:sz="0" w:space="0" w:color="auto"/>
                                  </w:divBdr>
                                </w:div>
                                <w:div w:id="978731173">
                                  <w:marLeft w:val="0"/>
                                  <w:marRight w:val="0"/>
                                  <w:marTop w:val="0"/>
                                  <w:marBottom w:val="0"/>
                                  <w:divBdr>
                                    <w:top w:val="none" w:sz="0" w:space="0" w:color="auto"/>
                                    <w:left w:val="none" w:sz="0" w:space="0" w:color="auto"/>
                                    <w:bottom w:val="none" w:sz="0" w:space="0" w:color="auto"/>
                                    <w:right w:val="none" w:sz="0" w:space="0" w:color="auto"/>
                                  </w:divBdr>
                                </w:div>
                                <w:div w:id="983121949">
                                  <w:marLeft w:val="0"/>
                                  <w:marRight w:val="0"/>
                                  <w:marTop w:val="0"/>
                                  <w:marBottom w:val="0"/>
                                  <w:divBdr>
                                    <w:top w:val="none" w:sz="0" w:space="0" w:color="auto"/>
                                    <w:left w:val="none" w:sz="0" w:space="0" w:color="auto"/>
                                    <w:bottom w:val="none" w:sz="0" w:space="0" w:color="auto"/>
                                    <w:right w:val="none" w:sz="0" w:space="0" w:color="auto"/>
                                  </w:divBdr>
                                </w:div>
                                <w:div w:id="983853881">
                                  <w:marLeft w:val="0"/>
                                  <w:marRight w:val="0"/>
                                  <w:marTop w:val="0"/>
                                  <w:marBottom w:val="0"/>
                                  <w:divBdr>
                                    <w:top w:val="none" w:sz="0" w:space="0" w:color="auto"/>
                                    <w:left w:val="none" w:sz="0" w:space="0" w:color="auto"/>
                                    <w:bottom w:val="none" w:sz="0" w:space="0" w:color="auto"/>
                                    <w:right w:val="none" w:sz="0" w:space="0" w:color="auto"/>
                                  </w:divBdr>
                                </w:div>
                                <w:div w:id="1002969570">
                                  <w:marLeft w:val="0"/>
                                  <w:marRight w:val="0"/>
                                  <w:marTop w:val="0"/>
                                  <w:marBottom w:val="0"/>
                                  <w:divBdr>
                                    <w:top w:val="none" w:sz="0" w:space="0" w:color="auto"/>
                                    <w:left w:val="none" w:sz="0" w:space="0" w:color="auto"/>
                                    <w:bottom w:val="none" w:sz="0" w:space="0" w:color="auto"/>
                                    <w:right w:val="none" w:sz="0" w:space="0" w:color="auto"/>
                                  </w:divBdr>
                                </w:div>
                                <w:div w:id="1002969861">
                                  <w:marLeft w:val="0"/>
                                  <w:marRight w:val="0"/>
                                  <w:marTop w:val="0"/>
                                  <w:marBottom w:val="0"/>
                                  <w:divBdr>
                                    <w:top w:val="none" w:sz="0" w:space="0" w:color="auto"/>
                                    <w:left w:val="none" w:sz="0" w:space="0" w:color="auto"/>
                                    <w:bottom w:val="none" w:sz="0" w:space="0" w:color="auto"/>
                                    <w:right w:val="none" w:sz="0" w:space="0" w:color="auto"/>
                                  </w:divBdr>
                                </w:div>
                                <w:div w:id="1006596447">
                                  <w:marLeft w:val="0"/>
                                  <w:marRight w:val="0"/>
                                  <w:marTop w:val="0"/>
                                  <w:marBottom w:val="0"/>
                                  <w:divBdr>
                                    <w:top w:val="none" w:sz="0" w:space="0" w:color="auto"/>
                                    <w:left w:val="none" w:sz="0" w:space="0" w:color="auto"/>
                                    <w:bottom w:val="none" w:sz="0" w:space="0" w:color="auto"/>
                                    <w:right w:val="none" w:sz="0" w:space="0" w:color="auto"/>
                                  </w:divBdr>
                                </w:div>
                                <w:div w:id="1014186978">
                                  <w:marLeft w:val="0"/>
                                  <w:marRight w:val="0"/>
                                  <w:marTop w:val="0"/>
                                  <w:marBottom w:val="0"/>
                                  <w:divBdr>
                                    <w:top w:val="none" w:sz="0" w:space="0" w:color="auto"/>
                                    <w:left w:val="none" w:sz="0" w:space="0" w:color="auto"/>
                                    <w:bottom w:val="none" w:sz="0" w:space="0" w:color="auto"/>
                                    <w:right w:val="none" w:sz="0" w:space="0" w:color="auto"/>
                                  </w:divBdr>
                                </w:div>
                                <w:div w:id="1015575544">
                                  <w:marLeft w:val="0"/>
                                  <w:marRight w:val="0"/>
                                  <w:marTop w:val="0"/>
                                  <w:marBottom w:val="0"/>
                                  <w:divBdr>
                                    <w:top w:val="none" w:sz="0" w:space="0" w:color="auto"/>
                                    <w:left w:val="none" w:sz="0" w:space="0" w:color="auto"/>
                                    <w:bottom w:val="none" w:sz="0" w:space="0" w:color="auto"/>
                                    <w:right w:val="none" w:sz="0" w:space="0" w:color="auto"/>
                                  </w:divBdr>
                                </w:div>
                                <w:div w:id="1037505108">
                                  <w:marLeft w:val="0"/>
                                  <w:marRight w:val="0"/>
                                  <w:marTop w:val="0"/>
                                  <w:marBottom w:val="0"/>
                                  <w:divBdr>
                                    <w:top w:val="none" w:sz="0" w:space="0" w:color="auto"/>
                                    <w:left w:val="none" w:sz="0" w:space="0" w:color="auto"/>
                                    <w:bottom w:val="none" w:sz="0" w:space="0" w:color="auto"/>
                                    <w:right w:val="none" w:sz="0" w:space="0" w:color="auto"/>
                                  </w:divBdr>
                                </w:div>
                                <w:div w:id="1088890940">
                                  <w:marLeft w:val="0"/>
                                  <w:marRight w:val="0"/>
                                  <w:marTop w:val="0"/>
                                  <w:marBottom w:val="0"/>
                                  <w:divBdr>
                                    <w:top w:val="none" w:sz="0" w:space="0" w:color="auto"/>
                                    <w:left w:val="none" w:sz="0" w:space="0" w:color="auto"/>
                                    <w:bottom w:val="none" w:sz="0" w:space="0" w:color="auto"/>
                                    <w:right w:val="none" w:sz="0" w:space="0" w:color="auto"/>
                                  </w:divBdr>
                                </w:div>
                                <w:div w:id="1108354758">
                                  <w:marLeft w:val="0"/>
                                  <w:marRight w:val="0"/>
                                  <w:marTop w:val="0"/>
                                  <w:marBottom w:val="0"/>
                                  <w:divBdr>
                                    <w:top w:val="none" w:sz="0" w:space="0" w:color="auto"/>
                                    <w:left w:val="none" w:sz="0" w:space="0" w:color="auto"/>
                                    <w:bottom w:val="none" w:sz="0" w:space="0" w:color="auto"/>
                                    <w:right w:val="none" w:sz="0" w:space="0" w:color="auto"/>
                                  </w:divBdr>
                                </w:div>
                                <w:div w:id="1109660204">
                                  <w:marLeft w:val="0"/>
                                  <w:marRight w:val="0"/>
                                  <w:marTop w:val="0"/>
                                  <w:marBottom w:val="0"/>
                                  <w:divBdr>
                                    <w:top w:val="none" w:sz="0" w:space="0" w:color="auto"/>
                                    <w:left w:val="none" w:sz="0" w:space="0" w:color="auto"/>
                                    <w:bottom w:val="none" w:sz="0" w:space="0" w:color="auto"/>
                                    <w:right w:val="none" w:sz="0" w:space="0" w:color="auto"/>
                                  </w:divBdr>
                                </w:div>
                                <w:div w:id="1110391574">
                                  <w:marLeft w:val="0"/>
                                  <w:marRight w:val="0"/>
                                  <w:marTop w:val="0"/>
                                  <w:marBottom w:val="0"/>
                                  <w:divBdr>
                                    <w:top w:val="none" w:sz="0" w:space="0" w:color="auto"/>
                                    <w:left w:val="none" w:sz="0" w:space="0" w:color="auto"/>
                                    <w:bottom w:val="none" w:sz="0" w:space="0" w:color="auto"/>
                                    <w:right w:val="none" w:sz="0" w:space="0" w:color="auto"/>
                                  </w:divBdr>
                                </w:div>
                                <w:div w:id="1116871482">
                                  <w:marLeft w:val="0"/>
                                  <w:marRight w:val="0"/>
                                  <w:marTop w:val="0"/>
                                  <w:marBottom w:val="0"/>
                                  <w:divBdr>
                                    <w:top w:val="none" w:sz="0" w:space="0" w:color="auto"/>
                                    <w:left w:val="none" w:sz="0" w:space="0" w:color="auto"/>
                                    <w:bottom w:val="none" w:sz="0" w:space="0" w:color="auto"/>
                                    <w:right w:val="none" w:sz="0" w:space="0" w:color="auto"/>
                                  </w:divBdr>
                                </w:div>
                                <w:div w:id="1127550327">
                                  <w:marLeft w:val="0"/>
                                  <w:marRight w:val="0"/>
                                  <w:marTop w:val="0"/>
                                  <w:marBottom w:val="0"/>
                                  <w:divBdr>
                                    <w:top w:val="none" w:sz="0" w:space="0" w:color="auto"/>
                                    <w:left w:val="none" w:sz="0" w:space="0" w:color="auto"/>
                                    <w:bottom w:val="none" w:sz="0" w:space="0" w:color="auto"/>
                                    <w:right w:val="none" w:sz="0" w:space="0" w:color="auto"/>
                                  </w:divBdr>
                                </w:div>
                                <w:div w:id="1156454369">
                                  <w:marLeft w:val="0"/>
                                  <w:marRight w:val="0"/>
                                  <w:marTop w:val="0"/>
                                  <w:marBottom w:val="0"/>
                                  <w:divBdr>
                                    <w:top w:val="none" w:sz="0" w:space="0" w:color="auto"/>
                                    <w:left w:val="none" w:sz="0" w:space="0" w:color="auto"/>
                                    <w:bottom w:val="none" w:sz="0" w:space="0" w:color="auto"/>
                                    <w:right w:val="none" w:sz="0" w:space="0" w:color="auto"/>
                                  </w:divBdr>
                                </w:div>
                                <w:div w:id="1180506763">
                                  <w:marLeft w:val="0"/>
                                  <w:marRight w:val="0"/>
                                  <w:marTop w:val="0"/>
                                  <w:marBottom w:val="0"/>
                                  <w:divBdr>
                                    <w:top w:val="none" w:sz="0" w:space="0" w:color="auto"/>
                                    <w:left w:val="none" w:sz="0" w:space="0" w:color="auto"/>
                                    <w:bottom w:val="none" w:sz="0" w:space="0" w:color="auto"/>
                                    <w:right w:val="none" w:sz="0" w:space="0" w:color="auto"/>
                                  </w:divBdr>
                                </w:div>
                                <w:div w:id="1188758575">
                                  <w:marLeft w:val="0"/>
                                  <w:marRight w:val="0"/>
                                  <w:marTop w:val="0"/>
                                  <w:marBottom w:val="0"/>
                                  <w:divBdr>
                                    <w:top w:val="none" w:sz="0" w:space="0" w:color="auto"/>
                                    <w:left w:val="none" w:sz="0" w:space="0" w:color="auto"/>
                                    <w:bottom w:val="none" w:sz="0" w:space="0" w:color="auto"/>
                                    <w:right w:val="none" w:sz="0" w:space="0" w:color="auto"/>
                                  </w:divBdr>
                                </w:div>
                                <w:div w:id="1196848789">
                                  <w:marLeft w:val="0"/>
                                  <w:marRight w:val="0"/>
                                  <w:marTop w:val="0"/>
                                  <w:marBottom w:val="0"/>
                                  <w:divBdr>
                                    <w:top w:val="none" w:sz="0" w:space="0" w:color="auto"/>
                                    <w:left w:val="none" w:sz="0" w:space="0" w:color="auto"/>
                                    <w:bottom w:val="none" w:sz="0" w:space="0" w:color="auto"/>
                                    <w:right w:val="none" w:sz="0" w:space="0" w:color="auto"/>
                                  </w:divBdr>
                                </w:div>
                                <w:div w:id="1197347504">
                                  <w:marLeft w:val="0"/>
                                  <w:marRight w:val="0"/>
                                  <w:marTop w:val="0"/>
                                  <w:marBottom w:val="0"/>
                                  <w:divBdr>
                                    <w:top w:val="none" w:sz="0" w:space="0" w:color="auto"/>
                                    <w:left w:val="none" w:sz="0" w:space="0" w:color="auto"/>
                                    <w:bottom w:val="none" w:sz="0" w:space="0" w:color="auto"/>
                                    <w:right w:val="none" w:sz="0" w:space="0" w:color="auto"/>
                                  </w:divBdr>
                                </w:div>
                                <w:div w:id="1198930736">
                                  <w:marLeft w:val="0"/>
                                  <w:marRight w:val="0"/>
                                  <w:marTop w:val="0"/>
                                  <w:marBottom w:val="0"/>
                                  <w:divBdr>
                                    <w:top w:val="none" w:sz="0" w:space="0" w:color="auto"/>
                                    <w:left w:val="none" w:sz="0" w:space="0" w:color="auto"/>
                                    <w:bottom w:val="none" w:sz="0" w:space="0" w:color="auto"/>
                                    <w:right w:val="none" w:sz="0" w:space="0" w:color="auto"/>
                                  </w:divBdr>
                                </w:div>
                                <w:div w:id="1205410068">
                                  <w:marLeft w:val="0"/>
                                  <w:marRight w:val="0"/>
                                  <w:marTop w:val="0"/>
                                  <w:marBottom w:val="0"/>
                                  <w:divBdr>
                                    <w:top w:val="none" w:sz="0" w:space="0" w:color="auto"/>
                                    <w:left w:val="none" w:sz="0" w:space="0" w:color="auto"/>
                                    <w:bottom w:val="none" w:sz="0" w:space="0" w:color="auto"/>
                                    <w:right w:val="none" w:sz="0" w:space="0" w:color="auto"/>
                                  </w:divBdr>
                                </w:div>
                                <w:div w:id="1209300948">
                                  <w:marLeft w:val="0"/>
                                  <w:marRight w:val="0"/>
                                  <w:marTop w:val="0"/>
                                  <w:marBottom w:val="0"/>
                                  <w:divBdr>
                                    <w:top w:val="none" w:sz="0" w:space="0" w:color="auto"/>
                                    <w:left w:val="none" w:sz="0" w:space="0" w:color="auto"/>
                                    <w:bottom w:val="none" w:sz="0" w:space="0" w:color="auto"/>
                                    <w:right w:val="none" w:sz="0" w:space="0" w:color="auto"/>
                                  </w:divBdr>
                                </w:div>
                                <w:div w:id="1211113188">
                                  <w:marLeft w:val="0"/>
                                  <w:marRight w:val="0"/>
                                  <w:marTop w:val="0"/>
                                  <w:marBottom w:val="0"/>
                                  <w:divBdr>
                                    <w:top w:val="none" w:sz="0" w:space="0" w:color="auto"/>
                                    <w:left w:val="none" w:sz="0" w:space="0" w:color="auto"/>
                                    <w:bottom w:val="none" w:sz="0" w:space="0" w:color="auto"/>
                                    <w:right w:val="none" w:sz="0" w:space="0" w:color="auto"/>
                                  </w:divBdr>
                                </w:div>
                                <w:div w:id="1216434603">
                                  <w:marLeft w:val="0"/>
                                  <w:marRight w:val="0"/>
                                  <w:marTop w:val="0"/>
                                  <w:marBottom w:val="0"/>
                                  <w:divBdr>
                                    <w:top w:val="none" w:sz="0" w:space="0" w:color="auto"/>
                                    <w:left w:val="none" w:sz="0" w:space="0" w:color="auto"/>
                                    <w:bottom w:val="none" w:sz="0" w:space="0" w:color="auto"/>
                                    <w:right w:val="none" w:sz="0" w:space="0" w:color="auto"/>
                                  </w:divBdr>
                                </w:div>
                                <w:div w:id="1226453005">
                                  <w:marLeft w:val="0"/>
                                  <w:marRight w:val="0"/>
                                  <w:marTop w:val="0"/>
                                  <w:marBottom w:val="0"/>
                                  <w:divBdr>
                                    <w:top w:val="none" w:sz="0" w:space="0" w:color="auto"/>
                                    <w:left w:val="none" w:sz="0" w:space="0" w:color="auto"/>
                                    <w:bottom w:val="none" w:sz="0" w:space="0" w:color="auto"/>
                                    <w:right w:val="none" w:sz="0" w:space="0" w:color="auto"/>
                                  </w:divBdr>
                                </w:div>
                                <w:div w:id="1228955848">
                                  <w:marLeft w:val="0"/>
                                  <w:marRight w:val="0"/>
                                  <w:marTop w:val="0"/>
                                  <w:marBottom w:val="0"/>
                                  <w:divBdr>
                                    <w:top w:val="none" w:sz="0" w:space="0" w:color="auto"/>
                                    <w:left w:val="none" w:sz="0" w:space="0" w:color="auto"/>
                                    <w:bottom w:val="none" w:sz="0" w:space="0" w:color="auto"/>
                                    <w:right w:val="none" w:sz="0" w:space="0" w:color="auto"/>
                                  </w:divBdr>
                                </w:div>
                                <w:div w:id="1233810733">
                                  <w:marLeft w:val="0"/>
                                  <w:marRight w:val="0"/>
                                  <w:marTop w:val="0"/>
                                  <w:marBottom w:val="0"/>
                                  <w:divBdr>
                                    <w:top w:val="none" w:sz="0" w:space="0" w:color="auto"/>
                                    <w:left w:val="none" w:sz="0" w:space="0" w:color="auto"/>
                                    <w:bottom w:val="none" w:sz="0" w:space="0" w:color="auto"/>
                                    <w:right w:val="none" w:sz="0" w:space="0" w:color="auto"/>
                                  </w:divBdr>
                                </w:div>
                                <w:div w:id="1238174361">
                                  <w:marLeft w:val="0"/>
                                  <w:marRight w:val="0"/>
                                  <w:marTop w:val="0"/>
                                  <w:marBottom w:val="0"/>
                                  <w:divBdr>
                                    <w:top w:val="none" w:sz="0" w:space="0" w:color="auto"/>
                                    <w:left w:val="none" w:sz="0" w:space="0" w:color="auto"/>
                                    <w:bottom w:val="none" w:sz="0" w:space="0" w:color="auto"/>
                                    <w:right w:val="none" w:sz="0" w:space="0" w:color="auto"/>
                                  </w:divBdr>
                                </w:div>
                                <w:div w:id="1252661493">
                                  <w:marLeft w:val="0"/>
                                  <w:marRight w:val="0"/>
                                  <w:marTop w:val="0"/>
                                  <w:marBottom w:val="0"/>
                                  <w:divBdr>
                                    <w:top w:val="none" w:sz="0" w:space="0" w:color="auto"/>
                                    <w:left w:val="none" w:sz="0" w:space="0" w:color="auto"/>
                                    <w:bottom w:val="none" w:sz="0" w:space="0" w:color="auto"/>
                                    <w:right w:val="none" w:sz="0" w:space="0" w:color="auto"/>
                                  </w:divBdr>
                                </w:div>
                                <w:div w:id="1262253222">
                                  <w:marLeft w:val="0"/>
                                  <w:marRight w:val="0"/>
                                  <w:marTop w:val="0"/>
                                  <w:marBottom w:val="0"/>
                                  <w:divBdr>
                                    <w:top w:val="none" w:sz="0" w:space="0" w:color="auto"/>
                                    <w:left w:val="none" w:sz="0" w:space="0" w:color="auto"/>
                                    <w:bottom w:val="none" w:sz="0" w:space="0" w:color="auto"/>
                                    <w:right w:val="none" w:sz="0" w:space="0" w:color="auto"/>
                                  </w:divBdr>
                                </w:div>
                                <w:div w:id="1262763735">
                                  <w:marLeft w:val="0"/>
                                  <w:marRight w:val="0"/>
                                  <w:marTop w:val="0"/>
                                  <w:marBottom w:val="0"/>
                                  <w:divBdr>
                                    <w:top w:val="none" w:sz="0" w:space="0" w:color="auto"/>
                                    <w:left w:val="none" w:sz="0" w:space="0" w:color="auto"/>
                                    <w:bottom w:val="none" w:sz="0" w:space="0" w:color="auto"/>
                                    <w:right w:val="none" w:sz="0" w:space="0" w:color="auto"/>
                                  </w:divBdr>
                                </w:div>
                                <w:div w:id="1285234598">
                                  <w:marLeft w:val="0"/>
                                  <w:marRight w:val="0"/>
                                  <w:marTop w:val="0"/>
                                  <w:marBottom w:val="0"/>
                                  <w:divBdr>
                                    <w:top w:val="none" w:sz="0" w:space="0" w:color="auto"/>
                                    <w:left w:val="none" w:sz="0" w:space="0" w:color="auto"/>
                                    <w:bottom w:val="none" w:sz="0" w:space="0" w:color="auto"/>
                                    <w:right w:val="none" w:sz="0" w:space="0" w:color="auto"/>
                                  </w:divBdr>
                                </w:div>
                                <w:div w:id="1320621636">
                                  <w:marLeft w:val="0"/>
                                  <w:marRight w:val="0"/>
                                  <w:marTop w:val="0"/>
                                  <w:marBottom w:val="0"/>
                                  <w:divBdr>
                                    <w:top w:val="none" w:sz="0" w:space="0" w:color="auto"/>
                                    <w:left w:val="none" w:sz="0" w:space="0" w:color="auto"/>
                                    <w:bottom w:val="none" w:sz="0" w:space="0" w:color="auto"/>
                                    <w:right w:val="none" w:sz="0" w:space="0" w:color="auto"/>
                                  </w:divBdr>
                                </w:div>
                                <w:div w:id="1325015521">
                                  <w:marLeft w:val="0"/>
                                  <w:marRight w:val="0"/>
                                  <w:marTop w:val="0"/>
                                  <w:marBottom w:val="0"/>
                                  <w:divBdr>
                                    <w:top w:val="none" w:sz="0" w:space="0" w:color="auto"/>
                                    <w:left w:val="none" w:sz="0" w:space="0" w:color="auto"/>
                                    <w:bottom w:val="none" w:sz="0" w:space="0" w:color="auto"/>
                                    <w:right w:val="none" w:sz="0" w:space="0" w:color="auto"/>
                                  </w:divBdr>
                                </w:div>
                                <w:div w:id="1360350318">
                                  <w:marLeft w:val="0"/>
                                  <w:marRight w:val="0"/>
                                  <w:marTop w:val="0"/>
                                  <w:marBottom w:val="0"/>
                                  <w:divBdr>
                                    <w:top w:val="none" w:sz="0" w:space="0" w:color="auto"/>
                                    <w:left w:val="none" w:sz="0" w:space="0" w:color="auto"/>
                                    <w:bottom w:val="none" w:sz="0" w:space="0" w:color="auto"/>
                                    <w:right w:val="none" w:sz="0" w:space="0" w:color="auto"/>
                                  </w:divBdr>
                                </w:div>
                                <w:div w:id="1362316280">
                                  <w:marLeft w:val="0"/>
                                  <w:marRight w:val="0"/>
                                  <w:marTop w:val="0"/>
                                  <w:marBottom w:val="0"/>
                                  <w:divBdr>
                                    <w:top w:val="none" w:sz="0" w:space="0" w:color="auto"/>
                                    <w:left w:val="none" w:sz="0" w:space="0" w:color="auto"/>
                                    <w:bottom w:val="none" w:sz="0" w:space="0" w:color="auto"/>
                                    <w:right w:val="none" w:sz="0" w:space="0" w:color="auto"/>
                                  </w:divBdr>
                                </w:div>
                                <w:div w:id="1367829514">
                                  <w:marLeft w:val="0"/>
                                  <w:marRight w:val="0"/>
                                  <w:marTop w:val="0"/>
                                  <w:marBottom w:val="0"/>
                                  <w:divBdr>
                                    <w:top w:val="none" w:sz="0" w:space="0" w:color="auto"/>
                                    <w:left w:val="none" w:sz="0" w:space="0" w:color="auto"/>
                                    <w:bottom w:val="none" w:sz="0" w:space="0" w:color="auto"/>
                                    <w:right w:val="none" w:sz="0" w:space="0" w:color="auto"/>
                                  </w:divBdr>
                                </w:div>
                                <w:div w:id="1379892311">
                                  <w:marLeft w:val="0"/>
                                  <w:marRight w:val="0"/>
                                  <w:marTop w:val="0"/>
                                  <w:marBottom w:val="0"/>
                                  <w:divBdr>
                                    <w:top w:val="none" w:sz="0" w:space="0" w:color="auto"/>
                                    <w:left w:val="none" w:sz="0" w:space="0" w:color="auto"/>
                                    <w:bottom w:val="none" w:sz="0" w:space="0" w:color="auto"/>
                                    <w:right w:val="none" w:sz="0" w:space="0" w:color="auto"/>
                                  </w:divBdr>
                                </w:div>
                                <w:div w:id="1383167762">
                                  <w:marLeft w:val="0"/>
                                  <w:marRight w:val="0"/>
                                  <w:marTop w:val="0"/>
                                  <w:marBottom w:val="0"/>
                                  <w:divBdr>
                                    <w:top w:val="none" w:sz="0" w:space="0" w:color="auto"/>
                                    <w:left w:val="none" w:sz="0" w:space="0" w:color="auto"/>
                                    <w:bottom w:val="none" w:sz="0" w:space="0" w:color="auto"/>
                                    <w:right w:val="none" w:sz="0" w:space="0" w:color="auto"/>
                                  </w:divBdr>
                                </w:div>
                                <w:div w:id="1391534880">
                                  <w:marLeft w:val="0"/>
                                  <w:marRight w:val="0"/>
                                  <w:marTop w:val="0"/>
                                  <w:marBottom w:val="0"/>
                                  <w:divBdr>
                                    <w:top w:val="none" w:sz="0" w:space="0" w:color="auto"/>
                                    <w:left w:val="none" w:sz="0" w:space="0" w:color="auto"/>
                                    <w:bottom w:val="none" w:sz="0" w:space="0" w:color="auto"/>
                                    <w:right w:val="none" w:sz="0" w:space="0" w:color="auto"/>
                                  </w:divBdr>
                                </w:div>
                                <w:div w:id="1410080858">
                                  <w:marLeft w:val="0"/>
                                  <w:marRight w:val="0"/>
                                  <w:marTop w:val="0"/>
                                  <w:marBottom w:val="0"/>
                                  <w:divBdr>
                                    <w:top w:val="none" w:sz="0" w:space="0" w:color="auto"/>
                                    <w:left w:val="none" w:sz="0" w:space="0" w:color="auto"/>
                                    <w:bottom w:val="none" w:sz="0" w:space="0" w:color="auto"/>
                                    <w:right w:val="none" w:sz="0" w:space="0" w:color="auto"/>
                                  </w:divBdr>
                                </w:div>
                                <w:div w:id="1418480120">
                                  <w:marLeft w:val="0"/>
                                  <w:marRight w:val="0"/>
                                  <w:marTop w:val="0"/>
                                  <w:marBottom w:val="0"/>
                                  <w:divBdr>
                                    <w:top w:val="none" w:sz="0" w:space="0" w:color="auto"/>
                                    <w:left w:val="none" w:sz="0" w:space="0" w:color="auto"/>
                                    <w:bottom w:val="none" w:sz="0" w:space="0" w:color="auto"/>
                                    <w:right w:val="none" w:sz="0" w:space="0" w:color="auto"/>
                                  </w:divBdr>
                                </w:div>
                                <w:div w:id="1421751915">
                                  <w:marLeft w:val="0"/>
                                  <w:marRight w:val="0"/>
                                  <w:marTop w:val="0"/>
                                  <w:marBottom w:val="0"/>
                                  <w:divBdr>
                                    <w:top w:val="none" w:sz="0" w:space="0" w:color="auto"/>
                                    <w:left w:val="none" w:sz="0" w:space="0" w:color="auto"/>
                                    <w:bottom w:val="none" w:sz="0" w:space="0" w:color="auto"/>
                                    <w:right w:val="none" w:sz="0" w:space="0" w:color="auto"/>
                                  </w:divBdr>
                                </w:div>
                                <w:div w:id="1424106310">
                                  <w:marLeft w:val="0"/>
                                  <w:marRight w:val="0"/>
                                  <w:marTop w:val="0"/>
                                  <w:marBottom w:val="0"/>
                                  <w:divBdr>
                                    <w:top w:val="none" w:sz="0" w:space="0" w:color="auto"/>
                                    <w:left w:val="none" w:sz="0" w:space="0" w:color="auto"/>
                                    <w:bottom w:val="none" w:sz="0" w:space="0" w:color="auto"/>
                                    <w:right w:val="none" w:sz="0" w:space="0" w:color="auto"/>
                                  </w:divBdr>
                                </w:div>
                                <w:div w:id="1431508902">
                                  <w:marLeft w:val="0"/>
                                  <w:marRight w:val="0"/>
                                  <w:marTop w:val="0"/>
                                  <w:marBottom w:val="0"/>
                                  <w:divBdr>
                                    <w:top w:val="none" w:sz="0" w:space="0" w:color="auto"/>
                                    <w:left w:val="none" w:sz="0" w:space="0" w:color="auto"/>
                                    <w:bottom w:val="none" w:sz="0" w:space="0" w:color="auto"/>
                                    <w:right w:val="none" w:sz="0" w:space="0" w:color="auto"/>
                                  </w:divBdr>
                                </w:div>
                                <w:div w:id="1441879904">
                                  <w:marLeft w:val="0"/>
                                  <w:marRight w:val="0"/>
                                  <w:marTop w:val="0"/>
                                  <w:marBottom w:val="0"/>
                                  <w:divBdr>
                                    <w:top w:val="none" w:sz="0" w:space="0" w:color="auto"/>
                                    <w:left w:val="none" w:sz="0" w:space="0" w:color="auto"/>
                                    <w:bottom w:val="none" w:sz="0" w:space="0" w:color="auto"/>
                                    <w:right w:val="none" w:sz="0" w:space="0" w:color="auto"/>
                                  </w:divBdr>
                                </w:div>
                                <w:div w:id="1442073103">
                                  <w:marLeft w:val="0"/>
                                  <w:marRight w:val="0"/>
                                  <w:marTop w:val="0"/>
                                  <w:marBottom w:val="0"/>
                                  <w:divBdr>
                                    <w:top w:val="none" w:sz="0" w:space="0" w:color="auto"/>
                                    <w:left w:val="none" w:sz="0" w:space="0" w:color="auto"/>
                                    <w:bottom w:val="none" w:sz="0" w:space="0" w:color="auto"/>
                                    <w:right w:val="none" w:sz="0" w:space="0" w:color="auto"/>
                                  </w:divBdr>
                                </w:div>
                                <w:div w:id="1462189893">
                                  <w:marLeft w:val="0"/>
                                  <w:marRight w:val="0"/>
                                  <w:marTop w:val="0"/>
                                  <w:marBottom w:val="0"/>
                                  <w:divBdr>
                                    <w:top w:val="none" w:sz="0" w:space="0" w:color="auto"/>
                                    <w:left w:val="none" w:sz="0" w:space="0" w:color="auto"/>
                                    <w:bottom w:val="none" w:sz="0" w:space="0" w:color="auto"/>
                                    <w:right w:val="none" w:sz="0" w:space="0" w:color="auto"/>
                                  </w:divBdr>
                                </w:div>
                                <w:div w:id="1477987763">
                                  <w:marLeft w:val="0"/>
                                  <w:marRight w:val="0"/>
                                  <w:marTop w:val="0"/>
                                  <w:marBottom w:val="0"/>
                                  <w:divBdr>
                                    <w:top w:val="none" w:sz="0" w:space="0" w:color="auto"/>
                                    <w:left w:val="none" w:sz="0" w:space="0" w:color="auto"/>
                                    <w:bottom w:val="none" w:sz="0" w:space="0" w:color="auto"/>
                                    <w:right w:val="none" w:sz="0" w:space="0" w:color="auto"/>
                                  </w:divBdr>
                                </w:div>
                                <w:div w:id="1482624256">
                                  <w:marLeft w:val="0"/>
                                  <w:marRight w:val="0"/>
                                  <w:marTop w:val="0"/>
                                  <w:marBottom w:val="0"/>
                                  <w:divBdr>
                                    <w:top w:val="none" w:sz="0" w:space="0" w:color="auto"/>
                                    <w:left w:val="none" w:sz="0" w:space="0" w:color="auto"/>
                                    <w:bottom w:val="none" w:sz="0" w:space="0" w:color="auto"/>
                                    <w:right w:val="none" w:sz="0" w:space="0" w:color="auto"/>
                                  </w:divBdr>
                                </w:div>
                                <w:div w:id="1490440557">
                                  <w:marLeft w:val="0"/>
                                  <w:marRight w:val="0"/>
                                  <w:marTop w:val="0"/>
                                  <w:marBottom w:val="0"/>
                                  <w:divBdr>
                                    <w:top w:val="none" w:sz="0" w:space="0" w:color="auto"/>
                                    <w:left w:val="none" w:sz="0" w:space="0" w:color="auto"/>
                                    <w:bottom w:val="none" w:sz="0" w:space="0" w:color="auto"/>
                                    <w:right w:val="none" w:sz="0" w:space="0" w:color="auto"/>
                                  </w:divBdr>
                                </w:div>
                                <w:div w:id="1506825335">
                                  <w:marLeft w:val="0"/>
                                  <w:marRight w:val="0"/>
                                  <w:marTop w:val="0"/>
                                  <w:marBottom w:val="0"/>
                                  <w:divBdr>
                                    <w:top w:val="none" w:sz="0" w:space="0" w:color="auto"/>
                                    <w:left w:val="none" w:sz="0" w:space="0" w:color="auto"/>
                                    <w:bottom w:val="none" w:sz="0" w:space="0" w:color="auto"/>
                                    <w:right w:val="none" w:sz="0" w:space="0" w:color="auto"/>
                                  </w:divBdr>
                                </w:div>
                                <w:div w:id="1507940241">
                                  <w:marLeft w:val="0"/>
                                  <w:marRight w:val="0"/>
                                  <w:marTop w:val="0"/>
                                  <w:marBottom w:val="0"/>
                                  <w:divBdr>
                                    <w:top w:val="none" w:sz="0" w:space="0" w:color="auto"/>
                                    <w:left w:val="none" w:sz="0" w:space="0" w:color="auto"/>
                                    <w:bottom w:val="none" w:sz="0" w:space="0" w:color="auto"/>
                                    <w:right w:val="none" w:sz="0" w:space="0" w:color="auto"/>
                                  </w:divBdr>
                                </w:div>
                                <w:div w:id="1508788277">
                                  <w:marLeft w:val="0"/>
                                  <w:marRight w:val="0"/>
                                  <w:marTop w:val="0"/>
                                  <w:marBottom w:val="0"/>
                                  <w:divBdr>
                                    <w:top w:val="none" w:sz="0" w:space="0" w:color="auto"/>
                                    <w:left w:val="none" w:sz="0" w:space="0" w:color="auto"/>
                                    <w:bottom w:val="none" w:sz="0" w:space="0" w:color="auto"/>
                                    <w:right w:val="none" w:sz="0" w:space="0" w:color="auto"/>
                                  </w:divBdr>
                                </w:div>
                                <w:div w:id="1510212620">
                                  <w:marLeft w:val="0"/>
                                  <w:marRight w:val="0"/>
                                  <w:marTop w:val="0"/>
                                  <w:marBottom w:val="0"/>
                                  <w:divBdr>
                                    <w:top w:val="none" w:sz="0" w:space="0" w:color="auto"/>
                                    <w:left w:val="none" w:sz="0" w:space="0" w:color="auto"/>
                                    <w:bottom w:val="none" w:sz="0" w:space="0" w:color="auto"/>
                                    <w:right w:val="none" w:sz="0" w:space="0" w:color="auto"/>
                                  </w:divBdr>
                                </w:div>
                                <w:div w:id="1514759894">
                                  <w:marLeft w:val="0"/>
                                  <w:marRight w:val="0"/>
                                  <w:marTop w:val="0"/>
                                  <w:marBottom w:val="0"/>
                                  <w:divBdr>
                                    <w:top w:val="none" w:sz="0" w:space="0" w:color="auto"/>
                                    <w:left w:val="none" w:sz="0" w:space="0" w:color="auto"/>
                                    <w:bottom w:val="none" w:sz="0" w:space="0" w:color="auto"/>
                                    <w:right w:val="none" w:sz="0" w:space="0" w:color="auto"/>
                                  </w:divBdr>
                                </w:div>
                                <w:div w:id="1522091314">
                                  <w:marLeft w:val="0"/>
                                  <w:marRight w:val="0"/>
                                  <w:marTop w:val="0"/>
                                  <w:marBottom w:val="0"/>
                                  <w:divBdr>
                                    <w:top w:val="none" w:sz="0" w:space="0" w:color="auto"/>
                                    <w:left w:val="none" w:sz="0" w:space="0" w:color="auto"/>
                                    <w:bottom w:val="none" w:sz="0" w:space="0" w:color="auto"/>
                                    <w:right w:val="none" w:sz="0" w:space="0" w:color="auto"/>
                                  </w:divBdr>
                                </w:div>
                                <w:div w:id="1552306403">
                                  <w:marLeft w:val="0"/>
                                  <w:marRight w:val="0"/>
                                  <w:marTop w:val="0"/>
                                  <w:marBottom w:val="0"/>
                                  <w:divBdr>
                                    <w:top w:val="none" w:sz="0" w:space="0" w:color="auto"/>
                                    <w:left w:val="none" w:sz="0" w:space="0" w:color="auto"/>
                                    <w:bottom w:val="none" w:sz="0" w:space="0" w:color="auto"/>
                                    <w:right w:val="none" w:sz="0" w:space="0" w:color="auto"/>
                                  </w:divBdr>
                                </w:div>
                                <w:div w:id="1557005432">
                                  <w:marLeft w:val="0"/>
                                  <w:marRight w:val="0"/>
                                  <w:marTop w:val="0"/>
                                  <w:marBottom w:val="0"/>
                                  <w:divBdr>
                                    <w:top w:val="none" w:sz="0" w:space="0" w:color="auto"/>
                                    <w:left w:val="none" w:sz="0" w:space="0" w:color="auto"/>
                                    <w:bottom w:val="none" w:sz="0" w:space="0" w:color="auto"/>
                                    <w:right w:val="none" w:sz="0" w:space="0" w:color="auto"/>
                                  </w:divBdr>
                                </w:div>
                                <w:div w:id="1568568347">
                                  <w:marLeft w:val="0"/>
                                  <w:marRight w:val="0"/>
                                  <w:marTop w:val="0"/>
                                  <w:marBottom w:val="0"/>
                                  <w:divBdr>
                                    <w:top w:val="none" w:sz="0" w:space="0" w:color="auto"/>
                                    <w:left w:val="none" w:sz="0" w:space="0" w:color="auto"/>
                                    <w:bottom w:val="none" w:sz="0" w:space="0" w:color="auto"/>
                                    <w:right w:val="none" w:sz="0" w:space="0" w:color="auto"/>
                                  </w:divBdr>
                                </w:div>
                                <w:div w:id="1576162161">
                                  <w:marLeft w:val="0"/>
                                  <w:marRight w:val="0"/>
                                  <w:marTop w:val="0"/>
                                  <w:marBottom w:val="0"/>
                                  <w:divBdr>
                                    <w:top w:val="none" w:sz="0" w:space="0" w:color="auto"/>
                                    <w:left w:val="none" w:sz="0" w:space="0" w:color="auto"/>
                                    <w:bottom w:val="none" w:sz="0" w:space="0" w:color="auto"/>
                                    <w:right w:val="none" w:sz="0" w:space="0" w:color="auto"/>
                                  </w:divBdr>
                                </w:div>
                                <w:div w:id="1587808579">
                                  <w:marLeft w:val="0"/>
                                  <w:marRight w:val="0"/>
                                  <w:marTop w:val="0"/>
                                  <w:marBottom w:val="0"/>
                                  <w:divBdr>
                                    <w:top w:val="none" w:sz="0" w:space="0" w:color="auto"/>
                                    <w:left w:val="none" w:sz="0" w:space="0" w:color="auto"/>
                                    <w:bottom w:val="none" w:sz="0" w:space="0" w:color="auto"/>
                                    <w:right w:val="none" w:sz="0" w:space="0" w:color="auto"/>
                                  </w:divBdr>
                                </w:div>
                                <w:div w:id="1592883982">
                                  <w:marLeft w:val="0"/>
                                  <w:marRight w:val="0"/>
                                  <w:marTop w:val="0"/>
                                  <w:marBottom w:val="0"/>
                                  <w:divBdr>
                                    <w:top w:val="none" w:sz="0" w:space="0" w:color="auto"/>
                                    <w:left w:val="none" w:sz="0" w:space="0" w:color="auto"/>
                                    <w:bottom w:val="none" w:sz="0" w:space="0" w:color="auto"/>
                                    <w:right w:val="none" w:sz="0" w:space="0" w:color="auto"/>
                                  </w:divBdr>
                                </w:div>
                                <w:div w:id="1600724241">
                                  <w:marLeft w:val="0"/>
                                  <w:marRight w:val="0"/>
                                  <w:marTop w:val="0"/>
                                  <w:marBottom w:val="0"/>
                                  <w:divBdr>
                                    <w:top w:val="none" w:sz="0" w:space="0" w:color="auto"/>
                                    <w:left w:val="none" w:sz="0" w:space="0" w:color="auto"/>
                                    <w:bottom w:val="none" w:sz="0" w:space="0" w:color="auto"/>
                                    <w:right w:val="none" w:sz="0" w:space="0" w:color="auto"/>
                                  </w:divBdr>
                                </w:div>
                                <w:div w:id="1605042381">
                                  <w:marLeft w:val="0"/>
                                  <w:marRight w:val="0"/>
                                  <w:marTop w:val="0"/>
                                  <w:marBottom w:val="0"/>
                                  <w:divBdr>
                                    <w:top w:val="none" w:sz="0" w:space="0" w:color="auto"/>
                                    <w:left w:val="none" w:sz="0" w:space="0" w:color="auto"/>
                                    <w:bottom w:val="none" w:sz="0" w:space="0" w:color="auto"/>
                                    <w:right w:val="none" w:sz="0" w:space="0" w:color="auto"/>
                                  </w:divBdr>
                                </w:div>
                                <w:div w:id="1621717690">
                                  <w:marLeft w:val="0"/>
                                  <w:marRight w:val="0"/>
                                  <w:marTop w:val="0"/>
                                  <w:marBottom w:val="0"/>
                                  <w:divBdr>
                                    <w:top w:val="none" w:sz="0" w:space="0" w:color="auto"/>
                                    <w:left w:val="none" w:sz="0" w:space="0" w:color="auto"/>
                                    <w:bottom w:val="none" w:sz="0" w:space="0" w:color="auto"/>
                                    <w:right w:val="none" w:sz="0" w:space="0" w:color="auto"/>
                                  </w:divBdr>
                                </w:div>
                                <w:div w:id="1646396201">
                                  <w:marLeft w:val="0"/>
                                  <w:marRight w:val="0"/>
                                  <w:marTop w:val="0"/>
                                  <w:marBottom w:val="0"/>
                                  <w:divBdr>
                                    <w:top w:val="none" w:sz="0" w:space="0" w:color="auto"/>
                                    <w:left w:val="none" w:sz="0" w:space="0" w:color="auto"/>
                                    <w:bottom w:val="none" w:sz="0" w:space="0" w:color="auto"/>
                                    <w:right w:val="none" w:sz="0" w:space="0" w:color="auto"/>
                                  </w:divBdr>
                                </w:div>
                                <w:div w:id="1657301399">
                                  <w:marLeft w:val="0"/>
                                  <w:marRight w:val="0"/>
                                  <w:marTop w:val="0"/>
                                  <w:marBottom w:val="0"/>
                                  <w:divBdr>
                                    <w:top w:val="none" w:sz="0" w:space="0" w:color="auto"/>
                                    <w:left w:val="none" w:sz="0" w:space="0" w:color="auto"/>
                                    <w:bottom w:val="none" w:sz="0" w:space="0" w:color="auto"/>
                                    <w:right w:val="none" w:sz="0" w:space="0" w:color="auto"/>
                                  </w:divBdr>
                                </w:div>
                                <w:div w:id="1666782554">
                                  <w:marLeft w:val="0"/>
                                  <w:marRight w:val="0"/>
                                  <w:marTop w:val="0"/>
                                  <w:marBottom w:val="0"/>
                                  <w:divBdr>
                                    <w:top w:val="none" w:sz="0" w:space="0" w:color="auto"/>
                                    <w:left w:val="none" w:sz="0" w:space="0" w:color="auto"/>
                                    <w:bottom w:val="none" w:sz="0" w:space="0" w:color="auto"/>
                                    <w:right w:val="none" w:sz="0" w:space="0" w:color="auto"/>
                                  </w:divBdr>
                                </w:div>
                                <w:div w:id="1672366809">
                                  <w:marLeft w:val="0"/>
                                  <w:marRight w:val="0"/>
                                  <w:marTop w:val="0"/>
                                  <w:marBottom w:val="0"/>
                                  <w:divBdr>
                                    <w:top w:val="none" w:sz="0" w:space="0" w:color="auto"/>
                                    <w:left w:val="none" w:sz="0" w:space="0" w:color="auto"/>
                                    <w:bottom w:val="none" w:sz="0" w:space="0" w:color="auto"/>
                                    <w:right w:val="none" w:sz="0" w:space="0" w:color="auto"/>
                                  </w:divBdr>
                                </w:div>
                                <w:div w:id="1709260248">
                                  <w:marLeft w:val="0"/>
                                  <w:marRight w:val="0"/>
                                  <w:marTop w:val="0"/>
                                  <w:marBottom w:val="0"/>
                                  <w:divBdr>
                                    <w:top w:val="none" w:sz="0" w:space="0" w:color="auto"/>
                                    <w:left w:val="none" w:sz="0" w:space="0" w:color="auto"/>
                                    <w:bottom w:val="none" w:sz="0" w:space="0" w:color="auto"/>
                                    <w:right w:val="none" w:sz="0" w:space="0" w:color="auto"/>
                                  </w:divBdr>
                                </w:div>
                                <w:div w:id="1717192367">
                                  <w:marLeft w:val="0"/>
                                  <w:marRight w:val="0"/>
                                  <w:marTop w:val="0"/>
                                  <w:marBottom w:val="0"/>
                                  <w:divBdr>
                                    <w:top w:val="none" w:sz="0" w:space="0" w:color="auto"/>
                                    <w:left w:val="none" w:sz="0" w:space="0" w:color="auto"/>
                                    <w:bottom w:val="none" w:sz="0" w:space="0" w:color="auto"/>
                                    <w:right w:val="none" w:sz="0" w:space="0" w:color="auto"/>
                                  </w:divBdr>
                                </w:div>
                                <w:div w:id="1718777007">
                                  <w:marLeft w:val="0"/>
                                  <w:marRight w:val="0"/>
                                  <w:marTop w:val="0"/>
                                  <w:marBottom w:val="0"/>
                                  <w:divBdr>
                                    <w:top w:val="none" w:sz="0" w:space="0" w:color="auto"/>
                                    <w:left w:val="none" w:sz="0" w:space="0" w:color="auto"/>
                                    <w:bottom w:val="none" w:sz="0" w:space="0" w:color="auto"/>
                                    <w:right w:val="none" w:sz="0" w:space="0" w:color="auto"/>
                                  </w:divBdr>
                                </w:div>
                                <w:div w:id="1729571344">
                                  <w:marLeft w:val="0"/>
                                  <w:marRight w:val="0"/>
                                  <w:marTop w:val="0"/>
                                  <w:marBottom w:val="0"/>
                                  <w:divBdr>
                                    <w:top w:val="none" w:sz="0" w:space="0" w:color="auto"/>
                                    <w:left w:val="none" w:sz="0" w:space="0" w:color="auto"/>
                                    <w:bottom w:val="none" w:sz="0" w:space="0" w:color="auto"/>
                                    <w:right w:val="none" w:sz="0" w:space="0" w:color="auto"/>
                                  </w:divBdr>
                                </w:div>
                                <w:div w:id="1736009285">
                                  <w:marLeft w:val="0"/>
                                  <w:marRight w:val="0"/>
                                  <w:marTop w:val="0"/>
                                  <w:marBottom w:val="0"/>
                                  <w:divBdr>
                                    <w:top w:val="none" w:sz="0" w:space="0" w:color="auto"/>
                                    <w:left w:val="none" w:sz="0" w:space="0" w:color="auto"/>
                                    <w:bottom w:val="none" w:sz="0" w:space="0" w:color="auto"/>
                                    <w:right w:val="none" w:sz="0" w:space="0" w:color="auto"/>
                                  </w:divBdr>
                                </w:div>
                                <w:div w:id="1749497305">
                                  <w:marLeft w:val="0"/>
                                  <w:marRight w:val="0"/>
                                  <w:marTop w:val="0"/>
                                  <w:marBottom w:val="0"/>
                                  <w:divBdr>
                                    <w:top w:val="none" w:sz="0" w:space="0" w:color="auto"/>
                                    <w:left w:val="none" w:sz="0" w:space="0" w:color="auto"/>
                                    <w:bottom w:val="none" w:sz="0" w:space="0" w:color="auto"/>
                                    <w:right w:val="none" w:sz="0" w:space="0" w:color="auto"/>
                                  </w:divBdr>
                                </w:div>
                                <w:div w:id="1749886877">
                                  <w:marLeft w:val="0"/>
                                  <w:marRight w:val="0"/>
                                  <w:marTop w:val="0"/>
                                  <w:marBottom w:val="0"/>
                                  <w:divBdr>
                                    <w:top w:val="none" w:sz="0" w:space="0" w:color="auto"/>
                                    <w:left w:val="none" w:sz="0" w:space="0" w:color="auto"/>
                                    <w:bottom w:val="none" w:sz="0" w:space="0" w:color="auto"/>
                                    <w:right w:val="none" w:sz="0" w:space="0" w:color="auto"/>
                                  </w:divBdr>
                                </w:div>
                                <w:div w:id="1756245952">
                                  <w:marLeft w:val="0"/>
                                  <w:marRight w:val="0"/>
                                  <w:marTop w:val="0"/>
                                  <w:marBottom w:val="0"/>
                                  <w:divBdr>
                                    <w:top w:val="none" w:sz="0" w:space="0" w:color="auto"/>
                                    <w:left w:val="none" w:sz="0" w:space="0" w:color="auto"/>
                                    <w:bottom w:val="none" w:sz="0" w:space="0" w:color="auto"/>
                                    <w:right w:val="none" w:sz="0" w:space="0" w:color="auto"/>
                                  </w:divBdr>
                                </w:div>
                                <w:div w:id="1757047410">
                                  <w:marLeft w:val="0"/>
                                  <w:marRight w:val="0"/>
                                  <w:marTop w:val="0"/>
                                  <w:marBottom w:val="0"/>
                                  <w:divBdr>
                                    <w:top w:val="none" w:sz="0" w:space="0" w:color="auto"/>
                                    <w:left w:val="none" w:sz="0" w:space="0" w:color="auto"/>
                                    <w:bottom w:val="none" w:sz="0" w:space="0" w:color="auto"/>
                                    <w:right w:val="none" w:sz="0" w:space="0" w:color="auto"/>
                                  </w:divBdr>
                                </w:div>
                                <w:div w:id="1785925901">
                                  <w:marLeft w:val="0"/>
                                  <w:marRight w:val="0"/>
                                  <w:marTop w:val="0"/>
                                  <w:marBottom w:val="0"/>
                                  <w:divBdr>
                                    <w:top w:val="none" w:sz="0" w:space="0" w:color="auto"/>
                                    <w:left w:val="none" w:sz="0" w:space="0" w:color="auto"/>
                                    <w:bottom w:val="none" w:sz="0" w:space="0" w:color="auto"/>
                                    <w:right w:val="none" w:sz="0" w:space="0" w:color="auto"/>
                                  </w:divBdr>
                                </w:div>
                                <w:div w:id="1814369300">
                                  <w:marLeft w:val="0"/>
                                  <w:marRight w:val="0"/>
                                  <w:marTop w:val="0"/>
                                  <w:marBottom w:val="0"/>
                                  <w:divBdr>
                                    <w:top w:val="none" w:sz="0" w:space="0" w:color="auto"/>
                                    <w:left w:val="none" w:sz="0" w:space="0" w:color="auto"/>
                                    <w:bottom w:val="none" w:sz="0" w:space="0" w:color="auto"/>
                                    <w:right w:val="none" w:sz="0" w:space="0" w:color="auto"/>
                                  </w:divBdr>
                                </w:div>
                                <w:div w:id="1836335765">
                                  <w:marLeft w:val="0"/>
                                  <w:marRight w:val="0"/>
                                  <w:marTop w:val="0"/>
                                  <w:marBottom w:val="0"/>
                                  <w:divBdr>
                                    <w:top w:val="none" w:sz="0" w:space="0" w:color="auto"/>
                                    <w:left w:val="none" w:sz="0" w:space="0" w:color="auto"/>
                                    <w:bottom w:val="none" w:sz="0" w:space="0" w:color="auto"/>
                                    <w:right w:val="none" w:sz="0" w:space="0" w:color="auto"/>
                                  </w:divBdr>
                                </w:div>
                                <w:div w:id="1838810384">
                                  <w:marLeft w:val="0"/>
                                  <w:marRight w:val="0"/>
                                  <w:marTop w:val="0"/>
                                  <w:marBottom w:val="0"/>
                                  <w:divBdr>
                                    <w:top w:val="none" w:sz="0" w:space="0" w:color="auto"/>
                                    <w:left w:val="none" w:sz="0" w:space="0" w:color="auto"/>
                                    <w:bottom w:val="none" w:sz="0" w:space="0" w:color="auto"/>
                                    <w:right w:val="none" w:sz="0" w:space="0" w:color="auto"/>
                                  </w:divBdr>
                                </w:div>
                                <w:div w:id="1844007149">
                                  <w:marLeft w:val="0"/>
                                  <w:marRight w:val="0"/>
                                  <w:marTop w:val="0"/>
                                  <w:marBottom w:val="0"/>
                                  <w:divBdr>
                                    <w:top w:val="none" w:sz="0" w:space="0" w:color="auto"/>
                                    <w:left w:val="none" w:sz="0" w:space="0" w:color="auto"/>
                                    <w:bottom w:val="none" w:sz="0" w:space="0" w:color="auto"/>
                                    <w:right w:val="none" w:sz="0" w:space="0" w:color="auto"/>
                                  </w:divBdr>
                                </w:div>
                                <w:div w:id="1846893524">
                                  <w:marLeft w:val="0"/>
                                  <w:marRight w:val="0"/>
                                  <w:marTop w:val="0"/>
                                  <w:marBottom w:val="0"/>
                                  <w:divBdr>
                                    <w:top w:val="none" w:sz="0" w:space="0" w:color="auto"/>
                                    <w:left w:val="none" w:sz="0" w:space="0" w:color="auto"/>
                                    <w:bottom w:val="none" w:sz="0" w:space="0" w:color="auto"/>
                                    <w:right w:val="none" w:sz="0" w:space="0" w:color="auto"/>
                                  </w:divBdr>
                                </w:div>
                                <w:div w:id="1852328515">
                                  <w:marLeft w:val="0"/>
                                  <w:marRight w:val="0"/>
                                  <w:marTop w:val="0"/>
                                  <w:marBottom w:val="0"/>
                                  <w:divBdr>
                                    <w:top w:val="none" w:sz="0" w:space="0" w:color="auto"/>
                                    <w:left w:val="none" w:sz="0" w:space="0" w:color="auto"/>
                                    <w:bottom w:val="none" w:sz="0" w:space="0" w:color="auto"/>
                                    <w:right w:val="none" w:sz="0" w:space="0" w:color="auto"/>
                                  </w:divBdr>
                                </w:div>
                                <w:div w:id="1894808647">
                                  <w:marLeft w:val="0"/>
                                  <w:marRight w:val="0"/>
                                  <w:marTop w:val="0"/>
                                  <w:marBottom w:val="0"/>
                                  <w:divBdr>
                                    <w:top w:val="none" w:sz="0" w:space="0" w:color="auto"/>
                                    <w:left w:val="none" w:sz="0" w:space="0" w:color="auto"/>
                                    <w:bottom w:val="none" w:sz="0" w:space="0" w:color="auto"/>
                                    <w:right w:val="none" w:sz="0" w:space="0" w:color="auto"/>
                                  </w:divBdr>
                                </w:div>
                                <w:div w:id="1904095174">
                                  <w:marLeft w:val="0"/>
                                  <w:marRight w:val="0"/>
                                  <w:marTop w:val="0"/>
                                  <w:marBottom w:val="0"/>
                                  <w:divBdr>
                                    <w:top w:val="none" w:sz="0" w:space="0" w:color="auto"/>
                                    <w:left w:val="none" w:sz="0" w:space="0" w:color="auto"/>
                                    <w:bottom w:val="none" w:sz="0" w:space="0" w:color="auto"/>
                                    <w:right w:val="none" w:sz="0" w:space="0" w:color="auto"/>
                                  </w:divBdr>
                                </w:div>
                                <w:div w:id="1905992156">
                                  <w:marLeft w:val="0"/>
                                  <w:marRight w:val="0"/>
                                  <w:marTop w:val="0"/>
                                  <w:marBottom w:val="0"/>
                                  <w:divBdr>
                                    <w:top w:val="none" w:sz="0" w:space="0" w:color="auto"/>
                                    <w:left w:val="none" w:sz="0" w:space="0" w:color="auto"/>
                                    <w:bottom w:val="none" w:sz="0" w:space="0" w:color="auto"/>
                                    <w:right w:val="none" w:sz="0" w:space="0" w:color="auto"/>
                                  </w:divBdr>
                                </w:div>
                                <w:div w:id="1933901962">
                                  <w:marLeft w:val="0"/>
                                  <w:marRight w:val="0"/>
                                  <w:marTop w:val="0"/>
                                  <w:marBottom w:val="0"/>
                                  <w:divBdr>
                                    <w:top w:val="none" w:sz="0" w:space="0" w:color="auto"/>
                                    <w:left w:val="none" w:sz="0" w:space="0" w:color="auto"/>
                                    <w:bottom w:val="none" w:sz="0" w:space="0" w:color="auto"/>
                                    <w:right w:val="none" w:sz="0" w:space="0" w:color="auto"/>
                                  </w:divBdr>
                                </w:div>
                                <w:div w:id="1946304841">
                                  <w:marLeft w:val="0"/>
                                  <w:marRight w:val="0"/>
                                  <w:marTop w:val="0"/>
                                  <w:marBottom w:val="0"/>
                                  <w:divBdr>
                                    <w:top w:val="none" w:sz="0" w:space="0" w:color="auto"/>
                                    <w:left w:val="none" w:sz="0" w:space="0" w:color="auto"/>
                                    <w:bottom w:val="none" w:sz="0" w:space="0" w:color="auto"/>
                                    <w:right w:val="none" w:sz="0" w:space="0" w:color="auto"/>
                                  </w:divBdr>
                                </w:div>
                                <w:div w:id="1952734940">
                                  <w:marLeft w:val="0"/>
                                  <w:marRight w:val="0"/>
                                  <w:marTop w:val="0"/>
                                  <w:marBottom w:val="0"/>
                                  <w:divBdr>
                                    <w:top w:val="none" w:sz="0" w:space="0" w:color="auto"/>
                                    <w:left w:val="none" w:sz="0" w:space="0" w:color="auto"/>
                                    <w:bottom w:val="none" w:sz="0" w:space="0" w:color="auto"/>
                                    <w:right w:val="none" w:sz="0" w:space="0" w:color="auto"/>
                                  </w:divBdr>
                                </w:div>
                                <w:div w:id="1970554711">
                                  <w:marLeft w:val="0"/>
                                  <w:marRight w:val="0"/>
                                  <w:marTop w:val="0"/>
                                  <w:marBottom w:val="0"/>
                                  <w:divBdr>
                                    <w:top w:val="none" w:sz="0" w:space="0" w:color="auto"/>
                                    <w:left w:val="none" w:sz="0" w:space="0" w:color="auto"/>
                                    <w:bottom w:val="none" w:sz="0" w:space="0" w:color="auto"/>
                                    <w:right w:val="none" w:sz="0" w:space="0" w:color="auto"/>
                                  </w:divBdr>
                                </w:div>
                                <w:div w:id="1974095656">
                                  <w:marLeft w:val="0"/>
                                  <w:marRight w:val="0"/>
                                  <w:marTop w:val="0"/>
                                  <w:marBottom w:val="0"/>
                                  <w:divBdr>
                                    <w:top w:val="none" w:sz="0" w:space="0" w:color="auto"/>
                                    <w:left w:val="none" w:sz="0" w:space="0" w:color="auto"/>
                                    <w:bottom w:val="none" w:sz="0" w:space="0" w:color="auto"/>
                                    <w:right w:val="none" w:sz="0" w:space="0" w:color="auto"/>
                                  </w:divBdr>
                                </w:div>
                                <w:div w:id="1997875308">
                                  <w:marLeft w:val="0"/>
                                  <w:marRight w:val="0"/>
                                  <w:marTop w:val="0"/>
                                  <w:marBottom w:val="0"/>
                                  <w:divBdr>
                                    <w:top w:val="none" w:sz="0" w:space="0" w:color="auto"/>
                                    <w:left w:val="none" w:sz="0" w:space="0" w:color="auto"/>
                                    <w:bottom w:val="none" w:sz="0" w:space="0" w:color="auto"/>
                                    <w:right w:val="none" w:sz="0" w:space="0" w:color="auto"/>
                                  </w:divBdr>
                                </w:div>
                                <w:div w:id="2012639311">
                                  <w:marLeft w:val="0"/>
                                  <w:marRight w:val="0"/>
                                  <w:marTop w:val="0"/>
                                  <w:marBottom w:val="0"/>
                                  <w:divBdr>
                                    <w:top w:val="none" w:sz="0" w:space="0" w:color="auto"/>
                                    <w:left w:val="none" w:sz="0" w:space="0" w:color="auto"/>
                                    <w:bottom w:val="none" w:sz="0" w:space="0" w:color="auto"/>
                                    <w:right w:val="none" w:sz="0" w:space="0" w:color="auto"/>
                                  </w:divBdr>
                                </w:div>
                                <w:div w:id="2019651703">
                                  <w:marLeft w:val="0"/>
                                  <w:marRight w:val="0"/>
                                  <w:marTop w:val="0"/>
                                  <w:marBottom w:val="0"/>
                                  <w:divBdr>
                                    <w:top w:val="none" w:sz="0" w:space="0" w:color="auto"/>
                                    <w:left w:val="none" w:sz="0" w:space="0" w:color="auto"/>
                                    <w:bottom w:val="none" w:sz="0" w:space="0" w:color="auto"/>
                                    <w:right w:val="none" w:sz="0" w:space="0" w:color="auto"/>
                                  </w:divBdr>
                                </w:div>
                                <w:div w:id="2019849774">
                                  <w:marLeft w:val="0"/>
                                  <w:marRight w:val="0"/>
                                  <w:marTop w:val="0"/>
                                  <w:marBottom w:val="0"/>
                                  <w:divBdr>
                                    <w:top w:val="none" w:sz="0" w:space="0" w:color="auto"/>
                                    <w:left w:val="none" w:sz="0" w:space="0" w:color="auto"/>
                                    <w:bottom w:val="none" w:sz="0" w:space="0" w:color="auto"/>
                                    <w:right w:val="none" w:sz="0" w:space="0" w:color="auto"/>
                                  </w:divBdr>
                                </w:div>
                                <w:div w:id="2021544888">
                                  <w:marLeft w:val="0"/>
                                  <w:marRight w:val="0"/>
                                  <w:marTop w:val="0"/>
                                  <w:marBottom w:val="0"/>
                                  <w:divBdr>
                                    <w:top w:val="none" w:sz="0" w:space="0" w:color="auto"/>
                                    <w:left w:val="none" w:sz="0" w:space="0" w:color="auto"/>
                                    <w:bottom w:val="none" w:sz="0" w:space="0" w:color="auto"/>
                                    <w:right w:val="none" w:sz="0" w:space="0" w:color="auto"/>
                                  </w:divBdr>
                                </w:div>
                                <w:div w:id="2022972326">
                                  <w:marLeft w:val="0"/>
                                  <w:marRight w:val="0"/>
                                  <w:marTop w:val="0"/>
                                  <w:marBottom w:val="0"/>
                                  <w:divBdr>
                                    <w:top w:val="none" w:sz="0" w:space="0" w:color="auto"/>
                                    <w:left w:val="none" w:sz="0" w:space="0" w:color="auto"/>
                                    <w:bottom w:val="none" w:sz="0" w:space="0" w:color="auto"/>
                                    <w:right w:val="none" w:sz="0" w:space="0" w:color="auto"/>
                                  </w:divBdr>
                                </w:div>
                                <w:div w:id="2028602872">
                                  <w:marLeft w:val="0"/>
                                  <w:marRight w:val="0"/>
                                  <w:marTop w:val="0"/>
                                  <w:marBottom w:val="0"/>
                                  <w:divBdr>
                                    <w:top w:val="none" w:sz="0" w:space="0" w:color="auto"/>
                                    <w:left w:val="none" w:sz="0" w:space="0" w:color="auto"/>
                                    <w:bottom w:val="none" w:sz="0" w:space="0" w:color="auto"/>
                                    <w:right w:val="none" w:sz="0" w:space="0" w:color="auto"/>
                                  </w:divBdr>
                                </w:div>
                                <w:div w:id="2038919609">
                                  <w:marLeft w:val="0"/>
                                  <w:marRight w:val="0"/>
                                  <w:marTop w:val="0"/>
                                  <w:marBottom w:val="0"/>
                                  <w:divBdr>
                                    <w:top w:val="none" w:sz="0" w:space="0" w:color="auto"/>
                                    <w:left w:val="none" w:sz="0" w:space="0" w:color="auto"/>
                                    <w:bottom w:val="none" w:sz="0" w:space="0" w:color="auto"/>
                                    <w:right w:val="none" w:sz="0" w:space="0" w:color="auto"/>
                                  </w:divBdr>
                                </w:div>
                                <w:div w:id="2054619609">
                                  <w:marLeft w:val="0"/>
                                  <w:marRight w:val="0"/>
                                  <w:marTop w:val="0"/>
                                  <w:marBottom w:val="0"/>
                                  <w:divBdr>
                                    <w:top w:val="none" w:sz="0" w:space="0" w:color="auto"/>
                                    <w:left w:val="none" w:sz="0" w:space="0" w:color="auto"/>
                                    <w:bottom w:val="none" w:sz="0" w:space="0" w:color="auto"/>
                                    <w:right w:val="none" w:sz="0" w:space="0" w:color="auto"/>
                                  </w:divBdr>
                                </w:div>
                                <w:div w:id="2058119144">
                                  <w:marLeft w:val="0"/>
                                  <w:marRight w:val="0"/>
                                  <w:marTop w:val="0"/>
                                  <w:marBottom w:val="0"/>
                                  <w:divBdr>
                                    <w:top w:val="none" w:sz="0" w:space="0" w:color="auto"/>
                                    <w:left w:val="none" w:sz="0" w:space="0" w:color="auto"/>
                                    <w:bottom w:val="none" w:sz="0" w:space="0" w:color="auto"/>
                                    <w:right w:val="none" w:sz="0" w:space="0" w:color="auto"/>
                                  </w:divBdr>
                                </w:div>
                                <w:div w:id="2059665821">
                                  <w:marLeft w:val="0"/>
                                  <w:marRight w:val="0"/>
                                  <w:marTop w:val="0"/>
                                  <w:marBottom w:val="0"/>
                                  <w:divBdr>
                                    <w:top w:val="none" w:sz="0" w:space="0" w:color="auto"/>
                                    <w:left w:val="none" w:sz="0" w:space="0" w:color="auto"/>
                                    <w:bottom w:val="none" w:sz="0" w:space="0" w:color="auto"/>
                                    <w:right w:val="none" w:sz="0" w:space="0" w:color="auto"/>
                                  </w:divBdr>
                                </w:div>
                                <w:div w:id="2075160779">
                                  <w:marLeft w:val="0"/>
                                  <w:marRight w:val="0"/>
                                  <w:marTop w:val="0"/>
                                  <w:marBottom w:val="0"/>
                                  <w:divBdr>
                                    <w:top w:val="none" w:sz="0" w:space="0" w:color="auto"/>
                                    <w:left w:val="none" w:sz="0" w:space="0" w:color="auto"/>
                                    <w:bottom w:val="none" w:sz="0" w:space="0" w:color="auto"/>
                                    <w:right w:val="none" w:sz="0" w:space="0" w:color="auto"/>
                                  </w:divBdr>
                                </w:div>
                                <w:div w:id="2082016986">
                                  <w:marLeft w:val="0"/>
                                  <w:marRight w:val="0"/>
                                  <w:marTop w:val="0"/>
                                  <w:marBottom w:val="0"/>
                                  <w:divBdr>
                                    <w:top w:val="none" w:sz="0" w:space="0" w:color="auto"/>
                                    <w:left w:val="none" w:sz="0" w:space="0" w:color="auto"/>
                                    <w:bottom w:val="none" w:sz="0" w:space="0" w:color="auto"/>
                                    <w:right w:val="none" w:sz="0" w:space="0" w:color="auto"/>
                                  </w:divBdr>
                                </w:div>
                                <w:div w:id="2107379290">
                                  <w:marLeft w:val="0"/>
                                  <w:marRight w:val="0"/>
                                  <w:marTop w:val="0"/>
                                  <w:marBottom w:val="0"/>
                                  <w:divBdr>
                                    <w:top w:val="none" w:sz="0" w:space="0" w:color="auto"/>
                                    <w:left w:val="none" w:sz="0" w:space="0" w:color="auto"/>
                                    <w:bottom w:val="none" w:sz="0" w:space="0" w:color="auto"/>
                                    <w:right w:val="none" w:sz="0" w:space="0" w:color="auto"/>
                                  </w:divBdr>
                                </w:div>
                                <w:div w:id="2109764422">
                                  <w:marLeft w:val="0"/>
                                  <w:marRight w:val="0"/>
                                  <w:marTop w:val="0"/>
                                  <w:marBottom w:val="0"/>
                                  <w:divBdr>
                                    <w:top w:val="none" w:sz="0" w:space="0" w:color="auto"/>
                                    <w:left w:val="none" w:sz="0" w:space="0" w:color="auto"/>
                                    <w:bottom w:val="none" w:sz="0" w:space="0" w:color="auto"/>
                                    <w:right w:val="none" w:sz="0" w:space="0" w:color="auto"/>
                                  </w:divBdr>
                                </w:div>
                                <w:div w:id="2112044169">
                                  <w:marLeft w:val="0"/>
                                  <w:marRight w:val="0"/>
                                  <w:marTop w:val="0"/>
                                  <w:marBottom w:val="0"/>
                                  <w:divBdr>
                                    <w:top w:val="none" w:sz="0" w:space="0" w:color="auto"/>
                                    <w:left w:val="none" w:sz="0" w:space="0" w:color="auto"/>
                                    <w:bottom w:val="none" w:sz="0" w:space="0" w:color="auto"/>
                                    <w:right w:val="none" w:sz="0" w:space="0" w:color="auto"/>
                                  </w:divBdr>
                                </w:div>
                                <w:div w:id="2128157413">
                                  <w:marLeft w:val="0"/>
                                  <w:marRight w:val="0"/>
                                  <w:marTop w:val="0"/>
                                  <w:marBottom w:val="0"/>
                                  <w:divBdr>
                                    <w:top w:val="none" w:sz="0" w:space="0" w:color="auto"/>
                                    <w:left w:val="none" w:sz="0" w:space="0" w:color="auto"/>
                                    <w:bottom w:val="none" w:sz="0" w:space="0" w:color="auto"/>
                                    <w:right w:val="none" w:sz="0" w:space="0" w:color="auto"/>
                                  </w:divBdr>
                                </w:div>
                                <w:div w:id="2129539690">
                                  <w:marLeft w:val="0"/>
                                  <w:marRight w:val="0"/>
                                  <w:marTop w:val="0"/>
                                  <w:marBottom w:val="0"/>
                                  <w:divBdr>
                                    <w:top w:val="none" w:sz="0" w:space="0" w:color="auto"/>
                                    <w:left w:val="none" w:sz="0" w:space="0" w:color="auto"/>
                                    <w:bottom w:val="none" w:sz="0" w:space="0" w:color="auto"/>
                                    <w:right w:val="none" w:sz="0" w:space="0" w:color="auto"/>
                                  </w:divBdr>
                                </w:div>
                                <w:div w:id="2131052960">
                                  <w:marLeft w:val="0"/>
                                  <w:marRight w:val="0"/>
                                  <w:marTop w:val="0"/>
                                  <w:marBottom w:val="0"/>
                                  <w:divBdr>
                                    <w:top w:val="none" w:sz="0" w:space="0" w:color="auto"/>
                                    <w:left w:val="none" w:sz="0" w:space="0" w:color="auto"/>
                                    <w:bottom w:val="none" w:sz="0" w:space="0" w:color="auto"/>
                                    <w:right w:val="none" w:sz="0" w:space="0" w:color="auto"/>
                                  </w:divBdr>
                                </w:div>
                                <w:div w:id="2131851180">
                                  <w:marLeft w:val="0"/>
                                  <w:marRight w:val="0"/>
                                  <w:marTop w:val="0"/>
                                  <w:marBottom w:val="0"/>
                                  <w:divBdr>
                                    <w:top w:val="none" w:sz="0" w:space="0" w:color="auto"/>
                                    <w:left w:val="none" w:sz="0" w:space="0" w:color="auto"/>
                                    <w:bottom w:val="none" w:sz="0" w:space="0" w:color="auto"/>
                                    <w:right w:val="none" w:sz="0" w:space="0" w:color="auto"/>
                                  </w:divBdr>
                                </w:div>
                                <w:div w:id="21401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363735">
      <w:bodyDiv w:val="1"/>
      <w:marLeft w:val="0"/>
      <w:marRight w:val="0"/>
      <w:marTop w:val="0"/>
      <w:marBottom w:val="0"/>
      <w:divBdr>
        <w:top w:val="none" w:sz="0" w:space="0" w:color="auto"/>
        <w:left w:val="none" w:sz="0" w:space="0" w:color="auto"/>
        <w:bottom w:val="none" w:sz="0" w:space="0" w:color="auto"/>
        <w:right w:val="none" w:sz="0" w:space="0" w:color="auto"/>
      </w:divBdr>
    </w:div>
    <w:div w:id="467211759">
      <w:bodyDiv w:val="1"/>
      <w:marLeft w:val="0"/>
      <w:marRight w:val="0"/>
      <w:marTop w:val="0"/>
      <w:marBottom w:val="0"/>
      <w:divBdr>
        <w:top w:val="none" w:sz="0" w:space="0" w:color="auto"/>
        <w:left w:val="none" w:sz="0" w:space="0" w:color="auto"/>
        <w:bottom w:val="none" w:sz="0" w:space="0" w:color="auto"/>
        <w:right w:val="none" w:sz="0" w:space="0" w:color="auto"/>
      </w:divBdr>
    </w:div>
    <w:div w:id="475488694">
      <w:bodyDiv w:val="1"/>
      <w:marLeft w:val="0"/>
      <w:marRight w:val="0"/>
      <w:marTop w:val="0"/>
      <w:marBottom w:val="0"/>
      <w:divBdr>
        <w:top w:val="none" w:sz="0" w:space="0" w:color="auto"/>
        <w:left w:val="none" w:sz="0" w:space="0" w:color="auto"/>
        <w:bottom w:val="none" w:sz="0" w:space="0" w:color="auto"/>
        <w:right w:val="none" w:sz="0" w:space="0" w:color="auto"/>
      </w:divBdr>
      <w:divsChild>
        <w:div w:id="1257248490">
          <w:marLeft w:val="0"/>
          <w:marRight w:val="0"/>
          <w:marTop w:val="100"/>
          <w:marBottom w:val="100"/>
          <w:divBdr>
            <w:top w:val="none" w:sz="0" w:space="0" w:color="auto"/>
            <w:left w:val="none" w:sz="0" w:space="0" w:color="auto"/>
            <w:bottom w:val="none" w:sz="0" w:space="0" w:color="auto"/>
            <w:right w:val="none" w:sz="0" w:space="0" w:color="auto"/>
          </w:divBdr>
          <w:divsChild>
            <w:div w:id="311833085">
              <w:marLeft w:val="0"/>
              <w:marRight w:val="0"/>
              <w:marTop w:val="0"/>
              <w:marBottom w:val="0"/>
              <w:divBdr>
                <w:top w:val="none" w:sz="0" w:space="0" w:color="auto"/>
                <w:left w:val="none" w:sz="0" w:space="0" w:color="auto"/>
                <w:bottom w:val="none" w:sz="0" w:space="0" w:color="auto"/>
                <w:right w:val="none" w:sz="0" w:space="0" w:color="auto"/>
              </w:divBdr>
              <w:divsChild>
                <w:div w:id="2107841054">
                  <w:marLeft w:val="0"/>
                  <w:marRight w:val="0"/>
                  <w:marTop w:val="0"/>
                  <w:marBottom w:val="0"/>
                  <w:divBdr>
                    <w:top w:val="single" w:sz="6" w:space="0" w:color="AACCEE"/>
                    <w:left w:val="single" w:sz="6" w:space="0" w:color="AACCEE"/>
                    <w:bottom w:val="single" w:sz="6" w:space="0" w:color="AACCEE"/>
                    <w:right w:val="single" w:sz="6" w:space="0" w:color="AACCEE"/>
                  </w:divBdr>
                  <w:divsChild>
                    <w:div w:id="1598444259">
                      <w:marLeft w:val="0"/>
                      <w:marRight w:val="0"/>
                      <w:marTop w:val="0"/>
                      <w:marBottom w:val="0"/>
                      <w:divBdr>
                        <w:top w:val="none" w:sz="0" w:space="0" w:color="auto"/>
                        <w:left w:val="none" w:sz="0" w:space="0" w:color="auto"/>
                        <w:bottom w:val="none" w:sz="0" w:space="0" w:color="auto"/>
                        <w:right w:val="none" w:sz="0" w:space="0" w:color="auto"/>
                      </w:divBdr>
                      <w:divsChild>
                        <w:div w:id="1453013028">
                          <w:marLeft w:val="0"/>
                          <w:marRight w:val="0"/>
                          <w:marTop w:val="0"/>
                          <w:marBottom w:val="0"/>
                          <w:divBdr>
                            <w:top w:val="none" w:sz="0" w:space="0" w:color="auto"/>
                            <w:left w:val="none" w:sz="0" w:space="0" w:color="auto"/>
                            <w:bottom w:val="none" w:sz="0" w:space="0" w:color="auto"/>
                            <w:right w:val="none" w:sz="0" w:space="0" w:color="auto"/>
                          </w:divBdr>
                          <w:divsChild>
                            <w:div w:id="683675788">
                              <w:marLeft w:val="0"/>
                              <w:marRight w:val="0"/>
                              <w:marTop w:val="0"/>
                              <w:marBottom w:val="0"/>
                              <w:divBdr>
                                <w:top w:val="none" w:sz="0" w:space="0" w:color="auto"/>
                                <w:left w:val="none" w:sz="0" w:space="0" w:color="auto"/>
                                <w:bottom w:val="none" w:sz="0" w:space="0" w:color="auto"/>
                                <w:right w:val="none" w:sz="0" w:space="0" w:color="auto"/>
                              </w:divBdr>
                            </w:div>
                            <w:div w:id="115988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997697">
      <w:bodyDiv w:val="1"/>
      <w:marLeft w:val="0"/>
      <w:marRight w:val="0"/>
      <w:marTop w:val="0"/>
      <w:marBottom w:val="0"/>
      <w:divBdr>
        <w:top w:val="none" w:sz="0" w:space="0" w:color="auto"/>
        <w:left w:val="none" w:sz="0" w:space="0" w:color="auto"/>
        <w:bottom w:val="none" w:sz="0" w:space="0" w:color="auto"/>
        <w:right w:val="none" w:sz="0" w:space="0" w:color="auto"/>
      </w:divBdr>
      <w:divsChild>
        <w:div w:id="674000174">
          <w:marLeft w:val="0"/>
          <w:marRight w:val="0"/>
          <w:marTop w:val="0"/>
          <w:marBottom w:val="0"/>
          <w:divBdr>
            <w:top w:val="none" w:sz="0" w:space="0" w:color="auto"/>
            <w:left w:val="none" w:sz="0" w:space="0" w:color="auto"/>
            <w:bottom w:val="none" w:sz="0" w:space="0" w:color="auto"/>
            <w:right w:val="none" w:sz="0" w:space="0" w:color="auto"/>
          </w:divBdr>
          <w:divsChild>
            <w:div w:id="2003196985">
              <w:marLeft w:val="0"/>
              <w:marRight w:val="0"/>
              <w:marTop w:val="0"/>
              <w:marBottom w:val="0"/>
              <w:divBdr>
                <w:top w:val="none" w:sz="0" w:space="0" w:color="auto"/>
                <w:left w:val="none" w:sz="0" w:space="0" w:color="auto"/>
                <w:bottom w:val="none" w:sz="0" w:space="0" w:color="auto"/>
                <w:right w:val="none" w:sz="0" w:space="0" w:color="auto"/>
              </w:divBdr>
              <w:divsChild>
                <w:div w:id="1112826243">
                  <w:marLeft w:val="0"/>
                  <w:marRight w:val="0"/>
                  <w:marTop w:val="0"/>
                  <w:marBottom w:val="0"/>
                  <w:divBdr>
                    <w:top w:val="none" w:sz="0" w:space="0" w:color="auto"/>
                    <w:left w:val="none" w:sz="0" w:space="0" w:color="auto"/>
                    <w:bottom w:val="none" w:sz="0" w:space="0" w:color="auto"/>
                    <w:right w:val="none" w:sz="0" w:space="0" w:color="auto"/>
                  </w:divBdr>
                  <w:divsChild>
                    <w:div w:id="991062419">
                      <w:marLeft w:val="0"/>
                      <w:marRight w:val="0"/>
                      <w:marTop w:val="0"/>
                      <w:marBottom w:val="0"/>
                      <w:divBdr>
                        <w:top w:val="none" w:sz="0" w:space="0" w:color="auto"/>
                        <w:left w:val="none" w:sz="0" w:space="0" w:color="auto"/>
                        <w:bottom w:val="none" w:sz="0" w:space="0" w:color="auto"/>
                        <w:right w:val="none" w:sz="0" w:space="0" w:color="auto"/>
                      </w:divBdr>
                      <w:divsChild>
                        <w:div w:id="147937695">
                          <w:marLeft w:val="0"/>
                          <w:marRight w:val="0"/>
                          <w:marTop w:val="75"/>
                          <w:marBottom w:val="75"/>
                          <w:divBdr>
                            <w:top w:val="none" w:sz="0" w:space="0" w:color="auto"/>
                            <w:left w:val="none" w:sz="0" w:space="0" w:color="auto"/>
                            <w:bottom w:val="none" w:sz="0" w:space="0" w:color="auto"/>
                            <w:right w:val="none" w:sz="0" w:space="0" w:color="auto"/>
                          </w:divBdr>
                          <w:divsChild>
                            <w:div w:id="525945318">
                              <w:marLeft w:val="0"/>
                              <w:marRight w:val="0"/>
                              <w:marTop w:val="0"/>
                              <w:marBottom w:val="0"/>
                              <w:divBdr>
                                <w:top w:val="none" w:sz="0" w:space="0" w:color="auto"/>
                                <w:left w:val="none" w:sz="0" w:space="0" w:color="auto"/>
                                <w:bottom w:val="none" w:sz="0" w:space="0" w:color="auto"/>
                                <w:right w:val="none" w:sz="0" w:space="0" w:color="auto"/>
                              </w:divBdr>
                              <w:divsChild>
                                <w:div w:id="1919897166">
                                  <w:marLeft w:val="0"/>
                                  <w:marRight w:val="0"/>
                                  <w:marTop w:val="0"/>
                                  <w:marBottom w:val="0"/>
                                  <w:divBdr>
                                    <w:top w:val="none" w:sz="0" w:space="0" w:color="auto"/>
                                    <w:left w:val="none" w:sz="0" w:space="0" w:color="auto"/>
                                    <w:bottom w:val="none" w:sz="0" w:space="0" w:color="auto"/>
                                    <w:right w:val="none" w:sz="0" w:space="0" w:color="auto"/>
                                  </w:divBdr>
                                  <w:divsChild>
                                    <w:div w:id="1563758152">
                                      <w:marLeft w:val="0"/>
                                      <w:marRight w:val="0"/>
                                      <w:marTop w:val="0"/>
                                      <w:marBottom w:val="75"/>
                                      <w:divBdr>
                                        <w:top w:val="none" w:sz="0" w:space="0" w:color="auto"/>
                                        <w:left w:val="none" w:sz="0" w:space="0" w:color="auto"/>
                                        <w:bottom w:val="none" w:sz="0" w:space="0" w:color="auto"/>
                                        <w:right w:val="none" w:sz="0" w:space="0" w:color="auto"/>
                                      </w:divBdr>
                                      <w:divsChild>
                                        <w:div w:id="14169778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9931436">
      <w:bodyDiv w:val="1"/>
      <w:marLeft w:val="0"/>
      <w:marRight w:val="0"/>
      <w:marTop w:val="0"/>
      <w:marBottom w:val="0"/>
      <w:divBdr>
        <w:top w:val="none" w:sz="0" w:space="0" w:color="auto"/>
        <w:left w:val="none" w:sz="0" w:space="0" w:color="auto"/>
        <w:bottom w:val="none" w:sz="0" w:space="0" w:color="auto"/>
        <w:right w:val="none" w:sz="0" w:space="0" w:color="auto"/>
      </w:divBdr>
    </w:div>
    <w:div w:id="480804767">
      <w:bodyDiv w:val="1"/>
      <w:marLeft w:val="0"/>
      <w:marRight w:val="0"/>
      <w:marTop w:val="0"/>
      <w:marBottom w:val="0"/>
      <w:divBdr>
        <w:top w:val="none" w:sz="0" w:space="0" w:color="auto"/>
        <w:left w:val="none" w:sz="0" w:space="0" w:color="auto"/>
        <w:bottom w:val="none" w:sz="0" w:space="0" w:color="auto"/>
        <w:right w:val="none" w:sz="0" w:space="0" w:color="auto"/>
      </w:divBdr>
      <w:divsChild>
        <w:div w:id="1157066497">
          <w:marLeft w:val="240"/>
          <w:marRight w:val="0"/>
          <w:marTop w:val="0"/>
          <w:marBottom w:val="0"/>
          <w:divBdr>
            <w:top w:val="single" w:sz="6" w:space="11" w:color="C8C8CA"/>
            <w:left w:val="single" w:sz="6" w:space="11" w:color="C8C8CA"/>
            <w:bottom w:val="single" w:sz="6" w:space="11" w:color="C8C8CA"/>
            <w:right w:val="single" w:sz="6" w:space="11" w:color="C8C8CA"/>
          </w:divBdr>
        </w:div>
      </w:divsChild>
    </w:div>
    <w:div w:id="482702599">
      <w:bodyDiv w:val="1"/>
      <w:marLeft w:val="0"/>
      <w:marRight w:val="0"/>
      <w:marTop w:val="0"/>
      <w:marBottom w:val="0"/>
      <w:divBdr>
        <w:top w:val="none" w:sz="0" w:space="0" w:color="auto"/>
        <w:left w:val="none" w:sz="0" w:space="0" w:color="auto"/>
        <w:bottom w:val="none" w:sz="0" w:space="0" w:color="auto"/>
        <w:right w:val="none" w:sz="0" w:space="0" w:color="auto"/>
      </w:divBdr>
    </w:div>
    <w:div w:id="487985451">
      <w:bodyDiv w:val="1"/>
      <w:marLeft w:val="0"/>
      <w:marRight w:val="0"/>
      <w:marTop w:val="0"/>
      <w:marBottom w:val="0"/>
      <w:divBdr>
        <w:top w:val="none" w:sz="0" w:space="0" w:color="auto"/>
        <w:left w:val="none" w:sz="0" w:space="0" w:color="auto"/>
        <w:bottom w:val="none" w:sz="0" w:space="0" w:color="auto"/>
        <w:right w:val="none" w:sz="0" w:space="0" w:color="auto"/>
      </w:divBdr>
      <w:divsChild>
        <w:div w:id="2096591057">
          <w:marLeft w:val="0"/>
          <w:marRight w:val="0"/>
          <w:marTop w:val="0"/>
          <w:marBottom w:val="0"/>
          <w:divBdr>
            <w:top w:val="none" w:sz="0" w:space="0" w:color="auto"/>
            <w:left w:val="none" w:sz="0" w:space="0" w:color="auto"/>
            <w:bottom w:val="none" w:sz="0" w:space="0" w:color="auto"/>
            <w:right w:val="none" w:sz="0" w:space="0" w:color="auto"/>
          </w:divBdr>
          <w:divsChild>
            <w:div w:id="1283461958">
              <w:marLeft w:val="0"/>
              <w:marRight w:val="0"/>
              <w:marTop w:val="0"/>
              <w:marBottom w:val="0"/>
              <w:divBdr>
                <w:top w:val="none" w:sz="0" w:space="0" w:color="auto"/>
                <w:left w:val="none" w:sz="0" w:space="0" w:color="auto"/>
                <w:bottom w:val="none" w:sz="0" w:space="0" w:color="auto"/>
                <w:right w:val="none" w:sz="0" w:space="0" w:color="auto"/>
              </w:divBdr>
              <w:divsChild>
                <w:div w:id="2108889815">
                  <w:marLeft w:val="0"/>
                  <w:marRight w:val="0"/>
                  <w:marTop w:val="0"/>
                  <w:marBottom w:val="0"/>
                  <w:divBdr>
                    <w:top w:val="none" w:sz="0" w:space="0" w:color="auto"/>
                    <w:left w:val="none" w:sz="0" w:space="0" w:color="auto"/>
                    <w:bottom w:val="none" w:sz="0" w:space="0" w:color="auto"/>
                    <w:right w:val="none" w:sz="0" w:space="0" w:color="auto"/>
                  </w:divBdr>
                  <w:divsChild>
                    <w:div w:id="75174646">
                      <w:marLeft w:val="0"/>
                      <w:marRight w:val="0"/>
                      <w:marTop w:val="0"/>
                      <w:marBottom w:val="0"/>
                      <w:divBdr>
                        <w:top w:val="single" w:sz="6" w:space="15" w:color="B5DAED"/>
                        <w:left w:val="single" w:sz="6" w:space="11" w:color="B5DAED"/>
                        <w:bottom w:val="single" w:sz="6" w:space="11" w:color="B5DAED"/>
                        <w:right w:val="single" w:sz="6" w:space="11" w:color="B5DAED"/>
                      </w:divBdr>
                      <w:divsChild>
                        <w:div w:id="597100117">
                          <w:marLeft w:val="0"/>
                          <w:marRight w:val="0"/>
                          <w:marTop w:val="0"/>
                          <w:marBottom w:val="0"/>
                          <w:divBdr>
                            <w:top w:val="none" w:sz="0" w:space="0" w:color="auto"/>
                            <w:left w:val="none" w:sz="0" w:space="0" w:color="auto"/>
                            <w:bottom w:val="none" w:sz="0" w:space="0" w:color="auto"/>
                            <w:right w:val="none" w:sz="0" w:space="0" w:color="auto"/>
                          </w:divBdr>
                          <w:divsChild>
                            <w:div w:id="312880325">
                              <w:marLeft w:val="0"/>
                              <w:marRight w:val="0"/>
                              <w:marTop w:val="0"/>
                              <w:marBottom w:val="0"/>
                              <w:divBdr>
                                <w:top w:val="none" w:sz="0" w:space="0" w:color="auto"/>
                                <w:left w:val="none" w:sz="0" w:space="0" w:color="auto"/>
                                <w:bottom w:val="none" w:sz="0" w:space="0" w:color="auto"/>
                                <w:right w:val="none" w:sz="0" w:space="0" w:color="auto"/>
                              </w:divBdr>
                              <w:divsChild>
                                <w:div w:id="133332276">
                                  <w:marLeft w:val="0"/>
                                  <w:marRight w:val="0"/>
                                  <w:marTop w:val="0"/>
                                  <w:marBottom w:val="0"/>
                                  <w:divBdr>
                                    <w:top w:val="none" w:sz="0" w:space="0" w:color="auto"/>
                                    <w:left w:val="none" w:sz="0" w:space="0" w:color="auto"/>
                                    <w:bottom w:val="none" w:sz="0" w:space="0" w:color="auto"/>
                                    <w:right w:val="none" w:sz="0" w:space="0" w:color="auto"/>
                                  </w:divBdr>
                                </w:div>
                                <w:div w:id="171844989">
                                  <w:marLeft w:val="0"/>
                                  <w:marRight w:val="0"/>
                                  <w:marTop w:val="0"/>
                                  <w:marBottom w:val="0"/>
                                  <w:divBdr>
                                    <w:top w:val="none" w:sz="0" w:space="0" w:color="auto"/>
                                    <w:left w:val="none" w:sz="0" w:space="0" w:color="auto"/>
                                    <w:bottom w:val="none" w:sz="0" w:space="0" w:color="auto"/>
                                    <w:right w:val="none" w:sz="0" w:space="0" w:color="auto"/>
                                  </w:divBdr>
                                </w:div>
                                <w:div w:id="212931279">
                                  <w:marLeft w:val="0"/>
                                  <w:marRight w:val="0"/>
                                  <w:marTop w:val="0"/>
                                  <w:marBottom w:val="0"/>
                                  <w:divBdr>
                                    <w:top w:val="none" w:sz="0" w:space="0" w:color="auto"/>
                                    <w:left w:val="none" w:sz="0" w:space="0" w:color="auto"/>
                                    <w:bottom w:val="none" w:sz="0" w:space="0" w:color="auto"/>
                                    <w:right w:val="none" w:sz="0" w:space="0" w:color="auto"/>
                                  </w:divBdr>
                                </w:div>
                                <w:div w:id="242952236">
                                  <w:marLeft w:val="0"/>
                                  <w:marRight w:val="0"/>
                                  <w:marTop w:val="0"/>
                                  <w:marBottom w:val="0"/>
                                  <w:divBdr>
                                    <w:top w:val="none" w:sz="0" w:space="0" w:color="auto"/>
                                    <w:left w:val="none" w:sz="0" w:space="0" w:color="auto"/>
                                    <w:bottom w:val="none" w:sz="0" w:space="0" w:color="auto"/>
                                    <w:right w:val="none" w:sz="0" w:space="0" w:color="auto"/>
                                  </w:divBdr>
                                </w:div>
                                <w:div w:id="248120220">
                                  <w:marLeft w:val="0"/>
                                  <w:marRight w:val="0"/>
                                  <w:marTop w:val="0"/>
                                  <w:marBottom w:val="0"/>
                                  <w:divBdr>
                                    <w:top w:val="none" w:sz="0" w:space="0" w:color="auto"/>
                                    <w:left w:val="none" w:sz="0" w:space="0" w:color="auto"/>
                                    <w:bottom w:val="none" w:sz="0" w:space="0" w:color="auto"/>
                                    <w:right w:val="none" w:sz="0" w:space="0" w:color="auto"/>
                                  </w:divBdr>
                                </w:div>
                                <w:div w:id="339502343">
                                  <w:marLeft w:val="0"/>
                                  <w:marRight w:val="0"/>
                                  <w:marTop w:val="0"/>
                                  <w:marBottom w:val="0"/>
                                  <w:divBdr>
                                    <w:top w:val="none" w:sz="0" w:space="0" w:color="auto"/>
                                    <w:left w:val="none" w:sz="0" w:space="0" w:color="auto"/>
                                    <w:bottom w:val="none" w:sz="0" w:space="0" w:color="auto"/>
                                    <w:right w:val="none" w:sz="0" w:space="0" w:color="auto"/>
                                  </w:divBdr>
                                </w:div>
                                <w:div w:id="363750841">
                                  <w:marLeft w:val="0"/>
                                  <w:marRight w:val="0"/>
                                  <w:marTop w:val="0"/>
                                  <w:marBottom w:val="0"/>
                                  <w:divBdr>
                                    <w:top w:val="none" w:sz="0" w:space="0" w:color="auto"/>
                                    <w:left w:val="none" w:sz="0" w:space="0" w:color="auto"/>
                                    <w:bottom w:val="none" w:sz="0" w:space="0" w:color="auto"/>
                                    <w:right w:val="none" w:sz="0" w:space="0" w:color="auto"/>
                                  </w:divBdr>
                                </w:div>
                                <w:div w:id="455832752">
                                  <w:marLeft w:val="0"/>
                                  <w:marRight w:val="0"/>
                                  <w:marTop w:val="0"/>
                                  <w:marBottom w:val="0"/>
                                  <w:divBdr>
                                    <w:top w:val="none" w:sz="0" w:space="0" w:color="auto"/>
                                    <w:left w:val="none" w:sz="0" w:space="0" w:color="auto"/>
                                    <w:bottom w:val="none" w:sz="0" w:space="0" w:color="auto"/>
                                    <w:right w:val="none" w:sz="0" w:space="0" w:color="auto"/>
                                  </w:divBdr>
                                </w:div>
                                <w:div w:id="531766270">
                                  <w:marLeft w:val="0"/>
                                  <w:marRight w:val="0"/>
                                  <w:marTop w:val="0"/>
                                  <w:marBottom w:val="0"/>
                                  <w:divBdr>
                                    <w:top w:val="none" w:sz="0" w:space="0" w:color="auto"/>
                                    <w:left w:val="none" w:sz="0" w:space="0" w:color="auto"/>
                                    <w:bottom w:val="none" w:sz="0" w:space="0" w:color="auto"/>
                                    <w:right w:val="none" w:sz="0" w:space="0" w:color="auto"/>
                                  </w:divBdr>
                                </w:div>
                                <w:div w:id="637298976">
                                  <w:marLeft w:val="0"/>
                                  <w:marRight w:val="0"/>
                                  <w:marTop w:val="0"/>
                                  <w:marBottom w:val="0"/>
                                  <w:divBdr>
                                    <w:top w:val="none" w:sz="0" w:space="0" w:color="auto"/>
                                    <w:left w:val="none" w:sz="0" w:space="0" w:color="auto"/>
                                    <w:bottom w:val="none" w:sz="0" w:space="0" w:color="auto"/>
                                    <w:right w:val="none" w:sz="0" w:space="0" w:color="auto"/>
                                  </w:divBdr>
                                </w:div>
                                <w:div w:id="766854575">
                                  <w:marLeft w:val="0"/>
                                  <w:marRight w:val="0"/>
                                  <w:marTop w:val="0"/>
                                  <w:marBottom w:val="0"/>
                                  <w:divBdr>
                                    <w:top w:val="none" w:sz="0" w:space="0" w:color="auto"/>
                                    <w:left w:val="none" w:sz="0" w:space="0" w:color="auto"/>
                                    <w:bottom w:val="none" w:sz="0" w:space="0" w:color="auto"/>
                                    <w:right w:val="none" w:sz="0" w:space="0" w:color="auto"/>
                                  </w:divBdr>
                                </w:div>
                                <w:div w:id="861623633">
                                  <w:marLeft w:val="0"/>
                                  <w:marRight w:val="0"/>
                                  <w:marTop w:val="0"/>
                                  <w:marBottom w:val="0"/>
                                  <w:divBdr>
                                    <w:top w:val="none" w:sz="0" w:space="0" w:color="auto"/>
                                    <w:left w:val="none" w:sz="0" w:space="0" w:color="auto"/>
                                    <w:bottom w:val="none" w:sz="0" w:space="0" w:color="auto"/>
                                    <w:right w:val="none" w:sz="0" w:space="0" w:color="auto"/>
                                  </w:divBdr>
                                </w:div>
                                <w:div w:id="863788004">
                                  <w:marLeft w:val="0"/>
                                  <w:marRight w:val="0"/>
                                  <w:marTop w:val="0"/>
                                  <w:marBottom w:val="0"/>
                                  <w:divBdr>
                                    <w:top w:val="none" w:sz="0" w:space="0" w:color="auto"/>
                                    <w:left w:val="none" w:sz="0" w:space="0" w:color="auto"/>
                                    <w:bottom w:val="none" w:sz="0" w:space="0" w:color="auto"/>
                                    <w:right w:val="none" w:sz="0" w:space="0" w:color="auto"/>
                                  </w:divBdr>
                                </w:div>
                                <w:div w:id="943221487">
                                  <w:marLeft w:val="0"/>
                                  <w:marRight w:val="0"/>
                                  <w:marTop w:val="0"/>
                                  <w:marBottom w:val="0"/>
                                  <w:divBdr>
                                    <w:top w:val="none" w:sz="0" w:space="0" w:color="auto"/>
                                    <w:left w:val="none" w:sz="0" w:space="0" w:color="auto"/>
                                    <w:bottom w:val="none" w:sz="0" w:space="0" w:color="auto"/>
                                    <w:right w:val="none" w:sz="0" w:space="0" w:color="auto"/>
                                  </w:divBdr>
                                </w:div>
                                <w:div w:id="990016405">
                                  <w:marLeft w:val="0"/>
                                  <w:marRight w:val="0"/>
                                  <w:marTop w:val="0"/>
                                  <w:marBottom w:val="0"/>
                                  <w:divBdr>
                                    <w:top w:val="none" w:sz="0" w:space="0" w:color="auto"/>
                                    <w:left w:val="none" w:sz="0" w:space="0" w:color="auto"/>
                                    <w:bottom w:val="none" w:sz="0" w:space="0" w:color="auto"/>
                                    <w:right w:val="none" w:sz="0" w:space="0" w:color="auto"/>
                                  </w:divBdr>
                                </w:div>
                                <w:div w:id="1112437487">
                                  <w:marLeft w:val="0"/>
                                  <w:marRight w:val="0"/>
                                  <w:marTop w:val="0"/>
                                  <w:marBottom w:val="0"/>
                                  <w:divBdr>
                                    <w:top w:val="none" w:sz="0" w:space="0" w:color="auto"/>
                                    <w:left w:val="none" w:sz="0" w:space="0" w:color="auto"/>
                                    <w:bottom w:val="none" w:sz="0" w:space="0" w:color="auto"/>
                                    <w:right w:val="none" w:sz="0" w:space="0" w:color="auto"/>
                                  </w:divBdr>
                                </w:div>
                                <w:div w:id="1124886707">
                                  <w:marLeft w:val="0"/>
                                  <w:marRight w:val="0"/>
                                  <w:marTop w:val="0"/>
                                  <w:marBottom w:val="0"/>
                                  <w:divBdr>
                                    <w:top w:val="none" w:sz="0" w:space="0" w:color="auto"/>
                                    <w:left w:val="none" w:sz="0" w:space="0" w:color="auto"/>
                                    <w:bottom w:val="none" w:sz="0" w:space="0" w:color="auto"/>
                                    <w:right w:val="none" w:sz="0" w:space="0" w:color="auto"/>
                                  </w:divBdr>
                                </w:div>
                                <w:div w:id="1205601206">
                                  <w:marLeft w:val="0"/>
                                  <w:marRight w:val="0"/>
                                  <w:marTop w:val="0"/>
                                  <w:marBottom w:val="0"/>
                                  <w:divBdr>
                                    <w:top w:val="none" w:sz="0" w:space="0" w:color="auto"/>
                                    <w:left w:val="none" w:sz="0" w:space="0" w:color="auto"/>
                                    <w:bottom w:val="none" w:sz="0" w:space="0" w:color="auto"/>
                                    <w:right w:val="none" w:sz="0" w:space="0" w:color="auto"/>
                                  </w:divBdr>
                                </w:div>
                                <w:div w:id="1249003896">
                                  <w:marLeft w:val="0"/>
                                  <w:marRight w:val="0"/>
                                  <w:marTop w:val="0"/>
                                  <w:marBottom w:val="0"/>
                                  <w:divBdr>
                                    <w:top w:val="none" w:sz="0" w:space="0" w:color="auto"/>
                                    <w:left w:val="none" w:sz="0" w:space="0" w:color="auto"/>
                                    <w:bottom w:val="none" w:sz="0" w:space="0" w:color="auto"/>
                                    <w:right w:val="none" w:sz="0" w:space="0" w:color="auto"/>
                                  </w:divBdr>
                                </w:div>
                                <w:div w:id="1283807419">
                                  <w:marLeft w:val="0"/>
                                  <w:marRight w:val="0"/>
                                  <w:marTop w:val="0"/>
                                  <w:marBottom w:val="0"/>
                                  <w:divBdr>
                                    <w:top w:val="none" w:sz="0" w:space="0" w:color="auto"/>
                                    <w:left w:val="none" w:sz="0" w:space="0" w:color="auto"/>
                                    <w:bottom w:val="none" w:sz="0" w:space="0" w:color="auto"/>
                                    <w:right w:val="none" w:sz="0" w:space="0" w:color="auto"/>
                                  </w:divBdr>
                                </w:div>
                                <w:div w:id="1288000432">
                                  <w:marLeft w:val="0"/>
                                  <w:marRight w:val="0"/>
                                  <w:marTop w:val="0"/>
                                  <w:marBottom w:val="0"/>
                                  <w:divBdr>
                                    <w:top w:val="none" w:sz="0" w:space="0" w:color="auto"/>
                                    <w:left w:val="none" w:sz="0" w:space="0" w:color="auto"/>
                                    <w:bottom w:val="none" w:sz="0" w:space="0" w:color="auto"/>
                                    <w:right w:val="none" w:sz="0" w:space="0" w:color="auto"/>
                                  </w:divBdr>
                                </w:div>
                                <w:div w:id="1336880400">
                                  <w:marLeft w:val="0"/>
                                  <w:marRight w:val="0"/>
                                  <w:marTop w:val="0"/>
                                  <w:marBottom w:val="0"/>
                                  <w:divBdr>
                                    <w:top w:val="none" w:sz="0" w:space="0" w:color="auto"/>
                                    <w:left w:val="none" w:sz="0" w:space="0" w:color="auto"/>
                                    <w:bottom w:val="none" w:sz="0" w:space="0" w:color="auto"/>
                                    <w:right w:val="none" w:sz="0" w:space="0" w:color="auto"/>
                                  </w:divBdr>
                                </w:div>
                                <w:div w:id="1470592430">
                                  <w:marLeft w:val="0"/>
                                  <w:marRight w:val="0"/>
                                  <w:marTop w:val="0"/>
                                  <w:marBottom w:val="0"/>
                                  <w:divBdr>
                                    <w:top w:val="none" w:sz="0" w:space="0" w:color="auto"/>
                                    <w:left w:val="none" w:sz="0" w:space="0" w:color="auto"/>
                                    <w:bottom w:val="none" w:sz="0" w:space="0" w:color="auto"/>
                                    <w:right w:val="none" w:sz="0" w:space="0" w:color="auto"/>
                                  </w:divBdr>
                                </w:div>
                                <w:div w:id="1541046198">
                                  <w:marLeft w:val="0"/>
                                  <w:marRight w:val="0"/>
                                  <w:marTop w:val="0"/>
                                  <w:marBottom w:val="0"/>
                                  <w:divBdr>
                                    <w:top w:val="none" w:sz="0" w:space="0" w:color="auto"/>
                                    <w:left w:val="none" w:sz="0" w:space="0" w:color="auto"/>
                                    <w:bottom w:val="none" w:sz="0" w:space="0" w:color="auto"/>
                                    <w:right w:val="none" w:sz="0" w:space="0" w:color="auto"/>
                                  </w:divBdr>
                                </w:div>
                                <w:div w:id="1627274123">
                                  <w:marLeft w:val="0"/>
                                  <w:marRight w:val="0"/>
                                  <w:marTop w:val="0"/>
                                  <w:marBottom w:val="0"/>
                                  <w:divBdr>
                                    <w:top w:val="none" w:sz="0" w:space="0" w:color="auto"/>
                                    <w:left w:val="none" w:sz="0" w:space="0" w:color="auto"/>
                                    <w:bottom w:val="none" w:sz="0" w:space="0" w:color="auto"/>
                                    <w:right w:val="none" w:sz="0" w:space="0" w:color="auto"/>
                                  </w:divBdr>
                                </w:div>
                                <w:div w:id="1681666330">
                                  <w:marLeft w:val="0"/>
                                  <w:marRight w:val="0"/>
                                  <w:marTop w:val="0"/>
                                  <w:marBottom w:val="0"/>
                                  <w:divBdr>
                                    <w:top w:val="none" w:sz="0" w:space="0" w:color="auto"/>
                                    <w:left w:val="none" w:sz="0" w:space="0" w:color="auto"/>
                                    <w:bottom w:val="none" w:sz="0" w:space="0" w:color="auto"/>
                                    <w:right w:val="none" w:sz="0" w:space="0" w:color="auto"/>
                                  </w:divBdr>
                                </w:div>
                                <w:div w:id="1743284758">
                                  <w:marLeft w:val="0"/>
                                  <w:marRight w:val="0"/>
                                  <w:marTop w:val="0"/>
                                  <w:marBottom w:val="0"/>
                                  <w:divBdr>
                                    <w:top w:val="none" w:sz="0" w:space="0" w:color="auto"/>
                                    <w:left w:val="none" w:sz="0" w:space="0" w:color="auto"/>
                                    <w:bottom w:val="none" w:sz="0" w:space="0" w:color="auto"/>
                                    <w:right w:val="none" w:sz="0" w:space="0" w:color="auto"/>
                                  </w:divBdr>
                                </w:div>
                                <w:div w:id="1765758676">
                                  <w:marLeft w:val="0"/>
                                  <w:marRight w:val="0"/>
                                  <w:marTop w:val="0"/>
                                  <w:marBottom w:val="0"/>
                                  <w:divBdr>
                                    <w:top w:val="none" w:sz="0" w:space="0" w:color="auto"/>
                                    <w:left w:val="none" w:sz="0" w:space="0" w:color="auto"/>
                                    <w:bottom w:val="none" w:sz="0" w:space="0" w:color="auto"/>
                                    <w:right w:val="none" w:sz="0" w:space="0" w:color="auto"/>
                                  </w:divBdr>
                                </w:div>
                                <w:div w:id="1809661796">
                                  <w:marLeft w:val="0"/>
                                  <w:marRight w:val="0"/>
                                  <w:marTop w:val="0"/>
                                  <w:marBottom w:val="0"/>
                                  <w:divBdr>
                                    <w:top w:val="none" w:sz="0" w:space="0" w:color="auto"/>
                                    <w:left w:val="none" w:sz="0" w:space="0" w:color="auto"/>
                                    <w:bottom w:val="none" w:sz="0" w:space="0" w:color="auto"/>
                                    <w:right w:val="none" w:sz="0" w:space="0" w:color="auto"/>
                                  </w:divBdr>
                                </w:div>
                                <w:div w:id="1881361316">
                                  <w:marLeft w:val="0"/>
                                  <w:marRight w:val="0"/>
                                  <w:marTop w:val="0"/>
                                  <w:marBottom w:val="0"/>
                                  <w:divBdr>
                                    <w:top w:val="none" w:sz="0" w:space="0" w:color="auto"/>
                                    <w:left w:val="none" w:sz="0" w:space="0" w:color="auto"/>
                                    <w:bottom w:val="none" w:sz="0" w:space="0" w:color="auto"/>
                                    <w:right w:val="none" w:sz="0" w:space="0" w:color="auto"/>
                                  </w:divBdr>
                                </w:div>
                                <w:div w:id="1996177309">
                                  <w:marLeft w:val="0"/>
                                  <w:marRight w:val="0"/>
                                  <w:marTop w:val="0"/>
                                  <w:marBottom w:val="0"/>
                                  <w:divBdr>
                                    <w:top w:val="none" w:sz="0" w:space="0" w:color="auto"/>
                                    <w:left w:val="none" w:sz="0" w:space="0" w:color="auto"/>
                                    <w:bottom w:val="none" w:sz="0" w:space="0" w:color="auto"/>
                                    <w:right w:val="none" w:sz="0" w:space="0" w:color="auto"/>
                                  </w:divBdr>
                                </w:div>
                                <w:div w:id="209092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903908">
      <w:bodyDiv w:val="1"/>
      <w:marLeft w:val="0"/>
      <w:marRight w:val="0"/>
      <w:marTop w:val="0"/>
      <w:marBottom w:val="0"/>
      <w:divBdr>
        <w:top w:val="none" w:sz="0" w:space="0" w:color="auto"/>
        <w:left w:val="none" w:sz="0" w:space="0" w:color="auto"/>
        <w:bottom w:val="none" w:sz="0" w:space="0" w:color="auto"/>
        <w:right w:val="none" w:sz="0" w:space="0" w:color="auto"/>
      </w:divBdr>
      <w:divsChild>
        <w:div w:id="2068213398">
          <w:marLeft w:val="0"/>
          <w:marRight w:val="0"/>
          <w:marTop w:val="0"/>
          <w:marBottom w:val="0"/>
          <w:divBdr>
            <w:top w:val="none" w:sz="0" w:space="0" w:color="auto"/>
            <w:left w:val="none" w:sz="0" w:space="0" w:color="auto"/>
            <w:bottom w:val="none" w:sz="0" w:space="0" w:color="auto"/>
            <w:right w:val="none" w:sz="0" w:space="0" w:color="auto"/>
          </w:divBdr>
        </w:div>
      </w:divsChild>
    </w:div>
    <w:div w:id="492330682">
      <w:bodyDiv w:val="1"/>
      <w:marLeft w:val="0"/>
      <w:marRight w:val="0"/>
      <w:marTop w:val="0"/>
      <w:marBottom w:val="0"/>
      <w:divBdr>
        <w:top w:val="none" w:sz="0" w:space="0" w:color="auto"/>
        <w:left w:val="none" w:sz="0" w:space="0" w:color="auto"/>
        <w:bottom w:val="none" w:sz="0" w:space="0" w:color="auto"/>
        <w:right w:val="none" w:sz="0" w:space="0" w:color="auto"/>
      </w:divBdr>
    </w:div>
    <w:div w:id="497112575">
      <w:bodyDiv w:val="1"/>
      <w:marLeft w:val="0"/>
      <w:marRight w:val="0"/>
      <w:marTop w:val="0"/>
      <w:marBottom w:val="0"/>
      <w:divBdr>
        <w:top w:val="none" w:sz="0" w:space="0" w:color="auto"/>
        <w:left w:val="none" w:sz="0" w:space="0" w:color="auto"/>
        <w:bottom w:val="none" w:sz="0" w:space="0" w:color="auto"/>
        <w:right w:val="none" w:sz="0" w:space="0" w:color="auto"/>
      </w:divBdr>
    </w:div>
    <w:div w:id="502476282">
      <w:bodyDiv w:val="1"/>
      <w:marLeft w:val="0"/>
      <w:marRight w:val="0"/>
      <w:marTop w:val="0"/>
      <w:marBottom w:val="0"/>
      <w:divBdr>
        <w:top w:val="none" w:sz="0" w:space="0" w:color="auto"/>
        <w:left w:val="none" w:sz="0" w:space="0" w:color="auto"/>
        <w:bottom w:val="none" w:sz="0" w:space="0" w:color="auto"/>
        <w:right w:val="none" w:sz="0" w:space="0" w:color="auto"/>
      </w:divBdr>
    </w:div>
    <w:div w:id="502739967">
      <w:bodyDiv w:val="1"/>
      <w:marLeft w:val="0"/>
      <w:marRight w:val="0"/>
      <w:marTop w:val="0"/>
      <w:marBottom w:val="0"/>
      <w:divBdr>
        <w:top w:val="none" w:sz="0" w:space="0" w:color="auto"/>
        <w:left w:val="none" w:sz="0" w:space="0" w:color="auto"/>
        <w:bottom w:val="none" w:sz="0" w:space="0" w:color="auto"/>
        <w:right w:val="none" w:sz="0" w:space="0" w:color="auto"/>
      </w:divBdr>
      <w:divsChild>
        <w:div w:id="1158425747">
          <w:marLeft w:val="0"/>
          <w:marRight w:val="0"/>
          <w:marTop w:val="100"/>
          <w:marBottom w:val="100"/>
          <w:divBdr>
            <w:top w:val="none" w:sz="0" w:space="0" w:color="auto"/>
            <w:left w:val="none" w:sz="0" w:space="0" w:color="auto"/>
            <w:bottom w:val="none" w:sz="0" w:space="0" w:color="auto"/>
            <w:right w:val="none" w:sz="0" w:space="0" w:color="auto"/>
          </w:divBdr>
          <w:divsChild>
            <w:div w:id="764347634">
              <w:marLeft w:val="0"/>
              <w:marRight w:val="0"/>
              <w:marTop w:val="0"/>
              <w:marBottom w:val="0"/>
              <w:divBdr>
                <w:top w:val="none" w:sz="0" w:space="0" w:color="auto"/>
                <w:left w:val="none" w:sz="0" w:space="0" w:color="auto"/>
                <w:bottom w:val="none" w:sz="0" w:space="0" w:color="auto"/>
                <w:right w:val="none" w:sz="0" w:space="0" w:color="auto"/>
              </w:divBdr>
              <w:divsChild>
                <w:div w:id="1493181207">
                  <w:marLeft w:val="0"/>
                  <w:marRight w:val="0"/>
                  <w:marTop w:val="0"/>
                  <w:marBottom w:val="0"/>
                  <w:divBdr>
                    <w:top w:val="single" w:sz="6" w:space="0" w:color="AACCEE"/>
                    <w:left w:val="single" w:sz="6" w:space="0" w:color="AACCEE"/>
                    <w:bottom w:val="single" w:sz="6" w:space="0" w:color="AACCEE"/>
                    <w:right w:val="single" w:sz="6" w:space="0" w:color="AACCEE"/>
                  </w:divBdr>
                  <w:divsChild>
                    <w:div w:id="1841653529">
                      <w:marLeft w:val="0"/>
                      <w:marRight w:val="0"/>
                      <w:marTop w:val="0"/>
                      <w:marBottom w:val="0"/>
                      <w:divBdr>
                        <w:top w:val="none" w:sz="0" w:space="0" w:color="auto"/>
                        <w:left w:val="none" w:sz="0" w:space="0" w:color="auto"/>
                        <w:bottom w:val="none" w:sz="0" w:space="0" w:color="auto"/>
                        <w:right w:val="none" w:sz="0" w:space="0" w:color="auto"/>
                      </w:divBdr>
                      <w:divsChild>
                        <w:div w:id="192703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667169">
      <w:bodyDiv w:val="1"/>
      <w:marLeft w:val="0"/>
      <w:marRight w:val="0"/>
      <w:marTop w:val="0"/>
      <w:marBottom w:val="0"/>
      <w:divBdr>
        <w:top w:val="none" w:sz="0" w:space="0" w:color="auto"/>
        <w:left w:val="none" w:sz="0" w:space="0" w:color="auto"/>
        <w:bottom w:val="none" w:sz="0" w:space="0" w:color="auto"/>
        <w:right w:val="none" w:sz="0" w:space="0" w:color="auto"/>
      </w:divBdr>
      <w:divsChild>
        <w:div w:id="1716586083">
          <w:marLeft w:val="150"/>
          <w:marRight w:val="150"/>
          <w:marTop w:val="0"/>
          <w:marBottom w:val="0"/>
          <w:divBdr>
            <w:top w:val="none" w:sz="0" w:space="0" w:color="auto"/>
            <w:left w:val="none" w:sz="0" w:space="0" w:color="auto"/>
            <w:bottom w:val="none" w:sz="0" w:space="0" w:color="auto"/>
            <w:right w:val="none" w:sz="0" w:space="0" w:color="auto"/>
          </w:divBdr>
          <w:divsChild>
            <w:div w:id="1015500958">
              <w:marLeft w:val="0"/>
              <w:marRight w:val="0"/>
              <w:marTop w:val="0"/>
              <w:marBottom w:val="0"/>
              <w:divBdr>
                <w:top w:val="none" w:sz="0" w:space="0" w:color="auto"/>
                <w:left w:val="none" w:sz="0" w:space="0" w:color="auto"/>
                <w:bottom w:val="none" w:sz="0" w:space="0" w:color="auto"/>
                <w:right w:val="none" w:sz="0" w:space="0" w:color="auto"/>
              </w:divBdr>
              <w:divsChild>
                <w:div w:id="2080979563">
                  <w:marLeft w:val="0"/>
                  <w:marRight w:val="0"/>
                  <w:marTop w:val="0"/>
                  <w:marBottom w:val="0"/>
                  <w:divBdr>
                    <w:top w:val="none" w:sz="0" w:space="0" w:color="auto"/>
                    <w:left w:val="none" w:sz="0" w:space="0" w:color="auto"/>
                    <w:bottom w:val="none" w:sz="0" w:space="0" w:color="auto"/>
                    <w:right w:val="none" w:sz="0" w:space="0" w:color="auto"/>
                  </w:divBdr>
                  <w:divsChild>
                    <w:div w:id="1987664559">
                      <w:marLeft w:val="0"/>
                      <w:marRight w:val="0"/>
                      <w:marTop w:val="0"/>
                      <w:marBottom w:val="0"/>
                      <w:divBdr>
                        <w:top w:val="none" w:sz="0" w:space="0" w:color="auto"/>
                        <w:left w:val="none" w:sz="0" w:space="0" w:color="auto"/>
                        <w:bottom w:val="none" w:sz="0" w:space="0" w:color="auto"/>
                        <w:right w:val="none" w:sz="0" w:space="0" w:color="auto"/>
                      </w:divBdr>
                      <w:divsChild>
                        <w:div w:id="16337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070828">
      <w:bodyDiv w:val="1"/>
      <w:marLeft w:val="0"/>
      <w:marRight w:val="0"/>
      <w:marTop w:val="33"/>
      <w:marBottom w:val="0"/>
      <w:divBdr>
        <w:top w:val="none" w:sz="0" w:space="0" w:color="auto"/>
        <w:left w:val="none" w:sz="0" w:space="0" w:color="auto"/>
        <w:bottom w:val="none" w:sz="0" w:space="0" w:color="auto"/>
        <w:right w:val="none" w:sz="0" w:space="0" w:color="auto"/>
      </w:divBdr>
      <w:divsChild>
        <w:div w:id="1643461253">
          <w:marLeft w:val="0"/>
          <w:marRight w:val="0"/>
          <w:marTop w:val="0"/>
          <w:marBottom w:val="0"/>
          <w:divBdr>
            <w:top w:val="none" w:sz="0" w:space="0" w:color="auto"/>
            <w:left w:val="none" w:sz="0" w:space="0" w:color="auto"/>
            <w:bottom w:val="none" w:sz="0" w:space="0" w:color="auto"/>
            <w:right w:val="none" w:sz="0" w:space="0" w:color="auto"/>
          </w:divBdr>
          <w:divsChild>
            <w:div w:id="1482305265">
              <w:marLeft w:val="0"/>
              <w:marRight w:val="0"/>
              <w:marTop w:val="0"/>
              <w:marBottom w:val="0"/>
              <w:divBdr>
                <w:top w:val="none" w:sz="0" w:space="0" w:color="auto"/>
                <w:left w:val="none" w:sz="0" w:space="0" w:color="auto"/>
                <w:bottom w:val="none" w:sz="0" w:space="0" w:color="auto"/>
                <w:right w:val="none" w:sz="0" w:space="0" w:color="auto"/>
              </w:divBdr>
              <w:divsChild>
                <w:div w:id="373820269">
                  <w:marLeft w:val="0"/>
                  <w:marRight w:val="0"/>
                  <w:marTop w:val="0"/>
                  <w:marBottom w:val="0"/>
                  <w:divBdr>
                    <w:top w:val="none" w:sz="0" w:space="0" w:color="auto"/>
                    <w:left w:val="none" w:sz="0" w:space="0" w:color="auto"/>
                    <w:bottom w:val="none" w:sz="0" w:space="0" w:color="auto"/>
                    <w:right w:val="none" w:sz="0" w:space="0" w:color="auto"/>
                  </w:divBdr>
                  <w:divsChild>
                    <w:div w:id="752122192">
                      <w:marLeft w:val="251"/>
                      <w:marRight w:val="0"/>
                      <w:marTop w:val="0"/>
                      <w:marBottom w:val="0"/>
                      <w:divBdr>
                        <w:top w:val="none" w:sz="0" w:space="0" w:color="auto"/>
                        <w:left w:val="none" w:sz="0" w:space="0" w:color="auto"/>
                        <w:bottom w:val="none" w:sz="0" w:space="0" w:color="auto"/>
                        <w:right w:val="none" w:sz="0" w:space="0" w:color="auto"/>
                      </w:divBdr>
                      <w:divsChild>
                        <w:div w:id="1759406572">
                          <w:marLeft w:val="0"/>
                          <w:marRight w:val="0"/>
                          <w:marTop w:val="0"/>
                          <w:marBottom w:val="0"/>
                          <w:divBdr>
                            <w:top w:val="none" w:sz="0" w:space="0" w:color="auto"/>
                            <w:left w:val="none" w:sz="0" w:space="0" w:color="auto"/>
                            <w:bottom w:val="none" w:sz="0" w:space="0" w:color="auto"/>
                            <w:right w:val="none" w:sz="0" w:space="0" w:color="auto"/>
                          </w:divBdr>
                          <w:divsChild>
                            <w:div w:id="384452536">
                              <w:marLeft w:val="0"/>
                              <w:marRight w:val="0"/>
                              <w:marTop w:val="0"/>
                              <w:marBottom w:val="0"/>
                              <w:divBdr>
                                <w:top w:val="none" w:sz="0" w:space="0" w:color="auto"/>
                                <w:left w:val="none" w:sz="0" w:space="0" w:color="auto"/>
                                <w:bottom w:val="none" w:sz="0" w:space="0" w:color="auto"/>
                                <w:right w:val="none" w:sz="0" w:space="0" w:color="auto"/>
                              </w:divBdr>
                              <w:divsChild>
                                <w:div w:id="812452085">
                                  <w:marLeft w:val="0"/>
                                  <w:marRight w:val="0"/>
                                  <w:marTop w:val="0"/>
                                  <w:marBottom w:val="0"/>
                                  <w:divBdr>
                                    <w:top w:val="none" w:sz="0" w:space="0" w:color="auto"/>
                                    <w:left w:val="none" w:sz="0" w:space="0" w:color="auto"/>
                                    <w:bottom w:val="none" w:sz="0" w:space="0" w:color="auto"/>
                                    <w:right w:val="none" w:sz="0" w:space="0" w:color="auto"/>
                                  </w:divBdr>
                                  <w:divsChild>
                                    <w:div w:id="691148119">
                                      <w:marLeft w:val="0"/>
                                      <w:marRight w:val="0"/>
                                      <w:marTop w:val="0"/>
                                      <w:marBottom w:val="0"/>
                                      <w:divBdr>
                                        <w:top w:val="none" w:sz="0" w:space="0" w:color="auto"/>
                                        <w:left w:val="none" w:sz="0" w:space="0" w:color="auto"/>
                                        <w:bottom w:val="none" w:sz="0" w:space="0" w:color="auto"/>
                                        <w:right w:val="none" w:sz="0" w:space="0" w:color="auto"/>
                                      </w:divBdr>
                                      <w:divsChild>
                                        <w:div w:id="1146509636">
                                          <w:marLeft w:val="0"/>
                                          <w:marRight w:val="0"/>
                                          <w:marTop w:val="0"/>
                                          <w:marBottom w:val="0"/>
                                          <w:divBdr>
                                            <w:top w:val="none" w:sz="0" w:space="0" w:color="auto"/>
                                            <w:left w:val="none" w:sz="0" w:space="0" w:color="auto"/>
                                            <w:bottom w:val="none" w:sz="0" w:space="0" w:color="auto"/>
                                            <w:right w:val="none" w:sz="0" w:space="0" w:color="auto"/>
                                          </w:divBdr>
                                          <w:divsChild>
                                            <w:div w:id="1768185224">
                                              <w:marLeft w:val="0"/>
                                              <w:marRight w:val="0"/>
                                              <w:marTop w:val="0"/>
                                              <w:marBottom w:val="0"/>
                                              <w:divBdr>
                                                <w:top w:val="none" w:sz="0" w:space="0" w:color="auto"/>
                                                <w:left w:val="none" w:sz="0" w:space="0" w:color="auto"/>
                                                <w:bottom w:val="none" w:sz="0" w:space="0" w:color="auto"/>
                                                <w:right w:val="none" w:sz="0" w:space="0" w:color="auto"/>
                                              </w:divBdr>
                                              <w:divsChild>
                                                <w:div w:id="1121725476">
                                                  <w:marLeft w:val="0"/>
                                                  <w:marRight w:val="0"/>
                                                  <w:marTop w:val="0"/>
                                                  <w:marBottom w:val="0"/>
                                                  <w:divBdr>
                                                    <w:top w:val="none" w:sz="0" w:space="0" w:color="auto"/>
                                                    <w:left w:val="none" w:sz="0" w:space="0" w:color="auto"/>
                                                    <w:bottom w:val="none" w:sz="0" w:space="0" w:color="auto"/>
                                                    <w:right w:val="none" w:sz="0" w:space="0" w:color="auto"/>
                                                  </w:divBdr>
                                                  <w:divsChild>
                                                    <w:div w:id="1929579432">
                                                      <w:marLeft w:val="0"/>
                                                      <w:marRight w:val="0"/>
                                                      <w:marTop w:val="0"/>
                                                      <w:marBottom w:val="0"/>
                                                      <w:divBdr>
                                                        <w:top w:val="none" w:sz="0" w:space="0" w:color="auto"/>
                                                        <w:left w:val="none" w:sz="0" w:space="0" w:color="auto"/>
                                                        <w:bottom w:val="none" w:sz="0" w:space="0" w:color="auto"/>
                                                        <w:right w:val="none" w:sz="0" w:space="0" w:color="auto"/>
                                                      </w:divBdr>
                                                      <w:divsChild>
                                                        <w:div w:id="1991865478">
                                                          <w:marLeft w:val="0"/>
                                                          <w:marRight w:val="0"/>
                                                          <w:marTop w:val="0"/>
                                                          <w:marBottom w:val="0"/>
                                                          <w:divBdr>
                                                            <w:top w:val="none" w:sz="0" w:space="0" w:color="auto"/>
                                                            <w:left w:val="none" w:sz="0" w:space="0" w:color="auto"/>
                                                            <w:bottom w:val="none" w:sz="0" w:space="0" w:color="auto"/>
                                                            <w:right w:val="none" w:sz="0" w:space="0" w:color="auto"/>
                                                          </w:divBdr>
                                                          <w:divsChild>
                                                            <w:div w:id="12233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13769335">
      <w:bodyDiv w:val="1"/>
      <w:marLeft w:val="0"/>
      <w:marRight w:val="0"/>
      <w:marTop w:val="0"/>
      <w:marBottom w:val="0"/>
      <w:divBdr>
        <w:top w:val="none" w:sz="0" w:space="0" w:color="auto"/>
        <w:left w:val="none" w:sz="0" w:space="0" w:color="auto"/>
        <w:bottom w:val="none" w:sz="0" w:space="0" w:color="auto"/>
        <w:right w:val="none" w:sz="0" w:space="0" w:color="auto"/>
      </w:divBdr>
    </w:div>
    <w:div w:id="518591404">
      <w:bodyDiv w:val="1"/>
      <w:marLeft w:val="0"/>
      <w:marRight w:val="0"/>
      <w:marTop w:val="0"/>
      <w:marBottom w:val="0"/>
      <w:divBdr>
        <w:top w:val="none" w:sz="0" w:space="0" w:color="auto"/>
        <w:left w:val="none" w:sz="0" w:space="0" w:color="auto"/>
        <w:bottom w:val="none" w:sz="0" w:space="0" w:color="auto"/>
        <w:right w:val="none" w:sz="0" w:space="0" w:color="auto"/>
      </w:divBdr>
    </w:div>
    <w:div w:id="525947167">
      <w:bodyDiv w:val="1"/>
      <w:marLeft w:val="0"/>
      <w:marRight w:val="0"/>
      <w:marTop w:val="0"/>
      <w:marBottom w:val="0"/>
      <w:divBdr>
        <w:top w:val="none" w:sz="0" w:space="0" w:color="auto"/>
        <w:left w:val="none" w:sz="0" w:space="0" w:color="auto"/>
        <w:bottom w:val="none" w:sz="0" w:space="0" w:color="auto"/>
        <w:right w:val="none" w:sz="0" w:space="0" w:color="auto"/>
      </w:divBdr>
    </w:div>
    <w:div w:id="533542685">
      <w:bodyDiv w:val="1"/>
      <w:marLeft w:val="0"/>
      <w:marRight w:val="0"/>
      <w:marTop w:val="0"/>
      <w:marBottom w:val="0"/>
      <w:divBdr>
        <w:top w:val="none" w:sz="0" w:space="0" w:color="auto"/>
        <w:left w:val="none" w:sz="0" w:space="0" w:color="auto"/>
        <w:bottom w:val="none" w:sz="0" w:space="0" w:color="auto"/>
        <w:right w:val="none" w:sz="0" w:space="0" w:color="auto"/>
      </w:divBdr>
    </w:div>
    <w:div w:id="534930116">
      <w:bodyDiv w:val="1"/>
      <w:marLeft w:val="0"/>
      <w:marRight w:val="0"/>
      <w:marTop w:val="0"/>
      <w:marBottom w:val="0"/>
      <w:divBdr>
        <w:top w:val="none" w:sz="0" w:space="0" w:color="auto"/>
        <w:left w:val="none" w:sz="0" w:space="0" w:color="auto"/>
        <w:bottom w:val="none" w:sz="0" w:space="0" w:color="auto"/>
        <w:right w:val="none" w:sz="0" w:space="0" w:color="auto"/>
      </w:divBdr>
    </w:div>
    <w:div w:id="536544802">
      <w:bodyDiv w:val="1"/>
      <w:marLeft w:val="0"/>
      <w:marRight w:val="0"/>
      <w:marTop w:val="0"/>
      <w:marBottom w:val="0"/>
      <w:divBdr>
        <w:top w:val="none" w:sz="0" w:space="0" w:color="auto"/>
        <w:left w:val="none" w:sz="0" w:space="0" w:color="auto"/>
        <w:bottom w:val="none" w:sz="0" w:space="0" w:color="auto"/>
        <w:right w:val="none" w:sz="0" w:space="0" w:color="auto"/>
      </w:divBdr>
      <w:divsChild>
        <w:div w:id="1959725384">
          <w:marLeft w:val="0"/>
          <w:marRight w:val="0"/>
          <w:marTop w:val="100"/>
          <w:marBottom w:val="100"/>
          <w:divBdr>
            <w:top w:val="none" w:sz="0" w:space="0" w:color="auto"/>
            <w:left w:val="none" w:sz="0" w:space="0" w:color="auto"/>
            <w:bottom w:val="none" w:sz="0" w:space="0" w:color="auto"/>
            <w:right w:val="none" w:sz="0" w:space="0" w:color="auto"/>
          </w:divBdr>
          <w:divsChild>
            <w:div w:id="1334064451">
              <w:marLeft w:val="0"/>
              <w:marRight w:val="0"/>
              <w:marTop w:val="0"/>
              <w:marBottom w:val="0"/>
              <w:divBdr>
                <w:top w:val="none" w:sz="0" w:space="0" w:color="auto"/>
                <w:left w:val="none" w:sz="0" w:space="0" w:color="auto"/>
                <w:bottom w:val="none" w:sz="0" w:space="0" w:color="auto"/>
                <w:right w:val="none" w:sz="0" w:space="0" w:color="auto"/>
              </w:divBdr>
              <w:divsChild>
                <w:div w:id="884095879">
                  <w:marLeft w:val="0"/>
                  <w:marRight w:val="0"/>
                  <w:marTop w:val="0"/>
                  <w:marBottom w:val="0"/>
                  <w:divBdr>
                    <w:top w:val="single" w:sz="6" w:space="0" w:color="AACCEE"/>
                    <w:left w:val="single" w:sz="6" w:space="0" w:color="AACCEE"/>
                    <w:bottom w:val="single" w:sz="6" w:space="0" w:color="AACCEE"/>
                    <w:right w:val="single" w:sz="6" w:space="0" w:color="AACCEE"/>
                  </w:divBdr>
                  <w:divsChild>
                    <w:div w:id="959264920">
                      <w:marLeft w:val="0"/>
                      <w:marRight w:val="0"/>
                      <w:marTop w:val="0"/>
                      <w:marBottom w:val="0"/>
                      <w:divBdr>
                        <w:top w:val="none" w:sz="0" w:space="0" w:color="auto"/>
                        <w:left w:val="none" w:sz="0" w:space="0" w:color="auto"/>
                        <w:bottom w:val="none" w:sz="0" w:space="0" w:color="auto"/>
                        <w:right w:val="none" w:sz="0" w:space="0" w:color="auto"/>
                      </w:divBdr>
                      <w:divsChild>
                        <w:div w:id="1479030009">
                          <w:marLeft w:val="0"/>
                          <w:marRight w:val="0"/>
                          <w:marTop w:val="0"/>
                          <w:marBottom w:val="0"/>
                          <w:divBdr>
                            <w:top w:val="none" w:sz="0" w:space="0" w:color="auto"/>
                            <w:left w:val="none" w:sz="0" w:space="0" w:color="auto"/>
                            <w:bottom w:val="none" w:sz="0" w:space="0" w:color="auto"/>
                            <w:right w:val="none" w:sz="0" w:space="0" w:color="auto"/>
                          </w:divBdr>
                          <w:divsChild>
                            <w:div w:id="6450786">
                              <w:marLeft w:val="0"/>
                              <w:marRight w:val="0"/>
                              <w:marTop w:val="0"/>
                              <w:marBottom w:val="0"/>
                              <w:divBdr>
                                <w:top w:val="none" w:sz="0" w:space="0" w:color="auto"/>
                                <w:left w:val="none" w:sz="0" w:space="0" w:color="auto"/>
                                <w:bottom w:val="none" w:sz="0" w:space="0" w:color="auto"/>
                                <w:right w:val="none" w:sz="0" w:space="0" w:color="auto"/>
                              </w:divBdr>
                            </w:div>
                            <w:div w:id="64844790">
                              <w:marLeft w:val="0"/>
                              <w:marRight w:val="0"/>
                              <w:marTop w:val="0"/>
                              <w:marBottom w:val="0"/>
                              <w:divBdr>
                                <w:top w:val="none" w:sz="0" w:space="0" w:color="auto"/>
                                <w:left w:val="none" w:sz="0" w:space="0" w:color="auto"/>
                                <w:bottom w:val="none" w:sz="0" w:space="0" w:color="auto"/>
                                <w:right w:val="none" w:sz="0" w:space="0" w:color="auto"/>
                              </w:divBdr>
                            </w:div>
                            <w:div w:id="99571457">
                              <w:marLeft w:val="0"/>
                              <w:marRight w:val="0"/>
                              <w:marTop w:val="0"/>
                              <w:marBottom w:val="0"/>
                              <w:divBdr>
                                <w:top w:val="none" w:sz="0" w:space="0" w:color="auto"/>
                                <w:left w:val="none" w:sz="0" w:space="0" w:color="auto"/>
                                <w:bottom w:val="none" w:sz="0" w:space="0" w:color="auto"/>
                                <w:right w:val="none" w:sz="0" w:space="0" w:color="auto"/>
                              </w:divBdr>
                            </w:div>
                            <w:div w:id="151650462">
                              <w:marLeft w:val="0"/>
                              <w:marRight w:val="0"/>
                              <w:marTop w:val="0"/>
                              <w:marBottom w:val="0"/>
                              <w:divBdr>
                                <w:top w:val="none" w:sz="0" w:space="0" w:color="auto"/>
                                <w:left w:val="none" w:sz="0" w:space="0" w:color="auto"/>
                                <w:bottom w:val="none" w:sz="0" w:space="0" w:color="auto"/>
                                <w:right w:val="none" w:sz="0" w:space="0" w:color="auto"/>
                              </w:divBdr>
                            </w:div>
                            <w:div w:id="512300466">
                              <w:marLeft w:val="0"/>
                              <w:marRight w:val="0"/>
                              <w:marTop w:val="0"/>
                              <w:marBottom w:val="0"/>
                              <w:divBdr>
                                <w:top w:val="none" w:sz="0" w:space="0" w:color="auto"/>
                                <w:left w:val="none" w:sz="0" w:space="0" w:color="auto"/>
                                <w:bottom w:val="none" w:sz="0" w:space="0" w:color="auto"/>
                                <w:right w:val="none" w:sz="0" w:space="0" w:color="auto"/>
                              </w:divBdr>
                            </w:div>
                            <w:div w:id="640311129">
                              <w:marLeft w:val="0"/>
                              <w:marRight w:val="0"/>
                              <w:marTop w:val="0"/>
                              <w:marBottom w:val="0"/>
                              <w:divBdr>
                                <w:top w:val="none" w:sz="0" w:space="0" w:color="auto"/>
                                <w:left w:val="none" w:sz="0" w:space="0" w:color="auto"/>
                                <w:bottom w:val="none" w:sz="0" w:space="0" w:color="auto"/>
                                <w:right w:val="none" w:sz="0" w:space="0" w:color="auto"/>
                              </w:divBdr>
                            </w:div>
                            <w:div w:id="708724122">
                              <w:marLeft w:val="0"/>
                              <w:marRight w:val="0"/>
                              <w:marTop w:val="0"/>
                              <w:marBottom w:val="0"/>
                              <w:divBdr>
                                <w:top w:val="none" w:sz="0" w:space="0" w:color="auto"/>
                                <w:left w:val="none" w:sz="0" w:space="0" w:color="auto"/>
                                <w:bottom w:val="none" w:sz="0" w:space="0" w:color="auto"/>
                                <w:right w:val="none" w:sz="0" w:space="0" w:color="auto"/>
                              </w:divBdr>
                            </w:div>
                            <w:div w:id="835192041">
                              <w:marLeft w:val="0"/>
                              <w:marRight w:val="0"/>
                              <w:marTop w:val="0"/>
                              <w:marBottom w:val="0"/>
                              <w:divBdr>
                                <w:top w:val="none" w:sz="0" w:space="0" w:color="auto"/>
                                <w:left w:val="none" w:sz="0" w:space="0" w:color="auto"/>
                                <w:bottom w:val="none" w:sz="0" w:space="0" w:color="auto"/>
                                <w:right w:val="none" w:sz="0" w:space="0" w:color="auto"/>
                              </w:divBdr>
                            </w:div>
                            <w:div w:id="838958514">
                              <w:marLeft w:val="0"/>
                              <w:marRight w:val="0"/>
                              <w:marTop w:val="0"/>
                              <w:marBottom w:val="0"/>
                              <w:divBdr>
                                <w:top w:val="none" w:sz="0" w:space="0" w:color="auto"/>
                                <w:left w:val="none" w:sz="0" w:space="0" w:color="auto"/>
                                <w:bottom w:val="none" w:sz="0" w:space="0" w:color="auto"/>
                                <w:right w:val="none" w:sz="0" w:space="0" w:color="auto"/>
                              </w:divBdr>
                            </w:div>
                            <w:div w:id="985015708">
                              <w:marLeft w:val="0"/>
                              <w:marRight w:val="0"/>
                              <w:marTop w:val="0"/>
                              <w:marBottom w:val="0"/>
                              <w:divBdr>
                                <w:top w:val="none" w:sz="0" w:space="0" w:color="auto"/>
                                <w:left w:val="none" w:sz="0" w:space="0" w:color="auto"/>
                                <w:bottom w:val="none" w:sz="0" w:space="0" w:color="auto"/>
                                <w:right w:val="none" w:sz="0" w:space="0" w:color="auto"/>
                              </w:divBdr>
                            </w:div>
                            <w:div w:id="990712870">
                              <w:marLeft w:val="0"/>
                              <w:marRight w:val="0"/>
                              <w:marTop w:val="0"/>
                              <w:marBottom w:val="0"/>
                              <w:divBdr>
                                <w:top w:val="none" w:sz="0" w:space="0" w:color="auto"/>
                                <w:left w:val="none" w:sz="0" w:space="0" w:color="auto"/>
                                <w:bottom w:val="none" w:sz="0" w:space="0" w:color="auto"/>
                                <w:right w:val="none" w:sz="0" w:space="0" w:color="auto"/>
                              </w:divBdr>
                            </w:div>
                            <w:div w:id="1037049497">
                              <w:marLeft w:val="0"/>
                              <w:marRight w:val="0"/>
                              <w:marTop w:val="0"/>
                              <w:marBottom w:val="0"/>
                              <w:divBdr>
                                <w:top w:val="none" w:sz="0" w:space="0" w:color="auto"/>
                                <w:left w:val="none" w:sz="0" w:space="0" w:color="auto"/>
                                <w:bottom w:val="none" w:sz="0" w:space="0" w:color="auto"/>
                                <w:right w:val="none" w:sz="0" w:space="0" w:color="auto"/>
                              </w:divBdr>
                            </w:div>
                            <w:div w:id="1048798073">
                              <w:marLeft w:val="0"/>
                              <w:marRight w:val="0"/>
                              <w:marTop w:val="0"/>
                              <w:marBottom w:val="0"/>
                              <w:divBdr>
                                <w:top w:val="none" w:sz="0" w:space="0" w:color="auto"/>
                                <w:left w:val="none" w:sz="0" w:space="0" w:color="auto"/>
                                <w:bottom w:val="none" w:sz="0" w:space="0" w:color="auto"/>
                                <w:right w:val="none" w:sz="0" w:space="0" w:color="auto"/>
                              </w:divBdr>
                            </w:div>
                            <w:div w:id="1244266973">
                              <w:marLeft w:val="0"/>
                              <w:marRight w:val="0"/>
                              <w:marTop w:val="0"/>
                              <w:marBottom w:val="0"/>
                              <w:divBdr>
                                <w:top w:val="none" w:sz="0" w:space="0" w:color="auto"/>
                                <w:left w:val="none" w:sz="0" w:space="0" w:color="auto"/>
                                <w:bottom w:val="none" w:sz="0" w:space="0" w:color="auto"/>
                                <w:right w:val="none" w:sz="0" w:space="0" w:color="auto"/>
                              </w:divBdr>
                            </w:div>
                            <w:div w:id="1286153523">
                              <w:marLeft w:val="0"/>
                              <w:marRight w:val="0"/>
                              <w:marTop w:val="0"/>
                              <w:marBottom w:val="0"/>
                              <w:divBdr>
                                <w:top w:val="none" w:sz="0" w:space="0" w:color="auto"/>
                                <w:left w:val="none" w:sz="0" w:space="0" w:color="auto"/>
                                <w:bottom w:val="none" w:sz="0" w:space="0" w:color="auto"/>
                                <w:right w:val="none" w:sz="0" w:space="0" w:color="auto"/>
                              </w:divBdr>
                            </w:div>
                            <w:div w:id="1425489902">
                              <w:marLeft w:val="0"/>
                              <w:marRight w:val="0"/>
                              <w:marTop w:val="0"/>
                              <w:marBottom w:val="0"/>
                              <w:divBdr>
                                <w:top w:val="none" w:sz="0" w:space="0" w:color="auto"/>
                                <w:left w:val="none" w:sz="0" w:space="0" w:color="auto"/>
                                <w:bottom w:val="none" w:sz="0" w:space="0" w:color="auto"/>
                                <w:right w:val="none" w:sz="0" w:space="0" w:color="auto"/>
                              </w:divBdr>
                            </w:div>
                            <w:div w:id="1494298174">
                              <w:marLeft w:val="0"/>
                              <w:marRight w:val="0"/>
                              <w:marTop w:val="0"/>
                              <w:marBottom w:val="0"/>
                              <w:divBdr>
                                <w:top w:val="none" w:sz="0" w:space="0" w:color="auto"/>
                                <w:left w:val="none" w:sz="0" w:space="0" w:color="auto"/>
                                <w:bottom w:val="none" w:sz="0" w:space="0" w:color="auto"/>
                                <w:right w:val="none" w:sz="0" w:space="0" w:color="auto"/>
                              </w:divBdr>
                            </w:div>
                            <w:div w:id="1565797178">
                              <w:marLeft w:val="0"/>
                              <w:marRight w:val="0"/>
                              <w:marTop w:val="0"/>
                              <w:marBottom w:val="0"/>
                              <w:divBdr>
                                <w:top w:val="none" w:sz="0" w:space="0" w:color="auto"/>
                                <w:left w:val="none" w:sz="0" w:space="0" w:color="auto"/>
                                <w:bottom w:val="none" w:sz="0" w:space="0" w:color="auto"/>
                                <w:right w:val="none" w:sz="0" w:space="0" w:color="auto"/>
                              </w:divBdr>
                            </w:div>
                            <w:div w:id="1603108592">
                              <w:marLeft w:val="0"/>
                              <w:marRight w:val="0"/>
                              <w:marTop w:val="0"/>
                              <w:marBottom w:val="0"/>
                              <w:divBdr>
                                <w:top w:val="none" w:sz="0" w:space="0" w:color="auto"/>
                                <w:left w:val="none" w:sz="0" w:space="0" w:color="auto"/>
                                <w:bottom w:val="none" w:sz="0" w:space="0" w:color="auto"/>
                                <w:right w:val="none" w:sz="0" w:space="0" w:color="auto"/>
                              </w:divBdr>
                            </w:div>
                            <w:div w:id="1662926922">
                              <w:marLeft w:val="0"/>
                              <w:marRight w:val="0"/>
                              <w:marTop w:val="0"/>
                              <w:marBottom w:val="0"/>
                              <w:divBdr>
                                <w:top w:val="none" w:sz="0" w:space="0" w:color="auto"/>
                                <w:left w:val="none" w:sz="0" w:space="0" w:color="auto"/>
                                <w:bottom w:val="none" w:sz="0" w:space="0" w:color="auto"/>
                                <w:right w:val="none" w:sz="0" w:space="0" w:color="auto"/>
                              </w:divBdr>
                            </w:div>
                            <w:div w:id="1684477421">
                              <w:marLeft w:val="0"/>
                              <w:marRight w:val="0"/>
                              <w:marTop w:val="0"/>
                              <w:marBottom w:val="0"/>
                              <w:divBdr>
                                <w:top w:val="none" w:sz="0" w:space="0" w:color="auto"/>
                                <w:left w:val="none" w:sz="0" w:space="0" w:color="auto"/>
                                <w:bottom w:val="none" w:sz="0" w:space="0" w:color="auto"/>
                                <w:right w:val="none" w:sz="0" w:space="0" w:color="auto"/>
                              </w:divBdr>
                            </w:div>
                            <w:div w:id="1685933478">
                              <w:marLeft w:val="0"/>
                              <w:marRight w:val="0"/>
                              <w:marTop w:val="0"/>
                              <w:marBottom w:val="0"/>
                              <w:divBdr>
                                <w:top w:val="none" w:sz="0" w:space="0" w:color="auto"/>
                                <w:left w:val="none" w:sz="0" w:space="0" w:color="auto"/>
                                <w:bottom w:val="none" w:sz="0" w:space="0" w:color="auto"/>
                                <w:right w:val="none" w:sz="0" w:space="0" w:color="auto"/>
                              </w:divBdr>
                            </w:div>
                            <w:div w:id="1724333959">
                              <w:marLeft w:val="0"/>
                              <w:marRight w:val="0"/>
                              <w:marTop w:val="0"/>
                              <w:marBottom w:val="0"/>
                              <w:divBdr>
                                <w:top w:val="none" w:sz="0" w:space="0" w:color="auto"/>
                                <w:left w:val="none" w:sz="0" w:space="0" w:color="auto"/>
                                <w:bottom w:val="none" w:sz="0" w:space="0" w:color="auto"/>
                                <w:right w:val="none" w:sz="0" w:space="0" w:color="auto"/>
                              </w:divBdr>
                            </w:div>
                            <w:div w:id="1761636321">
                              <w:marLeft w:val="0"/>
                              <w:marRight w:val="0"/>
                              <w:marTop w:val="0"/>
                              <w:marBottom w:val="0"/>
                              <w:divBdr>
                                <w:top w:val="none" w:sz="0" w:space="0" w:color="auto"/>
                                <w:left w:val="none" w:sz="0" w:space="0" w:color="auto"/>
                                <w:bottom w:val="none" w:sz="0" w:space="0" w:color="auto"/>
                                <w:right w:val="none" w:sz="0" w:space="0" w:color="auto"/>
                              </w:divBdr>
                            </w:div>
                            <w:div w:id="1862041488">
                              <w:marLeft w:val="0"/>
                              <w:marRight w:val="0"/>
                              <w:marTop w:val="0"/>
                              <w:marBottom w:val="0"/>
                              <w:divBdr>
                                <w:top w:val="none" w:sz="0" w:space="0" w:color="auto"/>
                                <w:left w:val="none" w:sz="0" w:space="0" w:color="auto"/>
                                <w:bottom w:val="none" w:sz="0" w:space="0" w:color="auto"/>
                                <w:right w:val="none" w:sz="0" w:space="0" w:color="auto"/>
                              </w:divBdr>
                            </w:div>
                            <w:div w:id="1976256546">
                              <w:marLeft w:val="0"/>
                              <w:marRight w:val="0"/>
                              <w:marTop w:val="0"/>
                              <w:marBottom w:val="0"/>
                              <w:divBdr>
                                <w:top w:val="none" w:sz="0" w:space="0" w:color="auto"/>
                                <w:left w:val="none" w:sz="0" w:space="0" w:color="auto"/>
                                <w:bottom w:val="none" w:sz="0" w:space="0" w:color="auto"/>
                                <w:right w:val="none" w:sz="0" w:space="0" w:color="auto"/>
                              </w:divBdr>
                            </w:div>
                            <w:div w:id="199317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392530">
      <w:bodyDiv w:val="1"/>
      <w:marLeft w:val="0"/>
      <w:marRight w:val="0"/>
      <w:marTop w:val="0"/>
      <w:marBottom w:val="0"/>
      <w:divBdr>
        <w:top w:val="none" w:sz="0" w:space="0" w:color="auto"/>
        <w:left w:val="none" w:sz="0" w:space="0" w:color="auto"/>
        <w:bottom w:val="none" w:sz="0" w:space="0" w:color="auto"/>
        <w:right w:val="none" w:sz="0" w:space="0" w:color="auto"/>
      </w:divBdr>
    </w:div>
    <w:div w:id="540752168">
      <w:bodyDiv w:val="1"/>
      <w:marLeft w:val="0"/>
      <w:marRight w:val="0"/>
      <w:marTop w:val="0"/>
      <w:marBottom w:val="0"/>
      <w:divBdr>
        <w:top w:val="none" w:sz="0" w:space="0" w:color="auto"/>
        <w:left w:val="none" w:sz="0" w:space="0" w:color="auto"/>
        <w:bottom w:val="none" w:sz="0" w:space="0" w:color="auto"/>
        <w:right w:val="none" w:sz="0" w:space="0" w:color="auto"/>
      </w:divBdr>
      <w:divsChild>
        <w:div w:id="1112364733">
          <w:marLeft w:val="0"/>
          <w:marRight w:val="0"/>
          <w:marTop w:val="100"/>
          <w:marBottom w:val="100"/>
          <w:divBdr>
            <w:top w:val="none" w:sz="0" w:space="0" w:color="auto"/>
            <w:left w:val="none" w:sz="0" w:space="0" w:color="auto"/>
            <w:bottom w:val="none" w:sz="0" w:space="0" w:color="auto"/>
            <w:right w:val="none" w:sz="0" w:space="0" w:color="auto"/>
          </w:divBdr>
          <w:divsChild>
            <w:div w:id="1901166559">
              <w:marLeft w:val="0"/>
              <w:marRight w:val="0"/>
              <w:marTop w:val="0"/>
              <w:marBottom w:val="0"/>
              <w:divBdr>
                <w:top w:val="none" w:sz="0" w:space="0" w:color="auto"/>
                <w:left w:val="none" w:sz="0" w:space="0" w:color="auto"/>
                <w:bottom w:val="none" w:sz="0" w:space="0" w:color="auto"/>
                <w:right w:val="none" w:sz="0" w:space="0" w:color="auto"/>
              </w:divBdr>
              <w:divsChild>
                <w:div w:id="1256745394">
                  <w:marLeft w:val="0"/>
                  <w:marRight w:val="0"/>
                  <w:marTop w:val="0"/>
                  <w:marBottom w:val="0"/>
                  <w:divBdr>
                    <w:top w:val="single" w:sz="6" w:space="0" w:color="AACCEE"/>
                    <w:left w:val="single" w:sz="6" w:space="0" w:color="AACCEE"/>
                    <w:bottom w:val="single" w:sz="6" w:space="0" w:color="AACCEE"/>
                    <w:right w:val="single" w:sz="6" w:space="0" w:color="AACCEE"/>
                  </w:divBdr>
                  <w:divsChild>
                    <w:div w:id="1952972919">
                      <w:marLeft w:val="0"/>
                      <w:marRight w:val="0"/>
                      <w:marTop w:val="0"/>
                      <w:marBottom w:val="0"/>
                      <w:divBdr>
                        <w:top w:val="none" w:sz="0" w:space="0" w:color="auto"/>
                        <w:left w:val="none" w:sz="0" w:space="0" w:color="auto"/>
                        <w:bottom w:val="none" w:sz="0" w:space="0" w:color="auto"/>
                        <w:right w:val="none" w:sz="0" w:space="0" w:color="auto"/>
                      </w:divBdr>
                      <w:divsChild>
                        <w:div w:id="1836920491">
                          <w:marLeft w:val="0"/>
                          <w:marRight w:val="0"/>
                          <w:marTop w:val="0"/>
                          <w:marBottom w:val="0"/>
                          <w:divBdr>
                            <w:top w:val="none" w:sz="0" w:space="0" w:color="auto"/>
                            <w:left w:val="none" w:sz="0" w:space="0" w:color="auto"/>
                            <w:bottom w:val="none" w:sz="0" w:space="0" w:color="auto"/>
                            <w:right w:val="none" w:sz="0" w:space="0" w:color="auto"/>
                          </w:divBdr>
                          <w:divsChild>
                            <w:div w:id="208079412">
                              <w:marLeft w:val="0"/>
                              <w:marRight w:val="0"/>
                              <w:marTop w:val="0"/>
                              <w:marBottom w:val="0"/>
                              <w:divBdr>
                                <w:top w:val="none" w:sz="0" w:space="0" w:color="auto"/>
                                <w:left w:val="none" w:sz="0" w:space="0" w:color="auto"/>
                                <w:bottom w:val="none" w:sz="0" w:space="0" w:color="auto"/>
                                <w:right w:val="none" w:sz="0" w:space="0" w:color="auto"/>
                              </w:divBdr>
                            </w:div>
                            <w:div w:id="871308680">
                              <w:marLeft w:val="0"/>
                              <w:marRight w:val="0"/>
                              <w:marTop w:val="0"/>
                              <w:marBottom w:val="0"/>
                              <w:divBdr>
                                <w:top w:val="none" w:sz="0" w:space="0" w:color="auto"/>
                                <w:left w:val="none" w:sz="0" w:space="0" w:color="auto"/>
                                <w:bottom w:val="none" w:sz="0" w:space="0" w:color="auto"/>
                                <w:right w:val="none" w:sz="0" w:space="0" w:color="auto"/>
                              </w:divBdr>
                            </w:div>
                            <w:div w:id="13766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023872">
      <w:bodyDiv w:val="1"/>
      <w:marLeft w:val="0"/>
      <w:marRight w:val="0"/>
      <w:marTop w:val="0"/>
      <w:marBottom w:val="0"/>
      <w:divBdr>
        <w:top w:val="none" w:sz="0" w:space="0" w:color="auto"/>
        <w:left w:val="none" w:sz="0" w:space="0" w:color="auto"/>
        <w:bottom w:val="none" w:sz="0" w:space="0" w:color="auto"/>
        <w:right w:val="none" w:sz="0" w:space="0" w:color="auto"/>
      </w:divBdr>
    </w:div>
    <w:div w:id="546527965">
      <w:bodyDiv w:val="1"/>
      <w:marLeft w:val="0"/>
      <w:marRight w:val="0"/>
      <w:marTop w:val="0"/>
      <w:marBottom w:val="0"/>
      <w:divBdr>
        <w:top w:val="none" w:sz="0" w:space="0" w:color="auto"/>
        <w:left w:val="none" w:sz="0" w:space="0" w:color="auto"/>
        <w:bottom w:val="none" w:sz="0" w:space="0" w:color="auto"/>
        <w:right w:val="none" w:sz="0" w:space="0" w:color="auto"/>
      </w:divBdr>
      <w:divsChild>
        <w:div w:id="1308627563">
          <w:marLeft w:val="0"/>
          <w:marRight w:val="0"/>
          <w:marTop w:val="0"/>
          <w:marBottom w:val="0"/>
          <w:divBdr>
            <w:top w:val="none" w:sz="0" w:space="0" w:color="auto"/>
            <w:left w:val="none" w:sz="0" w:space="0" w:color="auto"/>
            <w:bottom w:val="none" w:sz="0" w:space="0" w:color="auto"/>
            <w:right w:val="none" w:sz="0" w:space="0" w:color="auto"/>
          </w:divBdr>
          <w:divsChild>
            <w:div w:id="741607757">
              <w:marLeft w:val="0"/>
              <w:marRight w:val="0"/>
              <w:marTop w:val="0"/>
              <w:marBottom w:val="0"/>
              <w:divBdr>
                <w:top w:val="none" w:sz="0" w:space="0" w:color="auto"/>
                <w:left w:val="none" w:sz="0" w:space="0" w:color="auto"/>
                <w:bottom w:val="none" w:sz="0" w:space="0" w:color="auto"/>
                <w:right w:val="none" w:sz="0" w:space="0" w:color="auto"/>
              </w:divBdr>
              <w:divsChild>
                <w:div w:id="1772554819">
                  <w:marLeft w:val="0"/>
                  <w:marRight w:val="0"/>
                  <w:marTop w:val="0"/>
                  <w:marBottom w:val="0"/>
                  <w:divBdr>
                    <w:top w:val="none" w:sz="0" w:space="0" w:color="auto"/>
                    <w:left w:val="none" w:sz="0" w:space="0" w:color="auto"/>
                    <w:bottom w:val="none" w:sz="0" w:space="0" w:color="auto"/>
                    <w:right w:val="none" w:sz="0" w:space="0" w:color="auto"/>
                  </w:divBdr>
                  <w:divsChild>
                    <w:div w:id="857624217">
                      <w:marLeft w:val="0"/>
                      <w:marRight w:val="0"/>
                      <w:marTop w:val="0"/>
                      <w:marBottom w:val="0"/>
                      <w:divBdr>
                        <w:top w:val="none" w:sz="0" w:space="0" w:color="auto"/>
                        <w:left w:val="none" w:sz="0" w:space="0" w:color="auto"/>
                        <w:bottom w:val="none" w:sz="0" w:space="0" w:color="auto"/>
                        <w:right w:val="none" w:sz="0" w:space="0" w:color="auto"/>
                      </w:divBdr>
                      <w:divsChild>
                        <w:div w:id="1809323591">
                          <w:marLeft w:val="0"/>
                          <w:marRight w:val="0"/>
                          <w:marTop w:val="75"/>
                          <w:marBottom w:val="75"/>
                          <w:divBdr>
                            <w:top w:val="none" w:sz="0" w:space="0" w:color="auto"/>
                            <w:left w:val="none" w:sz="0" w:space="0" w:color="auto"/>
                            <w:bottom w:val="none" w:sz="0" w:space="0" w:color="auto"/>
                            <w:right w:val="none" w:sz="0" w:space="0" w:color="auto"/>
                          </w:divBdr>
                          <w:divsChild>
                            <w:div w:id="331299517">
                              <w:marLeft w:val="0"/>
                              <w:marRight w:val="0"/>
                              <w:marTop w:val="0"/>
                              <w:marBottom w:val="0"/>
                              <w:divBdr>
                                <w:top w:val="none" w:sz="0" w:space="0" w:color="auto"/>
                                <w:left w:val="none" w:sz="0" w:space="0" w:color="auto"/>
                                <w:bottom w:val="none" w:sz="0" w:space="0" w:color="auto"/>
                                <w:right w:val="none" w:sz="0" w:space="0" w:color="auto"/>
                              </w:divBdr>
                              <w:divsChild>
                                <w:div w:id="533349421">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53006724">
      <w:bodyDiv w:val="1"/>
      <w:marLeft w:val="0"/>
      <w:marRight w:val="0"/>
      <w:marTop w:val="0"/>
      <w:marBottom w:val="0"/>
      <w:divBdr>
        <w:top w:val="none" w:sz="0" w:space="0" w:color="auto"/>
        <w:left w:val="none" w:sz="0" w:space="0" w:color="auto"/>
        <w:bottom w:val="none" w:sz="0" w:space="0" w:color="auto"/>
        <w:right w:val="none" w:sz="0" w:space="0" w:color="auto"/>
      </w:divBdr>
      <w:divsChild>
        <w:div w:id="1751582841">
          <w:marLeft w:val="0"/>
          <w:marRight w:val="0"/>
          <w:marTop w:val="0"/>
          <w:marBottom w:val="0"/>
          <w:divBdr>
            <w:top w:val="single" w:sz="2" w:space="0" w:color="C8DCF5"/>
            <w:left w:val="single" w:sz="6" w:space="0" w:color="C8DCF5"/>
            <w:bottom w:val="single" w:sz="2" w:space="0" w:color="C8DCF5"/>
            <w:right w:val="single" w:sz="6" w:space="0" w:color="C8DCF5"/>
          </w:divBdr>
          <w:divsChild>
            <w:div w:id="1493377699">
              <w:marLeft w:val="0"/>
              <w:marRight w:val="0"/>
              <w:marTop w:val="0"/>
              <w:marBottom w:val="0"/>
              <w:divBdr>
                <w:top w:val="dashed" w:sz="6" w:space="0" w:color="D0D6F0"/>
                <w:left w:val="dashed" w:sz="2" w:space="0" w:color="D0D6F0"/>
                <w:bottom w:val="dashed" w:sz="2" w:space="0" w:color="D0D6F0"/>
                <w:right w:val="dashed" w:sz="2" w:space="0" w:color="D0D6F0"/>
              </w:divBdr>
            </w:div>
          </w:divsChild>
        </w:div>
      </w:divsChild>
    </w:div>
    <w:div w:id="553011124">
      <w:bodyDiv w:val="1"/>
      <w:marLeft w:val="0"/>
      <w:marRight w:val="0"/>
      <w:marTop w:val="0"/>
      <w:marBottom w:val="0"/>
      <w:divBdr>
        <w:top w:val="none" w:sz="0" w:space="0" w:color="auto"/>
        <w:left w:val="none" w:sz="0" w:space="0" w:color="auto"/>
        <w:bottom w:val="none" w:sz="0" w:space="0" w:color="auto"/>
        <w:right w:val="none" w:sz="0" w:space="0" w:color="auto"/>
      </w:divBdr>
      <w:divsChild>
        <w:div w:id="2101560846">
          <w:marLeft w:val="0"/>
          <w:marRight w:val="0"/>
          <w:marTop w:val="0"/>
          <w:marBottom w:val="0"/>
          <w:divBdr>
            <w:top w:val="none" w:sz="0" w:space="0" w:color="auto"/>
            <w:left w:val="none" w:sz="0" w:space="0" w:color="auto"/>
            <w:bottom w:val="none" w:sz="0" w:space="0" w:color="auto"/>
            <w:right w:val="none" w:sz="0" w:space="0" w:color="auto"/>
          </w:divBdr>
          <w:divsChild>
            <w:div w:id="929003241">
              <w:marLeft w:val="0"/>
              <w:marRight w:val="0"/>
              <w:marTop w:val="0"/>
              <w:marBottom w:val="0"/>
              <w:divBdr>
                <w:top w:val="none" w:sz="0" w:space="0" w:color="auto"/>
                <w:left w:val="none" w:sz="0" w:space="0" w:color="auto"/>
                <w:bottom w:val="none" w:sz="0" w:space="0" w:color="auto"/>
                <w:right w:val="none" w:sz="0" w:space="0" w:color="auto"/>
              </w:divBdr>
              <w:divsChild>
                <w:div w:id="1760444852">
                  <w:marLeft w:val="0"/>
                  <w:marRight w:val="0"/>
                  <w:marTop w:val="0"/>
                  <w:marBottom w:val="0"/>
                  <w:divBdr>
                    <w:top w:val="none" w:sz="0" w:space="0" w:color="auto"/>
                    <w:left w:val="none" w:sz="0" w:space="0" w:color="auto"/>
                    <w:bottom w:val="none" w:sz="0" w:space="0" w:color="auto"/>
                    <w:right w:val="none" w:sz="0" w:space="0" w:color="auto"/>
                  </w:divBdr>
                  <w:divsChild>
                    <w:div w:id="1848908331">
                      <w:marLeft w:val="0"/>
                      <w:marRight w:val="0"/>
                      <w:marTop w:val="0"/>
                      <w:marBottom w:val="0"/>
                      <w:divBdr>
                        <w:top w:val="none" w:sz="0" w:space="0" w:color="auto"/>
                        <w:left w:val="none" w:sz="0" w:space="0" w:color="auto"/>
                        <w:bottom w:val="none" w:sz="0" w:space="0" w:color="auto"/>
                        <w:right w:val="none" w:sz="0" w:space="0" w:color="auto"/>
                      </w:divBdr>
                      <w:divsChild>
                        <w:div w:id="498428298">
                          <w:marLeft w:val="0"/>
                          <w:marRight w:val="0"/>
                          <w:marTop w:val="75"/>
                          <w:marBottom w:val="75"/>
                          <w:divBdr>
                            <w:top w:val="none" w:sz="0" w:space="0" w:color="auto"/>
                            <w:left w:val="none" w:sz="0" w:space="0" w:color="auto"/>
                            <w:bottom w:val="none" w:sz="0" w:space="0" w:color="auto"/>
                            <w:right w:val="none" w:sz="0" w:space="0" w:color="auto"/>
                          </w:divBdr>
                          <w:divsChild>
                            <w:div w:id="2104254645">
                              <w:marLeft w:val="0"/>
                              <w:marRight w:val="0"/>
                              <w:marTop w:val="0"/>
                              <w:marBottom w:val="0"/>
                              <w:divBdr>
                                <w:top w:val="none" w:sz="0" w:space="0" w:color="auto"/>
                                <w:left w:val="none" w:sz="0" w:space="0" w:color="auto"/>
                                <w:bottom w:val="none" w:sz="0" w:space="0" w:color="auto"/>
                                <w:right w:val="none" w:sz="0" w:space="0" w:color="auto"/>
                              </w:divBdr>
                              <w:divsChild>
                                <w:div w:id="18109617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53077413">
      <w:bodyDiv w:val="1"/>
      <w:marLeft w:val="0"/>
      <w:marRight w:val="0"/>
      <w:marTop w:val="0"/>
      <w:marBottom w:val="0"/>
      <w:divBdr>
        <w:top w:val="none" w:sz="0" w:space="0" w:color="auto"/>
        <w:left w:val="none" w:sz="0" w:space="0" w:color="auto"/>
        <w:bottom w:val="none" w:sz="0" w:space="0" w:color="auto"/>
        <w:right w:val="none" w:sz="0" w:space="0" w:color="auto"/>
      </w:divBdr>
    </w:div>
    <w:div w:id="558517533">
      <w:bodyDiv w:val="1"/>
      <w:marLeft w:val="0"/>
      <w:marRight w:val="0"/>
      <w:marTop w:val="0"/>
      <w:marBottom w:val="0"/>
      <w:divBdr>
        <w:top w:val="none" w:sz="0" w:space="0" w:color="auto"/>
        <w:left w:val="none" w:sz="0" w:space="0" w:color="auto"/>
        <w:bottom w:val="none" w:sz="0" w:space="0" w:color="auto"/>
        <w:right w:val="none" w:sz="0" w:space="0" w:color="auto"/>
      </w:divBdr>
      <w:divsChild>
        <w:div w:id="1357194907">
          <w:marLeft w:val="0"/>
          <w:marRight w:val="0"/>
          <w:marTop w:val="0"/>
          <w:marBottom w:val="0"/>
          <w:divBdr>
            <w:top w:val="none" w:sz="0" w:space="0" w:color="auto"/>
            <w:left w:val="none" w:sz="0" w:space="0" w:color="auto"/>
            <w:bottom w:val="none" w:sz="0" w:space="0" w:color="auto"/>
            <w:right w:val="none" w:sz="0" w:space="0" w:color="auto"/>
          </w:divBdr>
        </w:div>
      </w:divsChild>
    </w:div>
    <w:div w:id="558904143">
      <w:bodyDiv w:val="1"/>
      <w:marLeft w:val="0"/>
      <w:marRight w:val="0"/>
      <w:marTop w:val="0"/>
      <w:marBottom w:val="0"/>
      <w:divBdr>
        <w:top w:val="none" w:sz="0" w:space="0" w:color="auto"/>
        <w:left w:val="none" w:sz="0" w:space="0" w:color="auto"/>
        <w:bottom w:val="none" w:sz="0" w:space="0" w:color="auto"/>
        <w:right w:val="none" w:sz="0" w:space="0" w:color="auto"/>
      </w:divBdr>
    </w:div>
    <w:div w:id="560094096">
      <w:bodyDiv w:val="1"/>
      <w:marLeft w:val="0"/>
      <w:marRight w:val="0"/>
      <w:marTop w:val="0"/>
      <w:marBottom w:val="0"/>
      <w:divBdr>
        <w:top w:val="none" w:sz="0" w:space="0" w:color="auto"/>
        <w:left w:val="none" w:sz="0" w:space="0" w:color="auto"/>
        <w:bottom w:val="none" w:sz="0" w:space="0" w:color="auto"/>
        <w:right w:val="none" w:sz="0" w:space="0" w:color="auto"/>
      </w:divBdr>
      <w:divsChild>
        <w:div w:id="215776456">
          <w:marLeft w:val="0"/>
          <w:marRight w:val="0"/>
          <w:marTop w:val="0"/>
          <w:marBottom w:val="0"/>
          <w:divBdr>
            <w:top w:val="none" w:sz="0" w:space="0" w:color="auto"/>
            <w:left w:val="none" w:sz="0" w:space="0" w:color="auto"/>
            <w:bottom w:val="none" w:sz="0" w:space="0" w:color="auto"/>
            <w:right w:val="none" w:sz="0" w:space="0" w:color="auto"/>
          </w:divBdr>
          <w:divsChild>
            <w:div w:id="1319503396">
              <w:marLeft w:val="0"/>
              <w:marRight w:val="0"/>
              <w:marTop w:val="0"/>
              <w:marBottom w:val="0"/>
              <w:divBdr>
                <w:top w:val="none" w:sz="0" w:space="0" w:color="auto"/>
                <w:left w:val="none" w:sz="0" w:space="0" w:color="auto"/>
                <w:bottom w:val="none" w:sz="0" w:space="0" w:color="auto"/>
                <w:right w:val="none" w:sz="0" w:space="0" w:color="auto"/>
              </w:divBdr>
              <w:divsChild>
                <w:div w:id="1971671388">
                  <w:marLeft w:val="0"/>
                  <w:marRight w:val="0"/>
                  <w:marTop w:val="0"/>
                  <w:marBottom w:val="0"/>
                  <w:divBdr>
                    <w:top w:val="none" w:sz="0" w:space="0" w:color="auto"/>
                    <w:left w:val="none" w:sz="0" w:space="0" w:color="auto"/>
                    <w:bottom w:val="none" w:sz="0" w:space="0" w:color="auto"/>
                    <w:right w:val="none" w:sz="0" w:space="0" w:color="auto"/>
                  </w:divBdr>
                  <w:divsChild>
                    <w:div w:id="77405829">
                      <w:marLeft w:val="0"/>
                      <w:marRight w:val="0"/>
                      <w:marTop w:val="0"/>
                      <w:marBottom w:val="0"/>
                      <w:divBdr>
                        <w:top w:val="none" w:sz="0" w:space="0" w:color="auto"/>
                        <w:left w:val="none" w:sz="0" w:space="0" w:color="auto"/>
                        <w:bottom w:val="none" w:sz="0" w:space="0" w:color="auto"/>
                        <w:right w:val="none" w:sz="0" w:space="0" w:color="auto"/>
                      </w:divBdr>
                    </w:div>
                    <w:div w:id="944849868">
                      <w:marLeft w:val="0"/>
                      <w:marRight w:val="0"/>
                      <w:marTop w:val="0"/>
                      <w:marBottom w:val="0"/>
                      <w:divBdr>
                        <w:top w:val="none" w:sz="0" w:space="0" w:color="auto"/>
                        <w:left w:val="none" w:sz="0" w:space="0" w:color="auto"/>
                        <w:bottom w:val="none" w:sz="0" w:space="0" w:color="auto"/>
                        <w:right w:val="none" w:sz="0" w:space="0" w:color="auto"/>
                      </w:divBdr>
                    </w:div>
                    <w:div w:id="1199706568">
                      <w:marLeft w:val="0"/>
                      <w:marRight w:val="0"/>
                      <w:marTop w:val="0"/>
                      <w:marBottom w:val="0"/>
                      <w:divBdr>
                        <w:top w:val="none" w:sz="0" w:space="0" w:color="auto"/>
                        <w:left w:val="none" w:sz="0" w:space="0" w:color="auto"/>
                        <w:bottom w:val="none" w:sz="0" w:space="0" w:color="auto"/>
                        <w:right w:val="none" w:sz="0" w:space="0" w:color="auto"/>
                      </w:divBdr>
                    </w:div>
                    <w:div w:id="17190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411513">
      <w:bodyDiv w:val="1"/>
      <w:marLeft w:val="0"/>
      <w:marRight w:val="0"/>
      <w:marTop w:val="0"/>
      <w:marBottom w:val="0"/>
      <w:divBdr>
        <w:top w:val="none" w:sz="0" w:space="0" w:color="auto"/>
        <w:left w:val="none" w:sz="0" w:space="0" w:color="auto"/>
        <w:bottom w:val="none" w:sz="0" w:space="0" w:color="auto"/>
        <w:right w:val="none" w:sz="0" w:space="0" w:color="auto"/>
      </w:divBdr>
      <w:divsChild>
        <w:div w:id="945773562">
          <w:marLeft w:val="0"/>
          <w:marRight w:val="0"/>
          <w:marTop w:val="0"/>
          <w:marBottom w:val="0"/>
          <w:divBdr>
            <w:top w:val="none" w:sz="0" w:space="0" w:color="auto"/>
            <w:left w:val="none" w:sz="0" w:space="0" w:color="auto"/>
            <w:bottom w:val="none" w:sz="0" w:space="0" w:color="auto"/>
            <w:right w:val="none" w:sz="0" w:space="0" w:color="auto"/>
          </w:divBdr>
          <w:divsChild>
            <w:div w:id="2123113536">
              <w:marLeft w:val="0"/>
              <w:marRight w:val="0"/>
              <w:marTop w:val="0"/>
              <w:marBottom w:val="0"/>
              <w:divBdr>
                <w:top w:val="none" w:sz="0" w:space="0" w:color="auto"/>
                <w:left w:val="none" w:sz="0" w:space="0" w:color="auto"/>
                <w:bottom w:val="none" w:sz="0" w:space="0" w:color="auto"/>
                <w:right w:val="none" w:sz="0" w:space="0" w:color="auto"/>
              </w:divBdr>
              <w:divsChild>
                <w:div w:id="1999267804">
                  <w:marLeft w:val="0"/>
                  <w:marRight w:val="0"/>
                  <w:marTop w:val="0"/>
                  <w:marBottom w:val="0"/>
                  <w:divBdr>
                    <w:top w:val="none" w:sz="0" w:space="0" w:color="auto"/>
                    <w:left w:val="none" w:sz="0" w:space="0" w:color="auto"/>
                    <w:bottom w:val="none" w:sz="0" w:space="0" w:color="auto"/>
                    <w:right w:val="none" w:sz="0" w:space="0" w:color="auto"/>
                  </w:divBdr>
                  <w:divsChild>
                    <w:div w:id="253320702">
                      <w:marLeft w:val="0"/>
                      <w:marRight w:val="0"/>
                      <w:marTop w:val="0"/>
                      <w:marBottom w:val="0"/>
                      <w:divBdr>
                        <w:top w:val="none" w:sz="0" w:space="0" w:color="auto"/>
                        <w:left w:val="none" w:sz="0" w:space="0" w:color="auto"/>
                        <w:bottom w:val="none" w:sz="0" w:space="0" w:color="auto"/>
                        <w:right w:val="none" w:sz="0" w:space="0" w:color="auto"/>
                      </w:divBdr>
                      <w:divsChild>
                        <w:div w:id="477647037">
                          <w:marLeft w:val="0"/>
                          <w:marRight w:val="0"/>
                          <w:marTop w:val="0"/>
                          <w:marBottom w:val="0"/>
                          <w:divBdr>
                            <w:top w:val="none" w:sz="0" w:space="0" w:color="auto"/>
                            <w:left w:val="none" w:sz="0" w:space="0" w:color="auto"/>
                            <w:bottom w:val="none" w:sz="0" w:space="0" w:color="auto"/>
                            <w:right w:val="none" w:sz="0" w:space="0" w:color="auto"/>
                          </w:divBdr>
                          <w:divsChild>
                            <w:div w:id="1431269408">
                              <w:marLeft w:val="0"/>
                              <w:marRight w:val="0"/>
                              <w:marTop w:val="0"/>
                              <w:marBottom w:val="0"/>
                              <w:divBdr>
                                <w:top w:val="none" w:sz="0" w:space="0" w:color="auto"/>
                                <w:left w:val="none" w:sz="0" w:space="0" w:color="auto"/>
                                <w:bottom w:val="none" w:sz="0" w:space="0" w:color="auto"/>
                                <w:right w:val="none" w:sz="0" w:space="0" w:color="auto"/>
                              </w:divBdr>
                              <w:divsChild>
                                <w:div w:id="655845919">
                                  <w:marLeft w:val="0"/>
                                  <w:marRight w:val="0"/>
                                  <w:marTop w:val="0"/>
                                  <w:marBottom w:val="0"/>
                                  <w:divBdr>
                                    <w:top w:val="none" w:sz="0" w:space="0" w:color="auto"/>
                                    <w:left w:val="none" w:sz="0" w:space="0" w:color="auto"/>
                                    <w:bottom w:val="none" w:sz="0" w:space="0" w:color="auto"/>
                                    <w:right w:val="none" w:sz="0" w:space="0" w:color="auto"/>
                                  </w:divBdr>
                                  <w:divsChild>
                                    <w:div w:id="13996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232647">
      <w:bodyDiv w:val="1"/>
      <w:marLeft w:val="0"/>
      <w:marRight w:val="0"/>
      <w:marTop w:val="0"/>
      <w:marBottom w:val="0"/>
      <w:divBdr>
        <w:top w:val="none" w:sz="0" w:space="0" w:color="auto"/>
        <w:left w:val="none" w:sz="0" w:space="0" w:color="auto"/>
        <w:bottom w:val="none" w:sz="0" w:space="0" w:color="auto"/>
        <w:right w:val="none" w:sz="0" w:space="0" w:color="auto"/>
      </w:divBdr>
    </w:div>
    <w:div w:id="573783256">
      <w:bodyDiv w:val="1"/>
      <w:marLeft w:val="0"/>
      <w:marRight w:val="0"/>
      <w:marTop w:val="0"/>
      <w:marBottom w:val="0"/>
      <w:divBdr>
        <w:top w:val="none" w:sz="0" w:space="0" w:color="auto"/>
        <w:left w:val="none" w:sz="0" w:space="0" w:color="auto"/>
        <w:bottom w:val="none" w:sz="0" w:space="0" w:color="auto"/>
        <w:right w:val="none" w:sz="0" w:space="0" w:color="auto"/>
      </w:divBdr>
    </w:div>
    <w:div w:id="578565190">
      <w:bodyDiv w:val="1"/>
      <w:marLeft w:val="0"/>
      <w:marRight w:val="0"/>
      <w:marTop w:val="0"/>
      <w:marBottom w:val="0"/>
      <w:divBdr>
        <w:top w:val="none" w:sz="0" w:space="0" w:color="auto"/>
        <w:left w:val="none" w:sz="0" w:space="0" w:color="auto"/>
        <w:bottom w:val="none" w:sz="0" w:space="0" w:color="auto"/>
        <w:right w:val="none" w:sz="0" w:space="0" w:color="auto"/>
      </w:divBdr>
      <w:divsChild>
        <w:div w:id="1639913254">
          <w:marLeft w:val="0"/>
          <w:marRight w:val="0"/>
          <w:marTop w:val="100"/>
          <w:marBottom w:val="100"/>
          <w:divBdr>
            <w:top w:val="none" w:sz="0" w:space="0" w:color="auto"/>
            <w:left w:val="none" w:sz="0" w:space="0" w:color="auto"/>
            <w:bottom w:val="none" w:sz="0" w:space="0" w:color="auto"/>
            <w:right w:val="none" w:sz="0" w:space="0" w:color="auto"/>
          </w:divBdr>
          <w:divsChild>
            <w:div w:id="1529563207">
              <w:marLeft w:val="0"/>
              <w:marRight w:val="0"/>
              <w:marTop w:val="0"/>
              <w:marBottom w:val="0"/>
              <w:divBdr>
                <w:top w:val="none" w:sz="0" w:space="0" w:color="auto"/>
                <w:left w:val="none" w:sz="0" w:space="0" w:color="auto"/>
                <w:bottom w:val="none" w:sz="0" w:space="0" w:color="auto"/>
                <w:right w:val="none" w:sz="0" w:space="0" w:color="auto"/>
              </w:divBdr>
              <w:divsChild>
                <w:div w:id="1402363676">
                  <w:marLeft w:val="0"/>
                  <w:marRight w:val="0"/>
                  <w:marTop w:val="0"/>
                  <w:marBottom w:val="0"/>
                  <w:divBdr>
                    <w:top w:val="single" w:sz="6" w:space="0" w:color="AACCEE"/>
                    <w:left w:val="single" w:sz="6" w:space="0" w:color="AACCEE"/>
                    <w:bottom w:val="single" w:sz="6" w:space="0" w:color="AACCEE"/>
                    <w:right w:val="single" w:sz="6" w:space="0" w:color="AACCEE"/>
                  </w:divBdr>
                  <w:divsChild>
                    <w:div w:id="1917592000">
                      <w:marLeft w:val="0"/>
                      <w:marRight w:val="0"/>
                      <w:marTop w:val="0"/>
                      <w:marBottom w:val="0"/>
                      <w:divBdr>
                        <w:top w:val="none" w:sz="0" w:space="0" w:color="auto"/>
                        <w:left w:val="none" w:sz="0" w:space="0" w:color="auto"/>
                        <w:bottom w:val="none" w:sz="0" w:space="0" w:color="auto"/>
                        <w:right w:val="none" w:sz="0" w:space="0" w:color="auto"/>
                      </w:divBdr>
                      <w:divsChild>
                        <w:div w:id="15583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491915">
      <w:bodyDiv w:val="1"/>
      <w:marLeft w:val="0"/>
      <w:marRight w:val="0"/>
      <w:marTop w:val="0"/>
      <w:marBottom w:val="0"/>
      <w:divBdr>
        <w:top w:val="none" w:sz="0" w:space="0" w:color="auto"/>
        <w:left w:val="none" w:sz="0" w:space="0" w:color="auto"/>
        <w:bottom w:val="none" w:sz="0" w:space="0" w:color="auto"/>
        <w:right w:val="none" w:sz="0" w:space="0" w:color="auto"/>
      </w:divBdr>
    </w:div>
    <w:div w:id="584993860">
      <w:bodyDiv w:val="1"/>
      <w:marLeft w:val="0"/>
      <w:marRight w:val="0"/>
      <w:marTop w:val="0"/>
      <w:marBottom w:val="0"/>
      <w:divBdr>
        <w:top w:val="none" w:sz="0" w:space="0" w:color="auto"/>
        <w:left w:val="none" w:sz="0" w:space="0" w:color="auto"/>
        <w:bottom w:val="none" w:sz="0" w:space="0" w:color="auto"/>
        <w:right w:val="none" w:sz="0" w:space="0" w:color="auto"/>
      </w:divBdr>
      <w:divsChild>
        <w:div w:id="1721325138">
          <w:marLeft w:val="0"/>
          <w:marRight w:val="0"/>
          <w:marTop w:val="0"/>
          <w:marBottom w:val="0"/>
          <w:divBdr>
            <w:top w:val="none" w:sz="0" w:space="0" w:color="auto"/>
            <w:left w:val="none" w:sz="0" w:space="0" w:color="auto"/>
            <w:bottom w:val="none" w:sz="0" w:space="0" w:color="auto"/>
            <w:right w:val="none" w:sz="0" w:space="0" w:color="auto"/>
          </w:divBdr>
          <w:divsChild>
            <w:div w:id="959804967">
              <w:marLeft w:val="0"/>
              <w:marRight w:val="0"/>
              <w:marTop w:val="0"/>
              <w:marBottom w:val="0"/>
              <w:divBdr>
                <w:top w:val="none" w:sz="0" w:space="0" w:color="auto"/>
                <w:left w:val="none" w:sz="0" w:space="0" w:color="auto"/>
                <w:bottom w:val="none" w:sz="0" w:space="0" w:color="auto"/>
                <w:right w:val="none" w:sz="0" w:space="0" w:color="auto"/>
              </w:divBdr>
              <w:divsChild>
                <w:div w:id="901872767">
                  <w:marLeft w:val="0"/>
                  <w:marRight w:val="0"/>
                  <w:marTop w:val="0"/>
                  <w:marBottom w:val="0"/>
                  <w:divBdr>
                    <w:top w:val="none" w:sz="0" w:space="0" w:color="auto"/>
                    <w:left w:val="none" w:sz="0" w:space="0" w:color="auto"/>
                    <w:bottom w:val="none" w:sz="0" w:space="0" w:color="auto"/>
                    <w:right w:val="none" w:sz="0" w:space="0" w:color="auto"/>
                  </w:divBdr>
                  <w:divsChild>
                    <w:div w:id="1453137873">
                      <w:marLeft w:val="0"/>
                      <w:marRight w:val="0"/>
                      <w:marTop w:val="0"/>
                      <w:marBottom w:val="0"/>
                      <w:divBdr>
                        <w:top w:val="single" w:sz="6" w:space="15" w:color="B5DAED"/>
                        <w:left w:val="single" w:sz="6" w:space="11" w:color="B5DAED"/>
                        <w:bottom w:val="single" w:sz="6" w:space="11" w:color="B5DAED"/>
                        <w:right w:val="single" w:sz="6" w:space="11" w:color="B5DAED"/>
                      </w:divBdr>
                      <w:divsChild>
                        <w:div w:id="1378357892">
                          <w:marLeft w:val="0"/>
                          <w:marRight w:val="0"/>
                          <w:marTop w:val="0"/>
                          <w:marBottom w:val="0"/>
                          <w:divBdr>
                            <w:top w:val="none" w:sz="0" w:space="0" w:color="auto"/>
                            <w:left w:val="none" w:sz="0" w:space="0" w:color="auto"/>
                            <w:bottom w:val="none" w:sz="0" w:space="0" w:color="auto"/>
                            <w:right w:val="none" w:sz="0" w:space="0" w:color="auto"/>
                          </w:divBdr>
                          <w:divsChild>
                            <w:div w:id="1657298249">
                              <w:marLeft w:val="0"/>
                              <w:marRight w:val="0"/>
                              <w:marTop w:val="0"/>
                              <w:marBottom w:val="0"/>
                              <w:divBdr>
                                <w:top w:val="none" w:sz="0" w:space="0" w:color="auto"/>
                                <w:left w:val="none" w:sz="0" w:space="0" w:color="auto"/>
                                <w:bottom w:val="none" w:sz="0" w:space="0" w:color="auto"/>
                                <w:right w:val="none" w:sz="0" w:space="0" w:color="auto"/>
                              </w:divBdr>
                              <w:divsChild>
                                <w:div w:id="111361868">
                                  <w:marLeft w:val="0"/>
                                  <w:marRight w:val="0"/>
                                  <w:marTop w:val="0"/>
                                  <w:marBottom w:val="0"/>
                                  <w:divBdr>
                                    <w:top w:val="none" w:sz="0" w:space="0" w:color="auto"/>
                                    <w:left w:val="none" w:sz="0" w:space="0" w:color="auto"/>
                                    <w:bottom w:val="none" w:sz="0" w:space="0" w:color="auto"/>
                                    <w:right w:val="none" w:sz="0" w:space="0" w:color="auto"/>
                                  </w:divBdr>
                                </w:div>
                                <w:div w:id="154539606">
                                  <w:marLeft w:val="0"/>
                                  <w:marRight w:val="0"/>
                                  <w:marTop w:val="0"/>
                                  <w:marBottom w:val="0"/>
                                  <w:divBdr>
                                    <w:top w:val="none" w:sz="0" w:space="0" w:color="auto"/>
                                    <w:left w:val="none" w:sz="0" w:space="0" w:color="auto"/>
                                    <w:bottom w:val="none" w:sz="0" w:space="0" w:color="auto"/>
                                    <w:right w:val="none" w:sz="0" w:space="0" w:color="auto"/>
                                  </w:divBdr>
                                </w:div>
                                <w:div w:id="239028599">
                                  <w:marLeft w:val="0"/>
                                  <w:marRight w:val="0"/>
                                  <w:marTop w:val="0"/>
                                  <w:marBottom w:val="0"/>
                                  <w:divBdr>
                                    <w:top w:val="none" w:sz="0" w:space="0" w:color="auto"/>
                                    <w:left w:val="none" w:sz="0" w:space="0" w:color="auto"/>
                                    <w:bottom w:val="none" w:sz="0" w:space="0" w:color="auto"/>
                                    <w:right w:val="none" w:sz="0" w:space="0" w:color="auto"/>
                                  </w:divBdr>
                                </w:div>
                                <w:div w:id="330568404">
                                  <w:marLeft w:val="0"/>
                                  <w:marRight w:val="0"/>
                                  <w:marTop w:val="0"/>
                                  <w:marBottom w:val="0"/>
                                  <w:divBdr>
                                    <w:top w:val="none" w:sz="0" w:space="0" w:color="auto"/>
                                    <w:left w:val="none" w:sz="0" w:space="0" w:color="auto"/>
                                    <w:bottom w:val="none" w:sz="0" w:space="0" w:color="auto"/>
                                    <w:right w:val="none" w:sz="0" w:space="0" w:color="auto"/>
                                  </w:divBdr>
                                </w:div>
                                <w:div w:id="360397446">
                                  <w:marLeft w:val="0"/>
                                  <w:marRight w:val="0"/>
                                  <w:marTop w:val="0"/>
                                  <w:marBottom w:val="0"/>
                                  <w:divBdr>
                                    <w:top w:val="none" w:sz="0" w:space="0" w:color="auto"/>
                                    <w:left w:val="none" w:sz="0" w:space="0" w:color="auto"/>
                                    <w:bottom w:val="none" w:sz="0" w:space="0" w:color="auto"/>
                                    <w:right w:val="none" w:sz="0" w:space="0" w:color="auto"/>
                                  </w:divBdr>
                                </w:div>
                                <w:div w:id="467820949">
                                  <w:marLeft w:val="0"/>
                                  <w:marRight w:val="0"/>
                                  <w:marTop w:val="0"/>
                                  <w:marBottom w:val="0"/>
                                  <w:divBdr>
                                    <w:top w:val="none" w:sz="0" w:space="0" w:color="auto"/>
                                    <w:left w:val="none" w:sz="0" w:space="0" w:color="auto"/>
                                    <w:bottom w:val="none" w:sz="0" w:space="0" w:color="auto"/>
                                    <w:right w:val="none" w:sz="0" w:space="0" w:color="auto"/>
                                  </w:divBdr>
                                </w:div>
                                <w:div w:id="490675947">
                                  <w:marLeft w:val="0"/>
                                  <w:marRight w:val="0"/>
                                  <w:marTop w:val="0"/>
                                  <w:marBottom w:val="0"/>
                                  <w:divBdr>
                                    <w:top w:val="none" w:sz="0" w:space="0" w:color="auto"/>
                                    <w:left w:val="none" w:sz="0" w:space="0" w:color="auto"/>
                                    <w:bottom w:val="none" w:sz="0" w:space="0" w:color="auto"/>
                                    <w:right w:val="none" w:sz="0" w:space="0" w:color="auto"/>
                                  </w:divBdr>
                                </w:div>
                                <w:div w:id="760420171">
                                  <w:marLeft w:val="0"/>
                                  <w:marRight w:val="0"/>
                                  <w:marTop w:val="0"/>
                                  <w:marBottom w:val="0"/>
                                  <w:divBdr>
                                    <w:top w:val="none" w:sz="0" w:space="0" w:color="auto"/>
                                    <w:left w:val="none" w:sz="0" w:space="0" w:color="auto"/>
                                    <w:bottom w:val="none" w:sz="0" w:space="0" w:color="auto"/>
                                    <w:right w:val="none" w:sz="0" w:space="0" w:color="auto"/>
                                  </w:divBdr>
                                </w:div>
                                <w:div w:id="973872950">
                                  <w:marLeft w:val="0"/>
                                  <w:marRight w:val="0"/>
                                  <w:marTop w:val="0"/>
                                  <w:marBottom w:val="0"/>
                                  <w:divBdr>
                                    <w:top w:val="none" w:sz="0" w:space="0" w:color="auto"/>
                                    <w:left w:val="none" w:sz="0" w:space="0" w:color="auto"/>
                                    <w:bottom w:val="none" w:sz="0" w:space="0" w:color="auto"/>
                                    <w:right w:val="none" w:sz="0" w:space="0" w:color="auto"/>
                                  </w:divBdr>
                                </w:div>
                                <w:div w:id="986855183">
                                  <w:marLeft w:val="0"/>
                                  <w:marRight w:val="0"/>
                                  <w:marTop w:val="0"/>
                                  <w:marBottom w:val="0"/>
                                  <w:divBdr>
                                    <w:top w:val="none" w:sz="0" w:space="0" w:color="auto"/>
                                    <w:left w:val="none" w:sz="0" w:space="0" w:color="auto"/>
                                    <w:bottom w:val="none" w:sz="0" w:space="0" w:color="auto"/>
                                    <w:right w:val="none" w:sz="0" w:space="0" w:color="auto"/>
                                  </w:divBdr>
                                </w:div>
                                <w:div w:id="1003706915">
                                  <w:marLeft w:val="0"/>
                                  <w:marRight w:val="0"/>
                                  <w:marTop w:val="0"/>
                                  <w:marBottom w:val="0"/>
                                  <w:divBdr>
                                    <w:top w:val="none" w:sz="0" w:space="0" w:color="auto"/>
                                    <w:left w:val="none" w:sz="0" w:space="0" w:color="auto"/>
                                    <w:bottom w:val="none" w:sz="0" w:space="0" w:color="auto"/>
                                    <w:right w:val="none" w:sz="0" w:space="0" w:color="auto"/>
                                  </w:divBdr>
                                </w:div>
                                <w:div w:id="1007833351">
                                  <w:marLeft w:val="0"/>
                                  <w:marRight w:val="0"/>
                                  <w:marTop w:val="0"/>
                                  <w:marBottom w:val="0"/>
                                  <w:divBdr>
                                    <w:top w:val="none" w:sz="0" w:space="0" w:color="auto"/>
                                    <w:left w:val="none" w:sz="0" w:space="0" w:color="auto"/>
                                    <w:bottom w:val="none" w:sz="0" w:space="0" w:color="auto"/>
                                    <w:right w:val="none" w:sz="0" w:space="0" w:color="auto"/>
                                  </w:divBdr>
                                </w:div>
                                <w:div w:id="1419935624">
                                  <w:marLeft w:val="0"/>
                                  <w:marRight w:val="0"/>
                                  <w:marTop w:val="0"/>
                                  <w:marBottom w:val="0"/>
                                  <w:divBdr>
                                    <w:top w:val="none" w:sz="0" w:space="0" w:color="auto"/>
                                    <w:left w:val="none" w:sz="0" w:space="0" w:color="auto"/>
                                    <w:bottom w:val="none" w:sz="0" w:space="0" w:color="auto"/>
                                    <w:right w:val="none" w:sz="0" w:space="0" w:color="auto"/>
                                  </w:divBdr>
                                </w:div>
                                <w:div w:id="1469546081">
                                  <w:marLeft w:val="0"/>
                                  <w:marRight w:val="0"/>
                                  <w:marTop w:val="0"/>
                                  <w:marBottom w:val="0"/>
                                  <w:divBdr>
                                    <w:top w:val="none" w:sz="0" w:space="0" w:color="auto"/>
                                    <w:left w:val="none" w:sz="0" w:space="0" w:color="auto"/>
                                    <w:bottom w:val="none" w:sz="0" w:space="0" w:color="auto"/>
                                    <w:right w:val="none" w:sz="0" w:space="0" w:color="auto"/>
                                  </w:divBdr>
                                </w:div>
                                <w:div w:id="1628319745">
                                  <w:marLeft w:val="0"/>
                                  <w:marRight w:val="0"/>
                                  <w:marTop w:val="0"/>
                                  <w:marBottom w:val="0"/>
                                  <w:divBdr>
                                    <w:top w:val="none" w:sz="0" w:space="0" w:color="auto"/>
                                    <w:left w:val="none" w:sz="0" w:space="0" w:color="auto"/>
                                    <w:bottom w:val="none" w:sz="0" w:space="0" w:color="auto"/>
                                    <w:right w:val="none" w:sz="0" w:space="0" w:color="auto"/>
                                  </w:divBdr>
                                </w:div>
                                <w:div w:id="1704556237">
                                  <w:marLeft w:val="0"/>
                                  <w:marRight w:val="0"/>
                                  <w:marTop w:val="0"/>
                                  <w:marBottom w:val="0"/>
                                  <w:divBdr>
                                    <w:top w:val="none" w:sz="0" w:space="0" w:color="auto"/>
                                    <w:left w:val="none" w:sz="0" w:space="0" w:color="auto"/>
                                    <w:bottom w:val="none" w:sz="0" w:space="0" w:color="auto"/>
                                    <w:right w:val="none" w:sz="0" w:space="0" w:color="auto"/>
                                  </w:divBdr>
                                </w:div>
                                <w:div w:id="1780418657">
                                  <w:marLeft w:val="0"/>
                                  <w:marRight w:val="0"/>
                                  <w:marTop w:val="0"/>
                                  <w:marBottom w:val="0"/>
                                  <w:divBdr>
                                    <w:top w:val="none" w:sz="0" w:space="0" w:color="auto"/>
                                    <w:left w:val="none" w:sz="0" w:space="0" w:color="auto"/>
                                    <w:bottom w:val="none" w:sz="0" w:space="0" w:color="auto"/>
                                    <w:right w:val="none" w:sz="0" w:space="0" w:color="auto"/>
                                  </w:divBdr>
                                </w:div>
                                <w:div w:id="1898664715">
                                  <w:marLeft w:val="0"/>
                                  <w:marRight w:val="0"/>
                                  <w:marTop w:val="0"/>
                                  <w:marBottom w:val="0"/>
                                  <w:divBdr>
                                    <w:top w:val="none" w:sz="0" w:space="0" w:color="auto"/>
                                    <w:left w:val="none" w:sz="0" w:space="0" w:color="auto"/>
                                    <w:bottom w:val="none" w:sz="0" w:space="0" w:color="auto"/>
                                    <w:right w:val="none" w:sz="0" w:space="0" w:color="auto"/>
                                  </w:divBdr>
                                </w:div>
                                <w:div w:id="2004162555">
                                  <w:marLeft w:val="0"/>
                                  <w:marRight w:val="0"/>
                                  <w:marTop w:val="0"/>
                                  <w:marBottom w:val="0"/>
                                  <w:divBdr>
                                    <w:top w:val="none" w:sz="0" w:space="0" w:color="auto"/>
                                    <w:left w:val="none" w:sz="0" w:space="0" w:color="auto"/>
                                    <w:bottom w:val="none" w:sz="0" w:space="0" w:color="auto"/>
                                    <w:right w:val="none" w:sz="0" w:space="0" w:color="auto"/>
                                  </w:divBdr>
                                </w:div>
                                <w:div w:id="201911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8271450">
      <w:bodyDiv w:val="1"/>
      <w:marLeft w:val="0"/>
      <w:marRight w:val="0"/>
      <w:marTop w:val="0"/>
      <w:marBottom w:val="0"/>
      <w:divBdr>
        <w:top w:val="none" w:sz="0" w:space="0" w:color="auto"/>
        <w:left w:val="none" w:sz="0" w:space="0" w:color="auto"/>
        <w:bottom w:val="none" w:sz="0" w:space="0" w:color="auto"/>
        <w:right w:val="none" w:sz="0" w:space="0" w:color="auto"/>
      </w:divBdr>
      <w:divsChild>
        <w:div w:id="1589074774">
          <w:marLeft w:val="0"/>
          <w:marRight w:val="0"/>
          <w:marTop w:val="0"/>
          <w:marBottom w:val="0"/>
          <w:divBdr>
            <w:top w:val="none" w:sz="0" w:space="0" w:color="auto"/>
            <w:left w:val="none" w:sz="0" w:space="0" w:color="auto"/>
            <w:bottom w:val="none" w:sz="0" w:space="0" w:color="auto"/>
            <w:right w:val="none" w:sz="0" w:space="0" w:color="auto"/>
          </w:divBdr>
          <w:divsChild>
            <w:div w:id="1596741250">
              <w:marLeft w:val="0"/>
              <w:marRight w:val="0"/>
              <w:marTop w:val="0"/>
              <w:marBottom w:val="0"/>
              <w:divBdr>
                <w:top w:val="none" w:sz="0" w:space="0" w:color="auto"/>
                <w:left w:val="none" w:sz="0" w:space="0" w:color="auto"/>
                <w:bottom w:val="none" w:sz="0" w:space="0" w:color="auto"/>
                <w:right w:val="none" w:sz="0" w:space="0" w:color="auto"/>
              </w:divBdr>
              <w:divsChild>
                <w:div w:id="128599965">
                  <w:marLeft w:val="135"/>
                  <w:marRight w:val="120"/>
                  <w:marTop w:val="0"/>
                  <w:marBottom w:val="0"/>
                  <w:divBdr>
                    <w:top w:val="none" w:sz="0" w:space="0" w:color="auto"/>
                    <w:left w:val="none" w:sz="0" w:space="0" w:color="auto"/>
                    <w:bottom w:val="none" w:sz="0" w:space="0" w:color="auto"/>
                    <w:right w:val="none" w:sz="0" w:space="0" w:color="auto"/>
                  </w:divBdr>
                  <w:divsChild>
                    <w:div w:id="849639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592250369">
      <w:bodyDiv w:val="1"/>
      <w:marLeft w:val="0"/>
      <w:marRight w:val="0"/>
      <w:marTop w:val="0"/>
      <w:marBottom w:val="0"/>
      <w:divBdr>
        <w:top w:val="none" w:sz="0" w:space="0" w:color="auto"/>
        <w:left w:val="none" w:sz="0" w:space="0" w:color="auto"/>
        <w:bottom w:val="none" w:sz="0" w:space="0" w:color="auto"/>
        <w:right w:val="none" w:sz="0" w:space="0" w:color="auto"/>
      </w:divBdr>
      <w:divsChild>
        <w:div w:id="577443762">
          <w:marLeft w:val="150"/>
          <w:marRight w:val="150"/>
          <w:marTop w:val="0"/>
          <w:marBottom w:val="0"/>
          <w:divBdr>
            <w:top w:val="none" w:sz="0" w:space="0" w:color="auto"/>
            <w:left w:val="none" w:sz="0" w:space="0" w:color="auto"/>
            <w:bottom w:val="none" w:sz="0" w:space="0" w:color="auto"/>
            <w:right w:val="none" w:sz="0" w:space="0" w:color="auto"/>
          </w:divBdr>
          <w:divsChild>
            <w:div w:id="815415551">
              <w:marLeft w:val="0"/>
              <w:marRight w:val="0"/>
              <w:marTop w:val="0"/>
              <w:marBottom w:val="0"/>
              <w:divBdr>
                <w:top w:val="none" w:sz="0" w:space="0" w:color="auto"/>
                <w:left w:val="none" w:sz="0" w:space="0" w:color="auto"/>
                <w:bottom w:val="none" w:sz="0" w:space="0" w:color="auto"/>
                <w:right w:val="none" w:sz="0" w:space="0" w:color="auto"/>
              </w:divBdr>
              <w:divsChild>
                <w:div w:id="1477992226">
                  <w:marLeft w:val="0"/>
                  <w:marRight w:val="0"/>
                  <w:marTop w:val="0"/>
                  <w:marBottom w:val="0"/>
                  <w:divBdr>
                    <w:top w:val="none" w:sz="0" w:space="0" w:color="auto"/>
                    <w:left w:val="none" w:sz="0" w:space="0" w:color="auto"/>
                    <w:bottom w:val="none" w:sz="0" w:space="0" w:color="auto"/>
                    <w:right w:val="none" w:sz="0" w:space="0" w:color="auto"/>
                  </w:divBdr>
                  <w:divsChild>
                    <w:div w:id="1937321239">
                      <w:marLeft w:val="0"/>
                      <w:marRight w:val="0"/>
                      <w:marTop w:val="0"/>
                      <w:marBottom w:val="0"/>
                      <w:divBdr>
                        <w:top w:val="none" w:sz="0" w:space="0" w:color="auto"/>
                        <w:left w:val="none" w:sz="0" w:space="0" w:color="auto"/>
                        <w:bottom w:val="none" w:sz="0" w:space="0" w:color="auto"/>
                        <w:right w:val="none" w:sz="0" w:space="0" w:color="auto"/>
                      </w:divBdr>
                      <w:divsChild>
                        <w:div w:id="17727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707310">
      <w:bodyDiv w:val="1"/>
      <w:marLeft w:val="0"/>
      <w:marRight w:val="0"/>
      <w:marTop w:val="0"/>
      <w:marBottom w:val="0"/>
      <w:divBdr>
        <w:top w:val="none" w:sz="0" w:space="0" w:color="auto"/>
        <w:left w:val="none" w:sz="0" w:space="0" w:color="auto"/>
        <w:bottom w:val="none" w:sz="0" w:space="0" w:color="auto"/>
        <w:right w:val="none" w:sz="0" w:space="0" w:color="auto"/>
      </w:divBdr>
      <w:divsChild>
        <w:div w:id="47464757">
          <w:marLeft w:val="0"/>
          <w:marRight w:val="0"/>
          <w:marTop w:val="100"/>
          <w:marBottom w:val="100"/>
          <w:divBdr>
            <w:top w:val="none" w:sz="0" w:space="0" w:color="auto"/>
            <w:left w:val="none" w:sz="0" w:space="0" w:color="auto"/>
            <w:bottom w:val="none" w:sz="0" w:space="0" w:color="auto"/>
            <w:right w:val="none" w:sz="0" w:space="0" w:color="auto"/>
          </w:divBdr>
          <w:divsChild>
            <w:div w:id="488058593">
              <w:marLeft w:val="0"/>
              <w:marRight w:val="0"/>
              <w:marTop w:val="0"/>
              <w:marBottom w:val="0"/>
              <w:divBdr>
                <w:top w:val="none" w:sz="0" w:space="0" w:color="auto"/>
                <w:left w:val="none" w:sz="0" w:space="0" w:color="auto"/>
                <w:bottom w:val="none" w:sz="0" w:space="0" w:color="auto"/>
                <w:right w:val="none" w:sz="0" w:space="0" w:color="auto"/>
              </w:divBdr>
              <w:divsChild>
                <w:div w:id="1003776979">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601689310">
      <w:bodyDiv w:val="1"/>
      <w:marLeft w:val="0"/>
      <w:marRight w:val="0"/>
      <w:marTop w:val="0"/>
      <w:marBottom w:val="0"/>
      <w:divBdr>
        <w:top w:val="none" w:sz="0" w:space="0" w:color="auto"/>
        <w:left w:val="none" w:sz="0" w:space="0" w:color="auto"/>
        <w:bottom w:val="none" w:sz="0" w:space="0" w:color="auto"/>
        <w:right w:val="none" w:sz="0" w:space="0" w:color="auto"/>
      </w:divBdr>
      <w:divsChild>
        <w:div w:id="967852691">
          <w:marLeft w:val="0"/>
          <w:marRight w:val="0"/>
          <w:marTop w:val="0"/>
          <w:marBottom w:val="0"/>
          <w:divBdr>
            <w:top w:val="none" w:sz="0" w:space="0" w:color="auto"/>
            <w:left w:val="none" w:sz="0" w:space="0" w:color="auto"/>
            <w:bottom w:val="none" w:sz="0" w:space="0" w:color="auto"/>
            <w:right w:val="none" w:sz="0" w:space="0" w:color="auto"/>
          </w:divBdr>
          <w:divsChild>
            <w:div w:id="169300636">
              <w:marLeft w:val="0"/>
              <w:marRight w:val="0"/>
              <w:marTop w:val="0"/>
              <w:marBottom w:val="0"/>
              <w:divBdr>
                <w:top w:val="none" w:sz="0" w:space="0" w:color="auto"/>
                <w:left w:val="none" w:sz="0" w:space="0" w:color="auto"/>
                <w:bottom w:val="none" w:sz="0" w:space="0" w:color="auto"/>
                <w:right w:val="none" w:sz="0" w:space="0" w:color="auto"/>
              </w:divBdr>
              <w:divsChild>
                <w:div w:id="679502131">
                  <w:marLeft w:val="0"/>
                  <w:marRight w:val="0"/>
                  <w:marTop w:val="0"/>
                  <w:marBottom w:val="0"/>
                  <w:divBdr>
                    <w:top w:val="none" w:sz="0" w:space="0" w:color="auto"/>
                    <w:left w:val="none" w:sz="0" w:space="0" w:color="auto"/>
                    <w:bottom w:val="none" w:sz="0" w:space="0" w:color="auto"/>
                    <w:right w:val="none" w:sz="0" w:space="0" w:color="auto"/>
                  </w:divBdr>
                  <w:divsChild>
                    <w:div w:id="1036195919">
                      <w:marLeft w:val="0"/>
                      <w:marRight w:val="0"/>
                      <w:marTop w:val="0"/>
                      <w:marBottom w:val="0"/>
                      <w:divBdr>
                        <w:top w:val="single" w:sz="6" w:space="15" w:color="B5DAED"/>
                        <w:left w:val="single" w:sz="6" w:space="11" w:color="B5DAED"/>
                        <w:bottom w:val="single" w:sz="6" w:space="11" w:color="B5DAED"/>
                        <w:right w:val="single" w:sz="6" w:space="11" w:color="B5DAED"/>
                      </w:divBdr>
                      <w:divsChild>
                        <w:div w:id="3058655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06624103">
      <w:bodyDiv w:val="1"/>
      <w:marLeft w:val="0"/>
      <w:marRight w:val="0"/>
      <w:marTop w:val="0"/>
      <w:marBottom w:val="0"/>
      <w:divBdr>
        <w:top w:val="none" w:sz="0" w:space="0" w:color="auto"/>
        <w:left w:val="none" w:sz="0" w:space="0" w:color="auto"/>
        <w:bottom w:val="none" w:sz="0" w:space="0" w:color="auto"/>
        <w:right w:val="none" w:sz="0" w:space="0" w:color="auto"/>
      </w:divBdr>
      <w:divsChild>
        <w:div w:id="1847554083">
          <w:marLeft w:val="0"/>
          <w:marRight w:val="0"/>
          <w:marTop w:val="0"/>
          <w:marBottom w:val="0"/>
          <w:divBdr>
            <w:top w:val="none" w:sz="0" w:space="0" w:color="auto"/>
            <w:left w:val="none" w:sz="0" w:space="0" w:color="auto"/>
            <w:bottom w:val="none" w:sz="0" w:space="0" w:color="auto"/>
            <w:right w:val="none" w:sz="0" w:space="0" w:color="auto"/>
          </w:divBdr>
          <w:divsChild>
            <w:div w:id="1265111521">
              <w:marLeft w:val="0"/>
              <w:marRight w:val="0"/>
              <w:marTop w:val="0"/>
              <w:marBottom w:val="0"/>
              <w:divBdr>
                <w:top w:val="none" w:sz="0" w:space="0" w:color="auto"/>
                <w:left w:val="none" w:sz="0" w:space="0" w:color="auto"/>
                <w:bottom w:val="none" w:sz="0" w:space="0" w:color="auto"/>
                <w:right w:val="none" w:sz="0" w:space="0" w:color="auto"/>
              </w:divBdr>
              <w:divsChild>
                <w:div w:id="199897967">
                  <w:marLeft w:val="0"/>
                  <w:marRight w:val="0"/>
                  <w:marTop w:val="0"/>
                  <w:marBottom w:val="0"/>
                  <w:divBdr>
                    <w:top w:val="none" w:sz="0" w:space="0" w:color="auto"/>
                    <w:left w:val="none" w:sz="0" w:space="0" w:color="auto"/>
                    <w:bottom w:val="none" w:sz="0" w:space="0" w:color="auto"/>
                    <w:right w:val="none" w:sz="0" w:space="0" w:color="auto"/>
                  </w:divBdr>
                  <w:divsChild>
                    <w:div w:id="1710564278">
                      <w:marLeft w:val="0"/>
                      <w:marRight w:val="0"/>
                      <w:marTop w:val="0"/>
                      <w:marBottom w:val="0"/>
                      <w:divBdr>
                        <w:top w:val="none" w:sz="0" w:space="0" w:color="auto"/>
                        <w:left w:val="none" w:sz="0" w:space="0" w:color="auto"/>
                        <w:bottom w:val="none" w:sz="0" w:space="0" w:color="auto"/>
                        <w:right w:val="none" w:sz="0" w:space="0" w:color="auto"/>
                      </w:divBdr>
                      <w:divsChild>
                        <w:div w:id="1286160668">
                          <w:marLeft w:val="0"/>
                          <w:marRight w:val="0"/>
                          <w:marTop w:val="75"/>
                          <w:marBottom w:val="75"/>
                          <w:divBdr>
                            <w:top w:val="none" w:sz="0" w:space="0" w:color="auto"/>
                            <w:left w:val="none" w:sz="0" w:space="0" w:color="auto"/>
                            <w:bottom w:val="none" w:sz="0" w:space="0" w:color="auto"/>
                            <w:right w:val="none" w:sz="0" w:space="0" w:color="auto"/>
                          </w:divBdr>
                          <w:divsChild>
                            <w:div w:id="1968705652">
                              <w:marLeft w:val="0"/>
                              <w:marRight w:val="0"/>
                              <w:marTop w:val="0"/>
                              <w:marBottom w:val="0"/>
                              <w:divBdr>
                                <w:top w:val="none" w:sz="0" w:space="0" w:color="auto"/>
                                <w:left w:val="none" w:sz="0" w:space="0" w:color="auto"/>
                                <w:bottom w:val="none" w:sz="0" w:space="0" w:color="auto"/>
                                <w:right w:val="none" w:sz="0" w:space="0" w:color="auto"/>
                              </w:divBdr>
                              <w:divsChild>
                                <w:div w:id="982271251">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608312911">
      <w:bodyDiv w:val="1"/>
      <w:marLeft w:val="0"/>
      <w:marRight w:val="0"/>
      <w:marTop w:val="0"/>
      <w:marBottom w:val="0"/>
      <w:divBdr>
        <w:top w:val="none" w:sz="0" w:space="0" w:color="auto"/>
        <w:left w:val="none" w:sz="0" w:space="0" w:color="auto"/>
        <w:bottom w:val="none" w:sz="0" w:space="0" w:color="auto"/>
        <w:right w:val="none" w:sz="0" w:space="0" w:color="auto"/>
      </w:divBdr>
    </w:div>
    <w:div w:id="612631710">
      <w:bodyDiv w:val="1"/>
      <w:marLeft w:val="0"/>
      <w:marRight w:val="0"/>
      <w:marTop w:val="0"/>
      <w:marBottom w:val="0"/>
      <w:divBdr>
        <w:top w:val="none" w:sz="0" w:space="0" w:color="auto"/>
        <w:left w:val="none" w:sz="0" w:space="0" w:color="auto"/>
        <w:bottom w:val="none" w:sz="0" w:space="0" w:color="auto"/>
        <w:right w:val="none" w:sz="0" w:space="0" w:color="auto"/>
      </w:divBdr>
      <w:divsChild>
        <w:div w:id="828517213">
          <w:marLeft w:val="0"/>
          <w:marRight w:val="0"/>
          <w:marTop w:val="0"/>
          <w:marBottom w:val="0"/>
          <w:divBdr>
            <w:top w:val="none" w:sz="0" w:space="0" w:color="auto"/>
            <w:left w:val="none" w:sz="0" w:space="0" w:color="auto"/>
            <w:bottom w:val="none" w:sz="0" w:space="0" w:color="auto"/>
            <w:right w:val="none" w:sz="0" w:space="0" w:color="auto"/>
          </w:divBdr>
          <w:divsChild>
            <w:div w:id="2028873048">
              <w:marLeft w:val="0"/>
              <w:marRight w:val="0"/>
              <w:marTop w:val="0"/>
              <w:marBottom w:val="0"/>
              <w:divBdr>
                <w:top w:val="none" w:sz="0" w:space="0" w:color="auto"/>
                <w:left w:val="none" w:sz="0" w:space="0" w:color="auto"/>
                <w:bottom w:val="none" w:sz="0" w:space="0" w:color="auto"/>
                <w:right w:val="none" w:sz="0" w:space="0" w:color="auto"/>
              </w:divBdr>
              <w:divsChild>
                <w:div w:id="832792343">
                  <w:marLeft w:val="0"/>
                  <w:marRight w:val="0"/>
                  <w:marTop w:val="0"/>
                  <w:marBottom w:val="0"/>
                  <w:divBdr>
                    <w:top w:val="none" w:sz="0" w:space="0" w:color="auto"/>
                    <w:left w:val="none" w:sz="0" w:space="0" w:color="auto"/>
                    <w:bottom w:val="none" w:sz="0" w:space="0" w:color="auto"/>
                    <w:right w:val="none" w:sz="0" w:space="0" w:color="auto"/>
                  </w:divBdr>
                  <w:divsChild>
                    <w:div w:id="1683584273">
                      <w:marLeft w:val="0"/>
                      <w:marRight w:val="0"/>
                      <w:marTop w:val="0"/>
                      <w:marBottom w:val="0"/>
                      <w:divBdr>
                        <w:top w:val="single" w:sz="6" w:space="15" w:color="B5DAED"/>
                        <w:left w:val="single" w:sz="6" w:space="11" w:color="B5DAED"/>
                        <w:bottom w:val="single" w:sz="6" w:space="11" w:color="B5DAED"/>
                        <w:right w:val="single" w:sz="6" w:space="11" w:color="B5DAED"/>
                      </w:divBdr>
                      <w:divsChild>
                        <w:div w:id="934288438">
                          <w:marLeft w:val="0"/>
                          <w:marRight w:val="0"/>
                          <w:marTop w:val="0"/>
                          <w:marBottom w:val="0"/>
                          <w:divBdr>
                            <w:top w:val="none" w:sz="0" w:space="0" w:color="auto"/>
                            <w:left w:val="none" w:sz="0" w:space="0" w:color="auto"/>
                            <w:bottom w:val="none" w:sz="0" w:space="0" w:color="auto"/>
                            <w:right w:val="none" w:sz="0" w:space="0" w:color="auto"/>
                          </w:divBdr>
                          <w:divsChild>
                            <w:div w:id="4770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219615">
      <w:bodyDiv w:val="1"/>
      <w:marLeft w:val="0"/>
      <w:marRight w:val="0"/>
      <w:marTop w:val="0"/>
      <w:marBottom w:val="0"/>
      <w:divBdr>
        <w:top w:val="none" w:sz="0" w:space="0" w:color="auto"/>
        <w:left w:val="none" w:sz="0" w:space="0" w:color="auto"/>
        <w:bottom w:val="none" w:sz="0" w:space="0" w:color="auto"/>
        <w:right w:val="none" w:sz="0" w:space="0" w:color="auto"/>
      </w:divBdr>
      <w:divsChild>
        <w:div w:id="1057162475">
          <w:marLeft w:val="0"/>
          <w:marRight w:val="0"/>
          <w:marTop w:val="0"/>
          <w:marBottom w:val="150"/>
          <w:divBdr>
            <w:top w:val="none" w:sz="0" w:space="0" w:color="auto"/>
            <w:left w:val="none" w:sz="0" w:space="0" w:color="auto"/>
            <w:bottom w:val="none" w:sz="0" w:space="0" w:color="auto"/>
            <w:right w:val="none" w:sz="0" w:space="0" w:color="auto"/>
          </w:divBdr>
          <w:divsChild>
            <w:div w:id="831334131">
              <w:marLeft w:val="0"/>
              <w:marRight w:val="0"/>
              <w:marTop w:val="0"/>
              <w:marBottom w:val="0"/>
              <w:divBdr>
                <w:top w:val="none" w:sz="0" w:space="0" w:color="auto"/>
                <w:left w:val="none" w:sz="0" w:space="0" w:color="auto"/>
                <w:bottom w:val="none" w:sz="0" w:space="0" w:color="auto"/>
                <w:right w:val="none" w:sz="0" w:space="0" w:color="auto"/>
              </w:divBdr>
              <w:divsChild>
                <w:div w:id="42476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24159">
      <w:bodyDiv w:val="1"/>
      <w:marLeft w:val="0"/>
      <w:marRight w:val="0"/>
      <w:marTop w:val="0"/>
      <w:marBottom w:val="0"/>
      <w:divBdr>
        <w:top w:val="none" w:sz="0" w:space="0" w:color="auto"/>
        <w:left w:val="none" w:sz="0" w:space="0" w:color="auto"/>
        <w:bottom w:val="none" w:sz="0" w:space="0" w:color="auto"/>
        <w:right w:val="none" w:sz="0" w:space="0" w:color="auto"/>
      </w:divBdr>
    </w:div>
    <w:div w:id="620301557">
      <w:bodyDiv w:val="1"/>
      <w:marLeft w:val="0"/>
      <w:marRight w:val="0"/>
      <w:marTop w:val="33"/>
      <w:marBottom w:val="0"/>
      <w:divBdr>
        <w:top w:val="none" w:sz="0" w:space="0" w:color="auto"/>
        <w:left w:val="none" w:sz="0" w:space="0" w:color="auto"/>
        <w:bottom w:val="none" w:sz="0" w:space="0" w:color="auto"/>
        <w:right w:val="none" w:sz="0" w:space="0" w:color="auto"/>
      </w:divBdr>
      <w:divsChild>
        <w:div w:id="999236695">
          <w:marLeft w:val="0"/>
          <w:marRight w:val="0"/>
          <w:marTop w:val="0"/>
          <w:marBottom w:val="0"/>
          <w:divBdr>
            <w:top w:val="none" w:sz="0" w:space="0" w:color="auto"/>
            <w:left w:val="none" w:sz="0" w:space="0" w:color="auto"/>
            <w:bottom w:val="none" w:sz="0" w:space="0" w:color="auto"/>
            <w:right w:val="none" w:sz="0" w:space="0" w:color="auto"/>
          </w:divBdr>
          <w:divsChild>
            <w:div w:id="238754542">
              <w:marLeft w:val="0"/>
              <w:marRight w:val="0"/>
              <w:marTop w:val="0"/>
              <w:marBottom w:val="0"/>
              <w:divBdr>
                <w:top w:val="none" w:sz="0" w:space="0" w:color="auto"/>
                <w:left w:val="none" w:sz="0" w:space="0" w:color="auto"/>
                <w:bottom w:val="none" w:sz="0" w:space="0" w:color="auto"/>
                <w:right w:val="none" w:sz="0" w:space="0" w:color="auto"/>
              </w:divBdr>
              <w:divsChild>
                <w:div w:id="1080250257">
                  <w:marLeft w:val="0"/>
                  <w:marRight w:val="0"/>
                  <w:marTop w:val="0"/>
                  <w:marBottom w:val="0"/>
                  <w:divBdr>
                    <w:top w:val="none" w:sz="0" w:space="0" w:color="auto"/>
                    <w:left w:val="none" w:sz="0" w:space="0" w:color="auto"/>
                    <w:bottom w:val="none" w:sz="0" w:space="0" w:color="auto"/>
                    <w:right w:val="none" w:sz="0" w:space="0" w:color="auto"/>
                  </w:divBdr>
                  <w:divsChild>
                    <w:div w:id="564879862">
                      <w:marLeft w:val="251"/>
                      <w:marRight w:val="0"/>
                      <w:marTop w:val="0"/>
                      <w:marBottom w:val="0"/>
                      <w:divBdr>
                        <w:top w:val="none" w:sz="0" w:space="0" w:color="auto"/>
                        <w:left w:val="none" w:sz="0" w:space="0" w:color="auto"/>
                        <w:bottom w:val="none" w:sz="0" w:space="0" w:color="auto"/>
                        <w:right w:val="none" w:sz="0" w:space="0" w:color="auto"/>
                      </w:divBdr>
                      <w:divsChild>
                        <w:div w:id="642854886">
                          <w:marLeft w:val="0"/>
                          <w:marRight w:val="0"/>
                          <w:marTop w:val="0"/>
                          <w:marBottom w:val="0"/>
                          <w:divBdr>
                            <w:top w:val="none" w:sz="0" w:space="0" w:color="auto"/>
                            <w:left w:val="none" w:sz="0" w:space="0" w:color="auto"/>
                            <w:bottom w:val="none" w:sz="0" w:space="0" w:color="auto"/>
                            <w:right w:val="none" w:sz="0" w:space="0" w:color="auto"/>
                          </w:divBdr>
                          <w:divsChild>
                            <w:div w:id="2083477484">
                              <w:marLeft w:val="0"/>
                              <w:marRight w:val="0"/>
                              <w:marTop w:val="0"/>
                              <w:marBottom w:val="0"/>
                              <w:divBdr>
                                <w:top w:val="none" w:sz="0" w:space="0" w:color="auto"/>
                                <w:left w:val="none" w:sz="0" w:space="0" w:color="auto"/>
                                <w:bottom w:val="none" w:sz="0" w:space="0" w:color="auto"/>
                                <w:right w:val="none" w:sz="0" w:space="0" w:color="auto"/>
                              </w:divBdr>
                              <w:divsChild>
                                <w:div w:id="408114569">
                                  <w:marLeft w:val="0"/>
                                  <w:marRight w:val="0"/>
                                  <w:marTop w:val="0"/>
                                  <w:marBottom w:val="0"/>
                                  <w:divBdr>
                                    <w:top w:val="none" w:sz="0" w:space="0" w:color="auto"/>
                                    <w:left w:val="none" w:sz="0" w:space="0" w:color="auto"/>
                                    <w:bottom w:val="none" w:sz="0" w:space="0" w:color="auto"/>
                                    <w:right w:val="none" w:sz="0" w:space="0" w:color="auto"/>
                                  </w:divBdr>
                                  <w:divsChild>
                                    <w:div w:id="2070155082">
                                      <w:marLeft w:val="0"/>
                                      <w:marRight w:val="0"/>
                                      <w:marTop w:val="0"/>
                                      <w:marBottom w:val="0"/>
                                      <w:divBdr>
                                        <w:top w:val="none" w:sz="0" w:space="0" w:color="auto"/>
                                        <w:left w:val="none" w:sz="0" w:space="0" w:color="auto"/>
                                        <w:bottom w:val="none" w:sz="0" w:space="0" w:color="auto"/>
                                        <w:right w:val="none" w:sz="0" w:space="0" w:color="auto"/>
                                      </w:divBdr>
                                      <w:divsChild>
                                        <w:div w:id="779647501">
                                          <w:marLeft w:val="0"/>
                                          <w:marRight w:val="0"/>
                                          <w:marTop w:val="0"/>
                                          <w:marBottom w:val="0"/>
                                          <w:divBdr>
                                            <w:top w:val="none" w:sz="0" w:space="0" w:color="auto"/>
                                            <w:left w:val="none" w:sz="0" w:space="0" w:color="auto"/>
                                            <w:bottom w:val="none" w:sz="0" w:space="0" w:color="auto"/>
                                            <w:right w:val="none" w:sz="0" w:space="0" w:color="auto"/>
                                          </w:divBdr>
                                          <w:divsChild>
                                            <w:div w:id="117262863">
                                              <w:marLeft w:val="0"/>
                                              <w:marRight w:val="0"/>
                                              <w:marTop w:val="0"/>
                                              <w:marBottom w:val="0"/>
                                              <w:divBdr>
                                                <w:top w:val="none" w:sz="0" w:space="0" w:color="auto"/>
                                                <w:left w:val="none" w:sz="0" w:space="0" w:color="auto"/>
                                                <w:bottom w:val="none" w:sz="0" w:space="0" w:color="auto"/>
                                                <w:right w:val="none" w:sz="0" w:space="0" w:color="auto"/>
                                              </w:divBdr>
                                              <w:divsChild>
                                                <w:div w:id="1444500823">
                                                  <w:marLeft w:val="0"/>
                                                  <w:marRight w:val="0"/>
                                                  <w:marTop w:val="0"/>
                                                  <w:marBottom w:val="0"/>
                                                  <w:divBdr>
                                                    <w:top w:val="none" w:sz="0" w:space="0" w:color="auto"/>
                                                    <w:left w:val="none" w:sz="0" w:space="0" w:color="auto"/>
                                                    <w:bottom w:val="none" w:sz="0" w:space="0" w:color="auto"/>
                                                    <w:right w:val="none" w:sz="0" w:space="0" w:color="auto"/>
                                                  </w:divBdr>
                                                  <w:divsChild>
                                                    <w:div w:id="224460912">
                                                      <w:marLeft w:val="0"/>
                                                      <w:marRight w:val="0"/>
                                                      <w:marTop w:val="0"/>
                                                      <w:marBottom w:val="0"/>
                                                      <w:divBdr>
                                                        <w:top w:val="none" w:sz="0" w:space="0" w:color="auto"/>
                                                        <w:left w:val="none" w:sz="0" w:space="0" w:color="auto"/>
                                                        <w:bottom w:val="none" w:sz="0" w:space="0" w:color="auto"/>
                                                        <w:right w:val="none" w:sz="0" w:space="0" w:color="auto"/>
                                                      </w:divBdr>
                                                      <w:divsChild>
                                                        <w:div w:id="1712726055">
                                                          <w:marLeft w:val="0"/>
                                                          <w:marRight w:val="0"/>
                                                          <w:marTop w:val="0"/>
                                                          <w:marBottom w:val="0"/>
                                                          <w:divBdr>
                                                            <w:top w:val="none" w:sz="0" w:space="0" w:color="auto"/>
                                                            <w:left w:val="none" w:sz="0" w:space="0" w:color="auto"/>
                                                            <w:bottom w:val="none" w:sz="0" w:space="0" w:color="auto"/>
                                                            <w:right w:val="none" w:sz="0" w:space="0" w:color="auto"/>
                                                          </w:divBdr>
                                                          <w:divsChild>
                                                            <w:div w:id="11158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25546527">
      <w:bodyDiv w:val="1"/>
      <w:marLeft w:val="0"/>
      <w:marRight w:val="0"/>
      <w:marTop w:val="0"/>
      <w:marBottom w:val="0"/>
      <w:divBdr>
        <w:top w:val="none" w:sz="0" w:space="0" w:color="auto"/>
        <w:left w:val="none" w:sz="0" w:space="0" w:color="auto"/>
        <w:bottom w:val="none" w:sz="0" w:space="0" w:color="auto"/>
        <w:right w:val="none" w:sz="0" w:space="0" w:color="auto"/>
      </w:divBdr>
      <w:divsChild>
        <w:div w:id="1386875755">
          <w:marLeft w:val="0"/>
          <w:marRight w:val="0"/>
          <w:marTop w:val="100"/>
          <w:marBottom w:val="100"/>
          <w:divBdr>
            <w:top w:val="none" w:sz="0" w:space="0" w:color="auto"/>
            <w:left w:val="none" w:sz="0" w:space="0" w:color="auto"/>
            <w:bottom w:val="none" w:sz="0" w:space="0" w:color="auto"/>
            <w:right w:val="none" w:sz="0" w:space="0" w:color="auto"/>
          </w:divBdr>
          <w:divsChild>
            <w:div w:id="765423169">
              <w:marLeft w:val="0"/>
              <w:marRight w:val="0"/>
              <w:marTop w:val="0"/>
              <w:marBottom w:val="0"/>
              <w:divBdr>
                <w:top w:val="none" w:sz="0" w:space="0" w:color="auto"/>
                <w:left w:val="none" w:sz="0" w:space="0" w:color="auto"/>
                <w:bottom w:val="none" w:sz="0" w:space="0" w:color="auto"/>
                <w:right w:val="none" w:sz="0" w:space="0" w:color="auto"/>
              </w:divBdr>
              <w:divsChild>
                <w:div w:id="1347948429">
                  <w:marLeft w:val="0"/>
                  <w:marRight w:val="0"/>
                  <w:marTop w:val="0"/>
                  <w:marBottom w:val="0"/>
                  <w:divBdr>
                    <w:top w:val="single" w:sz="6" w:space="0" w:color="AACCEE"/>
                    <w:left w:val="single" w:sz="6" w:space="0" w:color="AACCEE"/>
                    <w:bottom w:val="single" w:sz="6" w:space="0" w:color="AACCEE"/>
                    <w:right w:val="single" w:sz="6" w:space="0" w:color="AACCEE"/>
                  </w:divBdr>
                  <w:divsChild>
                    <w:div w:id="1614900040">
                      <w:marLeft w:val="0"/>
                      <w:marRight w:val="0"/>
                      <w:marTop w:val="0"/>
                      <w:marBottom w:val="0"/>
                      <w:divBdr>
                        <w:top w:val="none" w:sz="0" w:space="0" w:color="auto"/>
                        <w:left w:val="none" w:sz="0" w:space="0" w:color="auto"/>
                        <w:bottom w:val="none" w:sz="0" w:space="0" w:color="auto"/>
                        <w:right w:val="none" w:sz="0" w:space="0" w:color="auto"/>
                      </w:divBdr>
                      <w:divsChild>
                        <w:div w:id="1046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979279">
      <w:bodyDiv w:val="1"/>
      <w:marLeft w:val="0"/>
      <w:marRight w:val="0"/>
      <w:marTop w:val="0"/>
      <w:marBottom w:val="0"/>
      <w:divBdr>
        <w:top w:val="none" w:sz="0" w:space="0" w:color="auto"/>
        <w:left w:val="none" w:sz="0" w:space="0" w:color="auto"/>
        <w:bottom w:val="none" w:sz="0" w:space="0" w:color="auto"/>
        <w:right w:val="none" w:sz="0" w:space="0" w:color="auto"/>
      </w:divBdr>
      <w:divsChild>
        <w:div w:id="1797941283">
          <w:marLeft w:val="0"/>
          <w:marRight w:val="0"/>
          <w:marTop w:val="100"/>
          <w:marBottom w:val="100"/>
          <w:divBdr>
            <w:top w:val="none" w:sz="0" w:space="0" w:color="auto"/>
            <w:left w:val="none" w:sz="0" w:space="0" w:color="auto"/>
            <w:bottom w:val="none" w:sz="0" w:space="0" w:color="auto"/>
            <w:right w:val="none" w:sz="0" w:space="0" w:color="auto"/>
          </w:divBdr>
          <w:divsChild>
            <w:div w:id="588002123">
              <w:marLeft w:val="0"/>
              <w:marRight w:val="0"/>
              <w:marTop w:val="0"/>
              <w:marBottom w:val="0"/>
              <w:divBdr>
                <w:top w:val="none" w:sz="0" w:space="0" w:color="auto"/>
                <w:left w:val="none" w:sz="0" w:space="0" w:color="auto"/>
                <w:bottom w:val="none" w:sz="0" w:space="0" w:color="auto"/>
                <w:right w:val="none" w:sz="0" w:space="0" w:color="auto"/>
              </w:divBdr>
              <w:divsChild>
                <w:div w:id="1212378114">
                  <w:marLeft w:val="0"/>
                  <w:marRight w:val="0"/>
                  <w:marTop w:val="0"/>
                  <w:marBottom w:val="0"/>
                  <w:divBdr>
                    <w:top w:val="single" w:sz="6" w:space="0" w:color="AACCEE"/>
                    <w:left w:val="single" w:sz="6" w:space="0" w:color="AACCEE"/>
                    <w:bottom w:val="single" w:sz="6" w:space="0" w:color="AACCEE"/>
                    <w:right w:val="single" w:sz="6" w:space="0" w:color="AACCEE"/>
                  </w:divBdr>
                  <w:divsChild>
                    <w:div w:id="1702633763">
                      <w:marLeft w:val="0"/>
                      <w:marRight w:val="0"/>
                      <w:marTop w:val="0"/>
                      <w:marBottom w:val="0"/>
                      <w:divBdr>
                        <w:top w:val="none" w:sz="0" w:space="0" w:color="auto"/>
                        <w:left w:val="none" w:sz="0" w:space="0" w:color="auto"/>
                        <w:bottom w:val="none" w:sz="0" w:space="0" w:color="auto"/>
                        <w:right w:val="none" w:sz="0" w:space="0" w:color="auto"/>
                      </w:divBdr>
                      <w:divsChild>
                        <w:div w:id="15953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937104">
      <w:bodyDiv w:val="1"/>
      <w:marLeft w:val="0"/>
      <w:marRight w:val="0"/>
      <w:marTop w:val="0"/>
      <w:marBottom w:val="0"/>
      <w:divBdr>
        <w:top w:val="none" w:sz="0" w:space="0" w:color="auto"/>
        <w:left w:val="none" w:sz="0" w:space="0" w:color="auto"/>
        <w:bottom w:val="none" w:sz="0" w:space="0" w:color="auto"/>
        <w:right w:val="none" w:sz="0" w:space="0" w:color="auto"/>
      </w:divBdr>
      <w:divsChild>
        <w:div w:id="2028830686">
          <w:marLeft w:val="0"/>
          <w:marRight w:val="0"/>
          <w:marTop w:val="100"/>
          <w:marBottom w:val="100"/>
          <w:divBdr>
            <w:top w:val="none" w:sz="0" w:space="0" w:color="auto"/>
            <w:left w:val="none" w:sz="0" w:space="0" w:color="auto"/>
            <w:bottom w:val="none" w:sz="0" w:space="0" w:color="auto"/>
            <w:right w:val="none" w:sz="0" w:space="0" w:color="auto"/>
          </w:divBdr>
          <w:divsChild>
            <w:div w:id="1430782245">
              <w:marLeft w:val="0"/>
              <w:marRight w:val="0"/>
              <w:marTop w:val="0"/>
              <w:marBottom w:val="0"/>
              <w:divBdr>
                <w:top w:val="none" w:sz="0" w:space="0" w:color="auto"/>
                <w:left w:val="none" w:sz="0" w:space="0" w:color="auto"/>
                <w:bottom w:val="none" w:sz="0" w:space="0" w:color="auto"/>
                <w:right w:val="none" w:sz="0" w:space="0" w:color="auto"/>
              </w:divBdr>
              <w:divsChild>
                <w:div w:id="2038961876">
                  <w:marLeft w:val="0"/>
                  <w:marRight w:val="0"/>
                  <w:marTop w:val="0"/>
                  <w:marBottom w:val="0"/>
                  <w:divBdr>
                    <w:top w:val="single" w:sz="6" w:space="0" w:color="AACCEE"/>
                    <w:left w:val="single" w:sz="6" w:space="0" w:color="AACCEE"/>
                    <w:bottom w:val="single" w:sz="6" w:space="0" w:color="AACCEE"/>
                    <w:right w:val="single" w:sz="6" w:space="0" w:color="AACCEE"/>
                  </w:divBdr>
                  <w:divsChild>
                    <w:div w:id="198856542">
                      <w:marLeft w:val="0"/>
                      <w:marRight w:val="0"/>
                      <w:marTop w:val="0"/>
                      <w:marBottom w:val="0"/>
                      <w:divBdr>
                        <w:top w:val="none" w:sz="0" w:space="0" w:color="auto"/>
                        <w:left w:val="none" w:sz="0" w:space="0" w:color="auto"/>
                        <w:bottom w:val="none" w:sz="0" w:space="0" w:color="auto"/>
                        <w:right w:val="none" w:sz="0" w:space="0" w:color="auto"/>
                      </w:divBdr>
                      <w:divsChild>
                        <w:div w:id="559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325696">
      <w:bodyDiv w:val="1"/>
      <w:marLeft w:val="0"/>
      <w:marRight w:val="0"/>
      <w:marTop w:val="0"/>
      <w:marBottom w:val="0"/>
      <w:divBdr>
        <w:top w:val="none" w:sz="0" w:space="0" w:color="auto"/>
        <w:left w:val="none" w:sz="0" w:space="0" w:color="auto"/>
        <w:bottom w:val="none" w:sz="0" w:space="0" w:color="auto"/>
        <w:right w:val="none" w:sz="0" w:space="0" w:color="auto"/>
      </w:divBdr>
    </w:div>
    <w:div w:id="630325786">
      <w:bodyDiv w:val="1"/>
      <w:marLeft w:val="0"/>
      <w:marRight w:val="0"/>
      <w:marTop w:val="0"/>
      <w:marBottom w:val="0"/>
      <w:divBdr>
        <w:top w:val="none" w:sz="0" w:space="0" w:color="auto"/>
        <w:left w:val="none" w:sz="0" w:space="0" w:color="auto"/>
        <w:bottom w:val="none" w:sz="0" w:space="0" w:color="auto"/>
        <w:right w:val="none" w:sz="0" w:space="0" w:color="auto"/>
      </w:divBdr>
    </w:div>
    <w:div w:id="633603330">
      <w:bodyDiv w:val="1"/>
      <w:marLeft w:val="0"/>
      <w:marRight w:val="0"/>
      <w:marTop w:val="0"/>
      <w:marBottom w:val="0"/>
      <w:divBdr>
        <w:top w:val="none" w:sz="0" w:space="0" w:color="auto"/>
        <w:left w:val="none" w:sz="0" w:space="0" w:color="auto"/>
        <w:bottom w:val="none" w:sz="0" w:space="0" w:color="auto"/>
        <w:right w:val="none" w:sz="0" w:space="0" w:color="auto"/>
      </w:divBdr>
    </w:div>
    <w:div w:id="634063229">
      <w:bodyDiv w:val="1"/>
      <w:marLeft w:val="0"/>
      <w:marRight w:val="0"/>
      <w:marTop w:val="0"/>
      <w:marBottom w:val="0"/>
      <w:divBdr>
        <w:top w:val="none" w:sz="0" w:space="0" w:color="auto"/>
        <w:left w:val="none" w:sz="0" w:space="0" w:color="auto"/>
        <w:bottom w:val="none" w:sz="0" w:space="0" w:color="auto"/>
        <w:right w:val="none" w:sz="0" w:space="0" w:color="auto"/>
      </w:divBdr>
      <w:divsChild>
        <w:div w:id="1873417562">
          <w:marLeft w:val="0"/>
          <w:marRight w:val="0"/>
          <w:marTop w:val="0"/>
          <w:marBottom w:val="0"/>
          <w:divBdr>
            <w:top w:val="none" w:sz="0" w:space="0" w:color="auto"/>
            <w:left w:val="none" w:sz="0" w:space="0" w:color="auto"/>
            <w:bottom w:val="none" w:sz="0" w:space="0" w:color="auto"/>
            <w:right w:val="none" w:sz="0" w:space="0" w:color="auto"/>
          </w:divBdr>
          <w:divsChild>
            <w:div w:id="2109346713">
              <w:marLeft w:val="0"/>
              <w:marRight w:val="0"/>
              <w:marTop w:val="0"/>
              <w:marBottom w:val="0"/>
              <w:divBdr>
                <w:top w:val="none" w:sz="0" w:space="0" w:color="auto"/>
                <w:left w:val="none" w:sz="0" w:space="0" w:color="auto"/>
                <w:bottom w:val="none" w:sz="0" w:space="0" w:color="auto"/>
                <w:right w:val="none" w:sz="0" w:space="0" w:color="auto"/>
              </w:divBdr>
              <w:divsChild>
                <w:div w:id="126515085">
                  <w:marLeft w:val="0"/>
                  <w:marRight w:val="0"/>
                  <w:marTop w:val="0"/>
                  <w:marBottom w:val="0"/>
                  <w:divBdr>
                    <w:top w:val="none" w:sz="0" w:space="0" w:color="auto"/>
                    <w:left w:val="none" w:sz="0" w:space="0" w:color="auto"/>
                    <w:bottom w:val="none" w:sz="0" w:space="0" w:color="auto"/>
                    <w:right w:val="none" w:sz="0" w:space="0" w:color="auto"/>
                  </w:divBdr>
                  <w:divsChild>
                    <w:div w:id="856621717">
                      <w:marLeft w:val="0"/>
                      <w:marRight w:val="0"/>
                      <w:marTop w:val="0"/>
                      <w:marBottom w:val="0"/>
                      <w:divBdr>
                        <w:top w:val="single" w:sz="6" w:space="15" w:color="B5DAED"/>
                        <w:left w:val="single" w:sz="6" w:space="11" w:color="B5DAED"/>
                        <w:bottom w:val="single" w:sz="6" w:space="11" w:color="B5DAED"/>
                        <w:right w:val="single" w:sz="6" w:space="11" w:color="B5DAED"/>
                      </w:divBdr>
                      <w:divsChild>
                        <w:div w:id="1183478176">
                          <w:marLeft w:val="0"/>
                          <w:marRight w:val="0"/>
                          <w:marTop w:val="0"/>
                          <w:marBottom w:val="0"/>
                          <w:divBdr>
                            <w:top w:val="none" w:sz="0" w:space="0" w:color="auto"/>
                            <w:left w:val="none" w:sz="0" w:space="0" w:color="auto"/>
                            <w:bottom w:val="none" w:sz="0" w:space="0" w:color="auto"/>
                            <w:right w:val="none" w:sz="0" w:space="0" w:color="auto"/>
                          </w:divBdr>
                          <w:divsChild>
                            <w:div w:id="19713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420675">
      <w:bodyDiv w:val="1"/>
      <w:marLeft w:val="0"/>
      <w:marRight w:val="0"/>
      <w:marTop w:val="0"/>
      <w:marBottom w:val="0"/>
      <w:divBdr>
        <w:top w:val="none" w:sz="0" w:space="0" w:color="auto"/>
        <w:left w:val="none" w:sz="0" w:space="0" w:color="auto"/>
        <w:bottom w:val="none" w:sz="0" w:space="0" w:color="auto"/>
        <w:right w:val="none" w:sz="0" w:space="0" w:color="auto"/>
      </w:divBdr>
      <w:divsChild>
        <w:div w:id="2119520296">
          <w:marLeft w:val="0"/>
          <w:marRight w:val="0"/>
          <w:marTop w:val="0"/>
          <w:marBottom w:val="0"/>
          <w:divBdr>
            <w:top w:val="none" w:sz="0" w:space="0" w:color="auto"/>
            <w:left w:val="none" w:sz="0" w:space="0" w:color="auto"/>
            <w:bottom w:val="none" w:sz="0" w:space="0" w:color="auto"/>
            <w:right w:val="none" w:sz="0" w:space="0" w:color="auto"/>
          </w:divBdr>
          <w:divsChild>
            <w:div w:id="454951289">
              <w:marLeft w:val="0"/>
              <w:marRight w:val="0"/>
              <w:marTop w:val="0"/>
              <w:marBottom w:val="0"/>
              <w:divBdr>
                <w:top w:val="none" w:sz="0" w:space="0" w:color="auto"/>
                <w:left w:val="none" w:sz="0" w:space="0" w:color="auto"/>
                <w:bottom w:val="none" w:sz="0" w:space="0" w:color="auto"/>
                <w:right w:val="none" w:sz="0" w:space="0" w:color="auto"/>
              </w:divBdr>
              <w:divsChild>
                <w:div w:id="707993546">
                  <w:marLeft w:val="0"/>
                  <w:marRight w:val="0"/>
                  <w:marTop w:val="0"/>
                  <w:marBottom w:val="0"/>
                  <w:divBdr>
                    <w:top w:val="none" w:sz="0" w:space="0" w:color="auto"/>
                    <w:left w:val="none" w:sz="0" w:space="0" w:color="auto"/>
                    <w:bottom w:val="none" w:sz="0" w:space="0" w:color="auto"/>
                    <w:right w:val="none" w:sz="0" w:space="0" w:color="auto"/>
                  </w:divBdr>
                  <w:divsChild>
                    <w:div w:id="1584492012">
                      <w:marLeft w:val="0"/>
                      <w:marRight w:val="0"/>
                      <w:marTop w:val="0"/>
                      <w:marBottom w:val="0"/>
                      <w:divBdr>
                        <w:top w:val="none" w:sz="0" w:space="0" w:color="auto"/>
                        <w:left w:val="none" w:sz="0" w:space="0" w:color="auto"/>
                        <w:bottom w:val="none" w:sz="0" w:space="0" w:color="auto"/>
                        <w:right w:val="none" w:sz="0" w:space="0" w:color="auto"/>
                      </w:divBdr>
                      <w:divsChild>
                        <w:div w:id="1654483017">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002440">
      <w:bodyDiv w:val="1"/>
      <w:marLeft w:val="0"/>
      <w:marRight w:val="0"/>
      <w:marTop w:val="0"/>
      <w:marBottom w:val="0"/>
      <w:divBdr>
        <w:top w:val="none" w:sz="0" w:space="0" w:color="auto"/>
        <w:left w:val="none" w:sz="0" w:space="0" w:color="auto"/>
        <w:bottom w:val="none" w:sz="0" w:space="0" w:color="auto"/>
        <w:right w:val="none" w:sz="0" w:space="0" w:color="auto"/>
      </w:divBdr>
      <w:divsChild>
        <w:div w:id="810253395">
          <w:marLeft w:val="0"/>
          <w:marRight w:val="0"/>
          <w:marTop w:val="0"/>
          <w:marBottom w:val="0"/>
          <w:divBdr>
            <w:top w:val="none" w:sz="0" w:space="0" w:color="auto"/>
            <w:left w:val="none" w:sz="0" w:space="0" w:color="auto"/>
            <w:bottom w:val="none" w:sz="0" w:space="0" w:color="auto"/>
            <w:right w:val="none" w:sz="0" w:space="0" w:color="auto"/>
          </w:divBdr>
          <w:divsChild>
            <w:div w:id="110709473">
              <w:marLeft w:val="0"/>
              <w:marRight w:val="0"/>
              <w:marTop w:val="0"/>
              <w:marBottom w:val="0"/>
              <w:divBdr>
                <w:top w:val="none" w:sz="0" w:space="0" w:color="auto"/>
                <w:left w:val="none" w:sz="0" w:space="0" w:color="auto"/>
                <w:bottom w:val="none" w:sz="0" w:space="0" w:color="auto"/>
                <w:right w:val="none" w:sz="0" w:space="0" w:color="auto"/>
              </w:divBdr>
              <w:divsChild>
                <w:div w:id="456680418">
                  <w:marLeft w:val="0"/>
                  <w:marRight w:val="0"/>
                  <w:marTop w:val="0"/>
                  <w:marBottom w:val="0"/>
                  <w:divBdr>
                    <w:top w:val="none" w:sz="0" w:space="0" w:color="auto"/>
                    <w:left w:val="none" w:sz="0" w:space="0" w:color="auto"/>
                    <w:bottom w:val="none" w:sz="0" w:space="0" w:color="auto"/>
                    <w:right w:val="none" w:sz="0" w:space="0" w:color="auto"/>
                  </w:divBdr>
                  <w:divsChild>
                    <w:div w:id="1313556165">
                      <w:marLeft w:val="0"/>
                      <w:marRight w:val="0"/>
                      <w:marTop w:val="0"/>
                      <w:marBottom w:val="0"/>
                      <w:divBdr>
                        <w:top w:val="none" w:sz="0" w:space="0" w:color="auto"/>
                        <w:left w:val="none" w:sz="0" w:space="0" w:color="auto"/>
                        <w:bottom w:val="none" w:sz="0" w:space="0" w:color="auto"/>
                        <w:right w:val="none" w:sz="0" w:space="0" w:color="auto"/>
                      </w:divBdr>
                      <w:divsChild>
                        <w:div w:id="419445436">
                          <w:marLeft w:val="0"/>
                          <w:marRight w:val="0"/>
                          <w:marTop w:val="0"/>
                          <w:marBottom w:val="0"/>
                          <w:divBdr>
                            <w:top w:val="none" w:sz="0" w:space="0" w:color="auto"/>
                            <w:left w:val="none" w:sz="0" w:space="0" w:color="auto"/>
                            <w:bottom w:val="none" w:sz="0" w:space="0" w:color="auto"/>
                            <w:right w:val="none" w:sz="0" w:space="0" w:color="auto"/>
                          </w:divBdr>
                          <w:divsChild>
                            <w:div w:id="18428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629869">
      <w:bodyDiv w:val="1"/>
      <w:marLeft w:val="0"/>
      <w:marRight w:val="0"/>
      <w:marTop w:val="0"/>
      <w:marBottom w:val="0"/>
      <w:divBdr>
        <w:top w:val="none" w:sz="0" w:space="0" w:color="auto"/>
        <w:left w:val="none" w:sz="0" w:space="0" w:color="auto"/>
        <w:bottom w:val="none" w:sz="0" w:space="0" w:color="auto"/>
        <w:right w:val="none" w:sz="0" w:space="0" w:color="auto"/>
      </w:divBdr>
    </w:div>
    <w:div w:id="650527069">
      <w:bodyDiv w:val="1"/>
      <w:marLeft w:val="0"/>
      <w:marRight w:val="0"/>
      <w:marTop w:val="0"/>
      <w:marBottom w:val="0"/>
      <w:divBdr>
        <w:top w:val="none" w:sz="0" w:space="0" w:color="auto"/>
        <w:left w:val="none" w:sz="0" w:space="0" w:color="auto"/>
        <w:bottom w:val="none" w:sz="0" w:space="0" w:color="auto"/>
        <w:right w:val="none" w:sz="0" w:space="0" w:color="auto"/>
      </w:divBdr>
    </w:div>
    <w:div w:id="655374456">
      <w:bodyDiv w:val="1"/>
      <w:marLeft w:val="0"/>
      <w:marRight w:val="0"/>
      <w:marTop w:val="0"/>
      <w:marBottom w:val="0"/>
      <w:divBdr>
        <w:top w:val="none" w:sz="0" w:space="0" w:color="auto"/>
        <w:left w:val="none" w:sz="0" w:space="0" w:color="auto"/>
        <w:bottom w:val="none" w:sz="0" w:space="0" w:color="auto"/>
        <w:right w:val="none" w:sz="0" w:space="0" w:color="auto"/>
      </w:divBdr>
    </w:div>
    <w:div w:id="657802679">
      <w:bodyDiv w:val="1"/>
      <w:marLeft w:val="0"/>
      <w:marRight w:val="0"/>
      <w:marTop w:val="0"/>
      <w:marBottom w:val="0"/>
      <w:divBdr>
        <w:top w:val="none" w:sz="0" w:space="0" w:color="auto"/>
        <w:left w:val="none" w:sz="0" w:space="0" w:color="auto"/>
        <w:bottom w:val="none" w:sz="0" w:space="0" w:color="auto"/>
        <w:right w:val="none" w:sz="0" w:space="0" w:color="auto"/>
      </w:divBdr>
    </w:div>
    <w:div w:id="657850932">
      <w:bodyDiv w:val="1"/>
      <w:marLeft w:val="0"/>
      <w:marRight w:val="0"/>
      <w:marTop w:val="0"/>
      <w:marBottom w:val="0"/>
      <w:divBdr>
        <w:top w:val="none" w:sz="0" w:space="0" w:color="auto"/>
        <w:left w:val="none" w:sz="0" w:space="0" w:color="auto"/>
        <w:bottom w:val="none" w:sz="0" w:space="0" w:color="auto"/>
        <w:right w:val="none" w:sz="0" w:space="0" w:color="auto"/>
      </w:divBdr>
    </w:div>
    <w:div w:id="666058155">
      <w:bodyDiv w:val="1"/>
      <w:marLeft w:val="0"/>
      <w:marRight w:val="0"/>
      <w:marTop w:val="0"/>
      <w:marBottom w:val="0"/>
      <w:divBdr>
        <w:top w:val="none" w:sz="0" w:space="0" w:color="auto"/>
        <w:left w:val="none" w:sz="0" w:space="0" w:color="auto"/>
        <w:bottom w:val="none" w:sz="0" w:space="0" w:color="auto"/>
        <w:right w:val="none" w:sz="0" w:space="0" w:color="auto"/>
      </w:divBdr>
      <w:divsChild>
        <w:div w:id="1887376453">
          <w:marLeft w:val="0"/>
          <w:marRight w:val="0"/>
          <w:marTop w:val="0"/>
          <w:marBottom w:val="0"/>
          <w:divBdr>
            <w:top w:val="none" w:sz="0" w:space="0" w:color="auto"/>
            <w:left w:val="none" w:sz="0" w:space="0" w:color="auto"/>
            <w:bottom w:val="none" w:sz="0" w:space="0" w:color="auto"/>
            <w:right w:val="none" w:sz="0" w:space="0" w:color="auto"/>
          </w:divBdr>
          <w:divsChild>
            <w:div w:id="1062674380">
              <w:marLeft w:val="0"/>
              <w:marRight w:val="150"/>
              <w:marTop w:val="150"/>
              <w:marBottom w:val="0"/>
              <w:divBdr>
                <w:top w:val="none" w:sz="0" w:space="0" w:color="auto"/>
                <w:left w:val="none" w:sz="0" w:space="0" w:color="auto"/>
                <w:bottom w:val="none" w:sz="0" w:space="0" w:color="auto"/>
                <w:right w:val="none" w:sz="0" w:space="0" w:color="auto"/>
              </w:divBdr>
              <w:divsChild>
                <w:div w:id="1623608454">
                  <w:marLeft w:val="0"/>
                  <w:marRight w:val="0"/>
                  <w:marTop w:val="0"/>
                  <w:marBottom w:val="0"/>
                  <w:divBdr>
                    <w:top w:val="none" w:sz="0" w:space="0" w:color="auto"/>
                    <w:left w:val="single" w:sz="6" w:space="2" w:color="84B0C7"/>
                    <w:bottom w:val="none" w:sz="0" w:space="0" w:color="auto"/>
                    <w:right w:val="single" w:sz="6" w:space="2" w:color="84B0C7"/>
                  </w:divBdr>
                  <w:divsChild>
                    <w:div w:id="9268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133367">
      <w:bodyDiv w:val="1"/>
      <w:marLeft w:val="0"/>
      <w:marRight w:val="0"/>
      <w:marTop w:val="0"/>
      <w:marBottom w:val="0"/>
      <w:divBdr>
        <w:top w:val="none" w:sz="0" w:space="0" w:color="auto"/>
        <w:left w:val="none" w:sz="0" w:space="0" w:color="auto"/>
        <w:bottom w:val="none" w:sz="0" w:space="0" w:color="auto"/>
        <w:right w:val="none" w:sz="0" w:space="0" w:color="auto"/>
      </w:divBdr>
      <w:divsChild>
        <w:div w:id="867449421">
          <w:marLeft w:val="0"/>
          <w:marRight w:val="0"/>
          <w:marTop w:val="100"/>
          <w:marBottom w:val="100"/>
          <w:divBdr>
            <w:top w:val="none" w:sz="0" w:space="0" w:color="auto"/>
            <w:left w:val="none" w:sz="0" w:space="0" w:color="auto"/>
            <w:bottom w:val="none" w:sz="0" w:space="0" w:color="auto"/>
            <w:right w:val="none" w:sz="0" w:space="0" w:color="auto"/>
          </w:divBdr>
          <w:divsChild>
            <w:div w:id="1480270581">
              <w:marLeft w:val="0"/>
              <w:marRight w:val="0"/>
              <w:marTop w:val="0"/>
              <w:marBottom w:val="0"/>
              <w:divBdr>
                <w:top w:val="none" w:sz="0" w:space="0" w:color="auto"/>
                <w:left w:val="none" w:sz="0" w:space="0" w:color="auto"/>
                <w:bottom w:val="none" w:sz="0" w:space="0" w:color="auto"/>
                <w:right w:val="none" w:sz="0" w:space="0" w:color="auto"/>
              </w:divBdr>
              <w:divsChild>
                <w:div w:id="78135426">
                  <w:marLeft w:val="0"/>
                  <w:marRight w:val="0"/>
                  <w:marTop w:val="0"/>
                  <w:marBottom w:val="0"/>
                  <w:divBdr>
                    <w:top w:val="single" w:sz="6" w:space="0" w:color="AACCEE"/>
                    <w:left w:val="single" w:sz="6" w:space="0" w:color="AACCEE"/>
                    <w:bottom w:val="single" w:sz="6" w:space="0" w:color="AACCEE"/>
                    <w:right w:val="single" w:sz="6" w:space="0" w:color="AACCEE"/>
                  </w:divBdr>
                  <w:divsChild>
                    <w:div w:id="1387100339">
                      <w:marLeft w:val="0"/>
                      <w:marRight w:val="0"/>
                      <w:marTop w:val="0"/>
                      <w:marBottom w:val="0"/>
                      <w:divBdr>
                        <w:top w:val="none" w:sz="0" w:space="0" w:color="auto"/>
                        <w:left w:val="none" w:sz="0" w:space="0" w:color="auto"/>
                        <w:bottom w:val="none" w:sz="0" w:space="0" w:color="auto"/>
                        <w:right w:val="none" w:sz="0" w:space="0" w:color="auto"/>
                      </w:divBdr>
                      <w:divsChild>
                        <w:div w:id="1522815444">
                          <w:marLeft w:val="0"/>
                          <w:marRight w:val="0"/>
                          <w:marTop w:val="0"/>
                          <w:marBottom w:val="0"/>
                          <w:divBdr>
                            <w:top w:val="none" w:sz="0" w:space="0" w:color="auto"/>
                            <w:left w:val="none" w:sz="0" w:space="0" w:color="auto"/>
                            <w:bottom w:val="none" w:sz="0" w:space="0" w:color="auto"/>
                            <w:right w:val="none" w:sz="0" w:space="0" w:color="auto"/>
                          </w:divBdr>
                          <w:divsChild>
                            <w:div w:id="170528134">
                              <w:marLeft w:val="0"/>
                              <w:marRight w:val="0"/>
                              <w:marTop w:val="0"/>
                              <w:marBottom w:val="0"/>
                              <w:divBdr>
                                <w:top w:val="none" w:sz="0" w:space="0" w:color="auto"/>
                                <w:left w:val="none" w:sz="0" w:space="0" w:color="auto"/>
                                <w:bottom w:val="none" w:sz="0" w:space="0" w:color="auto"/>
                                <w:right w:val="none" w:sz="0" w:space="0" w:color="auto"/>
                              </w:divBdr>
                            </w:div>
                            <w:div w:id="285475704">
                              <w:marLeft w:val="0"/>
                              <w:marRight w:val="0"/>
                              <w:marTop w:val="0"/>
                              <w:marBottom w:val="0"/>
                              <w:divBdr>
                                <w:top w:val="none" w:sz="0" w:space="0" w:color="auto"/>
                                <w:left w:val="none" w:sz="0" w:space="0" w:color="auto"/>
                                <w:bottom w:val="none" w:sz="0" w:space="0" w:color="auto"/>
                                <w:right w:val="none" w:sz="0" w:space="0" w:color="auto"/>
                              </w:divBdr>
                            </w:div>
                            <w:div w:id="289635581">
                              <w:marLeft w:val="0"/>
                              <w:marRight w:val="0"/>
                              <w:marTop w:val="0"/>
                              <w:marBottom w:val="0"/>
                              <w:divBdr>
                                <w:top w:val="none" w:sz="0" w:space="0" w:color="auto"/>
                                <w:left w:val="none" w:sz="0" w:space="0" w:color="auto"/>
                                <w:bottom w:val="none" w:sz="0" w:space="0" w:color="auto"/>
                                <w:right w:val="none" w:sz="0" w:space="0" w:color="auto"/>
                              </w:divBdr>
                            </w:div>
                            <w:div w:id="383218305">
                              <w:marLeft w:val="0"/>
                              <w:marRight w:val="0"/>
                              <w:marTop w:val="0"/>
                              <w:marBottom w:val="0"/>
                              <w:divBdr>
                                <w:top w:val="none" w:sz="0" w:space="0" w:color="auto"/>
                                <w:left w:val="none" w:sz="0" w:space="0" w:color="auto"/>
                                <w:bottom w:val="none" w:sz="0" w:space="0" w:color="auto"/>
                                <w:right w:val="none" w:sz="0" w:space="0" w:color="auto"/>
                              </w:divBdr>
                            </w:div>
                            <w:div w:id="546142494">
                              <w:marLeft w:val="0"/>
                              <w:marRight w:val="0"/>
                              <w:marTop w:val="0"/>
                              <w:marBottom w:val="0"/>
                              <w:divBdr>
                                <w:top w:val="none" w:sz="0" w:space="0" w:color="auto"/>
                                <w:left w:val="none" w:sz="0" w:space="0" w:color="auto"/>
                                <w:bottom w:val="none" w:sz="0" w:space="0" w:color="auto"/>
                                <w:right w:val="none" w:sz="0" w:space="0" w:color="auto"/>
                              </w:divBdr>
                            </w:div>
                            <w:div w:id="783815514">
                              <w:marLeft w:val="0"/>
                              <w:marRight w:val="0"/>
                              <w:marTop w:val="0"/>
                              <w:marBottom w:val="0"/>
                              <w:divBdr>
                                <w:top w:val="none" w:sz="0" w:space="0" w:color="auto"/>
                                <w:left w:val="none" w:sz="0" w:space="0" w:color="auto"/>
                                <w:bottom w:val="none" w:sz="0" w:space="0" w:color="auto"/>
                                <w:right w:val="none" w:sz="0" w:space="0" w:color="auto"/>
                              </w:divBdr>
                            </w:div>
                            <w:div w:id="839007825">
                              <w:marLeft w:val="0"/>
                              <w:marRight w:val="0"/>
                              <w:marTop w:val="0"/>
                              <w:marBottom w:val="0"/>
                              <w:divBdr>
                                <w:top w:val="none" w:sz="0" w:space="0" w:color="auto"/>
                                <w:left w:val="none" w:sz="0" w:space="0" w:color="auto"/>
                                <w:bottom w:val="none" w:sz="0" w:space="0" w:color="auto"/>
                                <w:right w:val="none" w:sz="0" w:space="0" w:color="auto"/>
                              </w:divBdr>
                            </w:div>
                            <w:div w:id="910308977">
                              <w:marLeft w:val="0"/>
                              <w:marRight w:val="0"/>
                              <w:marTop w:val="0"/>
                              <w:marBottom w:val="0"/>
                              <w:divBdr>
                                <w:top w:val="none" w:sz="0" w:space="0" w:color="auto"/>
                                <w:left w:val="none" w:sz="0" w:space="0" w:color="auto"/>
                                <w:bottom w:val="none" w:sz="0" w:space="0" w:color="auto"/>
                                <w:right w:val="none" w:sz="0" w:space="0" w:color="auto"/>
                              </w:divBdr>
                            </w:div>
                            <w:div w:id="980421726">
                              <w:marLeft w:val="0"/>
                              <w:marRight w:val="0"/>
                              <w:marTop w:val="0"/>
                              <w:marBottom w:val="0"/>
                              <w:divBdr>
                                <w:top w:val="none" w:sz="0" w:space="0" w:color="auto"/>
                                <w:left w:val="none" w:sz="0" w:space="0" w:color="auto"/>
                                <w:bottom w:val="none" w:sz="0" w:space="0" w:color="auto"/>
                                <w:right w:val="none" w:sz="0" w:space="0" w:color="auto"/>
                              </w:divBdr>
                            </w:div>
                            <w:div w:id="1021006289">
                              <w:marLeft w:val="0"/>
                              <w:marRight w:val="0"/>
                              <w:marTop w:val="0"/>
                              <w:marBottom w:val="0"/>
                              <w:divBdr>
                                <w:top w:val="none" w:sz="0" w:space="0" w:color="auto"/>
                                <w:left w:val="none" w:sz="0" w:space="0" w:color="auto"/>
                                <w:bottom w:val="none" w:sz="0" w:space="0" w:color="auto"/>
                                <w:right w:val="none" w:sz="0" w:space="0" w:color="auto"/>
                              </w:divBdr>
                            </w:div>
                            <w:div w:id="1476528108">
                              <w:marLeft w:val="0"/>
                              <w:marRight w:val="0"/>
                              <w:marTop w:val="0"/>
                              <w:marBottom w:val="0"/>
                              <w:divBdr>
                                <w:top w:val="none" w:sz="0" w:space="0" w:color="auto"/>
                                <w:left w:val="none" w:sz="0" w:space="0" w:color="auto"/>
                                <w:bottom w:val="none" w:sz="0" w:space="0" w:color="auto"/>
                                <w:right w:val="none" w:sz="0" w:space="0" w:color="auto"/>
                              </w:divBdr>
                            </w:div>
                            <w:div w:id="1494712298">
                              <w:marLeft w:val="0"/>
                              <w:marRight w:val="0"/>
                              <w:marTop w:val="0"/>
                              <w:marBottom w:val="0"/>
                              <w:divBdr>
                                <w:top w:val="none" w:sz="0" w:space="0" w:color="auto"/>
                                <w:left w:val="none" w:sz="0" w:space="0" w:color="auto"/>
                                <w:bottom w:val="none" w:sz="0" w:space="0" w:color="auto"/>
                                <w:right w:val="none" w:sz="0" w:space="0" w:color="auto"/>
                              </w:divBdr>
                            </w:div>
                            <w:div w:id="1539468587">
                              <w:marLeft w:val="0"/>
                              <w:marRight w:val="0"/>
                              <w:marTop w:val="0"/>
                              <w:marBottom w:val="0"/>
                              <w:divBdr>
                                <w:top w:val="none" w:sz="0" w:space="0" w:color="auto"/>
                                <w:left w:val="none" w:sz="0" w:space="0" w:color="auto"/>
                                <w:bottom w:val="none" w:sz="0" w:space="0" w:color="auto"/>
                                <w:right w:val="none" w:sz="0" w:space="0" w:color="auto"/>
                              </w:divBdr>
                            </w:div>
                            <w:div w:id="1690643168">
                              <w:marLeft w:val="0"/>
                              <w:marRight w:val="0"/>
                              <w:marTop w:val="0"/>
                              <w:marBottom w:val="0"/>
                              <w:divBdr>
                                <w:top w:val="none" w:sz="0" w:space="0" w:color="auto"/>
                                <w:left w:val="none" w:sz="0" w:space="0" w:color="auto"/>
                                <w:bottom w:val="none" w:sz="0" w:space="0" w:color="auto"/>
                                <w:right w:val="none" w:sz="0" w:space="0" w:color="auto"/>
                              </w:divBdr>
                            </w:div>
                            <w:div w:id="1780029852">
                              <w:marLeft w:val="0"/>
                              <w:marRight w:val="0"/>
                              <w:marTop w:val="0"/>
                              <w:marBottom w:val="0"/>
                              <w:divBdr>
                                <w:top w:val="none" w:sz="0" w:space="0" w:color="auto"/>
                                <w:left w:val="none" w:sz="0" w:space="0" w:color="auto"/>
                                <w:bottom w:val="none" w:sz="0" w:space="0" w:color="auto"/>
                                <w:right w:val="none" w:sz="0" w:space="0" w:color="auto"/>
                              </w:divBdr>
                            </w:div>
                            <w:div w:id="1824151837">
                              <w:marLeft w:val="0"/>
                              <w:marRight w:val="0"/>
                              <w:marTop w:val="0"/>
                              <w:marBottom w:val="0"/>
                              <w:divBdr>
                                <w:top w:val="none" w:sz="0" w:space="0" w:color="auto"/>
                                <w:left w:val="none" w:sz="0" w:space="0" w:color="auto"/>
                                <w:bottom w:val="none" w:sz="0" w:space="0" w:color="auto"/>
                                <w:right w:val="none" w:sz="0" w:space="0" w:color="auto"/>
                              </w:divBdr>
                            </w:div>
                            <w:div w:id="1836922104">
                              <w:marLeft w:val="0"/>
                              <w:marRight w:val="0"/>
                              <w:marTop w:val="0"/>
                              <w:marBottom w:val="0"/>
                              <w:divBdr>
                                <w:top w:val="none" w:sz="0" w:space="0" w:color="auto"/>
                                <w:left w:val="none" w:sz="0" w:space="0" w:color="auto"/>
                                <w:bottom w:val="none" w:sz="0" w:space="0" w:color="auto"/>
                                <w:right w:val="none" w:sz="0" w:space="0" w:color="auto"/>
                              </w:divBdr>
                            </w:div>
                            <w:div w:id="1904295745">
                              <w:marLeft w:val="0"/>
                              <w:marRight w:val="0"/>
                              <w:marTop w:val="0"/>
                              <w:marBottom w:val="0"/>
                              <w:divBdr>
                                <w:top w:val="none" w:sz="0" w:space="0" w:color="auto"/>
                                <w:left w:val="none" w:sz="0" w:space="0" w:color="auto"/>
                                <w:bottom w:val="none" w:sz="0" w:space="0" w:color="auto"/>
                                <w:right w:val="none" w:sz="0" w:space="0" w:color="auto"/>
                              </w:divBdr>
                            </w:div>
                            <w:div w:id="20839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406669">
      <w:bodyDiv w:val="1"/>
      <w:marLeft w:val="0"/>
      <w:marRight w:val="0"/>
      <w:marTop w:val="0"/>
      <w:marBottom w:val="0"/>
      <w:divBdr>
        <w:top w:val="none" w:sz="0" w:space="0" w:color="auto"/>
        <w:left w:val="none" w:sz="0" w:space="0" w:color="auto"/>
        <w:bottom w:val="none" w:sz="0" w:space="0" w:color="auto"/>
        <w:right w:val="none" w:sz="0" w:space="0" w:color="auto"/>
      </w:divBdr>
    </w:div>
    <w:div w:id="670252325">
      <w:bodyDiv w:val="1"/>
      <w:marLeft w:val="0"/>
      <w:marRight w:val="0"/>
      <w:marTop w:val="0"/>
      <w:marBottom w:val="0"/>
      <w:divBdr>
        <w:top w:val="none" w:sz="0" w:space="0" w:color="auto"/>
        <w:left w:val="none" w:sz="0" w:space="0" w:color="auto"/>
        <w:bottom w:val="none" w:sz="0" w:space="0" w:color="auto"/>
        <w:right w:val="none" w:sz="0" w:space="0" w:color="auto"/>
      </w:divBdr>
      <w:divsChild>
        <w:div w:id="519122575">
          <w:marLeft w:val="0"/>
          <w:marRight w:val="0"/>
          <w:marTop w:val="0"/>
          <w:marBottom w:val="0"/>
          <w:divBdr>
            <w:top w:val="none" w:sz="0" w:space="0" w:color="auto"/>
            <w:left w:val="none" w:sz="0" w:space="0" w:color="auto"/>
            <w:bottom w:val="none" w:sz="0" w:space="0" w:color="auto"/>
            <w:right w:val="none" w:sz="0" w:space="0" w:color="auto"/>
          </w:divBdr>
          <w:divsChild>
            <w:div w:id="1564369724">
              <w:marLeft w:val="0"/>
              <w:marRight w:val="0"/>
              <w:marTop w:val="0"/>
              <w:marBottom w:val="0"/>
              <w:divBdr>
                <w:top w:val="none" w:sz="0" w:space="0" w:color="auto"/>
                <w:left w:val="none" w:sz="0" w:space="0" w:color="auto"/>
                <w:bottom w:val="none" w:sz="0" w:space="0" w:color="auto"/>
                <w:right w:val="none" w:sz="0" w:space="0" w:color="auto"/>
              </w:divBdr>
              <w:divsChild>
                <w:div w:id="1911229049">
                  <w:marLeft w:val="0"/>
                  <w:marRight w:val="0"/>
                  <w:marTop w:val="0"/>
                  <w:marBottom w:val="0"/>
                  <w:divBdr>
                    <w:top w:val="none" w:sz="0" w:space="0" w:color="auto"/>
                    <w:left w:val="none" w:sz="0" w:space="0" w:color="auto"/>
                    <w:bottom w:val="none" w:sz="0" w:space="0" w:color="auto"/>
                    <w:right w:val="none" w:sz="0" w:space="0" w:color="auto"/>
                  </w:divBdr>
                  <w:divsChild>
                    <w:div w:id="779835084">
                      <w:marLeft w:val="0"/>
                      <w:marRight w:val="0"/>
                      <w:marTop w:val="0"/>
                      <w:marBottom w:val="0"/>
                      <w:divBdr>
                        <w:top w:val="none" w:sz="0" w:space="0" w:color="auto"/>
                        <w:left w:val="none" w:sz="0" w:space="0" w:color="auto"/>
                        <w:bottom w:val="none" w:sz="0" w:space="0" w:color="auto"/>
                        <w:right w:val="none" w:sz="0" w:space="0" w:color="auto"/>
                      </w:divBdr>
                      <w:divsChild>
                        <w:div w:id="384959102">
                          <w:marLeft w:val="0"/>
                          <w:marRight w:val="0"/>
                          <w:marTop w:val="75"/>
                          <w:marBottom w:val="75"/>
                          <w:divBdr>
                            <w:top w:val="none" w:sz="0" w:space="0" w:color="auto"/>
                            <w:left w:val="none" w:sz="0" w:space="0" w:color="auto"/>
                            <w:bottom w:val="none" w:sz="0" w:space="0" w:color="auto"/>
                            <w:right w:val="none" w:sz="0" w:space="0" w:color="auto"/>
                          </w:divBdr>
                          <w:divsChild>
                            <w:div w:id="1000624441">
                              <w:marLeft w:val="0"/>
                              <w:marRight w:val="0"/>
                              <w:marTop w:val="0"/>
                              <w:marBottom w:val="0"/>
                              <w:divBdr>
                                <w:top w:val="none" w:sz="0" w:space="0" w:color="auto"/>
                                <w:left w:val="none" w:sz="0" w:space="0" w:color="auto"/>
                                <w:bottom w:val="none" w:sz="0" w:space="0" w:color="auto"/>
                                <w:right w:val="none" w:sz="0" w:space="0" w:color="auto"/>
                              </w:divBdr>
                              <w:divsChild>
                                <w:div w:id="406728729">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673411346">
      <w:bodyDiv w:val="1"/>
      <w:marLeft w:val="0"/>
      <w:marRight w:val="0"/>
      <w:marTop w:val="0"/>
      <w:marBottom w:val="0"/>
      <w:divBdr>
        <w:top w:val="none" w:sz="0" w:space="0" w:color="auto"/>
        <w:left w:val="none" w:sz="0" w:space="0" w:color="auto"/>
        <w:bottom w:val="none" w:sz="0" w:space="0" w:color="auto"/>
        <w:right w:val="none" w:sz="0" w:space="0" w:color="auto"/>
      </w:divBdr>
    </w:div>
    <w:div w:id="676730696">
      <w:bodyDiv w:val="1"/>
      <w:marLeft w:val="0"/>
      <w:marRight w:val="0"/>
      <w:marTop w:val="0"/>
      <w:marBottom w:val="0"/>
      <w:divBdr>
        <w:top w:val="none" w:sz="0" w:space="0" w:color="auto"/>
        <w:left w:val="none" w:sz="0" w:space="0" w:color="auto"/>
        <w:bottom w:val="none" w:sz="0" w:space="0" w:color="auto"/>
        <w:right w:val="none" w:sz="0" w:space="0" w:color="auto"/>
      </w:divBdr>
    </w:div>
    <w:div w:id="677387317">
      <w:bodyDiv w:val="1"/>
      <w:marLeft w:val="0"/>
      <w:marRight w:val="0"/>
      <w:marTop w:val="0"/>
      <w:marBottom w:val="0"/>
      <w:divBdr>
        <w:top w:val="none" w:sz="0" w:space="0" w:color="auto"/>
        <w:left w:val="none" w:sz="0" w:space="0" w:color="auto"/>
        <w:bottom w:val="none" w:sz="0" w:space="0" w:color="auto"/>
        <w:right w:val="none" w:sz="0" w:space="0" w:color="auto"/>
      </w:divBdr>
      <w:divsChild>
        <w:div w:id="655645717">
          <w:marLeft w:val="0"/>
          <w:marRight w:val="0"/>
          <w:marTop w:val="0"/>
          <w:marBottom w:val="0"/>
          <w:divBdr>
            <w:top w:val="none" w:sz="0" w:space="0" w:color="auto"/>
            <w:left w:val="none" w:sz="0" w:space="0" w:color="auto"/>
            <w:bottom w:val="none" w:sz="0" w:space="0" w:color="auto"/>
            <w:right w:val="none" w:sz="0" w:space="0" w:color="auto"/>
          </w:divBdr>
          <w:divsChild>
            <w:div w:id="194076273">
              <w:marLeft w:val="0"/>
              <w:marRight w:val="0"/>
              <w:marTop w:val="0"/>
              <w:marBottom w:val="0"/>
              <w:divBdr>
                <w:top w:val="none" w:sz="0" w:space="0" w:color="auto"/>
                <w:left w:val="none" w:sz="0" w:space="0" w:color="auto"/>
                <w:bottom w:val="none" w:sz="0" w:space="0" w:color="auto"/>
                <w:right w:val="none" w:sz="0" w:space="0" w:color="auto"/>
              </w:divBdr>
              <w:divsChild>
                <w:div w:id="784427442">
                  <w:marLeft w:val="0"/>
                  <w:marRight w:val="0"/>
                  <w:marTop w:val="0"/>
                  <w:marBottom w:val="0"/>
                  <w:divBdr>
                    <w:top w:val="none" w:sz="0" w:space="0" w:color="auto"/>
                    <w:left w:val="none" w:sz="0" w:space="0" w:color="auto"/>
                    <w:bottom w:val="none" w:sz="0" w:space="0" w:color="auto"/>
                    <w:right w:val="none" w:sz="0" w:space="0" w:color="auto"/>
                  </w:divBdr>
                  <w:divsChild>
                    <w:div w:id="777021158">
                      <w:marLeft w:val="0"/>
                      <w:marRight w:val="0"/>
                      <w:marTop w:val="0"/>
                      <w:marBottom w:val="0"/>
                      <w:divBdr>
                        <w:top w:val="single" w:sz="4" w:space="13" w:color="B5DAED"/>
                        <w:left w:val="single" w:sz="4" w:space="9" w:color="B5DAED"/>
                        <w:bottom w:val="single" w:sz="4" w:space="9" w:color="B5DAED"/>
                        <w:right w:val="single" w:sz="4" w:space="9" w:color="B5DAED"/>
                      </w:divBdr>
                      <w:divsChild>
                        <w:div w:id="1880318250">
                          <w:marLeft w:val="0"/>
                          <w:marRight w:val="0"/>
                          <w:marTop w:val="0"/>
                          <w:marBottom w:val="0"/>
                          <w:divBdr>
                            <w:top w:val="none" w:sz="0" w:space="0" w:color="auto"/>
                            <w:left w:val="none" w:sz="0" w:space="0" w:color="auto"/>
                            <w:bottom w:val="none" w:sz="0" w:space="0" w:color="auto"/>
                            <w:right w:val="none" w:sz="0" w:space="0" w:color="auto"/>
                          </w:divBdr>
                          <w:divsChild>
                            <w:div w:id="15462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233403">
      <w:bodyDiv w:val="1"/>
      <w:marLeft w:val="0"/>
      <w:marRight w:val="0"/>
      <w:marTop w:val="0"/>
      <w:marBottom w:val="0"/>
      <w:divBdr>
        <w:top w:val="none" w:sz="0" w:space="0" w:color="auto"/>
        <w:left w:val="none" w:sz="0" w:space="0" w:color="auto"/>
        <w:bottom w:val="none" w:sz="0" w:space="0" w:color="auto"/>
        <w:right w:val="none" w:sz="0" w:space="0" w:color="auto"/>
      </w:divBdr>
    </w:div>
    <w:div w:id="680161752">
      <w:bodyDiv w:val="1"/>
      <w:marLeft w:val="0"/>
      <w:marRight w:val="0"/>
      <w:marTop w:val="0"/>
      <w:marBottom w:val="0"/>
      <w:divBdr>
        <w:top w:val="none" w:sz="0" w:space="0" w:color="auto"/>
        <w:left w:val="none" w:sz="0" w:space="0" w:color="auto"/>
        <w:bottom w:val="none" w:sz="0" w:space="0" w:color="auto"/>
        <w:right w:val="none" w:sz="0" w:space="0" w:color="auto"/>
      </w:divBdr>
      <w:divsChild>
        <w:div w:id="2091656713">
          <w:marLeft w:val="150"/>
          <w:marRight w:val="150"/>
          <w:marTop w:val="0"/>
          <w:marBottom w:val="0"/>
          <w:divBdr>
            <w:top w:val="none" w:sz="0" w:space="0" w:color="auto"/>
            <w:left w:val="none" w:sz="0" w:space="0" w:color="auto"/>
            <w:bottom w:val="none" w:sz="0" w:space="0" w:color="auto"/>
            <w:right w:val="none" w:sz="0" w:space="0" w:color="auto"/>
          </w:divBdr>
          <w:divsChild>
            <w:div w:id="1086608677">
              <w:marLeft w:val="0"/>
              <w:marRight w:val="0"/>
              <w:marTop w:val="0"/>
              <w:marBottom w:val="0"/>
              <w:divBdr>
                <w:top w:val="none" w:sz="0" w:space="0" w:color="auto"/>
                <w:left w:val="none" w:sz="0" w:space="0" w:color="auto"/>
                <w:bottom w:val="none" w:sz="0" w:space="0" w:color="auto"/>
                <w:right w:val="none" w:sz="0" w:space="0" w:color="auto"/>
              </w:divBdr>
              <w:divsChild>
                <w:div w:id="1077632875">
                  <w:marLeft w:val="0"/>
                  <w:marRight w:val="0"/>
                  <w:marTop w:val="0"/>
                  <w:marBottom w:val="0"/>
                  <w:divBdr>
                    <w:top w:val="none" w:sz="0" w:space="0" w:color="auto"/>
                    <w:left w:val="none" w:sz="0" w:space="0" w:color="auto"/>
                    <w:bottom w:val="none" w:sz="0" w:space="0" w:color="auto"/>
                    <w:right w:val="none" w:sz="0" w:space="0" w:color="auto"/>
                  </w:divBdr>
                  <w:divsChild>
                    <w:div w:id="223877100">
                      <w:marLeft w:val="0"/>
                      <w:marRight w:val="0"/>
                      <w:marTop w:val="0"/>
                      <w:marBottom w:val="0"/>
                      <w:divBdr>
                        <w:top w:val="none" w:sz="0" w:space="0" w:color="auto"/>
                        <w:left w:val="none" w:sz="0" w:space="0" w:color="auto"/>
                        <w:bottom w:val="none" w:sz="0" w:space="0" w:color="auto"/>
                        <w:right w:val="none" w:sz="0" w:space="0" w:color="auto"/>
                      </w:divBdr>
                      <w:divsChild>
                        <w:div w:id="184170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861634">
      <w:bodyDiv w:val="1"/>
      <w:marLeft w:val="0"/>
      <w:marRight w:val="0"/>
      <w:marTop w:val="0"/>
      <w:marBottom w:val="0"/>
      <w:divBdr>
        <w:top w:val="none" w:sz="0" w:space="0" w:color="auto"/>
        <w:left w:val="none" w:sz="0" w:space="0" w:color="auto"/>
        <w:bottom w:val="none" w:sz="0" w:space="0" w:color="auto"/>
        <w:right w:val="none" w:sz="0" w:space="0" w:color="auto"/>
      </w:divBdr>
    </w:div>
    <w:div w:id="682170217">
      <w:bodyDiv w:val="1"/>
      <w:marLeft w:val="0"/>
      <w:marRight w:val="0"/>
      <w:marTop w:val="0"/>
      <w:marBottom w:val="0"/>
      <w:divBdr>
        <w:top w:val="none" w:sz="0" w:space="0" w:color="auto"/>
        <w:left w:val="none" w:sz="0" w:space="0" w:color="auto"/>
        <w:bottom w:val="none" w:sz="0" w:space="0" w:color="auto"/>
        <w:right w:val="none" w:sz="0" w:space="0" w:color="auto"/>
      </w:divBdr>
    </w:div>
    <w:div w:id="688989422">
      <w:bodyDiv w:val="1"/>
      <w:marLeft w:val="0"/>
      <w:marRight w:val="0"/>
      <w:marTop w:val="0"/>
      <w:marBottom w:val="0"/>
      <w:divBdr>
        <w:top w:val="none" w:sz="0" w:space="0" w:color="auto"/>
        <w:left w:val="none" w:sz="0" w:space="0" w:color="auto"/>
        <w:bottom w:val="none" w:sz="0" w:space="0" w:color="auto"/>
        <w:right w:val="none" w:sz="0" w:space="0" w:color="auto"/>
      </w:divBdr>
      <w:divsChild>
        <w:div w:id="1932733204">
          <w:marLeft w:val="0"/>
          <w:marRight w:val="0"/>
          <w:marTop w:val="0"/>
          <w:marBottom w:val="0"/>
          <w:divBdr>
            <w:top w:val="none" w:sz="0" w:space="0" w:color="auto"/>
            <w:left w:val="none" w:sz="0" w:space="0" w:color="auto"/>
            <w:bottom w:val="none" w:sz="0" w:space="0" w:color="auto"/>
            <w:right w:val="none" w:sz="0" w:space="0" w:color="auto"/>
          </w:divBdr>
          <w:divsChild>
            <w:div w:id="682632367">
              <w:marLeft w:val="0"/>
              <w:marRight w:val="0"/>
              <w:marTop w:val="0"/>
              <w:marBottom w:val="0"/>
              <w:divBdr>
                <w:top w:val="none" w:sz="0" w:space="0" w:color="auto"/>
                <w:left w:val="none" w:sz="0" w:space="0" w:color="auto"/>
                <w:bottom w:val="none" w:sz="0" w:space="0" w:color="auto"/>
                <w:right w:val="none" w:sz="0" w:space="0" w:color="auto"/>
              </w:divBdr>
              <w:divsChild>
                <w:div w:id="1529247660">
                  <w:marLeft w:val="0"/>
                  <w:marRight w:val="0"/>
                  <w:marTop w:val="0"/>
                  <w:marBottom w:val="210"/>
                  <w:divBdr>
                    <w:top w:val="none" w:sz="0" w:space="0" w:color="auto"/>
                    <w:left w:val="none" w:sz="0" w:space="0" w:color="auto"/>
                    <w:bottom w:val="none" w:sz="0" w:space="0" w:color="auto"/>
                    <w:right w:val="none" w:sz="0" w:space="0" w:color="auto"/>
                  </w:divBdr>
                  <w:divsChild>
                    <w:div w:id="3247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504480">
      <w:bodyDiv w:val="1"/>
      <w:marLeft w:val="0"/>
      <w:marRight w:val="0"/>
      <w:marTop w:val="0"/>
      <w:marBottom w:val="0"/>
      <w:divBdr>
        <w:top w:val="none" w:sz="0" w:space="0" w:color="auto"/>
        <w:left w:val="none" w:sz="0" w:space="0" w:color="auto"/>
        <w:bottom w:val="none" w:sz="0" w:space="0" w:color="auto"/>
        <w:right w:val="none" w:sz="0" w:space="0" w:color="auto"/>
      </w:divBdr>
    </w:div>
    <w:div w:id="708606599">
      <w:bodyDiv w:val="1"/>
      <w:marLeft w:val="0"/>
      <w:marRight w:val="0"/>
      <w:marTop w:val="0"/>
      <w:marBottom w:val="0"/>
      <w:divBdr>
        <w:top w:val="none" w:sz="0" w:space="0" w:color="auto"/>
        <w:left w:val="none" w:sz="0" w:space="0" w:color="auto"/>
        <w:bottom w:val="none" w:sz="0" w:space="0" w:color="auto"/>
        <w:right w:val="none" w:sz="0" w:space="0" w:color="auto"/>
      </w:divBdr>
      <w:divsChild>
        <w:div w:id="170025477">
          <w:marLeft w:val="0"/>
          <w:marRight w:val="0"/>
          <w:marTop w:val="0"/>
          <w:marBottom w:val="225"/>
          <w:divBdr>
            <w:top w:val="none" w:sz="0" w:space="0" w:color="auto"/>
            <w:left w:val="none" w:sz="0" w:space="0" w:color="auto"/>
            <w:bottom w:val="none" w:sz="0" w:space="0" w:color="auto"/>
            <w:right w:val="none" w:sz="0" w:space="0" w:color="auto"/>
          </w:divBdr>
        </w:div>
        <w:div w:id="172185624">
          <w:marLeft w:val="0"/>
          <w:marRight w:val="0"/>
          <w:marTop w:val="0"/>
          <w:marBottom w:val="225"/>
          <w:divBdr>
            <w:top w:val="none" w:sz="0" w:space="0" w:color="auto"/>
            <w:left w:val="none" w:sz="0" w:space="0" w:color="auto"/>
            <w:bottom w:val="none" w:sz="0" w:space="0" w:color="auto"/>
            <w:right w:val="none" w:sz="0" w:space="0" w:color="auto"/>
          </w:divBdr>
        </w:div>
      </w:divsChild>
    </w:div>
    <w:div w:id="714818468">
      <w:bodyDiv w:val="1"/>
      <w:marLeft w:val="0"/>
      <w:marRight w:val="0"/>
      <w:marTop w:val="0"/>
      <w:marBottom w:val="0"/>
      <w:divBdr>
        <w:top w:val="none" w:sz="0" w:space="0" w:color="auto"/>
        <w:left w:val="none" w:sz="0" w:space="0" w:color="auto"/>
        <w:bottom w:val="none" w:sz="0" w:space="0" w:color="auto"/>
        <w:right w:val="none" w:sz="0" w:space="0" w:color="auto"/>
      </w:divBdr>
      <w:divsChild>
        <w:div w:id="1444299618">
          <w:marLeft w:val="0"/>
          <w:marRight w:val="0"/>
          <w:marTop w:val="0"/>
          <w:marBottom w:val="0"/>
          <w:divBdr>
            <w:top w:val="none" w:sz="0" w:space="0" w:color="auto"/>
            <w:left w:val="none" w:sz="0" w:space="0" w:color="auto"/>
            <w:bottom w:val="none" w:sz="0" w:space="0" w:color="auto"/>
            <w:right w:val="none" w:sz="0" w:space="0" w:color="auto"/>
          </w:divBdr>
        </w:div>
      </w:divsChild>
    </w:div>
    <w:div w:id="722214635">
      <w:bodyDiv w:val="1"/>
      <w:marLeft w:val="0"/>
      <w:marRight w:val="0"/>
      <w:marTop w:val="0"/>
      <w:marBottom w:val="0"/>
      <w:divBdr>
        <w:top w:val="none" w:sz="0" w:space="0" w:color="auto"/>
        <w:left w:val="none" w:sz="0" w:space="0" w:color="auto"/>
        <w:bottom w:val="none" w:sz="0" w:space="0" w:color="auto"/>
        <w:right w:val="none" w:sz="0" w:space="0" w:color="auto"/>
      </w:divBdr>
    </w:div>
    <w:div w:id="729350702">
      <w:bodyDiv w:val="1"/>
      <w:marLeft w:val="0"/>
      <w:marRight w:val="0"/>
      <w:marTop w:val="0"/>
      <w:marBottom w:val="0"/>
      <w:divBdr>
        <w:top w:val="none" w:sz="0" w:space="0" w:color="auto"/>
        <w:left w:val="none" w:sz="0" w:space="0" w:color="auto"/>
        <w:bottom w:val="none" w:sz="0" w:space="0" w:color="auto"/>
        <w:right w:val="none" w:sz="0" w:space="0" w:color="auto"/>
      </w:divBdr>
      <w:divsChild>
        <w:div w:id="92745829">
          <w:marLeft w:val="0"/>
          <w:marRight w:val="0"/>
          <w:marTop w:val="0"/>
          <w:marBottom w:val="0"/>
          <w:divBdr>
            <w:top w:val="none" w:sz="0" w:space="0" w:color="auto"/>
            <w:left w:val="none" w:sz="0" w:space="0" w:color="auto"/>
            <w:bottom w:val="none" w:sz="0" w:space="0" w:color="auto"/>
            <w:right w:val="none" w:sz="0" w:space="0" w:color="auto"/>
          </w:divBdr>
          <w:divsChild>
            <w:div w:id="1381325604">
              <w:marLeft w:val="0"/>
              <w:marRight w:val="0"/>
              <w:marTop w:val="0"/>
              <w:marBottom w:val="0"/>
              <w:divBdr>
                <w:top w:val="none" w:sz="0" w:space="0" w:color="auto"/>
                <w:left w:val="none" w:sz="0" w:space="0" w:color="auto"/>
                <w:bottom w:val="none" w:sz="0" w:space="0" w:color="auto"/>
                <w:right w:val="none" w:sz="0" w:space="0" w:color="auto"/>
              </w:divBdr>
              <w:divsChild>
                <w:div w:id="50463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04139">
      <w:bodyDiv w:val="1"/>
      <w:marLeft w:val="0"/>
      <w:marRight w:val="0"/>
      <w:marTop w:val="0"/>
      <w:marBottom w:val="0"/>
      <w:divBdr>
        <w:top w:val="none" w:sz="0" w:space="0" w:color="auto"/>
        <w:left w:val="none" w:sz="0" w:space="0" w:color="auto"/>
        <w:bottom w:val="none" w:sz="0" w:space="0" w:color="auto"/>
        <w:right w:val="none" w:sz="0" w:space="0" w:color="auto"/>
      </w:divBdr>
      <w:divsChild>
        <w:div w:id="685595812">
          <w:marLeft w:val="0"/>
          <w:marRight w:val="0"/>
          <w:marTop w:val="0"/>
          <w:marBottom w:val="0"/>
          <w:divBdr>
            <w:top w:val="none" w:sz="0" w:space="0" w:color="auto"/>
            <w:left w:val="none" w:sz="0" w:space="0" w:color="auto"/>
            <w:bottom w:val="none" w:sz="0" w:space="0" w:color="auto"/>
            <w:right w:val="none" w:sz="0" w:space="0" w:color="auto"/>
          </w:divBdr>
          <w:divsChild>
            <w:div w:id="1644846501">
              <w:marLeft w:val="0"/>
              <w:marRight w:val="0"/>
              <w:marTop w:val="0"/>
              <w:marBottom w:val="0"/>
              <w:divBdr>
                <w:top w:val="none" w:sz="0" w:space="0" w:color="auto"/>
                <w:left w:val="none" w:sz="0" w:space="0" w:color="auto"/>
                <w:bottom w:val="none" w:sz="0" w:space="0" w:color="auto"/>
                <w:right w:val="none" w:sz="0" w:space="0" w:color="auto"/>
              </w:divBdr>
              <w:divsChild>
                <w:div w:id="2035812679">
                  <w:marLeft w:val="0"/>
                  <w:marRight w:val="0"/>
                  <w:marTop w:val="0"/>
                  <w:marBottom w:val="0"/>
                  <w:divBdr>
                    <w:top w:val="none" w:sz="0" w:space="0" w:color="auto"/>
                    <w:left w:val="none" w:sz="0" w:space="0" w:color="auto"/>
                    <w:bottom w:val="none" w:sz="0" w:space="0" w:color="auto"/>
                    <w:right w:val="none" w:sz="0" w:space="0" w:color="auto"/>
                  </w:divBdr>
                  <w:divsChild>
                    <w:div w:id="845634936">
                      <w:marLeft w:val="0"/>
                      <w:marRight w:val="0"/>
                      <w:marTop w:val="0"/>
                      <w:marBottom w:val="0"/>
                      <w:divBdr>
                        <w:top w:val="single" w:sz="6" w:space="15" w:color="B5DAED"/>
                        <w:left w:val="single" w:sz="6" w:space="11" w:color="B5DAED"/>
                        <w:bottom w:val="single" w:sz="6" w:space="11" w:color="B5DAED"/>
                        <w:right w:val="single" w:sz="6" w:space="11" w:color="B5DAED"/>
                      </w:divBdr>
                      <w:divsChild>
                        <w:div w:id="6133632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732659170">
      <w:bodyDiv w:val="1"/>
      <w:marLeft w:val="0"/>
      <w:marRight w:val="0"/>
      <w:marTop w:val="0"/>
      <w:marBottom w:val="0"/>
      <w:divBdr>
        <w:top w:val="none" w:sz="0" w:space="0" w:color="auto"/>
        <w:left w:val="none" w:sz="0" w:space="0" w:color="auto"/>
        <w:bottom w:val="none" w:sz="0" w:space="0" w:color="auto"/>
        <w:right w:val="none" w:sz="0" w:space="0" w:color="auto"/>
      </w:divBdr>
    </w:div>
    <w:div w:id="735057635">
      <w:bodyDiv w:val="1"/>
      <w:marLeft w:val="0"/>
      <w:marRight w:val="0"/>
      <w:marTop w:val="0"/>
      <w:marBottom w:val="0"/>
      <w:divBdr>
        <w:top w:val="none" w:sz="0" w:space="0" w:color="auto"/>
        <w:left w:val="none" w:sz="0" w:space="0" w:color="auto"/>
        <w:bottom w:val="none" w:sz="0" w:space="0" w:color="auto"/>
        <w:right w:val="none" w:sz="0" w:space="0" w:color="auto"/>
      </w:divBdr>
    </w:div>
    <w:div w:id="737895811">
      <w:bodyDiv w:val="1"/>
      <w:marLeft w:val="0"/>
      <w:marRight w:val="0"/>
      <w:marTop w:val="0"/>
      <w:marBottom w:val="0"/>
      <w:divBdr>
        <w:top w:val="none" w:sz="0" w:space="0" w:color="auto"/>
        <w:left w:val="none" w:sz="0" w:space="0" w:color="auto"/>
        <w:bottom w:val="none" w:sz="0" w:space="0" w:color="auto"/>
        <w:right w:val="none" w:sz="0" w:space="0" w:color="auto"/>
      </w:divBdr>
    </w:div>
    <w:div w:id="741874071">
      <w:bodyDiv w:val="1"/>
      <w:marLeft w:val="0"/>
      <w:marRight w:val="0"/>
      <w:marTop w:val="0"/>
      <w:marBottom w:val="0"/>
      <w:divBdr>
        <w:top w:val="none" w:sz="0" w:space="0" w:color="auto"/>
        <w:left w:val="none" w:sz="0" w:space="0" w:color="auto"/>
        <w:bottom w:val="none" w:sz="0" w:space="0" w:color="auto"/>
        <w:right w:val="none" w:sz="0" w:space="0" w:color="auto"/>
      </w:divBdr>
    </w:div>
    <w:div w:id="748693478">
      <w:bodyDiv w:val="1"/>
      <w:marLeft w:val="0"/>
      <w:marRight w:val="0"/>
      <w:marTop w:val="0"/>
      <w:marBottom w:val="0"/>
      <w:divBdr>
        <w:top w:val="none" w:sz="0" w:space="0" w:color="auto"/>
        <w:left w:val="none" w:sz="0" w:space="0" w:color="auto"/>
        <w:bottom w:val="none" w:sz="0" w:space="0" w:color="auto"/>
        <w:right w:val="none" w:sz="0" w:space="0" w:color="auto"/>
      </w:divBdr>
    </w:div>
    <w:div w:id="749036985">
      <w:bodyDiv w:val="1"/>
      <w:marLeft w:val="0"/>
      <w:marRight w:val="0"/>
      <w:marTop w:val="0"/>
      <w:marBottom w:val="0"/>
      <w:divBdr>
        <w:top w:val="none" w:sz="0" w:space="0" w:color="auto"/>
        <w:left w:val="none" w:sz="0" w:space="0" w:color="auto"/>
        <w:bottom w:val="none" w:sz="0" w:space="0" w:color="auto"/>
        <w:right w:val="none" w:sz="0" w:space="0" w:color="auto"/>
      </w:divBdr>
      <w:divsChild>
        <w:div w:id="395782215">
          <w:marLeft w:val="0"/>
          <w:marRight w:val="0"/>
          <w:marTop w:val="100"/>
          <w:marBottom w:val="100"/>
          <w:divBdr>
            <w:top w:val="none" w:sz="0" w:space="0" w:color="auto"/>
            <w:left w:val="none" w:sz="0" w:space="0" w:color="auto"/>
            <w:bottom w:val="none" w:sz="0" w:space="0" w:color="auto"/>
            <w:right w:val="none" w:sz="0" w:space="0" w:color="auto"/>
          </w:divBdr>
          <w:divsChild>
            <w:div w:id="1572811486">
              <w:marLeft w:val="0"/>
              <w:marRight w:val="0"/>
              <w:marTop w:val="0"/>
              <w:marBottom w:val="0"/>
              <w:divBdr>
                <w:top w:val="none" w:sz="0" w:space="0" w:color="auto"/>
                <w:left w:val="none" w:sz="0" w:space="0" w:color="auto"/>
                <w:bottom w:val="none" w:sz="0" w:space="0" w:color="auto"/>
                <w:right w:val="none" w:sz="0" w:space="0" w:color="auto"/>
              </w:divBdr>
              <w:divsChild>
                <w:div w:id="1653942891">
                  <w:marLeft w:val="0"/>
                  <w:marRight w:val="0"/>
                  <w:marTop w:val="0"/>
                  <w:marBottom w:val="0"/>
                  <w:divBdr>
                    <w:top w:val="single" w:sz="6" w:space="0" w:color="AACCEE"/>
                    <w:left w:val="single" w:sz="6" w:space="0" w:color="AACCEE"/>
                    <w:bottom w:val="single" w:sz="6" w:space="0" w:color="AACCEE"/>
                    <w:right w:val="single" w:sz="6" w:space="0" w:color="AACCEE"/>
                  </w:divBdr>
                  <w:divsChild>
                    <w:div w:id="1220821920">
                      <w:marLeft w:val="0"/>
                      <w:marRight w:val="0"/>
                      <w:marTop w:val="0"/>
                      <w:marBottom w:val="0"/>
                      <w:divBdr>
                        <w:top w:val="none" w:sz="0" w:space="0" w:color="auto"/>
                        <w:left w:val="none" w:sz="0" w:space="0" w:color="auto"/>
                        <w:bottom w:val="none" w:sz="0" w:space="0" w:color="auto"/>
                        <w:right w:val="none" w:sz="0" w:space="0" w:color="auto"/>
                      </w:divBdr>
                      <w:divsChild>
                        <w:div w:id="103222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091248">
      <w:bodyDiv w:val="1"/>
      <w:marLeft w:val="0"/>
      <w:marRight w:val="0"/>
      <w:marTop w:val="0"/>
      <w:marBottom w:val="0"/>
      <w:divBdr>
        <w:top w:val="none" w:sz="0" w:space="0" w:color="auto"/>
        <w:left w:val="none" w:sz="0" w:space="0" w:color="auto"/>
        <w:bottom w:val="none" w:sz="0" w:space="0" w:color="auto"/>
        <w:right w:val="none" w:sz="0" w:space="0" w:color="auto"/>
      </w:divBdr>
    </w:div>
    <w:div w:id="762141108">
      <w:bodyDiv w:val="1"/>
      <w:marLeft w:val="0"/>
      <w:marRight w:val="0"/>
      <w:marTop w:val="0"/>
      <w:marBottom w:val="0"/>
      <w:divBdr>
        <w:top w:val="none" w:sz="0" w:space="0" w:color="auto"/>
        <w:left w:val="none" w:sz="0" w:space="0" w:color="auto"/>
        <w:bottom w:val="none" w:sz="0" w:space="0" w:color="auto"/>
        <w:right w:val="none" w:sz="0" w:space="0" w:color="auto"/>
      </w:divBdr>
    </w:div>
    <w:div w:id="765809542">
      <w:bodyDiv w:val="1"/>
      <w:marLeft w:val="0"/>
      <w:marRight w:val="0"/>
      <w:marTop w:val="0"/>
      <w:marBottom w:val="0"/>
      <w:divBdr>
        <w:top w:val="none" w:sz="0" w:space="0" w:color="auto"/>
        <w:left w:val="none" w:sz="0" w:space="0" w:color="auto"/>
        <w:bottom w:val="none" w:sz="0" w:space="0" w:color="auto"/>
        <w:right w:val="none" w:sz="0" w:space="0" w:color="auto"/>
      </w:divBdr>
      <w:divsChild>
        <w:div w:id="1487940832">
          <w:marLeft w:val="0"/>
          <w:marRight w:val="0"/>
          <w:marTop w:val="0"/>
          <w:marBottom w:val="0"/>
          <w:divBdr>
            <w:top w:val="none" w:sz="0" w:space="0" w:color="auto"/>
            <w:left w:val="none" w:sz="0" w:space="0" w:color="auto"/>
            <w:bottom w:val="none" w:sz="0" w:space="0" w:color="auto"/>
            <w:right w:val="none" w:sz="0" w:space="0" w:color="auto"/>
          </w:divBdr>
          <w:divsChild>
            <w:div w:id="2142766780">
              <w:marLeft w:val="0"/>
              <w:marRight w:val="0"/>
              <w:marTop w:val="0"/>
              <w:marBottom w:val="0"/>
              <w:divBdr>
                <w:top w:val="none" w:sz="0" w:space="0" w:color="auto"/>
                <w:left w:val="none" w:sz="0" w:space="0" w:color="auto"/>
                <w:bottom w:val="none" w:sz="0" w:space="0" w:color="auto"/>
                <w:right w:val="none" w:sz="0" w:space="0" w:color="auto"/>
              </w:divBdr>
              <w:divsChild>
                <w:div w:id="845247032">
                  <w:marLeft w:val="0"/>
                  <w:marRight w:val="0"/>
                  <w:marTop w:val="0"/>
                  <w:marBottom w:val="0"/>
                  <w:divBdr>
                    <w:top w:val="none" w:sz="0" w:space="0" w:color="auto"/>
                    <w:left w:val="none" w:sz="0" w:space="0" w:color="auto"/>
                    <w:bottom w:val="none" w:sz="0" w:space="0" w:color="auto"/>
                    <w:right w:val="none" w:sz="0" w:space="0" w:color="auto"/>
                  </w:divBdr>
                  <w:divsChild>
                    <w:div w:id="1212839168">
                      <w:marLeft w:val="0"/>
                      <w:marRight w:val="0"/>
                      <w:marTop w:val="0"/>
                      <w:marBottom w:val="0"/>
                      <w:divBdr>
                        <w:top w:val="single" w:sz="6" w:space="15" w:color="B5DAED"/>
                        <w:left w:val="single" w:sz="6" w:space="11" w:color="B5DAED"/>
                        <w:bottom w:val="single" w:sz="6" w:space="11" w:color="B5DAED"/>
                        <w:right w:val="single" w:sz="6" w:space="11" w:color="B5DAED"/>
                      </w:divBdr>
                      <w:divsChild>
                        <w:div w:id="1732196881">
                          <w:marLeft w:val="0"/>
                          <w:marRight w:val="0"/>
                          <w:marTop w:val="0"/>
                          <w:marBottom w:val="0"/>
                          <w:divBdr>
                            <w:top w:val="none" w:sz="0" w:space="0" w:color="auto"/>
                            <w:left w:val="none" w:sz="0" w:space="0" w:color="auto"/>
                            <w:bottom w:val="none" w:sz="0" w:space="0" w:color="auto"/>
                            <w:right w:val="none" w:sz="0" w:space="0" w:color="auto"/>
                          </w:divBdr>
                          <w:divsChild>
                            <w:div w:id="152223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386786">
      <w:bodyDiv w:val="1"/>
      <w:marLeft w:val="0"/>
      <w:marRight w:val="0"/>
      <w:marTop w:val="0"/>
      <w:marBottom w:val="0"/>
      <w:divBdr>
        <w:top w:val="none" w:sz="0" w:space="0" w:color="auto"/>
        <w:left w:val="none" w:sz="0" w:space="0" w:color="auto"/>
        <w:bottom w:val="none" w:sz="0" w:space="0" w:color="auto"/>
        <w:right w:val="none" w:sz="0" w:space="0" w:color="auto"/>
      </w:divBdr>
    </w:div>
    <w:div w:id="769932700">
      <w:bodyDiv w:val="1"/>
      <w:marLeft w:val="0"/>
      <w:marRight w:val="0"/>
      <w:marTop w:val="0"/>
      <w:marBottom w:val="0"/>
      <w:divBdr>
        <w:top w:val="none" w:sz="0" w:space="0" w:color="auto"/>
        <w:left w:val="none" w:sz="0" w:space="0" w:color="auto"/>
        <w:bottom w:val="none" w:sz="0" w:space="0" w:color="auto"/>
        <w:right w:val="none" w:sz="0" w:space="0" w:color="auto"/>
      </w:divBdr>
      <w:divsChild>
        <w:div w:id="459419819">
          <w:marLeft w:val="0"/>
          <w:marRight w:val="0"/>
          <w:marTop w:val="0"/>
          <w:marBottom w:val="0"/>
          <w:divBdr>
            <w:top w:val="none" w:sz="0" w:space="0" w:color="auto"/>
            <w:left w:val="none" w:sz="0" w:space="0" w:color="auto"/>
            <w:bottom w:val="none" w:sz="0" w:space="0" w:color="auto"/>
            <w:right w:val="none" w:sz="0" w:space="0" w:color="auto"/>
          </w:divBdr>
          <w:divsChild>
            <w:div w:id="1217274269">
              <w:marLeft w:val="0"/>
              <w:marRight w:val="0"/>
              <w:marTop w:val="0"/>
              <w:marBottom w:val="0"/>
              <w:divBdr>
                <w:top w:val="none" w:sz="0" w:space="0" w:color="auto"/>
                <w:left w:val="none" w:sz="0" w:space="0" w:color="auto"/>
                <w:bottom w:val="none" w:sz="0" w:space="0" w:color="auto"/>
                <w:right w:val="none" w:sz="0" w:space="0" w:color="auto"/>
              </w:divBdr>
              <w:divsChild>
                <w:div w:id="1999914881">
                  <w:marLeft w:val="0"/>
                  <w:marRight w:val="0"/>
                  <w:marTop w:val="0"/>
                  <w:marBottom w:val="0"/>
                  <w:divBdr>
                    <w:top w:val="none" w:sz="0" w:space="0" w:color="auto"/>
                    <w:left w:val="none" w:sz="0" w:space="0" w:color="auto"/>
                    <w:bottom w:val="none" w:sz="0" w:space="0" w:color="auto"/>
                    <w:right w:val="none" w:sz="0" w:space="0" w:color="auto"/>
                  </w:divBdr>
                  <w:divsChild>
                    <w:div w:id="2050183180">
                      <w:marLeft w:val="0"/>
                      <w:marRight w:val="0"/>
                      <w:marTop w:val="0"/>
                      <w:marBottom w:val="0"/>
                      <w:divBdr>
                        <w:top w:val="single" w:sz="6" w:space="15" w:color="B5DAED"/>
                        <w:left w:val="single" w:sz="6" w:space="11" w:color="B5DAED"/>
                        <w:bottom w:val="single" w:sz="6" w:space="11" w:color="B5DAED"/>
                        <w:right w:val="single" w:sz="6" w:space="11" w:color="B5DAED"/>
                      </w:divBdr>
                      <w:divsChild>
                        <w:div w:id="14526738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773210377">
      <w:bodyDiv w:val="1"/>
      <w:marLeft w:val="0"/>
      <w:marRight w:val="0"/>
      <w:marTop w:val="0"/>
      <w:marBottom w:val="0"/>
      <w:divBdr>
        <w:top w:val="none" w:sz="0" w:space="0" w:color="auto"/>
        <w:left w:val="none" w:sz="0" w:space="0" w:color="auto"/>
        <w:bottom w:val="none" w:sz="0" w:space="0" w:color="auto"/>
        <w:right w:val="none" w:sz="0" w:space="0" w:color="auto"/>
      </w:divBdr>
      <w:divsChild>
        <w:div w:id="1688630860">
          <w:marLeft w:val="0"/>
          <w:marRight w:val="0"/>
          <w:marTop w:val="0"/>
          <w:marBottom w:val="75"/>
          <w:divBdr>
            <w:top w:val="none" w:sz="0" w:space="0" w:color="auto"/>
            <w:left w:val="none" w:sz="0" w:space="0" w:color="auto"/>
            <w:bottom w:val="none" w:sz="0" w:space="0" w:color="auto"/>
            <w:right w:val="none" w:sz="0" w:space="0" w:color="auto"/>
          </w:divBdr>
        </w:div>
        <w:div w:id="2106418671">
          <w:marLeft w:val="0"/>
          <w:marRight w:val="0"/>
          <w:marTop w:val="0"/>
          <w:marBottom w:val="75"/>
          <w:divBdr>
            <w:top w:val="none" w:sz="0" w:space="0" w:color="auto"/>
            <w:left w:val="none" w:sz="0" w:space="0" w:color="auto"/>
            <w:bottom w:val="none" w:sz="0" w:space="0" w:color="auto"/>
            <w:right w:val="none" w:sz="0" w:space="0" w:color="auto"/>
          </w:divBdr>
        </w:div>
      </w:divsChild>
    </w:div>
    <w:div w:id="784619571">
      <w:bodyDiv w:val="1"/>
      <w:marLeft w:val="0"/>
      <w:marRight w:val="0"/>
      <w:marTop w:val="0"/>
      <w:marBottom w:val="0"/>
      <w:divBdr>
        <w:top w:val="none" w:sz="0" w:space="0" w:color="auto"/>
        <w:left w:val="none" w:sz="0" w:space="0" w:color="auto"/>
        <w:bottom w:val="none" w:sz="0" w:space="0" w:color="auto"/>
        <w:right w:val="none" w:sz="0" w:space="0" w:color="auto"/>
      </w:divBdr>
      <w:divsChild>
        <w:div w:id="119420062">
          <w:marLeft w:val="0"/>
          <w:marRight w:val="0"/>
          <w:marTop w:val="100"/>
          <w:marBottom w:val="100"/>
          <w:divBdr>
            <w:top w:val="none" w:sz="0" w:space="0" w:color="auto"/>
            <w:left w:val="none" w:sz="0" w:space="0" w:color="auto"/>
            <w:bottom w:val="none" w:sz="0" w:space="0" w:color="auto"/>
            <w:right w:val="none" w:sz="0" w:space="0" w:color="auto"/>
          </w:divBdr>
          <w:divsChild>
            <w:div w:id="92894660">
              <w:marLeft w:val="0"/>
              <w:marRight w:val="0"/>
              <w:marTop w:val="0"/>
              <w:marBottom w:val="0"/>
              <w:divBdr>
                <w:top w:val="none" w:sz="0" w:space="0" w:color="auto"/>
                <w:left w:val="none" w:sz="0" w:space="0" w:color="auto"/>
                <w:bottom w:val="none" w:sz="0" w:space="0" w:color="auto"/>
                <w:right w:val="none" w:sz="0" w:space="0" w:color="auto"/>
              </w:divBdr>
              <w:divsChild>
                <w:div w:id="315380475">
                  <w:marLeft w:val="0"/>
                  <w:marRight w:val="0"/>
                  <w:marTop w:val="0"/>
                  <w:marBottom w:val="0"/>
                  <w:divBdr>
                    <w:top w:val="single" w:sz="6" w:space="0" w:color="AACCEE"/>
                    <w:left w:val="single" w:sz="6" w:space="0" w:color="AACCEE"/>
                    <w:bottom w:val="single" w:sz="6" w:space="0" w:color="AACCEE"/>
                    <w:right w:val="single" w:sz="6" w:space="0" w:color="AACCEE"/>
                  </w:divBdr>
                  <w:divsChild>
                    <w:div w:id="461198249">
                      <w:marLeft w:val="0"/>
                      <w:marRight w:val="0"/>
                      <w:marTop w:val="0"/>
                      <w:marBottom w:val="0"/>
                      <w:divBdr>
                        <w:top w:val="none" w:sz="0" w:space="0" w:color="auto"/>
                        <w:left w:val="none" w:sz="0" w:space="0" w:color="auto"/>
                        <w:bottom w:val="none" w:sz="0" w:space="0" w:color="auto"/>
                        <w:right w:val="none" w:sz="0" w:space="0" w:color="auto"/>
                      </w:divBdr>
                      <w:divsChild>
                        <w:div w:id="32813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663483">
      <w:bodyDiv w:val="1"/>
      <w:marLeft w:val="0"/>
      <w:marRight w:val="0"/>
      <w:marTop w:val="0"/>
      <w:marBottom w:val="0"/>
      <w:divBdr>
        <w:top w:val="none" w:sz="0" w:space="0" w:color="auto"/>
        <w:left w:val="none" w:sz="0" w:space="0" w:color="auto"/>
        <w:bottom w:val="none" w:sz="0" w:space="0" w:color="auto"/>
        <w:right w:val="none" w:sz="0" w:space="0" w:color="auto"/>
      </w:divBdr>
      <w:divsChild>
        <w:div w:id="1544295149">
          <w:marLeft w:val="0"/>
          <w:marRight w:val="0"/>
          <w:marTop w:val="100"/>
          <w:marBottom w:val="100"/>
          <w:divBdr>
            <w:top w:val="none" w:sz="0" w:space="0" w:color="auto"/>
            <w:left w:val="none" w:sz="0" w:space="0" w:color="auto"/>
            <w:bottom w:val="none" w:sz="0" w:space="0" w:color="auto"/>
            <w:right w:val="none" w:sz="0" w:space="0" w:color="auto"/>
          </w:divBdr>
          <w:divsChild>
            <w:div w:id="387264301">
              <w:marLeft w:val="0"/>
              <w:marRight w:val="0"/>
              <w:marTop w:val="0"/>
              <w:marBottom w:val="0"/>
              <w:divBdr>
                <w:top w:val="none" w:sz="0" w:space="0" w:color="auto"/>
                <w:left w:val="none" w:sz="0" w:space="0" w:color="auto"/>
                <w:bottom w:val="none" w:sz="0" w:space="0" w:color="auto"/>
                <w:right w:val="none" w:sz="0" w:space="0" w:color="auto"/>
              </w:divBdr>
              <w:divsChild>
                <w:div w:id="1488593022">
                  <w:marLeft w:val="0"/>
                  <w:marRight w:val="0"/>
                  <w:marTop w:val="0"/>
                  <w:marBottom w:val="0"/>
                  <w:divBdr>
                    <w:top w:val="single" w:sz="6" w:space="0" w:color="AACCEE"/>
                    <w:left w:val="single" w:sz="6" w:space="0" w:color="AACCEE"/>
                    <w:bottom w:val="single" w:sz="6" w:space="0" w:color="AACCEE"/>
                    <w:right w:val="single" w:sz="6" w:space="0" w:color="AACCEE"/>
                  </w:divBdr>
                  <w:divsChild>
                    <w:div w:id="1057438903">
                      <w:marLeft w:val="0"/>
                      <w:marRight w:val="0"/>
                      <w:marTop w:val="0"/>
                      <w:marBottom w:val="0"/>
                      <w:divBdr>
                        <w:top w:val="none" w:sz="0" w:space="0" w:color="auto"/>
                        <w:left w:val="none" w:sz="0" w:space="0" w:color="auto"/>
                        <w:bottom w:val="none" w:sz="0" w:space="0" w:color="auto"/>
                        <w:right w:val="none" w:sz="0" w:space="0" w:color="auto"/>
                      </w:divBdr>
                      <w:divsChild>
                        <w:div w:id="7439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200591">
      <w:bodyDiv w:val="1"/>
      <w:marLeft w:val="0"/>
      <w:marRight w:val="0"/>
      <w:marTop w:val="0"/>
      <w:marBottom w:val="0"/>
      <w:divBdr>
        <w:top w:val="none" w:sz="0" w:space="0" w:color="auto"/>
        <w:left w:val="none" w:sz="0" w:space="0" w:color="auto"/>
        <w:bottom w:val="none" w:sz="0" w:space="0" w:color="auto"/>
        <w:right w:val="none" w:sz="0" w:space="0" w:color="auto"/>
      </w:divBdr>
    </w:div>
    <w:div w:id="786392829">
      <w:bodyDiv w:val="1"/>
      <w:marLeft w:val="0"/>
      <w:marRight w:val="0"/>
      <w:marTop w:val="0"/>
      <w:marBottom w:val="0"/>
      <w:divBdr>
        <w:top w:val="none" w:sz="0" w:space="0" w:color="auto"/>
        <w:left w:val="none" w:sz="0" w:space="0" w:color="auto"/>
        <w:bottom w:val="none" w:sz="0" w:space="0" w:color="auto"/>
        <w:right w:val="none" w:sz="0" w:space="0" w:color="auto"/>
      </w:divBdr>
      <w:divsChild>
        <w:div w:id="431126898">
          <w:marLeft w:val="0"/>
          <w:marRight w:val="0"/>
          <w:marTop w:val="0"/>
          <w:marBottom w:val="0"/>
          <w:divBdr>
            <w:top w:val="none" w:sz="0" w:space="0" w:color="auto"/>
            <w:left w:val="none" w:sz="0" w:space="0" w:color="auto"/>
            <w:bottom w:val="none" w:sz="0" w:space="0" w:color="auto"/>
            <w:right w:val="none" w:sz="0" w:space="0" w:color="auto"/>
          </w:divBdr>
          <w:divsChild>
            <w:div w:id="164632268">
              <w:marLeft w:val="0"/>
              <w:marRight w:val="0"/>
              <w:marTop w:val="0"/>
              <w:marBottom w:val="0"/>
              <w:divBdr>
                <w:top w:val="none" w:sz="0" w:space="0" w:color="auto"/>
                <w:left w:val="none" w:sz="0" w:space="0" w:color="auto"/>
                <w:bottom w:val="none" w:sz="0" w:space="0" w:color="auto"/>
                <w:right w:val="none" w:sz="0" w:space="0" w:color="auto"/>
              </w:divBdr>
              <w:divsChild>
                <w:div w:id="1781603337">
                  <w:marLeft w:val="0"/>
                  <w:marRight w:val="0"/>
                  <w:marTop w:val="0"/>
                  <w:marBottom w:val="0"/>
                  <w:divBdr>
                    <w:top w:val="none" w:sz="0" w:space="0" w:color="auto"/>
                    <w:left w:val="none" w:sz="0" w:space="0" w:color="auto"/>
                    <w:bottom w:val="none" w:sz="0" w:space="0" w:color="auto"/>
                    <w:right w:val="none" w:sz="0" w:space="0" w:color="auto"/>
                  </w:divBdr>
                  <w:divsChild>
                    <w:div w:id="1685404175">
                      <w:marLeft w:val="0"/>
                      <w:marRight w:val="0"/>
                      <w:marTop w:val="0"/>
                      <w:marBottom w:val="0"/>
                      <w:divBdr>
                        <w:top w:val="single" w:sz="6" w:space="15" w:color="B5DAED"/>
                        <w:left w:val="single" w:sz="6" w:space="11" w:color="B5DAED"/>
                        <w:bottom w:val="single" w:sz="6" w:space="11" w:color="B5DAED"/>
                        <w:right w:val="single" w:sz="6" w:space="11" w:color="B5DAED"/>
                      </w:divBdr>
                      <w:divsChild>
                        <w:div w:id="978731292">
                          <w:marLeft w:val="0"/>
                          <w:marRight w:val="0"/>
                          <w:marTop w:val="0"/>
                          <w:marBottom w:val="0"/>
                          <w:divBdr>
                            <w:top w:val="none" w:sz="0" w:space="0" w:color="auto"/>
                            <w:left w:val="none" w:sz="0" w:space="0" w:color="auto"/>
                            <w:bottom w:val="none" w:sz="0" w:space="0" w:color="auto"/>
                            <w:right w:val="none" w:sz="0" w:space="0" w:color="auto"/>
                          </w:divBdr>
                          <w:divsChild>
                            <w:div w:id="12743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436207">
      <w:bodyDiv w:val="1"/>
      <w:marLeft w:val="0"/>
      <w:marRight w:val="0"/>
      <w:marTop w:val="0"/>
      <w:marBottom w:val="0"/>
      <w:divBdr>
        <w:top w:val="none" w:sz="0" w:space="0" w:color="auto"/>
        <w:left w:val="none" w:sz="0" w:space="0" w:color="auto"/>
        <w:bottom w:val="none" w:sz="0" w:space="0" w:color="auto"/>
        <w:right w:val="none" w:sz="0" w:space="0" w:color="auto"/>
      </w:divBdr>
    </w:div>
    <w:div w:id="791705430">
      <w:bodyDiv w:val="1"/>
      <w:marLeft w:val="0"/>
      <w:marRight w:val="0"/>
      <w:marTop w:val="0"/>
      <w:marBottom w:val="0"/>
      <w:divBdr>
        <w:top w:val="none" w:sz="0" w:space="0" w:color="auto"/>
        <w:left w:val="none" w:sz="0" w:space="0" w:color="auto"/>
        <w:bottom w:val="none" w:sz="0" w:space="0" w:color="auto"/>
        <w:right w:val="none" w:sz="0" w:space="0" w:color="auto"/>
      </w:divBdr>
      <w:divsChild>
        <w:div w:id="1649244934">
          <w:marLeft w:val="150"/>
          <w:marRight w:val="150"/>
          <w:marTop w:val="0"/>
          <w:marBottom w:val="0"/>
          <w:divBdr>
            <w:top w:val="none" w:sz="0" w:space="0" w:color="auto"/>
            <w:left w:val="none" w:sz="0" w:space="0" w:color="auto"/>
            <w:bottom w:val="none" w:sz="0" w:space="0" w:color="auto"/>
            <w:right w:val="none" w:sz="0" w:space="0" w:color="auto"/>
          </w:divBdr>
          <w:divsChild>
            <w:div w:id="52048472">
              <w:marLeft w:val="0"/>
              <w:marRight w:val="0"/>
              <w:marTop w:val="0"/>
              <w:marBottom w:val="0"/>
              <w:divBdr>
                <w:top w:val="none" w:sz="0" w:space="0" w:color="auto"/>
                <w:left w:val="none" w:sz="0" w:space="0" w:color="auto"/>
                <w:bottom w:val="none" w:sz="0" w:space="0" w:color="auto"/>
                <w:right w:val="none" w:sz="0" w:space="0" w:color="auto"/>
              </w:divBdr>
              <w:divsChild>
                <w:div w:id="1783836475">
                  <w:marLeft w:val="0"/>
                  <w:marRight w:val="0"/>
                  <w:marTop w:val="0"/>
                  <w:marBottom w:val="0"/>
                  <w:divBdr>
                    <w:top w:val="none" w:sz="0" w:space="0" w:color="auto"/>
                    <w:left w:val="none" w:sz="0" w:space="0" w:color="auto"/>
                    <w:bottom w:val="none" w:sz="0" w:space="0" w:color="auto"/>
                    <w:right w:val="none" w:sz="0" w:space="0" w:color="auto"/>
                  </w:divBdr>
                  <w:divsChild>
                    <w:div w:id="351687365">
                      <w:marLeft w:val="0"/>
                      <w:marRight w:val="0"/>
                      <w:marTop w:val="0"/>
                      <w:marBottom w:val="0"/>
                      <w:divBdr>
                        <w:top w:val="none" w:sz="0" w:space="0" w:color="auto"/>
                        <w:left w:val="none" w:sz="0" w:space="0" w:color="auto"/>
                        <w:bottom w:val="none" w:sz="0" w:space="0" w:color="auto"/>
                        <w:right w:val="none" w:sz="0" w:space="0" w:color="auto"/>
                      </w:divBdr>
                      <w:divsChild>
                        <w:div w:id="2365776">
                          <w:marLeft w:val="0"/>
                          <w:marRight w:val="0"/>
                          <w:marTop w:val="0"/>
                          <w:marBottom w:val="0"/>
                          <w:divBdr>
                            <w:top w:val="none" w:sz="0" w:space="0" w:color="auto"/>
                            <w:left w:val="none" w:sz="0" w:space="0" w:color="auto"/>
                            <w:bottom w:val="none" w:sz="0" w:space="0" w:color="auto"/>
                            <w:right w:val="none" w:sz="0" w:space="0" w:color="auto"/>
                          </w:divBdr>
                        </w:div>
                        <w:div w:id="68500688">
                          <w:marLeft w:val="0"/>
                          <w:marRight w:val="0"/>
                          <w:marTop w:val="0"/>
                          <w:marBottom w:val="0"/>
                          <w:divBdr>
                            <w:top w:val="none" w:sz="0" w:space="0" w:color="auto"/>
                            <w:left w:val="none" w:sz="0" w:space="0" w:color="auto"/>
                            <w:bottom w:val="none" w:sz="0" w:space="0" w:color="auto"/>
                            <w:right w:val="none" w:sz="0" w:space="0" w:color="auto"/>
                          </w:divBdr>
                        </w:div>
                        <w:div w:id="222253295">
                          <w:marLeft w:val="0"/>
                          <w:marRight w:val="0"/>
                          <w:marTop w:val="0"/>
                          <w:marBottom w:val="0"/>
                          <w:divBdr>
                            <w:top w:val="none" w:sz="0" w:space="0" w:color="auto"/>
                            <w:left w:val="none" w:sz="0" w:space="0" w:color="auto"/>
                            <w:bottom w:val="none" w:sz="0" w:space="0" w:color="auto"/>
                            <w:right w:val="none" w:sz="0" w:space="0" w:color="auto"/>
                          </w:divBdr>
                        </w:div>
                        <w:div w:id="290525526">
                          <w:marLeft w:val="0"/>
                          <w:marRight w:val="0"/>
                          <w:marTop w:val="0"/>
                          <w:marBottom w:val="0"/>
                          <w:divBdr>
                            <w:top w:val="none" w:sz="0" w:space="0" w:color="auto"/>
                            <w:left w:val="none" w:sz="0" w:space="0" w:color="auto"/>
                            <w:bottom w:val="none" w:sz="0" w:space="0" w:color="auto"/>
                            <w:right w:val="none" w:sz="0" w:space="0" w:color="auto"/>
                          </w:divBdr>
                        </w:div>
                        <w:div w:id="348214409">
                          <w:marLeft w:val="0"/>
                          <w:marRight w:val="0"/>
                          <w:marTop w:val="0"/>
                          <w:marBottom w:val="0"/>
                          <w:divBdr>
                            <w:top w:val="none" w:sz="0" w:space="0" w:color="auto"/>
                            <w:left w:val="none" w:sz="0" w:space="0" w:color="auto"/>
                            <w:bottom w:val="none" w:sz="0" w:space="0" w:color="auto"/>
                            <w:right w:val="none" w:sz="0" w:space="0" w:color="auto"/>
                          </w:divBdr>
                        </w:div>
                        <w:div w:id="564268279">
                          <w:marLeft w:val="0"/>
                          <w:marRight w:val="0"/>
                          <w:marTop w:val="0"/>
                          <w:marBottom w:val="0"/>
                          <w:divBdr>
                            <w:top w:val="none" w:sz="0" w:space="0" w:color="auto"/>
                            <w:left w:val="none" w:sz="0" w:space="0" w:color="auto"/>
                            <w:bottom w:val="none" w:sz="0" w:space="0" w:color="auto"/>
                            <w:right w:val="none" w:sz="0" w:space="0" w:color="auto"/>
                          </w:divBdr>
                        </w:div>
                        <w:div w:id="793402051">
                          <w:marLeft w:val="0"/>
                          <w:marRight w:val="0"/>
                          <w:marTop w:val="0"/>
                          <w:marBottom w:val="0"/>
                          <w:divBdr>
                            <w:top w:val="none" w:sz="0" w:space="0" w:color="auto"/>
                            <w:left w:val="none" w:sz="0" w:space="0" w:color="auto"/>
                            <w:bottom w:val="none" w:sz="0" w:space="0" w:color="auto"/>
                            <w:right w:val="none" w:sz="0" w:space="0" w:color="auto"/>
                          </w:divBdr>
                        </w:div>
                        <w:div w:id="802503357">
                          <w:marLeft w:val="0"/>
                          <w:marRight w:val="0"/>
                          <w:marTop w:val="0"/>
                          <w:marBottom w:val="0"/>
                          <w:divBdr>
                            <w:top w:val="none" w:sz="0" w:space="0" w:color="auto"/>
                            <w:left w:val="none" w:sz="0" w:space="0" w:color="auto"/>
                            <w:bottom w:val="none" w:sz="0" w:space="0" w:color="auto"/>
                            <w:right w:val="none" w:sz="0" w:space="0" w:color="auto"/>
                          </w:divBdr>
                        </w:div>
                        <w:div w:id="964040170">
                          <w:marLeft w:val="0"/>
                          <w:marRight w:val="0"/>
                          <w:marTop w:val="0"/>
                          <w:marBottom w:val="0"/>
                          <w:divBdr>
                            <w:top w:val="none" w:sz="0" w:space="0" w:color="auto"/>
                            <w:left w:val="none" w:sz="0" w:space="0" w:color="auto"/>
                            <w:bottom w:val="none" w:sz="0" w:space="0" w:color="auto"/>
                            <w:right w:val="none" w:sz="0" w:space="0" w:color="auto"/>
                          </w:divBdr>
                        </w:div>
                        <w:div w:id="1259174080">
                          <w:marLeft w:val="0"/>
                          <w:marRight w:val="0"/>
                          <w:marTop w:val="0"/>
                          <w:marBottom w:val="0"/>
                          <w:divBdr>
                            <w:top w:val="none" w:sz="0" w:space="0" w:color="auto"/>
                            <w:left w:val="none" w:sz="0" w:space="0" w:color="auto"/>
                            <w:bottom w:val="none" w:sz="0" w:space="0" w:color="auto"/>
                            <w:right w:val="none" w:sz="0" w:space="0" w:color="auto"/>
                          </w:divBdr>
                        </w:div>
                        <w:div w:id="1786078693">
                          <w:marLeft w:val="0"/>
                          <w:marRight w:val="0"/>
                          <w:marTop w:val="0"/>
                          <w:marBottom w:val="0"/>
                          <w:divBdr>
                            <w:top w:val="none" w:sz="0" w:space="0" w:color="auto"/>
                            <w:left w:val="none" w:sz="0" w:space="0" w:color="auto"/>
                            <w:bottom w:val="none" w:sz="0" w:space="0" w:color="auto"/>
                            <w:right w:val="none" w:sz="0" w:space="0" w:color="auto"/>
                          </w:divBdr>
                        </w:div>
                        <w:div w:id="20932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599669">
      <w:bodyDiv w:val="1"/>
      <w:marLeft w:val="0"/>
      <w:marRight w:val="0"/>
      <w:marTop w:val="0"/>
      <w:marBottom w:val="0"/>
      <w:divBdr>
        <w:top w:val="none" w:sz="0" w:space="0" w:color="auto"/>
        <w:left w:val="none" w:sz="0" w:space="0" w:color="auto"/>
        <w:bottom w:val="none" w:sz="0" w:space="0" w:color="auto"/>
        <w:right w:val="none" w:sz="0" w:space="0" w:color="auto"/>
      </w:divBdr>
      <w:divsChild>
        <w:div w:id="2107921689">
          <w:marLeft w:val="0"/>
          <w:marRight w:val="0"/>
          <w:marTop w:val="0"/>
          <w:marBottom w:val="0"/>
          <w:divBdr>
            <w:top w:val="none" w:sz="0" w:space="0" w:color="auto"/>
            <w:left w:val="none" w:sz="0" w:space="0" w:color="auto"/>
            <w:bottom w:val="none" w:sz="0" w:space="0" w:color="auto"/>
            <w:right w:val="none" w:sz="0" w:space="0" w:color="auto"/>
          </w:divBdr>
          <w:divsChild>
            <w:div w:id="19627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2693">
      <w:bodyDiv w:val="1"/>
      <w:marLeft w:val="0"/>
      <w:marRight w:val="0"/>
      <w:marTop w:val="0"/>
      <w:marBottom w:val="0"/>
      <w:divBdr>
        <w:top w:val="none" w:sz="0" w:space="0" w:color="auto"/>
        <w:left w:val="none" w:sz="0" w:space="0" w:color="auto"/>
        <w:bottom w:val="none" w:sz="0" w:space="0" w:color="auto"/>
        <w:right w:val="none" w:sz="0" w:space="0" w:color="auto"/>
      </w:divBdr>
    </w:div>
    <w:div w:id="794102872">
      <w:bodyDiv w:val="1"/>
      <w:marLeft w:val="0"/>
      <w:marRight w:val="0"/>
      <w:marTop w:val="0"/>
      <w:marBottom w:val="0"/>
      <w:divBdr>
        <w:top w:val="none" w:sz="0" w:space="0" w:color="auto"/>
        <w:left w:val="none" w:sz="0" w:space="0" w:color="auto"/>
        <w:bottom w:val="none" w:sz="0" w:space="0" w:color="auto"/>
        <w:right w:val="none" w:sz="0" w:space="0" w:color="auto"/>
      </w:divBdr>
      <w:divsChild>
        <w:div w:id="315114348">
          <w:marLeft w:val="0"/>
          <w:marRight w:val="0"/>
          <w:marTop w:val="0"/>
          <w:marBottom w:val="0"/>
          <w:divBdr>
            <w:top w:val="none" w:sz="0" w:space="0" w:color="auto"/>
            <w:left w:val="none" w:sz="0" w:space="0" w:color="auto"/>
            <w:bottom w:val="none" w:sz="0" w:space="0" w:color="auto"/>
            <w:right w:val="none" w:sz="0" w:space="0" w:color="auto"/>
          </w:divBdr>
          <w:divsChild>
            <w:div w:id="1508598468">
              <w:marLeft w:val="0"/>
              <w:marRight w:val="0"/>
              <w:marTop w:val="0"/>
              <w:marBottom w:val="0"/>
              <w:divBdr>
                <w:top w:val="none" w:sz="0" w:space="0" w:color="auto"/>
                <w:left w:val="none" w:sz="0" w:space="0" w:color="auto"/>
                <w:bottom w:val="none" w:sz="0" w:space="0" w:color="auto"/>
                <w:right w:val="none" w:sz="0" w:space="0" w:color="auto"/>
              </w:divBdr>
              <w:divsChild>
                <w:div w:id="1914314883">
                  <w:marLeft w:val="0"/>
                  <w:marRight w:val="0"/>
                  <w:marTop w:val="0"/>
                  <w:marBottom w:val="0"/>
                  <w:divBdr>
                    <w:top w:val="none" w:sz="0" w:space="0" w:color="auto"/>
                    <w:left w:val="none" w:sz="0" w:space="0" w:color="auto"/>
                    <w:bottom w:val="none" w:sz="0" w:space="0" w:color="auto"/>
                    <w:right w:val="none" w:sz="0" w:space="0" w:color="auto"/>
                  </w:divBdr>
                  <w:divsChild>
                    <w:div w:id="847254672">
                      <w:marLeft w:val="0"/>
                      <w:marRight w:val="0"/>
                      <w:marTop w:val="0"/>
                      <w:marBottom w:val="0"/>
                      <w:divBdr>
                        <w:top w:val="single" w:sz="6" w:space="15" w:color="B5DAED"/>
                        <w:left w:val="single" w:sz="6" w:space="11" w:color="B5DAED"/>
                        <w:bottom w:val="single" w:sz="6" w:space="11" w:color="B5DAED"/>
                        <w:right w:val="single" w:sz="6" w:space="11" w:color="B5DAED"/>
                      </w:divBdr>
                      <w:divsChild>
                        <w:div w:id="1914851555">
                          <w:marLeft w:val="0"/>
                          <w:marRight w:val="0"/>
                          <w:marTop w:val="0"/>
                          <w:marBottom w:val="0"/>
                          <w:divBdr>
                            <w:top w:val="none" w:sz="0" w:space="0" w:color="auto"/>
                            <w:left w:val="none" w:sz="0" w:space="0" w:color="auto"/>
                            <w:bottom w:val="none" w:sz="0" w:space="0" w:color="auto"/>
                            <w:right w:val="none" w:sz="0" w:space="0" w:color="auto"/>
                          </w:divBdr>
                          <w:divsChild>
                            <w:div w:id="171530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369625">
      <w:bodyDiv w:val="1"/>
      <w:marLeft w:val="0"/>
      <w:marRight w:val="0"/>
      <w:marTop w:val="0"/>
      <w:marBottom w:val="0"/>
      <w:divBdr>
        <w:top w:val="none" w:sz="0" w:space="0" w:color="auto"/>
        <w:left w:val="none" w:sz="0" w:space="0" w:color="auto"/>
        <w:bottom w:val="none" w:sz="0" w:space="0" w:color="auto"/>
        <w:right w:val="none" w:sz="0" w:space="0" w:color="auto"/>
      </w:divBdr>
      <w:divsChild>
        <w:div w:id="1590311714">
          <w:marLeft w:val="0"/>
          <w:marRight w:val="0"/>
          <w:marTop w:val="0"/>
          <w:marBottom w:val="0"/>
          <w:divBdr>
            <w:top w:val="none" w:sz="0" w:space="0" w:color="auto"/>
            <w:left w:val="none" w:sz="0" w:space="0" w:color="auto"/>
            <w:bottom w:val="none" w:sz="0" w:space="0" w:color="auto"/>
            <w:right w:val="none" w:sz="0" w:space="0" w:color="auto"/>
          </w:divBdr>
          <w:divsChild>
            <w:div w:id="2065978493">
              <w:marLeft w:val="0"/>
              <w:marRight w:val="0"/>
              <w:marTop w:val="0"/>
              <w:marBottom w:val="0"/>
              <w:divBdr>
                <w:top w:val="none" w:sz="0" w:space="0" w:color="auto"/>
                <w:left w:val="none" w:sz="0" w:space="0" w:color="auto"/>
                <w:bottom w:val="none" w:sz="0" w:space="0" w:color="auto"/>
                <w:right w:val="none" w:sz="0" w:space="0" w:color="auto"/>
              </w:divBdr>
              <w:divsChild>
                <w:div w:id="1657538494">
                  <w:marLeft w:val="0"/>
                  <w:marRight w:val="0"/>
                  <w:marTop w:val="0"/>
                  <w:marBottom w:val="0"/>
                  <w:divBdr>
                    <w:top w:val="none" w:sz="0" w:space="0" w:color="auto"/>
                    <w:left w:val="none" w:sz="0" w:space="0" w:color="auto"/>
                    <w:bottom w:val="none" w:sz="0" w:space="0" w:color="auto"/>
                    <w:right w:val="none" w:sz="0" w:space="0" w:color="auto"/>
                  </w:divBdr>
                  <w:divsChild>
                    <w:div w:id="786655102">
                      <w:marLeft w:val="0"/>
                      <w:marRight w:val="0"/>
                      <w:marTop w:val="0"/>
                      <w:marBottom w:val="0"/>
                      <w:divBdr>
                        <w:top w:val="none" w:sz="0" w:space="0" w:color="auto"/>
                        <w:left w:val="none" w:sz="0" w:space="0" w:color="auto"/>
                        <w:bottom w:val="none" w:sz="0" w:space="0" w:color="auto"/>
                        <w:right w:val="none" w:sz="0" w:space="0" w:color="auto"/>
                      </w:divBdr>
                      <w:divsChild>
                        <w:div w:id="151069162">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760192">
      <w:bodyDiv w:val="1"/>
      <w:marLeft w:val="0"/>
      <w:marRight w:val="0"/>
      <w:marTop w:val="0"/>
      <w:marBottom w:val="0"/>
      <w:divBdr>
        <w:top w:val="none" w:sz="0" w:space="0" w:color="auto"/>
        <w:left w:val="none" w:sz="0" w:space="0" w:color="auto"/>
        <w:bottom w:val="none" w:sz="0" w:space="0" w:color="auto"/>
        <w:right w:val="none" w:sz="0" w:space="0" w:color="auto"/>
      </w:divBdr>
      <w:divsChild>
        <w:div w:id="1154025684">
          <w:marLeft w:val="1200"/>
          <w:marRight w:val="1200"/>
          <w:marTop w:val="1200"/>
          <w:marBottom w:val="1200"/>
          <w:divBdr>
            <w:top w:val="none" w:sz="0" w:space="0" w:color="auto"/>
            <w:left w:val="none" w:sz="0" w:space="0" w:color="auto"/>
            <w:bottom w:val="none" w:sz="0" w:space="0" w:color="auto"/>
            <w:right w:val="none" w:sz="0" w:space="0" w:color="auto"/>
          </w:divBdr>
          <w:divsChild>
            <w:div w:id="6433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28841">
      <w:bodyDiv w:val="1"/>
      <w:marLeft w:val="0"/>
      <w:marRight w:val="0"/>
      <w:marTop w:val="0"/>
      <w:marBottom w:val="0"/>
      <w:divBdr>
        <w:top w:val="none" w:sz="0" w:space="0" w:color="auto"/>
        <w:left w:val="none" w:sz="0" w:space="0" w:color="auto"/>
        <w:bottom w:val="none" w:sz="0" w:space="0" w:color="auto"/>
        <w:right w:val="none" w:sz="0" w:space="0" w:color="auto"/>
      </w:divBdr>
    </w:div>
    <w:div w:id="816342842">
      <w:bodyDiv w:val="1"/>
      <w:marLeft w:val="0"/>
      <w:marRight w:val="0"/>
      <w:marTop w:val="0"/>
      <w:marBottom w:val="0"/>
      <w:divBdr>
        <w:top w:val="none" w:sz="0" w:space="0" w:color="auto"/>
        <w:left w:val="none" w:sz="0" w:space="0" w:color="auto"/>
        <w:bottom w:val="none" w:sz="0" w:space="0" w:color="auto"/>
        <w:right w:val="none" w:sz="0" w:space="0" w:color="auto"/>
      </w:divBdr>
      <w:divsChild>
        <w:div w:id="324406474">
          <w:marLeft w:val="0"/>
          <w:marRight w:val="0"/>
          <w:marTop w:val="0"/>
          <w:marBottom w:val="0"/>
          <w:divBdr>
            <w:top w:val="none" w:sz="0" w:space="0" w:color="auto"/>
            <w:left w:val="none" w:sz="0" w:space="0" w:color="auto"/>
            <w:bottom w:val="none" w:sz="0" w:space="0" w:color="auto"/>
            <w:right w:val="none" w:sz="0" w:space="0" w:color="auto"/>
          </w:divBdr>
          <w:divsChild>
            <w:div w:id="1936742433">
              <w:marLeft w:val="0"/>
              <w:marRight w:val="0"/>
              <w:marTop w:val="0"/>
              <w:marBottom w:val="0"/>
              <w:divBdr>
                <w:top w:val="none" w:sz="0" w:space="0" w:color="auto"/>
                <w:left w:val="none" w:sz="0" w:space="0" w:color="auto"/>
                <w:bottom w:val="none" w:sz="0" w:space="0" w:color="auto"/>
                <w:right w:val="none" w:sz="0" w:space="0" w:color="auto"/>
              </w:divBdr>
              <w:divsChild>
                <w:div w:id="1910649599">
                  <w:marLeft w:val="0"/>
                  <w:marRight w:val="0"/>
                  <w:marTop w:val="0"/>
                  <w:marBottom w:val="0"/>
                  <w:divBdr>
                    <w:top w:val="none" w:sz="0" w:space="0" w:color="auto"/>
                    <w:left w:val="none" w:sz="0" w:space="0" w:color="auto"/>
                    <w:bottom w:val="none" w:sz="0" w:space="0" w:color="auto"/>
                    <w:right w:val="none" w:sz="0" w:space="0" w:color="auto"/>
                  </w:divBdr>
                  <w:divsChild>
                    <w:div w:id="1306744334">
                      <w:marLeft w:val="0"/>
                      <w:marRight w:val="0"/>
                      <w:marTop w:val="0"/>
                      <w:marBottom w:val="0"/>
                      <w:divBdr>
                        <w:top w:val="none" w:sz="0" w:space="0" w:color="auto"/>
                        <w:left w:val="none" w:sz="0" w:space="0" w:color="auto"/>
                        <w:bottom w:val="none" w:sz="0" w:space="0" w:color="auto"/>
                        <w:right w:val="none" w:sz="0" w:space="0" w:color="auto"/>
                      </w:divBdr>
                      <w:divsChild>
                        <w:div w:id="591668338">
                          <w:marLeft w:val="0"/>
                          <w:marRight w:val="0"/>
                          <w:marTop w:val="0"/>
                          <w:marBottom w:val="0"/>
                          <w:divBdr>
                            <w:top w:val="none" w:sz="0" w:space="0" w:color="auto"/>
                            <w:left w:val="none" w:sz="0" w:space="0" w:color="auto"/>
                            <w:bottom w:val="none" w:sz="0" w:space="0" w:color="auto"/>
                            <w:right w:val="none" w:sz="0" w:space="0" w:color="auto"/>
                          </w:divBdr>
                          <w:divsChild>
                            <w:div w:id="1876775155">
                              <w:marLeft w:val="0"/>
                              <w:marRight w:val="0"/>
                              <w:marTop w:val="75"/>
                              <w:marBottom w:val="75"/>
                              <w:divBdr>
                                <w:top w:val="none" w:sz="0" w:space="0" w:color="auto"/>
                                <w:left w:val="none" w:sz="0" w:space="0" w:color="auto"/>
                                <w:bottom w:val="none" w:sz="0" w:space="0" w:color="auto"/>
                                <w:right w:val="none" w:sz="0" w:space="0" w:color="auto"/>
                              </w:divBdr>
                              <w:divsChild>
                                <w:div w:id="1794209740">
                                  <w:marLeft w:val="0"/>
                                  <w:marRight w:val="0"/>
                                  <w:marTop w:val="0"/>
                                  <w:marBottom w:val="0"/>
                                  <w:divBdr>
                                    <w:top w:val="none" w:sz="0" w:space="0" w:color="auto"/>
                                    <w:left w:val="none" w:sz="0" w:space="0" w:color="auto"/>
                                    <w:bottom w:val="none" w:sz="0" w:space="0" w:color="auto"/>
                                    <w:right w:val="none" w:sz="0" w:space="0" w:color="auto"/>
                                  </w:divBdr>
                                  <w:divsChild>
                                    <w:div w:id="2133983982">
                                      <w:marLeft w:val="0"/>
                                      <w:marRight w:val="0"/>
                                      <w:marTop w:val="0"/>
                                      <w:marBottom w:val="0"/>
                                      <w:divBdr>
                                        <w:top w:val="single" w:sz="6" w:space="0" w:color="92B0DD"/>
                                        <w:left w:val="single" w:sz="6" w:space="0" w:color="92B0DD"/>
                                        <w:bottom w:val="single" w:sz="6" w:space="0" w:color="92B0DD"/>
                                        <w:right w:val="single" w:sz="6" w:space="0" w:color="92B0DD"/>
                                      </w:divBdr>
                                      <w:divsChild>
                                        <w:div w:id="693657763">
                                          <w:marLeft w:val="0"/>
                                          <w:marRight w:val="0"/>
                                          <w:marTop w:val="0"/>
                                          <w:marBottom w:val="0"/>
                                          <w:divBdr>
                                            <w:top w:val="single" w:sz="6" w:space="4" w:color="92B0DD"/>
                                            <w:left w:val="none" w:sz="0" w:space="0" w:color="auto"/>
                                            <w:bottom w:val="none" w:sz="0" w:space="0" w:color="auto"/>
                                            <w:right w:val="none" w:sz="0" w:space="0" w:color="auto"/>
                                          </w:divBdr>
                                          <w:divsChild>
                                            <w:div w:id="116053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0972788">
      <w:bodyDiv w:val="1"/>
      <w:marLeft w:val="0"/>
      <w:marRight w:val="0"/>
      <w:marTop w:val="0"/>
      <w:marBottom w:val="0"/>
      <w:divBdr>
        <w:top w:val="none" w:sz="0" w:space="0" w:color="auto"/>
        <w:left w:val="none" w:sz="0" w:space="0" w:color="auto"/>
        <w:bottom w:val="none" w:sz="0" w:space="0" w:color="auto"/>
        <w:right w:val="none" w:sz="0" w:space="0" w:color="auto"/>
      </w:divBdr>
    </w:div>
    <w:div w:id="824052806">
      <w:bodyDiv w:val="1"/>
      <w:marLeft w:val="0"/>
      <w:marRight w:val="0"/>
      <w:marTop w:val="0"/>
      <w:marBottom w:val="0"/>
      <w:divBdr>
        <w:top w:val="none" w:sz="0" w:space="0" w:color="auto"/>
        <w:left w:val="none" w:sz="0" w:space="0" w:color="auto"/>
        <w:bottom w:val="none" w:sz="0" w:space="0" w:color="auto"/>
        <w:right w:val="none" w:sz="0" w:space="0" w:color="auto"/>
      </w:divBdr>
    </w:div>
    <w:div w:id="825587869">
      <w:bodyDiv w:val="1"/>
      <w:marLeft w:val="0"/>
      <w:marRight w:val="0"/>
      <w:marTop w:val="0"/>
      <w:marBottom w:val="0"/>
      <w:divBdr>
        <w:top w:val="none" w:sz="0" w:space="0" w:color="auto"/>
        <w:left w:val="none" w:sz="0" w:space="0" w:color="auto"/>
        <w:bottom w:val="none" w:sz="0" w:space="0" w:color="auto"/>
        <w:right w:val="none" w:sz="0" w:space="0" w:color="auto"/>
      </w:divBdr>
      <w:divsChild>
        <w:div w:id="1541825047">
          <w:marLeft w:val="0"/>
          <w:marRight w:val="0"/>
          <w:marTop w:val="100"/>
          <w:marBottom w:val="100"/>
          <w:divBdr>
            <w:top w:val="none" w:sz="0" w:space="0" w:color="auto"/>
            <w:left w:val="none" w:sz="0" w:space="0" w:color="auto"/>
            <w:bottom w:val="none" w:sz="0" w:space="0" w:color="auto"/>
            <w:right w:val="none" w:sz="0" w:space="0" w:color="auto"/>
          </w:divBdr>
          <w:divsChild>
            <w:div w:id="69154535">
              <w:marLeft w:val="0"/>
              <w:marRight w:val="0"/>
              <w:marTop w:val="0"/>
              <w:marBottom w:val="0"/>
              <w:divBdr>
                <w:top w:val="none" w:sz="0" w:space="0" w:color="auto"/>
                <w:left w:val="none" w:sz="0" w:space="0" w:color="auto"/>
                <w:bottom w:val="none" w:sz="0" w:space="0" w:color="auto"/>
                <w:right w:val="none" w:sz="0" w:space="0" w:color="auto"/>
              </w:divBdr>
              <w:divsChild>
                <w:div w:id="1225600584">
                  <w:marLeft w:val="0"/>
                  <w:marRight w:val="0"/>
                  <w:marTop w:val="0"/>
                  <w:marBottom w:val="0"/>
                  <w:divBdr>
                    <w:top w:val="single" w:sz="6" w:space="0" w:color="AACCEE"/>
                    <w:left w:val="single" w:sz="6" w:space="0" w:color="AACCEE"/>
                    <w:bottom w:val="single" w:sz="6" w:space="0" w:color="AACCEE"/>
                    <w:right w:val="single" w:sz="6" w:space="0" w:color="AACCEE"/>
                  </w:divBdr>
                  <w:divsChild>
                    <w:div w:id="53897862">
                      <w:marLeft w:val="0"/>
                      <w:marRight w:val="0"/>
                      <w:marTop w:val="0"/>
                      <w:marBottom w:val="0"/>
                      <w:divBdr>
                        <w:top w:val="none" w:sz="0" w:space="0" w:color="auto"/>
                        <w:left w:val="none" w:sz="0" w:space="0" w:color="auto"/>
                        <w:bottom w:val="none" w:sz="0" w:space="0" w:color="auto"/>
                        <w:right w:val="none" w:sz="0" w:space="0" w:color="auto"/>
                      </w:divBdr>
                      <w:divsChild>
                        <w:div w:id="8900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433287">
      <w:bodyDiv w:val="1"/>
      <w:marLeft w:val="0"/>
      <w:marRight w:val="0"/>
      <w:marTop w:val="0"/>
      <w:marBottom w:val="0"/>
      <w:divBdr>
        <w:top w:val="none" w:sz="0" w:space="0" w:color="auto"/>
        <w:left w:val="none" w:sz="0" w:space="0" w:color="auto"/>
        <w:bottom w:val="none" w:sz="0" w:space="0" w:color="auto"/>
        <w:right w:val="none" w:sz="0" w:space="0" w:color="auto"/>
      </w:divBdr>
    </w:div>
    <w:div w:id="830025711">
      <w:bodyDiv w:val="1"/>
      <w:marLeft w:val="0"/>
      <w:marRight w:val="0"/>
      <w:marTop w:val="0"/>
      <w:marBottom w:val="0"/>
      <w:divBdr>
        <w:top w:val="none" w:sz="0" w:space="0" w:color="auto"/>
        <w:left w:val="none" w:sz="0" w:space="0" w:color="auto"/>
        <w:bottom w:val="none" w:sz="0" w:space="0" w:color="auto"/>
        <w:right w:val="none" w:sz="0" w:space="0" w:color="auto"/>
      </w:divBdr>
    </w:div>
    <w:div w:id="835608340">
      <w:bodyDiv w:val="1"/>
      <w:marLeft w:val="0"/>
      <w:marRight w:val="0"/>
      <w:marTop w:val="0"/>
      <w:marBottom w:val="0"/>
      <w:divBdr>
        <w:top w:val="none" w:sz="0" w:space="0" w:color="auto"/>
        <w:left w:val="none" w:sz="0" w:space="0" w:color="auto"/>
        <w:bottom w:val="none" w:sz="0" w:space="0" w:color="auto"/>
        <w:right w:val="none" w:sz="0" w:space="0" w:color="auto"/>
      </w:divBdr>
      <w:divsChild>
        <w:div w:id="807823672">
          <w:marLeft w:val="0"/>
          <w:marRight w:val="0"/>
          <w:marTop w:val="0"/>
          <w:marBottom w:val="0"/>
          <w:divBdr>
            <w:top w:val="none" w:sz="0" w:space="0" w:color="auto"/>
            <w:left w:val="none" w:sz="0" w:space="0" w:color="auto"/>
            <w:bottom w:val="none" w:sz="0" w:space="0" w:color="auto"/>
            <w:right w:val="none" w:sz="0" w:space="0" w:color="auto"/>
          </w:divBdr>
        </w:div>
      </w:divsChild>
    </w:div>
    <w:div w:id="841359813">
      <w:bodyDiv w:val="1"/>
      <w:marLeft w:val="0"/>
      <w:marRight w:val="0"/>
      <w:marTop w:val="0"/>
      <w:marBottom w:val="0"/>
      <w:divBdr>
        <w:top w:val="none" w:sz="0" w:space="0" w:color="auto"/>
        <w:left w:val="none" w:sz="0" w:space="0" w:color="auto"/>
        <w:bottom w:val="none" w:sz="0" w:space="0" w:color="auto"/>
        <w:right w:val="none" w:sz="0" w:space="0" w:color="auto"/>
      </w:divBdr>
    </w:div>
    <w:div w:id="845632659">
      <w:bodyDiv w:val="1"/>
      <w:marLeft w:val="0"/>
      <w:marRight w:val="0"/>
      <w:marTop w:val="0"/>
      <w:marBottom w:val="0"/>
      <w:divBdr>
        <w:top w:val="none" w:sz="0" w:space="0" w:color="auto"/>
        <w:left w:val="none" w:sz="0" w:space="0" w:color="auto"/>
        <w:bottom w:val="none" w:sz="0" w:space="0" w:color="auto"/>
        <w:right w:val="none" w:sz="0" w:space="0" w:color="auto"/>
      </w:divBdr>
    </w:div>
    <w:div w:id="846405170">
      <w:bodyDiv w:val="1"/>
      <w:marLeft w:val="0"/>
      <w:marRight w:val="0"/>
      <w:marTop w:val="0"/>
      <w:marBottom w:val="0"/>
      <w:divBdr>
        <w:top w:val="none" w:sz="0" w:space="0" w:color="auto"/>
        <w:left w:val="none" w:sz="0" w:space="0" w:color="auto"/>
        <w:bottom w:val="none" w:sz="0" w:space="0" w:color="auto"/>
        <w:right w:val="none" w:sz="0" w:space="0" w:color="auto"/>
      </w:divBdr>
    </w:div>
    <w:div w:id="849564441">
      <w:bodyDiv w:val="1"/>
      <w:marLeft w:val="0"/>
      <w:marRight w:val="0"/>
      <w:marTop w:val="0"/>
      <w:marBottom w:val="0"/>
      <w:divBdr>
        <w:top w:val="none" w:sz="0" w:space="0" w:color="auto"/>
        <w:left w:val="none" w:sz="0" w:space="0" w:color="auto"/>
        <w:bottom w:val="none" w:sz="0" w:space="0" w:color="auto"/>
        <w:right w:val="none" w:sz="0" w:space="0" w:color="auto"/>
      </w:divBdr>
      <w:divsChild>
        <w:div w:id="69009636">
          <w:marLeft w:val="0"/>
          <w:marRight w:val="0"/>
          <w:marTop w:val="100"/>
          <w:marBottom w:val="100"/>
          <w:divBdr>
            <w:top w:val="none" w:sz="0" w:space="0" w:color="auto"/>
            <w:left w:val="none" w:sz="0" w:space="0" w:color="auto"/>
            <w:bottom w:val="none" w:sz="0" w:space="0" w:color="auto"/>
            <w:right w:val="none" w:sz="0" w:space="0" w:color="auto"/>
          </w:divBdr>
          <w:divsChild>
            <w:div w:id="711417079">
              <w:marLeft w:val="0"/>
              <w:marRight w:val="0"/>
              <w:marTop w:val="0"/>
              <w:marBottom w:val="0"/>
              <w:divBdr>
                <w:top w:val="none" w:sz="0" w:space="0" w:color="auto"/>
                <w:left w:val="none" w:sz="0" w:space="0" w:color="auto"/>
                <w:bottom w:val="none" w:sz="0" w:space="0" w:color="auto"/>
                <w:right w:val="none" w:sz="0" w:space="0" w:color="auto"/>
              </w:divBdr>
              <w:divsChild>
                <w:div w:id="260573132">
                  <w:marLeft w:val="0"/>
                  <w:marRight w:val="0"/>
                  <w:marTop w:val="0"/>
                  <w:marBottom w:val="0"/>
                  <w:divBdr>
                    <w:top w:val="single" w:sz="6" w:space="0" w:color="AACCEE"/>
                    <w:left w:val="single" w:sz="6" w:space="0" w:color="AACCEE"/>
                    <w:bottom w:val="single" w:sz="6" w:space="0" w:color="AACCEE"/>
                    <w:right w:val="single" w:sz="6" w:space="0" w:color="AACCEE"/>
                  </w:divBdr>
                  <w:divsChild>
                    <w:div w:id="607398652">
                      <w:marLeft w:val="0"/>
                      <w:marRight w:val="0"/>
                      <w:marTop w:val="0"/>
                      <w:marBottom w:val="0"/>
                      <w:divBdr>
                        <w:top w:val="none" w:sz="0" w:space="0" w:color="auto"/>
                        <w:left w:val="none" w:sz="0" w:space="0" w:color="auto"/>
                        <w:bottom w:val="none" w:sz="0" w:space="0" w:color="auto"/>
                        <w:right w:val="none" w:sz="0" w:space="0" w:color="auto"/>
                      </w:divBdr>
                      <w:divsChild>
                        <w:div w:id="153303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569269">
      <w:bodyDiv w:val="1"/>
      <w:marLeft w:val="0"/>
      <w:marRight w:val="0"/>
      <w:marTop w:val="0"/>
      <w:marBottom w:val="0"/>
      <w:divBdr>
        <w:top w:val="none" w:sz="0" w:space="0" w:color="auto"/>
        <w:left w:val="none" w:sz="0" w:space="0" w:color="auto"/>
        <w:bottom w:val="none" w:sz="0" w:space="0" w:color="auto"/>
        <w:right w:val="none" w:sz="0" w:space="0" w:color="auto"/>
      </w:divBdr>
    </w:div>
    <w:div w:id="851920745">
      <w:bodyDiv w:val="1"/>
      <w:marLeft w:val="0"/>
      <w:marRight w:val="0"/>
      <w:marTop w:val="0"/>
      <w:marBottom w:val="0"/>
      <w:divBdr>
        <w:top w:val="none" w:sz="0" w:space="0" w:color="auto"/>
        <w:left w:val="none" w:sz="0" w:space="0" w:color="auto"/>
        <w:bottom w:val="none" w:sz="0" w:space="0" w:color="auto"/>
        <w:right w:val="none" w:sz="0" w:space="0" w:color="auto"/>
      </w:divBdr>
    </w:div>
    <w:div w:id="852643438">
      <w:bodyDiv w:val="1"/>
      <w:marLeft w:val="0"/>
      <w:marRight w:val="0"/>
      <w:marTop w:val="0"/>
      <w:marBottom w:val="0"/>
      <w:divBdr>
        <w:top w:val="none" w:sz="0" w:space="0" w:color="auto"/>
        <w:left w:val="none" w:sz="0" w:space="0" w:color="auto"/>
        <w:bottom w:val="none" w:sz="0" w:space="0" w:color="auto"/>
        <w:right w:val="none" w:sz="0" w:space="0" w:color="auto"/>
      </w:divBdr>
    </w:div>
    <w:div w:id="855001622">
      <w:bodyDiv w:val="1"/>
      <w:marLeft w:val="0"/>
      <w:marRight w:val="0"/>
      <w:marTop w:val="0"/>
      <w:marBottom w:val="0"/>
      <w:divBdr>
        <w:top w:val="none" w:sz="0" w:space="0" w:color="auto"/>
        <w:left w:val="none" w:sz="0" w:space="0" w:color="auto"/>
        <w:bottom w:val="none" w:sz="0" w:space="0" w:color="auto"/>
        <w:right w:val="none" w:sz="0" w:space="0" w:color="auto"/>
      </w:divBdr>
    </w:div>
    <w:div w:id="856507898">
      <w:bodyDiv w:val="1"/>
      <w:marLeft w:val="0"/>
      <w:marRight w:val="0"/>
      <w:marTop w:val="0"/>
      <w:marBottom w:val="0"/>
      <w:divBdr>
        <w:top w:val="none" w:sz="0" w:space="0" w:color="auto"/>
        <w:left w:val="none" w:sz="0" w:space="0" w:color="auto"/>
        <w:bottom w:val="none" w:sz="0" w:space="0" w:color="auto"/>
        <w:right w:val="none" w:sz="0" w:space="0" w:color="auto"/>
      </w:divBdr>
    </w:div>
    <w:div w:id="860357497">
      <w:bodyDiv w:val="1"/>
      <w:marLeft w:val="0"/>
      <w:marRight w:val="0"/>
      <w:marTop w:val="0"/>
      <w:marBottom w:val="0"/>
      <w:divBdr>
        <w:top w:val="none" w:sz="0" w:space="0" w:color="auto"/>
        <w:left w:val="none" w:sz="0" w:space="0" w:color="auto"/>
        <w:bottom w:val="none" w:sz="0" w:space="0" w:color="auto"/>
        <w:right w:val="none" w:sz="0" w:space="0" w:color="auto"/>
      </w:divBdr>
      <w:divsChild>
        <w:div w:id="1847090297">
          <w:marLeft w:val="0"/>
          <w:marRight w:val="0"/>
          <w:marTop w:val="0"/>
          <w:marBottom w:val="0"/>
          <w:divBdr>
            <w:top w:val="none" w:sz="0" w:space="0" w:color="auto"/>
            <w:left w:val="none" w:sz="0" w:space="0" w:color="auto"/>
            <w:bottom w:val="none" w:sz="0" w:space="0" w:color="auto"/>
            <w:right w:val="none" w:sz="0" w:space="0" w:color="auto"/>
          </w:divBdr>
          <w:divsChild>
            <w:div w:id="1514417605">
              <w:marLeft w:val="0"/>
              <w:marRight w:val="0"/>
              <w:marTop w:val="0"/>
              <w:marBottom w:val="0"/>
              <w:divBdr>
                <w:top w:val="none" w:sz="0" w:space="0" w:color="auto"/>
                <w:left w:val="none" w:sz="0" w:space="0" w:color="auto"/>
                <w:bottom w:val="none" w:sz="0" w:space="0" w:color="auto"/>
                <w:right w:val="none" w:sz="0" w:space="0" w:color="auto"/>
              </w:divBdr>
              <w:divsChild>
                <w:div w:id="1791969157">
                  <w:marLeft w:val="0"/>
                  <w:marRight w:val="0"/>
                  <w:marTop w:val="0"/>
                  <w:marBottom w:val="0"/>
                  <w:divBdr>
                    <w:top w:val="none" w:sz="0" w:space="0" w:color="auto"/>
                    <w:left w:val="none" w:sz="0" w:space="0" w:color="auto"/>
                    <w:bottom w:val="none" w:sz="0" w:space="0" w:color="auto"/>
                    <w:right w:val="none" w:sz="0" w:space="0" w:color="auto"/>
                  </w:divBdr>
                  <w:divsChild>
                    <w:div w:id="1878807560">
                      <w:marLeft w:val="0"/>
                      <w:marRight w:val="0"/>
                      <w:marTop w:val="0"/>
                      <w:marBottom w:val="0"/>
                      <w:divBdr>
                        <w:top w:val="single" w:sz="6" w:space="15" w:color="B5DAED"/>
                        <w:left w:val="single" w:sz="6" w:space="11" w:color="B5DAED"/>
                        <w:bottom w:val="single" w:sz="6" w:space="11" w:color="B5DAED"/>
                        <w:right w:val="single" w:sz="6" w:space="11" w:color="B5DAED"/>
                      </w:divBdr>
                      <w:divsChild>
                        <w:div w:id="630212285">
                          <w:marLeft w:val="0"/>
                          <w:marRight w:val="0"/>
                          <w:marTop w:val="0"/>
                          <w:marBottom w:val="0"/>
                          <w:divBdr>
                            <w:top w:val="none" w:sz="0" w:space="0" w:color="auto"/>
                            <w:left w:val="none" w:sz="0" w:space="0" w:color="auto"/>
                            <w:bottom w:val="none" w:sz="0" w:space="0" w:color="auto"/>
                            <w:right w:val="none" w:sz="0" w:space="0" w:color="auto"/>
                          </w:divBdr>
                          <w:divsChild>
                            <w:div w:id="13081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406344">
      <w:bodyDiv w:val="1"/>
      <w:marLeft w:val="0"/>
      <w:marRight w:val="0"/>
      <w:marTop w:val="0"/>
      <w:marBottom w:val="0"/>
      <w:divBdr>
        <w:top w:val="none" w:sz="0" w:space="0" w:color="auto"/>
        <w:left w:val="none" w:sz="0" w:space="0" w:color="auto"/>
        <w:bottom w:val="none" w:sz="0" w:space="0" w:color="auto"/>
        <w:right w:val="none" w:sz="0" w:space="0" w:color="auto"/>
      </w:divBdr>
    </w:div>
    <w:div w:id="866984323">
      <w:bodyDiv w:val="1"/>
      <w:marLeft w:val="0"/>
      <w:marRight w:val="0"/>
      <w:marTop w:val="0"/>
      <w:marBottom w:val="0"/>
      <w:divBdr>
        <w:top w:val="none" w:sz="0" w:space="0" w:color="auto"/>
        <w:left w:val="none" w:sz="0" w:space="0" w:color="auto"/>
        <w:bottom w:val="none" w:sz="0" w:space="0" w:color="auto"/>
        <w:right w:val="none" w:sz="0" w:space="0" w:color="auto"/>
      </w:divBdr>
    </w:div>
    <w:div w:id="868103171">
      <w:bodyDiv w:val="1"/>
      <w:marLeft w:val="0"/>
      <w:marRight w:val="0"/>
      <w:marTop w:val="0"/>
      <w:marBottom w:val="0"/>
      <w:divBdr>
        <w:top w:val="none" w:sz="0" w:space="0" w:color="auto"/>
        <w:left w:val="none" w:sz="0" w:space="0" w:color="auto"/>
        <w:bottom w:val="none" w:sz="0" w:space="0" w:color="auto"/>
        <w:right w:val="none" w:sz="0" w:space="0" w:color="auto"/>
      </w:divBdr>
      <w:divsChild>
        <w:div w:id="1641425624">
          <w:marLeft w:val="0"/>
          <w:marRight w:val="0"/>
          <w:marTop w:val="0"/>
          <w:marBottom w:val="0"/>
          <w:divBdr>
            <w:top w:val="none" w:sz="0" w:space="0" w:color="auto"/>
            <w:left w:val="none" w:sz="0" w:space="0" w:color="auto"/>
            <w:bottom w:val="none" w:sz="0" w:space="0" w:color="auto"/>
            <w:right w:val="none" w:sz="0" w:space="0" w:color="auto"/>
          </w:divBdr>
          <w:divsChild>
            <w:div w:id="212272494">
              <w:marLeft w:val="0"/>
              <w:marRight w:val="0"/>
              <w:marTop w:val="0"/>
              <w:marBottom w:val="0"/>
              <w:divBdr>
                <w:top w:val="none" w:sz="0" w:space="0" w:color="auto"/>
                <w:left w:val="none" w:sz="0" w:space="0" w:color="auto"/>
                <w:bottom w:val="none" w:sz="0" w:space="0" w:color="auto"/>
                <w:right w:val="none" w:sz="0" w:space="0" w:color="auto"/>
              </w:divBdr>
              <w:divsChild>
                <w:div w:id="360513880">
                  <w:marLeft w:val="0"/>
                  <w:marRight w:val="0"/>
                  <w:marTop w:val="0"/>
                  <w:marBottom w:val="0"/>
                  <w:divBdr>
                    <w:top w:val="none" w:sz="0" w:space="0" w:color="auto"/>
                    <w:left w:val="none" w:sz="0" w:space="0" w:color="auto"/>
                    <w:bottom w:val="none" w:sz="0" w:space="0" w:color="auto"/>
                    <w:right w:val="none" w:sz="0" w:space="0" w:color="auto"/>
                  </w:divBdr>
                  <w:divsChild>
                    <w:div w:id="2084183593">
                      <w:marLeft w:val="0"/>
                      <w:marRight w:val="0"/>
                      <w:marTop w:val="0"/>
                      <w:marBottom w:val="0"/>
                      <w:divBdr>
                        <w:top w:val="single" w:sz="6" w:space="15" w:color="B5DAED"/>
                        <w:left w:val="single" w:sz="6" w:space="11" w:color="B5DAED"/>
                        <w:bottom w:val="single" w:sz="6" w:space="11" w:color="B5DAED"/>
                        <w:right w:val="single" w:sz="6" w:space="11" w:color="B5DAED"/>
                      </w:divBdr>
                      <w:divsChild>
                        <w:div w:id="570118757">
                          <w:marLeft w:val="0"/>
                          <w:marRight w:val="0"/>
                          <w:marTop w:val="0"/>
                          <w:marBottom w:val="0"/>
                          <w:divBdr>
                            <w:top w:val="none" w:sz="0" w:space="0" w:color="auto"/>
                            <w:left w:val="none" w:sz="0" w:space="0" w:color="auto"/>
                            <w:bottom w:val="none" w:sz="0" w:space="0" w:color="auto"/>
                            <w:right w:val="none" w:sz="0" w:space="0" w:color="auto"/>
                          </w:divBdr>
                          <w:divsChild>
                            <w:div w:id="1033075411">
                              <w:marLeft w:val="0"/>
                              <w:marRight w:val="0"/>
                              <w:marTop w:val="0"/>
                              <w:marBottom w:val="0"/>
                              <w:divBdr>
                                <w:top w:val="none" w:sz="0" w:space="0" w:color="auto"/>
                                <w:left w:val="none" w:sz="0" w:space="0" w:color="auto"/>
                                <w:bottom w:val="none" w:sz="0" w:space="0" w:color="auto"/>
                                <w:right w:val="none" w:sz="0" w:space="0" w:color="auto"/>
                              </w:divBdr>
                              <w:divsChild>
                                <w:div w:id="816435">
                                  <w:marLeft w:val="0"/>
                                  <w:marRight w:val="0"/>
                                  <w:marTop w:val="0"/>
                                  <w:marBottom w:val="0"/>
                                  <w:divBdr>
                                    <w:top w:val="none" w:sz="0" w:space="0" w:color="auto"/>
                                    <w:left w:val="none" w:sz="0" w:space="0" w:color="auto"/>
                                    <w:bottom w:val="none" w:sz="0" w:space="0" w:color="auto"/>
                                    <w:right w:val="none" w:sz="0" w:space="0" w:color="auto"/>
                                  </w:divBdr>
                                </w:div>
                                <w:div w:id="114830109">
                                  <w:marLeft w:val="0"/>
                                  <w:marRight w:val="0"/>
                                  <w:marTop w:val="0"/>
                                  <w:marBottom w:val="0"/>
                                  <w:divBdr>
                                    <w:top w:val="none" w:sz="0" w:space="0" w:color="auto"/>
                                    <w:left w:val="none" w:sz="0" w:space="0" w:color="auto"/>
                                    <w:bottom w:val="none" w:sz="0" w:space="0" w:color="auto"/>
                                    <w:right w:val="none" w:sz="0" w:space="0" w:color="auto"/>
                                  </w:divBdr>
                                </w:div>
                                <w:div w:id="218857166">
                                  <w:marLeft w:val="0"/>
                                  <w:marRight w:val="0"/>
                                  <w:marTop w:val="0"/>
                                  <w:marBottom w:val="0"/>
                                  <w:divBdr>
                                    <w:top w:val="none" w:sz="0" w:space="0" w:color="auto"/>
                                    <w:left w:val="none" w:sz="0" w:space="0" w:color="auto"/>
                                    <w:bottom w:val="none" w:sz="0" w:space="0" w:color="auto"/>
                                    <w:right w:val="none" w:sz="0" w:space="0" w:color="auto"/>
                                  </w:divBdr>
                                </w:div>
                                <w:div w:id="249388266">
                                  <w:marLeft w:val="0"/>
                                  <w:marRight w:val="0"/>
                                  <w:marTop w:val="0"/>
                                  <w:marBottom w:val="0"/>
                                  <w:divBdr>
                                    <w:top w:val="none" w:sz="0" w:space="0" w:color="auto"/>
                                    <w:left w:val="none" w:sz="0" w:space="0" w:color="auto"/>
                                    <w:bottom w:val="none" w:sz="0" w:space="0" w:color="auto"/>
                                    <w:right w:val="none" w:sz="0" w:space="0" w:color="auto"/>
                                  </w:divBdr>
                                </w:div>
                                <w:div w:id="333724616">
                                  <w:marLeft w:val="0"/>
                                  <w:marRight w:val="0"/>
                                  <w:marTop w:val="0"/>
                                  <w:marBottom w:val="0"/>
                                  <w:divBdr>
                                    <w:top w:val="none" w:sz="0" w:space="0" w:color="auto"/>
                                    <w:left w:val="none" w:sz="0" w:space="0" w:color="auto"/>
                                    <w:bottom w:val="none" w:sz="0" w:space="0" w:color="auto"/>
                                    <w:right w:val="none" w:sz="0" w:space="0" w:color="auto"/>
                                  </w:divBdr>
                                </w:div>
                                <w:div w:id="696665432">
                                  <w:marLeft w:val="0"/>
                                  <w:marRight w:val="0"/>
                                  <w:marTop w:val="0"/>
                                  <w:marBottom w:val="0"/>
                                  <w:divBdr>
                                    <w:top w:val="none" w:sz="0" w:space="0" w:color="auto"/>
                                    <w:left w:val="none" w:sz="0" w:space="0" w:color="auto"/>
                                    <w:bottom w:val="none" w:sz="0" w:space="0" w:color="auto"/>
                                    <w:right w:val="none" w:sz="0" w:space="0" w:color="auto"/>
                                  </w:divBdr>
                                </w:div>
                                <w:div w:id="697242465">
                                  <w:marLeft w:val="0"/>
                                  <w:marRight w:val="0"/>
                                  <w:marTop w:val="0"/>
                                  <w:marBottom w:val="0"/>
                                  <w:divBdr>
                                    <w:top w:val="none" w:sz="0" w:space="0" w:color="auto"/>
                                    <w:left w:val="none" w:sz="0" w:space="0" w:color="auto"/>
                                    <w:bottom w:val="none" w:sz="0" w:space="0" w:color="auto"/>
                                    <w:right w:val="none" w:sz="0" w:space="0" w:color="auto"/>
                                  </w:divBdr>
                                </w:div>
                                <w:div w:id="720710293">
                                  <w:marLeft w:val="0"/>
                                  <w:marRight w:val="0"/>
                                  <w:marTop w:val="0"/>
                                  <w:marBottom w:val="0"/>
                                  <w:divBdr>
                                    <w:top w:val="none" w:sz="0" w:space="0" w:color="auto"/>
                                    <w:left w:val="none" w:sz="0" w:space="0" w:color="auto"/>
                                    <w:bottom w:val="none" w:sz="0" w:space="0" w:color="auto"/>
                                    <w:right w:val="none" w:sz="0" w:space="0" w:color="auto"/>
                                  </w:divBdr>
                                </w:div>
                                <w:div w:id="759445293">
                                  <w:marLeft w:val="0"/>
                                  <w:marRight w:val="0"/>
                                  <w:marTop w:val="0"/>
                                  <w:marBottom w:val="0"/>
                                  <w:divBdr>
                                    <w:top w:val="none" w:sz="0" w:space="0" w:color="auto"/>
                                    <w:left w:val="none" w:sz="0" w:space="0" w:color="auto"/>
                                    <w:bottom w:val="none" w:sz="0" w:space="0" w:color="auto"/>
                                    <w:right w:val="none" w:sz="0" w:space="0" w:color="auto"/>
                                  </w:divBdr>
                                </w:div>
                                <w:div w:id="974526122">
                                  <w:marLeft w:val="0"/>
                                  <w:marRight w:val="0"/>
                                  <w:marTop w:val="0"/>
                                  <w:marBottom w:val="0"/>
                                  <w:divBdr>
                                    <w:top w:val="none" w:sz="0" w:space="0" w:color="auto"/>
                                    <w:left w:val="none" w:sz="0" w:space="0" w:color="auto"/>
                                    <w:bottom w:val="none" w:sz="0" w:space="0" w:color="auto"/>
                                    <w:right w:val="none" w:sz="0" w:space="0" w:color="auto"/>
                                  </w:divBdr>
                                </w:div>
                                <w:div w:id="1044326563">
                                  <w:marLeft w:val="0"/>
                                  <w:marRight w:val="0"/>
                                  <w:marTop w:val="0"/>
                                  <w:marBottom w:val="0"/>
                                  <w:divBdr>
                                    <w:top w:val="none" w:sz="0" w:space="0" w:color="auto"/>
                                    <w:left w:val="none" w:sz="0" w:space="0" w:color="auto"/>
                                    <w:bottom w:val="none" w:sz="0" w:space="0" w:color="auto"/>
                                    <w:right w:val="none" w:sz="0" w:space="0" w:color="auto"/>
                                  </w:divBdr>
                                </w:div>
                                <w:div w:id="1158688280">
                                  <w:marLeft w:val="0"/>
                                  <w:marRight w:val="0"/>
                                  <w:marTop w:val="0"/>
                                  <w:marBottom w:val="0"/>
                                  <w:divBdr>
                                    <w:top w:val="none" w:sz="0" w:space="0" w:color="auto"/>
                                    <w:left w:val="none" w:sz="0" w:space="0" w:color="auto"/>
                                    <w:bottom w:val="none" w:sz="0" w:space="0" w:color="auto"/>
                                    <w:right w:val="none" w:sz="0" w:space="0" w:color="auto"/>
                                  </w:divBdr>
                                </w:div>
                                <w:div w:id="1178927922">
                                  <w:marLeft w:val="0"/>
                                  <w:marRight w:val="0"/>
                                  <w:marTop w:val="0"/>
                                  <w:marBottom w:val="0"/>
                                  <w:divBdr>
                                    <w:top w:val="none" w:sz="0" w:space="0" w:color="auto"/>
                                    <w:left w:val="none" w:sz="0" w:space="0" w:color="auto"/>
                                    <w:bottom w:val="none" w:sz="0" w:space="0" w:color="auto"/>
                                    <w:right w:val="none" w:sz="0" w:space="0" w:color="auto"/>
                                  </w:divBdr>
                                </w:div>
                                <w:div w:id="1205021538">
                                  <w:marLeft w:val="0"/>
                                  <w:marRight w:val="0"/>
                                  <w:marTop w:val="0"/>
                                  <w:marBottom w:val="0"/>
                                  <w:divBdr>
                                    <w:top w:val="none" w:sz="0" w:space="0" w:color="auto"/>
                                    <w:left w:val="none" w:sz="0" w:space="0" w:color="auto"/>
                                    <w:bottom w:val="none" w:sz="0" w:space="0" w:color="auto"/>
                                    <w:right w:val="none" w:sz="0" w:space="0" w:color="auto"/>
                                  </w:divBdr>
                                </w:div>
                                <w:div w:id="1210804663">
                                  <w:marLeft w:val="0"/>
                                  <w:marRight w:val="0"/>
                                  <w:marTop w:val="0"/>
                                  <w:marBottom w:val="0"/>
                                  <w:divBdr>
                                    <w:top w:val="none" w:sz="0" w:space="0" w:color="auto"/>
                                    <w:left w:val="none" w:sz="0" w:space="0" w:color="auto"/>
                                    <w:bottom w:val="none" w:sz="0" w:space="0" w:color="auto"/>
                                    <w:right w:val="none" w:sz="0" w:space="0" w:color="auto"/>
                                  </w:divBdr>
                                </w:div>
                                <w:div w:id="1454637168">
                                  <w:marLeft w:val="0"/>
                                  <w:marRight w:val="0"/>
                                  <w:marTop w:val="0"/>
                                  <w:marBottom w:val="0"/>
                                  <w:divBdr>
                                    <w:top w:val="none" w:sz="0" w:space="0" w:color="auto"/>
                                    <w:left w:val="none" w:sz="0" w:space="0" w:color="auto"/>
                                    <w:bottom w:val="none" w:sz="0" w:space="0" w:color="auto"/>
                                    <w:right w:val="none" w:sz="0" w:space="0" w:color="auto"/>
                                  </w:divBdr>
                                </w:div>
                                <w:div w:id="1557014080">
                                  <w:marLeft w:val="0"/>
                                  <w:marRight w:val="0"/>
                                  <w:marTop w:val="0"/>
                                  <w:marBottom w:val="0"/>
                                  <w:divBdr>
                                    <w:top w:val="none" w:sz="0" w:space="0" w:color="auto"/>
                                    <w:left w:val="none" w:sz="0" w:space="0" w:color="auto"/>
                                    <w:bottom w:val="none" w:sz="0" w:space="0" w:color="auto"/>
                                    <w:right w:val="none" w:sz="0" w:space="0" w:color="auto"/>
                                  </w:divBdr>
                                </w:div>
                                <w:div w:id="1567836056">
                                  <w:marLeft w:val="0"/>
                                  <w:marRight w:val="0"/>
                                  <w:marTop w:val="0"/>
                                  <w:marBottom w:val="0"/>
                                  <w:divBdr>
                                    <w:top w:val="none" w:sz="0" w:space="0" w:color="auto"/>
                                    <w:left w:val="none" w:sz="0" w:space="0" w:color="auto"/>
                                    <w:bottom w:val="none" w:sz="0" w:space="0" w:color="auto"/>
                                    <w:right w:val="none" w:sz="0" w:space="0" w:color="auto"/>
                                  </w:divBdr>
                                </w:div>
                                <w:div w:id="1624651855">
                                  <w:marLeft w:val="0"/>
                                  <w:marRight w:val="0"/>
                                  <w:marTop w:val="0"/>
                                  <w:marBottom w:val="0"/>
                                  <w:divBdr>
                                    <w:top w:val="none" w:sz="0" w:space="0" w:color="auto"/>
                                    <w:left w:val="none" w:sz="0" w:space="0" w:color="auto"/>
                                    <w:bottom w:val="none" w:sz="0" w:space="0" w:color="auto"/>
                                    <w:right w:val="none" w:sz="0" w:space="0" w:color="auto"/>
                                  </w:divBdr>
                                </w:div>
                                <w:div w:id="1650674747">
                                  <w:marLeft w:val="0"/>
                                  <w:marRight w:val="0"/>
                                  <w:marTop w:val="0"/>
                                  <w:marBottom w:val="0"/>
                                  <w:divBdr>
                                    <w:top w:val="none" w:sz="0" w:space="0" w:color="auto"/>
                                    <w:left w:val="none" w:sz="0" w:space="0" w:color="auto"/>
                                    <w:bottom w:val="none" w:sz="0" w:space="0" w:color="auto"/>
                                    <w:right w:val="none" w:sz="0" w:space="0" w:color="auto"/>
                                  </w:divBdr>
                                </w:div>
                                <w:div w:id="1678145821">
                                  <w:marLeft w:val="0"/>
                                  <w:marRight w:val="0"/>
                                  <w:marTop w:val="0"/>
                                  <w:marBottom w:val="0"/>
                                  <w:divBdr>
                                    <w:top w:val="none" w:sz="0" w:space="0" w:color="auto"/>
                                    <w:left w:val="none" w:sz="0" w:space="0" w:color="auto"/>
                                    <w:bottom w:val="none" w:sz="0" w:space="0" w:color="auto"/>
                                    <w:right w:val="none" w:sz="0" w:space="0" w:color="auto"/>
                                  </w:divBdr>
                                </w:div>
                                <w:div w:id="1791242415">
                                  <w:marLeft w:val="0"/>
                                  <w:marRight w:val="0"/>
                                  <w:marTop w:val="0"/>
                                  <w:marBottom w:val="0"/>
                                  <w:divBdr>
                                    <w:top w:val="none" w:sz="0" w:space="0" w:color="auto"/>
                                    <w:left w:val="none" w:sz="0" w:space="0" w:color="auto"/>
                                    <w:bottom w:val="none" w:sz="0" w:space="0" w:color="auto"/>
                                    <w:right w:val="none" w:sz="0" w:space="0" w:color="auto"/>
                                  </w:divBdr>
                                </w:div>
                                <w:div w:id="1856142647">
                                  <w:marLeft w:val="0"/>
                                  <w:marRight w:val="0"/>
                                  <w:marTop w:val="0"/>
                                  <w:marBottom w:val="0"/>
                                  <w:divBdr>
                                    <w:top w:val="none" w:sz="0" w:space="0" w:color="auto"/>
                                    <w:left w:val="none" w:sz="0" w:space="0" w:color="auto"/>
                                    <w:bottom w:val="none" w:sz="0" w:space="0" w:color="auto"/>
                                    <w:right w:val="none" w:sz="0" w:space="0" w:color="auto"/>
                                  </w:divBdr>
                                </w:div>
                                <w:div w:id="20866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418319">
      <w:bodyDiv w:val="1"/>
      <w:marLeft w:val="0"/>
      <w:marRight w:val="0"/>
      <w:marTop w:val="0"/>
      <w:marBottom w:val="0"/>
      <w:divBdr>
        <w:top w:val="none" w:sz="0" w:space="0" w:color="auto"/>
        <w:left w:val="none" w:sz="0" w:space="0" w:color="auto"/>
        <w:bottom w:val="none" w:sz="0" w:space="0" w:color="auto"/>
        <w:right w:val="none" w:sz="0" w:space="0" w:color="auto"/>
      </w:divBdr>
      <w:divsChild>
        <w:div w:id="303311870">
          <w:marLeft w:val="0"/>
          <w:marRight w:val="0"/>
          <w:marTop w:val="0"/>
          <w:marBottom w:val="0"/>
          <w:divBdr>
            <w:top w:val="none" w:sz="0" w:space="0" w:color="auto"/>
            <w:left w:val="none" w:sz="0" w:space="0" w:color="auto"/>
            <w:bottom w:val="none" w:sz="0" w:space="0" w:color="auto"/>
            <w:right w:val="none" w:sz="0" w:space="0" w:color="auto"/>
          </w:divBdr>
          <w:divsChild>
            <w:div w:id="71661724">
              <w:marLeft w:val="0"/>
              <w:marRight w:val="0"/>
              <w:marTop w:val="0"/>
              <w:marBottom w:val="0"/>
              <w:divBdr>
                <w:top w:val="none" w:sz="0" w:space="0" w:color="auto"/>
                <w:left w:val="none" w:sz="0" w:space="0" w:color="auto"/>
                <w:bottom w:val="none" w:sz="0" w:space="0" w:color="auto"/>
                <w:right w:val="none" w:sz="0" w:space="0" w:color="auto"/>
              </w:divBdr>
              <w:divsChild>
                <w:div w:id="1703433996">
                  <w:marLeft w:val="0"/>
                  <w:marRight w:val="0"/>
                  <w:marTop w:val="0"/>
                  <w:marBottom w:val="0"/>
                  <w:divBdr>
                    <w:top w:val="none" w:sz="0" w:space="0" w:color="auto"/>
                    <w:left w:val="none" w:sz="0" w:space="0" w:color="auto"/>
                    <w:bottom w:val="none" w:sz="0" w:space="0" w:color="auto"/>
                    <w:right w:val="none" w:sz="0" w:space="0" w:color="auto"/>
                  </w:divBdr>
                  <w:divsChild>
                    <w:div w:id="1504783666">
                      <w:marLeft w:val="0"/>
                      <w:marRight w:val="0"/>
                      <w:marTop w:val="0"/>
                      <w:marBottom w:val="0"/>
                      <w:divBdr>
                        <w:top w:val="none" w:sz="0" w:space="0" w:color="auto"/>
                        <w:left w:val="none" w:sz="0" w:space="0" w:color="auto"/>
                        <w:bottom w:val="none" w:sz="0" w:space="0" w:color="auto"/>
                        <w:right w:val="none" w:sz="0" w:space="0" w:color="auto"/>
                      </w:divBdr>
                      <w:divsChild>
                        <w:div w:id="186991826">
                          <w:marLeft w:val="0"/>
                          <w:marRight w:val="0"/>
                          <w:marTop w:val="0"/>
                          <w:marBottom w:val="0"/>
                          <w:divBdr>
                            <w:top w:val="none" w:sz="0" w:space="0" w:color="auto"/>
                            <w:left w:val="none" w:sz="0" w:space="0" w:color="auto"/>
                            <w:bottom w:val="none" w:sz="0" w:space="0" w:color="auto"/>
                            <w:right w:val="none" w:sz="0" w:space="0" w:color="auto"/>
                          </w:divBdr>
                          <w:divsChild>
                            <w:div w:id="20182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765503">
      <w:bodyDiv w:val="1"/>
      <w:marLeft w:val="0"/>
      <w:marRight w:val="0"/>
      <w:marTop w:val="0"/>
      <w:marBottom w:val="0"/>
      <w:divBdr>
        <w:top w:val="none" w:sz="0" w:space="0" w:color="auto"/>
        <w:left w:val="none" w:sz="0" w:space="0" w:color="auto"/>
        <w:bottom w:val="none" w:sz="0" w:space="0" w:color="auto"/>
        <w:right w:val="none" w:sz="0" w:space="0" w:color="auto"/>
      </w:divBdr>
      <w:divsChild>
        <w:div w:id="237442451">
          <w:marLeft w:val="0"/>
          <w:marRight w:val="0"/>
          <w:marTop w:val="150"/>
          <w:marBottom w:val="150"/>
          <w:divBdr>
            <w:top w:val="none" w:sz="0" w:space="0" w:color="auto"/>
            <w:left w:val="none" w:sz="0" w:space="0" w:color="auto"/>
            <w:bottom w:val="none" w:sz="0" w:space="0" w:color="auto"/>
            <w:right w:val="none" w:sz="0" w:space="0" w:color="auto"/>
          </w:divBdr>
          <w:divsChild>
            <w:div w:id="2055424422">
              <w:marLeft w:val="0"/>
              <w:marRight w:val="0"/>
              <w:marTop w:val="0"/>
              <w:marBottom w:val="0"/>
              <w:divBdr>
                <w:top w:val="none" w:sz="0" w:space="0" w:color="auto"/>
                <w:left w:val="none" w:sz="0" w:space="0" w:color="auto"/>
                <w:bottom w:val="none" w:sz="0" w:space="0" w:color="auto"/>
                <w:right w:val="none" w:sz="0" w:space="0" w:color="auto"/>
              </w:divBdr>
              <w:divsChild>
                <w:div w:id="1405682224">
                  <w:marLeft w:val="0"/>
                  <w:marRight w:val="0"/>
                  <w:marTop w:val="0"/>
                  <w:marBottom w:val="0"/>
                  <w:divBdr>
                    <w:top w:val="none" w:sz="0" w:space="0" w:color="auto"/>
                    <w:left w:val="none" w:sz="0" w:space="0" w:color="auto"/>
                    <w:bottom w:val="none" w:sz="0" w:space="0" w:color="auto"/>
                    <w:right w:val="none" w:sz="0" w:space="0" w:color="auto"/>
                  </w:divBdr>
                  <w:divsChild>
                    <w:div w:id="2009937839">
                      <w:marLeft w:val="0"/>
                      <w:marRight w:val="0"/>
                      <w:marTop w:val="0"/>
                      <w:marBottom w:val="0"/>
                      <w:divBdr>
                        <w:top w:val="none" w:sz="0" w:space="0" w:color="auto"/>
                        <w:left w:val="none" w:sz="0" w:space="0" w:color="auto"/>
                        <w:bottom w:val="none" w:sz="0" w:space="0" w:color="auto"/>
                        <w:right w:val="none" w:sz="0" w:space="0" w:color="auto"/>
                      </w:divBdr>
                      <w:divsChild>
                        <w:div w:id="1649808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69535477">
      <w:bodyDiv w:val="1"/>
      <w:marLeft w:val="0"/>
      <w:marRight w:val="0"/>
      <w:marTop w:val="0"/>
      <w:marBottom w:val="0"/>
      <w:divBdr>
        <w:top w:val="none" w:sz="0" w:space="0" w:color="auto"/>
        <w:left w:val="none" w:sz="0" w:space="0" w:color="auto"/>
        <w:bottom w:val="none" w:sz="0" w:space="0" w:color="auto"/>
        <w:right w:val="none" w:sz="0" w:space="0" w:color="auto"/>
      </w:divBdr>
    </w:div>
    <w:div w:id="872772551">
      <w:bodyDiv w:val="1"/>
      <w:marLeft w:val="0"/>
      <w:marRight w:val="0"/>
      <w:marTop w:val="0"/>
      <w:marBottom w:val="0"/>
      <w:divBdr>
        <w:top w:val="none" w:sz="0" w:space="0" w:color="auto"/>
        <w:left w:val="none" w:sz="0" w:space="0" w:color="auto"/>
        <w:bottom w:val="none" w:sz="0" w:space="0" w:color="auto"/>
        <w:right w:val="none" w:sz="0" w:space="0" w:color="auto"/>
      </w:divBdr>
    </w:div>
    <w:div w:id="873463886">
      <w:bodyDiv w:val="1"/>
      <w:marLeft w:val="0"/>
      <w:marRight w:val="0"/>
      <w:marTop w:val="0"/>
      <w:marBottom w:val="0"/>
      <w:divBdr>
        <w:top w:val="none" w:sz="0" w:space="0" w:color="auto"/>
        <w:left w:val="none" w:sz="0" w:space="0" w:color="auto"/>
        <w:bottom w:val="none" w:sz="0" w:space="0" w:color="auto"/>
        <w:right w:val="none" w:sz="0" w:space="0" w:color="auto"/>
      </w:divBdr>
    </w:div>
    <w:div w:id="873691767">
      <w:bodyDiv w:val="1"/>
      <w:marLeft w:val="0"/>
      <w:marRight w:val="0"/>
      <w:marTop w:val="0"/>
      <w:marBottom w:val="0"/>
      <w:divBdr>
        <w:top w:val="none" w:sz="0" w:space="0" w:color="auto"/>
        <w:left w:val="none" w:sz="0" w:space="0" w:color="auto"/>
        <w:bottom w:val="none" w:sz="0" w:space="0" w:color="auto"/>
        <w:right w:val="none" w:sz="0" w:space="0" w:color="auto"/>
      </w:divBdr>
      <w:divsChild>
        <w:div w:id="537275143">
          <w:marLeft w:val="0"/>
          <w:marRight w:val="0"/>
          <w:marTop w:val="0"/>
          <w:marBottom w:val="0"/>
          <w:divBdr>
            <w:top w:val="none" w:sz="0" w:space="0" w:color="auto"/>
            <w:left w:val="none" w:sz="0" w:space="0" w:color="auto"/>
            <w:bottom w:val="none" w:sz="0" w:space="0" w:color="auto"/>
            <w:right w:val="none" w:sz="0" w:space="0" w:color="auto"/>
          </w:divBdr>
        </w:div>
      </w:divsChild>
    </w:div>
    <w:div w:id="873808063">
      <w:bodyDiv w:val="1"/>
      <w:marLeft w:val="0"/>
      <w:marRight w:val="0"/>
      <w:marTop w:val="0"/>
      <w:marBottom w:val="0"/>
      <w:divBdr>
        <w:top w:val="none" w:sz="0" w:space="0" w:color="auto"/>
        <w:left w:val="none" w:sz="0" w:space="0" w:color="auto"/>
        <w:bottom w:val="none" w:sz="0" w:space="0" w:color="auto"/>
        <w:right w:val="none" w:sz="0" w:space="0" w:color="auto"/>
      </w:divBdr>
      <w:divsChild>
        <w:div w:id="1486778414">
          <w:marLeft w:val="240"/>
          <w:marRight w:val="0"/>
          <w:marTop w:val="0"/>
          <w:marBottom w:val="0"/>
          <w:divBdr>
            <w:top w:val="single" w:sz="6" w:space="11" w:color="C8C8CA"/>
            <w:left w:val="single" w:sz="6" w:space="11" w:color="C8C8CA"/>
            <w:bottom w:val="single" w:sz="6" w:space="11" w:color="C8C8CA"/>
            <w:right w:val="single" w:sz="6" w:space="11" w:color="C8C8CA"/>
          </w:divBdr>
        </w:div>
      </w:divsChild>
    </w:div>
    <w:div w:id="877934866">
      <w:bodyDiv w:val="1"/>
      <w:marLeft w:val="0"/>
      <w:marRight w:val="0"/>
      <w:marTop w:val="0"/>
      <w:marBottom w:val="0"/>
      <w:divBdr>
        <w:top w:val="none" w:sz="0" w:space="0" w:color="auto"/>
        <w:left w:val="none" w:sz="0" w:space="0" w:color="auto"/>
        <w:bottom w:val="none" w:sz="0" w:space="0" w:color="auto"/>
        <w:right w:val="none" w:sz="0" w:space="0" w:color="auto"/>
      </w:divBdr>
      <w:divsChild>
        <w:div w:id="838664607">
          <w:marLeft w:val="0"/>
          <w:marRight w:val="0"/>
          <w:marTop w:val="0"/>
          <w:marBottom w:val="0"/>
          <w:divBdr>
            <w:top w:val="none" w:sz="0" w:space="0" w:color="auto"/>
            <w:left w:val="none" w:sz="0" w:space="0" w:color="auto"/>
            <w:bottom w:val="none" w:sz="0" w:space="0" w:color="auto"/>
            <w:right w:val="none" w:sz="0" w:space="0" w:color="auto"/>
          </w:divBdr>
          <w:divsChild>
            <w:div w:id="187912379">
              <w:marLeft w:val="0"/>
              <w:marRight w:val="0"/>
              <w:marTop w:val="0"/>
              <w:marBottom w:val="0"/>
              <w:divBdr>
                <w:top w:val="none" w:sz="0" w:space="0" w:color="auto"/>
                <w:left w:val="none" w:sz="0" w:space="0" w:color="auto"/>
                <w:bottom w:val="none" w:sz="0" w:space="0" w:color="auto"/>
                <w:right w:val="none" w:sz="0" w:space="0" w:color="auto"/>
              </w:divBdr>
              <w:divsChild>
                <w:div w:id="1750813498">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470320672">
          <w:marLeft w:val="0"/>
          <w:marRight w:val="0"/>
          <w:marTop w:val="0"/>
          <w:marBottom w:val="0"/>
          <w:divBdr>
            <w:top w:val="none" w:sz="0" w:space="0" w:color="auto"/>
            <w:left w:val="none" w:sz="0" w:space="0" w:color="auto"/>
            <w:bottom w:val="none" w:sz="0" w:space="0" w:color="auto"/>
            <w:right w:val="none" w:sz="0" w:space="0" w:color="auto"/>
          </w:divBdr>
        </w:div>
      </w:divsChild>
    </w:div>
    <w:div w:id="882407267">
      <w:bodyDiv w:val="1"/>
      <w:marLeft w:val="0"/>
      <w:marRight w:val="0"/>
      <w:marTop w:val="0"/>
      <w:marBottom w:val="0"/>
      <w:divBdr>
        <w:top w:val="none" w:sz="0" w:space="0" w:color="auto"/>
        <w:left w:val="none" w:sz="0" w:space="0" w:color="auto"/>
        <w:bottom w:val="none" w:sz="0" w:space="0" w:color="auto"/>
        <w:right w:val="none" w:sz="0" w:space="0" w:color="auto"/>
      </w:divBdr>
    </w:div>
    <w:div w:id="884951812">
      <w:bodyDiv w:val="1"/>
      <w:marLeft w:val="0"/>
      <w:marRight w:val="0"/>
      <w:marTop w:val="0"/>
      <w:marBottom w:val="0"/>
      <w:divBdr>
        <w:top w:val="none" w:sz="0" w:space="0" w:color="auto"/>
        <w:left w:val="none" w:sz="0" w:space="0" w:color="auto"/>
        <w:bottom w:val="none" w:sz="0" w:space="0" w:color="auto"/>
        <w:right w:val="none" w:sz="0" w:space="0" w:color="auto"/>
      </w:divBdr>
      <w:divsChild>
        <w:div w:id="2087144832">
          <w:marLeft w:val="0"/>
          <w:marRight w:val="0"/>
          <w:marTop w:val="0"/>
          <w:marBottom w:val="0"/>
          <w:divBdr>
            <w:top w:val="none" w:sz="0" w:space="0" w:color="auto"/>
            <w:left w:val="none" w:sz="0" w:space="0" w:color="auto"/>
            <w:bottom w:val="none" w:sz="0" w:space="0" w:color="auto"/>
            <w:right w:val="none" w:sz="0" w:space="0" w:color="auto"/>
          </w:divBdr>
        </w:div>
      </w:divsChild>
    </w:div>
    <w:div w:id="886139399">
      <w:bodyDiv w:val="1"/>
      <w:marLeft w:val="0"/>
      <w:marRight w:val="0"/>
      <w:marTop w:val="0"/>
      <w:marBottom w:val="0"/>
      <w:divBdr>
        <w:top w:val="none" w:sz="0" w:space="0" w:color="auto"/>
        <w:left w:val="none" w:sz="0" w:space="0" w:color="auto"/>
        <w:bottom w:val="none" w:sz="0" w:space="0" w:color="auto"/>
        <w:right w:val="none" w:sz="0" w:space="0" w:color="auto"/>
      </w:divBdr>
      <w:divsChild>
        <w:div w:id="131949533">
          <w:marLeft w:val="0"/>
          <w:marRight w:val="0"/>
          <w:marTop w:val="100"/>
          <w:marBottom w:val="100"/>
          <w:divBdr>
            <w:top w:val="none" w:sz="0" w:space="0" w:color="auto"/>
            <w:left w:val="none" w:sz="0" w:space="0" w:color="auto"/>
            <w:bottom w:val="none" w:sz="0" w:space="0" w:color="auto"/>
            <w:right w:val="none" w:sz="0" w:space="0" w:color="auto"/>
          </w:divBdr>
          <w:divsChild>
            <w:div w:id="1182469998">
              <w:marLeft w:val="0"/>
              <w:marRight w:val="0"/>
              <w:marTop w:val="0"/>
              <w:marBottom w:val="0"/>
              <w:divBdr>
                <w:top w:val="none" w:sz="0" w:space="0" w:color="auto"/>
                <w:left w:val="none" w:sz="0" w:space="0" w:color="auto"/>
                <w:bottom w:val="none" w:sz="0" w:space="0" w:color="auto"/>
                <w:right w:val="none" w:sz="0" w:space="0" w:color="auto"/>
              </w:divBdr>
              <w:divsChild>
                <w:div w:id="1105074206">
                  <w:marLeft w:val="0"/>
                  <w:marRight w:val="0"/>
                  <w:marTop w:val="0"/>
                  <w:marBottom w:val="0"/>
                  <w:divBdr>
                    <w:top w:val="single" w:sz="6" w:space="0" w:color="AACCEE"/>
                    <w:left w:val="single" w:sz="6" w:space="0" w:color="AACCEE"/>
                    <w:bottom w:val="single" w:sz="6" w:space="0" w:color="AACCEE"/>
                    <w:right w:val="single" w:sz="6" w:space="0" w:color="AACCEE"/>
                  </w:divBdr>
                  <w:divsChild>
                    <w:div w:id="891117853">
                      <w:marLeft w:val="0"/>
                      <w:marRight w:val="0"/>
                      <w:marTop w:val="0"/>
                      <w:marBottom w:val="0"/>
                      <w:divBdr>
                        <w:top w:val="none" w:sz="0" w:space="0" w:color="auto"/>
                        <w:left w:val="none" w:sz="0" w:space="0" w:color="auto"/>
                        <w:bottom w:val="none" w:sz="0" w:space="0" w:color="auto"/>
                        <w:right w:val="none" w:sz="0" w:space="0" w:color="auto"/>
                      </w:divBdr>
                      <w:divsChild>
                        <w:div w:id="12222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107843">
      <w:bodyDiv w:val="1"/>
      <w:marLeft w:val="0"/>
      <w:marRight w:val="0"/>
      <w:marTop w:val="0"/>
      <w:marBottom w:val="0"/>
      <w:divBdr>
        <w:top w:val="none" w:sz="0" w:space="0" w:color="auto"/>
        <w:left w:val="none" w:sz="0" w:space="0" w:color="auto"/>
        <w:bottom w:val="none" w:sz="0" w:space="0" w:color="auto"/>
        <w:right w:val="none" w:sz="0" w:space="0" w:color="auto"/>
      </w:divBdr>
    </w:div>
    <w:div w:id="889077347">
      <w:bodyDiv w:val="1"/>
      <w:marLeft w:val="0"/>
      <w:marRight w:val="0"/>
      <w:marTop w:val="0"/>
      <w:marBottom w:val="0"/>
      <w:divBdr>
        <w:top w:val="none" w:sz="0" w:space="0" w:color="auto"/>
        <w:left w:val="none" w:sz="0" w:space="0" w:color="auto"/>
        <w:bottom w:val="none" w:sz="0" w:space="0" w:color="auto"/>
        <w:right w:val="none" w:sz="0" w:space="0" w:color="auto"/>
      </w:divBdr>
    </w:div>
    <w:div w:id="889849944">
      <w:bodyDiv w:val="1"/>
      <w:marLeft w:val="0"/>
      <w:marRight w:val="0"/>
      <w:marTop w:val="0"/>
      <w:marBottom w:val="0"/>
      <w:divBdr>
        <w:top w:val="none" w:sz="0" w:space="0" w:color="auto"/>
        <w:left w:val="none" w:sz="0" w:space="0" w:color="auto"/>
        <w:bottom w:val="none" w:sz="0" w:space="0" w:color="auto"/>
        <w:right w:val="none" w:sz="0" w:space="0" w:color="auto"/>
      </w:divBdr>
    </w:div>
    <w:div w:id="891814237">
      <w:bodyDiv w:val="1"/>
      <w:marLeft w:val="0"/>
      <w:marRight w:val="0"/>
      <w:marTop w:val="33"/>
      <w:marBottom w:val="0"/>
      <w:divBdr>
        <w:top w:val="none" w:sz="0" w:space="0" w:color="auto"/>
        <w:left w:val="none" w:sz="0" w:space="0" w:color="auto"/>
        <w:bottom w:val="none" w:sz="0" w:space="0" w:color="auto"/>
        <w:right w:val="none" w:sz="0" w:space="0" w:color="auto"/>
      </w:divBdr>
      <w:divsChild>
        <w:div w:id="840579494">
          <w:marLeft w:val="0"/>
          <w:marRight w:val="0"/>
          <w:marTop w:val="0"/>
          <w:marBottom w:val="0"/>
          <w:divBdr>
            <w:top w:val="none" w:sz="0" w:space="0" w:color="auto"/>
            <w:left w:val="none" w:sz="0" w:space="0" w:color="auto"/>
            <w:bottom w:val="none" w:sz="0" w:space="0" w:color="auto"/>
            <w:right w:val="none" w:sz="0" w:space="0" w:color="auto"/>
          </w:divBdr>
          <w:divsChild>
            <w:div w:id="946697245">
              <w:marLeft w:val="0"/>
              <w:marRight w:val="0"/>
              <w:marTop w:val="0"/>
              <w:marBottom w:val="0"/>
              <w:divBdr>
                <w:top w:val="none" w:sz="0" w:space="0" w:color="auto"/>
                <w:left w:val="none" w:sz="0" w:space="0" w:color="auto"/>
                <w:bottom w:val="none" w:sz="0" w:space="0" w:color="auto"/>
                <w:right w:val="none" w:sz="0" w:space="0" w:color="auto"/>
              </w:divBdr>
              <w:divsChild>
                <w:div w:id="204947292">
                  <w:marLeft w:val="0"/>
                  <w:marRight w:val="0"/>
                  <w:marTop w:val="0"/>
                  <w:marBottom w:val="0"/>
                  <w:divBdr>
                    <w:top w:val="none" w:sz="0" w:space="0" w:color="auto"/>
                    <w:left w:val="none" w:sz="0" w:space="0" w:color="auto"/>
                    <w:bottom w:val="none" w:sz="0" w:space="0" w:color="auto"/>
                    <w:right w:val="none" w:sz="0" w:space="0" w:color="auto"/>
                  </w:divBdr>
                  <w:divsChild>
                    <w:div w:id="1491288459">
                      <w:marLeft w:val="251"/>
                      <w:marRight w:val="0"/>
                      <w:marTop w:val="0"/>
                      <w:marBottom w:val="0"/>
                      <w:divBdr>
                        <w:top w:val="none" w:sz="0" w:space="0" w:color="auto"/>
                        <w:left w:val="none" w:sz="0" w:space="0" w:color="auto"/>
                        <w:bottom w:val="none" w:sz="0" w:space="0" w:color="auto"/>
                        <w:right w:val="none" w:sz="0" w:space="0" w:color="auto"/>
                      </w:divBdr>
                      <w:divsChild>
                        <w:div w:id="1061447259">
                          <w:marLeft w:val="0"/>
                          <w:marRight w:val="0"/>
                          <w:marTop w:val="0"/>
                          <w:marBottom w:val="0"/>
                          <w:divBdr>
                            <w:top w:val="none" w:sz="0" w:space="0" w:color="auto"/>
                            <w:left w:val="none" w:sz="0" w:space="0" w:color="auto"/>
                            <w:bottom w:val="none" w:sz="0" w:space="0" w:color="auto"/>
                            <w:right w:val="none" w:sz="0" w:space="0" w:color="auto"/>
                          </w:divBdr>
                          <w:divsChild>
                            <w:div w:id="1597834395">
                              <w:marLeft w:val="0"/>
                              <w:marRight w:val="0"/>
                              <w:marTop w:val="0"/>
                              <w:marBottom w:val="0"/>
                              <w:divBdr>
                                <w:top w:val="none" w:sz="0" w:space="0" w:color="auto"/>
                                <w:left w:val="none" w:sz="0" w:space="0" w:color="auto"/>
                                <w:bottom w:val="none" w:sz="0" w:space="0" w:color="auto"/>
                                <w:right w:val="none" w:sz="0" w:space="0" w:color="auto"/>
                              </w:divBdr>
                              <w:divsChild>
                                <w:div w:id="1830440431">
                                  <w:marLeft w:val="0"/>
                                  <w:marRight w:val="0"/>
                                  <w:marTop w:val="0"/>
                                  <w:marBottom w:val="0"/>
                                  <w:divBdr>
                                    <w:top w:val="none" w:sz="0" w:space="0" w:color="auto"/>
                                    <w:left w:val="none" w:sz="0" w:space="0" w:color="auto"/>
                                    <w:bottom w:val="none" w:sz="0" w:space="0" w:color="auto"/>
                                    <w:right w:val="none" w:sz="0" w:space="0" w:color="auto"/>
                                  </w:divBdr>
                                  <w:divsChild>
                                    <w:div w:id="2073232344">
                                      <w:marLeft w:val="0"/>
                                      <w:marRight w:val="0"/>
                                      <w:marTop w:val="0"/>
                                      <w:marBottom w:val="0"/>
                                      <w:divBdr>
                                        <w:top w:val="none" w:sz="0" w:space="0" w:color="auto"/>
                                        <w:left w:val="none" w:sz="0" w:space="0" w:color="auto"/>
                                        <w:bottom w:val="none" w:sz="0" w:space="0" w:color="auto"/>
                                        <w:right w:val="none" w:sz="0" w:space="0" w:color="auto"/>
                                      </w:divBdr>
                                      <w:divsChild>
                                        <w:div w:id="1141071311">
                                          <w:marLeft w:val="0"/>
                                          <w:marRight w:val="0"/>
                                          <w:marTop w:val="0"/>
                                          <w:marBottom w:val="0"/>
                                          <w:divBdr>
                                            <w:top w:val="none" w:sz="0" w:space="0" w:color="auto"/>
                                            <w:left w:val="none" w:sz="0" w:space="0" w:color="auto"/>
                                            <w:bottom w:val="none" w:sz="0" w:space="0" w:color="auto"/>
                                            <w:right w:val="none" w:sz="0" w:space="0" w:color="auto"/>
                                          </w:divBdr>
                                          <w:divsChild>
                                            <w:div w:id="1291479843">
                                              <w:marLeft w:val="0"/>
                                              <w:marRight w:val="0"/>
                                              <w:marTop w:val="0"/>
                                              <w:marBottom w:val="0"/>
                                              <w:divBdr>
                                                <w:top w:val="none" w:sz="0" w:space="0" w:color="auto"/>
                                                <w:left w:val="none" w:sz="0" w:space="0" w:color="auto"/>
                                                <w:bottom w:val="none" w:sz="0" w:space="0" w:color="auto"/>
                                                <w:right w:val="none" w:sz="0" w:space="0" w:color="auto"/>
                                              </w:divBdr>
                                              <w:divsChild>
                                                <w:div w:id="1952009136">
                                                  <w:marLeft w:val="0"/>
                                                  <w:marRight w:val="0"/>
                                                  <w:marTop w:val="0"/>
                                                  <w:marBottom w:val="0"/>
                                                  <w:divBdr>
                                                    <w:top w:val="none" w:sz="0" w:space="0" w:color="auto"/>
                                                    <w:left w:val="none" w:sz="0" w:space="0" w:color="auto"/>
                                                    <w:bottom w:val="none" w:sz="0" w:space="0" w:color="auto"/>
                                                    <w:right w:val="none" w:sz="0" w:space="0" w:color="auto"/>
                                                  </w:divBdr>
                                                  <w:divsChild>
                                                    <w:div w:id="1164928557">
                                                      <w:marLeft w:val="0"/>
                                                      <w:marRight w:val="0"/>
                                                      <w:marTop w:val="0"/>
                                                      <w:marBottom w:val="0"/>
                                                      <w:divBdr>
                                                        <w:top w:val="none" w:sz="0" w:space="0" w:color="auto"/>
                                                        <w:left w:val="none" w:sz="0" w:space="0" w:color="auto"/>
                                                        <w:bottom w:val="none" w:sz="0" w:space="0" w:color="auto"/>
                                                        <w:right w:val="none" w:sz="0" w:space="0" w:color="auto"/>
                                                      </w:divBdr>
                                                      <w:divsChild>
                                                        <w:div w:id="929238072">
                                                          <w:marLeft w:val="0"/>
                                                          <w:marRight w:val="0"/>
                                                          <w:marTop w:val="0"/>
                                                          <w:marBottom w:val="0"/>
                                                          <w:divBdr>
                                                            <w:top w:val="none" w:sz="0" w:space="0" w:color="auto"/>
                                                            <w:left w:val="none" w:sz="0" w:space="0" w:color="auto"/>
                                                            <w:bottom w:val="none" w:sz="0" w:space="0" w:color="auto"/>
                                                            <w:right w:val="none" w:sz="0" w:space="0" w:color="auto"/>
                                                          </w:divBdr>
                                                          <w:divsChild>
                                                            <w:div w:id="20304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92932901">
      <w:bodyDiv w:val="1"/>
      <w:marLeft w:val="0"/>
      <w:marRight w:val="0"/>
      <w:marTop w:val="0"/>
      <w:marBottom w:val="0"/>
      <w:divBdr>
        <w:top w:val="none" w:sz="0" w:space="0" w:color="auto"/>
        <w:left w:val="none" w:sz="0" w:space="0" w:color="auto"/>
        <w:bottom w:val="none" w:sz="0" w:space="0" w:color="auto"/>
        <w:right w:val="none" w:sz="0" w:space="0" w:color="auto"/>
      </w:divBdr>
      <w:divsChild>
        <w:div w:id="1700230707">
          <w:marLeft w:val="0"/>
          <w:marRight w:val="0"/>
          <w:marTop w:val="150"/>
          <w:marBottom w:val="150"/>
          <w:divBdr>
            <w:top w:val="none" w:sz="0" w:space="0" w:color="auto"/>
            <w:left w:val="none" w:sz="0" w:space="0" w:color="auto"/>
            <w:bottom w:val="none" w:sz="0" w:space="0" w:color="auto"/>
            <w:right w:val="none" w:sz="0" w:space="0" w:color="auto"/>
          </w:divBdr>
          <w:divsChild>
            <w:div w:id="1874150137">
              <w:marLeft w:val="0"/>
              <w:marRight w:val="0"/>
              <w:marTop w:val="0"/>
              <w:marBottom w:val="0"/>
              <w:divBdr>
                <w:top w:val="none" w:sz="0" w:space="0" w:color="auto"/>
                <w:left w:val="none" w:sz="0" w:space="0" w:color="auto"/>
                <w:bottom w:val="none" w:sz="0" w:space="0" w:color="auto"/>
                <w:right w:val="none" w:sz="0" w:space="0" w:color="auto"/>
              </w:divBdr>
              <w:divsChild>
                <w:div w:id="1789083462">
                  <w:marLeft w:val="0"/>
                  <w:marRight w:val="0"/>
                  <w:marTop w:val="0"/>
                  <w:marBottom w:val="0"/>
                  <w:divBdr>
                    <w:top w:val="none" w:sz="0" w:space="0" w:color="auto"/>
                    <w:left w:val="none" w:sz="0" w:space="0" w:color="auto"/>
                    <w:bottom w:val="none" w:sz="0" w:space="0" w:color="auto"/>
                    <w:right w:val="none" w:sz="0" w:space="0" w:color="auto"/>
                  </w:divBdr>
                  <w:divsChild>
                    <w:div w:id="555359737">
                      <w:marLeft w:val="0"/>
                      <w:marRight w:val="0"/>
                      <w:marTop w:val="0"/>
                      <w:marBottom w:val="0"/>
                      <w:divBdr>
                        <w:top w:val="none" w:sz="0" w:space="0" w:color="auto"/>
                        <w:left w:val="none" w:sz="0" w:space="0" w:color="auto"/>
                        <w:bottom w:val="none" w:sz="0" w:space="0" w:color="auto"/>
                        <w:right w:val="none" w:sz="0" w:space="0" w:color="auto"/>
                      </w:divBdr>
                      <w:divsChild>
                        <w:div w:id="12494576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93540022">
      <w:bodyDiv w:val="1"/>
      <w:marLeft w:val="0"/>
      <w:marRight w:val="0"/>
      <w:marTop w:val="0"/>
      <w:marBottom w:val="0"/>
      <w:divBdr>
        <w:top w:val="none" w:sz="0" w:space="0" w:color="auto"/>
        <w:left w:val="none" w:sz="0" w:space="0" w:color="auto"/>
        <w:bottom w:val="none" w:sz="0" w:space="0" w:color="auto"/>
        <w:right w:val="none" w:sz="0" w:space="0" w:color="auto"/>
      </w:divBdr>
    </w:div>
    <w:div w:id="894895085">
      <w:bodyDiv w:val="1"/>
      <w:marLeft w:val="0"/>
      <w:marRight w:val="0"/>
      <w:marTop w:val="0"/>
      <w:marBottom w:val="0"/>
      <w:divBdr>
        <w:top w:val="none" w:sz="0" w:space="0" w:color="auto"/>
        <w:left w:val="none" w:sz="0" w:space="0" w:color="auto"/>
        <w:bottom w:val="none" w:sz="0" w:space="0" w:color="auto"/>
        <w:right w:val="none" w:sz="0" w:space="0" w:color="auto"/>
      </w:divBdr>
      <w:divsChild>
        <w:div w:id="1969242268">
          <w:marLeft w:val="0"/>
          <w:marRight w:val="0"/>
          <w:marTop w:val="0"/>
          <w:marBottom w:val="0"/>
          <w:divBdr>
            <w:top w:val="none" w:sz="0" w:space="0" w:color="auto"/>
            <w:left w:val="none" w:sz="0" w:space="0" w:color="auto"/>
            <w:bottom w:val="none" w:sz="0" w:space="0" w:color="auto"/>
            <w:right w:val="none" w:sz="0" w:space="0" w:color="auto"/>
          </w:divBdr>
          <w:divsChild>
            <w:div w:id="30608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7532">
      <w:bodyDiv w:val="1"/>
      <w:marLeft w:val="0"/>
      <w:marRight w:val="0"/>
      <w:marTop w:val="0"/>
      <w:marBottom w:val="0"/>
      <w:divBdr>
        <w:top w:val="none" w:sz="0" w:space="0" w:color="auto"/>
        <w:left w:val="none" w:sz="0" w:space="0" w:color="auto"/>
        <w:bottom w:val="none" w:sz="0" w:space="0" w:color="auto"/>
        <w:right w:val="none" w:sz="0" w:space="0" w:color="auto"/>
      </w:divBdr>
      <w:divsChild>
        <w:div w:id="1324158805">
          <w:marLeft w:val="0"/>
          <w:marRight w:val="0"/>
          <w:marTop w:val="0"/>
          <w:marBottom w:val="0"/>
          <w:divBdr>
            <w:top w:val="none" w:sz="0" w:space="0" w:color="auto"/>
            <w:left w:val="none" w:sz="0" w:space="0" w:color="auto"/>
            <w:bottom w:val="none" w:sz="0" w:space="0" w:color="auto"/>
            <w:right w:val="none" w:sz="0" w:space="0" w:color="auto"/>
          </w:divBdr>
        </w:div>
      </w:divsChild>
    </w:div>
    <w:div w:id="900753935">
      <w:bodyDiv w:val="1"/>
      <w:marLeft w:val="0"/>
      <w:marRight w:val="0"/>
      <w:marTop w:val="0"/>
      <w:marBottom w:val="0"/>
      <w:divBdr>
        <w:top w:val="none" w:sz="0" w:space="0" w:color="auto"/>
        <w:left w:val="none" w:sz="0" w:space="0" w:color="auto"/>
        <w:bottom w:val="none" w:sz="0" w:space="0" w:color="auto"/>
        <w:right w:val="none" w:sz="0" w:space="0" w:color="auto"/>
      </w:divBdr>
      <w:divsChild>
        <w:div w:id="1644501372">
          <w:marLeft w:val="0"/>
          <w:marRight w:val="0"/>
          <w:marTop w:val="0"/>
          <w:marBottom w:val="0"/>
          <w:divBdr>
            <w:top w:val="none" w:sz="0" w:space="0" w:color="auto"/>
            <w:left w:val="none" w:sz="0" w:space="0" w:color="auto"/>
            <w:bottom w:val="none" w:sz="0" w:space="0" w:color="auto"/>
            <w:right w:val="none" w:sz="0" w:space="0" w:color="auto"/>
          </w:divBdr>
          <w:divsChild>
            <w:div w:id="708921718">
              <w:marLeft w:val="0"/>
              <w:marRight w:val="0"/>
              <w:marTop w:val="150"/>
              <w:marBottom w:val="0"/>
              <w:divBdr>
                <w:top w:val="single" w:sz="6" w:space="11" w:color="E9E9E9"/>
                <w:left w:val="single" w:sz="6" w:space="11" w:color="E9E9E9"/>
                <w:bottom w:val="single" w:sz="6" w:space="11" w:color="E9E9E9"/>
                <w:right w:val="single" w:sz="6" w:space="11" w:color="E9E9E9"/>
              </w:divBdr>
              <w:divsChild>
                <w:div w:id="9590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026395">
      <w:bodyDiv w:val="1"/>
      <w:marLeft w:val="0"/>
      <w:marRight w:val="0"/>
      <w:marTop w:val="0"/>
      <w:marBottom w:val="0"/>
      <w:divBdr>
        <w:top w:val="none" w:sz="0" w:space="0" w:color="auto"/>
        <w:left w:val="none" w:sz="0" w:space="0" w:color="auto"/>
        <w:bottom w:val="none" w:sz="0" w:space="0" w:color="auto"/>
        <w:right w:val="none" w:sz="0" w:space="0" w:color="auto"/>
      </w:divBdr>
    </w:div>
    <w:div w:id="909657220">
      <w:bodyDiv w:val="1"/>
      <w:marLeft w:val="0"/>
      <w:marRight w:val="0"/>
      <w:marTop w:val="0"/>
      <w:marBottom w:val="0"/>
      <w:divBdr>
        <w:top w:val="none" w:sz="0" w:space="0" w:color="auto"/>
        <w:left w:val="none" w:sz="0" w:space="0" w:color="auto"/>
        <w:bottom w:val="none" w:sz="0" w:space="0" w:color="auto"/>
        <w:right w:val="none" w:sz="0" w:space="0" w:color="auto"/>
      </w:divBdr>
      <w:divsChild>
        <w:div w:id="309093741">
          <w:marLeft w:val="0"/>
          <w:marRight w:val="0"/>
          <w:marTop w:val="0"/>
          <w:marBottom w:val="0"/>
          <w:divBdr>
            <w:top w:val="none" w:sz="0" w:space="0" w:color="auto"/>
            <w:left w:val="none" w:sz="0" w:space="0" w:color="auto"/>
            <w:bottom w:val="none" w:sz="0" w:space="0" w:color="auto"/>
            <w:right w:val="none" w:sz="0" w:space="0" w:color="auto"/>
          </w:divBdr>
        </w:div>
      </w:divsChild>
    </w:div>
    <w:div w:id="909774981">
      <w:bodyDiv w:val="1"/>
      <w:marLeft w:val="0"/>
      <w:marRight w:val="0"/>
      <w:marTop w:val="0"/>
      <w:marBottom w:val="0"/>
      <w:divBdr>
        <w:top w:val="none" w:sz="0" w:space="0" w:color="auto"/>
        <w:left w:val="none" w:sz="0" w:space="0" w:color="auto"/>
        <w:bottom w:val="none" w:sz="0" w:space="0" w:color="auto"/>
        <w:right w:val="none" w:sz="0" w:space="0" w:color="auto"/>
      </w:divBdr>
      <w:divsChild>
        <w:div w:id="324212756">
          <w:marLeft w:val="0"/>
          <w:marRight w:val="0"/>
          <w:marTop w:val="100"/>
          <w:marBottom w:val="100"/>
          <w:divBdr>
            <w:top w:val="none" w:sz="0" w:space="0" w:color="auto"/>
            <w:left w:val="none" w:sz="0" w:space="0" w:color="auto"/>
            <w:bottom w:val="none" w:sz="0" w:space="0" w:color="auto"/>
            <w:right w:val="none" w:sz="0" w:space="0" w:color="auto"/>
          </w:divBdr>
          <w:divsChild>
            <w:div w:id="1934704068">
              <w:marLeft w:val="0"/>
              <w:marRight w:val="0"/>
              <w:marTop w:val="0"/>
              <w:marBottom w:val="0"/>
              <w:divBdr>
                <w:top w:val="none" w:sz="0" w:space="0" w:color="auto"/>
                <w:left w:val="none" w:sz="0" w:space="0" w:color="auto"/>
                <w:bottom w:val="none" w:sz="0" w:space="0" w:color="auto"/>
                <w:right w:val="none" w:sz="0" w:space="0" w:color="auto"/>
              </w:divBdr>
              <w:divsChild>
                <w:div w:id="998188615">
                  <w:marLeft w:val="0"/>
                  <w:marRight w:val="0"/>
                  <w:marTop w:val="0"/>
                  <w:marBottom w:val="0"/>
                  <w:divBdr>
                    <w:top w:val="single" w:sz="6" w:space="0" w:color="AACCEE"/>
                    <w:left w:val="single" w:sz="6" w:space="0" w:color="AACCEE"/>
                    <w:bottom w:val="single" w:sz="6" w:space="0" w:color="AACCEE"/>
                    <w:right w:val="single" w:sz="6" w:space="0" w:color="AACCEE"/>
                  </w:divBdr>
                  <w:divsChild>
                    <w:div w:id="37978026">
                      <w:marLeft w:val="0"/>
                      <w:marRight w:val="0"/>
                      <w:marTop w:val="0"/>
                      <w:marBottom w:val="0"/>
                      <w:divBdr>
                        <w:top w:val="none" w:sz="0" w:space="0" w:color="auto"/>
                        <w:left w:val="none" w:sz="0" w:space="0" w:color="auto"/>
                        <w:bottom w:val="none" w:sz="0" w:space="0" w:color="auto"/>
                        <w:right w:val="none" w:sz="0" w:space="0" w:color="auto"/>
                      </w:divBdr>
                      <w:divsChild>
                        <w:div w:id="92479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121787">
      <w:bodyDiv w:val="1"/>
      <w:marLeft w:val="0"/>
      <w:marRight w:val="0"/>
      <w:marTop w:val="0"/>
      <w:marBottom w:val="0"/>
      <w:divBdr>
        <w:top w:val="none" w:sz="0" w:space="0" w:color="auto"/>
        <w:left w:val="none" w:sz="0" w:space="0" w:color="auto"/>
        <w:bottom w:val="none" w:sz="0" w:space="0" w:color="auto"/>
        <w:right w:val="none" w:sz="0" w:space="0" w:color="auto"/>
      </w:divBdr>
    </w:div>
    <w:div w:id="914125995">
      <w:bodyDiv w:val="1"/>
      <w:marLeft w:val="0"/>
      <w:marRight w:val="0"/>
      <w:marTop w:val="30"/>
      <w:marBottom w:val="0"/>
      <w:divBdr>
        <w:top w:val="none" w:sz="0" w:space="0" w:color="auto"/>
        <w:left w:val="none" w:sz="0" w:space="0" w:color="auto"/>
        <w:bottom w:val="none" w:sz="0" w:space="0" w:color="auto"/>
        <w:right w:val="none" w:sz="0" w:space="0" w:color="auto"/>
      </w:divBdr>
      <w:divsChild>
        <w:div w:id="1265503384">
          <w:marLeft w:val="0"/>
          <w:marRight w:val="0"/>
          <w:marTop w:val="0"/>
          <w:marBottom w:val="0"/>
          <w:divBdr>
            <w:top w:val="none" w:sz="0" w:space="0" w:color="auto"/>
            <w:left w:val="none" w:sz="0" w:space="0" w:color="auto"/>
            <w:bottom w:val="none" w:sz="0" w:space="0" w:color="auto"/>
            <w:right w:val="none" w:sz="0" w:space="0" w:color="auto"/>
          </w:divBdr>
          <w:divsChild>
            <w:div w:id="1482234850">
              <w:marLeft w:val="0"/>
              <w:marRight w:val="0"/>
              <w:marTop w:val="0"/>
              <w:marBottom w:val="0"/>
              <w:divBdr>
                <w:top w:val="none" w:sz="0" w:space="0" w:color="auto"/>
                <w:left w:val="none" w:sz="0" w:space="0" w:color="auto"/>
                <w:bottom w:val="none" w:sz="0" w:space="0" w:color="auto"/>
                <w:right w:val="none" w:sz="0" w:space="0" w:color="auto"/>
              </w:divBdr>
              <w:divsChild>
                <w:div w:id="1537038314">
                  <w:marLeft w:val="0"/>
                  <w:marRight w:val="0"/>
                  <w:marTop w:val="0"/>
                  <w:marBottom w:val="0"/>
                  <w:divBdr>
                    <w:top w:val="none" w:sz="0" w:space="0" w:color="auto"/>
                    <w:left w:val="none" w:sz="0" w:space="0" w:color="auto"/>
                    <w:bottom w:val="none" w:sz="0" w:space="0" w:color="auto"/>
                    <w:right w:val="none" w:sz="0" w:space="0" w:color="auto"/>
                  </w:divBdr>
                  <w:divsChild>
                    <w:div w:id="1974410201">
                      <w:marLeft w:val="225"/>
                      <w:marRight w:val="0"/>
                      <w:marTop w:val="0"/>
                      <w:marBottom w:val="0"/>
                      <w:divBdr>
                        <w:top w:val="none" w:sz="0" w:space="0" w:color="auto"/>
                        <w:left w:val="none" w:sz="0" w:space="0" w:color="auto"/>
                        <w:bottom w:val="none" w:sz="0" w:space="0" w:color="auto"/>
                        <w:right w:val="none" w:sz="0" w:space="0" w:color="auto"/>
                      </w:divBdr>
                      <w:divsChild>
                        <w:div w:id="1660570022">
                          <w:marLeft w:val="0"/>
                          <w:marRight w:val="0"/>
                          <w:marTop w:val="0"/>
                          <w:marBottom w:val="0"/>
                          <w:divBdr>
                            <w:top w:val="none" w:sz="0" w:space="0" w:color="auto"/>
                            <w:left w:val="none" w:sz="0" w:space="0" w:color="auto"/>
                            <w:bottom w:val="none" w:sz="0" w:space="0" w:color="auto"/>
                            <w:right w:val="none" w:sz="0" w:space="0" w:color="auto"/>
                          </w:divBdr>
                          <w:divsChild>
                            <w:div w:id="950085614">
                              <w:marLeft w:val="0"/>
                              <w:marRight w:val="0"/>
                              <w:marTop w:val="0"/>
                              <w:marBottom w:val="0"/>
                              <w:divBdr>
                                <w:top w:val="none" w:sz="0" w:space="0" w:color="auto"/>
                                <w:left w:val="none" w:sz="0" w:space="0" w:color="auto"/>
                                <w:bottom w:val="none" w:sz="0" w:space="0" w:color="auto"/>
                                <w:right w:val="none" w:sz="0" w:space="0" w:color="auto"/>
                              </w:divBdr>
                              <w:divsChild>
                                <w:div w:id="904342372">
                                  <w:marLeft w:val="0"/>
                                  <w:marRight w:val="0"/>
                                  <w:marTop w:val="0"/>
                                  <w:marBottom w:val="0"/>
                                  <w:divBdr>
                                    <w:top w:val="none" w:sz="0" w:space="0" w:color="auto"/>
                                    <w:left w:val="none" w:sz="0" w:space="0" w:color="auto"/>
                                    <w:bottom w:val="none" w:sz="0" w:space="0" w:color="auto"/>
                                    <w:right w:val="none" w:sz="0" w:space="0" w:color="auto"/>
                                  </w:divBdr>
                                  <w:divsChild>
                                    <w:div w:id="166409147">
                                      <w:marLeft w:val="0"/>
                                      <w:marRight w:val="0"/>
                                      <w:marTop w:val="0"/>
                                      <w:marBottom w:val="0"/>
                                      <w:divBdr>
                                        <w:top w:val="none" w:sz="0" w:space="0" w:color="auto"/>
                                        <w:left w:val="none" w:sz="0" w:space="0" w:color="auto"/>
                                        <w:bottom w:val="none" w:sz="0" w:space="0" w:color="auto"/>
                                        <w:right w:val="none" w:sz="0" w:space="0" w:color="auto"/>
                                      </w:divBdr>
                                      <w:divsChild>
                                        <w:div w:id="1343554080">
                                          <w:marLeft w:val="0"/>
                                          <w:marRight w:val="0"/>
                                          <w:marTop w:val="0"/>
                                          <w:marBottom w:val="0"/>
                                          <w:divBdr>
                                            <w:top w:val="none" w:sz="0" w:space="0" w:color="auto"/>
                                            <w:left w:val="none" w:sz="0" w:space="0" w:color="auto"/>
                                            <w:bottom w:val="none" w:sz="0" w:space="0" w:color="auto"/>
                                            <w:right w:val="none" w:sz="0" w:space="0" w:color="auto"/>
                                          </w:divBdr>
                                          <w:divsChild>
                                            <w:div w:id="1499348808">
                                              <w:marLeft w:val="0"/>
                                              <w:marRight w:val="0"/>
                                              <w:marTop w:val="0"/>
                                              <w:marBottom w:val="0"/>
                                              <w:divBdr>
                                                <w:top w:val="none" w:sz="0" w:space="0" w:color="auto"/>
                                                <w:left w:val="none" w:sz="0" w:space="0" w:color="auto"/>
                                                <w:bottom w:val="none" w:sz="0" w:space="0" w:color="auto"/>
                                                <w:right w:val="none" w:sz="0" w:space="0" w:color="auto"/>
                                              </w:divBdr>
                                              <w:divsChild>
                                                <w:div w:id="766386284">
                                                  <w:marLeft w:val="0"/>
                                                  <w:marRight w:val="0"/>
                                                  <w:marTop w:val="0"/>
                                                  <w:marBottom w:val="0"/>
                                                  <w:divBdr>
                                                    <w:top w:val="none" w:sz="0" w:space="0" w:color="auto"/>
                                                    <w:left w:val="none" w:sz="0" w:space="0" w:color="auto"/>
                                                    <w:bottom w:val="none" w:sz="0" w:space="0" w:color="auto"/>
                                                    <w:right w:val="none" w:sz="0" w:space="0" w:color="auto"/>
                                                  </w:divBdr>
                                                  <w:divsChild>
                                                    <w:div w:id="1558589418">
                                                      <w:marLeft w:val="0"/>
                                                      <w:marRight w:val="0"/>
                                                      <w:marTop w:val="0"/>
                                                      <w:marBottom w:val="0"/>
                                                      <w:divBdr>
                                                        <w:top w:val="none" w:sz="0" w:space="0" w:color="auto"/>
                                                        <w:left w:val="none" w:sz="0" w:space="0" w:color="auto"/>
                                                        <w:bottom w:val="none" w:sz="0" w:space="0" w:color="auto"/>
                                                        <w:right w:val="none" w:sz="0" w:space="0" w:color="auto"/>
                                                      </w:divBdr>
                                                      <w:divsChild>
                                                        <w:div w:id="1477918083">
                                                          <w:marLeft w:val="0"/>
                                                          <w:marRight w:val="0"/>
                                                          <w:marTop w:val="0"/>
                                                          <w:marBottom w:val="0"/>
                                                          <w:divBdr>
                                                            <w:top w:val="none" w:sz="0" w:space="0" w:color="auto"/>
                                                            <w:left w:val="none" w:sz="0" w:space="0" w:color="auto"/>
                                                            <w:bottom w:val="none" w:sz="0" w:space="0" w:color="auto"/>
                                                            <w:right w:val="none" w:sz="0" w:space="0" w:color="auto"/>
                                                          </w:divBdr>
                                                          <w:divsChild>
                                                            <w:div w:id="26924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24268595">
      <w:bodyDiv w:val="1"/>
      <w:marLeft w:val="0"/>
      <w:marRight w:val="0"/>
      <w:marTop w:val="0"/>
      <w:marBottom w:val="0"/>
      <w:divBdr>
        <w:top w:val="none" w:sz="0" w:space="0" w:color="auto"/>
        <w:left w:val="none" w:sz="0" w:space="0" w:color="auto"/>
        <w:bottom w:val="none" w:sz="0" w:space="0" w:color="auto"/>
        <w:right w:val="none" w:sz="0" w:space="0" w:color="auto"/>
      </w:divBdr>
    </w:div>
    <w:div w:id="927346474">
      <w:bodyDiv w:val="1"/>
      <w:marLeft w:val="0"/>
      <w:marRight w:val="0"/>
      <w:marTop w:val="0"/>
      <w:marBottom w:val="0"/>
      <w:divBdr>
        <w:top w:val="none" w:sz="0" w:space="0" w:color="auto"/>
        <w:left w:val="none" w:sz="0" w:space="0" w:color="auto"/>
        <w:bottom w:val="none" w:sz="0" w:space="0" w:color="auto"/>
        <w:right w:val="none" w:sz="0" w:space="0" w:color="auto"/>
      </w:divBdr>
      <w:divsChild>
        <w:div w:id="162477508">
          <w:marLeft w:val="0"/>
          <w:marRight w:val="0"/>
          <w:marTop w:val="0"/>
          <w:marBottom w:val="0"/>
          <w:divBdr>
            <w:top w:val="none" w:sz="0" w:space="0" w:color="auto"/>
            <w:left w:val="none" w:sz="0" w:space="0" w:color="auto"/>
            <w:bottom w:val="none" w:sz="0" w:space="0" w:color="auto"/>
            <w:right w:val="none" w:sz="0" w:space="0" w:color="auto"/>
          </w:divBdr>
          <w:divsChild>
            <w:div w:id="1892186901">
              <w:marLeft w:val="0"/>
              <w:marRight w:val="0"/>
              <w:marTop w:val="0"/>
              <w:marBottom w:val="0"/>
              <w:divBdr>
                <w:top w:val="none" w:sz="0" w:space="0" w:color="auto"/>
                <w:left w:val="none" w:sz="0" w:space="0" w:color="auto"/>
                <w:bottom w:val="none" w:sz="0" w:space="0" w:color="auto"/>
                <w:right w:val="none" w:sz="0" w:space="0" w:color="auto"/>
              </w:divBdr>
              <w:divsChild>
                <w:div w:id="853375498">
                  <w:marLeft w:val="0"/>
                  <w:marRight w:val="0"/>
                  <w:marTop w:val="0"/>
                  <w:marBottom w:val="0"/>
                  <w:divBdr>
                    <w:top w:val="none" w:sz="0" w:space="0" w:color="auto"/>
                    <w:left w:val="none" w:sz="0" w:space="0" w:color="auto"/>
                    <w:bottom w:val="none" w:sz="0" w:space="0" w:color="auto"/>
                    <w:right w:val="none" w:sz="0" w:space="0" w:color="auto"/>
                  </w:divBdr>
                  <w:divsChild>
                    <w:div w:id="1249391217">
                      <w:marLeft w:val="0"/>
                      <w:marRight w:val="0"/>
                      <w:marTop w:val="0"/>
                      <w:marBottom w:val="0"/>
                      <w:divBdr>
                        <w:top w:val="none" w:sz="0" w:space="0" w:color="auto"/>
                        <w:left w:val="none" w:sz="0" w:space="0" w:color="auto"/>
                        <w:bottom w:val="none" w:sz="0" w:space="0" w:color="auto"/>
                        <w:right w:val="none" w:sz="0" w:space="0" w:color="auto"/>
                      </w:divBdr>
                      <w:divsChild>
                        <w:div w:id="336538532">
                          <w:marLeft w:val="0"/>
                          <w:marRight w:val="0"/>
                          <w:marTop w:val="0"/>
                          <w:marBottom w:val="0"/>
                          <w:divBdr>
                            <w:top w:val="none" w:sz="0" w:space="0" w:color="auto"/>
                            <w:left w:val="none" w:sz="0" w:space="0" w:color="auto"/>
                            <w:bottom w:val="none" w:sz="0" w:space="0" w:color="auto"/>
                            <w:right w:val="none" w:sz="0" w:space="0" w:color="auto"/>
                          </w:divBdr>
                          <w:divsChild>
                            <w:div w:id="1564675610">
                              <w:marLeft w:val="0"/>
                              <w:marRight w:val="0"/>
                              <w:marTop w:val="75"/>
                              <w:marBottom w:val="75"/>
                              <w:divBdr>
                                <w:top w:val="none" w:sz="0" w:space="0" w:color="auto"/>
                                <w:left w:val="none" w:sz="0" w:space="0" w:color="auto"/>
                                <w:bottom w:val="none" w:sz="0" w:space="0" w:color="auto"/>
                                <w:right w:val="none" w:sz="0" w:space="0" w:color="auto"/>
                              </w:divBdr>
                              <w:divsChild>
                                <w:div w:id="1242450781">
                                  <w:marLeft w:val="0"/>
                                  <w:marRight w:val="0"/>
                                  <w:marTop w:val="0"/>
                                  <w:marBottom w:val="0"/>
                                  <w:divBdr>
                                    <w:top w:val="none" w:sz="0" w:space="0" w:color="auto"/>
                                    <w:left w:val="none" w:sz="0" w:space="0" w:color="auto"/>
                                    <w:bottom w:val="none" w:sz="0" w:space="0" w:color="auto"/>
                                    <w:right w:val="none" w:sz="0" w:space="0" w:color="auto"/>
                                  </w:divBdr>
                                  <w:divsChild>
                                    <w:div w:id="51932450">
                                      <w:marLeft w:val="0"/>
                                      <w:marRight w:val="0"/>
                                      <w:marTop w:val="0"/>
                                      <w:marBottom w:val="0"/>
                                      <w:divBdr>
                                        <w:top w:val="single" w:sz="6" w:space="0" w:color="92B0DD"/>
                                        <w:left w:val="single" w:sz="6" w:space="0" w:color="92B0DD"/>
                                        <w:bottom w:val="single" w:sz="6" w:space="0" w:color="92B0DD"/>
                                        <w:right w:val="single" w:sz="6" w:space="0" w:color="92B0DD"/>
                                      </w:divBdr>
                                      <w:divsChild>
                                        <w:div w:id="1281302834">
                                          <w:marLeft w:val="0"/>
                                          <w:marRight w:val="0"/>
                                          <w:marTop w:val="0"/>
                                          <w:marBottom w:val="0"/>
                                          <w:divBdr>
                                            <w:top w:val="single" w:sz="6" w:space="4" w:color="92B0DD"/>
                                            <w:left w:val="none" w:sz="0" w:space="0" w:color="auto"/>
                                            <w:bottom w:val="none" w:sz="0" w:space="0" w:color="auto"/>
                                            <w:right w:val="none" w:sz="0" w:space="0" w:color="auto"/>
                                          </w:divBdr>
                                          <w:divsChild>
                                            <w:div w:id="13315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5865087">
      <w:bodyDiv w:val="1"/>
      <w:marLeft w:val="450"/>
      <w:marRight w:val="450"/>
      <w:marTop w:val="0"/>
      <w:marBottom w:val="0"/>
      <w:divBdr>
        <w:top w:val="none" w:sz="0" w:space="0" w:color="auto"/>
        <w:left w:val="none" w:sz="0" w:space="0" w:color="auto"/>
        <w:bottom w:val="none" w:sz="0" w:space="0" w:color="auto"/>
        <w:right w:val="none" w:sz="0" w:space="0" w:color="auto"/>
      </w:divBdr>
    </w:div>
    <w:div w:id="939679901">
      <w:bodyDiv w:val="1"/>
      <w:marLeft w:val="0"/>
      <w:marRight w:val="0"/>
      <w:marTop w:val="0"/>
      <w:marBottom w:val="0"/>
      <w:divBdr>
        <w:top w:val="none" w:sz="0" w:space="0" w:color="auto"/>
        <w:left w:val="none" w:sz="0" w:space="0" w:color="auto"/>
        <w:bottom w:val="none" w:sz="0" w:space="0" w:color="auto"/>
        <w:right w:val="none" w:sz="0" w:space="0" w:color="auto"/>
      </w:divBdr>
    </w:div>
    <w:div w:id="940334523">
      <w:bodyDiv w:val="1"/>
      <w:marLeft w:val="0"/>
      <w:marRight w:val="0"/>
      <w:marTop w:val="0"/>
      <w:marBottom w:val="0"/>
      <w:divBdr>
        <w:top w:val="none" w:sz="0" w:space="0" w:color="auto"/>
        <w:left w:val="none" w:sz="0" w:space="0" w:color="auto"/>
        <w:bottom w:val="none" w:sz="0" w:space="0" w:color="auto"/>
        <w:right w:val="none" w:sz="0" w:space="0" w:color="auto"/>
      </w:divBdr>
    </w:div>
    <w:div w:id="941187614">
      <w:bodyDiv w:val="1"/>
      <w:marLeft w:val="0"/>
      <w:marRight w:val="0"/>
      <w:marTop w:val="0"/>
      <w:marBottom w:val="0"/>
      <w:divBdr>
        <w:top w:val="none" w:sz="0" w:space="0" w:color="auto"/>
        <w:left w:val="none" w:sz="0" w:space="0" w:color="auto"/>
        <w:bottom w:val="none" w:sz="0" w:space="0" w:color="auto"/>
        <w:right w:val="none" w:sz="0" w:space="0" w:color="auto"/>
      </w:divBdr>
    </w:div>
    <w:div w:id="942422056">
      <w:bodyDiv w:val="1"/>
      <w:marLeft w:val="0"/>
      <w:marRight w:val="0"/>
      <w:marTop w:val="0"/>
      <w:marBottom w:val="0"/>
      <w:divBdr>
        <w:top w:val="none" w:sz="0" w:space="0" w:color="auto"/>
        <w:left w:val="none" w:sz="0" w:space="0" w:color="auto"/>
        <w:bottom w:val="none" w:sz="0" w:space="0" w:color="auto"/>
        <w:right w:val="none" w:sz="0" w:space="0" w:color="auto"/>
      </w:divBdr>
    </w:div>
    <w:div w:id="943003258">
      <w:bodyDiv w:val="1"/>
      <w:marLeft w:val="0"/>
      <w:marRight w:val="0"/>
      <w:marTop w:val="0"/>
      <w:marBottom w:val="0"/>
      <w:divBdr>
        <w:top w:val="none" w:sz="0" w:space="0" w:color="auto"/>
        <w:left w:val="none" w:sz="0" w:space="0" w:color="auto"/>
        <w:bottom w:val="none" w:sz="0" w:space="0" w:color="auto"/>
        <w:right w:val="none" w:sz="0" w:space="0" w:color="auto"/>
      </w:divBdr>
    </w:div>
    <w:div w:id="951399907">
      <w:bodyDiv w:val="1"/>
      <w:marLeft w:val="0"/>
      <w:marRight w:val="0"/>
      <w:marTop w:val="0"/>
      <w:marBottom w:val="0"/>
      <w:divBdr>
        <w:top w:val="none" w:sz="0" w:space="0" w:color="auto"/>
        <w:left w:val="none" w:sz="0" w:space="0" w:color="auto"/>
        <w:bottom w:val="none" w:sz="0" w:space="0" w:color="auto"/>
        <w:right w:val="none" w:sz="0" w:space="0" w:color="auto"/>
      </w:divBdr>
    </w:div>
    <w:div w:id="954215151">
      <w:bodyDiv w:val="1"/>
      <w:marLeft w:val="0"/>
      <w:marRight w:val="0"/>
      <w:marTop w:val="0"/>
      <w:marBottom w:val="0"/>
      <w:divBdr>
        <w:top w:val="none" w:sz="0" w:space="0" w:color="auto"/>
        <w:left w:val="none" w:sz="0" w:space="0" w:color="auto"/>
        <w:bottom w:val="none" w:sz="0" w:space="0" w:color="auto"/>
        <w:right w:val="none" w:sz="0" w:space="0" w:color="auto"/>
      </w:divBdr>
    </w:div>
    <w:div w:id="957418903">
      <w:bodyDiv w:val="1"/>
      <w:marLeft w:val="0"/>
      <w:marRight w:val="0"/>
      <w:marTop w:val="0"/>
      <w:marBottom w:val="0"/>
      <w:divBdr>
        <w:top w:val="none" w:sz="0" w:space="0" w:color="auto"/>
        <w:left w:val="none" w:sz="0" w:space="0" w:color="auto"/>
        <w:bottom w:val="none" w:sz="0" w:space="0" w:color="auto"/>
        <w:right w:val="none" w:sz="0" w:space="0" w:color="auto"/>
      </w:divBdr>
      <w:divsChild>
        <w:div w:id="1827360224">
          <w:marLeft w:val="0"/>
          <w:marRight w:val="0"/>
          <w:marTop w:val="0"/>
          <w:marBottom w:val="0"/>
          <w:divBdr>
            <w:top w:val="none" w:sz="0" w:space="0" w:color="auto"/>
            <w:left w:val="none" w:sz="0" w:space="0" w:color="auto"/>
            <w:bottom w:val="none" w:sz="0" w:space="0" w:color="auto"/>
            <w:right w:val="none" w:sz="0" w:space="0" w:color="auto"/>
          </w:divBdr>
          <w:divsChild>
            <w:div w:id="2089225510">
              <w:marLeft w:val="0"/>
              <w:marRight w:val="0"/>
              <w:marTop w:val="0"/>
              <w:marBottom w:val="0"/>
              <w:divBdr>
                <w:top w:val="none" w:sz="0" w:space="0" w:color="auto"/>
                <w:left w:val="none" w:sz="0" w:space="0" w:color="auto"/>
                <w:bottom w:val="none" w:sz="0" w:space="0" w:color="auto"/>
                <w:right w:val="none" w:sz="0" w:space="0" w:color="auto"/>
              </w:divBdr>
              <w:divsChild>
                <w:div w:id="329908931">
                  <w:marLeft w:val="0"/>
                  <w:marRight w:val="0"/>
                  <w:marTop w:val="0"/>
                  <w:marBottom w:val="0"/>
                  <w:divBdr>
                    <w:top w:val="single" w:sz="4" w:space="0" w:color="DDDDDD"/>
                    <w:left w:val="single" w:sz="4" w:space="0" w:color="DDDDDD"/>
                    <w:bottom w:val="single" w:sz="4" w:space="0" w:color="DDDDDD"/>
                    <w:right w:val="single" w:sz="4" w:space="0" w:color="DDDDDD"/>
                  </w:divBdr>
                </w:div>
              </w:divsChild>
            </w:div>
          </w:divsChild>
        </w:div>
      </w:divsChild>
    </w:div>
    <w:div w:id="957877344">
      <w:bodyDiv w:val="1"/>
      <w:marLeft w:val="0"/>
      <w:marRight w:val="0"/>
      <w:marTop w:val="0"/>
      <w:marBottom w:val="0"/>
      <w:divBdr>
        <w:top w:val="none" w:sz="0" w:space="0" w:color="auto"/>
        <w:left w:val="none" w:sz="0" w:space="0" w:color="auto"/>
        <w:bottom w:val="none" w:sz="0" w:space="0" w:color="auto"/>
        <w:right w:val="none" w:sz="0" w:space="0" w:color="auto"/>
      </w:divBdr>
      <w:divsChild>
        <w:div w:id="1225919163">
          <w:marLeft w:val="150"/>
          <w:marRight w:val="150"/>
          <w:marTop w:val="0"/>
          <w:marBottom w:val="0"/>
          <w:divBdr>
            <w:top w:val="none" w:sz="0" w:space="0" w:color="auto"/>
            <w:left w:val="none" w:sz="0" w:space="0" w:color="auto"/>
            <w:bottom w:val="none" w:sz="0" w:space="0" w:color="auto"/>
            <w:right w:val="none" w:sz="0" w:space="0" w:color="auto"/>
          </w:divBdr>
          <w:divsChild>
            <w:div w:id="278613907">
              <w:marLeft w:val="0"/>
              <w:marRight w:val="0"/>
              <w:marTop w:val="0"/>
              <w:marBottom w:val="0"/>
              <w:divBdr>
                <w:top w:val="none" w:sz="0" w:space="0" w:color="auto"/>
                <w:left w:val="none" w:sz="0" w:space="0" w:color="auto"/>
                <w:bottom w:val="none" w:sz="0" w:space="0" w:color="auto"/>
                <w:right w:val="none" w:sz="0" w:space="0" w:color="auto"/>
              </w:divBdr>
              <w:divsChild>
                <w:div w:id="1387141559">
                  <w:marLeft w:val="0"/>
                  <w:marRight w:val="0"/>
                  <w:marTop w:val="0"/>
                  <w:marBottom w:val="0"/>
                  <w:divBdr>
                    <w:top w:val="none" w:sz="0" w:space="0" w:color="auto"/>
                    <w:left w:val="none" w:sz="0" w:space="0" w:color="auto"/>
                    <w:bottom w:val="none" w:sz="0" w:space="0" w:color="auto"/>
                    <w:right w:val="none" w:sz="0" w:space="0" w:color="auto"/>
                  </w:divBdr>
                  <w:divsChild>
                    <w:div w:id="12380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578678">
      <w:bodyDiv w:val="1"/>
      <w:marLeft w:val="0"/>
      <w:marRight w:val="0"/>
      <w:marTop w:val="0"/>
      <w:marBottom w:val="0"/>
      <w:divBdr>
        <w:top w:val="none" w:sz="0" w:space="0" w:color="auto"/>
        <w:left w:val="none" w:sz="0" w:space="0" w:color="auto"/>
        <w:bottom w:val="none" w:sz="0" w:space="0" w:color="auto"/>
        <w:right w:val="none" w:sz="0" w:space="0" w:color="auto"/>
      </w:divBdr>
      <w:divsChild>
        <w:div w:id="592475115">
          <w:marLeft w:val="0"/>
          <w:marRight w:val="0"/>
          <w:marTop w:val="0"/>
          <w:marBottom w:val="0"/>
          <w:divBdr>
            <w:top w:val="none" w:sz="0" w:space="0" w:color="auto"/>
            <w:left w:val="none" w:sz="0" w:space="0" w:color="auto"/>
            <w:bottom w:val="none" w:sz="0" w:space="0" w:color="auto"/>
            <w:right w:val="none" w:sz="0" w:space="0" w:color="auto"/>
          </w:divBdr>
          <w:divsChild>
            <w:div w:id="1400446649">
              <w:marLeft w:val="0"/>
              <w:marRight w:val="0"/>
              <w:marTop w:val="0"/>
              <w:marBottom w:val="0"/>
              <w:divBdr>
                <w:top w:val="none" w:sz="0" w:space="0" w:color="auto"/>
                <w:left w:val="none" w:sz="0" w:space="0" w:color="auto"/>
                <w:bottom w:val="none" w:sz="0" w:space="0" w:color="auto"/>
                <w:right w:val="none" w:sz="0" w:space="0" w:color="auto"/>
              </w:divBdr>
              <w:divsChild>
                <w:div w:id="936056645">
                  <w:marLeft w:val="0"/>
                  <w:marRight w:val="0"/>
                  <w:marTop w:val="0"/>
                  <w:marBottom w:val="0"/>
                  <w:divBdr>
                    <w:top w:val="none" w:sz="0" w:space="0" w:color="auto"/>
                    <w:left w:val="none" w:sz="0" w:space="0" w:color="auto"/>
                    <w:bottom w:val="none" w:sz="0" w:space="0" w:color="auto"/>
                    <w:right w:val="none" w:sz="0" w:space="0" w:color="auto"/>
                  </w:divBdr>
                  <w:divsChild>
                    <w:div w:id="1545407423">
                      <w:marLeft w:val="0"/>
                      <w:marRight w:val="0"/>
                      <w:marTop w:val="0"/>
                      <w:marBottom w:val="0"/>
                      <w:divBdr>
                        <w:top w:val="single" w:sz="6" w:space="15" w:color="B5DAED"/>
                        <w:left w:val="single" w:sz="6" w:space="11" w:color="B5DAED"/>
                        <w:bottom w:val="single" w:sz="6" w:space="11" w:color="B5DAED"/>
                        <w:right w:val="single" w:sz="6" w:space="11" w:color="B5DAED"/>
                      </w:divBdr>
                      <w:divsChild>
                        <w:div w:id="348339333">
                          <w:marLeft w:val="0"/>
                          <w:marRight w:val="0"/>
                          <w:marTop w:val="0"/>
                          <w:marBottom w:val="0"/>
                          <w:divBdr>
                            <w:top w:val="none" w:sz="0" w:space="0" w:color="auto"/>
                            <w:left w:val="none" w:sz="0" w:space="0" w:color="auto"/>
                            <w:bottom w:val="none" w:sz="0" w:space="0" w:color="auto"/>
                            <w:right w:val="none" w:sz="0" w:space="0" w:color="auto"/>
                          </w:divBdr>
                          <w:divsChild>
                            <w:div w:id="11280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260994">
      <w:bodyDiv w:val="1"/>
      <w:marLeft w:val="0"/>
      <w:marRight w:val="0"/>
      <w:marTop w:val="0"/>
      <w:marBottom w:val="0"/>
      <w:divBdr>
        <w:top w:val="none" w:sz="0" w:space="0" w:color="auto"/>
        <w:left w:val="none" w:sz="0" w:space="0" w:color="auto"/>
        <w:bottom w:val="none" w:sz="0" w:space="0" w:color="auto"/>
        <w:right w:val="none" w:sz="0" w:space="0" w:color="auto"/>
      </w:divBdr>
    </w:div>
    <w:div w:id="961111964">
      <w:bodyDiv w:val="1"/>
      <w:marLeft w:val="0"/>
      <w:marRight w:val="0"/>
      <w:marTop w:val="0"/>
      <w:marBottom w:val="0"/>
      <w:divBdr>
        <w:top w:val="none" w:sz="0" w:space="0" w:color="auto"/>
        <w:left w:val="none" w:sz="0" w:space="0" w:color="auto"/>
        <w:bottom w:val="none" w:sz="0" w:space="0" w:color="auto"/>
        <w:right w:val="none" w:sz="0" w:space="0" w:color="auto"/>
      </w:divBdr>
      <w:divsChild>
        <w:div w:id="146165063">
          <w:marLeft w:val="0"/>
          <w:marRight w:val="0"/>
          <w:marTop w:val="100"/>
          <w:marBottom w:val="100"/>
          <w:divBdr>
            <w:top w:val="none" w:sz="0" w:space="0" w:color="auto"/>
            <w:left w:val="none" w:sz="0" w:space="0" w:color="auto"/>
            <w:bottom w:val="none" w:sz="0" w:space="0" w:color="auto"/>
            <w:right w:val="none" w:sz="0" w:space="0" w:color="auto"/>
          </w:divBdr>
          <w:divsChild>
            <w:div w:id="131472">
              <w:marLeft w:val="0"/>
              <w:marRight w:val="0"/>
              <w:marTop w:val="0"/>
              <w:marBottom w:val="0"/>
              <w:divBdr>
                <w:top w:val="none" w:sz="0" w:space="0" w:color="auto"/>
                <w:left w:val="none" w:sz="0" w:space="0" w:color="auto"/>
                <w:bottom w:val="none" w:sz="0" w:space="0" w:color="auto"/>
                <w:right w:val="none" w:sz="0" w:space="0" w:color="auto"/>
              </w:divBdr>
              <w:divsChild>
                <w:div w:id="536358622">
                  <w:marLeft w:val="0"/>
                  <w:marRight w:val="0"/>
                  <w:marTop w:val="0"/>
                  <w:marBottom w:val="0"/>
                  <w:divBdr>
                    <w:top w:val="single" w:sz="6" w:space="0" w:color="AACCEE"/>
                    <w:left w:val="single" w:sz="6" w:space="0" w:color="AACCEE"/>
                    <w:bottom w:val="single" w:sz="6" w:space="0" w:color="AACCEE"/>
                    <w:right w:val="single" w:sz="6" w:space="0" w:color="AACCEE"/>
                  </w:divBdr>
                  <w:divsChild>
                    <w:div w:id="1370954721">
                      <w:marLeft w:val="0"/>
                      <w:marRight w:val="0"/>
                      <w:marTop w:val="0"/>
                      <w:marBottom w:val="0"/>
                      <w:divBdr>
                        <w:top w:val="none" w:sz="0" w:space="0" w:color="auto"/>
                        <w:left w:val="none" w:sz="0" w:space="0" w:color="auto"/>
                        <w:bottom w:val="none" w:sz="0" w:space="0" w:color="auto"/>
                        <w:right w:val="none" w:sz="0" w:space="0" w:color="auto"/>
                      </w:divBdr>
                      <w:divsChild>
                        <w:div w:id="475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040816">
      <w:bodyDiv w:val="1"/>
      <w:marLeft w:val="0"/>
      <w:marRight w:val="0"/>
      <w:marTop w:val="0"/>
      <w:marBottom w:val="0"/>
      <w:divBdr>
        <w:top w:val="none" w:sz="0" w:space="0" w:color="auto"/>
        <w:left w:val="none" w:sz="0" w:space="0" w:color="auto"/>
        <w:bottom w:val="none" w:sz="0" w:space="0" w:color="auto"/>
        <w:right w:val="none" w:sz="0" w:space="0" w:color="auto"/>
      </w:divBdr>
      <w:divsChild>
        <w:div w:id="712343492">
          <w:marLeft w:val="0"/>
          <w:marRight w:val="0"/>
          <w:marTop w:val="0"/>
          <w:marBottom w:val="0"/>
          <w:divBdr>
            <w:top w:val="none" w:sz="0" w:space="0" w:color="auto"/>
            <w:left w:val="none" w:sz="0" w:space="0" w:color="auto"/>
            <w:bottom w:val="none" w:sz="0" w:space="0" w:color="auto"/>
            <w:right w:val="none" w:sz="0" w:space="0" w:color="auto"/>
          </w:divBdr>
          <w:divsChild>
            <w:div w:id="559679646">
              <w:marLeft w:val="0"/>
              <w:marRight w:val="0"/>
              <w:marTop w:val="0"/>
              <w:marBottom w:val="0"/>
              <w:divBdr>
                <w:top w:val="none" w:sz="0" w:space="0" w:color="auto"/>
                <w:left w:val="none" w:sz="0" w:space="0" w:color="auto"/>
                <w:bottom w:val="none" w:sz="0" w:space="0" w:color="auto"/>
                <w:right w:val="none" w:sz="0" w:space="0" w:color="auto"/>
              </w:divBdr>
              <w:divsChild>
                <w:div w:id="413822304">
                  <w:marLeft w:val="0"/>
                  <w:marRight w:val="0"/>
                  <w:marTop w:val="0"/>
                  <w:marBottom w:val="0"/>
                  <w:divBdr>
                    <w:top w:val="none" w:sz="0" w:space="0" w:color="auto"/>
                    <w:left w:val="none" w:sz="0" w:space="0" w:color="auto"/>
                    <w:bottom w:val="none" w:sz="0" w:space="0" w:color="auto"/>
                    <w:right w:val="none" w:sz="0" w:space="0" w:color="auto"/>
                  </w:divBdr>
                  <w:divsChild>
                    <w:div w:id="269825829">
                      <w:marLeft w:val="0"/>
                      <w:marRight w:val="0"/>
                      <w:marTop w:val="0"/>
                      <w:marBottom w:val="0"/>
                      <w:divBdr>
                        <w:top w:val="single" w:sz="6" w:space="15" w:color="B5DAED"/>
                        <w:left w:val="single" w:sz="6" w:space="11" w:color="B5DAED"/>
                        <w:bottom w:val="single" w:sz="6" w:space="11" w:color="B5DAED"/>
                        <w:right w:val="single" w:sz="6" w:space="11" w:color="B5DAED"/>
                      </w:divBdr>
                      <w:divsChild>
                        <w:div w:id="2068382410">
                          <w:marLeft w:val="0"/>
                          <w:marRight w:val="0"/>
                          <w:marTop w:val="0"/>
                          <w:marBottom w:val="0"/>
                          <w:divBdr>
                            <w:top w:val="none" w:sz="0" w:space="0" w:color="auto"/>
                            <w:left w:val="none" w:sz="0" w:space="0" w:color="auto"/>
                            <w:bottom w:val="none" w:sz="0" w:space="0" w:color="auto"/>
                            <w:right w:val="none" w:sz="0" w:space="0" w:color="auto"/>
                          </w:divBdr>
                          <w:divsChild>
                            <w:div w:id="11371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596012">
      <w:bodyDiv w:val="1"/>
      <w:marLeft w:val="0"/>
      <w:marRight w:val="0"/>
      <w:marTop w:val="0"/>
      <w:marBottom w:val="0"/>
      <w:divBdr>
        <w:top w:val="none" w:sz="0" w:space="0" w:color="auto"/>
        <w:left w:val="none" w:sz="0" w:space="0" w:color="auto"/>
        <w:bottom w:val="none" w:sz="0" w:space="0" w:color="auto"/>
        <w:right w:val="none" w:sz="0" w:space="0" w:color="auto"/>
      </w:divBdr>
    </w:div>
    <w:div w:id="972518023">
      <w:bodyDiv w:val="1"/>
      <w:marLeft w:val="0"/>
      <w:marRight w:val="0"/>
      <w:marTop w:val="0"/>
      <w:marBottom w:val="0"/>
      <w:divBdr>
        <w:top w:val="none" w:sz="0" w:space="0" w:color="auto"/>
        <w:left w:val="none" w:sz="0" w:space="0" w:color="auto"/>
        <w:bottom w:val="none" w:sz="0" w:space="0" w:color="auto"/>
        <w:right w:val="none" w:sz="0" w:space="0" w:color="auto"/>
      </w:divBdr>
    </w:div>
    <w:div w:id="972948872">
      <w:bodyDiv w:val="1"/>
      <w:marLeft w:val="0"/>
      <w:marRight w:val="0"/>
      <w:marTop w:val="0"/>
      <w:marBottom w:val="0"/>
      <w:divBdr>
        <w:top w:val="none" w:sz="0" w:space="0" w:color="auto"/>
        <w:left w:val="none" w:sz="0" w:space="0" w:color="auto"/>
        <w:bottom w:val="none" w:sz="0" w:space="0" w:color="auto"/>
        <w:right w:val="none" w:sz="0" w:space="0" w:color="auto"/>
      </w:divBdr>
      <w:divsChild>
        <w:div w:id="1452280324">
          <w:marLeft w:val="150"/>
          <w:marRight w:val="150"/>
          <w:marTop w:val="0"/>
          <w:marBottom w:val="0"/>
          <w:divBdr>
            <w:top w:val="none" w:sz="0" w:space="0" w:color="auto"/>
            <w:left w:val="none" w:sz="0" w:space="0" w:color="auto"/>
            <w:bottom w:val="none" w:sz="0" w:space="0" w:color="auto"/>
            <w:right w:val="none" w:sz="0" w:space="0" w:color="auto"/>
          </w:divBdr>
          <w:divsChild>
            <w:div w:id="945389265">
              <w:marLeft w:val="0"/>
              <w:marRight w:val="0"/>
              <w:marTop w:val="0"/>
              <w:marBottom w:val="0"/>
              <w:divBdr>
                <w:top w:val="none" w:sz="0" w:space="0" w:color="auto"/>
                <w:left w:val="none" w:sz="0" w:space="0" w:color="auto"/>
                <w:bottom w:val="none" w:sz="0" w:space="0" w:color="auto"/>
                <w:right w:val="none" w:sz="0" w:space="0" w:color="auto"/>
              </w:divBdr>
              <w:divsChild>
                <w:div w:id="164633583">
                  <w:marLeft w:val="0"/>
                  <w:marRight w:val="0"/>
                  <w:marTop w:val="0"/>
                  <w:marBottom w:val="0"/>
                  <w:divBdr>
                    <w:top w:val="none" w:sz="0" w:space="0" w:color="auto"/>
                    <w:left w:val="none" w:sz="0" w:space="0" w:color="auto"/>
                    <w:bottom w:val="none" w:sz="0" w:space="0" w:color="auto"/>
                    <w:right w:val="none" w:sz="0" w:space="0" w:color="auto"/>
                  </w:divBdr>
                  <w:divsChild>
                    <w:div w:id="1190145528">
                      <w:marLeft w:val="0"/>
                      <w:marRight w:val="0"/>
                      <w:marTop w:val="0"/>
                      <w:marBottom w:val="0"/>
                      <w:divBdr>
                        <w:top w:val="none" w:sz="0" w:space="0" w:color="auto"/>
                        <w:left w:val="none" w:sz="0" w:space="0" w:color="auto"/>
                        <w:bottom w:val="none" w:sz="0" w:space="0" w:color="auto"/>
                        <w:right w:val="none" w:sz="0" w:space="0" w:color="auto"/>
                      </w:divBdr>
                      <w:divsChild>
                        <w:div w:id="1317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649579">
      <w:bodyDiv w:val="1"/>
      <w:marLeft w:val="0"/>
      <w:marRight w:val="0"/>
      <w:marTop w:val="0"/>
      <w:marBottom w:val="0"/>
      <w:divBdr>
        <w:top w:val="none" w:sz="0" w:space="0" w:color="auto"/>
        <w:left w:val="none" w:sz="0" w:space="0" w:color="auto"/>
        <w:bottom w:val="none" w:sz="0" w:space="0" w:color="auto"/>
        <w:right w:val="none" w:sz="0" w:space="0" w:color="auto"/>
      </w:divBdr>
    </w:div>
    <w:div w:id="980233283">
      <w:bodyDiv w:val="1"/>
      <w:marLeft w:val="0"/>
      <w:marRight w:val="0"/>
      <w:marTop w:val="0"/>
      <w:marBottom w:val="0"/>
      <w:divBdr>
        <w:top w:val="none" w:sz="0" w:space="0" w:color="auto"/>
        <w:left w:val="none" w:sz="0" w:space="0" w:color="auto"/>
        <w:bottom w:val="none" w:sz="0" w:space="0" w:color="auto"/>
        <w:right w:val="none" w:sz="0" w:space="0" w:color="auto"/>
      </w:divBdr>
    </w:div>
    <w:div w:id="980617607">
      <w:bodyDiv w:val="1"/>
      <w:marLeft w:val="0"/>
      <w:marRight w:val="0"/>
      <w:marTop w:val="0"/>
      <w:marBottom w:val="0"/>
      <w:divBdr>
        <w:top w:val="none" w:sz="0" w:space="0" w:color="auto"/>
        <w:left w:val="none" w:sz="0" w:space="0" w:color="auto"/>
        <w:bottom w:val="none" w:sz="0" w:space="0" w:color="auto"/>
        <w:right w:val="none" w:sz="0" w:space="0" w:color="auto"/>
      </w:divBdr>
    </w:div>
    <w:div w:id="986976538">
      <w:bodyDiv w:val="1"/>
      <w:marLeft w:val="0"/>
      <w:marRight w:val="0"/>
      <w:marTop w:val="0"/>
      <w:marBottom w:val="0"/>
      <w:divBdr>
        <w:top w:val="none" w:sz="0" w:space="0" w:color="auto"/>
        <w:left w:val="none" w:sz="0" w:space="0" w:color="auto"/>
        <w:bottom w:val="none" w:sz="0" w:space="0" w:color="auto"/>
        <w:right w:val="none" w:sz="0" w:space="0" w:color="auto"/>
      </w:divBdr>
      <w:divsChild>
        <w:div w:id="2090930132">
          <w:marLeft w:val="0"/>
          <w:marRight w:val="0"/>
          <w:marTop w:val="0"/>
          <w:marBottom w:val="0"/>
          <w:divBdr>
            <w:top w:val="none" w:sz="0" w:space="0" w:color="auto"/>
            <w:left w:val="none" w:sz="0" w:space="0" w:color="auto"/>
            <w:bottom w:val="none" w:sz="0" w:space="0" w:color="auto"/>
            <w:right w:val="none" w:sz="0" w:space="0" w:color="auto"/>
          </w:divBdr>
          <w:divsChild>
            <w:div w:id="551890373">
              <w:marLeft w:val="0"/>
              <w:marRight w:val="0"/>
              <w:marTop w:val="0"/>
              <w:marBottom w:val="0"/>
              <w:divBdr>
                <w:top w:val="none" w:sz="0" w:space="0" w:color="auto"/>
                <w:left w:val="none" w:sz="0" w:space="0" w:color="auto"/>
                <w:bottom w:val="none" w:sz="0" w:space="0" w:color="auto"/>
                <w:right w:val="none" w:sz="0" w:space="0" w:color="auto"/>
              </w:divBdr>
              <w:divsChild>
                <w:div w:id="660277760">
                  <w:marLeft w:val="0"/>
                  <w:marRight w:val="0"/>
                  <w:marTop w:val="0"/>
                  <w:marBottom w:val="0"/>
                  <w:divBdr>
                    <w:top w:val="none" w:sz="0" w:space="0" w:color="auto"/>
                    <w:left w:val="none" w:sz="0" w:space="0" w:color="auto"/>
                    <w:bottom w:val="none" w:sz="0" w:space="0" w:color="auto"/>
                    <w:right w:val="none" w:sz="0" w:space="0" w:color="auto"/>
                  </w:divBdr>
                  <w:divsChild>
                    <w:div w:id="49514976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900111">
      <w:bodyDiv w:val="1"/>
      <w:marLeft w:val="0"/>
      <w:marRight w:val="0"/>
      <w:marTop w:val="0"/>
      <w:marBottom w:val="0"/>
      <w:divBdr>
        <w:top w:val="none" w:sz="0" w:space="0" w:color="auto"/>
        <w:left w:val="none" w:sz="0" w:space="0" w:color="auto"/>
        <w:bottom w:val="none" w:sz="0" w:space="0" w:color="auto"/>
        <w:right w:val="none" w:sz="0" w:space="0" w:color="auto"/>
      </w:divBdr>
      <w:divsChild>
        <w:div w:id="1279142466">
          <w:marLeft w:val="150"/>
          <w:marRight w:val="150"/>
          <w:marTop w:val="0"/>
          <w:marBottom w:val="0"/>
          <w:divBdr>
            <w:top w:val="none" w:sz="0" w:space="0" w:color="auto"/>
            <w:left w:val="none" w:sz="0" w:space="0" w:color="auto"/>
            <w:bottom w:val="none" w:sz="0" w:space="0" w:color="auto"/>
            <w:right w:val="none" w:sz="0" w:space="0" w:color="auto"/>
          </w:divBdr>
          <w:divsChild>
            <w:div w:id="611983484">
              <w:marLeft w:val="0"/>
              <w:marRight w:val="0"/>
              <w:marTop w:val="0"/>
              <w:marBottom w:val="0"/>
              <w:divBdr>
                <w:top w:val="none" w:sz="0" w:space="0" w:color="auto"/>
                <w:left w:val="none" w:sz="0" w:space="0" w:color="auto"/>
                <w:bottom w:val="none" w:sz="0" w:space="0" w:color="auto"/>
                <w:right w:val="none" w:sz="0" w:space="0" w:color="auto"/>
              </w:divBdr>
              <w:divsChild>
                <w:div w:id="777870817">
                  <w:marLeft w:val="0"/>
                  <w:marRight w:val="0"/>
                  <w:marTop w:val="0"/>
                  <w:marBottom w:val="0"/>
                  <w:divBdr>
                    <w:top w:val="none" w:sz="0" w:space="0" w:color="auto"/>
                    <w:left w:val="none" w:sz="0" w:space="0" w:color="auto"/>
                    <w:bottom w:val="none" w:sz="0" w:space="0" w:color="auto"/>
                    <w:right w:val="none" w:sz="0" w:space="0" w:color="auto"/>
                  </w:divBdr>
                  <w:divsChild>
                    <w:div w:id="214707968">
                      <w:marLeft w:val="0"/>
                      <w:marRight w:val="0"/>
                      <w:marTop w:val="0"/>
                      <w:marBottom w:val="0"/>
                      <w:divBdr>
                        <w:top w:val="none" w:sz="0" w:space="0" w:color="auto"/>
                        <w:left w:val="none" w:sz="0" w:space="0" w:color="auto"/>
                        <w:bottom w:val="none" w:sz="0" w:space="0" w:color="auto"/>
                        <w:right w:val="none" w:sz="0" w:space="0" w:color="auto"/>
                      </w:divBdr>
                      <w:divsChild>
                        <w:div w:id="671038">
                          <w:marLeft w:val="0"/>
                          <w:marRight w:val="0"/>
                          <w:marTop w:val="0"/>
                          <w:marBottom w:val="0"/>
                          <w:divBdr>
                            <w:top w:val="none" w:sz="0" w:space="0" w:color="auto"/>
                            <w:left w:val="none" w:sz="0" w:space="0" w:color="auto"/>
                            <w:bottom w:val="none" w:sz="0" w:space="0" w:color="auto"/>
                            <w:right w:val="none" w:sz="0" w:space="0" w:color="auto"/>
                          </w:divBdr>
                        </w:div>
                        <w:div w:id="25493946">
                          <w:marLeft w:val="0"/>
                          <w:marRight w:val="0"/>
                          <w:marTop w:val="0"/>
                          <w:marBottom w:val="0"/>
                          <w:divBdr>
                            <w:top w:val="none" w:sz="0" w:space="0" w:color="auto"/>
                            <w:left w:val="none" w:sz="0" w:space="0" w:color="auto"/>
                            <w:bottom w:val="none" w:sz="0" w:space="0" w:color="auto"/>
                            <w:right w:val="none" w:sz="0" w:space="0" w:color="auto"/>
                          </w:divBdr>
                        </w:div>
                        <w:div w:id="31660573">
                          <w:marLeft w:val="0"/>
                          <w:marRight w:val="0"/>
                          <w:marTop w:val="0"/>
                          <w:marBottom w:val="0"/>
                          <w:divBdr>
                            <w:top w:val="none" w:sz="0" w:space="0" w:color="auto"/>
                            <w:left w:val="none" w:sz="0" w:space="0" w:color="auto"/>
                            <w:bottom w:val="none" w:sz="0" w:space="0" w:color="auto"/>
                            <w:right w:val="none" w:sz="0" w:space="0" w:color="auto"/>
                          </w:divBdr>
                        </w:div>
                        <w:div w:id="67728168">
                          <w:marLeft w:val="0"/>
                          <w:marRight w:val="0"/>
                          <w:marTop w:val="0"/>
                          <w:marBottom w:val="0"/>
                          <w:divBdr>
                            <w:top w:val="none" w:sz="0" w:space="0" w:color="auto"/>
                            <w:left w:val="none" w:sz="0" w:space="0" w:color="auto"/>
                            <w:bottom w:val="none" w:sz="0" w:space="0" w:color="auto"/>
                            <w:right w:val="none" w:sz="0" w:space="0" w:color="auto"/>
                          </w:divBdr>
                        </w:div>
                        <w:div w:id="74328724">
                          <w:marLeft w:val="0"/>
                          <w:marRight w:val="0"/>
                          <w:marTop w:val="0"/>
                          <w:marBottom w:val="0"/>
                          <w:divBdr>
                            <w:top w:val="none" w:sz="0" w:space="0" w:color="auto"/>
                            <w:left w:val="none" w:sz="0" w:space="0" w:color="auto"/>
                            <w:bottom w:val="none" w:sz="0" w:space="0" w:color="auto"/>
                            <w:right w:val="none" w:sz="0" w:space="0" w:color="auto"/>
                          </w:divBdr>
                        </w:div>
                        <w:div w:id="77024990">
                          <w:marLeft w:val="0"/>
                          <w:marRight w:val="0"/>
                          <w:marTop w:val="0"/>
                          <w:marBottom w:val="0"/>
                          <w:divBdr>
                            <w:top w:val="none" w:sz="0" w:space="0" w:color="auto"/>
                            <w:left w:val="none" w:sz="0" w:space="0" w:color="auto"/>
                            <w:bottom w:val="none" w:sz="0" w:space="0" w:color="auto"/>
                            <w:right w:val="none" w:sz="0" w:space="0" w:color="auto"/>
                          </w:divBdr>
                        </w:div>
                        <w:div w:id="81609451">
                          <w:marLeft w:val="0"/>
                          <w:marRight w:val="0"/>
                          <w:marTop w:val="0"/>
                          <w:marBottom w:val="0"/>
                          <w:divBdr>
                            <w:top w:val="none" w:sz="0" w:space="0" w:color="auto"/>
                            <w:left w:val="none" w:sz="0" w:space="0" w:color="auto"/>
                            <w:bottom w:val="none" w:sz="0" w:space="0" w:color="auto"/>
                            <w:right w:val="none" w:sz="0" w:space="0" w:color="auto"/>
                          </w:divBdr>
                        </w:div>
                        <w:div w:id="86000379">
                          <w:marLeft w:val="0"/>
                          <w:marRight w:val="0"/>
                          <w:marTop w:val="0"/>
                          <w:marBottom w:val="0"/>
                          <w:divBdr>
                            <w:top w:val="none" w:sz="0" w:space="0" w:color="auto"/>
                            <w:left w:val="none" w:sz="0" w:space="0" w:color="auto"/>
                            <w:bottom w:val="none" w:sz="0" w:space="0" w:color="auto"/>
                            <w:right w:val="none" w:sz="0" w:space="0" w:color="auto"/>
                          </w:divBdr>
                        </w:div>
                        <w:div w:id="108402785">
                          <w:marLeft w:val="0"/>
                          <w:marRight w:val="0"/>
                          <w:marTop w:val="0"/>
                          <w:marBottom w:val="0"/>
                          <w:divBdr>
                            <w:top w:val="none" w:sz="0" w:space="0" w:color="auto"/>
                            <w:left w:val="none" w:sz="0" w:space="0" w:color="auto"/>
                            <w:bottom w:val="none" w:sz="0" w:space="0" w:color="auto"/>
                            <w:right w:val="none" w:sz="0" w:space="0" w:color="auto"/>
                          </w:divBdr>
                        </w:div>
                        <w:div w:id="110245577">
                          <w:marLeft w:val="0"/>
                          <w:marRight w:val="0"/>
                          <w:marTop w:val="0"/>
                          <w:marBottom w:val="0"/>
                          <w:divBdr>
                            <w:top w:val="none" w:sz="0" w:space="0" w:color="auto"/>
                            <w:left w:val="none" w:sz="0" w:space="0" w:color="auto"/>
                            <w:bottom w:val="none" w:sz="0" w:space="0" w:color="auto"/>
                            <w:right w:val="none" w:sz="0" w:space="0" w:color="auto"/>
                          </w:divBdr>
                        </w:div>
                        <w:div w:id="146286518">
                          <w:marLeft w:val="0"/>
                          <w:marRight w:val="0"/>
                          <w:marTop w:val="0"/>
                          <w:marBottom w:val="0"/>
                          <w:divBdr>
                            <w:top w:val="none" w:sz="0" w:space="0" w:color="auto"/>
                            <w:left w:val="none" w:sz="0" w:space="0" w:color="auto"/>
                            <w:bottom w:val="none" w:sz="0" w:space="0" w:color="auto"/>
                            <w:right w:val="none" w:sz="0" w:space="0" w:color="auto"/>
                          </w:divBdr>
                        </w:div>
                        <w:div w:id="149368028">
                          <w:marLeft w:val="0"/>
                          <w:marRight w:val="0"/>
                          <w:marTop w:val="0"/>
                          <w:marBottom w:val="0"/>
                          <w:divBdr>
                            <w:top w:val="none" w:sz="0" w:space="0" w:color="auto"/>
                            <w:left w:val="none" w:sz="0" w:space="0" w:color="auto"/>
                            <w:bottom w:val="none" w:sz="0" w:space="0" w:color="auto"/>
                            <w:right w:val="none" w:sz="0" w:space="0" w:color="auto"/>
                          </w:divBdr>
                        </w:div>
                        <w:div w:id="152453480">
                          <w:marLeft w:val="0"/>
                          <w:marRight w:val="0"/>
                          <w:marTop w:val="0"/>
                          <w:marBottom w:val="0"/>
                          <w:divBdr>
                            <w:top w:val="none" w:sz="0" w:space="0" w:color="auto"/>
                            <w:left w:val="none" w:sz="0" w:space="0" w:color="auto"/>
                            <w:bottom w:val="none" w:sz="0" w:space="0" w:color="auto"/>
                            <w:right w:val="none" w:sz="0" w:space="0" w:color="auto"/>
                          </w:divBdr>
                        </w:div>
                        <w:div w:id="163398304">
                          <w:marLeft w:val="0"/>
                          <w:marRight w:val="0"/>
                          <w:marTop w:val="0"/>
                          <w:marBottom w:val="0"/>
                          <w:divBdr>
                            <w:top w:val="none" w:sz="0" w:space="0" w:color="auto"/>
                            <w:left w:val="none" w:sz="0" w:space="0" w:color="auto"/>
                            <w:bottom w:val="none" w:sz="0" w:space="0" w:color="auto"/>
                            <w:right w:val="none" w:sz="0" w:space="0" w:color="auto"/>
                          </w:divBdr>
                        </w:div>
                        <w:div w:id="168493334">
                          <w:marLeft w:val="0"/>
                          <w:marRight w:val="0"/>
                          <w:marTop w:val="0"/>
                          <w:marBottom w:val="0"/>
                          <w:divBdr>
                            <w:top w:val="none" w:sz="0" w:space="0" w:color="auto"/>
                            <w:left w:val="none" w:sz="0" w:space="0" w:color="auto"/>
                            <w:bottom w:val="none" w:sz="0" w:space="0" w:color="auto"/>
                            <w:right w:val="none" w:sz="0" w:space="0" w:color="auto"/>
                          </w:divBdr>
                        </w:div>
                        <w:div w:id="187304979">
                          <w:marLeft w:val="0"/>
                          <w:marRight w:val="0"/>
                          <w:marTop w:val="0"/>
                          <w:marBottom w:val="0"/>
                          <w:divBdr>
                            <w:top w:val="none" w:sz="0" w:space="0" w:color="auto"/>
                            <w:left w:val="none" w:sz="0" w:space="0" w:color="auto"/>
                            <w:bottom w:val="none" w:sz="0" w:space="0" w:color="auto"/>
                            <w:right w:val="none" w:sz="0" w:space="0" w:color="auto"/>
                          </w:divBdr>
                        </w:div>
                        <w:div w:id="189732286">
                          <w:marLeft w:val="0"/>
                          <w:marRight w:val="0"/>
                          <w:marTop w:val="0"/>
                          <w:marBottom w:val="0"/>
                          <w:divBdr>
                            <w:top w:val="none" w:sz="0" w:space="0" w:color="auto"/>
                            <w:left w:val="none" w:sz="0" w:space="0" w:color="auto"/>
                            <w:bottom w:val="none" w:sz="0" w:space="0" w:color="auto"/>
                            <w:right w:val="none" w:sz="0" w:space="0" w:color="auto"/>
                          </w:divBdr>
                        </w:div>
                        <w:div w:id="194537298">
                          <w:marLeft w:val="0"/>
                          <w:marRight w:val="0"/>
                          <w:marTop w:val="0"/>
                          <w:marBottom w:val="0"/>
                          <w:divBdr>
                            <w:top w:val="none" w:sz="0" w:space="0" w:color="auto"/>
                            <w:left w:val="none" w:sz="0" w:space="0" w:color="auto"/>
                            <w:bottom w:val="none" w:sz="0" w:space="0" w:color="auto"/>
                            <w:right w:val="none" w:sz="0" w:space="0" w:color="auto"/>
                          </w:divBdr>
                        </w:div>
                        <w:div w:id="195971375">
                          <w:marLeft w:val="0"/>
                          <w:marRight w:val="0"/>
                          <w:marTop w:val="0"/>
                          <w:marBottom w:val="0"/>
                          <w:divBdr>
                            <w:top w:val="none" w:sz="0" w:space="0" w:color="auto"/>
                            <w:left w:val="none" w:sz="0" w:space="0" w:color="auto"/>
                            <w:bottom w:val="none" w:sz="0" w:space="0" w:color="auto"/>
                            <w:right w:val="none" w:sz="0" w:space="0" w:color="auto"/>
                          </w:divBdr>
                        </w:div>
                        <w:div w:id="223954549">
                          <w:marLeft w:val="0"/>
                          <w:marRight w:val="0"/>
                          <w:marTop w:val="0"/>
                          <w:marBottom w:val="0"/>
                          <w:divBdr>
                            <w:top w:val="none" w:sz="0" w:space="0" w:color="auto"/>
                            <w:left w:val="none" w:sz="0" w:space="0" w:color="auto"/>
                            <w:bottom w:val="none" w:sz="0" w:space="0" w:color="auto"/>
                            <w:right w:val="none" w:sz="0" w:space="0" w:color="auto"/>
                          </w:divBdr>
                        </w:div>
                        <w:div w:id="229926224">
                          <w:marLeft w:val="0"/>
                          <w:marRight w:val="0"/>
                          <w:marTop w:val="0"/>
                          <w:marBottom w:val="0"/>
                          <w:divBdr>
                            <w:top w:val="none" w:sz="0" w:space="0" w:color="auto"/>
                            <w:left w:val="none" w:sz="0" w:space="0" w:color="auto"/>
                            <w:bottom w:val="none" w:sz="0" w:space="0" w:color="auto"/>
                            <w:right w:val="none" w:sz="0" w:space="0" w:color="auto"/>
                          </w:divBdr>
                        </w:div>
                        <w:div w:id="239103698">
                          <w:marLeft w:val="0"/>
                          <w:marRight w:val="0"/>
                          <w:marTop w:val="0"/>
                          <w:marBottom w:val="0"/>
                          <w:divBdr>
                            <w:top w:val="none" w:sz="0" w:space="0" w:color="auto"/>
                            <w:left w:val="none" w:sz="0" w:space="0" w:color="auto"/>
                            <w:bottom w:val="none" w:sz="0" w:space="0" w:color="auto"/>
                            <w:right w:val="none" w:sz="0" w:space="0" w:color="auto"/>
                          </w:divBdr>
                        </w:div>
                        <w:div w:id="242032237">
                          <w:marLeft w:val="0"/>
                          <w:marRight w:val="0"/>
                          <w:marTop w:val="0"/>
                          <w:marBottom w:val="0"/>
                          <w:divBdr>
                            <w:top w:val="none" w:sz="0" w:space="0" w:color="auto"/>
                            <w:left w:val="none" w:sz="0" w:space="0" w:color="auto"/>
                            <w:bottom w:val="none" w:sz="0" w:space="0" w:color="auto"/>
                            <w:right w:val="none" w:sz="0" w:space="0" w:color="auto"/>
                          </w:divBdr>
                        </w:div>
                        <w:div w:id="245892905">
                          <w:marLeft w:val="0"/>
                          <w:marRight w:val="0"/>
                          <w:marTop w:val="0"/>
                          <w:marBottom w:val="0"/>
                          <w:divBdr>
                            <w:top w:val="none" w:sz="0" w:space="0" w:color="auto"/>
                            <w:left w:val="none" w:sz="0" w:space="0" w:color="auto"/>
                            <w:bottom w:val="none" w:sz="0" w:space="0" w:color="auto"/>
                            <w:right w:val="none" w:sz="0" w:space="0" w:color="auto"/>
                          </w:divBdr>
                        </w:div>
                        <w:div w:id="252476026">
                          <w:marLeft w:val="0"/>
                          <w:marRight w:val="0"/>
                          <w:marTop w:val="0"/>
                          <w:marBottom w:val="0"/>
                          <w:divBdr>
                            <w:top w:val="none" w:sz="0" w:space="0" w:color="auto"/>
                            <w:left w:val="none" w:sz="0" w:space="0" w:color="auto"/>
                            <w:bottom w:val="none" w:sz="0" w:space="0" w:color="auto"/>
                            <w:right w:val="none" w:sz="0" w:space="0" w:color="auto"/>
                          </w:divBdr>
                        </w:div>
                        <w:div w:id="258756184">
                          <w:marLeft w:val="0"/>
                          <w:marRight w:val="0"/>
                          <w:marTop w:val="0"/>
                          <w:marBottom w:val="0"/>
                          <w:divBdr>
                            <w:top w:val="none" w:sz="0" w:space="0" w:color="auto"/>
                            <w:left w:val="none" w:sz="0" w:space="0" w:color="auto"/>
                            <w:bottom w:val="none" w:sz="0" w:space="0" w:color="auto"/>
                            <w:right w:val="none" w:sz="0" w:space="0" w:color="auto"/>
                          </w:divBdr>
                        </w:div>
                        <w:div w:id="261301383">
                          <w:marLeft w:val="0"/>
                          <w:marRight w:val="0"/>
                          <w:marTop w:val="0"/>
                          <w:marBottom w:val="0"/>
                          <w:divBdr>
                            <w:top w:val="none" w:sz="0" w:space="0" w:color="auto"/>
                            <w:left w:val="none" w:sz="0" w:space="0" w:color="auto"/>
                            <w:bottom w:val="none" w:sz="0" w:space="0" w:color="auto"/>
                            <w:right w:val="none" w:sz="0" w:space="0" w:color="auto"/>
                          </w:divBdr>
                        </w:div>
                        <w:div w:id="261570359">
                          <w:marLeft w:val="0"/>
                          <w:marRight w:val="0"/>
                          <w:marTop w:val="0"/>
                          <w:marBottom w:val="0"/>
                          <w:divBdr>
                            <w:top w:val="none" w:sz="0" w:space="0" w:color="auto"/>
                            <w:left w:val="none" w:sz="0" w:space="0" w:color="auto"/>
                            <w:bottom w:val="none" w:sz="0" w:space="0" w:color="auto"/>
                            <w:right w:val="none" w:sz="0" w:space="0" w:color="auto"/>
                          </w:divBdr>
                        </w:div>
                        <w:div w:id="266235203">
                          <w:marLeft w:val="0"/>
                          <w:marRight w:val="0"/>
                          <w:marTop w:val="0"/>
                          <w:marBottom w:val="0"/>
                          <w:divBdr>
                            <w:top w:val="none" w:sz="0" w:space="0" w:color="auto"/>
                            <w:left w:val="none" w:sz="0" w:space="0" w:color="auto"/>
                            <w:bottom w:val="none" w:sz="0" w:space="0" w:color="auto"/>
                            <w:right w:val="none" w:sz="0" w:space="0" w:color="auto"/>
                          </w:divBdr>
                        </w:div>
                        <w:div w:id="269551999">
                          <w:marLeft w:val="0"/>
                          <w:marRight w:val="0"/>
                          <w:marTop w:val="0"/>
                          <w:marBottom w:val="0"/>
                          <w:divBdr>
                            <w:top w:val="none" w:sz="0" w:space="0" w:color="auto"/>
                            <w:left w:val="none" w:sz="0" w:space="0" w:color="auto"/>
                            <w:bottom w:val="none" w:sz="0" w:space="0" w:color="auto"/>
                            <w:right w:val="none" w:sz="0" w:space="0" w:color="auto"/>
                          </w:divBdr>
                        </w:div>
                        <w:div w:id="270016301">
                          <w:marLeft w:val="0"/>
                          <w:marRight w:val="0"/>
                          <w:marTop w:val="0"/>
                          <w:marBottom w:val="0"/>
                          <w:divBdr>
                            <w:top w:val="none" w:sz="0" w:space="0" w:color="auto"/>
                            <w:left w:val="none" w:sz="0" w:space="0" w:color="auto"/>
                            <w:bottom w:val="none" w:sz="0" w:space="0" w:color="auto"/>
                            <w:right w:val="none" w:sz="0" w:space="0" w:color="auto"/>
                          </w:divBdr>
                        </w:div>
                        <w:div w:id="276571872">
                          <w:marLeft w:val="0"/>
                          <w:marRight w:val="0"/>
                          <w:marTop w:val="0"/>
                          <w:marBottom w:val="0"/>
                          <w:divBdr>
                            <w:top w:val="none" w:sz="0" w:space="0" w:color="auto"/>
                            <w:left w:val="none" w:sz="0" w:space="0" w:color="auto"/>
                            <w:bottom w:val="none" w:sz="0" w:space="0" w:color="auto"/>
                            <w:right w:val="none" w:sz="0" w:space="0" w:color="auto"/>
                          </w:divBdr>
                        </w:div>
                        <w:div w:id="281614418">
                          <w:marLeft w:val="0"/>
                          <w:marRight w:val="0"/>
                          <w:marTop w:val="0"/>
                          <w:marBottom w:val="0"/>
                          <w:divBdr>
                            <w:top w:val="none" w:sz="0" w:space="0" w:color="auto"/>
                            <w:left w:val="none" w:sz="0" w:space="0" w:color="auto"/>
                            <w:bottom w:val="none" w:sz="0" w:space="0" w:color="auto"/>
                            <w:right w:val="none" w:sz="0" w:space="0" w:color="auto"/>
                          </w:divBdr>
                        </w:div>
                        <w:div w:id="283385759">
                          <w:marLeft w:val="0"/>
                          <w:marRight w:val="0"/>
                          <w:marTop w:val="0"/>
                          <w:marBottom w:val="0"/>
                          <w:divBdr>
                            <w:top w:val="none" w:sz="0" w:space="0" w:color="auto"/>
                            <w:left w:val="none" w:sz="0" w:space="0" w:color="auto"/>
                            <w:bottom w:val="none" w:sz="0" w:space="0" w:color="auto"/>
                            <w:right w:val="none" w:sz="0" w:space="0" w:color="auto"/>
                          </w:divBdr>
                        </w:div>
                        <w:div w:id="289365325">
                          <w:marLeft w:val="0"/>
                          <w:marRight w:val="0"/>
                          <w:marTop w:val="0"/>
                          <w:marBottom w:val="0"/>
                          <w:divBdr>
                            <w:top w:val="none" w:sz="0" w:space="0" w:color="auto"/>
                            <w:left w:val="none" w:sz="0" w:space="0" w:color="auto"/>
                            <w:bottom w:val="none" w:sz="0" w:space="0" w:color="auto"/>
                            <w:right w:val="none" w:sz="0" w:space="0" w:color="auto"/>
                          </w:divBdr>
                        </w:div>
                        <w:div w:id="302661539">
                          <w:marLeft w:val="0"/>
                          <w:marRight w:val="0"/>
                          <w:marTop w:val="0"/>
                          <w:marBottom w:val="0"/>
                          <w:divBdr>
                            <w:top w:val="none" w:sz="0" w:space="0" w:color="auto"/>
                            <w:left w:val="none" w:sz="0" w:space="0" w:color="auto"/>
                            <w:bottom w:val="none" w:sz="0" w:space="0" w:color="auto"/>
                            <w:right w:val="none" w:sz="0" w:space="0" w:color="auto"/>
                          </w:divBdr>
                        </w:div>
                        <w:div w:id="310334102">
                          <w:marLeft w:val="0"/>
                          <w:marRight w:val="0"/>
                          <w:marTop w:val="0"/>
                          <w:marBottom w:val="0"/>
                          <w:divBdr>
                            <w:top w:val="none" w:sz="0" w:space="0" w:color="auto"/>
                            <w:left w:val="none" w:sz="0" w:space="0" w:color="auto"/>
                            <w:bottom w:val="none" w:sz="0" w:space="0" w:color="auto"/>
                            <w:right w:val="none" w:sz="0" w:space="0" w:color="auto"/>
                          </w:divBdr>
                        </w:div>
                        <w:div w:id="320357265">
                          <w:marLeft w:val="0"/>
                          <w:marRight w:val="0"/>
                          <w:marTop w:val="0"/>
                          <w:marBottom w:val="0"/>
                          <w:divBdr>
                            <w:top w:val="none" w:sz="0" w:space="0" w:color="auto"/>
                            <w:left w:val="none" w:sz="0" w:space="0" w:color="auto"/>
                            <w:bottom w:val="none" w:sz="0" w:space="0" w:color="auto"/>
                            <w:right w:val="none" w:sz="0" w:space="0" w:color="auto"/>
                          </w:divBdr>
                        </w:div>
                        <w:div w:id="332876409">
                          <w:marLeft w:val="0"/>
                          <w:marRight w:val="0"/>
                          <w:marTop w:val="0"/>
                          <w:marBottom w:val="0"/>
                          <w:divBdr>
                            <w:top w:val="none" w:sz="0" w:space="0" w:color="auto"/>
                            <w:left w:val="none" w:sz="0" w:space="0" w:color="auto"/>
                            <w:bottom w:val="none" w:sz="0" w:space="0" w:color="auto"/>
                            <w:right w:val="none" w:sz="0" w:space="0" w:color="auto"/>
                          </w:divBdr>
                        </w:div>
                        <w:div w:id="334038267">
                          <w:marLeft w:val="0"/>
                          <w:marRight w:val="0"/>
                          <w:marTop w:val="0"/>
                          <w:marBottom w:val="0"/>
                          <w:divBdr>
                            <w:top w:val="none" w:sz="0" w:space="0" w:color="auto"/>
                            <w:left w:val="none" w:sz="0" w:space="0" w:color="auto"/>
                            <w:bottom w:val="none" w:sz="0" w:space="0" w:color="auto"/>
                            <w:right w:val="none" w:sz="0" w:space="0" w:color="auto"/>
                          </w:divBdr>
                        </w:div>
                        <w:div w:id="334381811">
                          <w:marLeft w:val="0"/>
                          <w:marRight w:val="0"/>
                          <w:marTop w:val="0"/>
                          <w:marBottom w:val="0"/>
                          <w:divBdr>
                            <w:top w:val="none" w:sz="0" w:space="0" w:color="auto"/>
                            <w:left w:val="none" w:sz="0" w:space="0" w:color="auto"/>
                            <w:bottom w:val="none" w:sz="0" w:space="0" w:color="auto"/>
                            <w:right w:val="none" w:sz="0" w:space="0" w:color="auto"/>
                          </w:divBdr>
                        </w:div>
                        <w:div w:id="336806718">
                          <w:marLeft w:val="0"/>
                          <w:marRight w:val="0"/>
                          <w:marTop w:val="0"/>
                          <w:marBottom w:val="0"/>
                          <w:divBdr>
                            <w:top w:val="none" w:sz="0" w:space="0" w:color="auto"/>
                            <w:left w:val="none" w:sz="0" w:space="0" w:color="auto"/>
                            <w:bottom w:val="none" w:sz="0" w:space="0" w:color="auto"/>
                            <w:right w:val="none" w:sz="0" w:space="0" w:color="auto"/>
                          </w:divBdr>
                        </w:div>
                        <w:div w:id="339478009">
                          <w:marLeft w:val="0"/>
                          <w:marRight w:val="0"/>
                          <w:marTop w:val="0"/>
                          <w:marBottom w:val="0"/>
                          <w:divBdr>
                            <w:top w:val="none" w:sz="0" w:space="0" w:color="auto"/>
                            <w:left w:val="none" w:sz="0" w:space="0" w:color="auto"/>
                            <w:bottom w:val="none" w:sz="0" w:space="0" w:color="auto"/>
                            <w:right w:val="none" w:sz="0" w:space="0" w:color="auto"/>
                          </w:divBdr>
                        </w:div>
                        <w:div w:id="344484136">
                          <w:marLeft w:val="0"/>
                          <w:marRight w:val="0"/>
                          <w:marTop w:val="0"/>
                          <w:marBottom w:val="0"/>
                          <w:divBdr>
                            <w:top w:val="none" w:sz="0" w:space="0" w:color="auto"/>
                            <w:left w:val="none" w:sz="0" w:space="0" w:color="auto"/>
                            <w:bottom w:val="none" w:sz="0" w:space="0" w:color="auto"/>
                            <w:right w:val="none" w:sz="0" w:space="0" w:color="auto"/>
                          </w:divBdr>
                        </w:div>
                        <w:div w:id="353462461">
                          <w:marLeft w:val="0"/>
                          <w:marRight w:val="0"/>
                          <w:marTop w:val="0"/>
                          <w:marBottom w:val="0"/>
                          <w:divBdr>
                            <w:top w:val="none" w:sz="0" w:space="0" w:color="auto"/>
                            <w:left w:val="none" w:sz="0" w:space="0" w:color="auto"/>
                            <w:bottom w:val="none" w:sz="0" w:space="0" w:color="auto"/>
                            <w:right w:val="none" w:sz="0" w:space="0" w:color="auto"/>
                          </w:divBdr>
                        </w:div>
                        <w:div w:id="354186866">
                          <w:marLeft w:val="0"/>
                          <w:marRight w:val="0"/>
                          <w:marTop w:val="0"/>
                          <w:marBottom w:val="0"/>
                          <w:divBdr>
                            <w:top w:val="none" w:sz="0" w:space="0" w:color="auto"/>
                            <w:left w:val="none" w:sz="0" w:space="0" w:color="auto"/>
                            <w:bottom w:val="none" w:sz="0" w:space="0" w:color="auto"/>
                            <w:right w:val="none" w:sz="0" w:space="0" w:color="auto"/>
                          </w:divBdr>
                        </w:div>
                        <w:div w:id="358360796">
                          <w:marLeft w:val="0"/>
                          <w:marRight w:val="0"/>
                          <w:marTop w:val="0"/>
                          <w:marBottom w:val="0"/>
                          <w:divBdr>
                            <w:top w:val="none" w:sz="0" w:space="0" w:color="auto"/>
                            <w:left w:val="none" w:sz="0" w:space="0" w:color="auto"/>
                            <w:bottom w:val="none" w:sz="0" w:space="0" w:color="auto"/>
                            <w:right w:val="none" w:sz="0" w:space="0" w:color="auto"/>
                          </w:divBdr>
                        </w:div>
                        <w:div w:id="368074671">
                          <w:marLeft w:val="0"/>
                          <w:marRight w:val="0"/>
                          <w:marTop w:val="0"/>
                          <w:marBottom w:val="0"/>
                          <w:divBdr>
                            <w:top w:val="none" w:sz="0" w:space="0" w:color="auto"/>
                            <w:left w:val="none" w:sz="0" w:space="0" w:color="auto"/>
                            <w:bottom w:val="none" w:sz="0" w:space="0" w:color="auto"/>
                            <w:right w:val="none" w:sz="0" w:space="0" w:color="auto"/>
                          </w:divBdr>
                        </w:div>
                        <w:div w:id="378280932">
                          <w:marLeft w:val="0"/>
                          <w:marRight w:val="0"/>
                          <w:marTop w:val="0"/>
                          <w:marBottom w:val="0"/>
                          <w:divBdr>
                            <w:top w:val="none" w:sz="0" w:space="0" w:color="auto"/>
                            <w:left w:val="none" w:sz="0" w:space="0" w:color="auto"/>
                            <w:bottom w:val="none" w:sz="0" w:space="0" w:color="auto"/>
                            <w:right w:val="none" w:sz="0" w:space="0" w:color="auto"/>
                          </w:divBdr>
                        </w:div>
                        <w:div w:id="394159163">
                          <w:marLeft w:val="0"/>
                          <w:marRight w:val="0"/>
                          <w:marTop w:val="0"/>
                          <w:marBottom w:val="0"/>
                          <w:divBdr>
                            <w:top w:val="none" w:sz="0" w:space="0" w:color="auto"/>
                            <w:left w:val="none" w:sz="0" w:space="0" w:color="auto"/>
                            <w:bottom w:val="none" w:sz="0" w:space="0" w:color="auto"/>
                            <w:right w:val="none" w:sz="0" w:space="0" w:color="auto"/>
                          </w:divBdr>
                        </w:div>
                        <w:div w:id="407192601">
                          <w:marLeft w:val="0"/>
                          <w:marRight w:val="0"/>
                          <w:marTop w:val="0"/>
                          <w:marBottom w:val="0"/>
                          <w:divBdr>
                            <w:top w:val="none" w:sz="0" w:space="0" w:color="auto"/>
                            <w:left w:val="none" w:sz="0" w:space="0" w:color="auto"/>
                            <w:bottom w:val="none" w:sz="0" w:space="0" w:color="auto"/>
                            <w:right w:val="none" w:sz="0" w:space="0" w:color="auto"/>
                          </w:divBdr>
                        </w:div>
                        <w:div w:id="410197631">
                          <w:marLeft w:val="0"/>
                          <w:marRight w:val="0"/>
                          <w:marTop w:val="0"/>
                          <w:marBottom w:val="0"/>
                          <w:divBdr>
                            <w:top w:val="none" w:sz="0" w:space="0" w:color="auto"/>
                            <w:left w:val="none" w:sz="0" w:space="0" w:color="auto"/>
                            <w:bottom w:val="none" w:sz="0" w:space="0" w:color="auto"/>
                            <w:right w:val="none" w:sz="0" w:space="0" w:color="auto"/>
                          </w:divBdr>
                        </w:div>
                        <w:div w:id="418256640">
                          <w:marLeft w:val="0"/>
                          <w:marRight w:val="0"/>
                          <w:marTop w:val="0"/>
                          <w:marBottom w:val="0"/>
                          <w:divBdr>
                            <w:top w:val="none" w:sz="0" w:space="0" w:color="auto"/>
                            <w:left w:val="none" w:sz="0" w:space="0" w:color="auto"/>
                            <w:bottom w:val="none" w:sz="0" w:space="0" w:color="auto"/>
                            <w:right w:val="none" w:sz="0" w:space="0" w:color="auto"/>
                          </w:divBdr>
                        </w:div>
                        <w:div w:id="436874946">
                          <w:marLeft w:val="0"/>
                          <w:marRight w:val="0"/>
                          <w:marTop w:val="0"/>
                          <w:marBottom w:val="0"/>
                          <w:divBdr>
                            <w:top w:val="none" w:sz="0" w:space="0" w:color="auto"/>
                            <w:left w:val="none" w:sz="0" w:space="0" w:color="auto"/>
                            <w:bottom w:val="none" w:sz="0" w:space="0" w:color="auto"/>
                            <w:right w:val="none" w:sz="0" w:space="0" w:color="auto"/>
                          </w:divBdr>
                        </w:div>
                        <w:div w:id="440687712">
                          <w:marLeft w:val="0"/>
                          <w:marRight w:val="0"/>
                          <w:marTop w:val="0"/>
                          <w:marBottom w:val="0"/>
                          <w:divBdr>
                            <w:top w:val="none" w:sz="0" w:space="0" w:color="auto"/>
                            <w:left w:val="none" w:sz="0" w:space="0" w:color="auto"/>
                            <w:bottom w:val="none" w:sz="0" w:space="0" w:color="auto"/>
                            <w:right w:val="none" w:sz="0" w:space="0" w:color="auto"/>
                          </w:divBdr>
                        </w:div>
                        <w:div w:id="441388585">
                          <w:marLeft w:val="0"/>
                          <w:marRight w:val="0"/>
                          <w:marTop w:val="0"/>
                          <w:marBottom w:val="0"/>
                          <w:divBdr>
                            <w:top w:val="none" w:sz="0" w:space="0" w:color="auto"/>
                            <w:left w:val="none" w:sz="0" w:space="0" w:color="auto"/>
                            <w:bottom w:val="none" w:sz="0" w:space="0" w:color="auto"/>
                            <w:right w:val="none" w:sz="0" w:space="0" w:color="auto"/>
                          </w:divBdr>
                        </w:div>
                        <w:div w:id="455876775">
                          <w:marLeft w:val="0"/>
                          <w:marRight w:val="0"/>
                          <w:marTop w:val="0"/>
                          <w:marBottom w:val="0"/>
                          <w:divBdr>
                            <w:top w:val="none" w:sz="0" w:space="0" w:color="auto"/>
                            <w:left w:val="none" w:sz="0" w:space="0" w:color="auto"/>
                            <w:bottom w:val="none" w:sz="0" w:space="0" w:color="auto"/>
                            <w:right w:val="none" w:sz="0" w:space="0" w:color="auto"/>
                          </w:divBdr>
                        </w:div>
                        <w:div w:id="456066925">
                          <w:marLeft w:val="0"/>
                          <w:marRight w:val="0"/>
                          <w:marTop w:val="0"/>
                          <w:marBottom w:val="0"/>
                          <w:divBdr>
                            <w:top w:val="none" w:sz="0" w:space="0" w:color="auto"/>
                            <w:left w:val="none" w:sz="0" w:space="0" w:color="auto"/>
                            <w:bottom w:val="none" w:sz="0" w:space="0" w:color="auto"/>
                            <w:right w:val="none" w:sz="0" w:space="0" w:color="auto"/>
                          </w:divBdr>
                        </w:div>
                        <w:div w:id="464005579">
                          <w:marLeft w:val="0"/>
                          <w:marRight w:val="0"/>
                          <w:marTop w:val="0"/>
                          <w:marBottom w:val="0"/>
                          <w:divBdr>
                            <w:top w:val="none" w:sz="0" w:space="0" w:color="auto"/>
                            <w:left w:val="none" w:sz="0" w:space="0" w:color="auto"/>
                            <w:bottom w:val="none" w:sz="0" w:space="0" w:color="auto"/>
                            <w:right w:val="none" w:sz="0" w:space="0" w:color="auto"/>
                          </w:divBdr>
                        </w:div>
                        <w:div w:id="464978431">
                          <w:marLeft w:val="0"/>
                          <w:marRight w:val="0"/>
                          <w:marTop w:val="0"/>
                          <w:marBottom w:val="0"/>
                          <w:divBdr>
                            <w:top w:val="none" w:sz="0" w:space="0" w:color="auto"/>
                            <w:left w:val="none" w:sz="0" w:space="0" w:color="auto"/>
                            <w:bottom w:val="none" w:sz="0" w:space="0" w:color="auto"/>
                            <w:right w:val="none" w:sz="0" w:space="0" w:color="auto"/>
                          </w:divBdr>
                        </w:div>
                        <w:div w:id="465394572">
                          <w:marLeft w:val="0"/>
                          <w:marRight w:val="0"/>
                          <w:marTop w:val="0"/>
                          <w:marBottom w:val="0"/>
                          <w:divBdr>
                            <w:top w:val="none" w:sz="0" w:space="0" w:color="auto"/>
                            <w:left w:val="none" w:sz="0" w:space="0" w:color="auto"/>
                            <w:bottom w:val="none" w:sz="0" w:space="0" w:color="auto"/>
                            <w:right w:val="none" w:sz="0" w:space="0" w:color="auto"/>
                          </w:divBdr>
                        </w:div>
                        <w:div w:id="467747733">
                          <w:marLeft w:val="0"/>
                          <w:marRight w:val="0"/>
                          <w:marTop w:val="0"/>
                          <w:marBottom w:val="0"/>
                          <w:divBdr>
                            <w:top w:val="none" w:sz="0" w:space="0" w:color="auto"/>
                            <w:left w:val="none" w:sz="0" w:space="0" w:color="auto"/>
                            <w:bottom w:val="none" w:sz="0" w:space="0" w:color="auto"/>
                            <w:right w:val="none" w:sz="0" w:space="0" w:color="auto"/>
                          </w:divBdr>
                        </w:div>
                        <w:div w:id="468866314">
                          <w:marLeft w:val="0"/>
                          <w:marRight w:val="0"/>
                          <w:marTop w:val="0"/>
                          <w:marBottom w:val="0"/>
                          <w:divBdr>
                            <w:top w:val="none" w:sz="0" w:space="0" w:color="auto"/>
                            <w:left w:val="none" w:sz="0" w:space="0" w:color="auto"/>
                            <w:bottom w:val="none" w:sz="0" w:space="0" w:color="auto"/>
                            <w:right w:val="none" w:sz="0" w:space="0" w:color="auto"/>
                          </w:divBdr>
                        </w:div>
                        <w:div w:id="474838347">
                          <w:marLeft w:val="0"/>
                          <w:marRight w:val="0"/>
                          <w:marTop w:val="0"/>
                          <w:marBottom w:val="0"/>
                          <w:divBdr>
                            <w:top w:val="none" w:sz="0" w:space="0" w:color="auto"/>
                            <w:left w:val="none" w:sz="0" w:space="0" w:color="auto"/>
                            <w:bottom w:val="none" w:sz="0" w:space="0" w:color="auto"/>
                            <w:right w:val="none" w:sz="0" w:space="0" w:color="auto"/>
                          </w:divBdr>
                        </w:div>
                        <w:div w:id="474877990">
                          <w:marLeft w:val="0"/>
                          <w:marRight w:val="0"/>
                          <w:marTop w:val="0"/>
                          <w:marBottom w:val="0"/>
                          <w:divBdr>
                            <w:top w:val="none" w:sz="0" w:space="0" w:color="auto"/>
                            <w:left w:val="none" w:sz="0" w:space="0" w:color="auto"/>
                            <w:bottom w:val="none" w:sz="0" w:space="0" w:color="auto"/>
                            <w:right w:val="none" w:sz="0" w:space="0" w:color="auto"/>
                          </w:divBdr>
                        </w:div>
                        <w:div w:id="476531841">
                          <w:marLeft w:val="0"/>
                          <w:marRight w:val="0"/>
                          <w:marTop w:val="0"/>
                          <w:marBottom w:val="0"/>
                          <w:divBdr>
                            <w:top w:val="none" w:sz="0" w:space="0" w:color="auto"/>
                            <w:left w:val="none" w:sz="0" w:space="0" w:color="auto"/>
                            <w:bottom w:val="none" w:sz="0" w:space="0" w:color="auto"/>
                            <w:right w:val="none" w:sz="0" w:space="0" w:color="auto"/>
                          </w:divBdr>
                        </w:div>
                        <w:div w:id="480192095">
                          <w:marLeft w:val="0"/>
                          <w:marRight w:val="0"/>
                          <w:marTop w:val="0"/>
                          <w:marBottom w:val="0"/>
                          <w:divBdr>
                            <w:top w:val="none" w:sz="0" w:space="0" w:color="auto"/>
                            <w:left w:val="none" w:sz="0" w:space="0" w:color="auto"/>
                            <w:bottom w:val="none" w:sz="0" w:space="0" w:color="auto"/>
                            <w:right w:val="none" w:sz="0" w:space="0" w:color="auto"/>
                          </w:divBdr>
                        </w:div>
                        <w:div w:id="483862320">
                          <w:marLeft w:val="0"/>
                          <w:marRight w:val="0"/>
                          <w:marTop w:val="0"/>
                          <w:marBottom w:val="0"/>
                          <w:divBdr>
                            <w:top w:val="none" w:sz="0" w:space="0" w:color="auto"/>
                            <w:left w:val="none" w:sz="0" w:space="0" w:color="auto"/>
                            <w:bottom w:val="none" w:sz="0" w:space="0" w:color="auto"/>
                            <w:right w:val="none" w:sz="0" w:space="0" w:color="auto"/>
                          </w:divBdr>
                        </w:div>
                        <w:div w:id="489713343">
                          <w:marLeft w:val="0"/>
                          <w:marRight w:val="0"/>
                          <w:marTop w:val="0"/>
                          <w:marBottom w:val="0"/>
                          <w:divBdr>
                            <w:top w:val="none" w:sz="0" w:space="0" w:color="auto"/>
                            <w:left w:val="none" w:sz="0" w:space="0" w:color="auto"/>
                            <w:bottom w:val="none" w:sz="0" w:space="0" w:color="auto"/>
                            <w:right w:val="none" w:sz="0" w:space="0" w:color="auto"/>
                          </w:divBdr>
                        </w:div>
                        <w:div w:id="490104653">
                          <w:marLeft w:val="0"/>
                          <w:marRight w:val="0"/>
                          <w:marTop w:val="0"/>
                          <w:marBottom w:val="0"/>
                          <w:divBdr>
                            <w:top w:val="none" w:sz="0" w:space="0" w:color="auto"/>
                            <w:left w:val="none" w:sz="0" w:space="0" w:color="auto"/>
                            <w:bottom w:val="none" w:sz="0" w:space="0" w:color="auto"/>
                            <w:right w:val="none" w:sz="0" w:space="0" w:color="auto"/>
                          </w:divBdr>
                        </w:div>
                        <w:div w:id="495265072">
                          <w:marLeft w:val="0"/>
                          <w:marRight w:val="0"/>
                          <w:marTop w:val="0"/>
                          <w:marBottom w:val="0"/>
                          <w:divBdr>
                            <w:top w:val="none" w:sz="0" w:space="0" w:color="auto"/>
                            <w:left w:val="none" w:sz="0" w:space="0" w:color="auto"/>
                            <w:bottom w:val="none" w:sz="0" w:space="0" w:color="auto"/>
                            <w:right w:val="none" w:sz="0" w:space="0" w:color="auto"/>
                          </w:divBdr>
                        </w:div>
                        <w:div w:id="497111030">
                          <w:marLeft w:val="0"/>
                          <w:marRight w:val="0"/>
                          <w:marTop w:val="0"/>
                          <w:marBottom w:val="0"/>
                          <w:divBdr>
                            <w:top w:val="none" w:sz="0" w:space="0" w:color="auto"/>
                            <w:left w:val="none" w:sz="0" w:space="0" w:color="auto"/>
                            <w:bottom w:val="none" w:sz="0" w:space="0" w:color="auto"/>
                            <w:right w:val="none" w:sz="0" w:space="0" w:color="auto"/>
                          </w:divBdr>
                        </w:div>
                        <w:div w:id="499584295">
                          <w:marLeft w:val="0"/>
                          <w:marRight w:val="0"/>
                          <w:marTop w:val="0"/>
                          <w:marBottom w:val="0"/>
                          <w:divBdr>
                            <w:top w:val="none" w:sz="0" w:space="0" w:color="auto"/>
                            <w:left w:val="none" w:sz="0" w:space="0" w:color="auto"/>
                            <w:bottom w:val="none" w:sz="0" w:space="0" w:color="auto"/>
                            <w:right w:val="none" w:sz="0" w:space="0" w:color="auto"/>
                          </w:divBdr>
                        </w:div>
                        <w:div w:id="502815539">
                          <w:marLeft w:val="0"/>
                          <w:marRight w:val="0"/>
                          <w:marTop w:val="0"/>
                          <w:marBottom w:val="0"/>
                          <w:divBdr>
                            <w:top w:val="none" w:sz="0" w:space="0" w:color="auto"/>
                            <w:left w:val="none" w:sz="0" w:space="0" w:color="auto"/>
                            <w:bottom w:val="none" w:sz="0" w:space="0" w:color="auto"/>
                            <w:right w:val="none" w:sz="0" w:space="0" w:color="auto"/>
                          </w:divBdr>
                        </w:div>
                        <w:div w:id="509218393">
                          <w:marLeft w:val="0"/>
                          <w:marRight w:val="0"/>
                          <w:marTop w:val="0"/>
                          <w:marBottom w:val="0"/>
                          <w:divBdr>
                            <w:top w:val="none" w:sz="0" w:space="0" w:color="auto"/>
                            <w:left w:val="none" w:sz="0" w:space="0" w:color="auto"/>
                            <w:bottom w:val="none" w:sz="0" w:space="0" w:color="auto"/>
                            <w:right w:val="none" w:sz="0" w:space="0" w:color="auto"/>
                          </w:divBdr>
                        </w:div>
                        <w:div w:id="510950718">
                          <w:marLeft w:val="0"/>
                          <w:marRight w:val="0"/>
                          <w:marTop w:val="0"/>
                          <w:marBottom w:val="0"/>
                          <w:divBdr>
                            <w:top w:val="none" w:sz="0" w:space="0" w:color="auto"/>
                            <w:left w:val="none" w:sz="0" w:space="0" w:color="auto"/>
                            <w:bottom w:val="none" w:sz="0" w:space="0" w:color="auto"/>
                            <w:right w:val="none" w:sz="0" w:space="0" w:color="auto"/>
                          </w:divBdr>
                        </w:div>
                        <w:div w:id="510993978">
                          <w:marLeft w:val="0"/>
                          <w:marRight w:val="0"/>
                          <w:marTop w:val="0"/>
                          <w:marBottom w:val="0"/>
                          <w:divBdr>
                            <w:top w:val="none" w:sz="0" w:space="0" w:color="auto"/>
                            <w:left w:val="none" w:sz="0" w:space="0" w:color="auto"/>
                            <w:bottom w:val="none" w:sz="0" w:space="0" w:color="auto"/>
                            <w:right w:val="none" w:sz="0" w:space="0" w:color="auto"/>
                          </w:divBdr>
                        </w:div>
                        <w:div w:id="517159482">
                          <w:marLeft w:val="0"/>
                          <w:marRight w:val="0"/>
                          <w:marTop w:val="0"/>
                          <w:marBottom w:val="0"/>
                          <w:divBdr>
                            <w:top w:val="none" w:sz="0" w:space="0" w:color="auto"/>
                            <w:left w:val="none" w:sz="0" w:space="0" w:color="auto"/>
                            <w:bottom w:val="none" w:sz="0" w:space="0" w:color="auto"/>
                            <w:right w:val="none" w:sz="0" w:space="0" w:color="auto"/>
                          </w:divBdr>
                        </w:div>
                        <w:div w:id="523593093">
                          <w:marLeft w:val="0"/>
                          <w:marRight w:val="0"/>
                          <w:marTop w:val="0"/>
                          <w:marBottom w:val="0"/>
                          <w:divBdr>
                            <w:top w:val="none" w:sz="0" w:space="0" w:color="auto"/>
                            <w:left w:val="none" w:sz="0" w:space="0" w:color="auto"/>
                            <w:bottom w:val="none" w:sz="0" w:space="0" w:color="auto"/>
                            <w:right w:val="none" w:sz="0" w:space="0" w:color="auto"/>
                          </w:divBdr>
                        </w:div>
                        <w:div w:id="532840097">
                          <w:marLeft w:val="0"/>
                          <w:marRight w:val="0"/>
                          <w:marTop w:val="0"/>
                          <w:marBottom w:val="0"/>
                          <w:divBdr>
                            <w:top w:val="none" w:sz="0" w:space="0" w:color="auto"/>
                            <w:left w:val="none" w:sz="0" w:space="0" w:color="auto"/>
                            <w:bottom w:val="none" w:sz="0" w:space="0" w:color="auto"/>
                            <w:right w:val="none" w:sz="0" w:space="0" w:color="auto"/>
                          </w:divBdr>
                        </w:div>
                        <w:div w:id="533888883">
                          <w:marLeft w:val="0"/>
                          <w:marRight w:val="0"/>
                          <w:marTop w:val="0"/>
                          <w:marBottom w:val="0"/>
                          <w:divBdr>
                            <w:top w:val="none" w:sz="0" w:space="0" w:color="auto"/>
                            <w:left w:val="none" w:sz="0" w:space="0" w:color="auto"/>
                            <w:bottom w:val="none" w:sz="0" w:space="0" w:color="auto"/>
                            <w:right w:val="none" w:sz="0" w:space="0" w:color="auto"/>
                          </w:divBdr>
                        </w:div>
                        <w:div w:id="541401488">
                          <w:marLeft w:val="0"/>
                          <w:marRight w:val="0"/>
                          <w:marTop w:val="0"/>
                          <w:marBottom w:val="0"/>
                          <w:divBdr>
                            <w:top w:val="none" w:sz="0" w:space="0" w:color="auto"/>
                            <w:left w:val="none" w:sz="0" w:space="0" w:color="auto"/>
                            <w:bottom w:val="none" w:sz="0" w:space="0" w:color="auto"/>
                            <w:right w:val="none" w:sz="0" w:space="0" w:color="auto"/>
                          </w:divBdr>
                        </w:div>
                        <w:div w:id="543910315">
                          <w:marLeft w:val="0"/>
                          <w:marRight w:val="0"/>
                          <w:marTop w:val="0"/>
                          <w:marBottom w:val="0"/>
                          <w:divBdr>
                            <w:top w:val="none" w:sz="0" w:space="0" w:color="auto"/>
                            <w:left w:val="none" w:sz="0" w:space="0" w:color="auto"/>
                            <w:bottom w:val="none" w:sz="0" w:space="0" w:color="auto"/>
                            <w:right w:val="none" w:sz="0" w:space="0" w:color="auto"/>
                          </w:divBdr>
                        </w:div>
                        <w:div w:id="550311679">
                          <w:marLeft w:val="0"/>
                          <w:marRight w:val="0"/>
                          <w:marTop w:val="0"/>
                          <w:marBottom w:val="0"/>
                          <w:divBdr>
                            <w:top w:val="none" w:sz="0" w:space="0" w:color="auto"/>
                            <w:left w:val="none" w:sz="0" w:space="0" w:color="auto"/>
                            <w:bottom w:val="none" w:sz="0" w:space="0" w:color="auto"/>
                            <w:right w:val="none" w:sz="0" w:space="0" w:color="auto"/>
                          </w:divBdr>
                        </w:div>
                        <w:div w:id="551769702">
                          <w:marLeft w:val="0"/>
                          <w:marRight w:val="0"/>
                          <w:marTop w:val="0"/>
                          <w:marBottom w:val="0"/>
                          <w:divBdr>
                            <w:top w:val="none" w:sz="0" w:space="0" w:color="auto"/>
                            <w:left w:val="none" w:sz="0" w:space="0" w:color="auto"/>
                            <w:bottom w:val="none" w:sz="0" w:space="0" w:color="auto"/>
                            <w:right w:val="none" w:sz="0" w:space="0" w:color="auto"/>
                          </w:divBdr>
                        </w:div>
                        <w:div w:id="554199664">
                          <w:marLeft w:val="0"/>
                          <w:marRight w:val="0"/>
                          <w:marTop w:val="0"/>
                          <w:marBottom w:val="0"/>
                          <w:divBdr>
                            <w:top w:val="none" w:sz="0" w:space="0" w:color="auto"/>
                            <w:left w:val="none" w:sz="0" w:space="0" w:color="auto"/>
                            <w:bottom w:val="none" w:sz="0" w:space="0" w:color="auto"/>
                            <w:right w:val="none" w:sz="0" w:space="0" w:color="auto"/>
                          </w:divBdr>
                        </w:div>
                        <w:div w:id="562372021">
                          <w:marLeft w:val="0"/>
                          <w:marRight w:val="0"/>
                          <w:marTop w:val="0"/>
                          <w:marBottom w:val="0"/>
                          <w:divBdr>
                            <w:top w:val="none" w:sz="0" w:space="0" w:color="auto"/>
                            <w:left w:val="none" w:sz="0" w:space="0" w:color="auto"/>
                            <w:bottom w:val="none" w:sz="0" w:space="0" w:color="auto"/>
                            <w:right w:val="none" w:sz="0" w:space="0" w:color="auto"/>
                          </w:divBdr>
                        </w:div>
                        <w:div w:id="573858559">
                          <w:marLeft w:val="0"/>
                          <w:marRight w:val="0"/>
                          <w:marTop w:val="0"/>
                          <w:marBottom w:val="0"/>
                          <w:divBdr>
                            <w:top w:val="none" w:sz="0" w:space="0" w:color="auto"/>
                            <w:left w:val="none" w:sz="0" w:space="0" w:color="auto"/>
                            <w:bottom w:val="none" w:sz="0" w:space="0" w:color="auto"/>
                            <w:right w:val="none" w:sz="0" w:space="0" w:color="auto"/>
                          </w:divBdr>
                        </w:div>
                        <w:div w:id="583228896">
                          <w:marLeft w:val="0"/>
                          <w:marRight w:val="0"/>
                          <w:marTop w:val="0"/>
                          <w:marBottom w:val="0"/>
                          <w:divBdr>
                            <w:top w:val="none" w:sz="0" w:space="0" w:color="auto"/>
                            <w:left w:val="none" w:sz="0" w:space="0" w:color="auto"/>
                            <w:bottom w:val="none" w:sz="0" w:space="0" w:color="auto"/>
                            <w:right w:val="none" w:sz="0" w:space="0" w:color="auto"/>
                          </w:divBdr>
                        </w:div>
                        <w:div w:id="587008732">
                          <w:marLeft w:val="0"/>
                          <w:marRight w:val="0"/>
                          <w:marTop w:val="0"/>
                          <w:marBottom w:val="0"/>
                          <w:divBdr>
                            <w:top w:val="none" w:sz="0" w:space="0" w:color="auto"/>
                            <w:left w:val="none" w:sz="0" w:space="0" w:color="auto"/>
                            <w:bottom w:val="none" w:sz="0" w:space="0" w:color="auto"/>
                            <w:right w:val="none" w:sz="0" w:space="0" w:color="auto"/>
                          </w:divBdr>
                        </w:div>
                        <w:div w:id="592207517">
                          <w:marLeft w:val="0"/>
                          <w:marRight w:val="0"/>
                          <w:marTop w:val="0"/>
                          <w:marBottom w:val="0"/>
                          <w:divBdr>
                            <w:top w:val="none" w:sz="0" w:space="0" w:color="auto"/>
                            <w:left w:val="none" w:sz="0" w:space="0" w:color="auto"/>
                            <w:bottom w:val="none" w:sz="0" w:space="0" w:color="auto"/>
                            <w:right w:val="none" w:sz="0" w:space="0" w:color="auto"/>
                          </w:divBdr>
                        </w:div>
                        <w:div w:id="596139593">
                          <w:marLeft w:val="0"/>
                          <w:marRight w:val="0"/>
                          <w:marTop w:val="0"/>
                          <w:marBottom w:val="0"/>
                          <w:divBdr>
                            <w:top w:val="none" w:sz="0" w:space="0" w:color="auto"/>
                            <w:left w:val="none" w:sz="0" w:space="0" w:color="auto"/>
                            <w:bottom w:val="none" w:sz="0" w:space="0" w:color="auto"/>
                            <w:right w:val="none" w:sz="0" w:space="0" w:color="auto"/>
                          </w:divBdr>
                        </w:div>
                        <w:div w:id="596984877">
                          <w:marLeft w:val="0"/>
                          <w:marRight w:val="0"/>
                          <w:marTop w:val="0"/>
                          <w:marBottom w:val="0"/>
                          <w:divBdr>
                            <w:top w:val="none" w:sz="0" w:space="0" w:color="auto"/>
                            <w:left w:val="none" w:sz="0" w:space="0" w:color="auto"/>
                            <w:bottom w:val="none" w:sz="0" w:space="0" w:color="auto"/>
                            <w:right w:val="none" w:sz="0" w:space="0" w:color="auto"/>
                          </w:divBdr>
                        </w:div>
                        <w:div w:id="601257786">
                          <w:marLeft w:val="0"/>
                          <w:marRight w:val="0"/>
                          <w:marTop w:val="0"/>
                          <w:marBottom w:val="0"/>
                          <w:divBdr>
                            <w:top w:val="none" w:sz="0" w:space="0" w:color="auto"/>
                            <w:left w:val="none" w:sz="0" w:space="0" w:color="auto"/>
                            <w:bottom w:val="none" w:sz="0" w:space="0" w:color="auto"/>
                            <w:right w:val="none" w:sz="0" w:space="0" w:color="auto"/>
                          </w:divBdr>
                        </w:div>
                        <w:div w:id="603801336">
                          <w:marLeft w:val="0"/>
                          <w:marRight w:val="0"/>
                          <w:marTop w:val="0"/>
                          <w:marBottom w:val="0"/>
                          <w:divBdr>
                            <w:top w:val="none" w:sz="0" w:space="0" w:color="auto"/>
                            <w:left w:val="none" w:sz="0" w:space="0" w:color="auto"/>
                            <w:bottom w:val="none" w:sz="0" w:space="0" w:color="auto"/>
                            <w:right w:val="none" w:sz="0" w:space="0" w:color="auto"/>
                          </w:divBdr>
                        </w:div>
                        <w:div w:id="615060338">
                          <w:marLeft w:val="0"/>
                          <w:marRight w:val="0"/>
                          <w:marTop w:val="0"/>
                          <w:marBottom w:val="0"/>
                          <w:divBdr>
                            <w:top w:val="none" w:sz="0" w:space="0" w:color="auto"/>
                            <w:left w:val="none" w:sz="0" w:space="0" w:color="auto"/>
                            <w:bottom w:val="none" w:sz="0" w:space="0" w:color="auto"/>
                            <w:right w:val="none" w:sz="0" w:space="0" w:color="auto"/>
                          </w:divBdr>
                        </w:div>
                        <w:div w:id="626622124">
                          <w:marLeft w:val="0"/>
                          <w:marRight w:val="0"/>
                          <w:marTop w:val="0"/>
                          <w:marBottom w:val="0"/>
                          <w:divBdr>
                            <w:top w:val="none" w:sz="0" w:space="0" w:color="auto"/>
                            <w:left w:val="none" w:sz="0" w:space="0" w:color="auto"/>
                            <w:bottom w:val="none" w:sz="0" w:space="0" w:color="auto"/>
                            <w:right w:val="none" w:sz="0" w:space="0" w:color="auto"/>
                          </w:divBdr>
                        </w:div>
                        <w:div w:id="627783987">
                          <w:marLeft w:val="0"/>
                          <w:marRight w:val="0"/>
                          <w:marTop w:val="0"/>
                          <w:marBottom w:val="0"/>
                          <w:divBdr>
                            <w:top w:val="none" w:sz="0" w:space="0" w:color="auto"/>
                            <w:left w:val="none" w:sz="0" w:space="0" w:color="auto"/>
                            <w:bottom w:val="none" w:sz="0" w:space="0" w:color="auto"/>
                            <w:right w:val="none" w:sz="0" w:space="0" w:color="auto"/>
                          </w:divBdr>
                        </w:div>
                        <w:div w:id="632638046">
                          <w:marLeft w:val="0"/>
                          <w:marRight w:val="0"/>
                          <w:marTop w:val="0"/>
                          <w:marBottom w:val="0"/>
                          <w:divBdr>
                            <w:top w:val="none" w:sz="0" w:space="0" w:color="auto"/>
                            <w:left w:val="none" w:sz="0" w:space="0" w:color="auto"/>
                            <w:bottom w:val="none" w:sz="0" w:space="0" w:color="auto"/>
                            <w:right w:val="none" w:sz="0" w:space="0" w:color="auto"/>
                          </w:divBdr>
                        </w:div>
                        <w:div w:id="643122066">
                          <w:marLeft w:val="0"/>
                          <w:marRight w:val="0"/>
                          <w:marTop w:val="0"/>
                          <w:marBottom w:val="0"/>
                          <w:divBdr>
                            <w:top w:val="none" w:sz="0" w:space="0" w:color="auto"/>
                            <w:left w:val="none" w:sz="0" w:space="0" w:color="auto"/>
                            <w:bottom w:val="none" w:sz="0" w:space="0" w:color="auto"/>
                            <w:right w:val="none" w:sz="0" w:space="0" w:color="auto"/>
                          </w:divBdr>
                        </w:div>
                        <w:div w:id="648437265">
                          <w:marLeft w:val="0"/>
                          <w:marRight w:val="0"/>
                          <w:marTop w:val="0"/>
                          <w:marBottom w:val="0"/>
                          <w:divBdr>
                            <w:top w:val="none" w:sz="0" w:space="0" w:color="auto"/>
                            <w:left w:val="none" w:sz="0" w:space="0" w:color="auto"/>
                            <w:bottom w:val="none" w:sz="0" w:space="0" w:color="auto"/>
                            <w:right w:val="none" w:sz="0" w:space="0" w:color="auto"/>
                          </w:divBdr>
                        </w:div>
                        <w:div w:id="651832550">
                          <w:marLeft w:val="0"/>
                          <w:marRight w:val="0"/>
                          <w:marTop w:val="0"/>
                          <w:marBottom w:val="0"/>
                          <w:divBdr>
                            <w:top w:val="none" w:sz="0" w:space="0" w:color="auto"/>
                            <w:left w:val="none" w:sz="0" w:space="0" w:color="auto"/>
                            <w:bottom w:val="none" w:sz="0" w:space="0" w:color="auto"/>
                            <w:right w:val="none" w:sz="0" w:space="0" w:color="auto"/>
                          </w:divBdr>
                        </w:div>
                        <w:div w:id="660546402">
                          <w:marLeft w:val="0"/>
                          <w:marRight w:val="0"/>
                          <w:marTop w:val="0"/>
                          <w:marBottom w:val="0"/>
                          <w:divBdr>
                            <w:top w:val="none" w:sz="0" w:space="0" w:color="auto"/>
                            <w:left w:val="none" w:sz="0" w:space="0" w:color="auto"/>
                            <w:bottom w:val="none" w:sz="0" w:space="0" w:color="auto"/>
                            <w:right w:val="none" w:sz="0" w:space="0" w:color="auto"/>
                          </w:divBdr>
                        </w:div>
                        <w:div w:id="666060397">
                          <w:marLeft w:val="0"/>
                          <w:marRight w:val="0"/>
                          <w:marTop w:val="0"/>
                          <w:marBottom w:val="0"/>
                          <w:divBdr>
                            <w:top w:val="none" w:sz="0" w:space="0" w:color="auto"/>
                            <w:left w:val="none" w:sz="0" w:space="0" w:color="auto"/>
                            <w:bottom w:val="none" w:sz="0" w:space="0" w:color="auto"/>
                            <w:right w:val="none" w:sz="0" w:space="0" w:color="auto"/>
                          </w:divBdr>
                        </w:div>
                        <w:div w:id="667634149">
                          <w:marLeft w:val="0"/>
                          <w:marRight w:val="0"/>
                          <w:marTop w:val="0"/>
                          <w:marBottom w:val="0"/>
                          <w:divBdr>
                            <w:top w:val="none" w:sz="0" w:space="0" w:color="auto"/>
                            <w:left w:val="none" w:sz="0" w:space="0" w:color="auto"/>
                            <w:bottom w:val="none" w:sz="0" w:space="0" w:color="auto"/>
                            <w:right w:val="none" w:sz="0" w:space="0" w:color="auto"/>
                          </w:divBdr>
                        </w:div>
                        <w:div w:id="669259696">
                          <w:marLeft w:val="0"/>
                          <w:marRight w:val="0"/>
                          <w:marTop w:val="0"/>
                          <w:marBottom w:val="0"/>
                          <w:divBdr>
                            <w:top w:val="none" w:sz="0" w:space="0" w:color="auto"/>
                            <w:left w:val="none" w:sz="0" w:space="0" w:color="auto"/>
                            <w:bottom w:val="none" w:sz="0" w:space="0" w:color="auto"/>
                            <w:right w:val="none" w:sz="0" w:space="0" w:color="auto"/>
                          </w:divBdr>
                        </w:div>
                        <w:div w:id="675420936">
                          <w:marLeft w:val="0"/>
                          <w:marRight w:val="0"/>
                          <w:marTop w:val="0"/>
                          <w:marBottom w:val="0"/>
                          <w:divBdr>
                            <w:top w:val="none" w:sz="0" w:space="0" w:color="auto"/>
                            <w:left w:val="none" w:sz="0" w:space="0" w:color="auto"/>
                            <w:bottom w:val="none" w:sz="0" w:space="0" w:color="auto"/>
                            <w:right w:val="none" w:sz="0" w:space="0" w:color="auto"/>
                          </w:divBdr>
                        </w:div>
                        <w:div w:id="677121005">
                          <w:marLeft w:val="0"/>
                          <w:marRight w:val="0"/>
                          <w:marTop w:val="0"/>
                          <w:marBottom w:val="0"/>
                          <w:divBdr>
                            <w:top w:val="none" w:sz="0" w:space="0" w:color="auto"/>
                            <w:left w:val="none" w:sz="0" w:space="0" w:color="auto"/>
                            <w:bottom w:val="none" w:sz="0" w:space="0" w:color="auto"/>
                            <w:right w:val="none" w:sz="0" w:space="0" w:color="auto"/>
                          </w:divBdr>
                        </w:div>
                        <w:div w:id="681976627">
                          <w:marLeft w:val="0"/>
                          <w:marRight w:val="0"/>
                          <w:marTop w:val="0"/>
                          <w:marBottom w:val="0"/>
                          <w:divBdr>
                            <w:top w:val="none" w:sz="0" w:space="0" w:color="auto"/>
                            <w:left w:val="none" w:sz="0" w:space="0" w:color="auto"/>
                            <w:bottom w:val="none" w:sz="0" w:space="0" w:color="auto"/>
                            <w:right w:val="none" w:sz="0" w:space="0" w:color="auto"/>
                          </w:divBdr>
                        </w:div>
                        <w:div w:id="687366168">
                          <w:marLeft w:val="0"/>
                          <w:marRight w:val="0"/>
                          <w:marTop w:val="0"/>
                          <w:marBottom w:val="0"/>
                          <w:divBdr>
                            <w:top w:val="none" w:sz="0" w:space="0" w:color="auto"/>
                            <w:left w:val="none" w:sz="0" w:space="0" w:color="auto"/>
                            <w:bottom w:val="none" w:sz="0" w:space="0" w:color="auto"/>
                            <w:right w:val="none" w:sz="0" w:space="0" w:color="auto"/>
                          </w:divBdr>
                        </w:div>
                        <w:div w:id="690299901">
                          <w:marLeft w:val="0"/>
                          <w:marRight w:val="0"/>
                          <w:marTop w:val="0"/>
                          <w:marBottom w:val="0"/>
                          <w:divBdr>
                            <w:top w:val="none" w:sz="0" w:space="0" w:color="auto"/>
                            <w:left w:val="none" w:sz="0" w:space="0" w:color="auto"/>
                            <w:bottom w:val="none" w:sz="0" w:space="0" w:color="auto"/>
                            <w:right w:val="none" w:sz="0" w:space="0" w:color="auto"/>
                          </w:divBdr>
                        </w:div>
                        <w:div w:id="705563772">
                          <w:marLeft w:val="0"/>
                          <w:marRight w:val="0"/>
                          <w:marTop w:val="0"/>
                          <w:marBottom w:val="0"/>
                          <w:divBdr>
                            <w:top w:val="none" w:sz="0" w:space="0" w:color="auto"/>
                            <w:left w:val="none" w:sz="0" w:space="0" w:color="auto"/>
                            <w:bottom w:val="none" w:sz="0" w:space="0" w:color="auto"/>
                            <w:right w:val="none" w:sz="0" w:space="0" w:color="auto"/>
                          </w:divBdr>
                        </w:div>
                        <w:div w:id="711199764">
                          <w:marLeft w:val="0"/>
                          <w:marRight w:val="0"/>
                          <w:marTop w:val="0"/>
                          <w:marBottom w:val="0"/>
                          <w:divBdr>
                            <w:top w:val="none" w:sz="0" w:space="0" w:color="auto"/>
                            <w:left w:val="none" w:sz="0" w:space="0" w:color="auto"/>
                            <w:bottom w:val="none" w:sz="0" w:space="0" w:color="auto"/>
                            <w:right w:val="none" w:sz="0" w:space="0" w:color="auto"/>
                          </w:divBdr>
                        </w:div>
                        <w:div w:id="715812831">
                          <w:marLeft w:val="0"/>
                          <w:marRight w:val="0"/>
                          <w:marTop w:val="0"/>
                          <w:marBottom w:val="0"/>
                          <w:divBdr>
                            <w:top w:val="none" w:sz="0" w:space="0" w:color="auto"/>
                            <w:left w:val="none" w:sz="0" w:space="0" w:color="auto"/>
                            <w:bottom w:val="none" w:sz="0" w:space="0" w:color="auto"/>
                            <w:right w:val="none" w:sz="0" w:space="0" w:color="auto"/>
                          </w:divBdr>
                        </w:div>
                        <w:div w:id="731271502">
                          <w:marLeft w:val="0"/>
                          <w:marRight w:val="0"/>
                          <w:marTop w:val="0"/>
                          <w:marBottom w:val="0"/>
                          <w:divBdr>
                            <w:top w:val="none" w:sz="0" w:space="0" w:color="auto"/>
                            <w:left w:val="none" w:sz="0" w:space="0" w:color="auto"/>
                            <w:bottom w:val="none" w:sz="0" w:space="0" w:color="auto"/>
                            <w:right w:val="none" w:sz="0" w:space="0" w:color="auto"/>
                          </w:divBdr>
                        </w:div>
                        <w:div w:id="740449280">
                          <w:marLeft w:val="0"/>
                          <w:marRight w:val="0"/>
                          <w:marTop w:val="0"/>
                          <w:marBottom w:val="0"/>
                          <w:divBdr>
                            <w:top w:val="none" w:sz="0" w:space="0" w:color="auto"/>
                            <w:left w:val="none" w:sz="0" w:space="0" w:color="auto"/>
                            <w:bottom w:val="none" w:sz="0" w:space="0" w:color="auto"/>
                            <w:right w:val="none" w:sz="0" w:space="0" w:color="auto"/>
                          </w:divBdr>
                        </w:div>
                        <w:div w:id="742725233">
                          <w:marLeft w:val="0"/>
                          <w:marRight w:val="0"/>
                          <w:marTop w:val="0"/>
                          <w:marBottom w:val="0"/>
                          <w:divBdr>
                            <w:top w:val="none" w:sz="0" w:space="0" w:color="auto"/>
                            <w:left w:val="none" w:sz="0" w:space="0" w:color="auto"/>
                            <w:bottom w:val="none" w:sz="0" w:space="0" w:color="auto"/>
                            <w:right w:val="none" w:sz="0" w:space="0" w:color="auto"/>
                          </w:divBdr>
                        </w:div>
                        <w:div w:id="742869441">
                          <w:marLeft w:val="0"/>
                          <w:marRight w:val="0"/>
                          <w:marTop w:val="0"/>
                          <w:marBottom w:val="0"/>
                          <w:divBdr>
                            <w:top w:val="none" w:sz="0" w:space="0" w:color="auto"/>
                            <w:left w:val="none" w:sz="0" w:space="0" w:color="auto"/>
                            <w:bottom w:val="none" w:sz="0" w:space="0" w:color="auto"/>
                            <w:right w:val="none" w:sz="0" w:space="0" w:color="auto"/>
                          </w:divBdr>
                        </w:div>
                        <w:div w:id="745032319">
                          <w:marLeft w:val="0"/>
                          <w:marRight w:val="0"/>
                          <w:marTop w:val="0"/>
                          <w:marBottom w:val="0"/>
                          <w:divBdr>
                            <w:top w:val="none" w:sz="0" w:space="0" w:color="auto"/>
                            <w:left w:val="none" w:sz="0" w:space="0" w:color="auto"/>
                            <w:bottom w:val="none" w:sz="0" w:space="0" w:color="auto"/>
                            <w:right w:val="none" w:sz="0" w:space="0" w:color="auto"/>
                          </w:divBdr>
                        </w:div>
                        <w:div w:id="753286734">
                          <w:marLeft w:val="0"/>
                          <w:marRight w:val="0"/>
                          <w:marTop w:val="0"/>
                          <w:marBottom w:val="0"/>
                          <w:divBdr>
                            <w:top w:val="none" w:sz="0" w:space="0" w:color="auto"/>
                            <w:left w:val="none" w:sz="0" w:space="0" w:color="auto"/>
                            <w:bottom w:val="none" w:sz="0" w:space="0" w:color="auto"/>
                            <w:right w:val="none" w:sz="0" w:space="0" w:color="auto"/>
                          </w:divBdr>
                        </w:div>
                        <w:div w:id="756485791">
                          <w:marLeft w:val="0"/>
                          <w:marRight w:val="0"/>
                          <w:marTop w:val="0"/>
                          <w:marBottom w:val="0"/>
                          <w:divBdr>
                            <w:top w:val="none" w:sz="0" w:space="0" w:color="auto"/>
                            <w:left w:val="none" w:sz="0" w:space="0" w:color="auto"/>
                            <w:bottom w:val="none" w:sz="0" w:space="0" w:color="auto"/>
                            <w:right w:val="none" w:sz="0" w:space="0" w:color="auto"/>
                          </w:divBdr>
                        </w:div>
                        <w:div w:id="759568545">
                          <w:marLeft w:val="0"/>
                          <w:marRight w:val="0"/>
                          <w:marTop w:val="0"/>
                          <w:marBottom w:val="0"/>
                          <w:divBdr>
                            <w:top w:val="none" w:sz="0" w:space="0" w:color="auto"/>
                            <w:left w:val="none" w:sz="0" w:space="0" w:color="auto"/>
                            <w:bottom w:val="none" w:sz="0" w:space="0" w:color="auto"/>
                            <w:right w:val="none" w:sz="0" w:space="0" w:color="auto"/>
                          </w:divBdr>
                        </w:div>
                        <w:div w:id="766117382">
                          <w:marLeft w:val="0"/>
                          <w:marRight w:val="0"/>
                          <w:marTop w:val="0"/>
                          <w:marBottom w:val="0"/>
                          <w:divBdr>
                            <w:top w:val="none" w:sz="0" w:space="0" w:color="auto"/>
                            <w:left w:val="none" w:sz="0" w:space="0" w:color="auto"/>
                            <w:bottom w:val="none" w:sz="0" w:space="0" w:color="auto"/>
                            <w:right w:val="none" w:sz="0" w:space="0" w:color="auto"/>
                          </w:divBdr>
                        </w:div>
                        <w:div w:id="767234772">
                          <w:marLeft w:val="0"/>
                          <w:marRight w:val="0"/>
                          <w:marTop w:val="0"/>
                          <w:marBottom w:val="0"/>
                          <w:divBdr>
                            <w:top w:val="none" w:sz="0" w:space="0" w:color="auto"/>
                            <w:left w:val="none" w:sz="0" w:space="0" w:color="auto"/>
                            <w:bottom w:val="none" w:sz="0" w:space="0" w:color="auto"/>
                            <w:right w:val="none" w:sz="0" w:space="0" w:color="auto"/>
                          </w:divBdr>
                        </w:div>
                        <w:div w:id="777411826">
                          <w:marLeft w:val="0"/>
                          <w:marRight w:val="0"/>
                          <w:marTop w:val="0"/>
                          <w:marBottom w:val="0"/>
                          <w:divBdr>
                            <w:top w:val="none" w:sz="0" w:space="0" w:color="auto"/>
                            <w:left w:val="none" w:sz="0" w:space="0" w:color="auto"/>
                            <w:bottom w:val="none" w:sz="0" w:space="0" w:color="auto"/>
                            <w:right w:val="none" w:sz="0" w:space="0" w:color="auto"/>
                          </w:divBdr>
                        </w:div>
                        <w:div w:id="786198125">
                          <w:marLeft w:val="0"/>
                          <w:marRight w:val="0"/>
                          <w:marTop w:val="0"/>
                          <w:marBottom w:val="0"/>
                          <w:divBdr>
                            <w:top w:val="none" w:sz="0" w:space="0" w:color="auto"/>
                            <w:left w:val="none" w:sz="0" w:space="0" w:color="auto"/>
                            <w:bottom w:val="none" w:sz="0" w:space="0" w:color="auto"/>
                            <w:right w:val="none" w:sz="0" w:space="0" w:color="auto"/>
                          </w:divBdr>
                        </w:div>
                        <w:div w:id="787696623">
                          <w:marLeft w:val="0"/>
                          <w:marRight w:val="0"/>
                          <w:marTop w:val="0"/>
                          <w:marBottom w:val="0"/>
                          <w:divBdr>
                            <w:top w:val="none" w:sz="0" w:space="0" w:color="auto"/>
                            <w:left w:val="none" w:sz="0" w:space="0" w:color="auto"/>
                            <w:bottom w:val="none" w:sz="0" w:space="0" w:color="auto"/>
                            <w:right w:val="none" w:sz="0" w:space="0" w:color="auto"/>
                          </w:divBdr>
                        </w:div>
                        <w:div w:id="791362760">
                          <w:marLeft w:val="0"/>
                          <w:marRight w:val="0"/>
                          <w:marTop w:val="0"/>
                          <w:marBottom w:val="0"/>
                          <w:divBdr>
                            <w:top w:val="none" w:sz="0" w:space="0" w:color="auto"/>
                            <w:left w:val="none" w:sz="0" w:space="0" w:color="auto"/>
                            <w:bottom w:val="none" w:sz="0" w:space="0" w:color="auto"/>
                            <w:right w:val="none" w:sz="0" w:space="0" w:color="auto"/>
                          </w:divBdr>
                        </w:div>
                        <w:div w:id="793720114">
                          <w:marLeft w:val="0"/>
                          <w:marRight w:val="0"/>
                          <w:marTop w:val="0"/>
                          <w:marBottom w:val="0"/>
                          <w:divBdr>
                            <w:top w:val="none" w:sz="0" w:space="0" w:color="auto"/>
                            <w:left w:val="none" w:sz="0" w:space="0" w:color="auto"/>
                            <w:bottom w:val="none" w:sz="0" w:space="0" w:color="auto"/>
                            <w:right w:val="none" w:sz="0" w:space="0" w:color="auto"/>
                          </w:divBdr>
                        </w:div>
                        <w:div w:id="801072803">
                          <w:marLeft w:val="0"/>
                          <w:marRight w:val="0"/>
                          <w:marTop w:val="0"/>
                          <w:marBottom w:val="0"/>
                          <w:divBdr>
                            <w:top w:val="none" w:sz="0" w:space="0" w:color="auto"/>
                            <w:left w:val="none" w:sz="0" w:space="0" w:color="auto"/>
                            <w:bottom w:val="none" w:sz="0" w:space="0" w:color="auto"/>
                            <w:right w:val="none" w:sz="0" w:space="0" w:color="auto"/>
                          </w:divBdr>
                        </w:div>
                        <w:div w:id="801733946">
                          <w:marLeft w:val="0"/>
                          <w:marRight w:val="0"/>
                          <w:marTop w:val="0"/>
                          <w:marBottom w:val="0"/>
                          <w:divBdr>
                            <w:top w:val="none" w:sz="0" w:space="0" w:color="auto"/>
                            <w:left w:val="none" w:sz="0" w:space="0" w:color="auto"/>
                            <w:bottom w:val="none" w:sz="0" w:space="0" w:color="auto"/>
                            <w:right w:val="none" w:sz="0" w:space="0" w:color="auto"/>
                          </w:divBdr>
                        </w:div>
                        <w:div w:id="807548597">
                          <w:marLeft w:val="0"/>
                          <w:marRight w:val="0"/>
                          <w:marTop w:val="0"/>
                          <w:marBottom w:val="0"/>
                          <w:divBdr>
                            <w:top w:val="none" w:sz="0" w:space="0" w:color="auto"/>
                            <w:left w:val="none" w:sz="0" w:space="0" w:color="auto"/>
                            <w:bottom w:val="none" w:sz="0" w:space="0" w:color="auto"/>
                            <w:right w:val="none" w:sz="0" w:space="0" w:color="auto"/>
                          </w:divBdr>
                        </w:div>
                        <w:div w:id="810364311">
                          <w:marLeft w:val="0"/>
                          <w:marRight w:val="0"/>
                          <w:marTop w:val="0"/>
                          <w:marBottom w:val="0"/>
                          <w:divBdr>
                            <w:top w:val="none" w:sz="0" w:space="0" w:color="auto"/>
                            <w:left w:val="none" w:sz="0" w:space="0" w:color="auto"/>
                            <w:bottom w:val="none" w:sz="0" w:space="0" w:color="auto"/>
                            <w:right w:val="none" w:sz="0" w:space="0" w:color="auto"/>
                          </w:divBdr>
                        </w:div>
                        <w:div w:id="814420746">
                          <w:marLeft w:val="0"/>
                          <w:marRight w:val="0"/>
                          <w:marTop w:val="0"/>
                          <w:marBottom w:val="0"/>
                          <w:divBdr>
                            <w:top w:val="none" w:sz="0" w:space="0" w:color="auto"/>
                            <w:left w:val="none" w:sz="0" w:space="0" w:color="auto"/>
                            <w:bottom w:val="none" w:sz="0" w:space="0" w:color="auto"/>
                            <w:right w:val="none" w:sz="0" w:space="0" w:color="auto"/>
                          </w:divBdr>
                        </w:div>
                        <w:div w:id="818418359">
                          <w:marLeft w:val="0"/>
                          <w:marRight w:val="0"/>
                          <w:marTop w:val="0"/>
                          <w:marBottom w:val="0"/>
                          <w:divBdr>
                            <w:top w:val="none" w:sz="0" w:space="0" w:color="auto"/>
                            <w:left w:val="none" w:sz="0" w:space="0" w:color="auto"/>
                            <w:bottom w:val="none" w:sz="0" w:space="0" w:color="auto"/>
                            <w:right w:val="none" w:sz="0" w:space="0" w:color="auto"/>
                          </w:divBdr>
                        </w:div>
                        <w:div w:id="820466039">
                          <w:marLeft w:val="0"/>
                          <w:marRight w:val="0"/>
                          <w:marTop w:val="0"/>
                          <w:marBottom w:val="0"/>
                          <w:divBdr>
                            <w:top w:val="none" w:sz="0" w:space="0" w:color="auto"/>
                            <w:left w:val="none" w:sz="0" w:space="0" w:color="auto"/>
                            <w:bottom w:val="none" w:sz="0" w:space="0" w:color="auto"/>
                            <w:right w:val="none" w:sz="0" w:space="0" w:color="auto"/>
                          </w:divBdr>
                        </w:div>
                        <w:div w:id="820733003">
                          <w:marLeft w:val="0"/>
                          <w:marRight w:val="0"/>
                          <w:marTop w:val="0"/>
                          <w:marBottom w:val="0"/>
                          <w:divBdr>
                            <w:top w:val="none" w:sz="0" w:space="0" w:color="auto"/>
                            <w:left w:val="none" w:sz="0" w:space="0" w:color="auto"/>
                            <w:bottom w:val="none" w:sz="0" w:space="0" w:color="auto"/>
                            <w:right w:val="none" w:sz="0" w:space="0" w:color="auto"/>
                          </w:divBdr>
                        </w:div>
                        <w:div w:id="830800331">
                          <w:marLeft w:val="0"/>
                          <w:marRight w:val="0"/>
                          <w:marTop w:val="0"/>
                          <w:marBottom w:val="0"/>
                          <w:divBdr>
                            <w:top w:val="none" w:sz="0" w:space="0" w:color="auto"/>
                            <w:left w:val="none" w:sz="0" w:space="0" w:color="auto"/>
                            <w:bottom w:val="none" w:sz="0" w:space="0" w:color="auto"/>
                            <w:right w:val="none" w:sz="0" w:space="0" w:color="auto"/>
                          </w:divBdr>
                        </w:div>
                        <w:div w:id="835656833">
                          <w:marLeft w:val="0"/>
                          <w:marRight w:val="0"/>
                          <w:marTop w:val="0"/>
                          <w:marBottom w:val="0"/>
                          <w:divBdr>
                            <w:top w:val="none" w:sz="0" w:space="0" w:color="auto"/>
                            <w:left w:val="none" w:sz="0" w:space="0" w:color="auto"/>
                            <w:bottom w:val="none" w:sz="0" w:space="0" w:color="auto"/>
                            <w:right w:val="none" w:sz="0" w:space="0" w:color="auto"/>
                          </w:divBdr>
                        </w:div>
                        <w:div w:id="842210593">
                          <w:marLeft w:val="0"/>
                          <w:marRight w:val="0"/>
                          <w:marTop w:val="0"/>
                          <w:marBottom w:val="0"/>
                          <w:divBdr>
                            <w:top w:val="none" w:sz="0" w:space="0" w:color="auto"/>
                            <w:left w:val="none" w:sz="0" w:space="0" w:color="auto"/>
                            <w:bottom w:val="none" w:sz="0" w:space="0" w:color="auto"/>
                            <w:right w:val="none" w:sz="0" w:space="0" w:color="auto"/>
                          </w:divBdr>
                        </w:div>
                        <w:div w:id="844632844">
                          <w:marLeft w:val="0"/>
                          <w:marRight w:val="0"/>
                          <w:marTop w:val="0"/>
                          <w:marBottom w:val="0"/>
                          <w:divBdr>
                            <w:top w:val="none" w:sz="0" w:space="0" w:color="auto"/>
                            <w:left w:val="none" w:sz="0" w:space="0" w:color="auto"/>
                            <w:bottom w:val="none" w:sz="0" w:space="0" w:color="auto"/>
                            <w:right w:val="none" w:sz="0" w:space="0" w:color="auto"/>
                          </w:divBdr>
                        </w:div>
                        <w:div w:id="848830845">
                          <w:marLeft w:val="0"/>
                          <w:marRight w:val="0"/>
                          <w:marTop w:val="0"/>
                          <w:marBottom w:val="0"/>
                          <w:divBdr>
                            <w:top w:val="none" w:sz="0" w:space="0" w:color="auto"/>
                            <w:left w:val="none" w:sz="0" w:space="0" w:color="auto"/>
                            <w:bottom w:val="none" w:sz="0" w:space="0" w:color="auto"/>
                            <w:right w:val="none" w:sz="0" w:space="0" w:color="auto"/>
                          </w:divBdr>
                        </w:div>
                        <w:div w:id="850607750">
                          <w:marLeft w:val="0"/>
                          <w:marRight w:val="0"/>
                          <w:marTop w:val="0"/>
                          <w:marBottom w:val="0"/>
                          <w:divBdr>
                            <w:top w:val="none" w:sz="0" w:space="0" w:color="auto"/>
                            <w:left w:val="none" w:sz="0" w:space="0" w:color="auto"/>
                            <w:bottom w:val="none" w:sz="0" w:space="0" w:color="auto"/>
                            <w:right w:val="none" w:sz="0" w:space="0" w:color="auto"/>
                          </w:divBdr>
                        </w:div>
                        <w:div w:id="864247447">
                          <w:marLeft w:val="0"/>
                          <w:marRight w:val="0"/>
                          <w:marTop w:val="0"/>
                          <w:marBottom w:val="0"/>
                          <w:divBdr>
                            <w:top w:val="none" w:sz="0" w:space="0" w:color="auto"/>
                            <w:left w:val="none" w:sz="0" w:space="0" w:color="auto"/>
                            <w:bottom w:val="none" w:sz="0" w:space="0" w:color="auto"/>
                            <w:right w:val="none" w:sz="0" w:space="0" w:color="auto"/>
                          </w:divBdr>
                        </w:div>
                        <w:div w:id="875436432">
                          <w:marLeft w:val="0"/>
                          <w:marRight w:val="0"/>
                          <w:marTop w:val="0"/>
                          <w:marBottom w:val="0"/>
                          <w:divBdr>
                            <w:top w:val="none" w:sz="0" w:space="0" w:color="auto"/>
                            <w:left w:val="none" w:sz="0" w:space="0" w:color="auto"/>
                            <w:bottom w:val="none" w:sz="0" w:space="0" w:color="auto"/>
                            <w:right w:val="none" w:sz="0" w:space="0" w:color="auto"/>
                          </w:divBdr>
                        </w:div>
                        <w:div w:id="881359134">
                          <w:marLeft w:val="0"/>
                          <w:marRight w:val="0"/>
                          <w:marTop w:val="0"/>
                          <w:marBottom w:val="0"/>
                          <w:divBdr>
                            <w:top w:val="none" w:sz="0" w:space="0" w:color="auto"/>
                            <w:left w:val="none" w:sz="0" w:space="0" w:color="auto"/>
                            <w:bottom w:val="none" w:sz="0" w:space="0" w:color="auto"/>
                            <w:right w:val="none" w:sz="0" w:space="0" w:color="auto"/>
                          </w:divBdr>
                        </w:div>
                        <w:div w:id="890532535">
                          <w:marLeft w:val="0"/>
                          <w:marRight w:val="0"/>
                          <w:marTop w:val="0"/>
                          <w:marBottom w:val="0"/>
                          <w:divBdr>
                            <w:top w:val="none" w:sz="0" w:space="0" w:color="auto"/>
                            <w:left w:val="none" w:sz="0" w:space="0" w:color="auto"/>
                            <w:bottom w:val="none" w:sz="0" w:space="0" w:color="auto"/>
                            <w:right w:val="none" w:sz="0" w:space="0" w:color="auto"/>
                          </w:divBdr>
                        </w:div>
                        <w:div w:id="893782006">
                          <w:marLeft w:val="0"/>
                          <w:marRight w:val="0"/>
                          <w:marTop w:val="0"/>
                          <w:marBottom w:val="0"/>
                          <w:divBdr>
                            <w:top w:val="none" w:sz="0" w:space="0" w:color="auto"/>
                            <w:left w:val="none" w:sz="0" w:space="0" w:color="auto"/>
                            <w:bottom w:val="none" w:sz="0" w:space="0" w:color="auto"/>
                            <w:right w:val="none" w:sz="0" w:space="0" w:color="auto"/>
                          </w:divBdr>
                        </w:div>
                        <w:div w:id="900991296">
                          <w:marLeft w:val="0"/>
                          <w:marRight w:val="0"/>
                          <w:marTop w:val="0"/>
                          <w:marBottom w:val="0"/>
                          <w:divBdr>
                            <w:top w:val="none" w:sz="0" w:space="0" w:color="auto"/>
                            <w:left w:val="none" w:sz="0" w:space="0" w:color="auto"/>
                            <w:bottom w:val="none" w:sz="0" w:space="0" w:color="auto"/>
                            <w:right w:val="none" w:sz="0" w:space="0" w:color="auto"/>
                          </w:divBdr>
                        </w:div>
                        <w:div w:id="922494279">
                          <w:marLeft w:val="0"/>
                          <w:marRight w:val="0"/>
                          <w:marTop w:val="0"/>
                          <w:marBottom w:val="0"/>
                          <w:divBdr>
                            <w:top w:val="none" w:sz="0" w:space="0" w:color="auto"/>
                            <w:left w:val="none" w:sz="0" w:space="0" w:color="auto"/>
                            <w:bottom w:val="none" w:sz="0" w:space="0" w:color="auto"/>
                            <w:right w:val="none" w:sz="0" w:space="0" w:color="auto"/>
                          </w:divBdr>
                        </w:div>
                        <w:div w:id="928463166">
                          <w:marLeft w:val="0"/>
                          <w:marRight w:val="0"/>
                          <w:marTop w:val="0"/>
                          <w:marBottom w:val="0"/>
                          <w:divBdr>
                            <w:top w:val="none" w:sz="0" w:space="0" w:color="auto"/>
                            <w:left w:val="none" w:sz="0" w:space="0" w:color="auto"/>
                            <w:bottom w:val="none" w:sz="0" w:space="0" w:color="auto"/>
                            <w:right w:val="none" w:sz="0" w:space="0" w:color="auto"/>
                          </w:divBdr>
                        </w:div>
                        <w:div w:id="933826826">
                          <w:marLeft w:val="0"/>
                          <w:marRight w:val="0"/>
                          <w:marTop w:val="0"/>
                          <w:marBottom w:val="0"/>
                          <w:divBdr>
                            <w:top w:val="none" w:sz="0" w:space="0" w:color="auto"/>
                            <w:left w:val="none" w:sz="0" w:space="0" w:color="auto"/>
                            <w:bottom w:val="none" w:sz="0" w:space="0" w:color="auto"/>
                            <w:right w:val="none" w:sz="0" w:space="0" w:color="auto"/>
                          </w:divBdr>
                        </w:div>
                        <w:div w:id="938298402">
                          <w:marLeft w:val="0"/>
                          <w:marRight w:val="0"/>
                          <w:marTop w:val="0"/>
                          <w:marBottom w:val="0"/>
                          <w:divBdr>
                            <w:top w:val="none" w:sz="0" w:space="0" w:color="auto"/>
                            <w:left w:val="none" w:sz="0" w:space="0" w:color="auto"/>
                            <w:bottom w:val="none" w:sz="0" w:space="0" w:color="auto"/>
                            <w:right w:val="none" w:sz="0" w:space="0" w:color="auto"/>
                          </w:divBdr>
                        </w:div>
                        <w:div w:id="945188901">
                          <w:marLeft w:val="0"/>
                          <w:marRight w:val="0"/>
                          <w:marTop w:val="0"/>
                          <w:marBottom w:val="0"/>
                          <w:divBdr>
                            <w:top w:val="none" w:sz="0" w:space="0" w:color="auto"/>
                            <w:left w:val="none" w:sz="0" w:space="0" w:color="auto"/>
                            <w:bottom w:val="none" w:sz="0" w:space="0" w:color="auto"/>
                            <w:right w:val="none" w:sz="0" w:space="0" w:color="auto"/>
                          </w:divBdr>
                        </w:div>
                        <w:div w:id="946084885">
                          <w:marLeft w:val="0"/>
                          <w:marRight w:val="0"/>
                          <w:marTop w:val="0"/>
                          <w:marBottom w:val="0"/>
                          <w:divBdr>
                            <w:top w:val="none" w:sz="0" w:space="0" w:color="auto"/>
                            <w:left w:val="none" w:sz="0" w:space="0" w:color="auto"/>
                            <w:bottom w:val="none" w:sz="0" w:space="0" w:color="auto"/>
                            <w:right w:val="none" w:sz="0" w:space="0" w:color="auto"/>
                          </w:divBdr>
                        </w:div>
                        <w:div w:id="949093156">
                          <w:marLeft w:val="0"/>
                          <w:marRight w:val="0"/>
                          <w:marTop w:val="0"/>
                          <w:marBottom w:val="0"/>
                          <w:divBdr>
                            <w:top w:val="none" w:sz="0" w:space="0" w:color="auto"/>
                            <w:left w:val="none" w:sz="0" w:space="0" w:color="auto"/>
                            <w:bottom w:val="none" w:sz="0" w:space="0" w:color="auto"/>
                            <w:right w:val="none" w:sz="0" w:space="0" w:color="auto"/>
                          </w:divBdr>
                        </w:div>
                        <w:div w:id="961570704">
                          <w:marLeft w:val="0"/>
                          <w:marRight w:val="0"/>
                          <w:marTop w:val="0"/>
                          <w:marBottom w:val="0"/>
                          <w:divBdr>
                            <w:top w:val="none" w:sz="0" w:space="0" w:color="auto"/>
                            <w:left w:val="none" w:sz="0" w:space="0" w:color="auto"/>
                            <w:bottom w:val="none" w:sz="0" w:space="0" w:color="auto"/>
                            <w:right w:val="none" w:sz="0" w:space="0" w:color="auto"/>
                          </w:divBdr>
                        </w:div>
                        <w:div w:id="961617399">
                          <w:marLeft w:val="0"/>
                          <w:marRight w:val="0"/>
                          <w:marTop w:val="0"/>
                          <w:marBottom w:val="0"/>
                          <w:divBdr>
                            <w:top w:val="none" w:sz="0" w:space="0" w:color="auto"/>
                            <w:left w:val="none" w:sz="0" w:space="0" w:color="auto"/>
                            <w:bottom w:val="none" w:sz="0" w:space="0" w:color="auto"/>
                            <w:right w:val="none" w:sz="0" w:space="0" w:color="auto"/>
                          </w:divBdr>
                        </w:div>
                        <w:div w:id="967200864">
                          <w:marLeft w:val="0"/>
                          <w:marRight w:val="0"/>
                          <w:marTop w:val="0"/>
                          <w:marBottom w:val="0"/>
                          <w:divBdr>
                            <w:top w:val="none" w:sz="0" w:space="0" w:color="auto"/>
                            <w:left w:val="none" w:sz="0" w:space="0" w:color="auto"/>
                            <w:bottom w:val="none" w:sz="0" w:space="0" w:color="auto"/>
                            <w:right w:val="none" w:sz="0" w:space="0" w:color="auto"/>
                          </w:divBdr>
                        </w:div>
                        <w:div w:id="967398143">
                          <w:marLeft w:val="0"/>
                          <w:marRight w:val="0"/>
                          <w:marTop w:val="0"/>
                          <w:marBottom w:val="0"/>
                          <w:divBdr>
                            <w:top w:val="none" w:sz="0" w:space="0" w:color="auto"/>
                            <w:left w:val="none" w:sz="0" w:space="0" w:color="auto"/>
                            <w:bottom w:val="none" w:sz="0" w:space="0" w:color="auto"/>
                            <w:right w:val="none" w:sz="0" w:space="0" w:color="auto"/>
                          </w:divBdr>
                        </w:div>
                        <w:div w:id="967589494">
                          <w:marLeft w:val="0"/>
                          <w:marRight w:val="0"/>
                          <w:marTop w:val="0"/>
                          <w:marBottom w:val="0"/>
                          <w:divBdr>
                            <w:top w:val="none" w:sz="0" w:space="0" w:color="auto"/>
                            <w:left w:val="none" w:sz="0" w:space="0" w:color="auto"/>
                            <w:bottom w:val="none" w:sz="0" w:space="0" w:color="auto"/>
                            <w:right w:val="none" w:sz="0" w:space="0" w:color="auto"/>
                          </w:divBdr>
                        </w:div>
                        <w:div w:id="977347000">
                          <w:marLeft w:val="0"/>
                          <w:marRight w:val="0"/>
                          <w:marTop w:val="0"/>
                          <w:marBottom w:val="0"/>
                          <w:divBdr>
                            <w:top w:val="none" w:sz="0" w:space="0" w:color="auto"/>
                            <w:left w:val="none" w:sz="0" w:space="0" w:color="auto"/>
                            <w:bottom w:val="none" w:sz="0" w:space="0" w:color="auto"/>
                            <w:right w:val="none" w:sz="0" w:space="0" w:color="auto"/>
                          </w:divBdr>
                        </w:div>
                        <w:div w:id="984357445">
                          <w:marLeft w:val="0"/>
                          <w:marRight w:val="0"/>
                          <w:marTop w:val="0"/>
                          <w:marBottom w:val="0"/>
                          <w:divBdr>
                            <w:top w:val="none" w:sz="0" w:space="0" w:color="auto"/>
                            <w:left w:val="none" w:sz="0" w:space="0" w:color="auto"/>
                            <w:bottom w:val="none" w:sz="0" w:space="0" w:color="auto"/>
                            <w:right w:val="none" w:sz="0" w:space="0" w:color="auto"/>
                          </w:divBdr>
                        </w:div>
                        <w:div w:id="986474241">
                          <w:marLeft w:val="0"/>
                          <w:marRight w:val="0"/>
                          <w:marTop w:val="0"/>
                          <w:marBottom w:val="0"/>
                          <w:divBdr>
                            <w:top w:val="none" w:sz="0" w:space="0" w:color="auto"/>
                            <w:left w:val="none" w:sz="0" w:space="0" w:color="auto"/>
                            <w:bottom w:val="none" w:sz="0" w:space="0" w:color="auto"/>
                            <w:right w:val="none" w:sz="0" w:space="0" w:color="auto"/>
                          </w:divBdr>
                        </w:div>
                        <w:div w:id="988247082">
                          <w:marLeft w:val="0"/>
                          <w:marRight w:val="0"/>
                          <w:marTop w:val="0"/>
                          <w:marBottom w:val="0"/>
                          <w:divBdr>
                            <w:top w:val="none" w:sz="0" w:space="0" w:color="auto"/>
                            <w:left w:val="none" w:sz="0" w:space="0" w:color="auto"/>
                            <w:bottom w:val="none" w:sz="0" w:space="0" w:color="auto"/>
                            <w:right w:val="none" w:sz="0" w:space="0" w:color="auto"/>
                          </w:divBdr>
                        </w:div>
                        <w:div w:id="998264985">
                          <w:marLeft w:val="0"/>
                          <w:marRight w:val="0"/>
                          <w:marTop w:val="0"/>
                          <w:marBottom w:val="0"/>
                          <w:divBdr>
                            <w:top w:val="none" w:sz="0" w:space="0" w:color="auto"/>
                            <w:left w:val="none" w:sz="0" w:space="0" w:color="auto"/>
                            <w:bottom w:val="none" w:sz="0" w:space="0" w:color="auto"/>
                            <w:right w:val="none" w:sz="0" w:space="0" w:color="auto"/>
                          </w:divBdr>
                        </w:div>
                        <w:div w:id="1001615216">
                          <w:marLeft w:val="0"/>
                          <w:marRight w:val="0"/>
                          <w:marTop w:val="0"/>
                          <w:marBottom w:val="0"/>
                          <w:divBdr>
                            <w:top w:val="none" w:sz="0" w:space="0" w:color="auto"/>
                            <w:left w:val="none" w:sz="0" w:space="0" w:color="auto"/>
                            <w:bottom w:val="none" w:sz="0" w:space="0" w:color="auto"/>
                            <w:right w:val="none" w:sz="0" w:space="0" w:color="auto"/>
                          </w:divBdr>
                        </w:div>
                        <w:div w:id="1010254381">
                          <w:marLeft w:val="0"/>
                          <w:marRight w:val="0"/>
                          <w:marTop w:val="0"/>
                          <w:marBottom w:val="0"/>
                          <w:divBdr>
                            <w:top w:val="none" w:sz="0" w:space="0" w:color="auto"/>
                            <w:left w:val="none" w:sz="0" w:space="0" w:color="auto"/>
                            <w:bottom w:val="none" w:sz="0" w:space="0" w:color="auto"/>
                            <w:right w:val="none" w:sz="0" w:space="0" w:color="auto"/>
                          </w:divBdr>
                        </w:div>
                        <w:div w:id="1010520329">
                          <w:marLeft w:val="0"/>
                          <w:marRight w:val="0"/>
                          <w:marTop w:val="0"/>
                          <w:marBottom w:val="0"/>
                          <w:divBdr>
                            <w:top w:val="none" w:sz="0" w:space="0" w:color="auto"/>
                            <w:left w:val="none" w:sz="0" w:space="0" w:color="auto"/>
                            <w:bottom w:val="none" w:sz="0" w:space="0" w:color="auto"/>
                            <w:right w:val="none" w:sz="0" w:space="0" w:color="auto"/>
                          </w:divBdr>
                        </w:div>
                        <w:div w:id="1018047336">
                          <w:marLeft w:val="0"/>
                          <w:marRight w:val="0"/>
                          <w:marTop w:val="0"/>
                          <w:marBottom w:val="0"/>
                          <w:divBdr>
                            <w:top w:val="none" w:sz="0" w:space="0" w:color="auto"/>
                            <w:left w:val="none" w:sz="0" w:space="0" w:color="auto"/>
                            <w:bottom w:val="none" w:sz="0" w:space="0" w:color="auto"/>
                            <w:right w:val="none" w:sz="0" w:space="0" w:color="auto"/>
                          </w:divBdr>
                        </w:div>
                        <w:div w:id="1020743655">
                          <w:marLeft w:val="0"/>
                          <w:marRight w:val="0"/>
                          <w:marTop w:val="0"/>
                          <w:marBottom w:val="0"/>
                          <w:divBdr>
                            <w:top w:val="none" w:sz="0" w:space="0" w:color="auto"/>
                            <w:left w:val="none" w:sz="0" w:space="0" w:color="auto"/>
                            <w:bottom w:val="none" w:sz="0" w:space="0" w:color="auto"/>
                            <w:right w:val="none" w:sz="0" w:space="0" w:color="auto"/>
                          </w:divBdr>
                        </w:div>
                        <w:div w:id="1027484033">
                          <w:marLeft w:val="0"/>
                          <w:marRight w:val="0"/>
                          <w:marTop w:val="0"/>
                          <w:marBottom w:val="0"/>
                          <w:divBdr>
                            <w:top w:val="none" w:sz="0" w:space="0" w:color="auto"/>
                            <w:left w:val="none" w:sz="0" w:space="0" w:color="auto"/>
                            <w:bottom w:val="none" w:sz="0" w:space="0" w:color="auto"/>
                            <w:right w:val="none" w:sz="0" w:space="0" w:color="auto"/>
                          </w:divBdr>
                        </w:div>
                        <w:div w:id="1030491276">
                          <w:marLeft w:val="0"/>
                          <w:marRight w:val="0"/>
                          <w:marTop w:val="0"/>
                          <w:marBottom w:val="0"/>
                          <w:divBdr>
                            <w:top w:val="none" w:sz="0" w:space="0" w:color="auto"/>
                            <w:left w:val="none" w:sz="0" w:space="0" w:color="auto"/>
                            <w:bottom w:val="none" w:sz="0" w:space="0" w:color="auto"/>
                            <w:right w:val="none" w:sz="0" w:space="0" w:color="auto"/>
                          </w:divBdr>
                        </w:div>
                        <w:div w:id="1035350223">
                          <w:marLeft w:val="0"/>
                          <w:marRight w:val="0"/>
                          <w:marTop w:val="0"/>
                          <w:marBottom w:val="0"/>
                          <w:divBdr>
                            <w:top w:val="none" w:sz="0" w:space="0" w:color="auto"/>
                            <w:left w:val="none" w:sz="0" w:space="0" w:color="auto"/>
                            <w:bottom w:val="none" w:sz="0" w:space="0" w:color="auto"/>
                            <w:right w:val="none" w:sz="0" w:space="0" w:color="auto"/>
                          </w:divBdr>
                        </w:div>
                        <w:div w:id="1036156019">
                          <w:marLeft w:val="0"/>
                          <w:marRight w:val="0"/>
                          <w:marTop w:val="0"/>
                          <w:marBottom w:val="0"/>
                          <w:divBdr>
                            <w:top w:val="none" w:sz="0" w:space="0" w:color="auto"/>
                            <w:left w:val="none" w:sz="0" w:space="0" w:color="auto"/>
                            <w:bottom w:val="none" w:sz="0" w:space="0" w:color="auto"/>
                            <w:right w:val="none" w:sz="0" w:space="0" w:color="auto"/>
                          </w:divBdr>
                        </w:div>
                        <w:div w:id="1045639460">
                          <w:marLeft w:val="0"/>
                          <w:marRight w:val="0"/>
                          <w:marTop w:val="0"/>
                          <w:marBottom w:val="0"/>
                          <w:divBdr>
                            <w:top w:val="none" w:sz="0" w:space="0" w:color="auto"/>
                            <w:left w:val="none" w:sz="0" w:space="0" w:color="auto"/>
                            <w:bottom w:val="none" w:sz="0" w:space="0" w:color="auto"/>
                            <w:right w:val="none" w:sz="0" w:space="0" w:color="auto"/>
                          </w:divBdr>
                        </w:div>
                        <w:div w:id="1051420072">
                          <w:marLeft w:val="0"/>
                          <w:marRight w:val="0"/>
                          <w:marTop w:val="0"/>
                          <w:marBottom w:val="0"/>
                          <w:divBdr>
                            <w:top w:val="none" w:sz="0" w:space="0" w:color="auto"/>
                            <w:left w:val="none" w:sz="0" w:space="0" w:color="auto"/>
                            <w:bottom w:val="none" w:sz="0" w:space="0" w:color="auto"/>
                            <w:right w:val="none" w:sz="0" w:space="0" w:color="auto"/>
                          </w:divBdr>
                        </w:div>
                        <w:div w:id="1056274623">
                          <w:marLeft w:val="0"/>
                          <w:marRight w:val="0"/>
                          <w:marTop w:val="0"/>
                          <w:marBottom w:val="0"/>
                          <w:divBdr>
                            <w:top w:val="none" w:sz="0" w:space="0" w:color="auto"/>
                            <w:left w:val="none" w:sz="0" w:space="0" w:color="auto"/>
                            <w:bottom w:val="none" w:sz="0" w:space="0" w:color="auto"/>
                            <w:right w:val="none" w:sz="0" w:space="0" w:color="auto"/>
                          </w:divBdr>
                        </w:div>
                        <w:div w:id="1074625075">
                          <w:marLeft w:val="0"/>
                          <w:marRight w:val="0"/>
                          <w:marTop w:val="0"/>
                          <w:marBottom w:val="0"/>
                          <w:divBdr>
                            <w:top w:val="none" w:sz="0" w:space="0" w:color="auto"/>
                            <w:left w:val="none" w:sz="0" w:space="0" w:color="auto"/>
                            <w:bottom w:val="none" w:sz="0" w:space="0" w:color="auto"/>
                            <w:right w:val="none" w:sz="0" w:space="0" w:color="auto"/>
                          </w:divBdr>
                        </w:div>
                        <w:div w:id="1074625997">
                          <w:marLeft w:val="0"/>
                          <w:marRight w:val="0"/>
                          <w:marTop w:val="0"/>
                          <w:marBottom w:val="0"/>
                          <w:divBdr>
                            <w:top w:val="none" w:sz="0" w:space="0" w:color="auto"/>
                            <w:left w:val="none" w:sz="0" w:space="0" w:color="auto"/>
                            <w:bottom w:val="none" w:sz="0" w:space="0" w:color="auto"/>
                            <w:right w:val="none" w:sz="0" w:space="0" w:color="auto"/>
                          </w:divBdr>
                        </w:div>
                        <w:div w:id="1081175054">
                          <w:marLeft w:val="0"/>
                          <w:marRight w:val="0"/>
                          <w:marTop w:val="0"/>
                          <w:marBottom w:val="0"/>
                          <w:divBdr>
                            <w:top w:val="none" w:sz="0" w:space="0" w:color="auto"/>
                            <w:left w:val="none" w:sz="0" w:space="0" w:color="auto"/>
                            <w:bottom w:val="none" w:sz="0" w:space="0" w:color="auto"/>
                            <w:right w:val="none" w:sz="0" w:space="0" w:color="auto"/>
                          </w:divBdr>
                        </w:div>
                        <w:div w:id="1095439732">
                          <w:marLeft w:val="0"/>
                          <w:marRight w:val="0"/>
                          <w:marTop w:val="0"/>
                          <w:marBottom w:val="0"/>
                          <w:divBdr>
                            <w:top w:val="none" w:sz="0" w:space="0" w:color="auto"/>
                            <w:left w:val="none" w:sz="0" w:space="0" w:color="auto"/>
                            <w:bottom w:val="none" w:sz="0" w:space="0" w:color="auto"/>
                            <w:right w:val="none" w:sz="0" w:space="0" w:color="auto"/>
                          </w:divBdr>
                        </w:div>
                        <w:div w:id="1101682461">
                          <w:marLeft w:val="0"/>
                          <w:marRight w:val="0"/>
                          <w:marTop w:val="0"/>
                          <w:marBottom w:val="0"/>
                          <w:divBdr>
                            <w:top w:val="none" w:sz="0" w:space="0" w:color="auto"/>
                            <w:left w:val="none" w:sz="0" w:space="0" w:color="auto"/>
                            <w:bottom w:val="none" w:sz="0" w:space="0" w:color="auto"/>
                            <w:right w:val="none" w:sz="0" w:space="0" w:color="auto"/>
                          </w:divBdr>
                        </w:div>
                        <w:div w:id="1107888567">
                          <w:marLeft w:val="0"/>
                          <w:marRight w:val="0"/>
                          <w:marTop w:val="0"/>
                          <w:marBottom w:val="0"/>
                          <w:divBdr>
                            <w:top w:val="none" w:sz="0" w:space="0" w:color="auto"/>
                            <w:left w:val="none" w:sz="0" w:space="0" w:color="auto"/>
                            <w:bottom w:val="none" w:sz="0" w:space="0" w:color="auto"/>
                            <w:right w:val="none" w:sz="0" w:space="0" w:color="auto"/>
                          </w:divBdr>
                        </w:div>
                        <w:div w:id="1123381443">
                          <w:marLeft w:val="0"/>
                          <w:marRight w:val="0"/>
                          <w:marTop w:val="0"/>
                          <w:marBottom w:val="0"/>
                          <w:divBdr>
                            <w:top w:val="none" w:sz="0" w:space="0" w:color="auto"/>
                            <w:left w:val="none" w:sz="0" w:space="0" w:color="auto"/>
                            <w:bottom w:val="none" w:sz="0" w:space="0" w:color="auto"/>
                            <w:right w:val="none" w:sz="0" w:space="0" w:color="auto"/>
                          </w:divBdr>
                        </w:div>
                        <w:div w:id="1127239654">
                          <w:marLeft w:val="0"/>
                          <w:marRight w:val="0"/>
                          <w:marTop w:val="0"/>
                          <w:marBottom w:val="0"/>
                          <w:divBdr>
                            <w:top w:val="none" w:sz="0" w:space="0" w:color="auto"/>
                            <w:left w:val="none" w:sz="0" w:space="0" w:color="auto"/>
                            <w:bottom w:val="none" w:sz="0" w:space="0" w:color="auto"/>
                            <w:right w:val="none" w:sz="0" w:space="0" w:color="auto"/>
                          </w:divBdr>
                        </w:div>
                        <w:div w:id="1127578240">
                          <w:marLeft w:val="0"/>
                          <w:marRight w:val="0"/>
                          <w:marTop w:val="0"/>
                          <w:marBottom w:val="0"/>
                          <w:divBdr>
                            <w:top w:val="none" w:sz="0" w:space="0" w:color="auto"/>
                            <w:left w:val="none" w:sz="0" w:space="0" w:color="auto"/>
                            <w:bottom w:val="none" w:sz="0" w:space="0" w:color="auto"/>
                            <w:right w:val="none" w:sz="0" w:space="0" w:color="auto"/>
                          </w:divBdr>
                        </w:div>
                        <w:div w:id="1130778915">
                          <w:marLeft w:val="0"/>
                          <w:marRight w:val="0"/>
                          <w:marTop w:val="0"/>
                          <w:marBottom w:val="0"/>
                          <w:divBdr>
                            <w:top w:val="none" w:sz="0" w:space="0" w:color="auto"/>
                            <w:left w:val="none" w:sz="0" w:space="0" w:color="auto"/>
                            <w:bottom w:val="none" w:sz="0" w:space="0" w:color="auto"/>
                            <w:right w:val="none" w:sz="0" w:space="0" w:color="auto"/>
                          </w:divBdr>
                        </w:div>
                        <w:div w:id="1131822744">
                          <w:marLeft w:val="0"/>
                          <w:marRight w:val="0"/>
                          <w:marTop w:val="0"/>
                          <w:marBottom w:val="0"/>
                          <w:divBdr>
                            <w:top w:val="none" w:sz="0" w:space="0" w:color="auto"/>
                            <w:left w:val="none" w:sz="0" w:space="0" w:color="auto"/>
                            <w:bottom w:val="none" w:sz="0" w:space="0" w:color="auto"/>
                            <w:right w:val="none" w:sz="0" w:space="0" w:color="auto"/>
                          </w:divBdr>
                        </w:div>
                        <w:div w:id="1138885357">
                          <w:marLeft w:val="0"/>
                          <w:marRight w:val="0"/>
                          <w:marTop w:val="0"/>
                          <w:marBottom w:val="0"/>
                          <w:divBdr>
                            <w:top w:val="none" w:sz="0" w:space="0" w:color="auto"/>
                            <w:left w:val="none" w:sz="0" w:space="0" w:color="auto"/>
                            <w:bottom w:val="none" w:sz="0" w:space="0" w:color="auto"/>
                            <w:right w:val="none" w:sz="0" w:space="0" w:color="auto"/>
                          </w:divBdr>
                        </w:div>
                        <w:div w:id="1152791535">
                          <w:marLeft w:val="0"/>
                          <w:marRight w:val="0"/>
                          <w:marTop w:val="0"/>
                          <w:marBottom w:val="0"/>
                          <w:divBdr>
                            <w:top w:val="none" w:sz="0" w:space="0" w:color="auto"/>
                            <w:left w:val="none" w:sz="0" w:space="0" w:color="auto"/>
                            <w:bottom w:val="none" w:sz="0" w:space="0" w:color="auto"/>
                            <w:right w:val="none" w:sz="0" w:space="0" w:color="auto"/>
                          </w:divBdr>
                        </w:div>
                        <w:div w:id="1152940066">
                          <w:marLeft w:val="0"/>
                          <w:marRight w:val="0"/>
                          <w:marTop w:val="0"/>
                          <w:marBottom w:val="0"/>
                          <w:divBdr>
                            <w:top w:val="none" w:sz="0" w:space="0" w:color="auto"/>
                            <w:left w:val="none" w:sz="0" w:space="0" w:color="auto"/>
                            <w:bottom w:val="none" w:sz="0" w:space="0" w:color="auto"/>
                            <w:right w:val="none" w:sz="0" w:space="0" w:color="auto"/>
                          </w:divBdr>
                        </w:div>
                        <w:div w:id="1169446462">
                          <w:marLeft w:val="0"/>
                          <w:marRight w:val="0"/>
                          <w:marTop w:val="0"/>
                          <w:marBottom w:val="0"/>
                          <w:divBdr>
                            <w:top w:val="none" w:sz="0" w:space="0" w:color="auto"/>
                            <w:left w:val="none" w:sz="0" w:space="0" w:color="auto"/>
                            <w:bottom w:val="none" w:sz="0" w:space="0" w:color="auto"/>
                            <w:right w:val="none" w:sz="0" w:space="0" w:color="auto"/>
                          </w:divBdr>
                        </w:div>
                        <w:div w:id="1174875797">
                          <w:marLeft w:val="0"/>
                          <w:marRight w:val="0"/>
                          <w:marTop w:val="0"/>
                          <w:marBottom w:val="0"/>
                          <w:divBdr>
                            <w:top w:val="none" w:sz="0" w:space="0" w:color="auto"/>
                            <w:left w:val="none" w:sz="0" w:space="0" w:color="auto"/>
                            <w:bottom w:val="none" w:sz="0" w:space="0" w:color="auto"/>
                            <w:right w:val="none" w:sz="0" w:space="0" w:color="auto"/>
                          </w:divBdr>
                        </w:div>
                        <w:div w:id="1178498370">
                          <w:marLeft w:val="0"/>
                          <w:marRight w:val="0"/>
                          <w:marTop w:val="0"/>
                          <w:marBottom w:val="0"/>
                          <w:divBdr>
                            <w:top w:val="none" w:sz="0" w:space="0" w:color="auto"/>
                            <w:left w:val="none" w:sz="0" w:space="0" w:color="auto"/>
                            <w:bottom w:val="none" w:sz="0" w:space="0" w:color="auto"/>
                            <w:right w:val="none" w:sz="0" w:space="0" w:color="auto"/>
                          </w:divBdr>
                        </w:div>
                        <w:div w:id="1181091134">
                          <w:marLeft w:val="0"/>
                          <w:marRight w:val="0"/>
                          <w:marTop w:val="0"/>
                          <w:marBottom w:val="0"/>
                          <w:divBdr>
                            <w:top w:val="none" w:sz="0" w:space="0" w:color="auto"/>
                            <w:left w:val="none" w:sz="0" w:space="0" w:color="auto"/>
                            <w:bottom w:val="none" w:sz="0" w:space="0" w:color="auto"/>
                            <w:right w:val="none" w:sz="0" w:space="0" w:color="auto"/>
                          </w:divBdr>
                        </w:div>
                        <w:div w:id="1184512586">
                          <w:marLeft w:val="0"/>
                          <w:marRight w:val="0"/>
                          <w:marTop w:val="0"/>
                          <w:marBottom w:val="0"/>
                          <w:divBdr>
                            <w:top w:val="none" w:sz="0" w:space="0" w:color="auto"/>
                            <w:left w:val="none" w:sz="0" w:space="0" w:color="auto"/>
                            <w:bottom w:val="none" w:sz="0" w:space="0" w:color="auto"/>
                            <w:right w:val="none" w:sz="0" w:space="0" w:color="auto"/>
                          </w:divBdr>
                        </w:div>
                        <w:div w:id="1193568374">
                          <w:marLeft w:val="0"/>
                          <w:marRight w:val="0"/>
                          <w:marTop w:val="0"/>
                          <w:marBottom w:val="0"/>
                          <w:divBdr>
                            <w:top w:val="none" w:sz="0" w:space="0" w:color="auto"/>
                            <w:left w:val="none" w:sz="0" w:space="0" w:color="auto"/>
                            <w:bottom w:val="none" w:sz="0" w:space="0" w:color="auto"/>
                            <w:right w:val="none" w:sz="0" w:space="0" w:color="auto"/>
                          </w:divBdr>
                        </w:div>
                        <w:div w:id="1197738171">
                          <w:marLeft w:val="0"/>
                          <w:marRight w:val="0"/>
                          <w:marTop w:val="0"/>
                          <w:marBottom w:val="0"/>
                          <w:divBdr>
                            <w:top w:val="none" w:sz="0" w:space="0" w:color="auto"/>
                            <w:left w:val="none" w:sz="0" w:space="0" w:color="auto"/>
                            <w:bottom w:val="none" w:sz="0" w:space="0" w:color="auto"/>
                            <w:right w:val="none" w:sz="0" w:space="0" w:color="auto"/>
                          </w:divBdr>
                        </w:div>
                        <w:div w:id="1198199814">
                          <w:marLeft w:val="0"/>
                          <w:marRight w:val="0"/>
                          <w:marTop w:val="0"/>
                          <w:marBottom w:val="0"/>
                          <w:divBdr>
                            <w:top w:val="none" w:sz="0" w:space="0" w:color="auto"/>
                            <w:left w:val="none" w:sz="0" w:space="0" w:color="auto"/>
                            <w:bottom w:val="none" w:sz="0" w:space="0" w:color="auto"/>
                            <w:right w:val="none" w:sz="0" w:space="0" w:color="auto"/>
                          </w:divBdr>
                        </w:div>
                        <w:div w:id="1198617991">
                          <w:marLeft w:val="0"/>
                          <w:marRight w:val="0"/>
                          <w:marTop w:val="0"/>
                          <w:marBottom w:val="0"/>
                          <w:divBdr>
                            <w:top w:val="none" w:sz="0" w:space="0" w:color="auto"/>
                            <w:left w:val="none" w:sz="0" w:space="0" w:color="auto"/>
                            <w:bottom w:val="none" w:sz="0" w:space="0" w:color="auto"/>
                            <w:right w:val="none" w:sz="0" w:space="0" w:color="auto"/>
                          </w:divBdr>
                        </w:div>
                        <w:div w:id="1201821880">
                          <w:marLeft w:val="0"/>
                          <w:marRight w:val="0"/>
                          <w:marTop w:val="0"/>
                          <w:marBottom w:val="0"/>
                          <w:divBdr>
                            <w:top w:val="none" w:sz="0" w:space="0" w:color="auto"/>
                            <w:left w:val="none" w:sz="0" w:space="0" w:color="auto"/>
                            <w:bottom w:val="none" w:sz="0" w:space="0" w:color="auto"/>
                            <w:right w:val="none" w:sz="0" w:space="0" w:color="auto"/>
                          </w:divBdr>
                        </w:div>
                        <w:div w:id="1207060974">
                          <w:marLeft w:val="0"/>
                          <w:marRight w:val="0"/>
                          <w:marTop w:val="0"/>
                          <w:marBottom w:val="0"/>
                          <w:divBdr>
                            <w:top w:val="none" w:sz="0" w:space="0" w:color="auto"/>
                            <w:left w:val="none" w:sz="0" w:space="0" w:color="auto"/>
                            <w:bottom w:val="none" w:sz="0" w:space="0" w:color="auto"/>
                            <w:right w:val="none" w:sz="0" w:space="0" w:color="auto"/>
                          </w:divBdr>
                        </w:div>
                        <w:div w:id="1211579627">
                          <w:marLeft w:val="0"/>
                          <w:marRight w:val="0"/>
                          <w:marTop w:val="0"/>
                          <w:marBottom w:val="0"/>
                          <w:divBdr>
                            <w:top w:val="none" w:sz="0" w:space="0" w:color="auto"/>
                            <w:left w:val="none" w:sz="0" w:space="0" w:color="auto"/>
                            <w:bottom w:val="none" w:sz="0" w:space="0" w:color="auto"/>
                            <w:right w:val="none" w:sz="0" w:space="0" w:color="auto"/>
                          </w:divBdr>
                        </w:div>
                        <w:div w:id="1219900511">
                          <w:marLeft w:val="0"/>
                          <w:marRight w:val="0"/>
                          <w:marTop w:val="0"/>
                          <w:marBottom w:val="0"/>
                          <w:divBdr>
                            <w:top w:val="none" w:sz="0" w:space="0" w:color="auto"/>
                            <w:left w:val="none" w:sz="0" w:space="0" w:color="auto"/>
                            <w:bottom w:val="none" w:sz="0" w:space="0" w:color="auto"/>
                            <w:right w:val="none" w:sz="0" w:space="0" w:color="auto"/>
                          </w:divBdr>
                        </w:div>
                        <w:div w:id="1243873514">
                          <w:marLeft w:val="0"/>
                          <w:marRight w:val="0"/>
                          <w:marTop w:val="0"/>
                          <w:marBottom w:val="0"/>
                          <w:divBdr>
                            <w:top w:val="none" w:sz="0" w:space="0" w:color="auto"/>
                            <w:left w:val="none" w:sz="0" w:space="0" w:color="auto"/>
                            <w:bottom w:val="none" w:sz="0" w:space="0" w:color="auto"/>
                            <w:right w:val="none" w:sz="0" w:space="0" w:color="auto"/>
                          </w:divBdr>
                        </w:div>
                        <w:div w:id="1271274870">
                          <w:marLeft w:val="0"/>
                          <w:marRight w:val="0"/>
                          <w:marTop w:val="0"/>
                          <w:marBottom w:val="0"/>
                          <w:divBdr>
                            <w:top w:val="none" w:sz="0" w:space="0" w:color="auto"/>
                            <w:left w:val="none" w:sz="0" w:space="0" w:color="auto"/>
                            <w:bottom w:val="none" w:sz="0" w:space="0" w:color="auto"/>
                            <w:right w:val="none" w:sz="0" w:space="0" w:color="auto"/>
                          </w:divBdr>
                        </w:div>
                        <w:div w:id="1278175737">
                          <w:marLeft w:val="0"/>
                          <w:marRight w:val="0"/>
                          <w:marTop w:val="0"/>
                          <w:marBottom w:val="0"/>
                          <w:divBdr>
                            <w:top w:val="none" w:sz="0" w:space="0" w:color="auto"/>
                            <w:left w:val="none" w:sz="0" w:space="0" w:color="auto"/>
                            <w:bottom w:val="none" w:sz="0" w:space="0" w:color="auto"/>
                            <w:right w:val="none" w:sz="0" w:space="0" w:color="auto"/>
                          </w:divBdr>
                        </w:div>
                        <w:div w:id="1281841149">
                          <w:marLeft w:val="0"/>
                          <w:marRight w:val="0"/>
                          <w:marTop w:val="0"/>
                          <w:marBottom w:val="0"/>
                          <w:divBdr>
                            <w:top w:val="none" w:sz="0" w:space="0" w:color="auto"/>
                            <w:left w:val="none" w:sz="0" w:space="0" w:color="auto"/>
                            <w:bottom w:val="none" w:sz="0" w:space="0" w:color="auto"/>
                            <w:right w:val="none" w:sz="0" w:space="0" w:color="auto"/>
                          </w:divBdr>
                        </w:div>
                        <w:div w:id="1285887304">
                          <w:marLeft w:val="0"/>
                          <w:marRight w:val="0"/>
                          <w:marTop w:val="0"/>
                          <w:marBottom w:val="0"/>
                          <w:divBdr>
                            <w:top w:val="none" w:sz="0" w:space="0" w:color="auto"/>
                            <w:left w:val="none" w:sz="0" w:space="0" w:color="auto"/>
                            <w:bottom w:val="none" w:sz="0" w:space="0" w:color="auto"/>
                            <w:right w:val="none" w:sz="0" w:space="0" w:color="auto"/>
                          </w:divBdr>
                        </w:div>
                        <w:div w:id="1291863598">
                          <w:marLeft w:val="0"/>
                          <w:marRight w:val="0"/>
                          <w:marTop w:val="0"/>
                          <w:marBottom w:val="0"/>
                          <w:divBdr>
                            <w:top w:val="none" w:sz="0" w:space="0" w:color="auto"/>
                            <w:left w:val="none" w:sz="0" w:space="0" w:color="auto"/>
                            <w:bottom w:val="none" w:sz="0" w:space="0" w:color="auto"/>
                            <w:right w:val="none" w:sz="0" w:space="0" w:color="auto"/>
                          </w:divBdr>
                        </w:div>
                        <w:div w:id="1299070124">
                          <w:marLeft w:val="0"/>
                          <w:marRight w:val="0"/>
                          <w:marTop w:val="0"/>
                          <w:marBottom w:val="0"/>
                          <w:divBdr>
                            <w:top w:val="none" w:sz="0" w:space="0" w:color="auto"/>
                            <w:left w:val="none" w:sz="0" w:space="0" w:color="auto"/>
                            <w:bottom w:val="none" w:sz="0" w:space="0" w:color="auto"/>
                            <w:right w:val="none" w:sz="0" w:space="0" w:color="auto"/>
                          </w:divBdr>
                        </w:div>
                        <w:div w:id="1299530068">
                          <w:marLeft w:val="0"/>
                          <w:marRight w:val="0"/>
                          <w:marTop w:val="0"/>
                          <w:marBottom w:val="0"/>
                          <w:divBdr>
                            <w:top w:val="none" w:sz="0" w:space="0" w:color="auto"/>
                            <w:left w:val="none" w:sz="0" w:space="0" w:color="auto"/>
                            <w:bottom w:val="none" w:sz="0" w:space="0" w:color="auto"/>
                            <w:right w:val="none" w:sz="0" w:space="0" w:color="auto"/>
                          </w:divBdr>
                        </w:div>
                        <w:div w:id="1308323281">
                          <w:marLeft w:val="0"/>
                          <w:marRight w:val="0"/>
                          <w:marTop w:val="0"/>
                          <w:marBottom w:val="0"/>
                          <w:divBdr>
                            <w:top w:val="none" w:sz="0" w:space="0" w:color="auto"/>
                            <w:left w:val="none" w:sz="0" w:space="0" w:color="auto"/>
                            <w:bottom w:val="none" w:sz="0" w:space="0" w:color="auto"/>
                            <w:right w:val="none" w:sz="0" w:space="0" w:color="auto"/>
                          </w:divBdr>
                        </w:div>
                        <w:div w:id="1308391963">
                          <w:marLeft w:val="0"/>
                          <w:marRight w:val="0"/>
                          <w:marTop w:val="0"/>
                          <w:marBottom w:val="0"/>
                          <w:divBdr>
                            <w:top w:val="none" w:sz="0" w:space="0" w:color="auto"/>
                            <w:left w:val="none" w:sz="0" w:space="0" w:color="auto"/>
                            <w:bottom w:val="none" w:sz="0" w:space="0" w:color="auto"/>
                            <w:right w:val="none" w:sz="0" w:space="0" w:color="auto"/>
                          </w:divBdr>
                        </w:div>
                        <w:div w:id="1318072986">
                          <w:marLeft w:val="0"/>
                          <w:marRight w:val="0"/>
                          <w:marTop w:val="0"/>
                          <w:marBottom w:val="0"/>
                          <w:divBdr>
                            <w:top w:val="none" w:sz="0" w:space="0" w:color="auto"/>
                            <w:left w:val="none" w:sz="0" w:space="0" w:color="auto"/>
                            <w:bottom w:val="none" w:sz="0" w:space="0" w:color="auto"/>
                            <w:right w:val="none" w:sz="0" w:space="0" w:color="auto"/>
                          </w:divBdr>
                        </w:div>
                        <w:div w:id="1324620235">
                          <w:marLeft w:val="0"/>
                          <w:marRight w:val="0"/>
                          <w:marTop w:val="0"/>
                          <w:marBottom w:val="0"/>
                          <w:divBdr>
                            <w:top w:val="none" w:sz="0" w:space="0" w:color="auto"/>
                            <w:left w:val="none" w:sz="0" w:space="0" w:color="auto"/>
                            <w:bottom w:val="none" w:sz="0" w:space="0" w:color="auto"/>
                            <w:right w:val="none" w:sz="0" w:space="0" w:color="auto"/>
                          </w:divBdr>
                        </w:div>
                        <w:div w:id="1337222321">
                          <w:marLeft w:val="0"/>
                          <w:marRight w:val="0"/>
                          <w:marTop w:val="0"/>
                          <w:marBottom w:val="0"/>
                          <w:divBdr>
                            <w:top w:val="none" w:sz="0" w:space="0" w:color="auto"/>
                            <w:left w:val="none" w:sz="0" w:space="0" w:color="auto"/>
                            <w:bottom w:val="none" w:sz="0" w:space="0" w:color="auto"/>
                            <w:right w:val="none" w:sz="0" w:space="0" w:color="auto"/>
                          </w:divBdr>
                        </w:div>
                        <w:div w:id="1346785622">
                          <w:marLeft w:val="0"/>
                          <w:marRight w:val="0"/>
                          <w:marTop w:val="0"/>
                          <w:marBottom w:val="0"/>
                          <w:divBdr>
                            <w:top w:val="none" w:sz="0" w:space="0" w:color="auto"/>
                            <w:left w:val="none" w:sz="0" w:space="0" w:color="auto"/>
                            <w:bottom w:val="none" w:sz="0" w:space="0" w:color="auto"/>
                            <w:right w:val="none" w:sz="0" w:space="0" w:color="auto"/>
                          </w:divBdr>
                        </w:div>
                        <w:div w:id="1355569768">
                          <w:marLeft w:val="0"/>
                          <w:marRight w:val="0"/>
                          <w:marTop w:val="0"/>
                          <w:marBottom w:val="0"/>
                          <w:divBdr>
                            <w:top w:val="none" w:sz="0" w:space="0" w:color="auto"/>
                            <w:left w:val="none" w:sz="0" w:space="0" w:color="auto"/>
                            <w:bottom w:val="none" w:sz="0" w:space="0" w:color="auto"/>
                            <w:right w:val="none" w:sz="0" w:space="0" w:color="auto"/>
                          </w:divBdr>
                        </w:div>
                        <w:div w:id="1358433129">
                          <w:marLeft w:val="0"/>
                          <w:marRight w:val="0"/>
                          <w:marTop w:val="0"/>
                          <w:marBottom w:val="0"/>
                          <w:divBdr>
                            <w:top w:val="none" w:sz="0" w:space="0" w:color="auto"/>
                            <w:left w:val="none" w:sz="0" w:space="0" w:color="auto"/>
                            <w:bottom w:val="none" w:sz="0" w:space="0" w:color="auto"/>
                            <w:right w:val="none" w:sz="0" w:space="0" w:color="auto"/>
                          </w:divBdr>
                        </w:div>
                        <w:div w:id="1361197544">
                          <w:marLeft w:val="0"/>
                          <w:marRight w:val="0"/>
                          <w:marTop w:val="0"/>
                          <w:marBottom w:val="0"/>
                          <w:divBdr>
                            <w:top w:val="none" w:sz="0" w:space="0" w:color="auto"/>
                            <w:left w:val="none" w:sz="0" w:space="0" w:color="auto"/>
                            <w:bottom w:val="none" w:sz="0" w:space="0" w:color="auto"/>
                            <w:right w:val="none" w:sz="0" w:space="0" w:color="auto"/>
                          </w:divBdr>
                        </w:div>
                        <w:div w:id="1363167024">
                          <w:marLeft w:val="0"/>
                          <w:marRight w:val="0"/>
                          <w:marTop w:val="0"/>
                          <w:marBottom w:val="0"/>
                          <w:divBdr>
                            <w:top w:val="none" w:sz="0" w:space="0" w:color="auto"/>
                            <w:left w:val="none" w:sz="0" w:space="0" w:color="auto"/>
                            <w:bottom w:val="none" w:sz="0" w:space="0" w:color="auto"/>
                            <w:right w:val="none" w:sz="0" w:space="0" w:color="auto"/>
                          </w:divBdr>
                        </w:div>
                        <w:div w:id="1367028820">
                          <w:marLeft w:val="0"/>
                          <w:marRight w:val="0"/>
                          <w:marTop w:val="0"/>
                          <w:marBottom w:val="0"/>
                          <w:divBdr>
                            <w:top w:val="none" w:sz="0" w:space="0" w:color="auto"/>
                            <w:left w:val="none" w:sz="0" w:space="0" w:color="auto"/>
                            <w:bottom w:val="none" w:sz="0" w:space="0" w:color="auto"/>
                            <w:right w:val="none" w:sz="0" w:space="0" w:color="auto"/>
                          </w:divBdr>
                        </w:div>
                        <w:div w:id="1374496328">
                          <w:marLeft w:val="0"/>
                          <w:marRight w:val="0"/>
                          <w:marTop w:val="0"/>
                          <w:marBottom w:val="0"/>
                          <w:divBdr>
                            <w:top w:val="none" w:sz="0" w:space="0" w:color="auto"/>
                            <w:left w:val="none" w:sz="0" w:space="0" w:color="auto"/>
                            <w:bottom w:val="none" w:sz="0" w:space="0" w:color="auto"/>
                            <w:right w:val="none" w:sz="0" w:space="0" w:color="auto"/>
                          </w:divBdr>
                        </w:div>
                        <w:div w:id="1375035303">
                          <w:marLeft w:val="0"/>
                          <w:marRight w:val="0"/>
                          <w:marTop w:val="0"/>
                          <w:marBottom w:val="0"/>
                          <w:divBdr>
                            <w:top w:val="none" w:sz="0" w:space="0" w:color="auto"/>
                            <w:left w:val="none" w:sz="0" w:space="0" w:color="auto"/>
                            <w:bottom w:val="none" w:sz="0" w:space="0" w:color="auto"/>
                            <w:right w:val="none" w:sz="0" w:space="0" w:color="auto"/>
                          </w:divBdr>
                        </w:div>
                        <w:div w:id="1380671760">
                          <w:marLeft w:val="0"/>
                          <w:marRight w:val="0"/>
                          <w:marTop w:val="0"/>
                          <w:marBottom w:val="0"/>
                          <w:divBdr>
                            <w:top w:val="none" w:sz="0" w:space="0" w:color="auto"/>
                            <w:left w:val="none" w:sz="0" w:space="0" w:color="auto"/>
                            <w:bottom w:val="none" w:sz="0" w:space="0" w:color="auto"/>
                            <w:right w:val="none" w:sz="0" w:space="0" w:color="auto"/>
                          </w:divBdr>
                        </w:div>
                        <w:div w:id="1386828938">
                          <w:marLeft w:val="0"/>
                          <w:marRight w:val="0"/>
                          <w:marTop w:val="0"/>
                          <w:marBottom w:val="0"/>
                          <w:divBdr>
                            <w:top w:val="none" w:sz="0" w:space="0" w:color="auto"/>
                            <w:left w:val="none" w:sz="0" w:space="0" w:color="auto"/>
                            <w:bottom w:val="none" w:sz="0" w:space="0" w:color="auto"/>
                            <w:right w:val="none" w:sz="0" w:space="0" w:color="auto"/>
                          </w:divBdr>
                        </w:div>
                        <w:div w:id="1396275747">
                          <w:marLeft w:val="0"/>
                          <w:marRight w:val="0"/>
                          <w:marTop w:val="0"/>
                          <w:marBottom w:val="0"/>
                          <w:divBdr>
                            <w:top w:val="none" w:sz="0" w:space="0" w:color="auto"/>
                            <w:left w:val="none" w:sz="0" w:space="0" w:color="auto"/>
                            <w:bottom w:val="none" w:sz="0" w:space="0" w:color="auto"/>
                            <w:right w:val="none" w:sz="0" w:space="0" w:color="auto"/>
                          </w:divBdr>
                        </w:div>
                        <w:div w:id="1399788278">
                          <w:marLeft w:val="0"/>
                          <w:marRight w:val="0"/>
                          <w:marTop w:val="0"/>
                          <w:marBottom w:val="0"/>
                          <w:divBdr>
                            <w:top w:val="none" w:sz="0" w:space="0" w:color="auto"/>
                            <w:left w:val="none" w:sz="0" w:space="0" w:color="auto"/>
                            <w:bottom w:val="none" w:sz="0" w:space="0" w:color="auto"/>
                            <w:right w:val="none" w:sz="0" w:space="0" w:color="auto"/>
                          </w:divBdr>
                        </w:div>
                        <w:div w:id="1402562059">
                          <w:marLeft w:val="0"/>
                          <w:marRight w:val="0"/>
                          <w:marTop w:val="0"/>
                          <w:marBottom w:val="0"/>
                          <w:divBdr>
                            <w:top w:val="none" w:sz="0" w:space="0" w:color="auto"/>
                            <w:left w:val="none" w:sz="0" w:space="0" w:color="auto"/>
                            <w:bottom w:val="none" w:sz="0" w:space="0" w:color="auto"/>
                            <w:right w:val="none" w:sz="0" w:space="0" w:color="auto"/>
                          </w:divBdr>
                        </w:div>
                        <w:div w:id="1414862791">
                          <w:marLeft w:val="0"/>
                          <w:marRight w:val="0"/>
                          <w:marTop w:val="0"/>
                          <w:marBottom w:val="0"/>
                          <w:divBdr>
                            <w:top w:val="none" w:sz="0" w:space="0" w:color="auto"/>
                            <w:left w:val="none" w:sz="0" w:space="0" w:color="auto"/>
                            <w:bottom w:val="none" w:sz="0" w:space="0" w:color="auto"/>
                            <w:right w:val="none" w:sz="0" w:space="0" w:color="auto"/>
                          </w:divBdr>
                        </w:div>
                        <w:div w:id="1434324893">
                          <w:marLeft w:val="0"/>
                          <w:marRight w:val="0"/>
                          <w:marTop w:val="0"/>
                          <w:marBottom w:val="0"/>
                          <w:divBdr>
                            <w:top w:val="none" w:sz="0" w:space="0" w:color="auto"/>
                            <w:left w:val="none" w:sz="0" w:space="0" w:color="auto"/>
                            <w:bottom w:val="none" w:sz="0" w:space="0" w:color="auto"/>
                            <w:right w:val="none" w:sz="0" w:space="0" w:color="auto"/>
                          </w:divBdr>
                        </w:div>
                        <w:div w:id="1439372371">
                          <w:marLeft w:val="0"/>
                          <w:marRight w:val="0"/>
                          <w:marTop w:val="0"/>
                          <w:marBottom w:val="0"/>
                          <w:divBdr>
                            <w:top w:val="none" w:sz="0" w:space="0" w:color="auto"/>
                            <w:left w:val="none" w:sz="0" w:space="0" w:color="auto"/>
                            <w:bottom w:val="none" w:sz="0" w:space="0" w:color="auto"/>
                            <w:right w:val="none" w:sz="0" w:space="0" w:color="auto"/>
                          </w:divBdr>
                        </w:div>
                        <w:div w:id="1440565804">
                          <w:marLeft w:val="0"/>
                          <w:marRight w:val="0"/>
                          <w:marTop w:val="0"/>
                          <w:marBottom w:val="0"/>
                          <w:divBdr>
                            <w:top w:val="none" w:sz="0" w:space="0" w:color="auto"/>
                            <w:left w:val="none" w:sz="0" w:space="0" w:color="auto"/>
                            <w:bottom w:val="none" w:sz="0" w:space="0" w:color="auto"/>
                            <w:right w:val="none" w:sz="0" w:space="0" w:color="auto"/>
                          </w:divBdr>
                        </w:div>
                        <w:div w:id="1445733710">
                          <w:marLeft w:val="0"/>
                          <w:marRight w:val="0"/>
                          <w:marTop w:val="0"/>
                          <w:marBottom w:val="0"/>
                          <w:divBdr>
                            <w:top w:val="none" w:sz="0" w:space="0" w:color="auto"/>
                            <w:left w:val="none" w:sz="0" w:space="0" w:color="auto"/>
                            <w:bottom w:val="none" w:sz="0" w:space="0" w:color="auto"/>
                            <w:right w:val="none" w:sz="0" w:space="0" w:color="auto"/>
                          </w:divBdr>
                        </w:div>
                        <w:div w:id="1453670664">
                          <w:marLeft w:val="0"/>
                          <w:marRight w:val="0"/>
                          <w:marTop w:val="0"/>
                          <w:marBottom w:val="0"/>
                          <w:divBdr>
                            <w:top w:val="none" w:sz="0" w:space="0" w:color="auto"/>
                            <w:left w:val="none" w:sz="0" w:space="0" w:color="auto"/>
                            <w:bottom w:val="none" w:sz="0" w:space="0" w:color="auto"/>
                            <w:right w:val="none" w:sz="0" w:space="0" w:color="auto"/>
                          </w:divBdr>
                        </w:div>
                        <w:div w:id="1460762353">
                          <w:marLeft w:val="0"/>
                          <w:marRight w:val="0"/>
                          <w:marTop w:val="0"/>
                          <w:marBottom w:val="0"/>
                          <w:divBdr>
                            <w:top w:val="none" w:sz="0" w:space="0" w:color="auto"/>
                            <w:left w:val="none" w:sz="0" w:space="0" w:color="auto"/>
                            <w:bottom w:val="none" w:sz="0" w:space="0" w:color="auto"/>
                            <w:right w:val="none" w:sz="0" w:space="0" w:color="auto"/>
                          </w:divBdr>
                        </w:div>
                        <w:div w:id="1461613083">
                          <w:marLeft w:val="0"/>
                          <w:marRight w:val="0"/>
                          <w:marTop w:val="0"/>
                          <w:marBottom w:val="0"/>
                          <w:divBdr>
                            <w:top w:val="none" w:sz="0" w:space="0" w:color="auto"/>
                            <w:left w:val="none" w:sz="0" w:space="0" w:color="auto"/>
                            <w:bottom w:val="none" w:sz="0" w:space="0" w:color="auto"/>
                            <w:right w:val="none" w:sz="0" w:space="0" w:color="auto"/>
                          </w:divBdr>
                        </w:div>
                        <w:div w:id="1465385708">
                          <w:marLeft w:val="0"/>
                          <w:marRight w:val="0"/>
                          <w:marTop w:val="0"/>
                          <w:marBottom w:val="0"/>
                          <w:divBdr>
                            <w:top w:val="none" w:sz="0" w:space="0" w:color="auto"/>
                            <w:left w:val="none" w:sz="0" w:space="0" w:color="auto"/>
                            <w:bottom w:val="none" w:sz="0" w:space="0" w:color="auto"/>
                            <w:right w:val="none" w:sz="0" w:space="0" w:color="auto"/>
                          </w:divBdr>
                        </w:div>
                        <w:div w:id="1468548886">
                          <w:marLeft w:val="0"/>
                          <w:marRight w:val="0"/>
                          <w:marTop w:val="0"/>
                          <w:marBottom w:val="0"/>
                          <w:divBdr>
                            <w:top w:val="none" w:sz="0" w:space="0" w:color="auto"/>
                            <w:left w:val="none" w:sz="0" w:space="0" w:color="auto"/>
                            <w:bottom w:val="none" w:sz="0" w:space="0" w:color="auto"/>
                            <w:right w:val="none" w:sz="0" w:space="0" w:color="auto"/>
                          </w:divBdr>
                        </w:div>
                        <w:div w:id="1470516099">
                          <w:marLeft w:val="0"/>
                          <w:marRight w:val="0"/>
                          <w:marTop w:val="0"/>
                          <w:marBottom w:val="0"/>
                          <w:divBdr>
                            <w:top w:val="none" w:sz="0" w:space="0" w:color="auto"/>
                            <w:left w:val="none" w:sz="0" w:space="0" w:color="auto"/>
                            <w:bottom w:val="none" w:sz="0" w:space="0" w:color="auto"/>
                            <w:right w:val="none" w:sz="0" w:space="0" w:color="auto"/>
                          </w:divBdr>
                        </w:div>
                        <w:div w:id="1471171444">
                          <w:marLeft w:val="0"/>
                          <w:marRight w:val="0"/>
                          <w:marTop w:val="0"/>
                          <w:marBottom w:val="0"/>
                          <w:divBdr>
                            <w:top w:val="none" w:sz="0" w:space="0" w:color="auto"/>
                            <w:left w:val="none" w:sz="0" w:space="0" w:color="auto"/>
                            <w:bottom w:val="none" w:sz="0" w:space="0" w:color="auto"/>
                            <w:right w:val="none" w:sz="0" w:space="0" w:color="auto"/>
                          </w:divBdr>
                        </w:div>
                        <w:div w:id="1471632208">
                          <w:marLeft w:val="0"/>
                          <w:marRight w:val="0"/>
                          <w:marTop w:val="0"/>
                          <w:marBottom w:val="0"/>
                          <w:divBdr>
                            <w:top w:val="none" w:sz="0" w:space="0" w:color="auto"/>
                            <w:left w:val="none" w:sz="0" w:space="0" w:color="auto"/>
                            <w:bottom w:val="none" w:sz="0" w:space="0" w:color="auto"/>
                            <w:right w:val="none" w:sz="0" w:space="0" w:color="auto"/>
                          </w:divBdr>
                        </w:div>
                        <w:div w:id="1481576442">
                          <w:marLeft w:val="0"/>
                          <w:marRight w:val="0"/>
                          <w:marTop w:val="0"/>
                          <w:marBottom w:val="0"/>
                          <w:divBdr>
                            <w:top w:val="none" w:sz="0" w:space="0" w:color="auto"/>
                            <w:left w:val="none" w:sz="0" w:space="0" w:color="auto"/>
                            <w:bottom w:val="none" w:sz="0" w:space="0" w:color="auto"/>
                            <w:right w:val="none" w:sz="0" w:space="0" w:color="auto"/>
                          </w:divBdr>
                        </w:div>
                        <w:div w:id="1481650434">
                          <w:marLeft w:val="0"/>
                          <w:marRight w:val="0"/>
                          <w:marTop w:val="0"/>
                          <w:marBottom w:val="0"/>
                          <w:divBdr>
                            <w:top w:val="none" w:sz="0" w:space="0" w:color="auto"/>
                            <w:left w:val="none" w:sz="0" w:space="0" w:color="auto"/>
                            <w:bottom w:val="none" w:sz="0" w:space="0" w:color="auto"/>
                            <w:right w:val="none" w:sz="0" w:space="0" w:color="auto"/>
                          </w:divBdr>
                        </w:div>
                        <w:div w:id="1481728862">
                          <w:marLeft w:val="0"/>
                          <w:marRight w:val="0"/>
                          <w:marTop w:val="0"/>
                          <w:marBottom w:val="0"/>
                          <w:divBdr>
                            <w:top w:val="none" w:sz="0" w:space="0" w:color="auto"/>
                            <w:left w:val="none" w:sz="0" w:space="0" w:color="auto"/>
                            <w:bottom w:val="none" w:sz="0" w:space="0" w:color="auto"/>
                            <w:right w:val="none" w:sz="0" w:space="0" w:color="auto"/>
                          </w:divBdr>
                        </w:div>
                        <w:div w:id="1485927901">
                          <w:marLeft w:val="0"/>
                          <w:marRight w:val="0"/>
                          <w:marTop w:val="0"/>
                          <w:marBottom w:val="0"/>
                          <w:divBdr>
                            <w:top w:val="none" w:sz="0" w:space="0" w:color="auto"/>
                            <w:left w:val="none" w:sz="0" w:space="0" w:color="auto"/>
                            <w:bottom w:val="none" w:sz="0" w:space="0" w:color="auto"/>
                            <w:right w:val="none" w:sz="0" w:space="0" w:color="auto"/>
                          </w:divBdr>
                        </w:div>
                        <w:div w:id="1506478929">
                          <w:marLeft w:val="0"/>
                          <w:marRight w:val="0"/>
                          <w:marTop w:val="0"/>
                          <w:marBottom w:val="0"/>
                          <w:divBdr>
                            <w:top w:val="none" w:sz="0" w:space="0" w:color="auto"/>
                            <w:left w:val="none" w:sz="0" w:space="0" w:color="auto"/>
                            <w:bottom w:val="none" w:sz="0" w:space="0" w:color="auto"/>
                            <w:right w:val="none" w:sz="0" w:space="0" w:color="auto"/>
                          </w:divBdr>
                        </w:div>
                        <w:div w:id="1513379662">
                          <w:marLeft w:val="0"/>
                          <w:marRight w:val="0"/>
                          <w:marTop w:val="0"/>
                          <w:marBottom w:val="0"/>
                          <w:divBdr>
                            <w:top w:val="none" w:sz="0" w:space="0" w:color="auto"/>
                            <w:left w:val="none" w:sz="0" w:space="0" w:color="auto"/>
                            <w:bottom w:val="none" w:sz="0" w:space="0" w:color="auto"/>
                            <w:right w:val="none" w:sz="0" w:space="0" w:color="auto"/>
                          </w:divBdr>
                        </w:div>
                        <w:div w:id="1514345342">
                          <w:marLeft w:val="0"/>
                          <w:marRight w:val="0"/>
                          <w:marTop w:val="0"/>
                          <w:marBottom w:val="0"/>
                          <w:divBdr>
                            <w:top w:val="none" w:sz="0" w:space="0" w:color="auto"/>
                            <w:left w:val="none" w:sz="0" w:space="0" w:color="auto"/>
                            <w:bottom w:val="none" w:sz="0" w:space="0" w:color="auto"/>
                            <w:right w:val="none" w:sz="0" w:space="0" w:color="auto"/>
                          </w:divBdr>
                        </w:div>
                        <w:div w:id="1517187667">
                          <w:marLeft w:val="0"/>
                          <w:marRight w:val="0"/>
                          <w:marTop w:val="0"/>
                          <w:marBottom w:val="0"/>
                          <w:divBdr>
                            <w:top w:val="none" w:sz="0" w:space="0" w:color="auto"/>
                            <w:left w:val="none" w:sz="0" w:space="0" w:color="auto"/>
                            <w:bottom w:val="none" w:sz="0" w:space="0" w:color="auto"/>
                            <w:right w:val="none" w:sz="0" w:space="0" w:color="auto"/>
                          </w:divBdr>
                        </w:div>
                        <w:div w:id="1518691562">
                          <w:marLeft w:val="0"/>
                          <w:marRight w:val="0"/>
                          <w:marTop w:val="0"/>
                          <w:marBottom w:val="0"/>
                          <w:divBdr>
                            <w:top w:val="none" w:sz="0" w:space="0" w:color="auto"/>
                            <w:left w:val="none" w:sz="0" w:space="0" w:color="auto"/>
                            <w:bottom w:val="none" w:sz="0" w:space="0" w:color="auto"/>
                            <w:right w:val="none" w:sz="0" w:space="0" w:color="auto"/>
                          </w:divBdr>
                        </w:div>
                        <w:div w:id="1520466973">
                          <w:marLeft w:val="0"/>
                          <w:marRight w:val="0"/>
                          <w:marTop w:val="0"/>
                          <w:marBottom w:val="0"/>
                          <w:divBdr>
                            <w:top w:val="none" w:sz="0" w:space="0" w:color="auto"/>
                            <w:left w:val="none" w:sz="0" w:space="0" w:color="auto"/>
                            <w:bottom w:val="none" w:sz="0" w:space="0" w:color="auto"/>
                            <w:right w:val="none" w:sz="0" w:space="0" w:color="auto"/>
                          </w:divBdr>
                        </w:div>
                        <w:div w:id="1522624517">
                          <w:marLeft w:val="0"/>
                          <w:marRight w:val="0"/>
                          <w:marTop w:val="0"/>
                          <w:marBottom w:val="0"/>
                          <w:divBdr>
                            <w:top w:val="none" w:sz="0" w:space="0" w:color="auto"/>
                            <w:left w:val="none" w:sz="0" w:space="0" w:color="auto"/>
                            <w:bottom w:val="none" w:sz="0" w:space="0" w:color="auto"/>
                            <w:right w:val="none" w:sz="0" w:space="0" w:color="auto"/>
                          </w:divBdr>
                        </w:div>
                        <w:div w:id="1544906419">
                          <w:marLeft w:val="0"/>
                          <w:marRight w:val="0"/>
                          <w:marTop w:val="0"/>
                          <w:marBottom w:val="0"/>
                          <w:divBdr>
                            <w:top w:val="none" w:sz="0" w:space="0" w:color="auto"/>
                            <w:left w:val="none" w:sz="0" w:space="0" w:color="auto"/>
                            <w:bottom w:val="none" w:sz="0" w:space="0" w:color="auto"/>
                            <w:right w:val="none" w:sz="0" w:space="0" w:color="auto"/>
                          </w:divBdr>
                        </w:div>
                        <w:div w:id="1548102163">
                          <w:marLeft w:val="0"/>
                          <w:marRight w:val="0"/>
                          <w:marTop w:val="0"/>
                          <w:marBottom w:val="0"/>
                          <w:divBdr>
                            <w:top w:val="none" w:sz="0" w:space="0" w:color="auto"/>
                            <w:left w:val="none" w:sz="0" w:space="0" w:color="auto"/>
                            <w:bottom w:val="none" w:sz="0" w:space="0" w:color="auto"/>
                            <w:right w:val="none" w:sz="0" w:space="0" w:color="auto"/>
                          </w:divBdr>
                        </w:div>
                        <w:div w:id="1563524575">
                          <w:marLeft w:val="0"/>
                          <w:marRight w:val="0"/>
                          <w:marTop w:val="0"/>
                          <w:marBottom w:val="0"/>
                          <w:divBdr>
                            <w:top w:val="none" w:sz="0" w:space="0" w:color="auto"/>
                            <w:left w:val="none" w:sz="0" w:space="0" w:color="auto"/>
                            <w:bottom w:val="none" w:sz="0" w:space="0" w:color="auto"/>
                            <w:right w:val="none" w:sz="0" w:space="0" w:color="auto"/>
                          </w:divBdr>
                        </w:div>
                        <w:div w:id="1567379130">
                          <w:marLeft w:val="0"/>
                          <w:marRight w:val="0"/>
                          <w:marTop w:val="0"/>
                          <w:marBottom w:val="0"/>
                          <w:divBdr>
                            <w:top w:val="none" w:sz="0" w:space="0" w:color="auto"/>
                            <w:left w:val="none" w:sz="0" w:space="0" w:color="auto"/>
                            <w:bottom w:val="none" w:sz="0" w:space="0" w:color="auto"/>
                            <w:right w:val="none" w:sz="0" w:space="0" w:color="auto"/>
                          </w:divBdr>
                        </w:div>
                        <w:div w:id="1567834806">
                          <w:marLeft w:val="0"/>
                          <w:marRight w:val="0"/>
                          <w:marTop w:val="0"/>
                          <w:marBottom w:val="0"/>
                          <w:divBdr>
                            <w:top w:val="none" w:sz="0" w:space="0" w:color="auto"/>
                            <w:left w:val="none" w:sz="0" w:space="0" w:color="auto"/>
                            <w:bottom w:val="none" w:sz="0" w:space="0" w:color="auto"/>
                            <w:right w:val="none" w:sz="0" w:space="0" w:color="auto"/>
                          </w:divBdr>
                        </w:div>
                        <w:div w:id="1569613605">
                          <w:marLeft w:val="0"/>
                          <w:marRight w:val="0"/>
                          <w:marTop w:val="0"/>
                          <w:marBottom w:val="0"/>
                          <w:divBdr>
                            <w:top w:val="none" w:sz="0" w:space="0" w:color="auto"/>
                            <w:left w:val="none" w:sz="0" w:space="0" w:color="auto"/>
                            <w:bottom w:val="none" w:sz="0" w:space="0" w:color="auto"/>
                            <w:right w:val="none" w:sz="0" w:space="0" w:color="auto"/>
                          </w:divBdr>
                        </w:div>
                        <w:div w:id="1570846130">
                          <w:marLeft w:val="0"/>
                          <w:marRight w:val="0"/>
                          <w:marTop w:val="0"/>
                          <w:marBottom w:val="0"/>
                          <w:divBdr>
                            <w:top w:val="none" w:sz="0" w:space="0" w:color="auto"/>
                            <w:left w:val="none" w:sz="0" w:space="0" w:color="auto"/>
                            <w:bottom w:val="none" w:sz="0" w:space="0" w:color="auto"/>
                            <w:right w:val="none" w:sz="0" w:space="0" w:color="auto"/>
                          </w:divBdr>
                        </w:div>
                        <w:div w:id="1577323727">
                          <w:marLeft w:val="0"/>
                          <w:marRight w:val="0"/>
                          <w:marTop w:val="0"/>
                          <w:marBottom w:val="0"/>
                          <w:divBdr>
                            <w:top w:val="none" w:sz="0" w:space="0" w:color="auto"/>
                            <w:left w:val="none" w:sz="0" w:space="0" w:color="auto"/>
                            <w:bottom w:val="none" w:sz="0" w:space="0" w:color="auto"/>
                            <w:right w:val="none" w:sz="0" w:space="0" w:color="auto"/>
                          </w:divBdr>
                        </w:div>
                        <w:div w:id="1583831029">
                          <w:marLeft w:val="0"/>
                          <w:marRight w:val="0"/>
                          <w:marTop w:val="0"/>
                          <w:marBottom w:val="0"/>
                          <w:divBdr>
                            <w:top w:val="none" w:sz="0" w:space="0" w:color="auto"/>
                            <w:left w:val="none" w:sz="0" w:space="0" w:color="auto"/>
                            <w:bottom w:val="none" w:sz="0" w:space="0" w:color="auto"/>
                            <w:right w:val="none" w:sz="0" w:space="0" w:color="auto"/>
                          </w:divBdr>
                        </w:div>
                        <w:div w:id="1587837379">
                          <w:marLeft w:val="0"/>
                          <w:marRight w:val="0"/>
                          <w:marTop w:val="0"/>
                          <w:marBottom w:val="0"/>
                          <w:divBdr>
                            <w:top w:val="none" w:sz="0" w:space="0" w:color="auto"/>
                            <w:left w:val="none" w:sz="0" w:space="0" w:color="auto"/>
                            <w:bottom w:val="none" w:sz="0" w:space="0" w:color="auto"/>
                            <w:right w:val="none" w:sz="0" w:space="0" w:color="auto"/>
                          </w:divBdr>
                        </w:div>
                        <w:div w:id="1596861042">
                          <w:marLeft w:val="0"/>
                          <w:marRight w:val="0"/>
                          <w:marTop w:val="0"/>
                          <w:marBottom w:val="0"/>
                          <w:divBdr>
                            <w:top w:val="none" w:sz="0" w:space="0" w:color="auto"/>
                            <w:left w:val="none" w:sz="0" w:space="0" w:color="auto"/>
                            <w:bottom w:val="none" w:sz="0" w:space="0" w:color="auto"/>
                            <w:right w:val="none" w:sz="0" w:space="0" w:color="auto"/>
                          </w:divBdr>
                        </w:div>
                        <w:div w:id="1597591453">
                          <w:marLeft w:val="0"/>
                          <w:marRight w:val="0"/>
                          <w:marTop w:val="0"/>
                          <w:marBottom w:val="0"/>
                          <w:divBdr>
                            <w:top w:val="none" w:sz="0" w:space="0" w:color="auto"/>
                            <w:left w:val="none" w:sz="0" w:space="0" w:color="auto"/>
                            <w:bottom w:val="none" w:sz="0" w:space="0" w:color="auto"/>
                            <w:right w:val="none" w:sz="0" w:space="0" w:color="auto"/>
                          </w:divBdr>
                        </w:div>
                        <w:div w:id="1603340189">
                          <w:marLeft w:val="0"/>
                          <w:marRight w:val="0"/>
                          <w:marTop w:val="0"/>
                          <w:marBottom w:val="0"/>
                          <w:divBdr>
                            <w:top w:val="none" w:sz="0" w:space="0" w:color="auto"/>
                            <w:left w:val="none" w:sz="0" w:space="0" w:color="auto"/>
                            <w:bottom w:val="none" w:sz="0" w:space="0" w:color="auto"/>
                            <w:right w:val="none" w:sz="0" w:space="0" w:color="auto"/>
                          </w:divBdr>
                        </w:div>
                        <w:div w:id="1627351799">
                          <w:marLeft w:val="0"/>
                          <w:marRight w:val="0"/>
                          <w:marTop w:val="0"/>
                          <w:marBottom w:val="0"/>
                          <w:divBdr>
                            <w:top w:val="none" w:sz="0" w:space="0" w:color="auto"/>
                            <w:left w:val="none" w:sz="0" w:space="0" w:color="auto"/>
                            <w:bottom w:val="none" w:sz="0" w:space="0" w:color="auto"/>
                            <w:right w:val="none" w:sz="0" w:space="0" w:color="auto"/>
                          </w:divBdr>
                        </w:div>
                        <w:div w:id="1643926419">
                          <w:marLeft w:val="0"/>
                          <w:marRight w:val="0"/>
                          <w:marTop w:val="0"/>
                          <w:marBottom w:val="0"/>
                          <w:divBdr>
                            <w:top w:val="none" w:sz="0" w:space="0" w:color="auto"/>
                            <w:left w:val="none" w:sz="0" w:space="0" w:color="auto"/>
                            <w:bottom w:val="none" w:sz="0" w:space="0" w:color="auto"/>
                            <w:right w:val="none" w:sz="0" w:space="0" w:color="auto"/>
                          </w:divBdr>
                        </w:div>
                        <w:div w:id="1644234294">
                          <w:marLeft w:val="0"/>
                          <w:marRight w:val="0"/>
                          <w:marTop w:val="0"/>
                          <w:marBottom w:val="0"/>
                          <w:divBdr>
                            <w:top w:val="none" w:sz="0" w:space="0" w:color="auto"/>
                            <w:left w:val="none" w:sz="0" w:space="0" w:color="auto"/>
                            <w:bottom w:val="none" w:sz="0" w:space="0" w:color="auto"/>
                            <w:right w:val="none" w:sz="0" w:space="0" w:color="auto"/>
                          </w:divBdr>
                        </w:div>
                        <w:div w:id="1650595985">
                          <w:marLeft w:val="0"/>
                          <w:marRight w:val="0"/>
                          <w:marTop w:val="0"/>
                          <w:marBottom w:val="0"/>
                          <w:divBdr>
                            <w:top w:val="none" w:sz="0" w:space="0" w:color="auto"/>
                            <w:left w:val="none" w:sz="0" w:space="0" w:color="auto"/>
                            <w:bottom w:val="none" w:sz="0" w:space="0" w:color="auto"/>
                            <w:right w:val="none" w:sz="0" w:space="0" w:color="auto"/>
                          </w:divBdr>
                        </w:div>
                        <w:div w:id="1659571971">
                          <w:marLeft w:val="0"/>
                          <w:marRight w:val="0"/>
                          <w:marTop w:val="0"/>
                          <w:marBottom w:val="0"/>
                          <w:divBdr>
                            <w:top w:val="none" w:sz="0" w:space="0" w:color="auto"/>
                            <w:left w:val="none" w:sz="0" w:space="0" w:color="auto"/>
                            <w:bottom w:val="none" w:sz="0" w:space="0" w:color="auto"/>
                            <w:right w:val="none" w:sz="0" w:space="0" w:color="auto"/>
                          </w:divBdr>
                        </w:div>
                        <w:div w:id="1659964598">
                          <w:marLeft w:val="0"/>
                          <w:marRight w:val="0"/>
                          <w:marTop w:val="0"/>
                          <w:marBottom w:val="0"/>
                          <w:divBdr>
                            <w:top w:val="none" w:sz="0" w:space="0" w:color="auto"/>
                            <w:left w:val="none" w:sz="0" w:space="0" w:color="auto"/>
                            <w:bottom w:val="none" w:sz="0" w:space="0" w:color="auto"/>
                            <w:right w:val="none" w:sz="0" w:space="0" w:color="auto"/>
                          </w:divBdr>
                        </w:div>
                        <w:div w:id="1660770592">
                          <w:marLeft w:val="0"/>
                          <w:marRight w:val="0"/>
                          <w:marTop w:val="0"/>
                          <w:marBottom w:val="0"/>
                          <w:divBdr>
                            <w:top w:val="none" w:sz="0" w:space="0" w:color="auto"/>
                            <w:left w:val="none" w:sz="0" w:space="0" w:color="auto"/>
                            <w:bottom w:val="none" w:sz="0" w:space="0" w:color="auto"/>
                            <w:right w:val="none" w:sz="0" w:space="0" w:color="auto"/>
                          </w:divBdr>
                        </w:div>
                        <w:div w:id="1663849121">
                          <w:marLeft w:val="0"/>
                          <w:marRight w:val="0"/>
                          <w:marTop w:val="0"/>
                          <w:marBottom w:val="0"/>
                          <w:divBdr>
                            <w:top w:val="none" w:sz="0" w:space="0" w:color="auto"/>
                            <w:left w:val="none" w:sz="0" w:space="0" w:color="auto"/>
                            <w:bottom w:val="none" w:sz="0" w:space="0" w:color="auto"/>
                            <w:right w:val="none" w:sz="0" w:space="0" w:color="auto"/>
                          </w:divBdr>
                        </w:div>
                        <w:div w:id="1671710308">
                          <w:marLeft w:val="0"/>
                          <w:marRight w:val="0"/>
                          <w:marTop w:val="0"/>
                          <w:marBottom w:val="0"/>
                          <w:divBdr>
                            <w:top w:val="none" w:sz="0" w:space="0" w:color="auto"/>
                            <w:left w:val="none" w:sz="0" w:space="0" w:color="auto"/>
                            <w:bottom w:val="none" w:sz="0" w:space="0" w:color="auto"/>
                            <w:right w:val="none" w:sz="0" w:space="0" w:color="auto"/>
                          </w:divBdr>
                        </w:div>
                        <w:div w:id="1675916625">
                          <w:marLeft w:val="0"/>
                          <w:marRight w:val="0"/>
                          <w:marTop w:val="0"/>
                          <w:marBottom w:val="0"/>
                          <w:divBdr>
                            <w:top w:val="none" w:sz="0" w:space="0" w:color="auto"/>
                            <w:left w:val="none" w:sz="0" w:space="0" w:color="auto"/>
                            <w:bottom w:val="none" w:sz="0" w:space="0" w:color="auto"/>
                            <w:right w:val="none" w:sz="0" w:space="0" w:color="auto"/>
                          </w:divBdr>
                        </w:div>
                        <w:div w:id="1678531843">
                          <w:marLeft w:val="0"/>
                          <w:marRight w:val="0"/>
                          <w:marTop w:val="0"/>
                          <w:marBottom w:val="0"/>
                          <w:divBdr>
                            <w:top w:val="none" w:sz="0" w:space="0" w:color="auto"/>
                            <w:left w:val="none" w:sz="0" w:space="0" w:color="auto"/>
                            <w:bottom w:val="none" w:sz="0" w:space="0" w:color="auto"/>
                            <w:right w:val="none" w:sz="0" w:space="0" w:color="auto"/>
                          </w:divBdr>
                        </w:div>
                        <w:div w:id="1687705620">
                          <w:marLeft w:val="0"/>
                          <w:marRight w:val="0"/>
                          <w:marTop w:val="0"/>
                          <w:marBottom w:val="0"/>
                          <w:divBdr>
                            <w:top w:val="none" w:sz="0" w:space="0" w:color="auto"/>
                            <w:left w:val="none" w:sz="0" w:space="0" w:color="auto"/>
                            <w:bottom w:val="none" w:sz="0" w:space="0" w:color="auto"/>
                            <w:right w:val="none" w:sz="0" w:space="0" w:color="auto"/>
                          </w:divBdr>
                        </w:div>
                        <w:div w:id="1690912748">
                          <w:marLeft w:val="0"/>
                          <w:marRight w:val="0"/>
                          <w:marTop w:val="0"/>
                          <w:marBottom w:val="0"/>
                          <w:divBdr>
                            <w:top w:val="none" w:sz="0" w:space="0" w:color="auto"/>
                            <w:left w:val="none" w:sz="0" w:space="0" w:color="auto"/>
                            <w:bottom w:val="none" w:sz="0" w:space="0" w:color="auto"/>
                            <w:right w:val="none" w:sz="0" w:space="0" w:color="auto"/>
                          </w:divBdr>
                        </w:div>
                        <w:div w:id="1712343214">
                          <w:marLeft w:val="0"/>
                          <w:marRight w:val="0"/>
                          <w:marTop w:val="0"/>
                          <w:marBottom w:val="0"/>
                          <w:divBdr>
                            <w:top w:val="none" w:sz="0" w:space="0" w:color="auto"/>
                            <w:left w:val="none" w:sz="0" w:space="0" w:color="auto"/>
                            <w:bottom w:val="none" w:sz="0" w:space="0" w:color="auto"/>
                            <w:right w:val="none" w:sz="0" w:space="0" w:color="auto"/>
                          </w:divBdr>
                        </w:div>
                        <w:div w:id="1716390797">
                          <w:marLeft w:val="0"/>
                          <w:marRight w:val="0"/>
                          <w:marTop w:val="0"/>
                          <w:marBottom w:val="0"/>
                          <w:divBdr>
                            <w:top w:val="none" w:sz="0" w:space="0" w:color="auto"/>
                            <w:left w:val="none" w:sz="0" w:space="0" w:color="auto"/>
                            <w:bottom w:val="none" w:sz="0" w:space="0" w:color="auto"/>
                            <w:right w:val="none" w:sz="0" w:space="0" w:color="auto"/>
                          </w:divBdr>
                        </w:div>
                        <w:div w:id="1717125857">
                          <w:marLeft w:val="0"/>
                          <w:marRight w:val="0"/>
                          <w:marTop w:val="0"/>
                          <w:marBottom w:val="0"/>
                          <w:divBdr>
                            <w:top w:val="none" w:sz="0" w:space="0" w:color="auto"/>
                            <w:left w:val="none" w:sz="0" w:space="0" w:color="auto"/>
                            <w:bottom w:val="none" w:sz="0" w:space="0" w:color="auto"/>
                            <w:right w:val="none" w:sz="0" w:space="0" w:color="auto"/>
                          </w:divBdr>
                        </w:div>
                        <w:div w:id="1724598655">
                          <w:marLeft w:val="0"/>
                          <w:marRight w:val="0"/>
                          <w:marTop w:val="0"/>
                          <w:marBottom w:val="0"/>
                          <w:divBdr>
                            <w:top w:val="none" w:sz="0" w:space="0" w:color="auto"/>
                            <w:left w:val="none" w:sz="0" w:space="0" w:color="auto"/>
                            <w:bottom w:val="none" w:sz="0" w:space="0" w:color="auto"/>
                            <w:right w:val="none" w:sz="0" w:space="0" w:color="auto"/>
                          </w:divBdr>
                        </w:div>
                        <w:div w:id="1727796203">
                          <w:marLeft w:val="0"/>
                          <w:marRight w:val="0"/>
                          <w:marTop w:val="0"/>
                          <w:marBottom w:val="0"/>
                          <w:divBdr>
                            <w:top w:val="none" w:sz="0" w:space="0" w:color="auto"/>
                            <w:left w:val="none" w:sz="0" w:space="0" w:color="auto"/>
                            <w:bottom w:val="none" w:sz="0" w:space="0" w:color="auto"/>
                            <w:right w:val="none" w:sz="0" w:space="0" w:color="auto"/>
                          </w:divBdr>
                        </w:div>
                        <w:div w:id="1742410766">
                          <w:marLeft w:val="0"/>
                          <w:marRight w:val="0"/>
                          <w:marTop w:val="0"/>
                          <w:marBottom w:val="0"/>
                          <w:divBdr>
                            <w:top w:val="none" w:sz="0" w:space="0" w:color="auto"/>
                            <w:left w:val="none" w:sz="0" w:space="0" w:color="auto"/>
                            <w:bottom w:val="none" w:sz="0" w:space="0" w:color="auto"/>
                            <w:right w:val="none" w:sz="0" w:space="0" w:color="auto"/>
                          </w:divBdr>
                        </w:div>
                        <w:div w:id="1744138852">
                          <w:marLeft w:val="0"/>
                          <w:marRight w:val="0"/>
                          <w:marTop w:val="0"/>
                          <w:marBottom w:val="0"/>
                          <w:divBdr>
                            <w:top w:val="none" w:sz="0" w:space="0" w:color="auto"/>
                            <w:left w:val="none" w:sz="0" w:space="0" w:color="auto"/>
                            <w:bottom w:val="none" w:sz="0" w:space="0" w:color="auto"/>
                            <w:right w:val="none" w:sz="0" w:space="0" w:color="auto"/>
                          </w:divBdr>
                        </w:div>
                        <w:div w:id="1748069519">
                          <w:marLeft w:val="0"/>
                          <w:marRight w:val="0"/>
                          <w:marTop w:val="0"/>
                          <w:marBottom w:val="0"/>
                          <w:divBdr>
                            <w:top w:val="none" w:sz="0" w:space="0" w:color="auto"/>
                            <w:left w:val="none" w:sz="0" w:space="0" w:color="auto"/>
                            <w:bottom w:val="none" w:sz="0" w:space="0" w:color="auto"/>
                            <w:right w:val="none" w:sz="0" w:space="0" w:color="auto"/>
                          </w:divBdr>
                        </w:div>
                        <w:div w:id="1751391235">
                          <w:marLeft w:val="0"/>
                          <w:marRight w:val="0"/>
                          <w:marTop w:val="0"/>
                          <w:marBottom w:val="0"/>
                          <w:divBdr>
                            <w:top w:val="none" w:sz="0" w:space="0" w:color="auto"/>
                            <w:left w:val="none" w:sz="0" w:space="0" w:color="auto"/>
                            <w:bottom w:val="none" w:sz="0" w:space="0" w:color="auto"/>
                            <w:right w:val="none" w:sz="0" w:space="0" w:color="auto"/>
                          </w:divBdr>
                        </w:div>
                        <w:div w:id="1752312496">
                          <w:marLeft w:val="0"/>
                          <w:marRight w:val="0"/>
                          <w:marTop w:val="0"/>
                          <w:marBottom w:val="0"/>
                          <w:divBdr>
                            <w:top w:val="none" w:sz="0" w:space="0" w:color="auto"/>
                            <w:left w:val="none" w:sz="0" w:space="0" w:color="auto"/>
                            <w:bottom w:val="none" w:sz="0" w:space="0" w:color="auto"/>
                            <w:right w:val="none" w:sz="0" w:space="0" w:color="auto"/>
                          </w:divBdr>
                        </w:div>
                        <w:div w:id="1760327183">
                          <w:marLeft w:val="0"/>
                          <w:marRight w:val="0"/>
                          <w:marTop w:val="0"/>
                          <w:marBottom w:val="0"/>
                          <w:divBdr>
                            <w:top w:val="none" w:sz="0" w:space="0" w:color="auto"/>
                            <w:left w:val="none" w:sz="0" w:space="0" w:color="auto"/>
                            <w:bottom w:val="none" w:sz="0" w:space="0" w:color="auto"/>
                            <w:right w:val="none" w:sz="0" w:space="0" w:color="auto"/>
                          </w:divBdr>
                        </w:div>
                        <w:div w:id="1767991585">
                          <w:marLeft w:val="0"/>
                          <w:marRight w:val="0"/>
                          <w:marTop w:val="0"/>
                          <w:marBottom w:val="0"/>
                          <w:divBdr>
                            <w:top w:val="none" w:sz="0" w:space="0" w:color="auto"/>
                            <w:left w:val="none" w:sz="0" w:space="0" w:color="auto"/>
                            <w:bottom w:val="none" w:sz="0" w:space="0" w:color="auto"/>
                            <w:right w:val="none" w:sz="0" w:space="0" w:color="auto"/>
                          </w:divBdr>
                        </w:div>
                        <w:div w:id="1770083600">
                          <w:marLeft w:val="0"/>
                          <w:marRight w:val="0"/>
                          <w:marTop w:val="0"/>
                          <w:marBottom w:val="0"/>
                          <w:divBdr>
                            <w:top w:val="none" w:sz="0" w:space="0" w:color="auto"/>
                            <w:left w:val="none" w:sz="0" w:space="0" w:color="auto"/>
                            <w:bottom w:val="none" w:sz="0" w:space="0" w:color="auto"/>
                            <w:right w:val="none" w:sz="0" w:space="0" w:color="auto"/>
                          </w:divBdr>
                        </w:div>
                        <w:div w:id="1770813468">
                          <w:marLeft w:val="0"/>
                          <w:marRight w:val="0"/>
                          <w:marTop w:val="0"/>
                          <w:marBottom w:val="0"/>
                          <w:divBdr>
                            <w:top w:val="none" w:sz="0" w:space="0" w:color="auto"/>
                            <w:left w:val="none" w:sz="0" w:space="0" w:color="auto"/>
                            <w:bottom w:val="none" w:sz="0" w:space="0" w:color="auto"/>
                            <w:right w:val="none" w:sz="0" w:space="0" w:color="auto"/>
                          </w:divBdr>
                        </w:div>
                        <w:div w:id="1771461510">
                          <w:marLeft w:val="0"/>
                          <w:marRight w:val="0"/>
                          <w:marTop w:val="0"/>
                          <w:marBottom w:val="0"/>
                          <w:divBdr>
                            <w:top w:val="none" w:sz="0" w:space="0" w:color="auto"/>
                            <w:left w:val="none" w:sz="0" w:space="0" w:color="auto"/>
                            <w:bottom w:val="none" w:sz="0" w:space="0" w:color="auto"/>
                            <w:right w:val="none" w:sz="0" w:space="0" w:color="auto"/>
                          </w:divBdr>
                        </w:div>
                        <w:div w:id="1775706812">
                          <w:marLeft w:val="0"/>
                          <w:marRight w:val="0"/>
                          <w:marTop w:val="0"/>
                          <w:marBottom w:val="0"/>
                          <w:divBdr>
                            <w:top w:val="none" w:sz="0" w:space="0" w:color="auto"/>
                            <w:left w:val="none" w:sz="0" w:space="0" w:color="auto"/>
                            <w:bottom w:val="none" w:sz="0" w:space="0" w:color="auto"/>
                            <w:right w:val="none" w:sz="0" w:space="0" w:color="auto"/>
                          </w:divBdr>
                        </w:div>
                        <w:div w:id="1780223525">
                          <w:marLeft w:val="0"/>
                          <w:marRight w:val="0"/>
                          <w:marTop w:val="0"/>
                          <w:marBottom w:val="0"/>
                          <w:divBdr>
                            <w:top w:val="none" w:sz="0" w:space="0" w:color="auto"/>
                            <w:left w:val="none" w:sz="0" w:space="0" w:color="auto"/>
                            <w:bottom w:val="none" w:sz="0" w:space="0" w:color="auto"/>
                            <w:right w:val="none" w:sz="0" w:space="0" w:color="auto"/>
                          </w:divBdr>
                        </w:div>
                        <w:div w:id="1790002821">
                          <w:marLeft w:val="0"/>
                          <w:marRight w:val="0"/>
                          <w:marTop w:val="0"/>
                          <w:marBottom w:val="0"/>
                          <w:divBdr>
                            <w:top w:val="none" w:sz="0" w:space="0" w:color="auto"/>
                            <w:left w:val="none" w:sz="0" w:space="0" w:color="auto"/>
                            <w:bottom w:val="none" w:sz="0" w:space="0" w:color="auto"/>
                            <w:right w:val="none" w:sz="0" w:space="0" w:color="auto"/>
                          </w:divBdr>
                        </w:div>
                        <w:div w:id="1801728054">
                          <w:marLeft w:val="0"/>
                          <w:marRight w:val="0"/>
                          <w:marTop w:val="0"/>
                          <w:marBottom w:val="0"/>
                          <w:divBdr>
                            <w:top w:val="none" w:sz="0" w:space="0" w:color="auto"/>
                            <w:left w:val="none" w:sz="0" w:space="0" w:color="auto"/>
                            <w:bottom w:val="none" w:sz="0" w:space="0" w:color="auto"/>
                            <w:right w:val="none" w:sz="0" w:space="0" w:color="auto"/>
                          </w:divBdr>
                        </w:div>
                        <w:div w:id="1803569618">
                          <w:marLeft w:val="0"/>
                          <w:marRight w:val="0"/>
                          <w:marTop w:val="0"/>
                          <w:marBottom w:val="0"/>
                          <w:divBdr>
                            <w:top w:val="none" w:sz="0" w:space="0" w:color="auto"/>
                            <w:left w:val="none" w:sz="0" w:space="0" w:color="auto"/>
                            <w:bottom w:val="none" w:sz="0" w:space="0" w:color="auto"/>
                            <w:right w:val="none" w:sz="0" w:space="0" w:color="auto"/>
                          </w:divBdr>
                        </w:div>
                        <w:div w:id="1844080562">
                          <w:marLeft w:val="0"/>
                          <w:marRight w:val="0"/>
                          <w:marTop w:val="0"/>
                          <w:marBottom w:val="0"/>
                          <w:divBdr>
                            <w:top w:val="none" w:sz="0" w:space="0" w:color="auto"/>
                            <w:left w:val="none" w:sz="0" w:space="0" w:color="auto"/>
                            <w:bottom w:val="none" w:sz="0" w:space="0" w:color="auto"/>
                            <w:right w:val="none" w:sz="0" w:space="0" w:color="auto"/>
                          </w:divBdr>
                        </w:div>
                        <w:div w:id="1856190952">
                          <w:marLeft w:val="0"/>
                          <w:marRight w:val="0"/>
                          <w:marTop w:val="0"/>
                          <w:marBottom w:val="0"/>
                          <w:divBdr>
                            <w:top w:val="none" w:sz="0" w:space="0" w:color="auto"/>
                            <w:left w:val="none" w:sz="0" w:space="0" w:color="auto"/>
                            <w:bottom w:val="none" w:sz="0" w:space="0" w:color="auto"/>
                            <w:right w:val="none" w:sz="0" w:space="0" w:color="auto"/>
                          </w:divBdr>
                        </w:div>
                        <w:div w:id="1856263281">
                          <w:marLeft w:val="0"/>
                          <w:marRight w:val="0"/>
                          <w:marTop w:val="0"/>
                          <w:marBottom w:val="0"/>
                          <w:divBdr>
                            <w:top w:val="none" w:sz="0" w:space="0" w:color="auto"/>
                            <w:left w:val="none" w:sz="0" w:space="0" w:color="auto"/>
                            <w:bottom w:val="none" w:sz="0" w:space="0" w:color="auto"/>
                            <w:right w:val="none" w:sz="0" w:space="0" w:color="auto"/>
                          </w:divBdr>
                        </w:div>
                        <w:div w:id="1862665196">
                          <w:marLeft w:val="0"/>
                          <w:marRight w:val="0"/>
                          <w:marTop w:val="0"/>
                          <w:marBottom w:val="0"/>
                          <w:divBdr>
                            <w:top w:val="none" w:sz="0" w:space="0" w:color="auto"/>
                            <w:left w:val="none" w:sz="0" w:space="0" w:color="auto"/>
                            <w:bottom w:val="none" w:sz="0" w:space="0" w:color="auto"/>
                            <w:right w:val="none" w:sz="0" w:space="0" w:color="auto"/>
                          </w:divBdr>
                        </w:div>
                        <w:div w:id="1864200652">
                          <w:marLeft w:val="0"/>
                          <w:marRight w:val="0"/>
                          <w:marTop w:val="0"/>
                          <w:marBottom w:val="0"/>
                          <w:divBdr>
                            <w:top w:val="none" w:sz="0" w:space="0" w:color="auto"/>
                            <w:left w:val="none" w:sz="0" w:space="0" w:color="auto"/>
                            <w:bottom w:val="none" w:sz="0" w:space="0" w:color="auto"/>
                            <w:right w:val="none" w:sz="0" w:space="0" w:color="auto"/>
                          </w:divBdr>
                        </w:div>
                        <w:div w:id="1864903958">
                          <w:marLeft w:val="0"/>
                          <w:marRight w:val="0"/>
                          <w:marTop w:val="0"/>
                          <w:marBottom w:val="0"/>
                          <w:divBdr>
                            <w:top w:val="none" w:sz="0" w:space="0" w:color="auto"/>
                            <w:left w:val="none" w:sz="0" w:space="0" w:color="auto"/>
                            <w:bottom w:val="none" w:sz="0" w:space="0" w:color="auto"/>
                            <w:right w:val="none" w:sz="0" w:space="0" w:color="auto"/>
                          </w:divBdr>
                        </w:div>
                        <w:div w:id="1872647333">
                          <w:marLeft w:val="0"/>
                          <w:marRight w:val="0"/>
                          <w:marTop w:val="0"/>
                          <w:marBottom w:val="0"/>
                          <w:divBdr>
                            <w:top w:val="none" w:sz="0" w:space="0" w:color="auto"/>
                            <w:left w:val="none" w:sz="0" w:space="0" w:color="auto"/>
                            <w:bottom w:val="none" w:sz="0" w:space="0" w:color="auto"/>
                            <w:right w:val="none" w:sz="0" w:space="0" w:color="auto"/>
                          </w:divBdr>
                        </w:div>
                        <w:div w:id="1886479231">
                          <w:marLeft w:val="0"/>
                          <w:marRight w:val="0"/>
                          <w:marTop w:val="0"/>
                          <w:marBottom w:val="0"/>
                          <w:divBdr>
                            <w:top w:val="none" w:sz="0" w:space="0" w:color="auto"/>
                            <w:left w:val="none" w:sz="0" w:space="0" w:color="auto"/>
                            <w:bottom w:val="none" w:sz="0" w:space="0" w:color="auto"/>
                            <w:right w:val="none" w:sz="0" w:space="0" w:color="auto"/>
                          </w:divBdr>
                        </w:div>
                        <w:div w:id="1893540761">
                          <w:marLeft w:val="0"/>
                          <w:marRight w:val="0"/>
                          <w:marTop w:val="0"/>
                          <w:marBottom w:val="0"/>
                          <w:divBdr>
                            <w:top w:val="none" w:sz="0" w:space="0" w:color="auto"/>
                            <w:left w:val="none" w:sz="0" w:space="0" w:color="auto"/>
                            <w:bottom w:val="none" w:sz="0" w:space="0" w:color="auto"/>
                            <w:right w:val="none" w:sz="0" w:space="0" w:color="auto"/>
                          </w:divBdr>
                        </w:div>
                        <w:div w:id="1898857342">
                          <w:marLeft w:val="0"/>
                          <w:marRight w:val="0"/>
                          <w:marTop w:val="0"/>
                          <w:marBottom w:val="0"/>
                          <w:divBdr>
                            <w:top w:val="none" w:sz="0" w:space="0" w:color="auto"/>
                            <w:left w:val="none" w:sz="0" w:space="0" w:color="auto"/>
                            <w:bottom w:val="none" w:sz="0" w:space="0" w:color="auto"/>
                            <w:right w:val="none" w:sz="0" w:space="0" w:color="auto"/>
                          </w:divBdr>
                        </w:div>
                        <w:div w:id="1901288495">
                          <w:marLeft w:val="0"/>
                          <w:marRight w:val="0"/>
                          <w:marTop w:val="0"/>
                          <w:marBottom w:val="0"/>
                          <w:divBdr>
                            <w:top w:val="none" w:sz="0" w:space="0" w:color="auto"/>
                            <w:left w:val="none" w:sz="0" w:space="0" w:color="auto"/>
                            <w:bottom w:val="none" w:sz="0" w:space="0" w:color="auto"/>
                            <w:right w:val="none" w:sz="0" w:space="0" w:color="auto"/>
                          </w:divBdr>
                        </w:div>
                        <w:div w:id="1906060672">
                          <w:marLeft w:val="0"/>
                          <w:marRight w:val="0"/>
                          <w:marTop w:val="0"/>
                          <w:marBottom w:val="0"/>
                          <w:divBdr>
                            <w:top w:val="none" w:sz="0" w:space="0" w:color="auto"/>
                            <w:left w:val="none" w:sz="0" w:space="0" w:color="auto"/>
                            <w:bottom w:val="none" w:sz="0" w:space="0" w:color="auto"/>
                            <w:right w:val="none" w:sz="0" w:space="0" w:color="auto"/>
                          </w:divBdr>
                        </w:div>
                        <w:div w:id="1910994558">
                          <w:marLeft w:val="0"/>
                          <w:marRight w:val="0"/>
                          <w:marTop w:val="0"/>
                          <w:marBottom w:val="0"/>
                          <w:divBdr>
                            <w:top w:val="none" w:sz="0" w:space="0" w:color="auto"/>
                            <w:left w:val="none" w:sz="0" w:space="0" w:color="auto"/>
                            <w:bottom w:val="none" w:sz="0" w:space="0" w:color="auto"/>
                            <w:right w:val="none" w:sz="0" w:space="0" w:color="auto"/>
                          </w:divBdr>
                        </w:div>
                        <w:div w:id="1911383552">
                          <w:marLeft w:val="0"/>
                          <w:marRight w:val="0"/>
                          <w:marTop w:val="0"/>
                          <w:marBottom w:val="0"/>
                          <w:divBdr>
                            <w:top w:val="none" w:sz="0" w:space="0" w:color="auto"/>
                            <w:left w:val="none" w:sz="0" w:space="0" w:color="auto"/>
                            <w:bottom w:val="none" w:sz="0" w:space="0" w:color="auto"/>
                            <w:right w:val="none" w:sz="0" w:space="0" w:color="auto"/>
                          </w:divBdr>
                        </w:div>
                        <w:div w:id="1915164439">
                          <w:marLeft w:val="0"/>
                          <w:marRight w:val="0"/>
                          <w:marTop w:val="0"/>
                          <w:marBottom w:val="0"/>
                          <w:divBdr>
                            <w:top w:val="none" w:sz="0" w:space="0" w:color="auto"/>
                            <w:left w:val="none" w:sz="0" w:space="0" w:color="auto"/>
                            <w:bottom w:val="none" w:sz="0" w:space="0" w:color="auto"/>
                            <w:right w:val="none" w:sz="0" w:space="0" w:color="auto"/>
                          </w:divBdr>
                        </w:div>
                        <w:div w:id="1917283208">
                          <w:marLeft w:val="0"/>
                          <w:marRight w:val="0"/>
                          <w:marTop w:val="0"/>
                          <w:marBottom w:val="0"/>
                          <w:divBdr>
                            <w:top w:val="none" w:sz="0" w:space="0" w:color="auto"/>
                            <w:left w:val="none" w:sz="0" w:space="0" w:color="auto"/>
                            <w:bottom w:val="none" w:sz="0" w:space="0" w:color="auto"/>
                            <w:right w:val="none" w:sz="0" w:space="0" w:color="auto"/>
                          </w:divBdr>
                        </w:div>
                        <w:div w:id="1918317028">
                          <w:marLeft w:val="0"/>
                          <w:marRight w:val="0"/>
                          <w:marTop w:val="0"/>
                          <w:marBottom w:val="0"/>
                          <w:divBdr>
                            <w:top w:val="none" w:sz="0" w:space="0" w:color="auto"/>
                            <w:left w:val="none" w:sz="0" w:space="0" w:color="auto"/>
                            <w:bottom w:val="none" w:sz="0" w:space="0" w:color="auto"/>
                            <w:right w:val="none" w:sz="0" w:space="0" w:color="auto"/>
                          </w:divBdr>
                        </w:div>
                        <w:div w:id="1919091768">
                          <w:marLeft w:val="0"/>
                          <w:marRight w:val="0"/>
                          <w:marTop w:val="0"/>
                          <w:marBottom w:val="0"/>
                          <w:divBdr>
                            <w:top w:val="none" w:sz="0" w:space="0" w:color="auto"/>
                            <w:left w:val="none" w:sz="0" w:space="0" w:color="auto"/>
                            <w:bottom w:val="none" w:sz="0" w:space="0" w:color="auto"/>
                            <w:right w:val="none" w:sz="0" w:space="0" w:color="auto"/>
                          </w:divBdr>
                        </w:div>
                        <w:div w:id="1919166209">
                          <w:marLeft w:val="0"/>
                          <w:marRight w:val="0"/>
                          <w:marTop w:val="0"/>
                          <w:marBottom w:val="0"/>
                          <w:divBdr>
                            <w:top w:val="none" w:sz="0" w:space="0" w:color="auto"/>
                            <w:left w:val="none" w:sz="0" w:space="0" w:color="auto"/>
                            <w:bottom w:val="none" w:sz="0" w:space="0" w:color="auto"/>
                            <w:right w:val="none" w:sz="0" w:space="0" w:color="auto"/>
                          </w:divBdr>
                        </w:div>
                        <w:div w:id="1930650757">
                          <w:marLeft w:val="0"/>
                          <w:marRight w:val="0"/>
                          <w:marTop w:val="0"/>
                          <w:marBottom w:val="0"/>
                          <w:divBdr>
                            <w:top w:val="none" w:sz="0" w:space="0" w:color="auto"/>
                            <w:left w:val="none" w:sz="0" w:space="0" w:color="auto"/>
                            <w:bottom w:val="none" w:sz="0" w:space="0" w:color="auto"/>
                            <w:right w:val="none" w:sz="0" w:space="0" w:color="auto"/>
                          </w:divBdr>
                        </w:div>
                        <w:div w:id="1933005539">
                          <w:marLeft w:val="0"/>
                          <w:marRight w:val="0"/>
                          <w:marTop w:val="0"/>
                          <w:marBottom w:val="0"/>
                          <w:divBdr>
                            <w:top w:val="none" w:sz="0" w:space="0" w:color="auto"/>
                            <w:left w:val="none" w:sz="0" w:space="0" w:color="auto"/>
                            <w:bottom w:val="none" w:sz="0" w:space="0" w:color="auto"/>
                            <w:right w:val="none" w:sz="0" w:space="0" w:color="auto"/>
                          </w:divBdr>
                        </w:div>
                        <w:div w:id="1943342719">
                          <w:marLeft w:val="0"/>
                          <w:marRight w:val="0"/>
                          <w:marTop w:val="0"/>
                          <w:marBottom w:val="0"/>
                          <w:divBdr>
                            <w:top w:val="none" w:sz="0" w:space="0" w:color="auto"/>
                            <w:left w:val="none" w:sz="0" w:space="0" w:color="auto"/>
                            <w:bottom w:val="none" w:sz="0" w:space="0" w:color="auto"/>
                            <w:right w:val="none" w:sz="0" w:space="0" w:color="auto"/>
                          </w:divBdr>
                        </w:div>
                        <w:div w:id="1946111325">
                          <w:marLeft w:val="0"/>
                          <w:marRight w:val="0"/>
                          <w:marTop w:val="0"/>
                          <w:marBottom w:val="0"/>
                          <w:divBdr>
                            <w:top w:val="none" w:sz="0" w:space="0" w:color="auto"/>
                            <w:left w:val="none" w:sz="0" w:space="0" w:color="auto"/>
                            <w:bottom w:val="none" w:sz="0" w:space="0" w:color="auto"/>
                            <w:right w:val="none" w:sz="0" w:space="0" w:color="auto"/>
                          </w:divBdr>
                        </w:div>
                        <w:div w:id="1964731435">
                          <w:marLeft w:val="0"/>
                          <w:marRight w:val="0"/>
                          <w:marTop w:val="0"/>
                          <w:marBottom w:val="0"/>
                          <w:divBdr>
                            <w:top w:val="none" w:sz="0" w:space="0" w:color="auto"/>
                            <w:left w:val="none" w:sz="0" w:space="0" w:color="auto"/>
                            <w:bottom w:val="none" w:sz="0" w:space="0" w:color="auto"/>
                            <w:right w:val="none" w:sz="0" w:space="0" w:color="auto"/>
                          </w:divBdr>
                        </w:div>
                        <w:div w:id="1967471200">
                          <w:marLeft w:val="0"/>
                          <w:marRight w:val="0"/>
                          <w:marTop w:val="0"/>
                          <w:marBottom w:val="0"/>
                          <w:divBdr>
                            <w:top w:val="none" w:sz="0" w:space="0" w:color="auto"/>
                            <w:left w:val="none" w:sz="0" w:space="0" w:color="auto"/>
                            <w:bottom w:val="none" w:sz="0" w:space="0" w:color="auto"/>
                            <w:right w:val="none" w:sz="0" w:space="0" w:color="auto"/>
                          </w:divBdr>
                        </w:div>
                        <w:div w:id="1975791120">
                          <w:marLeft w:val="0"/>
                          <w:marRight w:val="0"/>
                          <w:marTop w:val="0"/>
                          <w:marBottom w:val="0"/>
                          <w:divBdr>
                            <w:top w:val="none" w:sz="0" w:space="0" w:color="auto"/>
                            <w:left w:val="none" w:sz="0" w:space="0" w:color="auto"/>
                            <w:bottom w:val="none" w:sz="0" w:space="0" w:color="auto"/>
                            <w:right w:val="none" w:sz="0" w:space="0" w:color="auto"/>
                          </w:divBdr>
                        </w:div>
                        <w:div w:id="1998801215">
                          <w:marLeft w:val="0"/>
                          <w:marRight w:val="0"/>
                          <w:marTop w:val="0"/>
                          <w:marBottom w:val="0"/>
                          <w:divBdr>
                            <w:top w:val="none" w:sz="0" w:space="0" w:color="auto"/>
                            <w:left w:val="none" w:sz="0" w:space="0" w:color="auto"/>
                            <w:bottom w:val="none" w:sz="0" w:space="0" w:color="auto"/>
                            <w:right w:val="none" w:sz="0" w:space="0" w:color="auto"/>
                          </w:divBdr>
                        </w:div>
                        <w:div w:id="1999579488">
                          <w:marLeft w:val="0"/>
                          <w:marRight w:val="0"/>
                          <w:marTop w:val="0"/>
                          <w:marBottom w:val="0"/>
                          <w:divBdr>
                            <w:top w:val="none" w:sz="0" w:space="0" w:color="auto"/>
                            <w:left w:val="none" w:sz="0" w:space="0" w:color="auto"/>
                            <w:bottom w:val="none" w:sz="0" w:space="0" w:color="auto"/>
                            <w:right w:val="none" w:sz="0" w:space="0" w:color="auto"/>
                          </w:divBdr>
                        </w:div>
                        <w:div w:id="2002466393">
                          <w:marLeft w:val="0"/>
                          <w:marRight w:val="0"/>
                          <w:marTop w:val="0"/>
                          <w:marBottom w:val="0"/>
                          <w:divBdr>
                            <w:top w:val="none" w:sz="0" w:space="0" w:color="auto"/>
                            <w:left w:val="none" w:sz="0" w:space="0" w:color="auto"/>
                            <w:bottom w:val="none" w:sz="0" w:space="0" w:color="auto"/>
                            <w:right w:val="none" w:sz="0" w:space="0" w:color="auto"/>
                          </w:divBdr>
                        </w:div>
                        <w:div w:id="2024698878">
                          <w:marLeft w:val="0"/>
                          <w:marRight w:val="0"/>
                          <w:marTop w:val="0"/>
                          <w:marBottom w:val="0"/>
                          <w:divBdr>
                            <w:top w:val="none" w:sz="0" w:space="0" w:color="auto"/>
                            <w:left w:val="none" w:sz="0" w:space="0" w:color="auto"/>
                            <w:bottom w:val="none" w:sz="0" w:space="0" w:color="auto"/>
                            <w:right w:val="none" w:sz="0" w:space="0" w:color="auto"/>
                          </w:divBdr>
                        </w:div>
                        <w:div w:id="2028870122">
                          <w:marLeft w:val="0"/>
                          <w:marRight w:val="0"/>
                          <w:marTop w:val="0"/>
                          <w:marBottom w:val="0"/>
                          <w:divBdr>
                            <w:top w:val="none" w:sz="0" w:space="0" w:color="auto"/>
                            <w:left w:val="none" w:sz="0" w:space="0" w:color="auto"/>
                            <w:bottom w:val="none" w:sz="0" w:space="0" w:color="auto"/>
                            <w:right w:val="none" w:sz="0" w:space="0" w:color="auto"/>
                          </w:divBdr>
                        </w:div>
                        <w:div w:id="2032756433">
                          <w:marLeft w:val="0"/>
                          <w:marRight w:val="0"/>
                          <w:marTop w:val="0"/>
                          <w:marBottom w:val="0"/>
                          <w:divBdr>
                            <w:top w:val="none" w:sz="0" w:space="0" w:color="auto"/>
                            <w:left w:val="none" w:sz="0" w:space="0" w:color="auto"/>
                            <w:bottom w:val="none" w:sz="0" w:space="0" w:color="auto"/>
                            <w:right w:val="none" w:sz="0" w:space="0" w:color="auto"/>
                          </w:divBdr>
                        </w:div>
                        <w:div w:id="2035108475">
                          <w:marLeft w:val="0"/>
                          <w:marRight w:val="0"/>
                          <w:marTop w:val="0"/>
                          <w:marBottom w:val="0"/>
                          <w:divBdr>
                            <w:top w:val="none" w:sz="0" w:space="0" w:color="auto"/>
                            <w:left w:val="none" w:sz="0" w:space="0" w:color="auto"/>
                            <w:bottom w:val="none" w:sz="0" w:space="0" w:color="auto"/>
                            <w:right w:val="none" w:sz="0" w:space="0" w:color="auto"/>
                          </w:divBdr>
                        </w:div>
                        <w:div w:id="2039161968">
                          <w:marLeft w:val="0"/>
                          <w:marRight w:val="0"/>
                          <w:marTop w:val="0"/>
                          <w:marBottom w:val="0"/>
                          <w:divBdr>
                            <w:top w:val="none" w:sz="0" w:space="0" w:color="auto"/>
                            <w:left w:val="none" w:sz="0" w:space="0" w:color="auto"/>
                            <w:bottom w:val="none" w:sz="0" w:space="0" w:color="auto"/>
                            <w:right w:val="none" w:sz="0" w:space="0" w:color="auto"/>
                          </w:divBdr>
                        </w:div>
                        <w:div w:id="2039963042">
                          <w:marLeft w:val="0"/>
                          <w:marRight w:val="0"/>
                          <w:marTop w:val="0"/>
                          <w:marBottom w:val="0"/>
                          <w:divBdr>
                            <w:top w:val="none" w:sz="0" w:space="0" w:color="auto"/>
                            <w:left w:val="none" w:sz="0" w:space="0" w:color="auto"/>
                            <w:bottom w:val="none" w:sz="0" w:space="0" w:color="auto"/>
                            <w:right w:val="none" w:sz="0" w:space="0" w:color="auto"/>
                          </w:divBdr>
                        </w:div>
                        <w:div w:id="2044671038">
                          <w:marLeft w:val="0"/>
                          <w:marRight w:val="0"/>
                          <w:marTop w:val="0"/>
                          <w:marBottom w:val="0"/>
                          <w:divBdr>
                            <w:top w:val="none" w:sz="0" w:space="0" w:color="auto"/>
                            <w:left w:val="none" w:sz="0" w:space="0" w:color="auto"/>
                            <w:bottom w:val="none" w:sz="0" w:space="0" w:color="auto"/>
                            <w:right w:val="none" w:sz="0" w:space="0" w:color="auto"/>
                          </w:divBdr>
                        </w:div>
                        <w:div w:id="2044867343">
                          <w:marLeft w:val="0"/>
                          <w:marRight w:val="0"/>
                          <w:marTop w:val="0"/>
                          <w:marBottom w:val="0"/>
                          <w:divBdr>
                            <w:top w:val="none" w:sz="0" w:space="0" w:color="auto"/>
                            <w:left w:val="none" w:sz="0" w:space="0" w:color="auto"/>
                            <w:bottom w:val="none" w:sz="0" w:space="0" w:color="auto"/>
                            <w:right w:val="none" w:sz="0" w:space="0" w:color="auto"/>
                          </w:divBdr>
                        </w:div>
                        <w:div w:id="2045330704">
                          <w:marLeft w:val="0"/>
                          <w:marRight w:val="0"/>
                          <w:marTop w:val="0"/>
                          <w:marBottom w:val="0"/>
                          <w:divBdr>
                            <w:top w:val="none" w:sz="0" w:space="0" w:color="auto"/>
                            <w:left w:val="none" w:sz="0" w:space="0" w:color="auto"/>
                            <w:bottom w:val="none" w:sz="0" w:space="0" w:color="auto"/>
                            <w:right w:val="none" w:sz="0" w:space="0" w:color="auto"/>
                          </w:divBdr>
                        </w:div>
                        <w:div w:id="2046908653">
                          <w:marLeft w:val="0"/>
                          <w:marRight w:val="0"/>
                          <w:marTop w:val="0"/>
                          <w:marBottom w:val="0"/>
                          <w:divBdr>
                            <w:top w:val="none" w:sz="0" w:space="0" w:color="auto"/>
                            <w:left w:val="none" w:sz="0" w:space="0" w:color="auto"/>
                            <w:bottom w:val="none" w:sz="0" w:space="0" w:color="auto"/>
                            <w:right w:val="none" w:sz="0" w:space="0" w:color="auto"/>
                          </w:divBdr>
                        </w:div>
                        <w:div w:id="2056931846">
                          <w:marLeft w:val="0"/>
                          <w:marRight w:val="0"/>
                          <w:marTop w:val="0"/>
                          <w:marBottom w:val="0"/>
                          <w:divBdr>
                            <w:top w:val="none" w:sz="0" w:space="0" w:color="auto"/>
                            <w:left w:val="none" w:sz="0" w:space="0" w:color="auto"/>
                            <w:bottom w:val="none" w:sz="0" w:space="0" w:color="auto"/>
                            <w:right w:val="none" w:sz="0" w:space="0" w:color="auto"/>
                          </w:divBdr>
                        </w:div>
                        <w:div w:id="2063409513">
                          <w:marLeft w:val="0"/>
                          <w:marRight w:val="0"/>
                          <w:marTop w:val="0"/>
                          <w:marBottom w:val="0"/>
                          <w:divBdr>
                            <w:top w:val="none" w:sz="0" w:space="0" w:color="auto"/>
                            <w:left w:val="none" w:sz="0" w:space="0" w:color="auto"/>
                            <w:bottom w:val="none" w:sz="0" w:space="0" w:color="auto"/>
                            <w:right w:val="none" w:sz="0" w:space="0" w:color="auto"/>
                          </w:divBdr>
                        </w:div>
                        <w:div w:id="2076272822">
                          <w:marLeft w:val="0"/>
                          <w:marRight w:val="0"/>
                          <w:marTop w:val="0"/>
                          <w:marBottom w:val="0"/>
                          <w:divBdr>
                            <w:top w:val="none" w:sz="0" w:space="0" w:color="auto"/>
                            <w:left w:val="none" w:sz="0" w:space="0" w:color="auto"/>
                            <w:bottom w:val="none" w:sz="0" w:space="0" w:color="auto"/>
                            <w:right w:val="none" w:sz="0" w:space="0" w:color="auto"/>
                          </w:divBdr>
                        </w:div>
                        <w:div w:id="2084989611">
                          <w:marLeft w:val="0"/>
                          <w:marRight w:val="0"/>
                          <w:marTop w:val="0"/>
                          <w:marBottom w:val="0"/>
                          <w:divBdr>
                            <w:top w:val="none" w:sz="0" w:space="0" w:color="auto"/>
                            <w:left w:val="none" w:sz="0" w:space="0" w:color="auto"/>
                            <w:bottom w:val="none" w:sz="0" w:space="0" w:color="auto"/>
                            <w:right w:val="none" w:sz="0" w:space="0" w:color="auto"/>
                          </w:divBdr>
                        </w:div>
                        <w:div w:id="2088841623">
                          <w:marLeft w:val="0"/>
                          <w:marRight w:val="0"/>
                          <w:marTop w:val="0"/>
                          <w:marBottom w:val="0"/>
                          <w:divBdr>
                            <w:top w:val="none" w:sz="0" w:space="0" w:color="auto"/>
                            <w:left w:val="none" w:sz="0" w:space="0" w:color="auto"/>
                            <w:bottom w:val="none" w:sz="0" w:space="0" w:color="auto"/>
                            <w:right w:val="none" w:sz="0" w:space="0" w:color="auto"/>
                          </w:divBdr>
                        </w:div>
                        <w:div w:id="2090105622">
                          <w:marLeft w:val="0"/>
                          <w:marRight w:val="0"/>
                          <w:marTop w:val="0"/>
                          <w:marBottom w:val="0"/>
                          <w:divBdr>
                            <w:top w:val="none" w:sz="0" w:space="0" w:color="auto"/>
                            <w:left w:val="none" w:sz="0" w:space="0" w:color="auto"/>
                            <w:bottom w:val="none" w:sz="0" w:space="0" w:color="auto"/>
                            <w:right w:val="none" w:sz="0" w:space="0" w:color="auto"/>
                          </w:divBdr>
                        </w:div>
                        <w:div w:id="2118601660">
                          <w:marLeft w:val="0"/>
                          <w:marRight w:val="0"/>
                          <w:marTop w:val="0"/>
                          <w:marBottom w:val="0"/>
                          <w:divBdr>
                            <w:top w:val="none" w:sz="0" w:space="0" w:color="auto"/>
                            <w:left w:val="none" w:sz="0" w:space="0" w:color="auto"/>
                            <w:bottom w:val="none" w:sz="0" w:space="0" w:color="auto"/>
                            <w:right w:val="none" w:sz="0" w:space="0" w:color="auto"/>
                          </w:divBdr>
                        </w:div>
                        <w:div w:id="2131775293">
                          <w:marLeft w:val="0"/>
                          <w:marRight w:val="0"/>
                          <w:marTop w:val="0"/>
                          <w:marBottom w:val="0"/>
                          <w:divBdr>
                            <w:top w:val="none" w:sz="0" w:space="0" w:color="auto"/>
                            <w:left w:val="none" w:sz="0" w:space="0" w:color="auto"/>
                            <w:bottom w:val="none" w:sz="0" w:space="0" w:color="auto"/>
                            <w:right w:val="none" w:sz="0" w:space="0" w:color="auto"/>
                          </w:divBdr>
                        </w:div>
                        <w:div w:id="2139105796">
                          <w:marLeft w:val="0"/>
                          <w:marRight w:val="0"/>
                          <w:marTop w:val="0"/>
                          <w:marBottom w:val="0"/>
                          <w:divBdr>
                            <w:top w:val="none" w:sz="0" w:space="0" w:color="auto"/>
                            <w:left w:val="none" w:sz="0" w:space="0" w:color="auto"/>
                            <w:bottom w:val="none" w:sz="0" w:space="0" w:color="auto"/>
                            <w:right w:val="none" w:sz="0" w:space="0" w:color="auto"/>
                          </w:divBdr>
                        </w:div>
                        <w:div w:id="214665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174267">
      <w:bodyDiv w:val="1"/>
      <w:marLeft w:val="0"/>
      <w:marRight w:val="0"/>
      <w:marTop w:val="0"/>
      <w:marBottom w:val="0"/>
      <w:divBdr>
        <w:top w:val="none" w:sz="0" w:space="0" w:color="auto"/>
        <w:left w:val="none" w:sz="0" w:space="0" w:color="auto"/>
        <w:bottom w:val="none" w:sz="0" w:space="0" w:color="auto"/>
        <w:right w:val="none" w:sz="0" w:space="0" w:color="auto"/>
      </w:divBdr>
    </w:div>
    <w:div w:id="992685415">
      <w:bodyDiv w:val="1"/>
      <w:marLeft w:val="0"/>
      <w:marRight w:val="0"/>
      <w:marTop w:val="0"/>
      <w:marBottom w:val="0"/>
      <w:divBdr>
        <w:top w:val="none" w:sz="0" w:space="0" w:color="auto"/>
        <w:left w:val="none" w:sz="0" w:space="0" w:color="auto"/>
        <w:bottom w:val="none" w:sz="0" w:space="0" w:color="auto"/>
        <w:right w:val="none" w:sz="0" w:space="0" w:color="auto"/>
      </w:divBdr>
    </w:div>
    <w:div w:id="994189800">
      <w:bodyDiv w:val="1"/>
      <w:marLeft w:val="0"/>
      <w:marRight w:val="0"/>
      <w:marTop w:val="0"/>
      <w:marBottom w:val="0"/>
      <w:divBdr>
        <w:top w:val="none" w:sz="0" w:space="0" w:color="auto"/>
        <w:left w:val="none" w:sz="0" w:space="0" w:color="auto"/>
        <w:bottom w:val="none" w:sz="0" w:space="0" w:color="auto"/>
        <w:right w:val="none" w:sz="0" w:space="0" w:color="auto"/>
      </w:divBdr>
    </w:div>
    <w:div w:id="995574431">
      <w:bodyDiv w:val="1"/>
      <w:marLeft w:val="0"/>
      <w:marRight w:val="0"/>
      <w:marTop w:val="0"/>
      <w:marBottom w:val="0"/>
      <w:divBdr>
        <w:top w:val="none" w:sz="0" w:space="0" w:color="auto"/>
        <w:left w:val="none" w:sz="0" w:space="0" w:color="auto"/>
        <w:bottom w:val="none" w:sz="0" w:space="0" w:color="auto"/>
        <w:right w:val="none" w:sz="0" w:space="0" w:color="auto"/>
      </w:divBdr>
      <w:divsChild>
        <w:div w:id="1096052518">
          <w:marLeft w:val="0"/>
          <w:marRight w:val="0"/>
          <w:marTop w:val="100"/>
          <w:marBottom w:val="100"/>
          <w:divBdr>
            <w:top w:val="none" w:sz="0" w:space="0" w:color="auto"/>
            <w:left w:val="none" w:sz="0" w:space="0" w:color="auto"/>
            <w:bottom w:val="none" w:sz="0" w:space="0" w:color="auto"/>
            <w:right w:val="none" w:sz="0" w:space="0" w:color="auto"/>
          </w:divBdr>
          <w:divsChild>
            <w:div w:id="1423257251">
              <w:marLeft w:val="0"/>
              <w:marRight w:val="0"/>
              <w:marTop w:val="0"/>
              <w:marBottom w:val="0"/>
              <w:divBdr>
                <w:top w:val="none" w:sz="0" w:space="0" w:color="auto"/>
                <w:left w:val="none" w:sz="0" w:space="0" w:color="auto"/>
                <w:bottom w:val="none" w:sz="0" w:space="0" w:color="auto"/>
                <w:right w:val="none" w:sz="0" w:space="0" w:color="auto"/>
              </w:divBdr>
              <w:divsChild>
                <w:div w:id="1262761019">
                  <w:marLeft w:val="0"/>
                  <w:marRight w:val="0"/>
                  <w:marTop w:val="0"/>
                  <w:marBottom w:val="0"/>
                  <w:divBdr>
                    <w:top w:val="single" w:sz="6" w:space="0" w:color="AACCEE"/>
                    <w:left w:val="single" w:sz="6" w:space="0" w:color="AACCEE"/>
                    <w:bottom w:val="single" w:sz="6" w:space="0" w:color="AACCEE"/>
                    <w:right w:val="single" w:sz="6" w:space="0" w:color="AACCEE"/>
                  </w:divBdr>
                  <w:divsChild>
                    <w:div w:id="326906915">
                      <w:marLeft w:val="0"/>
                      <w:marRight w:val="0"/>
                      <w:marTop w:val="0"/>
                      <w:marBottom w:val="0"/>
                      <w:divBdr>
                        <w:top w:val="none" w:sz="0" w:space="0" w:color="auto"/>
                        <w:left w:val="none" w:sz="0" w:space="0" w:color="auto"/>
                        <w:bottom w:val="none" w:sz="0" w:space="0" w:color="auto"/>
                        <w:right w:val="none" w:sz="0" w:space="0" w:color="auto"/>
                      </w:divBdr>
                      <w:divsChild>
                        <w:div w:id="520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654836">
      <w:bodyDiv w:val="1"/>
      <w:marLeft w:val="0"/>
      <w:marRight w:val="0"/>
      <w:marTop w:val="0"/>
      <w:marBottom w:val="0"/>
      <w:divBdr>
        <w:top w:val="none" w:sz="0" w:space="0" w:color="auto"/>
        <w:left w:val="none" w:sz="0" w:space="0" w:color="auto"/>
        <w:bottom w:val="none" w:sz="0" w:space="0" w:color="auto"/>
        <w:right w:val="none" w:sz="0" w:space="0" w:color="auto"/>
      </w:divBdr>
      <w:divsChild>
        <w:div w:id="1498576646">
          <w:marLeft w:val="0"/>
          <w:marRight w:val="0"/>
          <w:marTop w:val="0"/>
          <w:marBottom w:val="0"/>
          <w:divBdr>
            <w:top w:val="none" w:sz="0" w:space="0" w:color="auto"/>
            <w:left w:val="none" w:sz="0" w:space="0" w:color="auto"/>
            <w:bottom w:val="none" w:sz="0" w:space="0" w:color="auto"/>
            <w:right w:val="none" w:sz="0" w:space="0" w:color="auto"/>
          </w:divBdr>
          <w:divsChild>
            <w:div w:id="1979728049">
              <w:marLeft w:val="0"/>
              <w:marRight w:val="0"/>
              <w:marTop w:val="0"/>
              <w:marBottom w:val="0"/>
              <w:divBdr>
                <w:top w:val="none" w:sz="0" w:space="0" w:color="auto"/>
                <w:left w:val="none" w:sz="0" w:space="0" w:color="auto"/>
                <w:bottom w:val="none" w:sz="0" w:space="0" w:color="auto"/>
                <w:right w:val="none" w:sz="0" w:space="0" w:color="auto"/>
              </w:divBdr>
              <w:divsChild>
                <w:div w:id="977297054">
                  <w:marLeft w:val="0"/>
                  <w:marRight w:val="0"/>
                  <w:marTop w:val="0"/>
                  <w:marBottom w:val="0"/>
                  <w:divBdr>
                    <w:top w:val="none" w:sz="0" w:space="0" w:color="auto"/>
                    <w:left w:val="none" w:sz="0" w:space="0" w:color="auto"/>
                    <w:bottom w:val="none" w:sz="0" w:space="0" w:color="auto"/>
                    <w:right w:val="none" w:sz="0" w:space="0" w:color="auto"/>
                  </w:divBdr>
                  <w:divsChild>
                    <w:div w:id="1783651286">
                      <w:marLeft w:val="0"/>
                      <w:marRight w:val="0"/>
                      <w:marTop w:val="0"/>
                      <w:marBottom w:val="0"/>
                      <w:divBdr>
                        <w:top w:val="single" w:sz="6" w:space="15" w:color="B5DAED"/>
                        <w:left w:val="single" w:sz="6" w:space="11" w:color="B5DAED"/>
                        <w:bottom w:val="single" w:sz="6" w:space="11" w:color="B5DAED"/>
                        <w:right w:val="single" w:sz="6" w:space="11" w:color="B5DAED"/>
                      </w:divBdr>
                      <w:divsChild>
                        <w:div w:id="4976997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15422177">
      <w:bodyDiv w:val="1"/>
      <w:marLeft w:val="0"/>
      <w:marRight w:val="0"/>
      <w:marTop w:val="0"/>
      <w:marBottom w:val="0"/>
      <w:divBdr>
        <w:top w:val="none" w:sz="0" w:space="0" w:color="auto"/>
        <w:left w:val="none" w:sz="0" w:space="0" w:color="auto"/>
        <w:bottom w:val="none" w:sz="0" w:space="0" w:color="auto"/>
        <w:right w:val="none" w:sz="0" w:space="0" w:color="auto"/>
      </w:divBdr>
      <w:divsChild>
        <w:div w:id="1026056130">
          <w:marLeft w:val="0"/>
          <w:marRight w:val="0"/>
          <w:marTop w:val="100"/>
          <w:marBottom w:val="100"/>
          <w:divBdr>
            <w:top w:val="none" w:sz="0" w:space="0" w:color="auto"/>
            <w:left w:val="none" w:sz="0" w:space="0" w:color="auto"/>
            <w:bottom w:val="none" w:sz="0" w:space="0" w:color="auto"/>
            <w:right w:val="none" w:sz="0" w:space="0" w:color="auto"/>
          </w:divBdr>
          <w:divsChild>
            <w:div w:id="520240911">
              <w:marLeft w:val="0"/>
              <w:marRight w:val="0"/>
              <w:marTop w:val="0"/>
              <w:marBottom w:val="0"/>
              <w:divBdr>
                <w:top w:val="none" w:sz="0" w:space="0" w:color="auto"/>
                <w:left w:val="none" w:sz="0" w:space="0" w:color="auto"/>
                <w:bottom w:val="none" w:sz="0" w:space="0" w:color="auto"/>
                <w:right w:val="none" w:sz="0" w:space="0" w:color="auto"/>
              </w:divBdr>
              <w:divsChild>
                <w:div w:id="508714158">
                  <w:marLeft w:val="0"/>
                  <w:marRight w:val="0"/>
                  <w:marTop w:val="0"/>
                  <w:marBottom w:val="0"/>
                  <w:divBdr>
                    <w:top w:val="single" w:sz="6" w:space="0" w:color="AACCEE"/>
                    <w:left w:val="single" w:sz="6" w:space="0" w:color="AACCEE"/>
                    <w:bottom w:val="single" w:sz="6" w:space="0" w:color="AACCEE"/>
                    <w:right w:val="single" w:sz="6" w:space="0" w:color="AACCEE"/>
                  </w:divBdr>
                  <w:divsChild>
                    <w:div w:id="209001578">
                      <w:marLeft w:val="0"/>
                      <w:marRight w:val="0"/>
                      <w:marTop w:val="0"/>
                      <w:marBottom w:val="0"/>
                      <w:divBdr>
                        <w:top w:val="none" w:sz="0" w:space="0" w:color="auto"/>
                        <w:left w:val="none" w:sz="0" w:space="0" w:color="auto"/>
                        <w:bottom w:val="none" w:sz="0" w:space="0" w:color="auto"/>
                        <w:right w:val="none" w:sz="0" w:space="0" w:color="auto"/>
                      </w:divBdr>
                      <w:divsChild>
                        <w:div w:id="6305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775916">
      <w:bodyDiv w:val="1"/>
      <w:marLeft w:val="0"/>
      <w:marRight w:val="0"/>
      <w:marTop w:val="0"/>
      <w:marBottom w:val="0"/>
      <w:divBdr>
        <w:top w:val="none" w:sz="0" w:space="0" w:color="auto"/>
        <w:left w:val="none" w:sz="0" w:space="0" w:color="auto"/>
        <w:bottom w:val="none" w:sz="0" w:space="0" w:color="auto"/>
        <w:right w:val="none" w:sz="0" w:space="0" w:color="auto"/>
      </w:divBdr>
      <w:divsChild>
        <w:div w:id="737628974">
          <w:marLeft w:val="150"/>
          <w:marRight w:val="150"/>
          <w:marTop w:val="0"/>
          <w:marBottom w:val="0"/>
          <w:divBdr>
            <w:top w:val="none" w:sz="0" w:space="0" w:color="auto"/>
            <w:left w:val="none" w:sz="0" w:space="0" w:color="auto"/>
            <w:bottom w:val="none" w:sz="0" w:space="0" w:color="auto"/>
            <w:right w:val="none" w:sz="0" w:space="0" w:color="auto"/>
          </w:divBdr>
          <w:divsChild>
            <w:div w:id="1260792936">
              <w:marLeft w:val="0"/>
              <w:marRight w:val="0"/>
              <w:marTop w:val="0"/>
              <w:marBottom w:val="0"/>
              <w:divBdr>
                <w:top w:val="none" w:sz="0" w:space="0" w:color="auto"/>
                <w:left w:val="none" w:sz="0" w:space="0" w:color="auto"/>
                <w:bottom w:val="none" w:sz="0" w:space="0" w:color="auto"/>
                <w:right w:val="none" w:sz="0" w:space="0" w:color="auto"/>
              </w:divBdr>
              <w:divsChild>
                <w:div w:id="100539623">
                  <w:marLeft w:val="0"/>
                  <w:marRight w:val="0"/>
                  <w:marTop w:val="0"/>
                  <w:marBottom w:val="0"/>
                  <w:divBdr>
                    <w:top w:val="none" w:sz="0" w:space="0" w:color="auto"/>
                    <w:left w:val="none" w:sz="0" w:space="0" w:color="auto"/>
                    <w:bottom w:val="none" w:sz="0" w:space="0" w:color="auto"/>
                    <w:right w:val="none" w:sz="0" w:space="0" w:color="auto"/>
                  </w:divBdr>
                  <w:divsChild>
                    <w:div w:id="979648974">
                      <w:marLeft w:val="0"/>
                      <w:marRight w:val="0"/>
                      <w:marTop w:val="0"/>
                      <w:marBottom w:val="0"/>
                      <w:divBdr>
                        <w:top w:val="none" w:sz="0" w:space="0" w:color="auto"/>
                        <w:left w:val="none" w:sz="0" w:space="0" w:color="auto"/>
                        <w:bottom w:val="none" w:sz="0" w:space="0" w:color="auto"/>
                        <w:right w:val="none" w:sz="0" w:space="0" w:color="auto"/>
                      </w:divBdr>
                      <w:divsChild>
                        <w:div w:id="1284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704166">
      <w:bodyDiv w:val="1"/>
      <w:marLeft w:val="0"/>
      <w:marRight w:val="0"/>
      <w:marTop w:val="0"/>
      <w:marBottom w:val="0"/>
      <w:divBdr>
        <w:top w:val="none" w:sz="0" w:space="0" w:color="auto"/>
        <w:left w:val="none" w:sz="0" w:space="0" w:color="auto"/>
        <w:bottom w:val="none" w:sz="0" w:space="0" w:color="auto"/>
        <w:right w:val="none" w:sz="0" w:space="0" w:color="auto"/>
      </w:divBdr>
    </w:div>
    <w:div w:id="1019546106">
      <w:bodyDiv w:val="1"/>
      <w:marLeft w:val="0"/>
      <w:marRight w:val="0"/>
      <w:marTop w:val="0"/>
      <w:marBottom w:val="0"/>
      <w:divBdr>
        <w:top w:val="none" w:sz="0" w:space="0" w:color="auto"/>
        <w:left w:val="none" w:sz="0" w:space="0" w:color="auto"/>
        <w:bottom w:val="none" w:sz="0" w:space="0" w:color="auto"/>
        <w:right w:val="none" w:sz="0" w:space="0" w:color="auto"/>
      </w:divBdr>
    </w:div>
    <w:div w:id="1021708244">
      <w:bodyDiv w:val="1"/>
      <w:marLeft w:val="0"/>
      <w:marRight w:val="0"/>
      <w:marTop w:val="0"/>
      <w:marBottom w:val="0"/>
      <w:divBdr>
        <w:top w:val="none" w:sz="0" w:space="0" w:color="auto"/>
        <w:left w:val="none" w:sz="0" w:space="0" w:color="auto"/>
        <w:bottom w:val="none" w:sz="0" w:space="0" w:color="auto"/>
        <w:right w:val="none" w:sz="0" w:space="0" w:color="auto"/>
      </w:divBdr>
    </w:div>
    <w:div w:id="1026102741">
      <w:bodyDiv w:val="1"/>
      <w:marLeft w:val="0"/>
      <w:marRight w:val="0"/>
      <w:marTop w:val="0"/>
      <w:marBottom w:val="0"/>
      <w:divBdr>
        <w:top w:val="none" w:sz="0" w:space="0" w:color="auto"/>
        <w:left w:val="none" w:sz="0" w:space="0" w:color="auto"/>
        <w:bottom w:val="none" w:sz="0" w:space="0" w:color="auto"/>
        <w:right w:val="none" w:sz="0" w:space="0" w:color="auto"/>
      </w:divBdr>
      <w:divsChild>
        <w:div w:id="1963538054">
          <w:marLeft w:val="0"/>
          <w:marRight w:val="0"/>
          <w:marTop w:val="0"/>
          <w:marBottom w:val="0"/>
          <w:divBdr>
            <w:top w:val="none" w:sz="0" w:space="0" w:color="auto"/>
            <w:left w:val="none" w:sz="0" w:space="0" w:color="auto"/>
            <w:bottom w:val="none" w:sz="0" w:space="0" w:color="auto"/>
            <w:right w:val="none" w:sz="0" w:space="0" w:color="auto"/>
          </w:divBdr>
          <w:divsChild>
            <w:div w:id="1037505470">
              <w:marLeft w:val="0"/>
              <w:marRight w:val="0"/>
              <w:marTop w:val="0"/>
              <w:marBottom w:val="0"/>
              <w:divBdr>
                <w:top w:val="none" w:sz="0" w:space="0" w:color="auto"/>
                <w:left w:val="none" w:sz="0" w:space="0" w:color="auto"/>
                <w:bottom w:val="none" w:sz="0" w:space="0" w:color="auto"/>
                <w:right w:val="none" w:sz="0" w:space="0" w:color="auto"/>
              </w:divBdr>
              <w:divsChild>
                <w:div w:id="2024819822">
                  <w:marLeft w:val="0"/>
                  <w:marRight w:val="0"/>
                  <w:marTop w:val="0"/>
                  <w:marBottom w:val="0"/>
                  <w:divBdr>
                    <w:top w:val="none" w:sz="0" w:space="0" w:color="auto"/>
                    <w:left w:val="none" w:sz="0" w:space="0" w:color="auto"/>
                    <w:bottom w:val="none" w:sz="0" w:space="0" w:color="auto"/>
                    <w:right w:val="none" w:sz="0" w:space="0" w:color="auto"/>
                  </w:divBdr>
                  <w:divsChild>
                    <w:div w:id="1146556927">
                      <w:marLeft w:val="0"/>
                      <w:marRight w:val="0"/>
                      <w:marTop w:val="0"/>
                      <w:marBottom w:val="0"/>
                      <w:divBdr>
                        <w:top w:val="single" w:sz="6" w:space="15" w:color="B5DAED"/>
                        <w:left w:val="single" w:sz="6" w:space="11" w:color="B5DAED"/>
                        <w:bottom w:val="single" w:sz="6" w:space="11" w:color="B5DAED"/>
                        <w:right w:val="single" w:sz="6" w:space="11" w:color="B5DAED"/>
                      </w:divBdr>
                      <w:divsChild>
                        <w:div w:id="13923140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26754753">
      <w:bodyDiv w:val="1"/>
      <w:marLeft w:val="0"/>
      <w:marRight w:val="0"/>
      <w:marTop w:val="0"/>
      <w:marBottom w:val="0"/>
      <w:divBdr>
        <w:top w:val="none" w:sz="0" w:space="0" w:color="auto"/>
        <w:left w:val="none" w:sz="0" w:space="0" w:color="auto"/>
        <w:bottom w:val="none" w:sz="0" w:space="0" w:color="auto"/>
        <w:right w:val="none" w:sz="0" w:space="0" w:color="auto"/>
      </w:divBdr>
      <w:divsChild>
        <w:div w:id="1981114337">
          <w:marLeft w:val="0"/>
          <w:marRight w:val="0"/>
          <w:marTop w:val="100"/>
          <w:marBottom w:val="100"/>
          <w:divBdr>
            <w:top w:val="none" w:sz="0" w:space="0" w:color="auto"/>
            <w:left w:val="none" w:sz="0" w:space="0" w:color="auto"/>
            <w:bottom w:val="none" w:sz="0" w:space="0" w:color="auto"/>
            <w:right w:val="none" w:sz="0" w:space="0" w:color="auto"/>
          </w:divBdr>
          <w:divsChild>
            <w:div w:id="2049062582">
              <w:marLeft w:val="0"/>
              <w:marRight w:val="0"/>
              <w:marTop w:val="0"/>
              <w:marBottom w:val="0"/>
              <w:divBdr>
                <w:top w:val="none" w:sz="0" w:space="0" w:color="auto"/>
                <w:left w:val="none" w:sz="0" w:space="0" w:color="auto"/>
                <w:bottom w:val="none" w:sz="0" w:space="0" w:color="auto"/>
                <w:right w:val="none" w:sz="0" w:space="0" w:color="auto"/>
              </w:divBdr>
              <w:divsChild>
                <w:div w:id="1624573442">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028608389">
      <w:bodyDiv w:val="1"/>
      <w:marLeft w:val="0"/>
      <w:marRight w:val="0"/>
      <w:marTop w:val="0"/>
      <w:marBottom w:val="0"/>
      <w:divBdr>
        <w:top w:val="none" w:sz="0" w:space="0" w:color="auto"/>
        <w:left w:val="none" w:sz="0" w:space="0" w:color="auto"/>
        <w:bottom w:val="none" w:sz="0" w:space="0" w:color="auto"/>
        <w:right w:val="none" w:sz="0" w:space="0" w:color="auto"/>
      </w:divBdr>
    </w:div>
    <w:div w:id="1030688202">
      <w:bodyDiv w:val="1"/>
      <w:marLeft w:val="0"/>
      <w:marRight w:val="0"/>
      <w:marTop w:val="0"/>
      <w:marBottom w:val="0"/>
      <w:divBdr>
        <w:top w:val="none" w:sz="0" w:space="0" w:color="auto"/>
        <w:left w:val="none" w:sz="0" w:space="0" w:color="auto"/>
        <w:bottom w:val="none" w:sz="0" w:space="0" w:color="auto"/>
        <w:right w:val="none" w:sz="0" w:space="0" w:color="auto"/>
      </w:divBdr>
      <w:divsChild>
        <w:div w:id="1055931758">
          <w:marLeft w:val="0"/>
          <w:marRight w:val="0"/>
          <w:marTop w:val="0"/>
          <w:marBottom w:val="0"/>
          <w:divBdr>
            <w:top w:val="none" w:sz="0" w:space="0" w:color="auto"/>
            <w:left w:val="none" w:sz="0" w:space="0" w:color="auto"/>
            <w:bottom w:val="none" w:sz="0" w:space="0" w:color="auto"/>
            <w:right w:val="none" w:sz="0" w:space="0" w:color="auto"/>
          </w:divBdr>
          <w:divsChild>
            <w:div w:id="873345287">
              <w:marLeft w:val="0"/>
              <w:marRight w:val="0"/>
              <w:marTop w:val="0"/>
              <w:marBottom w:val="0"/>
              <w:divBdr>
                <w:top w:val="none" w:sz="0" w:space="0" w:color="auto"/>
                <w:left w:val="none" w:sz="0" w:space="0" w:color="auto"/>
                <w:bottom w:val="none" w:sz="0" w:space="0" w:color="auto"/>
                <w:right w:val="none" w:sz="0" w:space="0" w:color="auto"/>
              </w:divBdr>
            </w:div>
            <w:div w:id="193196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2648">
      <w:bodyDiv w:val="1"/>
      <w:marLeft w:val="0"/>
      <w:marRight w:val="0"/>
      <w:marTop w:val="0"/>
      <w:marBottom w:val="0"/>
      <w:divBdr>
        <w:top w:val="none" w:sz="0" w:space="0" w:color="auto"/>
        <w:left w:val="none" w:sz="0" w:space="0" w:color="auto"/>
        <w:bottom w:val="none" w:sz="0" w:space="0" w:color="auto"/>
        <w:right w:val="none" w:sz="0" w:space="0" w:color="auto"/>
      </w:divBdr>
    </w:div>
    <w:div w:id="1037900416">
      <w:bodyDiv w:val="1"/>
      <w:marLeft w:val="0"/>
      <w:marRight w:val="0"/>
      <w:marTop w:val="0"/>
      <w:marBottom w:val="0"/>
      <w:divBdr>
        <w:top w:val="none" w:sz="0" w:space="0" w:color="auto"/>
        <w:left w:val="none" w:sz="0" w:space="0" w:color="auto"/>
        <w:bottom w:val="none" w:sz="0" w:space="0" w:color="auto"/>
        <w:right w:val="none" w:sz="0" w:space="0" w:color="auto"/>
      </w:divBdr>
    </w:div>
    <w:div w:id="1038119288">
      <w:bodyDiv w:val="1"/>
      <w:marLeft w:val="0"/>
      <w:marRight w:val="0"/>
      <w:marTop w:val="0"/>
      <w:marBottom w:val="0"/>
      <w:divBdr>
        <w:top w:val="none" w:sz="0" w:space="0" w:color="auto"/>
        <w:left w:val="none" w:sz="0" w:space="0" w:color="auto"/>
        <w:bottom w:val="none" w:sz="0" w:space="0" w:color="auto"/>
        <w:right w:val="none" w:sz="0" w:space="0" w:color="auto"/>
      </w:divBdr>
    </w:div>
    <w:div w:id="1038747471">
      <w:bodyDiv w:val="1"/>
      <w:marLeft w:val="0"/>
      <w:marRight w:val="0"/>
      <w:marTop w:val="0"/>
      <w:marBottom w:val="0"/>
      <w:divBdr>
        <w:top w:val="none" w:sz="0" w:space="0" w:color="auto"/>
        <w:left w:val="none" w:sz="0" w:space="0" w:color="auto"/>
        <w:bottom w:val="none" w:sz="0" w:space="0" w:color="auto"/>
        <w:right w:val="none" w:sz="0" w:space="0" w:color="auto"/>
      </w:divBdr>
    </w:div>
    <w:div w:id="1041445131">
      <w:bodyDiv w:val="1"/>
      <w:marLeft w:val="0"/>
      <w:marRight w:val="0"/>
      <w:marTop w:val="0"/>
      <w:marBottom w:val="0"/>
      <w:divBdr>
        <w:top w:val="none" w:sz="0" w:space="0" w:color="auto"/>
        <w:left w:val="none" w:sz="0" w:space="0" w:color="auto"/>
        <w:bottom w:val="none" w:sz="0" w:space="0" w:color="auto"/>
        <w:right w:val="none" w:sz="0" w:space="0" w:color="auto"/>
      </w:divBdr>
      <w:divsChild>
        <w:div w:id="11760493">
          <w:marLeft w:val="0"/>
          <w:marRight w:val="0"/>
          <w:marTop w:val="0"/>
          <w:marBottom w:val="0"/>
          <w:divBdr>
            <w:top w:val="none" w:sz="0" w:space="0" w:color="auto"/>
            <w:left w:val="none" w:sz="0" w:space="0" w:color="auto"/>
            <w:bottom w:val="none" w:sz="0" w:space="0" w:color="auto"/>
            <w:right w:val="none" w:sz="0" w:space="0" w:color="auto"/>
          </w:divBdr>
          <w:divsChild>
            <w:div w:id="694691996">
              <w:marLeft w:val="0"/>
              <w:marRight w:val="0"/>
              <w:marTop w:val="0"/>
              <w:marBottom w:val="0"/>
              <w:divBdr>
                <w:top w:val="none" w:sz="0" w:space="0" w:color="auto"/>
                <w:left w:val="none" w:sz="0" w:space="0" w:color="auto"/>
                <w:bottom w:val="none" w:sz="0" w:space="0" w:color="auto"/>
                <w:right w:val="none" w:sz="0" w:space="0" w:color="auto"/>
              </w:divBdr>
              <w:divsChild>
                <w:div w:id="629438987">
                  <w:marLeft w:val="0"/>
                  <w:marRight w:val="0"/>
                  <w:marTop w:val="0"/>
                  <w:marBottom w:val="0"/>
                  <w:divBdr>
                    <w:top w:val="none" w:sz="0" w:space="0" w:color="auto"/>
                    <w:left w:val="none" w:sz="0" w:space="0" w:color="auto"/>
                    <w:bottom w:val="none" w:sz="0" w:space="0" w:color="auto"/>
                    <w:right w:val="none" w:sz="0" w:space="0" w:color="auto"/>
                  </w:divBdr>
                  <w:divsChild>
                    <w:div w:id="1933781823">
                      <w:marLeft w:val="0"/>
                      <w:marRight w:val="0"/>
                      <w:marTop w:val="0"/>
                      <w:marBottom w:val="0"/>
                      <w:divBdr>
                        <w:top w:val="single" w:sz="4" w:space="13" w:color="B5DAED"/>
                        <w:left w:val="single" w:sz="4" w:space="9" w:color="B5DAED"/>
                        <w:bottom w:val="single" w:sz="4" w:space="9" w:color="B5DAED"/>
                        <w:right w:val="single" w:sz="4" w:space="9" w:color="B5DAED"/>
                      </w:divBdr>
                      <w:divsChild>
                        <w:div w:id="1801919446">
                          <w:marLeft w:val="0"/>
                          <w:marRight w:val="0"/>
                          <w:marTop w:val="0"/>
                          <w:marBottom w:val="0"/>
                          <w:divBdr>
                            <w:top w:val="none" w:sz="0" w:space="0" w:color="auto"/>
                            <w:left w:val="none" w:sz="0" w:space="0" w:color="auto"/>
                            <w:bottom w:val="none" w:sz="0" w:space="0" w:color="auto"/>
                            <w:right w:val="none" w:sz="0" w:space="0" w:color="auto"/>
                          </w:divBdr>
                          <w:divsChild>
                            <w:div w:id="9158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867310">
      <w:bodyDiv w:val="1"/>
      <w:marLeft w:val="0"/>
      <w:marRight w:val="0"/>
      <w:marTop w:val="0"/>
      <w:marBottom w:val="0"/>
      <w:divBdr>
        <w:top w:val="none" w:sz="0" w:space="0" w:color="auto"/>
        <w:left w:val="none" w:sz="0" w:space="0" w:color="auto"/>
        <w:bottom w:val="none" w:sz="0" w:space="0" w:color="auto"/>
        <w:right w:val="none" w:sz="0" w:space="0" w:color="auto"/>
      </w:divBdr>
      <w:divsChild>
        <w:div w:id="663045477">
          <w:marLeft w:val="0"/>
          <w:marRight w:val="0"/>
          <w:marTop w:val="0"/>
          <w:marBottom w:val="0"/>
          <w:divBdr>
            <w:top w:val="none" w:sz="0" w:space="0" w:color="auto"/>
            <w:left w:val="none" w:sz="0" w:space="0" w:color="auto"/>
            <w:bottom w:val="none" w:sz="0" w:space="0" w:color="auto"/>
            <w:right w:val="none" w:sz="0" w:space="0" w:color="auto"/>
          </w:divBdr>
          <w:divsChild>
            <w:div w:id="1010329034">
              <w:marLeft w:val="0"/>
              <w:marRight w:val="0"/>
              <w:marTop w:val="0"/>
              <w:marBottom w:val="0"/>
              <w:divBdr>
                <w:top w:val="none" w:sz="0" w:space="0" w:color="auto"/>
                <w:left w:val="none" w:sz="0" w:space="0" w:color="auto"/>
                <w:bottom w:val="none" w:sz="0" w:space="0" w:color="auto"/>
                <w:right w:val="none" w:sz="0" w:space="0" w:color="auto"/>
              </w:divBdr>
              <w:divsChild>
                <w:div w:id="746656561">
                  <w:marLeft w:val="0"/>
                  <w:marRight w:val="0"/>
                  <w:marTop w:val="0"/>
                  <w:marBottom w:val="0"/>
                  <w:divBdr>
                    <w:top w:val="single" w:sz="6" w:space="1" w:color="CCCCCC"/>
                    <w:left w:val="single" w:sz="6" w:space="1" w:color="CCCCCC"/>
                    <w:bottom w:val="single" w:sz="6" w:space="1" w:color="CCCCCC"/>
                    <w:right w:val="single" w:sz="6" w:space="1" w:color="CCCCCC"/>
                  </w:divBdr>
                  <w:divsChild>
                    <w:div w:id="1960988338">
                      <w:marLeft w:val="0"/>
                      <w:marRight w:val="0"/>
                      <w:marTop w:val="0"/>
                      <w:marBottom w:val="0"/>
                      <w:divBdr>
                        <w:top w:val="none" w:sz="0" w:space="0" w:color="auto"/>
                        <w:left w:val="none" w:sz="0" w:space="0" w:color="auto"/>
                        <w:bottom w:val="none" w:sz="0" w:space="0" w:color="auto"/>
                        <w:right w:val="none" w:sz="0" w:space="0" w:color="auto"/>
                      </w:divBdr>
                      <w:divsChild>
                        <w:div w:id="916407063">
                          <w:marLeft w:val="0"/>
                          <w:marRight w:val="0"/>
                          <w:marTop w:val="30"/>
                          <w:marBottom w:val="30"/>
                          <w:divBdr>
                            <w:top w:val="none" w:sz="0" w:space="0" w:color="auto"/>
                            <w:left w:val="none" w:sz="0" w:space="0" w:color="auto"/>
                            <w:bottom w:val="none" w:sz="0" w:space="0" w:color="auto"/>
                            <w:right w:val="none" w:sz="0" w:space="0" w:color="auto"/>
                          </w:divBdr>
                          <w:divsChild>
                            <w:div w:id="1426418240">
                              <w:marLeft w:val="90"/>
                              <w:marRight w:val="90"/>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602109">
      <w:bodyDiv w:val="1"/>
      <w:marLeft w:val="0"/>
      <w:marRight w:val="0"/>
      <w:marTop w:val="0"/>
      <w:marBottom w:val="0"/>
      <w:divBdr>
        <w:top w:val="none" w:sz="0" w:space="0" w:color="auto"/>
        <w:left w:val="none" w:sz="0" w:space="0" w:color="auto"/>
        <w:bottom w:val="none" w:sz="0" w:space="0" w:color="auto"/>
        <w:right w:val="none" w:sz="0" w:space="0" w:color="auto"/>
      </w:divBdr>
    </w:div>
    <w:div w:id="1045912674">
      <w:bodyDiv w:val="1"/>
      <w:marLeft w:val="0"/>
      <w:marRight w:val="0"/>
      <w:marTop w:val="0"/>
      <w:marBottom w:val="0"/>
      <w:divBdr>
        <w:top w:val="none" w:sz="0" w:space="0" w:color="auto"/>
        <w:left w:val="none" w:sz="0" w:space="0" w:color="auto"/>
        <w:bottom w:val="none" w:sz="0" w:space="0" w:color="auto"/>
        <w:right w:val="none" w:sz="0" w:space="0" w:color="auto"/>
      </w:divBdr>
    </w:div>
    <w:div w:id="1046442983">
      <w:bodyDiv w:val="1"/>
      <w:marLeft w:val="0"/>
      <w:marRight w:val="0"/>
      <w:marTop w:val="0"/>
      <w:marBottom w:val="0"/>
      <w:divBdr>
        <w:top w:val="none" w:sz="0" w:space="0" w:color="auto"/>
        <w:left w:val="none" w:sz="0" w:space="0" w:color="auto"/>
        <w:bottom w:val="none" w:sz="0" w:space="0" w:color="auto"/>
        <w:right w:val="none" w:sz="0" w:space="0" w:color="auto"/>
      </w:divBdr>
    </w:div>
    <w:div w:id="1047921805">
      <w:bodyDiv w:val="1"/>
      <w:marLeft w:val="0"/>
      <w:marRight w:val="0"/>
      <w:marTop w:val="0"/>
      <w:marBottom w:val="0"/>
      <w:divBdr>
        <w:top w:val="none" w:sz="0" w:space="0" w:color="auto"/>
        <w:left w:val="none" w:sz="0" w:space="0" w:color="auto"/>
        <w:bottom w:val="none" w:sz="0" w:space="0" w:color="auto"/>
        <w:right w:val="none" w:sz="0" w:space="0" w:color="auto"/>
      </w:divBdr>
      <w:divsChild>
        <w:div w:id="550731253">
          <w:marLeft w:val="0"/>
          <w:marRight w:val="0"/>
          <w:marTop w:val="100"/>
          <w:marBottom w:val="100"/>
          <w:divBdr>
            <w:top w:val="none" w:sz="0" w:space="0" w:color="auto"/>
            <w:left w:val="none" w:sz="0" w:space="0" w:color="auto"/>
            <w:bottom w:val="none" w:sz="0" w:space="0" w:color="auto"/>
            <w:right w:val="none" w:sz="0" w:space="0" w:color="auto"/>
          </w:divBdr>
          <w:divsChild>
            <w:div w:id="1106577503">
              <w:marLeft w:val="0"/>
              <w:marRight w:val="0"/>
              <w:marTop w:val="0"/>
              <w:marBottom w:val="0"/>
              <w:divBdr>
                <w:top w:val="none" w:sz="0" w:space="0" w:color="auto"/>
                <w:left w:val="none" w:sz="0" w:space="0" w:color="auto"/>
                <w:bottom w:val="none" w:sz="0" w:space="0" w:color="auto"/>
                <w:right w:val="none" w:sz="0" w:space="0" w:color="auto"/>
              </w:divBdr>
              <w:divsChild>
                <w:div w:id="2034649652">
                  <w:marLeft w:val="0"/>
                  <w:marRight w:val="0"/>
                  <w:marTop w:val="0"/>
                  <w:marBottom w:val="0"/>
                  <w:divBdr>
                    <w:top w:val="single" w:sz="6" w:space="0" w:color="AACCEE"/>
                    <w:left w:val="single" w:sz="6" w:space="0" w:color="AACCEE"/>
                    <w:bottom w:val="single" w:sz="6" w:space="0" w:color="AACCEE"/>
                    <w:right w:val="single" w:sz="6" w:space="0" w:color="AACCEE"/>
                  </w:divBdr>
                  <w:divsChild>
                    <w:div w:id="220288433">
                      <w:marLeft w:val="0"/>
                      <w:marRight w:val="0"/>
                      <w:marTop w:val="0"/>
                      <w:marBottom w:val="0"/>
                      <w:divBdr>
                        <w:top w:val="none" w:sz="0" w:space="0" w:color="auto"/>
                        <w:left w:val="none" w:sz="0" w:space="0" w:color="auto"/>
                        <w:bottom w:val="none" w:sz="0" w:space="0" w:color="auto"/>
                        <w:right w:val="none" w:sz="0" w:space="0" w:color="auto"/>
                      </w:divBdr>
                      <w:divsChild>
                        <w:div w:id="1234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304768">
      <w:bodyDiv w:val="1"/>
      <w:marLeft w:val="0"/>
      <w:marRight w:val="0"/>
      <w:marTop w:val="0"/>
      <w:marBottom w:val="0"/>
      <w:divBdr>
        <w:top w:val="none" w:sz="0" w:space="0" w:color="auto"/>
        <w:left w:val="none" w:sz="0" w:space="0" w:color="auto"/>
        <w:bottom w:val="none" w:sz="0" w:space="0" w:color="auto"/>
        <w:right w:val="none" w:sz="0" w:space="0" w:color="auto"/>
      </w:divBdr>
    </w:div>
    <w:div w:id="1052925660">
      <w:bodyDiv w:val="1"/>
      <w:marLeft w:val="0"/>
      <w:marRight w:val="0"/>
      <w:marTop w:val="0"/>
      <w:marBottom w:val="0"/>
      <w:divBdr>
        <w:top w:val="none" w:sz="0" w:space="0" w:color="auto"/>
        <w:left w:val="none" w:sz="0" w:space="0" w:color="auto"/>
        <w:bottom w:val="none" w:sz="0" w:space="0" w:color="auto"/>
        <w:right w:val="none" w:sz="0" w:space="0" w:color="auto"/>
      </w:divBdr>
    </w:div>
    <w:div w:id="1054620267">
      <w:bodyDiv w:val="1"/>
      <w:marLeft w:val="0"/>
      <w:marRight w:val="0"/>
      <w:marTop w:val="0"/>
      <w:marBottom w:val="0"/>
      <w:divBdr>
        <w:top w:val="none" w:sz="0" w:space="0" w:color="auto"/>
        <w:left w:val="none" w:sz="0" w:space="0" w:color="auto"/>
        <w:bottom w:val="none" w:sz="0" w:space="0" w:color="auto"/>
        <w:right w:val="none" w:sz="0" w:space="0" w:color="auto"/>
      </w:divBdr>
      <w:divsChild>
        <w:div w:id="1083062694">
          <w:marLeft w:val="0"/>
          <w:marRight w:val="0"/>
          <w:marTop w:val="100"/>
          <w:marBottom w:val="100"/>
          <w:divBdr>
            <w:top w:val="none" w:sz="0" w:space="0" w:color="auto"/>
            <w:left w:val="none" w:sz="0" w:space="0" w:color="auto"/>
            <w:bottom w:val="none" w:sz="0" w:space="0" w:color="auto"/>
            <w:right w:val="none" w:sz="0" w:space="0" w:color="auto"/>
          </w:divBdr>
          <w:divsChild>
            <w:div w:id="1776291823">
              <w:marLeft w:val="0"/>
              <w:marRight w:val="0"/>
              <w:marTop w:val="0"/>
              <w:marBottom w:val="0"/>
              <w:divBdr>
                <w:top w:val="none" w:sz="0" w:space="0" w:color="auto"/>
                <w:left w:val="none" w:sz="0" w:space="0" w:color="auto"/>
                <w:bottom w:val="none" w:sz="0" w:space="0" w:color="auto"/>
                <w:right w:val="none" w:sz="0" w:space="0" w:color="auto"/>
              </w:divBdr>
              <w:divsChild>
                <w:div w:id="247815931">
                  <w:marLeft w:val="0"/>
                  <w:marRight w:val="0"/>
                  <w:marTop w:val="0"/>
                  <w:marBottom w:val="0"/>
                  <w:divBdr>
                    <w:top w:val="single" w:sz="6" w:space="0" w:color="AACCEE"/>
                    <w:left w:val="single" w:sz="6" w:space="0" w:color="AACCEE"/>
                    <w:bottom w:val="single" w:sz="6" w:space="0" w:color="AACCEE"/>
                    <w:right w:val="single" w:sz="6" w:space="0" w:color="AACCEE"/>
                  </w:divBdr>
                  <w:divsChild>
                    <w:div w:id="1174690736">
                      <w:marLeft w:val="0"/>
                      <w:marRight w:val="0"/>
                      <w:marTop w:val="0"/>
                      <w:marBottom w:val="0"/>
                      <w:divBdr>
                        <w:top w:val="none" w:sz="0" w:space="0" w:color="auto"/>
                        <w:left w:val="none" w:sz="0" w:space="0" w:color="auto"/>
                        <w:bottom w:val="none" w:sz="0" w:space="0" w:color="auto"/>
                        <w:right w:val="none" w:sz="0" w:space="0" w:color="auto"/>
                      </w:divBdr>
                      <w:divsChild>
                        <w:div w:id="89852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364536">
      <w:bodyDiv w:val="1"/>
      <w:marLeft w:val="0"/>
      <w:marRight w:val="0"/>
      <w:marTop w:val="0"/>
      <w:marBottom w:val="0"/>
      <w:divBdr>
        <w:top w:val="none" w:sz="0" w:space="0" w:color="auto"/>
        <w:left w:val="none" w:sz="0" w:space="0" w:color="auto"/>
        <w:bottom w:val="none" w:sz="0" w:space="0" w:color="auto"/>
        <w:right w:val="none" w:sz="0" w:space="0" w:color="auto"/>
      </w:divBdr>
      <w:divsChild>
        <w:div w:id="865677670">
          <w:marLeft w:val="0"/>
          <w:marRight w:val="0"/>
          <w:marTop w:val="100"/>
          <w:marBottom w:val="100"/>
          <w:divBdr>
            <w:top w:val="none" w:sz="0" w:space="0" w:color="auto"/>
            <w:left w:val="none" w:sz="0" w:space="0" w:color="auto"/>
            <w:bottom w:val="none" w:sz="0" w:space="0" w:color="auto"/>
            <w:right w:val="none" w:sz="0" w:space="0" w:color="auto"/>
          </w:divBdr>
          <w:divsChild>
            <w:div w:id="957299714">
              <w:marLeft w:val="0"/>
              <w:marRight w:val="0"/>
              <w:marTop w:val="0"/>
              <w:marBottom w:val="0"/>
              <w:divBdr>
                <w:top w:val="none" w:sz="0" w:space="0" w:color="auto"/>
                <w:left w:val="none" w:sz="0" w:space="0" w:color="auto"/>
                <w:bottom w:val="none" w:sz="0" w:space="0" w:color="auto"/>
                <w:right w:val="none" w:sz="0" w:space="0" w:color="auto"/>
              </w:divBdr>
              <w:divsChild>
                <w:div w:id="918174032">
                  <w:marLeft w:val="0"/>
                  <w:marRight w:val="0"/>
                  <w:marTop w:val="0"/>
                  <w:marBottom w:val="0"/>
                  <w:divBdr>
                    <w:top w:val="single" w:sz="6" w:space="0" w:color="AACCEE"/>
                    <w:left w:val="single" w:sz="6" w:space="0" w:color="AACCEE"/>
                    <w:bottom w:val="single" w:sz="6" w:space="0" w:color="AACCEE"/>
                    <w:right w:val="single" w:sz="6" w:space="0" w:color="AACCEE"/>
                  </w:divBdr>
                  <w:divsChild>
                    <w:div w:id="1702588322">
                      <w:marLeft w:val="0"/>
                      <w:marRight w:val="0"/>
                      <w:marTop w:val="0"/>
                      <w:marBottom w:val="0"/>
                      <w:divBdr>
                        <w:top w:val="none" w:sz="0" w:space="0" w:color="auto"/>
                        <w:left w:val="none" w:sz="0" w:space="0" w:color="auto"/>
                        <w:bottom w:val="none" w:sz="0" w:space="0" w:color="auto"/>
                        <w:right w:val="none" w:sz="0" w:space="0" w:color="auto"/>
                      </w:divBdr>
                      <w:divsChild>
                        <w:div w:id="11774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16183">
      <w:bodyDiv w:val="1"/>
      <w:marLeft w:val="0"/>
      <w:marRight w:val="0"/>
      <w:marTop w:val="0"/>
      <w:marBottom w:val="0"/>
      <w:divBdr>
        <w:top w:val="none" w:sz="0" w:space="0" w:color="auto"/>
        <w:left w:val="none" w:sz="0" w:space="0" w:color="auto"/>
        <w:bottom w:val="none" w:sz="0" w:space="0" w:color="auto"/>
        <w:right w:val="none" w:sz="0" w:space="0" w:color="auto"/>
      </w:divBdr>
      <w:divsChild>
        <w:div w:id="443156065">
          <w:marLeft w:val="150"/>
          <w:marRight w:val="150"/>
          <w:marTop w:val="0"/>
          <w:marBottom w:val="0"/>
          <w:divBdr>
            <w:top w:val="none" w:sz="0" w:space="0" w:color="auto"/>
            <w:left w:val="none" w:sz="0" w:space="0" w:color="auto"/>
            <w:bottom w:val="none" w:sz="0" w:space="0" w:color="auto"/>
            <w:right w:val="none" w:sz="0" w:space="0" w:color="auto"/>
          </w:divBdr>
          <w:divsChild>
            <w:div w:id="288098138">
              <w:marLeft w:val="0"/>
              <w:marRight w:val="0"/>
              <w:marTop w:val="0"/>
              <w:marBottom w:val="0"/>
              <w:divBdr>
                <w:top w:val="none" w:sz="0" w:space="0" w:color="auto"/>
                <w:left w:val="none" w:sz="0" w:space="0" w:color="auto"/>
                <w:bottom w:val="none" w:sz="0" w:space="0" w:color="auto"/>
                <w:right w:val="none" w:sz="0" w:space="0" w:color="auto"/>
              </w:divBdr>
              <w:divsChild>
                <w:div w:id="1573541541">
                  <w:marLeft w:val="0"/>
                  <w:marRight w:val="0"/>
                  <w:marTop w:val="0"/>
                  <w:marBottom w:val="0"/>
                  <w:divBdr>
                    <w:top w:val="none" w:sz="0" w:space="0" w:color="auto"/>
                    <w:left w:val="none" w:sz="0" w:space="0" w:color="auto"/>
                    <w:bottom w:val="none" w:sz="0" w:space="0" w:color="auto"/>
                    <w:right w:val="none" w:sz="0" w:space="0" w:color="auto"/>
                  </w:divBdr>
                  <w:divsChild>
                    <w:div w:id="812479005">
                      <w:marLeft w:val="0"/>
                      <w:marRight w:val="0"/>
                      <w:marTop w:val="0"/>
                      <w:marBottom w:val="0"/>
                      <w:divBdr>
                        <w:top w:val="none" w:sz="0" w:space="0" w:color="auto"/>
                        <w:left w:val="none" w:sz="0" w:space="0" w:color="auto"/>
                        <w:bottom w:val="none" w:sz="0" w:space="0" w:color="auto"/>
                        <w:right w:val="none" w:sz="0" w:space="0" w:color="auto"/>
                      </w:divBdr>
                      <w:divsChild>
                        <w:div w:id="14209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106028">
      <w:bodyDiv w:val="1"/>
      <w:marLeft w:val="0"/>
      <w:marRight w:val="0"/>
      <w:marTop w:val="0"/>
      <w:marBottom w:val="0"/>
      <w:divBdr>
        <w:top w:val="none" w:sz="0" w:space="0" w:color="auto"/>
        <w:left w:val="none" w:sz="0" w:space="0" w:color="auto"/>
        <w:bottom w:val="none" w:sz="0" w:space="0" w:color="auto"/>
        <w:right w:val="none" w:sz="0" w:space="0" w:color="auto"/>
      </w:divBdr>
    </w:div>
    <w:div w:id="1067150613">
      <w:bodyDiv w:val="1"/>
      <w:marLeft w:val="0"/>
      <w:marRight w:val="0"/>
      <w:marTop w:val="0"/>
      <w:marBottom w:val="0"/>
      <w:divBdr>
        <w:top w:val="none" w:sz="0" w:space="0" w:color="auto"/>
        <w:left w:val="none" w:sz="0" w:space="0" w:color="auto"/>
        <w:bottom w:val="none" w:sz="0" w:space="0" w:color="auto"/>
        <w:right w:val="none" w:sz="0" w:space="0" w:color="auto"/>
      </w:divBdr>
      <w:divsChild>
        <w:div w:id="1353873955">
          <w:marLeft w:val="0"/>
          <w:marRight w:val="0"/>
          <w:marTop w:val="150"/>
          <w:marBottom w:val="150"/>
          <w:divBdr>
            <w:top w:val="none" w:sz="0" w:space="0" w:color="auto"/>
            <w:left w:val="none" w:sz="0" w:space="0" w:color="auto"/>
            <w:bottom w:val="none" w:sz="0" w:space="0" w:color="auto"/>
            <w:right w:val="none" w:sz="0" w:space="0" w:color="auto"/>
          </w:divBdr>
          <w:divsChild>
            <w:div w:id="606618257">
              <w:marLeft w:val="0"/>
              <w:marRight w:val="0"/>
              <w:marTop w:val="0"/>
              <w:marBottom w:val="0"/>
              <w:divBdr>
                <w:top w:val="none" w:sz="0" w:space="0" w:color="auto"/>
                <w:left w:val="none" w:sz="0" w:space="0" w:color="auto"/>
                <w:bottom w:val="none" w:sz="0" w:space="0" w:color="auto"/>
                <w:right w:val="none" w:sz="0" w:space="0" w:color="auto"/>
              </w:divBdr>
              <w:divsChild>
                <w:div w:id="228925773">
                  <w:marLeft w:val="0"/>
                  <w:marRight w:val="0"/>
                  <w:marTop w:val="0"/>
                  <w:marBottom w:val="0"/>
                  <w:divBdr>
                    <w:top w:val="none" w:sz="0" w:space="0" w:color="auto"/>
                    <w:left w:val="none" w:sz="0" w:space="0" w:color="auto"/>
                    <w:bottom w:val="none" w:sz="0" w:space="0" w:color="auto"/>
                    <w:right w:val="none" w:sz="0" w:space="0" w:color="auto"/>
                  </w:divBdr>
                  <w:divsChild>
                    <w:div w:id="4727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654543">
      <w:bodyDiv w:val="1"/>
      <w:marLeft w:val="0"/>
      <w:marRight w:val="0"/>
      <w:marTop w:val="0"/>
      <w:marBottom w:val="0"/>
      <w:divBdr>
        <w:top w:val="none" w:sz="0" w:space="0" w:color="auto"/>
        <w:left w:val="none" w:sz="0" w:space="0" w:color="auto"/>
        <w:bottom w:val="none" w:sz="0" w:space="0" w:color="auto"/>
        <w:right w:val="none" w:sz="0" w:space="0" w:color="auto"/>
      </w:divBdr>
      <w:divsChild>
        <w:div w:id="1964923265">
          <w:marLeft w:val="0"/>
          <w:marRight w:val="0"/>
          <w:marTop w:val="100"/>
          <w:marBottom w:val="100"/>
          <w:divBdr>
            <w:top w:val="none" w:sz="0" w:space="0" w:color="auto"/>
            <w:left w:val="none" w:sz="0" w:space="0" w:color="auto"/>
            <w:bottom w:val="none" w:sz="0" w:space="0" w:color="auto"/>
            <w:right w:val="none" w:sz="0" w:space="0" w:color="auto"/>
          </w:divBdr>
          <w:divsChild>
            <w:div w:id="2083478431">
              <w:marLeft w:val="0"/>
              <w:marRight w:val="0"/>
              <w:marTop w:val="0"/>
              <w:marBottom w:val="0"/>
              <w:divBdr>
                <w:top w:val="none" w:sz="0" w:space="0" w:color="auto"/>
                <w:left w:val="none" w:sz="0" w:space="0" w:color="auto"/>
                <w:bottom w:val="none" w:sz="0" w:space="0" w:color="auto"/>
                <w:right w:val="none" w:sz="0" w:space="0" w:color="auto"/>
              </w:divBdr>
              <w:divsChild>
                <w:div w:id="367805458">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069226592">
      <w:bodyDiv w:val="1"/>
      <w:marLeft w:val="0"/>
      <w:marRight w:val="0"/>
      <w:marTop w:val="0"/>
      <w:marBottom w:val="0"/>
      <w:divBdr>
        <w:top w:val="none" w:sz="0" w:space="0" w:color="auto"/>
        <w:left w:val="none" w:sz="0" w:space="0" w:color="auto"/>
        <w:bottom w:val="none" w:sz="0" w:space="0" w:color="auto"/>
        <w:right w:val="none" w:sz="0" w:space="0" w:color="auto"/>
      </w:divBdr>
    </w:div>
    <w:div w:id="1076898928">
      <w:bodyDiv w:val="1"/>
      <w:marLeft w:val="0"/>
      <w:marRight w:val="0"/>
      <w:marTop w:val="0"/>
      <w:marBottom w:val="0"/>
      <w:divBdr>
        <w:top w:val="none" w:sz="0" w:space="0" w:color="auto"/>
        <w:left w:val="none" w:sz="0" w:space="0" w:color="auto"/>
        <w:bottom w:val="none" w:sz="0" w:space="0" w:color="auto"/>
        <w:right w:val="none" w:sz="0" w:space="0" w:color="auto"/>
      </w:divBdr>
      <w:divsChild>
        <w:div w:id="713768886">
          <w:marLeft w:val="0"/>
          <w:marRight w:val="0"/>
          <w:marTop w:val="100"/>
          <w:marBottom w:val="100"/>
          <w:divBdr>
            <w:top w:val="none" w:sz="0" w:space="0" w:color="auto"/>
            <w:left w:val="none" w:sz="0" w:space="0" w:color="auto"/>
            <w:bottom w:val="none" w:sz="0" w:space="0" w:color="auto"/>
            <w:right w:val="none" w:sz="0" w:space="0" w:color="auto"/>
          </w:divBdr>
          <w:divsChild>
            <w:div w:id="1077246525">
              <w:marLeft w:val="0"/>
              <w:marRight w:val="0"/>
              <w:marTop w:val="0"/>
              <w:marBottom w:val="0"/>
              <w:divBdr>
                <w:top w:val="none" w:sz="0" w:space="0" w:color="auto"/>
                <w:left w:val="none" w:sz="0" w:space="0" w:color="auto"/>
                <w:bottom w:val="none" w:sz="0" w:space="0" w:color="auto"/>
                <w:right w:val="none" w:sz="0" w:space="0" w:color="auto"/>
              </w:divBdr>
              <w:divsChild>
                <w:div w:id="874733780">
                  <w:marLeft w:val="0"/>
                  <w:marRight w:val="0"/>
                  <w:marTop w:val="0"/>
                  <w:marBottom w:val="0"/>
                  <w:divBdr>
                    <w:top w:val="single" w:sz="6" w:space="0" w:color="AACCEE"/>
                    <w:left w:val="single" w:sz="6" w:space="0" w:color="AACCEE"/>
                    <w:bottom w:val="single" w:sz="6" w:space="0" w:color="AACCEE"/>
                    <w:right w:val="single" w:sz="6" w:space="0" w:color="AACCEE"/>
                  </w:divBdr>
                  <w:divsChild>
                    <w:div w:id="251210333">
                      <w:marLeft w:val="0"/>
                      <w:marRight w:val="0"/>
                      <w:marTop w:val="0"/>
                      <w:marBottom w:val="0"/>
                      <w:divBdr>
                        <w:top w:val="none" w:sz="0" w:space="0" w:color="auto"/>
                        <w:left w:val="none" w:sz="0" w:space="0" w:color="auto"/>
                        <w:bottom w:val="none" w:sz="0" w:space="0" w:color="auto"/>
                        <w:right w:val="none" w:sz="0" w:space="0" w:color="auto"/>
                      </w:divBdr>
                      <w:divsChild>
                        <w:div w:id="8540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255052">
      <w:bodyDiv w:val="1"/>
      <w:marLeft w:val="0"/>
      <w:marRight w:val="0"/>
      <w:marTop w:val="0"/>
      <w:marBottom w:val="0"/>
      <w:divBdr>
        <w:top w:val="none" w:sz="0" w:space="0" w:color="auto"/>
        <w:left w:val="none" w:sz="0" w:space="0" w:color="auto"/>
        <w:bottom w:val="none" w:sz="0" w:space="0" w:color="auto"/>
        <w:right w:val="none" w:sz="0" w:space="0" w:color="auto"/>
      </w:divBdr>
    </w:div>
    <w:div w:id="1079984820">
      <w:bodyDiv w:val="1"/>
      <w:marLeft w:val="0"/>
      <w:marRight w:val="0"/>
      <w:marTop w:val="0"/>
      <w:marBottom w:val="0"/>
      <w:divBdr>
        <w:top w:val="none" w:sz="0" w:space="0" w:color="auto"/>
        <w:left w:val="none" w:sz="0" w:space="0" w:color="auto"/>
        <w:bottom w:val="none" w:sz="0" w:space="0" w:color="auto"/>
        <w:right w:val="none" w:sz="0" w:space="0" w:color="auto"/>
      </w:divBdr>
      <w:divsChild>
        <w:div w:id="1334213589">
          <w:marLeft w:val="0"/>
          <w:marRight w:val="0"/>
          <w:marTop w:val="0"/>
          <w:marBottom w:val="0"/>
          <w:divBdr>
            <w:top w:val="none" w:sz="0" w:space="0" w:color="auto"/>
            <w:left w:val="none" w:sz="0" w:space="0" w:color="auto"/>
            <w:bottom w:val="none" w:sz="0" w:space="0" w:color="auto"/>
            <w:right w:val="none" w:sz="0" w:space="0" w:color="auto"/>
          </w:divBdr>
          <w:divsChild>
            <w:div w:id="1731810776">
              <w:marLeft w:val="0"/>
              <w:marRight w:val="0"/>
              <w:marTop w:val="0"/>
              <w:marBottom w:val="0"/>
              <w:divBdr>
                <w:top w:val="none" w:sz="0" w:space="0" w:color="auto"/>
                <w:left w:val="none" w:sz="0" w:space="0" w:color="auto"/>
                <w:bottom w:val="none" w:sz="0" w:space="0" w:color="auto"/>
                <w:right w:val="none" w:sz="0" w:space="0" w:color="auto"/>
              </w:divBdr>
              <w:divsChild>
                <w:div w:id="166986755">
                  <w:marLeft w:val="0"/>
                  <w:marRight w:val="0"/>
                  <w:marTop w:val="0"/>
                  <w:marBottom w:val="0"/>
                  <w:divBdr>
                    <w:top w:val="none" w:sz="0" w:space="0" w:color="auto"/>
                    <w:left w:val="none" w:sz="0" w:space="0" w:color="auto"/>
                    <w:bottom w:val="none" w:sz="0" w:space="0" w:color="auto"/>
                    <w:right w:val="none" w:sz="0" w:space="0" w:color="auto"/>
                  </w:divBdr>
                  <w:divsChild>
                    <w:div w:id="103149260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181572">
      <w:bodyDiv w:val="1"/>
      <w:marLeft w:val="0"/>
      <w:marRight w:val="0"/>
      <w:marTop w:val="0"/>
      <w:marBottom w:val="0"/>
      <w:divBdr>
        <w:top w:val="none" w:sz="0" w:space="0" w:color="auto"/>
        <w:left w:val="none" w:sz="0" w:space="0" w:color="auto"/>
        <w:bottom w:val="none" w:sz="0" w:space="0" w:color="auto"/>
        <w:right w:val="none" w:sz="0" w:space="0" w:color="auto"/>
      </w:divBdr>
      <w:divsChild>
        <w:div w:id="1143622903">
          <w:marLeft w:val="0"/>
          <w:marRight w:val="0"/>
          <w:marTop w:val="0"/>
          <w:marBottom w:val="0"/>
          <w:divBdr>
            <w:top w:val="none" w:sz="0" w:space="0" w:color="auto"/>
            <w:left w:val="none" w:sz="0" w:space="0" w:color="auto"/>
            <w:bottom w:val="none" w:sz="0" w:space="0" w:color="auto"/>
            <w:right w:val="none" w:sz="0" w:space="0" w:color="auto"/>
          </w:divBdr>
          <w:divsChild>
            <w:div w:id="1819034447">
              <w:marLeft w:val="0"/>
              <w:marRight w:val="0"/>
              <w:marTop w:val="0"/>
              <w:marBottom w:val="0"/>
              <w:divBdr>
                <w:top w:val="none" w:sz="0" w:space="0" w:color="auto"/>
                <w:left w:val="none" w:sz="0" w:space="0" w:color="auto"/>
                <w:bottom w:val="none" w:sz="0" w:space="0" w:color="auto"/>
                <w:right w:val="none" w:sz="0" w:space="0" w:color="auto"/>
              </w:divBdr>
              <w:divsChild>
                <w:div w:id="56520224">
                  <w:marLeft w:val="0"/>
                  <w:marRight w:val="0"/>
                  <w:marTop w:val="0"/>
                  <w:marBottom w:val="0"/>
                  <w:divBdr>
                    <w:top w:val="none" w:sz="0" w:space="0" w:color="auto"/>
                    <w:left w:val="none" w:sz="0" w:space="0" w:color="auto"/>
                    <w:bottom w:val="none" w:sz="0" w:space="0" w:color="auto"/>
                    <w:right w:val="none" w:sz="0" w:space="0" w:color="auto"/>
                  </w:divBdr>
                  <w:divsChild>
                    <w:div w:id="1930503087">
                      <w:marLeft w:val="0"/>
                      <w:marRight w:val="0"/>
                      <w:marTop w:val="0"/>
                      <w:marBottom w:val="0"/>
                      <w:divBdr>
                        <w:top w:val="single" w:sz="6" w:space="15" w:color="B5DAED"/>
                        <w:left w:val="single" w:sz="6" w:space="11" w:color="B5DAED"/>
                        <w:bottom w:val="single" w:sz="6" w:space="11" w:color="B5DAED"/>
                        <w:right w:val="single" w:sz="6" w:space="11" w:color="B5DAED"/>
                      </w:divBdr>
                      <w:divsChild>
                        <w:div w:id="1748114901">
                          <w:marLeft w:val="0"/>
                          <w:marRight w:val="0"/>
                          <w:marTop w:val="0"/>
                          <w:marBottom w:val="0"/>
                          <w:divBdr>
                            <w:top w:val="none" w:sz="0" w:space="0" w:color="auto"/>
                            <w:left w:val="none" w:sz="0" w:space="0" w:color="auto"/>
                            <w:bottom w:val="none" w:sz="0" w:space="0" w:color="auto"/>
                            <w:right w:val="none" w:sz="0" w:space="0" w:color="auto"/>
                          </w:divBdr>
                          <w:divsChild>
                            <w:div w:id="12497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153346">
      <w:bodyDiv w:val="1"/>
      <w:marLeft w:val="0"/>
      <w:marRight w:val="0"/>
      <w:marTop w:val="0"/>
      <w:marBottom w:val="0"/>
      <w:divBdr>
        <w:top w:val="none" w:sz="0" w:space="0" w:color="auto"/>
        <w:left w:val="none" w:sz="0" w:space="0" w:color="auto"/>
        <w:bottom w:val="none" w:sz="0" w:space="0" w:color="auto"/>
        <w:right w:val="none" w:sz="0" w:space="0" w:color="auto"/>
      </w:divBdr>
      <w:divsChild>
        <w:div w:id="1538161691">
          <w:marLeft w:val="0"/>
          <w:marRight w:val="0"/>
          <w:marTop w:val="0"/>
          <w:marBottom w:val="0"/>
          <w:divBdr>
            <w:top w:val="none" w:sz="0" w:space="0" w:color="auto"/>
            <w:left w:val="none" w:sz="0" w:space="0" w:color="auto"/>
            <w:bottom w:val="none" w:sz="0" w:space="0" w:color="auto"/>
            <w:right w:val="none" w:sz="0" w:space="0" w:color="auto"/>
          </w:divBdr>
        </w:div>
      </w:divsChild>
    </w:div>
    <w:div w:id="1085760219">
      <w:bodyDiv w:val="1"/>
      <w:marLeft w:val="0"/>
      <w:marRight w:val="0"/>
      <w:marTop w:val="0"/>
      <w:marBottom w:val="0"/>
      <w:divBdr>
        <w:top w:val="none" w:sz="0" w:space="0" w:color="auto"/>
        <w:left w:val="none" w:sz="0" w:space="0" w:color="auto"/>
        <w:bottom w:val="none" w:sz="0" w:space="0" w:color="auto"/>
        <w:right w:val="none" w:sz="0" w:space="0" w:color="auto"/>
      </w:divBdr>
    </w:div>
    <w:div w:id="1086539833">
      <w:bodyDiv w:val="1"/>
      <w:marLeft w:val="0"/>
      <w:marRight w:val="0"/>
      <w:marTop w:val="0"/>
      <w:marBottom w:val="0"/>
      <w:divBdr>
        <w:top w:val="none" w:sz="0" w:space="0" w:color="auto"/>
        <w:left w:val="none" w:sz="0" w:space="0" w:color="auto"/>
        <w:bottom w:val="none" w:sz="0" w:space="0" w:color="auto"/>
        <w:right w:val="none" w:sz="0" w:space="0" w:color="auto"/>
      </w:divBdr>
    </w:div>
    <w:div w:id="1094858181">
      <w:bodyDiv w:val="1"/>
      <w:marLeft w:val="0"/>
      <w:marRight w:val="0"/>
      <w:marTop w:val="0"/>
      <w:marBottom w:val="0"/>
      <w:divBdr>
        <w:top w:val="none" w:sz="0" w:space="0" w:color="auto"/>
        <w:left w:val="none" w:sz="0" w:space="0" w:color="auto"/>
        <w:bottom w:val="none" w:sz="0" w:space="0" w:color="auto"/>
        <w:right w:val="none" w:sz="0" w:space="0" w:color="auto"/>
      </w:divBdr>
      <w:divsChild>
        <w:div w:id="963465056">
          <w:marLeft w:val="0"/>
          <w:marRight w:val="0"/>
          <w:marTop w:val="0"/>
          <w:marBottom w:val="0"/>
          <w:divBdr>
            <w:top w:val="none" w:sz="0" w:space="0" w:color="auto"/>
            <w:left w:val="none" w:sz="0" w:space="0" w:color="auto"/>
            <w:bottom w:val="none" w:sz="0" w:space="0" w:color="auto"/>
            <w:right w:val="none" w:sz="0" w:space="0" w:color="auto"/>
          </w:divBdr>
          <w:divsChild>
            <w:div w:id="12168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6870">
      <w:bodyDiv w:val="1"/>
      <w:marLeft w:val="0"/>
      <w:marRight w:val="0"/>
      <w:marTop w:val="0"/>
      <w:marBottom w:val="0"/>
      <w:divBdr>
        <w:top w:val="none" w:sz="0" w:space="0" w:color="auto"/>
        <w:left w:val="none" w:sz="0" w:space="0" w:color="auto"/>
        <w:bottom w:val="none" w:sz="0" w:space="0" w:color="auto"/>
        <w:right w:val="none" w:sz="0" w:space="0" w:color="auto"/>
      </w:divBdr>
      <w:divsChild>
        <w:div w:id="1816529839">
          <w:marLeft w:val="0"/>
          <w:marRight w:val="0"/>
          <w:marTop w:val="100"/>
          <w:marBottom w:val="100"/>
          <w:divBdr>
            <w:top w:val="none" w:sz="0" w:space="0" w:color="auto"/>
            <w:left w:val="none" w:sz="0" w:space="0" w:color="auto"/>
            <w:bottom w:val="none" w:sz="0" w:space="0" w:color="auto"/>
            <w:right w:val="none" w:sz="0" w:space="0" w:color="auto"/>
          </w:divBdr>
          <w:divsChild>
            <w:div w:id="1721246982">
              <w:marLeft w:val="0"/>
              <w:marRight w:val="0"/>
              <w:marTop w:val="0"/>
              <w:marBottom w:val="0"/>
              <w:divBdr>
                <w:top w:val="none" w:sz="0" w:space="0" w:color="auto"/>
                <w:left w:val="none" w:sz="0" w:space="0" w:color="auto"/>
                <w:bottom w:val="none" w:sz="0" w:space="0" w:color="auto"/>
                <w:right w:val="none" w:sz="0" w:space="0" w:color="auto"/>
              </w:divBdr>
              <w:divsChild>
                <w:div w:id="735931015">
                  <w:marLeft w:val="0"/>
                  <w:marRight w:val="0"/>
                  <w:marTop w:val="0"/>
                  <w:marBottom w:val="0"/>
                  <w:divBdr>
                    <w:top w:val="single" w:sz="6" w:space="0" w:color="AACCEE"/>
                    <w:left w:val="single" w:sz="6" w:space="0" w:color="AACCEE"/>
                    <w:bottom w:val="single" w:sz="6" w:space="0" w:color="AACCEE"/>
                    <w:right w:val="single" w:sz="6" w:space="0" w:color="AACCEE"/>
                  </w:divBdr>
                  <w:divsChild>
                    <w:div w:id="176581210">
                      <w:marLeft w:val="0"/>
                      <w:marRight w:val="0"/>
                      <w:marTop w:val="0"/>
                      <w:marBottom w:val="0"/>
                      <w:divBdr>
                        <w:top w:val="none" w:sz="0" w:space="0" w:color="auto"/>
                        <w:left w:val="none" w:sz="0" w:space="0" w:color="auto"/>
                        <w:bottom w:val="none" w:sz="0" w:space="0" w:color="auto"/>
                        <w:right w:val="none" w:sz="0" w:space="0" w:color="auto"/>
                      </w:divBdr>
                      <w:divsChild>
                        <w:div w:id="472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860163">
      <w:bodyDiv w:val="1"/>
      <w:marLeft w:val="0"/>
      <w:marRight w:val="0"/>
      <w:marTop w:val="0"/>
      <w:marBottom w:val="0"/>
      <w:divBdr>
        <w:top w:val="none" w:sz="0" w:space="0" w:color="auto"/>
        <w:left w:val="none" w:sz="0" w:space="0" w:color="auto"/>
        <w:bottom w:val="none" w:sz="0" w:space="0" w:color="auto"/>
        <w:right w:val="none" w:sz="0" w:space="0" w:color="auto"/>
      </w:divBdr>
    </w:div>
    <w:div w:id="1095977389">
      <w:bodyDiv w:val="1"/>
      <w:marLeft w:val="0"/>
      <w:marRight w:val="0"/>
      <w:marTop w:val="0"/>
      <w:marBottom w:val="0"/>
      <w:divBdr>
        <w:top w:val="none" w:sz="0" w:space="0" w:color="auto"/>
        <w:left w:val="none" w:sz="0" w:space="0" w:color="auto"/>
        <w:bottom w:val="none" w:sz="0" w:space="0" w:color="auto"/>
        <w:right w:val="none" w:sz="0" w:space="0" w:color="auto"/>
      </w:divBdr>
      <w:divsChild>
        <w:div w:id="1453013611">
          <w:marLeft w:val="0"/>
          <w:marRight w:val="0"/>
          <w:marTop w:val="0"/>
          <w:marBottom w:val="0"/>
          <w:divBdr>
            <w:top w:val="none" w:sz="0" w:space="0" w:color="auto"/>
            <w:left w:val="none" w:sz="0" w:space="0" w:color="auto"/>
            <w:bottom w:val="none" w:sz="0" w:space="0" w:color="auto"/>
            <w:right w:val="none" w:sz="0" w:space="0" w:color="auto"/>
          </w:divBdr>
          <w:divsChild>
            <w:div w:id="882982732">
              <w:marLeft w:val="0"/>
              <w:marRight w:val="0"/>
              <w:marTop w:val="0"/>
              <w:marBottom w:val="0"/>
              <w:divBdr>
                <w:top w:val="none" w:sz="0" w:space="0" w:color="auto"/>
                <w:left w:val="none" w:sz="0" w:space="0" w:color="auto"/>
                <w:bottom w:val="none" w:sz="0" w:space="0" w:color="auto"/>
                <w:right w:val="none" w:sz="0" w:space="0" w:color="auto"/>
              </w:divBdr>
              <w:divsChild>
                <w:div w:id="449594788">
                  <w:marLeft w:val="0"/>
                  <w:marRight w:val="0"/>
                  <w:marTop w:val="0"/>
                  <w:marBottom w:val="0"/>
                  <w:divBdr>
                    <w:top w:val="none" w:sz="0" w:space="0" w:color="auto"/>
                    <w:left w:val="none" w:sz="0" w:space="0" w:color="auto"/>
                    <w:bottom w:val="none" w:sz="0" w:space="0" w:color="auto"/>
                    <w:right w:val="none" w:sz="0" w:space="0" w:color="auto"/>
                  </w:divBdr>
                  <w:divsChild>
                    <w:div w:id="360014142">
                      <w:marLeft w:val="0"/>
                      <w:marRight w:val="0"/>
                      <w:marTop w:val="0"/>
                      <w:marBottom w:val="0"/>
                      <w:divBdr>
                        <w:top w:val="single" w:sz="6" w:space="15" w:color="B5DAED"/>
                        <w:left w:val="single" w:sz="6" w:space="11" w:color="B5DAED"/>
                        <w:bottom w:val="single" w:sz="6" w:space="11" w:color="B5DAED"/>
                        <w:right w:val="single" w:sz="6" w:space="11" w:color="B5DAED"/>
                      </w:divBdr>
                      <w:divsChild>
                        <w:div w:id="1815583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96488112">
      <w:bodyDiv w:val="1"/>
      <w:marLeft w:val="0"/>
      <w:marRight w:val="0"/>
      <w:marTop w:val="0"/>
      <w:marBottom w:val="0"/>
      <w:divBdr>
        <w:top w:val="none" w:sz="0" w:space="0" w:color="auto"/>
        <w:left w:val="none" w:sz="0" w:space="0" w:color="auto"/>
        <w:bottom w:val="none" w:sz="0" w:space="0" w:color="auto"/>
        <w:right w:val="none" w:sz="0" w:space="0" w:color="auto"/>
      </w:divBdr>
      <w:divsChild>
        <w:div w:id="452552506">
          <w:marLeft w:val="0"/>
          <w:marRight w:val="0"/>
          <w:marTop w:val="0"/>
          <w:marBottom w:val="0"/>
          <w:divBdr>
            <w:top w:val="none" w:sz="0" w:space="0" w:color="auto"/>
            <w:left w:val="none" w:sz="0" w:space="0" w:color="auto"/>
            <w:bottom w:val="none" w:sz="0" w:space="0" w:color="auto"/>
            <w:right w:val="none" w:sz="0" w:space="0" w:color="auto"/>
          </w:divBdr>
          <w:divsChild>
            <w:div w:id="2085444869">
              <w:marLeft w:val="0"/>
              <w:marRight w:val="0"/>
              <w:marTop w:val="0"/>
              <w:marBottom w:val="0"/>
              <w:divBdr>
                <w:top w:val="none" w:sz="0" w:space="0" w:color="auto"/>
                <w:left w:val="none" w:sz="0" w:space="0" w:color="auto"/>
                <w:bottom w:val="none" w:sz="0" w:space="0" w:color="auto"/>
                <w:right w:val="none" w:sz="0" w:space="0" w:color="auto"/>
              </w:divBdr>
              <w:divsChild>
                <w:div w:id="763571747">
                  <w:marLeft w:val="0"/>
                  <w:marRight w:val="0"/>
                  <w:marTop w:val="0"/>
                  <w:marBottom w:val="0"/>
                  <w:divBdr>
                    <w:top w:val="none" w:sz="0" w:space="0" w:color="auto"/>
                    <w:left w:val="none" w:sz="0" w:space="0" w:color="auto"/>
                    <w:bottom w:val="none" w:sz="0" w:space="0" w:color="auto"/>
                    <w:right w:val="none" w:sz="0" w:space="0" w:color="auto"/>
                  </w:divBdr>
                  <w:divsChild>
                    <w:div w:id="668025341">
                      <w:marLeft w:val="0"/>
                      <w:marRight w:val="0"/>
                      <w:marTop w:val="0"/>
                      <w:marBottom w:val="0"/>
                      <w:divBdr>
                        <w:top w:val="single" w:sz="6" w:space="15" w:color="B5DAED"/>
                        <w:left w:val="single" w:sz="6" w:space="11" w:color="B5DAED"/>
                        <w:bottom w:val="single" w:sz="6" w:space="11" w:color="B5DAED"/>
                        <w:right w:val="single" w:sz="6" w:space="11" w:color="B5DAED"/>
                      </w:divBdr>
                      <w:divsChild>
                        <w:div w:id="13219319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96944383">
      <w:bodyDiv w:val="1"/>
      <w:marLeft w:val="0"/>
      <w:marRight w:val="0"/>
      <w:marTop w:val="0"/>
      <w:marBottom w:val="0"/>
      <w:divBdr>
        <w:top w:val="none" w:sz="0" w:space="0" w:color="auto"/>
        <w:left w:val="none" w:sz="0" w:space="0" w:color="auto"/>
        <w:bottom w:val="none" w:sz="0" w:space="0" w:color="auto"/>
        <w:right w:val="none" w:sz="0" w:space="0" w:color="auto"/>
      </w:divBdr>
    </w:div>
    <w:div w:id="1097941879">
      <w:bodyDiv w:val="1"/>
      <w:marLeft w:val="0"/>
      <w:marRight w:val="0"/>
      <w:marTop w:val="0"/>
      <w:marBottom w:val="0"/>
      <w:divBdr>
        <w:top w:val="none" w:sz="0" w:space="0" w:color="auto"/>
        <w:left w:val="none" w:sz="0" w:space="0" w:color="auto"/>
        <w:bottom w:val="none" w:sz="0" w:space="0" w:color="auto"/>
        <w:right w:val="none" w:sz="0" w:space="0" w:color="auto"/>
      </w:divBdr>
      <w:divsChild>
        <w:div w:id="931009149">
          <w:marLeft w:val="0"/>
          <w:marRight w:val="0"/>
          <w:marTop w:val="0"/>
          <w:marBottom w:val="0"/>
          <w:divBdr>
            <w:top w:val="none" w:sz="0" w:space="0" w:color="auto"/>
            <w:left w:val="none" w:sz="0" w:space="0" w:color="auto"/>
            <w:bottom w:val="none" w:sz="0" w:space="0" w:color="auto"/>
            <w:right w:val="none" w:sz="0" w:space="0" w:color="auto"/>
          </w:divBdr>
          <w:divsChild>
            <w:div w:id="628558627">
              <w:marLeft w:val="0"/>
              <w:marRight w:val="0"/>
              <w:marTop w:val="0"/>
              <w:marBottom w:val="0"/>
              <w:divBdr>
                <w:top w:val="none" w:sz="0" w:space="0" w:color="auto"/>
                <w:left w:val="none" w:sz="0" w:space="0" w:color="auto"/>
                <w:bottom w:val="none" w:sz="0" w:space="0" w:color="auto"/>
                <w:right w:val="none" w:sz="0" w:space="0" w:color="auto"/>
              </w:divBdr>
              <w:divsChild>
                <w:div w:id="1831554651">
                  <w:marLeft w:val="0"/>
                  <w:marRight w:val="0"/>
                  <w:marTop w:val="0"/>
                  <w:marBottom w:val="0"/>
                  <w:divBdr>
                    <w:top w:val="none" w:sz="0" w:space="0" w:color="auto"/>
                    <w:left w:val="none" w:sz="0" w:space="0" w:color="auto"/>
                    <w:bottom w:val="none" w:sz="0" w:space="0" w:color="auto"/>
                    <w:right w:val="none" w:sz="0" w:space="0" w:color="auto"/>
                  </w:divBdr>
                  <w:divsChild>
                    <w:div w:id="376126004">
                      <w:marLeft w:val="0"/>
                      <w:marRight w:val="0"/>
                      <w:marTop w:val="0"/>
                      <w:marBottom w:val="0"/>
                      <w:divBdr>
                        <w:top w:val="single" w:sz="6" w:space="15" w:color="B5DAED"/>
                        <w:left w:val="single" w:sz="6" w:space="11" w:color="B5DAED"/>
                        <w:bottom w:val="single" w:sz="6" w:space="11" w:color="B5DAED"/>
                        <w:right w:val="single" w:sz="6" w:space="11" w:color="B5DAED"/>
                      </w:divBdr>
                      <w:divsChild>
                        <w:div w:id="257835917">
                          <w:marLeft w:val="0"/>
                          <w:marRight w:val="0"/>
                          <w:marTop w:val="0"/>
                          <w:marBottom w:val="0"/>
                          <w:divBdr>
                            <w:top w:val="none" w:sz="0" w:space="0" w:color="auto"/>
                            <w:left w:val="none" w:sz="0" w:space="0" w:color="auto"/>
                            <w:bottom w:val="none" w:sz="0" w:space="0" w:color="auto"/>
                            <w:right w:val="none" w:sz="0" w:space="0" w:color="auto"/>
                          </w:divBdr>
                          <w:divsChild>
                            <w:div w:id="3265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407520">
      <w:bodyDiv w:val="1"/>
      <w:marLeft w:val="0"/>
      <w:marRight w:val="0"/>
      <w:marTop w:val="0"/>
      <w:marBottom w:val="0"/>
      <w:divBdr>
        <w:top w:val="none" w:sz="0" w:space="0" w:color="auto"/>
        <w:left w:val="none" w:sz="0" w:space="0" w:color="auto"/>
        <w:bottom w:val="none" w:sz="0" w:space="0" w:color="auto"/>
        <w:right w:val="none" w:sz="0" w:space="0" w:color="auto"/>
      </w:divBdr>
      <w:divsChild>
        <w:div w:id="609514159">
          <w:marLeft w:val="150"/>
          <w:marRight w:val="150"/>
          <w:marTop w:val="0"/>
          <w:marBottom w:val="0"/>
          <w:divBdr>
            <w:top w:val="none" w:sz="0" w:space="0" w:color="auto"/>
            <w:left w:val="none" w:sz="0" w:space="0" w:color="auto"/>
            <w:bottom w:val="none" w:sz="0" w:space="0" w:color="auto"/>
            <w:right w:val="none" w:sz="0" w:space="0" w:color="auto"/>
          </w:divBdr>
          <w:divsChild>
            <w:div w:id="447166862">
              <w:marLeft w:val="0"/>
              <w:marRight w:val="0"/>
              <w:marTop w:val="0"/>
              <w:marBottom w:val="0"/>
              <w:divBdr>
                <w:top w:val="none" w:sz="0" w:space="0" w:color="auto"/>
                <w:left w:val="none" w:sz="0" w:space="0" w:color="auto"/>
                <w:bottom w:val="none" w:sz="0" w:space="0" w:color="auto"/>
                <w:right w:val="none" w:sz="0" w:space="0" w:color="auto"/>
              </w:divBdr>
              <w:divsChild>
                <w:div w:id="188033201">
                  <w:marLeft w:val="0"/>
                  <w:marRight w:val="0"/>
                  <w:marTop w:val="0"/>
                  <w:marBottom w:val="0"/>
                  <w:divBdr>
                    <w:top w:val="none" w:sz="0" w:space="0" w:color="auto"/>
                    <w:left w:val="none" w:sz="0" w:space="0" w:color="auto"/>
                    <w:bottom w:val="none" w:sz="0" w:space="0" w:color="auto"/>
                    <w:right w:val="none" w:sz="0" w:space="0" w:color="auto"/>
                  </w:divBdr>
                  <w:divsChild>
                    <w:div w:id="1293438088">
                      <w:marLeft w:val="0"/>
                      <w:marRight w:val="0"/>
                      <w:marTop w:val="0"/>
                      <w:marBottom w:val="0"/>
                      <w:divBdr>
                        <w:top w:val="none" w:sz="0" w:space="0" w:color="auto"/>
                        <w:left w:val="none" w:sz="0" w:space="0" w:color="auto"/>
                        <w:bottom w:val="none" w:sz="0" w:space="0" w:color="auto"/>
                        <w:right w:val="none" w:sz="0" w:space="0" w:color="auto"/>
                      </w:divBdr>
                      <w:divsChild>
                        <w:div w:id="125392596">
                          <w:marLeft w:val="0"/>
                          <w:marRight w:val="0"/>
                          <w:marTop w:val="0"/>
                          <w:marBottom w:val="0"/>
                          <w:divBdr>
                            <w:top w:val="none" w:sz="0" w:space="0" w:color="auto"/>
                            <w:left w:val="none" w:sz="0" w:space="0" w:color="auto"/>
                            <w:bottom w:val="none" w:sz="0" w:space="0" w:color="auto"/>
                            <w:right w:val="none" w:sz="0" w:space="0" w:color="auto"/>
                          </w:divBdr>
                        </w:div>
                        <w:div w:id="129830886">
                          <w:marLeft w:val="0"/>
                          <w:marRight w:val="0"/>
                          <w:marTop w:val="0"/>
                          <w:marBottom w:val="0"/>
                          <w:divBdr>
                            <w:top w:val="none" w:sz="0" w:space="0" w:color="auto"/>
                            <w:left w:val="none" w:sz="0" w:space="0" w:color="auto"/>
                            <w:bottom w:val="none" w:sz="0" w:space="0" w:color="auto"/>
                            <w:right w:val="none" w:sz="0" w:space="0" w:color="auto"/>
                          </w:divBdr>
                        </w:div>
                        <w:div w:id="240145070">
                          <w:marLeft w:val="0"/>
                          <w:marRight w:val="0"/>
                          <w:marTop w:val="0"/>
                          <w:marBottom w:val="0"/>
                          <w:divBdr>
                            <w:top w:val="none" w:sz="0" w:space="0" w:color="auto"/>
                            <w:left w:val="none" w:sz="0" w:space="0" w:color="auto"/>
                            <w:bottom w:val="none" w:sz="0" w:space="0" w:color="auto"/>
                            <w:right w:val="none" w:sz="0" w:space="0" w:color="auto"/>
                          </w:divBdr>
                        </w:div>
                        <w:div w:id="298652473">
                          <w:marLeft w:val="0"/>
                          <w:marRight w:val="0"/>
                          <w:marTop w:val="0"/>
                          <w:marBottom w:val="0"/>
                          <w:divBdr>
                            <w:top w:val="none" w:sz="0" w:space="0" w:color="auto"/>
                            <w:left w:val="none" w:sz="0" w:space="0" w:color="auto"/>
                            <w:bottom w:val="none" w:sz="0" w:space="0" w:color="auto"/>
                            <w:right w:val="none" w:sz="0" w:space="0" w:color="auto"/>
                          </w:divBdr>
                        </w:div>
                        <w:div w:id="357783773">
                          <w:marLeft w:val="0"/>
                          <w:marRight w:val="0"/>
                          <w:marTop w:val="0"/>
                          <w:marBottom w:val="0"/>
                          <w:divBdr>
                            <w:top w:val="none" w:sz="0" w:space="0" w:color="auto"/>
                            <w:left w:val="none" w:sz="0" w:space="0" w:color="auto"/>
                            <w:bottom w:val="none" w:sz="0" w:space="0" w:color="auto"/>
                            <w:right w:val="none" w:sz="0" w:space="0" w:color="auto"/>
                          </w:divBdr>
                        </w:div>
                        <w:div w:id="533613219">
                          <w:marLeft w:val="0"/>
                          <w:marRight w:val="0"/>
                          <w:marTop w:val="0"/>
                          <w:marBottom w:val="0"/>
                          <w:divBdr>
                            <w:top w:val="none" w:sz="0" w:space="0" w:color="auto"/>
                            <w:left w:val="none" w:sz="0" w:space="0" w:color="auto"/>
                            <w:bottom w:val="none" w:sz="0" w:space="0" w:color="auto"/>
                            <w:right w:val="none" w:sz="0" w:space="0" w:color="auto"/>
                          </w:divBdr>
                        </w:div>
                        <w:div w:id="534075931">
                          <w:marLeft w:val="0"/>
                          <w:marRight w:val="0"/>
                          <w:marTop w:val="0"/>
                          <w:marBottom w:val="0"/>
                          <w:divBdr>
                            <w:top w:val="none" w:sz="0" w:space="0" w:color="auto"/>
                            <w:left w:val="none" w:sz="0" w:space="0" w:color="auto"/>
                            <w:bottom w:val="none" w:sz="0" w:space="0" w:color="auto"/>
                            <w:right w:val="none" w:sz="0" w:space="0" w:color="auto"/>
                          </w:divBdr>
                        </w:div>
                        <w:div w:id="596329140">
                          <w:marLeft w:val="0"/>
                          <w:marRight w:val="0"/>
                          <w:marTop w:val="0"/>
                          <w:marBottom w:val="0"/>
                          <w:divBdr>
                            <w:top w:val="none" w:sz="0" w:space="0" w:color="auto"/>
                            <w:left w:val="none" w:sz="0" w:space="0" w:color="auto"/>
                            <w:bottom w:val="none" w:sz="0" w:space="0" w:color="auto"/>
                            <w:right w:val="none" w:sz="0" w:space="0" w:color="auto"/>
                          </w:divBdr>
                        </w:div>
                        <w:div w:id="653602774">
                          <w:marLeft w:val="0"/>
                          <w:marRight w:val="0"/>
                          <w:marTop w:val="0"/>
                          <w:marBottom w:val="0"/>
                          <w:divBdr>
                            <w:top w:val="none" w:sz="0" w:space="0" w:color="auto"/>
                            <w:left w:val="none" w:sz="0" w:space="0" w:color="auto"/>
                            <w:bottom w:val="none" w:sz="0" w:space="0" w:color="auto"/>
                            <w:right w:val="none" w:sz="0" w:space="0" w:color="auto"/>
                          </w:divBdr>
                        </w:div>
                        <w:div w:id="656375218">
                          <w:marLeft w:val="0"/>
                          <w:marRight w:val="0"/>
                          <w:marTop w:val="0"/>
                          <w:marBottom w:val="0"/>
                          <w:divBdr>
                            <w:top w:val="none" w:sz="0" w:space="0" w:color="auto"/>
                            <w:left w:val="none" w:sz="0" w:space="0" w:color="auto"/>
                            <w:bottom w:val="none" w:sz="0" w:space="0" w:color="auto"/>
                            <w:right w:val="none" w:sz="0" w:space="0" w:color="auto"/>
                          </w:divBdr>
                        </w:div>
                        <w:div w:id="666595835">
                          <w:marLeft w:val="0"/>
                          <w:marRight w:val="0"/>
                          <w:marTop w:val="0"/>
                          <w:marBottom w:val="0"/>
                          <w:divBdr>
                            <w:top w:val="none" w:sz="0" w:space="0" w:color="auto"/>
                            <w:left w:val="none" w:sz="0" w:space="0" w:color="auto"/>
                            <w:bottom w:val="none" w:sz="0" w:space="0" w:color="auto"/>
                            <w:right w:val="none" w:sz="0" w:space="0" w:color="auto"/>
                          </w:divBdr>
                        </w:div>
                        <w:div w:id="778598434">
                          <w:marLeft w:val="0"/>
                          <w:marRight w:val="0"/>
                          <w:marTop w:val="0"/>
                          <w:marBottom w:val="0"/>
                          <w:divBdr>
                            <w:top w:val="none" w:sz="0" w:space="0" w:color="auto"/>
                            <w:left w:val="none" w:sz="0" w:space="0" w:color="auto"/>
                            <w:bottom w:val="none" w:sz="0" w:space="0" w:color="auto"/>
                            <w:right w:val="none" w:sz="0" w:space="0" w:color="auto"/>
                          </w:divBdr>
                        </w:div>
                        <w:div w:id="799961382">
                          <w:marLeft w:val="0"/>
                          <w:marRight w:val="0"/>
                          <w:marTop w:val="0"/>
                          <w:marBottom w:val="0"/>
                          <w:divBdr>
                            <w:top w:val="none" w:sz="0" w:space="0" w:color="auto"/>
                            <w:left w:val="none" w:sz="0" w:space="0" w:color="auto"/>
                            <w:bottom w:val="none" w:sz="0" w:space="0" w:color="auto"/>
                            <w:right w:val="none" w:sz="0" w:space="0" w:color="auto"/>
                          </w:divBdr>
                        </w:div>
                        <w:div w:id="866866336">
                          <w:marLeft w:val="0"/>
                          <w:marRight w:val="0"/>
                          <w:marTop w:val="0"/>
                          <w:marBottom w:val="0"/>
                          <w:divBdr>
                            <w:top w:val="none" w:sz="0" w:space="0" w:color="auto"/>
                            <w:left w:val="none" w:sz="0" w:space="0" w:color="auto"/>
                            <w:bottom w:val="none" w:sz="0" w:space="0" w:color="auto"/>
                            <w:right w:val="none" w:sz="0" w:space="0" w:color="auto"/>
                          </w:divBdr>
                        </w:div>
                        <w:div w:id="974287988">
                          <w:marLeft w:val="0"/>
                          <w:marRight w:val="0"/>
                          <w:marTop w:val="0"/>
                          <w:marBottom w:val="0"/>
                          <w:divBdr>
                            <w:top w:val="none" w:sz="0" w:space="0" w:color="auto"/>
                            <w:left w:val="none" w:sz="0" w:space="0" w:color="auto"/>
                            <w:bottom w:val="none" w:sz="0" w:space="0" w:color="auto"/>
                            <w:right w:val="none" w:sz="0" w:space="0" w:color="auto"/>
                          </w:divBdr>
                        </w:div>
                        <w:div w:id="992025196">
                          <w:marLeft w:val="0"/>
                          <w:marRight w:val="0"/>
                          <w:marTop w:val="0"/>
                          <w:marBottom w:val="0"/>
                          <w:divBdr>
                            <w:top w:val="none" w:sz="0" w:space="0" w:color="auto"/>
                            <w:left w:val="none" w:sz="0" w:space="0" w:color="auto"/>
                            <w:bottom w:val="none" w:sz="0" w:space="0" w:color="auto"/>
                            <w:right w:val="none" w:sz="0" w:space="0" w:color="auto"/>
                          </w:divBdr>
                        </w:div>
                        <w:div w:id="1046610158">
                          <w:marLeft w:val="0"/>
                          <w:marRight w:val="0"/>
                          <w:marTop w:val="0"/>
                          <w:marBottom w:val="0"/>
                          <w:divBdr>
                            <w:top w:val="none" w:sz="0" w:space="0" w:color="auto"/>
                            <w:left w:val="none" w:sz="0" w:space="0" w:color="auto"/>
                            <w:bottom w:val="none" w:sz="0" w:space="0" w:color="auto"/>
                            <w:right w:val="none" w:sz="0" w:space="0" w:color="auto"/>
                          </w:divBdr>
                        </w:div>
                        <w:div w:id="1085146841">
                          <w:marLeft w:val="0"/>
                          <w:marRight w:val="0"/>
                          <w:marTop w:val="0"/>
                          <w:marBottom w:val="0"/>
                          <w:divBdr>
                            <w:top w:val="none" w:sz="0" w:space="0" w:color="auto"/>
                            <w:left w:val="none" w:sz="0" w:space="0" w:color="auto"/>
                            <w:bottom w:val="none" w:sz="0" w:space="0" w:color="auto"/>
                            <w:right w:val="none" w:sz="0" w:space="0" w:color="auto"/>
                          </w:divBdr>
                        </w:div>
                        <w:div w:id="1091468182">
                          <w:marLeft w:val="0"/>
                          <w:marRight w:val="0"/>
                          <w:marTop w:val="0"/>
                          <w:marBottom w:val="0"/>
                          <w:divBdr>
                            <w:top w:val="none" w:sz="0" w:space="0" w:color="auto"/>
                            <w:left w:val="none" w:sz="0" w:space="0" w:color="auto"/>
                            <w:bottom w:val="none" w:sz="0" w:space="0" w:color="auto"/>
                            <w:right w:val="none" w:sz="0" w:space="0" w:color="auto"/>
                          </w:divBdr>
                        </w:div>
                        <w:div w:id="1162116492">
                          <w:marLeft w:val="0"/>
                          <w:marRight w:val="0"/>
                          <w:marTop w:val="0"/>
                          <w:marBottom w:val="0"/>
                          <w:divBdr>
                            <w:top w:val="none" w:sz="0" w:space="0" w:color="auto"/>
                            <w:left w:val="none" w:sz="0" w:space="0" w:color="auto"/>
                            <w:bottom w:val="none" w:sz="0" w:space="0" w:color="auto"/>
                            <w:right w:val="none" w:sz="0" w:space="0" w:color="auto"/>
                          </w:divBdr>
                        </w:div>
                        <w:div w:id="1216771688">
                          <w:marLeft w:val="0"/>
                          <w:marRight w:val="0"/>
                          <w:marTop w:val="0"/>
                          <w:marBottom w:val="0"/>
                          <w:divBdr>
                            <w:top w:val="none" w:sz="0" w:space="0" w:color="auto"/>
                            <w:left w:val="none" w:sz="0" w:space="0" w:color="auto"/>
                            <w:bottom w:val="none" w:sz="0" w:space="0" w:color="auto"/>
                            <w:right w:val="none" w:sz="0" w:space="0" w:color="auto"/>
                          </w:divBdr>
                        </w:div>
                        <w:div w:id="1239631946">
                          <w:marLeft w:val="0"/>
                          <w:marRight w:val="0"/>
                          <w:marTop w:val="0"/>
                          <w:marBottom w:val="0"/>
                          <w:divBdr>
                            <w:top w:val="none" w:sz="0" w:space="0" w:color="auto"/>
                            <w:left w:val="none" w:sz="0" w:space="0" w:color="auto"/>
                            <w:bottom w:val="none" w:sz="0" w:space="0" w:color="auto"/>
                            <w:right w:val="none" w:sz="0" w:space="0" w:color="auto"/>
                          </w:divBdr>
                        </w:div>
                        <w:div w:id="1248152770">
                          <w:marLeft w:val="0"/>
                          <w:marRight w:val="0"/>
                          <w:marTop w:val="0"/>
                          <w:marBottom w:val="0"/>
                          <w:divBdr>
                            <w:top w:val="none" w:sz="0" w:space="0" w:color="auto"/>
                            <w:left w:val="none" w:sz="0" w:space="0" w:color="auto"/>
                            <w:bottom w:val="none" w:sz="0" w:space="0" w:color="auto"/>
                            <w:right w:val="none" w:sz="0" w:space="0" w:color="auto"/>
                          </w:divBdr>
                        </w:div>
                        <w:div w:id="1255552912">
                          <w:marLeft w:val="0"/>
                          <w:marRight w:val="0"/>
                          <w:marTop w:val="0"/>
                          <w:marBottom w:val="0"/>
                          <w:divBdr>
                            <w:top w:val="none" w:sz="0" w:space="0" w:color="auto"/>
                            <w:left w:val="none" w:sz="0" w:space="0" w:color="auto"/>
                            <w:bottom w:val="none" w:sz="0" w:space="0" w:color="auto"/>
                            <w:right w:val="none" w:sz="0" w:space="0" w:color="auto"/>
                          </w:divBdr>
                        </w:div>
                        <w:div w:id="1327975527">
                          <w:marLeft w:val="0"/>
                          <w:marRight w:val="0"/>
                          <w:marTop w:val="0"/>
                          <w:marBottom w:val="0"/>
                          <w:divBdr>
                            <w:top w:val="none" w:sz="0" w:space="0" w:color="auto"/>
                            <w:left w:val="none" w:sz="0" w:space="0" w:color="auto"/>
                            <w:bottom w:val="none" w:sz="0" w:space="0" w:color="auto"/>
                            <w:right w:val="none" w:sz="0" w:space="0" w:color="auto"/>
                          </w:divBdr>
                        </w:div>
                        <w:div w:id="1367827932">
                          <w:marLeft w:val="0"/>
                          <w:marRight w:val="0"/>
                          <w:marTop w:val="0"/>
                          <w:marBottom w:val="0"/>
                          <w:divBdr>
                            <w:top w:val="none" w:sz="0" w:space="0" w:color="auto"/>
                            <w:left w:val="none" w:sz="0" w:space="0" w:color="auto"/>
                            <w:bottom w:val="none" w:sz="0" w:space="0" w:color="auto"/>
                            <w:right w:val="none" w:sz="0" w:space="0" w:color="auto"/>
                          </w:divBdr>
                        </w:div>
                        <w:div w:id="1388992318">
                          <w:marLeft w:val="0"/>
                          <w:marRight w:val="0"/>
                          <w:marTop w:val="0"/>
                          <w:marBottom w:val="0"/>
                          <w:divBdr>
                            <w:top w:val="none" w:sz="0" w:space="0" w:color="auto"/>
                            <w:left w:val="none" w:sz="0" w:space="0" w:color="auto"/>
                            <w:bottom w:val="none" w:sz="0" w:space="0" w:color="auto"/>
                            <w:right w:val="none" w:sz="0" w:space="0" w:color="auto"/>
                          </w:divBdr>
                        </w:div>
                        <w:div w:id="1399472985">
                          <w:marLeft w:val="0"/>
                          <w:marRight w:val="0"/>
                          <w:marTop w:val="0"/>
                          <w:marBottom w:val="0"/>
                          <w:divBdr>
                            <w:top w:val="none" w:sz="0" w:space="0" w:color="auto"/>
                            <w:left w:val="none" w:sz="0" w:space="0" w:color="auto"/>
                            <w:bottom w:val="none" w:sz="0" w:space="0" w:color="auto"/>
                            <w:right w:val="none" w:sz="0" w:space="0" w:color="auto"/>
                          </w:divBdr>
                        </w:div>
                        <w:div w:id="1654915159">
                          <w:marLeft w:val="0"/>
                          <w:marRight w:val="0"/>
                          <w:marTop w:val="0"/>
                          <w:marBottom w:val="0"/>
                          <w:divBdr>
                            <w:top w:val="none" w:sz="0" w:space="0" w:color="auto"/>
                            <w:left w:val="none" w:sz="0" w:space="0" w:color="auto"/>
                            <w:bottom w:val="none" w:sz="0" w:space="0" w:color="auto"/>
                            <w:right w:val="none" w:sz="0" w:space="0" w:color="auto"/>
                          </w:divBdr>
                        </w:div>
                        <w:div w:id="1726105161">
                          <w:marLeft w:val="0"/>
                          <w:marRight w:val="0"/>
                          <w:marTop w:val="0"/>
                          <w:marBottom w:val="0"/>
                          <w:divBdr>
                            <w:top w:val="none" w:sz="0" w:space="0" w:color="auto"/>
                            <w:left w:val="none" w:sz="0" w:space="0" w:color="auto"/>
                            <w:bottom w:val="none" w:sz="0" w:space="0" w:color="auto"/>
                            <w:right w:val="none" w:sz="0" w:space="0" w:color="auto"/>
                          </w:divBdr>
                        </w:div>
                        <w:div w:id="1741168983">
                          <w:marLeft w:val="0"/>
                          <w:marRight w:val="0"/>
                          <w:marTop w:val="0"/>
                          <w:marBottom w:val="0"/>
                          <w:divBdr>
                            <w:top w:val="none" w:sz="0" w:space="0" w:color="auto"/>
                            <w:left w:val="none" w:sz="0" w:space="0" w:color="auto"/>
                            <w:bottom w:val="none" w:sz="0" w:space="0" w:color="auto"/>
                            <w:right w:val="none" w:sz="0" w:space="0" w:color="auto"/>
                          </w:divBdr>
                        </w:div>
                        <w:div w:id="1967806779">
                          <w:marLeft w:val="0"/>
                          <w:marRight w:val="0"/>
                          <w:marTop w:val="0"/>
                          <w:marBottom w:val="0"/>
                          <w:divBdr>
                            <w:top w:val="none" w:sz="0" w:space="0" w:color="auto"/>
                            <w:left w:val="none" w:sz="0" w:space="0" w:color="auto"/>
                            <w:bottom w:val="none" w:sz="0" w:space="0" w:color="auto"/>
                            <w:right w:val="none" w:sz="0" w:space="0" w:color="auto"/>
                          </w:divBdr>
                        </w:div>
                        <w:div w:id="2031376613">
                          <w:marLeft w:val="0"/>
                          <w:marRight w:val="0"/>
                          <w:marTop w:val="0"/>
                          <w:marBottom w:val="0"/>
                          <w:divBdr>
                            <w:top w:val="none" w:sz="0" w:space="0" w:color="auto"/>
                            <w:left w:val="none" w:sz="0" w:space="0" w:color="auto"/>
                            <w:bottom w:val="none" w:sz="0" w:space="0" w:color="auto"/>
                            <w:right w:val="none" w:sz="0" w:space="0" w:color="auto"/>
                          </w:divBdr>
                        </w:div>
                        <w:div w:id="2070180256">
                          <w:marLeft w:val="0"/>
                          <w:marRight w:val="0"/>
                          <w:marTop w:val="0"/>
                          <w:marBottom w:val="0"/>
                          <w:divBdr>
                            <w:top w:val="none" w:sz="0" w:space="0" w:color="auto"/>
                            <w:left w:val="none" w:sz="0" w:space="0" w:color="auto"/>
                            <w:bottom w:val="none" w:sz="0" w:space="0" w:color="auto"/>
                            <w:right w:val="none" w:sz="0" w:space="0" w:color="auto"/>
                          </w:divBdr>
                        </w:div>
                        <w:div w:id="2104715891">
                          <w:marLeft w:val="0"/>
                          <w:marRight w:val="0"/>
                          <w:marTop w:val="0"/>
                          <w:marBottom w:val="0"/>
                          <w:divBdr>
                            <w:top w:val="none" w:sz="0" w:space="0" w:color="auto"/>
                            <w:left w:val="none" w:sz="0" w:space="0" w:color="auto"/>
                            <w:bottom w:val="none" w:sz="0" w:space="0" w:color="auto"/>
                            <w:right w:val="none" w:sz="0" w:space="0" w:color="auto"/>
                          </w:divBdr>
                        </w:div>
                        <w:div w:id="213047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256230">
      <w:bodyDiv w:val="1"/>
      <w:marLeft w:val="0"/>
      <w:marRight w:val="0"/>
      <w:marTop w:val="0"/>
      <w:marBottom w:val="0"/>
      <w:divBdr>
        <w:top w:val="none" w:sz="0" w:space="0" w:color="auto"/>
        <w:left w:val="none" w:sz="0" w:space="0" w:color="auto"/>
        <w:bottom w:val="none" w:sz="0" w:space="0" w:color="auto"/>
        <w:right w:val="none" w:sz="0" w:space="0" w:color="auto"/>
      </w:divBdr>
      <w:divsChild>
        <w:div w:id="1992711863">
          <w:marLeft w:val="0"/>
          <w:marRight w:val="0"/>
          <w:marTop w:val="0"/>
          <w:marBottom w:val="0"/>
          <w:divBdr>
            <w:top w:val="none" w:sz="0" w:space="0" w:color="auto"/>
            <w:left w:val="none" w:sz="0" w:space="0" w:color="auto"/>
            <w:bottom w:val="none" w:sz="0" w:space="0" w:color="auto"/>
            <w:right w:val="none" w:sz="0" w:space="0" w:color="auto"/>
          </w:divBdr>
        </w:div>
      </w:divsChild>
    </w:div>
    <w:div w:id="1101536311">
      <w:bodyDiv w:val="1"/>
      <w:marLeft w:val="0"/>
      <w:marRight w:val="0"/>
      <w:marTop w:val="0"/>
      <w:marBottom w:val="0"/>
      <w:divBdr>
        <w:top w:val="none" w:sz="0" w:space="0" w:color="auto"/>
        <w:left w:val="none" w:sz="0" w:space="0" w:color="auto"/>
        <w:bottom w:val="none" w:sz="0" w:space="0" w:color="auto"/>
        <w:right w:val="none" w:sz="0" w:space="0" w:color="auto"/>
      </w:divBdr>
    </w:div>
    <w:div w:id="1105002907">
      <w:bodyDiv w:val="1"/>
      <w:marLeft w:val="0"/>
      <w:marRight w:val="0"/>
      <w:marTop w:val="0"/>
      <w:marBottom w:val="0"/>
      <w:divBdr>
        <w:top w:val="none" w:sz="0" w:space="0" w:color="auto"/>
        <w:left w:val="none" w:sz="0" w:space="0" w:color="auto"/>
        <w:bottom w:val="none" w:sz="0" w:space="0" w:color="auto"/>
        <w:right w:val="none" w:sz="0" w:space="0" w:color="auto"/>
      </w:divBdr>
      <w:divsChild>
        <w:div w:id="2128771132">
          <w:marLeft w:val="0"/>
          <w:marRight w:val="0"/>
          <w:marTop w:val="0"/>
          <w:marBottom w:val="0"/>
          <w:divBdr>
            <w:top w:val="none" w:sz="0" w:space="0" w:color="auto"/>
            <w:left w:val="none" w:sz="0" w:space="0" w:color="auto"/>
            <w:bottom w:val="none" w:sz="0" w:space="0" w:color="auto"/>
            <w:right w:val="none" w:sz="0" w:space="0" w:color="auto"/>
          </w:divBdr>
          <w:divsChild>
            <w:div w:id="631130908">
              <w:marLeft w:val="0"/>
              <w:marRight w:val="0"/>
              <w:marTop w:val="0"/>
              <w:marBottom w:val="0"/>
              <w:divBdr>
                <w:top w:val="none" w:sz="0" w:space="0" w:color="auto"/>
                <w:left w:val="none" w:sz="0" w:space="0" w:color="auto"/>
                <w:bottom w:val="none" w:sz="0" w:space="0" w:color="auto"/>
                <w:right w:val="none" w:sz="0" w:space="0" w:color="auto"/>
              </w:divBdr>
              <w:divsChild>
                <w:div w:id="1338389962">
                  <w:marLeft w:val="0"/>
                  <w:marRight w:val="0"/>
                  <w:marTop w:val="0"/>
                  <w:marBottom w:val="0"/>
                  <w:divBdr>
                    <w:top w:val="none" w:sz="0" w:space="0" w:color="auto"/>
                    <w:left w:val="none" w:sz="0" w:space="0" w:color="auto"/>
                    <w:bottom w:val="none" w:sz="0" w:space="0" w:color="auto"/>
                    <w:right w:val="none" w:sz="0" w:space="0" w:color="auto"/>
                  </w:divBdr>
                  <w:divsChild>
                    <w:div w:id="308630506">
                      <w:marLeft w:val="0"/>
                      <w:marRight w:val="0"/>
                      <w:marTop w:val="0"/>
                      <w:marBottom w:val="0"/>
                      <w:divBdr>
                        <w:top w:val="none" w:sz="0" w:space="0" w:color="auto"/>
                        <w:left w:val="none" w:sz="0" w:space="0" w:color="auto"/>
                        <w:bottom w:val="none" w:sz="0" w:space="0" w:color="auto"/>
                        <w:right w:val="none" w:sz="0" w:space="0" w:color="auto"/>
                      </w:divBdr>
                      <w:divsChild>
                        <w:div w:id="961302644">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265676">
      <w:bodyDiv w:val="1"/>
      <w:marLeft w:val="0"/>
      <w:marRight w:val="0"/>
      <w:marTop w:val="0"/>
      <w:marBottom w:val="0"/>
      <w:divBdr>
        <w:top w:val="none" w:sz="0" w:space="0" w:color="auto"/>
        <w:left w:val="none" w:sz="0" w:space="0" w:color="auto"/>
        <w:bottom w:val="none" w:sz="0" w:space="0" w:color="auto"/>
        <w:right w:val="none" w:sz="0" w:space="0" w:color="auto"/>
      </w:divBdr>
    </w:div>
    <w:div w:id="1106584665">
      <w:bodyDiv w:val="1"/>
      <w:marLeft w:val="0"/>
      <w:marRight w:val="0"/>
      <w:marTop w:val="0"/>
      <w:marBottom w:val="0"/>
      <w:divBdr>
        <w:top w:val="none" w:sz="0" w:space="0" w:color="auto"/>
        <w:left w:val="none" w:sz="0" w:space="0" w:color="auto"/>
        <w:bottom w:val="none" w:sz="0" w:space="0" w:color="auto"/>
        <w:right w:val="none" w:sz="0" w:space="0" w:color="auto"/>
      </w:divBdr>
    </w:div>
    <w:div w:id="1110970467">
      <w:bodyDiv w:val="1"/>
      <w:marLeft w:val="0"/>
      <w:marRight w:val="0"/>
      <w:marTop w:val="0"/>
      <w:marBottom w:val="0"/>
      <w:divBdr>
        <w:top w:val="none" w:sz="0" w:space="0" w:color="auto"/>
        <w:left w:val="none" w:sz="0" w:space="0" w:color="auto"/>
        <w:bottom w:val="none" w:sz="0" w:space="0" w:color="auto"/>
        <w:right w:val="none" w:sz="0" w:space="0" w:color="auto"/>
      </w:divBdr>
    </w:div>
    <w:div w:id="1114714038">
      <w:bodyDiv w:val="1"/>
      <w:marLeft w:val="0"/>
      <w:marRight w:val="0"/>
      <w:marTop w:val="0"/>
      <w:marBottom w:val="0"/>
      <w:divBdr>
        <w:top w:val="none" w:sz="0" w:space="0" w:color="auto"/>
        <w:left w:val="none" w:sz="0" w:space="0" w:color="auto"/>
        <w:bottom w:val="none" w:sz="0" w:space="0" w:color="auto"/>
        <w:right w:val="none" w:sz="0" w:space="0" w:color="auto"/>
      </w:divBdr>
      <w:divsChild>
        <w:div w:id="21369595">
          <w:marLeft w:val="0"/>
          <w:marRight w:val="0"/>
          <w:marTop w:val="0"/>
          <w:marBottom w:val="0"/>
          <w:divBdr>
            <w:top w:val="none" w:sz="0" w:space="0" w:color="auto"/>
            <w:left w:val="none" w:sz="0" w:space="0" w:color="auto"/>
            <w:bottom w:val="none" w:sz="0" w:space="0" w:color="auto"/>
            <w:right w:val="none" w:sz="0" w:space="0" w:color="auto"/>
          </w:divBdr>
          <w:divsChild>
            <w:div w:id="636028178">
              <w:marLeft w:val="0"/>
              <w:marRight w:val="0"/>
              <w:marTop w:val="0"/>
              <w:marBottom w:val="0"/>
              <w:divBdr>
                <w:top w:val="none" w:sz="0" w:space="0" w:color="auto"/>
                <w:left w:val="none" w:sz="0" w:space="0" w:color="auto"/>
                <w:bottom w:val="none" w:sz="0" w:space="0" w:color="auto"/>
                <w:right w:val="none" w:sz="0" w:space="0" w:color="auto"/>
              </w:divBdr>
              <w:divsChild>
                <w:div w:id="621155640">
                  <w:marLeft w:val="0"/>
                  <w:marRight w:val="0"/>
                  <w:marTop w:val="0"/>
                  <w:marBottom w:val="0"/>
                  <w:divBdr>
                    <w:top w:val="none" w:sz="0" w:space="0" w:color="auto"/>
                    <w:left w:val="none" w:sz="0" w:space="0" w:color="auto"/>
                    <w:bottom w:val="none" w:sz="0" w:space="0" w:color="auto"/>
                    <w:right w:val="none" w:sz="0" w:space="0" w:color="auto"/>
                  </w:divBdr>
                  <w:divsChild>
                    <w:div w:id="1412312762">
                      <w:marLeft w:val="0"/>
                      <w:marRight w:val="0"/>
                      <w:marTop w:val="0"/>
                      <w:marBottom w:val="0"/>
                      <w:divBdr>
                        <w:top w:val="none" w:sz="0" w:space="0" w:color="auto"/>
                        <w:left w:val="none" w:sz="0" w:space="0" w:color="auto"/>
                        <w:bottom w:val="none" w:sz="0" w:space="0" w:color="auto"/>
                        <w:right w:val="none" w:sz="0" w:space="0" w:color="auto"/>
                      </w:divBdr>
                      <w:divsChild>
                        <w:div w:id="886264556">
                          <w:marLeft w:val="0"/>
                          <w:marRight w:val="0"/>
                          <w:marTop w:val="0"/>
                          <w:marBottom w:val="0"/>
                          <w:divBdr>
                            <w:top w:val="none" w:sz="0" w:space="0" w:color="auto"/>
                            <w:left w:val="none" w:sz="0" w:space="0" w:color="auto"/>
                            <w:bottom w:val="none" w:sz="0" w:space="0" w:color="auto"/>
                            <w:right w:val="none" w:sz="0" w:space="0" w:color="auto"/>
                          </w:divBdr>
                          <w:divsChild>
                            <w:div w:id="912591874">
                              <w:marLeft w:val="-225"/>
                              <w:marRight w:val="0"/>
                              <w:marTop w:val="0"/>
                              <w:marBottom w:val="0"/>
                              <w:divBdr>
                                <w:top w:val="none" w:sz="0" w:space="0" w:color="auto"/>
                                <w:left w:val="none" w:sz="0" w:space="0" w:color="auto"/>
                                <w:bottom w:val="none" w:sz="0" w:space="0" w:color="auto"/>
                                <w:right w:val="none" w:sz="0" w:space="0" w:color="auto"/>
                              </w:divBdr>
                              <w:divsChild>
                                <w:div w:id="1389374745">
                                  <w:marLeft w:val="0"/>
                                  <w:marRight w:val="0"/>
                                  <w:marTop w:val="0"/>
                                  <w:marBottom w:val="0"/>
                                  <w:divBdr>
                                    <w:top w:val="none" w:sz="0" w:space="0" w:color="auto"/>
                                    <w:left w:val="none" w:sz="0" w:space="0" w:color="auto"/>
                                    <w:bottom w:val="none" w:sz="0" w:space="0" w:color="auto"/>
                                    <w:right w:val="none" w:sz="0" w:space="0" w:color="auto"/>
                                  </w:divBdr>
                                  <w:divsChild>
                                    <w:div w:id="865826409">
                                      <w:marLeft w:val="0"/>
                                      <w:marRight w:val="0"/>
                                      <w:marTop w:val="0"/>
                                      <w:marBottom w:val="0"/>
                                      <w:divBdr>
                                        <w:top w:val="none" w:sz="0" w:space="0" w:color="auto"/>
                                        <w:left w:val="none" w:sz="0" w:space="0" w:color="auto"/>
                                        <w:bottom w:val="none" w:sz="0" w:space="0" w:color="auto"/>
                                        <w:right w:val="none" w:sz="0" w:space="0" w:color="auto"/>
                                      </w:divBdr>
                                      <w:divsChild>
                                        <w:div w:id="2010516939">
                                          <w:marLeft w:val="0"/>
                                          <w:marRight w:val="0"/>
                                          <w:marTop w:val="0"/>
                                          <w:marBottom w:val="0"/>
                                          <w:divBdr>
                                            <w:top w:val="none" w:sz="0" w:space="0" w:color="auto"/>
                                            <w:left w:val="none" w:sz="0" w:space="0" w:color="auto"/>
                                            <w:bottom w:val="none" w:sz="0" w:space="0" w:color="auto"/>
                                            <w:right w:val="none" w:sz="0" w:space="0" w:color="auto"/>
                                          </w:divBdr>
                                          <w:divsChild>
                                            <w:div w:id="117535728">
                                              <w:marLeft w:val="0"/>
                                              <w:marRight w:val="0"/>
                                              <w:marTop w:val="0"/>
                                              <w:marBottom w:val="0"/>
                                              <w:divBdr>
                                                <w:top w:val="none" w:sz="0" w:space="0" w:color="auto"/>
                                                <w:left w:val="none" w:sz="0" w:space="0" w:color="auto"/>
                                                <w:bottom w:val="none" w:sz="0" w:space="0" w:color="auto"/>
                                                <w:right w:val="none" w:sz="0" w:space="0" w:color="auto"/>
                                              </w:divBdr>
                                              <w:divsChild>
                                                <w:div w:id="161161295">
                                                  <w:marLeft w:val="0"/>
                                                  <w:marRight w:val="0"/>
                                                  <w:marTop w:val="0"/>
                                                  <w:marBottom w:val="0"/>
                                                  <w:divBdr>
                                                    <w:top w:val="none" w:sz="0" w:space="0" w:color="auto"/>
                                                    <w:left w:val="none" w:sz="0" w:space="0" w:color="auto"/>
                                                    <w:bottom w:val="none" w:sz="0" w:space="0" w:color="auto"/>
                                                    <w:right w:val="none" w:sz="0" w:space="0" w:color="auto"/>
                                                  </w:divBdr>
                                                  <w:divsChild>
                                                    <w:div w:id="1989480102">
                                                      <w:marLeft w:val="0"/>
                                                      <w:marRight w:val="0"/>
                                                      <w:marTop w:val="0"/>
                                                      <w:marBottom w:val="0"/>
                                                      <w:divBdr>
                                                        <w:top w:val="none" w:sz="0" w:space="0" w:color="auto"/>
                                                        <w:left w:val="none" w:sz="0" w:space="0" w:color="auto"/>
                                                        <w:bottom w:val="none" w:sz="0" w:space="0" w:color="auto"/>
                                                        <w:right w:val="none" w:sz="0" w:space="0" w:color="auto"/>
                                                      </w:divBdr>
                                                      <w:divsChild>
                                                        <w:div w:id="192244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0418770">
      <w:bodyDiv w:val="1"/>
      <w:marLeft w:val="0"/>
      <w:marRight w:val="0"/>
      <w:marTop w:val="0"/>
      <w:marBottom w:val="0"/>
      <w:divBdr>
        <w:top w:val="none" w:sz="0" w:space="0" w:color="auto"/>
        <w:left w:val="none" w:sz="0" w:space="0" w:color="auto"/>
        <w:bottom w:val="none" w:sz="0" w:space="0" w:color="auto"/>
        <w:right w:val="none" w:sz="0" w:space="0" w:color="auto"/>
      </w:divBdr>
    </w:div>
    <w:div w:id="1121219946">
      <w:bodyDiv w:val="1"/>
      <w:marLeft w:val="0"/>
      <w:marRight w:val="0"/>
      <w:marTop w:val="0"/>
      <w:marBottom w:val="0"/>
      <w:divBdr>
        <w:top w:val="none" w:sz="0" w:space="0" w:color="auto"/>
        <w:left w:val="none" w:sz="0" w:space="0" w:color="auto"/>
        <w:bottom w:val="none" w:sz="0" w:space="0" w:color="auto"/>
        <w:right w:val="none" w:sz="0" w:space="0" w:color="auto"/>
      </w:divBdr>
      <w:divsChild>
        <w:div w:id="842822526">
          <w:marLeft w:val="0"/>
          <w:marRight w:val="0"/>
          <w:marTop w:val="0"/>
          <w:marBottom w:val="0"/>
          <w:divBdr>
            <w:top w:val="none" w:sz="0" w:space="0" w:color="auto"/>
            <w:left w:val="none" w:sz="0" w:space="0" w:color="auto"/>
            <w:bottom w:val="none" w:sz="0" w:space="0" w:color="auto"/>
            <w:right w:val="none" w:sz="0" w:space="0" w:color="auto"/>
          </w:divBdr>
          <w:divsChild>
            <w:div w:id="1970739013">
              <w:marLeft w:val="0"/>
              <w:marRight w:val="0"/>
              <w:marTop w:val="0"/>
              <w:marBottom w:val="0"/>
              <w:divBdr>
                <w:top w:val="none" w:sz="0" w:space="0" w:color="auto"/>
                <w:left w:val="none" w:sz="0" w:space="0" w:color="auto"/>
                <w:bottom w:val="none" w:sz="0" w:space="0" w:color="auto"/>
                <w:right w:val="none" w:sz="0" w:space="0" w:color="auto"/>
              </w:divBdr>
              <w:divsChild>
                <w:div w:id="1306081180">
                  <w:marLeft w:val="0"/>
                  <w:marRight w:val="0"/>
                  <w:marTop w:val="0"/>
                  <w:marBottom w:val="0"/>
                  <w:divBdr>
                    <w:top w:val="none" w:sz="0" w:space="0" w:color="auto"/>
                    <w:left w:val="none" w:sz="0" w:space="0" w:color="auto"/>
                    <w:bottom w:val="none" w:sz="0" w:space="0" w:color="auto"/>
                    <w:right w:val="none" w:sz="0" w:space="0" w:color="auto"/>
                  </w:divBdr>
                  <w:divsChild>
                    <w:div w:id="28066749">
                      <w:marLeft w:val="0"/>
                      <w:marRight w:val="0"/>
                      <w:marTop w:val="0"/>
                      <w:marBottom w:val="0"/>
                      <w:divBdr>
                        <w:top w:val="single" w:sz="6" w:space="15" w:color="B5DAED"/>
                        <w:left w:val="single" w:sz="6" w:space="11" w:color="B5DAED"/>
                        <w:bottom w:val="single" w:sz="6" w:space="11" w:color="B5DAED"/>
                        <w:right w:val="single" w:sz="6" w:space="11" w:color="B5DAED"/>
                      </w:divBdr>
                      <w:divsChild>
                        <w:div w:id="1229460905">
                          <w:marLeft w:val="0"/>
                          <w:marRight w:val="0"/>
                          <w:marTop w:val="0"/>
                          <w:marBottom w:val="0"/>
                          <w:divBdr>
                            <w:top w:val="none" w:sz="0" w:space="0" w:color="auto"/>
                            <w:left w:val="none" w:sz="0" w:space="0" w:color="auto"/>
                            <w:bottom w:val="none" w:sz="0" w:space="0" w:color="auto"/>
                            <w:right w:val="none" w:sz="0" w:space="0" w:color="auto"/>
                          </w:divBdr>
                          <w:divsChild>
                            <w:div w:id="18668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501456">
      <w:bodyDiv w:val="1"/>
      <w:marLeft w:val="0"/>
      <w:marRight w:val="0"/>
      <w:marTop w:val="0"/>
      <w:marBottom w:val="0"/>
      <w:divBdr>
        <w:top w:val="none" w:sz="0" w:space="0" w:color="auto"/>
        <w:left w:val="none" w:sz="0" w:space="0" w:color="auto"/>
        <w:bottom w:val="none" w:sz="0" w:space="0" w:color="auto"/>
        <w:right w:val="none" w:sz="0" w:space="0" w:color="auto"/>
      </w:divBdr>
    </w:div>
    <w:div w:id="1125078292">
      <w:bodyDiv w:val="1"/>
      <w:marLeft w:val="0"/>
      <w:marRight w:val="0"/>
      <w:marTop w:val="0"/>
      <w:marBottom w:val="0"/>
      <w:divBdr>
        <w:top w:val="none" w:sz="0" w:space="0" w:color="auto"/>
        <w:left w:val="none" w:sz="0" w:space="0" w:color="auto"/>
        <w:bottom w:val="none" w:sz="0" w:space="0" w:color="auto"/>
        <w:right w:val="none" w:sz="0" w:space="0" w:color="auto"/>
      </w:divBdr>
    </w:div>
    <w:div w:id="1128477805">
      <w:bodyDiv w:val="1"/>
      <w:marLeft w:val="0"/>
      <w:marRight w:val="0"/>
      <w:marTop w:val="0"/>
      <w:marBottom w:val="0"/>
      <w:divBdr>
        <w:top w:val="none" w:sz="0" w:space="0" w:color="auto"/>
        <w:left w:val="none" w:sz="0" w:space="0" w:color="auto"/>
        <w:bottom w:val="none" w:sz="0" w:space="0" w:color="auto"/>
        <w:right w:val="none" w:sz="0" w:space="0" w:color="auto"/>
      </w:divBdr>
      <w:divsChild>
        <w:div w:id="948511858">
          <w:marLeft w:val="0"/>
          <w:marRight w:val="0"/>
          <w:marTop w:val="0"/>
          <w:marBottom w:val="0"/>
          <w:divBdr>
            <w:top w:val="none" w:sz="0" w:space="0" w:color="auto"/>
            <w:left w:val="none" w:sz="0" w:space="0" w:color="auto"/>
            <w:bottom w:val="none" w:sz="0" w:space="0" w:color="auto"/>
            <w:right w:val="none" w:sz="0" w:space="0" w:color="auto"/>
          </w:divBdr>
        </w:div>
      </w:divsChild>
    </w:div>
    <w:div w:id="1130243279">
      <w:bodyDiv w:val="1"/>
      <w:marLeft w:val="0"/>
      <w:marRight w:val="0"/>
      <w:marTop w:val="0"/>
      <w:marBottom w:val="0"/>
      <w:divBdr>
        <w:top w:val="none" w:sz="0" w:space="0" w:color="auto"/>
        <w:left w:val="none" w:sz="0" w:space="0" w:color="auto"/>
        <w:bottom w:val="none" w:sz="0" w:space="0" w:color="auto"/>
        <w:right w:val="none" w:sz="0" w:space="0" w:color="auto"/>
      </w:divBdr>
    </w:div>
    <w:div w:id="1133018473">
      <w:bodyDiv w:val="1"/>
      <w:marLeft w:val="0"/>
      <w:marRight w:val="0"/>
      <w:marTop w:val="0"/>
      <w:marBottom w:val="0"/>
      <w:divBdr>
        <w:top w:val="none" w:sz="0" w:space="0" w:color="auto"/>
        <w:left w:val="none" w:sz="0" w:space="0" w:color="auto"/>
        <w:bottom w:val="none" w:sz="0" w:space="0" w:color="auto"/>
        <w:right w:val="none" w:sz="0" w:space="0" w:color="auto"/>
      </w:divBdr>
      <w:divsChild>
        <w:div w:id="586118527">
          <w:marLeft w:val="0"/>
          <w:marRight w:val="0"/>
          <w:marTop w:val="0"/>
          <w:marBottom w:val="0"/>
          <w:divBdr>
            <w:top w:val="none" w:sz="0" w:space="0" w:color="auto"/>
            <w:left w:val="none" w:sz="0" w:space="0" w:color="auto"/>
            <w:bottom w:val="none" w:sz="0" w:space="0" w:color="auto"/>
            <w:right w:val="none" w:sz="0" w:space="0" w:color="auto"/>
          </w:divBdr>
          <w:divsChild>
            <w:div w:id="45375622">
              <w:marLeft w:val="0"/>
              <w:marRight w:val="0"/>
              <w:marTop w:val="0"/>
              <w:marBottom w:val="0"/>
              <w:divBdr>
                <w:top w:val="none" w:sz="0" w:space="0" w:color="auto"/>
                <w:left w:val="none" w:sz="0" w:space="0" w:color="auto"/>
                <w:bottom w:val="none" w:sz="0" w:space="0" w:color="auto"/>
                <w:right w:val="none" w:sz="0" w:space="0" w:color="auto"/>
              </w:divBdr>
              <w:divsChild>
                <w:div w:id="1260602039">
                  <w:marLeft w:val="0"/>
                  <w:marRight w:val="0"/>
                  <w:marTop w:val="0"/>
                  <w:marBottom w:val="0"/>
                  <w:divBdr>
                    <w:top w:val="none" w:sz="0" w:space="0" w:color="auto"/>
                    <w:left w:val="none" w:sz="0" w:space="0" w:color="auto"/>
                    <w:bottom w:val="none" w:sz="0" w:space="0" w:color="auto"/>
                    <w:right w:val="none" w:sz="0" w:space="0" w:color="auto"/>
                  </w:divBdr>
                  <w:divsChild>
                    <w:div w:id="383673997">
                      <w:marLeft w:val="0"/>
                      <w:marRight w:val="0"/>
                      <w:marTop w:val="0"/>
                      <w:marBottom w:val="150"/>
                      <w:divBdr>
                        <w:top w:val="none" w:sz="0" w:space="0" w:color="auto"/>
                        <w:left w:val="none" w:sz="0" w:space="0" w:color="auto"/>
                        <w:bottom w:val="none" w:sz="0" w:space="0" w:color="auto"/>
                        <w:right w:val="none" w:sz="0" w:space="0" w:color="auto"/>
                      </w:divBdr>
                      <w:divsChild>
                        <w:div w:id="999384782">
                          <w:marLeft w:val="0"/>
                          <w:marRight w:val="0"/>
                          <w:marTop w:val="0"/>
                          <w:marBottom w:val="0"/>
                          <w:divBdr>
                            <w:top w:val="none" w:sz="0" w:space="0" w:color="auto"/>
                            <w:left w:val="none" w:sz="0" w:space="0" w:color="auto"/>
                            <w:bottom w:val="none" w:sz="0" w:space="0" w:color="auto"/>
                            <w:right w:val="none" w:sz="0" w:space="0" w:color="auto"/>
                          </w:divBdr>
                          <w:divsChild>
                            <w:div w:id="4672132">
                              <w:marLeft w:val="0"/>
                              <w:marRight w:val="0"/>
                              <w:marTop w:val="0"/>
                              <w:marBottom w:val="0"/>
                              <w:divBdr>
                                <w:top w:val="none" w:sz="0" w:space="0" w:color="auto"/>
                                <w:left w:val="none" w:sz="0" w:space="0" w:color="auto"/>
                                <w:bottom w:val="none" w:sz="0" w:space="0" w:color="auto"/>
                                <w:right w:val="none" w:sz="0" w:space="0" w:color="auto"/>
                              </w:divBdr>
                              <w:divsChild>
                                <w:div w:id="2079090398">
                                  <w:marLeft w:val="150"/>
                                  <w:marRight w:val="0"/>
                                  <w:marTop w:val="0"/>
                                  <w:marBottom w:val="0"/>
                                  <w:divBdr>
                                    <w:top w:val="none" w:sz="0" w:space="0" w:color="auto"/>
                                    <w:left w:val="none" w:sz="0" w:space="0" w:color="auto"/>
                                    <w:bottom w:val="none" w:sz="0" w:space="0" w:color="auto"/>
                                    <w:right w:val="none" w:sz="0" w:space="0" w:color="auto"/>
                                  </w:divBdr>
                                  <w:divsChild>
                                    <w:div w:id="2042314302">
                                      <w:marLeft w:val="0"/>
                                      <w:marRight w:val="0"/>
                                      <w:marTop w:val="150"/>
                                      <w:marBottom w:val="0"/>
                                      <w:divBdr>
                                        <w:top w:val="none" w:sz="0" w:space="0" w:color="auto"/>
                                        <w:left w:val="none" w:sz="0" w:space="0" w:color="auto"/>
                                        <w:bottom w:val="none" w:sz="0" w:space="0" w:color="auto"/>
                                        <w:right w:val="none" w:sz="0" w:space="0" w:color="auto"/>
                                      </w:divBdr>
                                      <w:divsChild>
                                        <w:div w:id="638849929">
                                          <w:marLeft w:val="0"/>
                                          <w:marRight w:val="0"/>
                                          <w:marTop w:val="0"/>
                                          <w:marBottom w:val="0"/>
                                          <w:divBdr>
                                            <w:top w:val="single" w:sz="6" w:space="0" w:color="D7E0C6"/>
                                            <w:left w:val="single" w:sz="6" w:space="0" w:color="D7E0C6"/>
                                            <w:bottom w:val="single" w:sz="6" w:space="0" w:color="D7E0C6"/>
                                            <w:right w:val="single" w:sz="6" w:space="0" w:color="D7E0C6"/>
                                          </w:divBdr>
                                          <w:divsChild>
                                            <w:div w:id="2136100170">
                                              <w:marLeft w:val="0"/>
                                              <w:marRight w:val="0"/>
                                              <w:marTop w:val="0"/>
                                              <w:marBottom w:val="0"/>
                                              <w:divBdr>
                                                <w:top w:val="none" w:sz="0" w:space="0" w:color="auto"/>
                                                <w:left w:val="none" w:sz="0" w:space="0" w:color="auto"/>
                                                <w:bottom w:val="none" w:sz="0" w:space="0" w:color="auto"/>
                                                <w:right w:val="none" w:sz="0" w:space="0" w:color="auto"/>
                                              </w:divBdr>
                                              <w:divsChild>
                                                <w:div w:id="423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5373812">
      <w:bodyDiv w:val="1"/>
      <w:marLeft w:val="0"/>
      <w:marRight w:val="0"/>
      <w:marTop w:val="0"/>
      <w:marBottom w:val="0"/>
      <w:divBdr>
        <w:top w:val="none" w:sz="0" w:space="0" w:color="auto"/>
        <w:left w:val="none" w:sz="0" w:space="0" w:color="auto"/>
        <w:bottom w:val="none" w:sz="0" w:space="0" w:color="auto"/>
        <w:right w:val="none" w:sz="0" w:space="0" w:color="auto"/>
      </w:divBdr>
      <w:divsChild>
        <w:div w:id="1303192623">
          <w:marLeft w:val="0"/>
          <w:marRight w:val="0"/>
          <w:marTop w:val="100"/>
          <w:marBottom w:val="100"/>
          <w:divBdr>
            <w:top w:val="none" w:sz="0" w:space="0" w:color="auto"/>
            <w:left w:val="none" w:sz="0" w:space="0" w:color="auto"/>
            <w:bottom w:val="none" w:sz="0" w:space="0" w:color="auto"/>
            <w:right w:val="none" w:sz="0" w:space="0" w:color="auto"/>
          </w:divBdr>
          <w:divsChild>
            <w:div w:id="1935698039">
              <w:marLeft w:val="0"/>
              <w:marRight w:val="0"/>
              <w:marTop w:val="0"/>
              <w:marBottom w:val="0"/>
              <w:divBdr>
                <w:top w:val="none" w:sz="0" w:space="0" w:color="auto"/>
                <w:left w:val="none" w:sz="0" w:space="0" w:color="auto"/>
                <w:bottom w:val="none" w:sz="0" w:space="0" w:color="auto"/>
                <w:right w:val="none" w:sz="0" w:space="0" w:color="auto"/>
              </w:divBdr>
              <w:divsChild>
                <w:div w:id="213543526">
                  <w:marLeft w:val="0"/>
                  <w:marRight w:val="0"/>
                  <w:marTop w:val="0"/>
                  <w:marBottom w:val="0"/>
                  <w:divBdr>
                    <w:top w:val="single" w:sz="6" w:space="0" w:color="AACCEE"/>
                    <w:left w:val="single" w:sz="6" w:space="0" w:color="AACCEE"/>
                    <w:bottom w:val="single" w:sz="6" w:space="0" w:color="AACCEE"/>
                    <w:right w:val="single" w:sz="6" w:space="0" w:color="AACCEE"/>
                  </w:divBdr>
                  <w:divsChild>
                    <w:div w:id="393286040">
                      <w:marLeft w:val="0"/>
                      <w:marRight w:val="0"/>
                      <w:marTop w:val="0"/>
                      <w:marBottom w:val="0"/>
                      <w:divBdr>
                        <w:top w:val="none" w:sz="0" w:space="0" w:color="auto"/>
                        <w:left w:val="none" w:sz="0" w:space="0" w:color="auto"/>
                        <w:bottom w:val="none" w:sz="0" w:space="0" w:color="auto"/>
                        <w:right w:val="none" w:sz="0" w:space="0" w:color="auto"/>
                      </w:divBdr>
                      <w:divsChild>
                        <w:div w:id="20708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811039">
      <w:bodyDiv w:val="1"/>
      <w:marLeft w:val="0"/>
      <w:marRight w:val="0"/>
      <w:marTop w:val="0"/>
      <w:marBottom w:val="0"/>
      <w:divBdr>
        <w:top w:val="none" w:sz="0" w:space="0" w:color="auto"/>
        <w:left w:val="none" w:sz="0" w:space="0" w:color="auto"/>
        <w:bottom w:val="none" w:sz="0" w:space="0" w:color="auto"/>
        <w:right w:val="none" w:sz="0" w:space="0" w:color="auto"/>
      </w:divBdr>
      <w:divsChild>
        <w:div w:id="80218962">
          <w:marLeft w:val="150"/>
          <w:marRight w:val="150"/>
          <w:marTop w:val="0"/>
          <w:marBottom w:val="0"/>
          <w:divBdr>
            <w:top w:val="none" w:sz="0" w:space="0" w:color="auto"/>
            <w:left w:val="none" w:sz="0" w:space="0" w:color="auto"/>
            <w:bottom w:val="none" w:sz="0" w:space="0" w:color="auto"/>
            <w:right w:val="none" w:sz="0" w:space="0" w:color="auto"/>
          </w:divBdr>
          <w:divsChild>
            <w:div w:id="935291625">
              <w:marLeft w:val="0"/>
              <w:marRight w:val="0"/>
              <w:marTop w:val="0"/>
              <w:marBottom w:val="0"/>
              <w:divBdr>
                <w:top w:val="none" w:sz="0" w:space="0" w:color="auto"/>
                <w:left w:val="none" w:sz="0" w:space="0" w:color="auto"/>
                <w:bottom w:val="none" w:sz="0" w:space="0" w:color="auto"/>
                <w:right w:val="none" w:sz="0" w:space="0" w:color="auto"/>
              </w:divBdr>
              <w:divsChild>
                <w:div w:id="301077830">
                  <w:marLeft w:val="0"/>
                  <w:marRight w:val="0"/>
                  <w:marTop w:val="0"/>
                  <w:marBottom w:val="0"/>
                  <w:divBdr>
                    <w:top w:val="none" w:sz="0" w:space="0" w:color="auto"/>
                    <w:left w:val="none" w:sz="0" w:space="0" w:color="auto"/>
                    <w:bottom w:val="none" w:sz="0" w:space="0" w:color="auto"/>
                    <w:right w:val="none" w:sz="0" w:space="0" w:color="auto"/>
                  </w:divBdr>
                  <w:divsChild>
                    <w:div w:id="1623607008">
                      <w:marLeft w:val="0"/>
                      <w:marRight w:val="0"/>
                      <w:marTop w:val="0"/>
                      <w:marBottom w:val="0"/>
                      <w:divBdr>
                        <w:top w:val="none" w:sz="0" w:space="0" w:color="auto"/>
                        <w:left w:val="none" w:sz="0" w:space="0" w:color="auto"/>
                        <w:bottom w:val="none" w:sz="0" w:space="0" w:color="auto"/>
                        <w:right w:val="none" w:sz="0" w:space="0" w:color="auto"/>
                      </w:divBdr>
                      <w:divsChild>
                        <w:div w:id="11353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347605">
      <w:bodyDiv w:val="1"/>
      <w:marLeft w:val="0"/>
      <w:marRight w:val="0"/>
      <w:marTop w:val="0"/>
      <w:marBottom w:val="0"/>
      <w:divBdr>
        <w:top w:val="none" w:sz="0" w:space="0" w:color="auto"/>
        <w:left w:val="none" w:sz="0" w:space="0" w:color="auto"/>
        <w:bottom w:val="none" w:sz="0" w:space="0" w:color="auto"/>
        <w:right w:val="none" w:sz="0" w:space="0" w:color="auto"/>
      </w:divBdr>
    </w:div>
    <w:div w:id="1152023759">
      <w:bodyDiv w:val="1"/>
      <w:marLeft w:val="0"/>
      <w:marRight w:val="0"/>
      <w:marTop w:val="0"/>
      <w:marBottom w:val="0"/>
      <w:divBdr>
        <w:top w:val="none" w:sz="0" w:space="0" w:color="auto"/>
        <w:left w:val="none" w:sz="0" w:space="0" w:color="auto"/>
        <w:bottom w:val="none" w:sz="0" w:space="0" w:color="auto"/>
        <w:right w:val="none" w:sz="0" w:space="0" w:color="auto"/>
      </w:divBdr>
    </w:div>
    <w:div w:id="1158690872">
      <w:bodyDiv w:val="1"/>
      <w:marLeft w:val="0"/>
      <w:marRight w:val="0"/>
      <w:marTop w:val="0"/>
      <w:marBottom w:val="0"/>
      <w:divBdr>
        <w:top w:val="none" w:sz="0" w:space="0" w:color="auto"/>
        <w:left w:val="none" w:sz="0" w:space="0" w:color="auto"/>
        <w:bottom w:val="none" w:sz="0" w:space="0" w:color="auto"/>
        <w:right w:val="none" w:sz="0" w:space="0" w:color="auto"/>
      </w:divBdr>
      <w:divsChild>
        <w:div w:id="914513248">
          <w:marLeft w:val="0"/>
          <w:marRight w:val="0"/>
          <w:marTop w:val="100"/>
          <w:marBottom w:val="100"/>
          <w:divBdr>
            <w:top w:val="none" w:sz="0" w:space="0" w:color="auto"/>
            <w:left w:val="none" w:sz="0" w:space="0" w:color="auto"/>
            <w:bottom w:val="none" w:sz="0" w:space="0" w:color="auto"/>
            <w:right w:val="none" w:sz="0" w:space="0" w:color="auto"/>
          </w:divBdr>
          <w:divsChild>
            <w:div w:id="1305308229">
              <w:marLeft w:val="0"/>
              <w:marRight w:val="0"/>
              <w:marTop w:val="0"/>
              <w:marBottom w:val="0"/>
              <w:divBdr>
                <w:top w:val="none" w:sz="0" w:space="0" w:color="auto"/>
                <w:left w:val="none" w:sz="0" w:space="0" w:color="auto"/>
                <w:bottom w:val="none" w:sz="0" w:space="0" w:color="auto"/>
                <w:right w:val="none" w:sz="0" w:space="0" w:color="auto"/>
              </w:divBdr>
              <w:divsChild>
                <w:div w:id="270750521">
                  <w:marLeft w:val="0"/>
                  <w:marRight w:val="0"/>
                  <w:marTop w:val="0"/>
                  <w:marBottom w:val="0"/>
                  <w:divBdr>
                    <w:top w:val="single" w:sz="6" w:space="0" w:color="AACCEE"/>
                    <w:left w:val="single" w:sz="6" w:space="0" w:color="AACCEE"/>
                    <w:bottom w:val="single" w:sz="6" w:space="0" w:color="AACCEE"/>
                    <w:right w:val="single" w:sz="6" w:space="0" w:color="AACCEE"/>
                  </w:divBdr>
                  <w:divsChild>
                    <w:div w:id="386340896">
                      <w:marLeft w:val="0"/>
                      <w:marRight w:val="0"/>
                      <w:marTop w:val="0"/>
                      <w:marBottom w:val="0"/>
                      <w:divBdr>
                        <w:top w:val="none" w:sz="0" w:space="0" w:color="auto"/>
                        <w:left w:val="none" w:sz="0" w:space="0" w:color="auto"/>
                        <w:bottom w:val="none" w:sz="0" w:space="0" w:color="auto"/>
                        <w:right w:val="none" w:sz="0" w:space="0" w:color="auto"/>
                      </w:divBdr>
                      <w:divsChild>
                        <w:div w:id="14318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173331">
      <w:bodyDiv w:val="1"/>
      <w:marLeft w:val="0"/>
      <w:marRight w:val="0"/>
      <w:marTop w:val="0"/>
      <w:marBottom w:val="0"/>
      <w:divBdr>
        <w:top w:val="none" w:sz="0" w:space="0" w:color="auto"/>
        <w:left w:val="none" w:sz="0" w:space="0" w:color="auto"/>
        <w:bottom w:val="none" w:sz="0" w:space="0" w:color="auto"/>
        <w:right w:val="none" w:sz="0" w:space="0" w:color="auto"/>
      </w:divBdr>
      <w:divsChild>
        <w:div w:id="2073771818">
          <w:marLeft w:val="0"/>
          <w:marRight w:val="0"/>
          <w:marTop w:val="0"/>
          <w:marBottom w:val="0"/>
          <w:divBdr>
            <w:top w:val="none" w:sz="0" w:space="0" w:color="auto"/>
            <w:left w:val="none" w:sz="0" w:space="0" w:color="auto"/>
            <w:bottom w:val="none" w:sz="0" w:space="0" w:color="auto"/>
            <w:right w:val="none" w:sz="0" w:space="0" w:color="auto"/>
          </w:divBdr>
          <w:divsChild>
            <w:div w:id="1708219105">
              <w:marLeft w:val="0"/>
              <w:marRight w:val="0"/>
              <w:marTop w:val="0"/>
              <w:marBottom w:val="0"/>
              <w:divBdr>
                <w:top w:val="none" w:sz="0" w:space="0" w:color="auto"/>
                <w:left w:val="none" w:sz="0" w:space="0" w:color="auto"/>
                <w:bottom w:val="none" w:sz="0" w:space="0" w:color="auto"/>
                <w:right w:val="none" w:sz="0" w:space="0" w:color="auto"/>
              </w:divBdr>
              <w:divsChild>
                <w:div w:id="897738909">
                  <w:marLeft w:val="0"/>
                  <w:marRight w:val="0"/>
                  <w:marTop w:val="0"/>
                  <w:marBottom w:val="0"/>
                  <w:divBdr>
                    <w:top w:val="none" w:sz="0" w:space="0" w:color="auto"/>
                    <w:left w:val="none" w:sz="0" w:space="0" w:color="auto"/>
                    <w:bottom w:val="none" w:sz="0" w:space="0" w:color="auto"/>
                    <w:right w:val="none" w:sz="0" w:space="0" w:color="auto"/>
                  </w:divBdr>
                  <w:divsChild>
                    <w:div w:id="1203130892">
                      <w:marLeft w:val="0"/>
                      <w:marRight w:val="0"/>
                      <w:marTop w:val="0"/>
                      <w:marBottom w:val="0"/>
                      <w:divBdr>
                        <w:top w:val="single" w:sz="6" w:space="15" w:color="B5DAED"/>
                        <w:left w:val="single" w:sz="6" w:space="11" w:color="B5DAED"/>
                        <w:bottom w:val="single" w:sz="6" w:space="11" w:color="B5DAED"/>
                        <w:right w:val="single" w:sz="6" w:space="11" w:color="B5DAED"/>
                      </w:divBdr>
                      <w:divsChild>
                        <w:div w:id="8152263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175076509">
      <w:bodyDiv w:val="1"/>
      <w:marLeft w:val="0"/>
      <w:marRight w:val="0"/>
      <w:marTop w:val="0"/>
      <w:marBottom w:val="0"/>
      <w:divBdr>
        <w:top w:val="none" w:sz="0" w:space="0" w:color="auto"/>
        <w:left w:val="none" w:sz="0" w:space="0" w:color="auto"/>
        <w:bottom w:val="none" w:sz="0" w:space="0" w:color="auto"/>
        <w:right w:val="none" w:sz="0" w:space="0" w:color="auto"/>
      </w:divBdr>
    </w:div>
    <w:div w:id="1175925958">
      <w:bodyDiv w:val="1"/>
      <w:marLeft w:val="0"/>
      <w:marRight w:val="0"/>
      <w:marTop w:val="0"/>
      <w:marBottom w:val="0"/>
      <w:divBdr>
        <w:top w:val="none" w:sz="0" w:space="0" w:color="auto"/>
        <w:left w:val="none" w:sz="0" w:space="0" w:color="auto"/>
        <w:bottom w:val="none" w:sz="0" w:space="0" w:color="auto"/>
        <w:right w:val="none" w:sz="0" w:space="0" w:color="auto"/>
      </w:divBdr>
      <w:divsChild>
        <w:div w:id="125247305">
          <w:marLeft w:val="150"/>
          <w:marRight w:val="150"/>
          <w:marTop w:val="0"/>
          <w:marBottom w:val="0"/>
          <w:divBdr>
            <w:top w:val="none" w:sz="0" w:space="0" w:color="auto"/>
            <w:left w:val="none" w:sz="0" w:space="0" w:color="auto"/>
            <w:bottom w:val="none" w:sz="0" w:space="0" w:color="auto"/>
            <w:right w:val="none" w:sz="0" w:space="0" w:color="auto"/>
          </w:divBdr>
          <w:divsChild>
            <w:div w:id="674265223">
              <w:marLeft w:val="0"/>
              <w:marRight w:val="0"/>
              <w:marTop w:val="0"/>
              <w:marBottom w:val="0"/>
              <w:divBdr>
                <w:top w:val="none" w:sz="0" w:space="0" w:color="auto"/>
                <w:left w:val="none" w:sz="0" w:space="0" w:color="auto"/>
                <w:bottom w:val="none" w:sz="0" w:space="0" w:color="auto"/>
                <w:right w:val="none" w:sz="0" w:space="0" w:color="auto"/>
              </w:divBdr>
              <w:divsChild>
                <w:div w:id="108399758">
                  <w:marLeft w:val="0"/>
                  <w:marRight w:val="0"/>
                  <w:marTop w:val="0"/>
                  <w:marBottom w:val="0"/>
                  <w:divBdr>
                    <w:top w:val="none" w:sz="0" w:space="0" w:color="auto"/>
                    <w:left w:val="none" w:sz="0" w:space="0" w:color="auto"/>
                    <w:bottom w:val="none" w:sz="0" w:space="0" w:color="auto"/>
                    <w:right w:val="none" w:sz="0" w:space="0" w:color="auto"/>
                  </w:divBdr>
                  <w:divsChild>
                    <w:div w:id="279798648">
                      <w:marLeft w:val="0"/>
                      <w:marRight w:val="0"/>
                      <w:marTop w:val="0"/>
                      <w:marBottom w:val="0"/>
                      <w:divBdr>
                        <w:top w:val="none" w:sz="0" w:space="0" w:color="auto"/>
                        <w:left w:val="none" w:sz="0" w:space="0" w:color="auto"/>
                        <w:bottom w:val="none" w:sz="0" w:space="0" w:color="auto"/>
                        <w:right w:val="none" w:sz="0" w:space="0" w:color="auto"/>
                      </w:divBdr>
                      <w:divsChild>
                        <w:div w:id="1071737046">
                          <w:marLeft w:val="0"/>
                          <w:marRight w:val="0"/>
                          <w:marTop w:val="0"/>
                          <w:marBottom w:val="0"/>
                          <w:divBdr>
                            <w:top w:val="none" w:sz="0" w:space="0" w:color="auto"/>
                            <w:left w:val="none" w:sz="0" w:space="0" w:color="auto"/>
                            <w:bottom w:val="none" w:sz="0" w:space="0" w:color="auto"/>
                            <w:right w:val="none" w:sz="0" w:space="0" w:color="auto"/>
                          </w:divBdr>
                          <w:divsChild>
                            <w:div w:id="26955760">
                              <w:marLeft w:val="0"/>
                              <w:marRight w:val="0"/>
                              <w:marTop w:val="0"/>
                              <w:marBottom w:val="0"/>
                              <w:divBdr>
                                <w:top w:val="none" w:sz="0" w:space="0" w:color="auto"/>
                                <w:left w:val="none" w:sz="0" w:space="0" w:color="auto"/>
                                <w:bottom w:val="none" w:sz="0" w:space="0" w:color="auto"/>
                                <w:right w:val="none" w:sz="0" w:space="0" w:color="auto"/>
                              </w:divBdr>
                            </w:div>
                            <w:div w:id="1437167997">
                              <w:marLeft w:val="0"/>
                              <w:marRight w:val="0"/>
                              <w:marTop w:val="0"/>
                              <w:marBottom w:val="0"/>
                              <w:divBdr>
                                <w:top w:val="none" w:sz="0" w:space="0" w:color="auto"/>
                                <w:left w:val="none" w:sz="0" w:space="0" w:color="auto"/>
                                <w:bottom w:val="none" w:sz="0" w:space="0" w:color="auto"/>
                                <w:right w:val="none" w:sz="0" w:space="0" w:color="auto"/>
                              </w:divBdr>
                            </w:div>
                            <w:div w:id="16150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347268">
      <w:bodyDiv w:val="1"/>
      <w:marLeft w:val="0"/>
      <w:marRight w:val="0"/>
      <w:marTop w:val="0"/>
      <w:marBottom w:val="0"/>
      <w:divBdr>
        <w:top w:val="none" w:sz="0" w:space="0" w:color="auto"/>
        <w:left w:val="none" w:sz="0" w:space="0" w:color="auto"/>
        <w:bottom w:val="none" w:sz="0" w:space="0" w:color="auto"/>
        <w:right w:val="none" w:sz="0" w:space="0" w:color="auto"/>
      </w:divBdr>
    </w:div>
    <w:div w:id="1181821536">
      <w:bodyDiv w:val="1"/>
      <w:marLeft w:val="0"/>
      <w:marRight w:val="0"/>
      <w:marTop w:val="0"/>
      <w:marBottom w:val="0"/>
      <w:divBdr>
        <w:top w:val="none" w:sz="0" w:space="0" w:color="auto"/>
        <w:left w:val="none" w:sz="0" w:space="0" w:color="auto"/>
        <w:bottom w:val="none" w:sz="0" w:space="0" w:color="auto"/>
        <w:right w:val="none" w:sz="0" w:space="0" w:color="auto"/>
      </w:divBdr>
      <w:divsChild>
        <w:div w:id="1518344502">
          <w:marLeft w:val="0"/>
          <w:marRight w:val="0"/>
          <w:marTop w:val="0"/>
          <w:marBottom w:val="0"/>
          <w:divBdr>
            <w:top w:val="none" w:sz="0" w:space="0" w:color="auto"/>
            <w:left w:val="none" w:sz="0" w:space="0" w:color="auto"/>
            <w:bottom w:val="none" w:sz="0" w:space="0" w:color="auto"/>
            <w:right w:val="none" w:sz="0" w:space="0" w:color="auto"/>
          </w:divBdr>
          <w:divsChild>
            <w:div w:id="2061320049">
              <w:marLeft w:val="0"/>
              <w:marRight w:val="0"/>
              <w:marTop w:val="0"/>
              <w:marBottom w:val="0"/>
              <w:divBdr>
                <w:top w:val="none" w:sz="0" w:space="0" w:color="auto"/>
                <w:left w:val="none" w:sz="0" w:space="0" w:color="auto"/>
                <w:bottom w:val="none" w:sz="0" w:space="0" w:color="auto"/>
                <w:right w:val="none" w:sz="0" w:space="0" w:color="auto"/>
              </w:divBdr>
              <w:divsChild>
                <w:div w:id="746808433">
                  <w:marLeft w:val="0"/>
                  <w:marRight w:val="0"/>
                  <w:marTop w:val="0"/>
                  <w:marBottom w:val="0"/>
                  <w:divBdr>
                    <w:top w:val="none" w:sz="0" w:space="0" w:color="auto"/>
                    <w:left w:val="none" w:sz="0" w:space="0" w:color="auto"/>
                    <w:bottom w:val="none" w:sz="0" w:space="0" w:color="auto"/>
                    <w:right w:val="none" w:sz="0" w:space="0" w:color="auto"/>
                  </w:divBdr>
                  <w:divsChild>
                    <w:div w:id="2003510729">
                      <w:marLeft w:val="0"/>
                      <w:marRight w:val="0"/>
                      <w:marTop w:val="0"/>
                      <w:marBottom w:val="0"/>
                      <w:divBdr>
                        <w:top w:val="none" w:sz="0" w:space="0" w:color="auto"/>
                        <w:left w:val="none" w:sz="0" w:space="0" w:color="auto"/>
                        <w:bottom w:val="none" w:sz="0" w:space="0" w:color="auto"/>
                        <w:right w:val="none" w:sz="0" w:space="0" w:color="auto"/>
                      </w:divBdr>
                      <w:divsChild>
                        <w:div w:id="584075482">
                          <w:marLeft w:val="0"/>
                          <w:marRight w:val="0"/>
                          <w:marTop w:val="0"/>
                          <w:marBottom w:val="0"/>
                          <w:divBdr>
                            <w:top w:val="none" w:sz="0" w:space="0" w:color="auto"/>
                            <w:left w:val="none" w:sz="0" w:space="0" w:color="auto"/>
                            <w:bottom w:val="none" w:sz="0" w:space="0" w:color="auto"/>
                            <w:right w:val="none" w:sz="0" w:space="0" w:color="auto"/>
                          </w:divBdr>
                          <w:divsChild>
                            <w:div w:id="2906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206184">
      <w:bodyDiv w:val="1"/>
      <w:marLeft w:val="0"/>
      <w:marRight w:val="0"/>
      <w:marTop w:val="0"/>
      <w:marBottom w:val="0"/>
      <w:divBdr>
        <w:top w:val="none" w:sz="0" w:space="0" w:color="auto"/>
        <w:left w:val="none" w:sz="0" w:space="0" w:color="auto"/>
        <w:bottom w:val="none" w:sz="0" w:space="0" w:color="auto"/>
        <w:right w:val="none" w:sz="0" w:space="0" w:color="auto"/>
      </w:divBdr>
    </w:div>
    <w:div w:id="1189372282">
      <w:bodyDiv w:val="1"/>
      <w:marLeft w:val="0"/>
      <w:marRight w:val="0"/>
      <w:marTop w:val="0"/>
      <w:marBottom w:val="0"/>
      <w:divBdr>
        <w:top w:val="none" w:sz="0" w:space="0" w:color="auto"/>
        <w:left w:val="none" w:sz="0" w:space="0" w:color="auto"/>
        <w:bottom w:val="none" w:sz="0" w:space="0" w:color="auto"/>
        <w:right w:val="none" w:sz="0" w:space="0" w:color="auto"/>
      </w:divBdr>
    </w:div>
    <w:div w:id="1191459049">
      <w:bodyDiv w:val="1"/>
      <w:marLeft w:val="0"/>
      <w:marRight w:val="0"/>
      <w:marTop w:val="0"/>
      <w:marBottom w:val="0"/>
      <w:divBdr>
        <w:top w:val="none" w:sz="0" w:space="0" w:color="auto"/>
        <w:left w:val="none" w:sz="0" w:space="0" w:color="auto"/>
        <w:bottom w:val="none" w:sz="0" w:space="0" w:color="auto"/>
        <w:right w:val="none" w:sz="0" w:space="0" w:color="auto"/>
      </w:divBdr>
    </w:div>
    <w:div w:id="1193031523">
      <w:bodyDiv w:val="1"/>
      <w:marLeft w:val="0"/>
      <w:marRight w:val="0"/>
      <w:marTop w:val="0"/>
      <w:marBottom w:val="0"/>
      <w:divBdr>
        <w:top w:val="none" w:sz="0" w:space="0" w:color="auto"/>
        <w:left w:val="none" w:sz="0" w:space="0" w:color="auto"/>
        <w:bottom w:val="none" w:sz="0" w:space="0" w:color="auto"/>
        <w:right w:val="none" w:sz="0" w:space="0" w:color="auto"/>
      </w:divBdr>
      <w:divsChild>
        <w:div w:id="1434664661">
          <w:marLeft w:val="0"/>
          <w:marRight w:val="0"/>
          <w:marTop w:val="0"/>
          <w:marBottom w:val="0"/>
          <w:divBdr>
            <w:top w:val="none" w:sz="0" w:space="0" w:color="auto"/>
            <w:left w:val="none" w:sz="0" w:space="0" w:color="auto"/>
            <w:bottom w:val="none" w:sz="0" w:space="0" w:color="auto"/>
            <w:right w:val="none" w:sz="0" w:space="0" w:color="auto"/>
          </w:divBdr>
        </w:div>
      </w:divsChild>
    </w:div>
    <w:div w:id="1193349721">
      <w:bodyDiv w:val="1"/>
      <w:marLeft w:val="0"/>
      <w:marRight w:val="0"/>
      <w:marTop w:val="0"/>
      <w:marBottom w:val="0"/>
      <w:divBdr>
        <w:top w:val="none" w:sz="0" w:space="0" w:color="auto"/>
        <w:left w:val="none" w:sz="0" w:space="0" w:color="auto"/>
        <w:bottom w:val="none" w:sz="0" w:space="0" w:color="auto"/>
        <w:right w:val="none" w:sz="0" w:space="0" w:color="auto"/>
      </w:divBdr>
    </w:div>
    <w:div w:id="1193809267">
      <w:bodyDiv w:val="1"/>
      <w:marLeft w:val="0"/>
      <w:marRight w:val="0"/>
      <w:marTop w:val="0"/>
      <w:marBottom w:val="0"/>
      <w:divBdr>
        <w:top w:val="none" w:sz="0" w:space="0" w:color="auto"/>
        <w:left w:val="none" w:sz="0" w:space="0" w:color="auto"/>
        <w:bottom w:val="none" w:sz="0" w:space="0" w:color="auto"/>
        <w:right w:val="none" w:sz="0" w:space="0" w:color="auto"/>
      </w:divBdr>
      <w:divsChild>
        <w:div w:id="773403463">
          <w:marLeft w:val="0"/>
          <w:marRight w:val="0"/>
          <w:marTop w:val="0"/>
          <w:marBottom w:val="0"/>
          <w:divBdr>
            <w:top w:val="none" w:sz="0" w:space="0" w:color="auto"/>
            <w:left w:val="none" w:sz="0" w:space="0" w:color="auto"/>
            <w:bottom w:val="none" w:sz="0" w:space="0" w:color="auto"/>
            <w:right w:val="none" w:sz="0" w:space="0" w:color="auto"/>
          </w:divBdr>
          <w:divsChild>
            <w:div w:id="1514103719">
              <w:marLeft w:val="0"/>
              <w:marRight w:val="0"/>
              <w:marTop w:val="0"/>
              <w:marBottom w:val="0"/>
              <w:divBdr>
                <w:top w:val="none" w:sz="0" w:space="0" w:color="auto"/>
                <w:left w:val="none" w:sz="0" w:space="0" w:color="auto"/>
                <w:bottom w:val="none" w:sz="0" w:space="0" w:color="auto"/>
                <w:right w:val="none" w:sz="0" w:space="0" w:color="auto"/>
              </w:divBdr>
              <w:divsChild>
                <w:div w:id="186332323">
                  <w:marLeft w:val="0"/>
                  <w:marRight w:val="0"/>
                  <w:marTop w:val="0"/>
                  <w:marBottom w:val="0"/>
                  <w:divBdr>
                    <w:top w:val="none" w:sz="0" w:space="0" w:color="auto"/>
                    <w:left w:val="none" w:sz="0" w:space="0" w:color="auto"/>
                    <w:bottom w:val="none" w:sz="0" w:space="0" w:color="auto"/>
                    <w:right w:val="none" w:sz="0" w:space="0" w:color="auto"/>
                  </w:divBdr>
                  <w:divsChild>
                    <w:div w:id="179121976">
                      <w:marLeft w:val="0"/>
                      <w:marRight w:val="0"/>
                      <w:marTop w:val="0"/>
                      <w:marBottom w:val="0"/>
                      <w:divBdr>
                        <w:top w:val="single" w:sz="4" w:space="13" w:color="B5DAED"/>
                        <w:left w:val="single" w:sz="4" w:space="9" w:color="B5DAED"/>
                        <w:bottom w:val="single" w:sz="4" w:space="9" w:color="B5DAED"/>
                        <w:right w:val="single" w:sz="4" w:space="9" w:color="B5DAED"/>
                      </w:divBdr>
                      <w:divsChild>
                        <w:div w:id="1620408135">
                          <w:marLeft w:val="0"/>
                          <w:marRight w:val="0"/>
                          <w:marTop w:val="0"/>
                          <w:marBottom w:val="125"/>
                          <w:divBdr>
                            <w:top w:val="none" w:sz="0" w:space="0" w:color="auto"/>
                            <w:left w:val="none" w:sz="0" w:space="0" w:color="auto"/>
                            <w:bottom w:val="none" w:sz="0" w:space="0" w:color="auto"/>
                            <w:right w:val="none" w:sz="0" w:space="0" w:color="auto"/>
                          </w:divBdr>
                        </w:div>
                      </w:divsChild>
                    </w:div>
                  </w:divsChild>
                </w:div>
              </w:divsChild>
            </w:div>
          </w:divsChild>
        </w:div>
      </w:divsChild>
    </w:div>
    <w:div w:id="1195537651">
      <w:bodyDiv w:val="1"/>
      <w:marLeft w:val="0"/>
      <w:marRight w:val="0"/>
      <w:marTop w:val="0"/>
      <w:marBottom w:val="0"/>
      <w:divBdr>
        <w:top w:val="none" w:sz="0" w:space="0" w:color="auto"/>
        <w:left w:val="none" w:sz="0" w:space="0" w:color="auto"/>
        <w:bottom w:val="none" w:sz="0" w:space="0" w:color="auto"/>
        <w:right w:val="none" w:sz="0" w:space="0" w:color="auto"/>
      </w:divBdr>
      <w:divsChild>
        <w:div w:id="1577471627">
          <w:marLeft w:val="0"/>
          <w:marRight w:val="0"/>
          <w:marTop w:val="100"/>
          <w:marBottom w:val="100"/>
          <w:divBdr>
            <w:top w:val="none" w:sz="0" w:space="0" w:color="auto"/>
            <w:left w:val="none" w:sz="0" w:space="0" w:color="auto"/>
            <w:bottom w:val="none" w:sz="0" w:space="0" w:color="auto"/>
            <w:right w:val="none" w:sz="0" w:space="0" w:color="auto"/>
          </w:divBdr>
          <w:divsChild>
            <w:div w:id="1679043096">
              <w:marLeft w:val="0"/>
              <w:marRight w:val="0"/>
              <w:marTop w:val="0"/>
              <w:marBottom w:val="0"/>
              <w:divBdr>
                <w:top w:val="none" w:sz="0" w:space="0" w:color="auto"/>
                <w:left w:val="none" w:sz="0" w:space="0" w:color="auto"/>
                <w:bottom w:val="none" w:sz="0" w:space="0" w:color="auto"/>
                <w:right w:val="none" w:sz="0" w:space="0" w:color="auto"/>
              </w:divBdr>
              <w:divsChild>
                <w:div w:id="244149225">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204555679">
      <w:bodyDiv w:val="1"/>
      <w:marLeft w:val="0"/>
      <w:marRight w:val="0"/>
      <w:marTop w:val="0"/>
      <w:marBottom w:val="0"/>
      <w:divBdr>
        <w:top w:val="none" w:sz="0" w:space="0" w:color="auto"/>
        <w:left w:val="none" w:sz="0" w:space="0" w:color="auto"/>
        <w:bottom w:val="none" w:sz="0" w:space="0" w:color="auto"/>
        <w:right w:val="none" w:sz="0" w:space="0" w:color="auto"/>
      </w:divBdr>
      <w:divsChild>
        <w:div w:id="1308320193">
          <w:marLeft w:val="0"/>
          <w:marRight w:val="0"/>
          <w:marTop w:val="0"/>
          <w:marBottom w:val="0"/>
          <w:divBdr>
            <w:top w:val="none" w:sz="0" w:space="0" w:color="auto"/>
            <w:left w:val="none" w:sz="0" w:space="0" w:color="auto"/>
            <w:bottom w:val="none" w:sz="0" w:space="0" w:color="auto"/>
            <w:right w:val="none" w:sz="0" w:space="0" w:color="auto"/>
          </w:divBdr>
          <w:divsChild>
            <w:div w:id="358968169">
              <w:marLeft w:val="0"/>
              <w:marRight w:val="0"/>
              <w:marTop w:val="0"/>
              <w:marBottom w:val="0"/>
              <w:divBdr>
                <w:top w:val="none" w:sz="0" w:space="0" w:color="auto"/>
                <w:left w:val="none" w:sz="0" w:space="0" w:color="auto"/>
                <w:bottom w:val="none" w:sz="0" w:space="0" w:color="auto"/>
                <w:right w:val="none" w:sz="0" w:space="0" w:color="auto"/>
              </w:divBdr>
              <w:divsChild>
                <w:div w:id="1457022907">
                  <w:marLeft w:val="0"/>
                  <w:marRight w:val="0"/>
                  <w:marTop w:val="0"/>
                  <w:marBottom w:val="0"/>
                  <w:divBdr>
                    <w:top w:val="none" w:sz="0" w:space="0" w:color="auto"/>
                    <w:left w:val="none" w:sz="0" w:space="0" w:color="auto"/>
                    <w:bottom w:val="none" w:sz="0" w:space="0" w:color="auto"/>
                    <w:right w:val="none" w:sz="0" w:space="0" w:color="auto"/>
                  </w:divBdr>
                  <w:divsChild>
                    <w:div w:id="1742556177">
                      <w:marLeft w:val="0"/>
                      <w:marRight w:val="0"/>
                      <w:marTop w:val="0"/>
                      <w:marBottom w:val="0"/>
                      <w:divBdr>
                        <w:top w:val="single" w:sz="6" w:space="15" w:color="B5DAED"/>
                        <w:left w:val="single" w:sz="6" w:space="11" w:color="B5DAED"/>
                        <w:bottom w:val="single" w:sz="6" w:space="11" w:color="B5DAED"/>
                        <w:right w:val="single" w:sz="6" w:space="11" w:color="B5DAED"/>
                      </w:divBdr>
                      <w:divsChild>
                        <w:div w:id="1193956207">
                          <w:marLeft w:val="0"/>
                          <w:marRight w:val="0"/>
                          <w:marTop w:val="0"/>
                          <w:marBottom w:val="0"/>
                          <w:divBdr>
                            <w:top w:val="none" w:sz="0" w:space="0" w:color="auto"/>
                            <w:left w:val="none" w:sz="0" w:space="0" w:color="auto"/>
                            <w:bottom w:val="none" w:sz="0" w:space="0" w:color="auto"/>
                            <w:right w:val="none" w:sz="0" w:space="0" w:color="auto"/>
                          </w:divBdr>
                          <w:divsChild>
                            <w:div w:id="12752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846942">
      <w:bodyDiv w:val="1"/>
      <w:marLeft w:val="0"/>
      <w:marRight w:val="0"/>
      <w:marTop w:val="0"/>
      <w:marBottom w:val="0"/>
      <w:divBdr>
        <w:top w:val="none" w:sz="0" w:space="0" w:color="auto"/>
        <w:left w:val="none" w:sz="0" w:space="0" w:color="auto"/>
        <w:bottom w:val="none" w:sz="0" w:space="0" w:color="auto"/>
        <w:right w:val="none" w:sz="0" w:space="0" w:color="auto"/>
      </w:divBdr>
      <w:divsChild>
        <w:div w:id="635792807">
          <w:marLeft w:val="0"/>
          <w:marRight w:val="0"/>
          <w:marTop w:val="0"/>
          <w:marBottom w:val="0"/>
          <w:divBdr>
            <w:top w:val="none" w:sz="0" w:space="0" w:color="auto"/>
            <w:left w:val="none" w:sz="0" w:space="0" w:color="auto"/>
            <w:bottom w:val="none" w:sz="0" w:space="0" w:color="auto"/>
            <w:right w:val="none" w:sz="0" w:space="0" w:color="auto"/>
          </w:divBdr>
          <w:divsChild>
            <w:div w:id="1352298068">
              <w:marLeft w:val="0"/>
              <w:marRight w:val="0"/>
              <w:marTop w:val="0"/>
              <w:marBottom w:val="0"/>
              <w:divBdr>
                <w:top w:val="none" w:sz="0" w:space="0" w:color="auto"/>
                <w:left w:val="none" w:sz="0" w:space="0" w:color="auto"/>
                <w:bottom w:val="none" w:sz="0" w:space="0" w:color="auto"/>
                <w:right w:val="none" w:sz="0" w:space="0" w:color="auto"/>
              </w:divBdr>
              <w:divsChild>
                <w:div w:id="2046706988">
                  <w:marLeft w:val="0"/>
                  <w:marRight w:val="0"/>
                  <w:marTop w:val="0"/>
                  <w:marBottom w:val="0"/>
                  <w:divBdr>
                    <w:top w:val="none" w:sz="0" w:space="0" w:color="auto"/>
                    <w:left w:val="none" w:sz="0" w:space="0" w:color="auto"/>
                    <w:bottom w:val="none" w:sz="0" w:space="0" w:color="auto"/>
                    <w:right w:val="none" w:sz="0" w:space="0" w:color="auto"/>
                  </w:divBdr>
                  <w:divsChild>
                    <w:div w:id="421755669">
                      <w:marLeft w:val="0"/>
                      <w:marRight w:val="0"/>
                      <w:marTop w:val="0"/>
                      <w:marBottom w:val="0"/>
                      <w:divBdr>
                        <w:top w:val="none" w:sz="0" w:space="0" w:color="auto"/>
                        <w:left w:val="none" w:sz="0" w:space="0" w:color="auto"/>
                        <w:bottom w:val="none" w:sz="0" w:space="0" w:color="auto"/>
                        <w:right w:val="none" w:sz="0" w:space="0" w:color="auto"/>
                      </w:divBdr>
                      <w:divsChild>
                        <w:div w:id="1200632429">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688955">
      <w:bodyDiv w:val="1"/>
      <w:marLeft w:val="0"/>
      <w:marRight w:val="0"/>
      <w:marTop w:val="0"/>
      <w:marBottom w:val="0"/>
      <w:divBdr>
        <w:top w:val="none" w:sz="0" w:space="0" w:color="auto"/>
        <w:left w:val="none" w:sz="0" w:space="0" w:color="auto"/>
        <w:bottom w:val="none" w:sz="0" w:space="0" w:color="auto"/>
        <w:right w:val="none" w:sz="0" w:space="0" w:color="auto"/>
      </w:divBdr>
      <w:divsChild>
        <w:div w:id="222106397">
          <w:marLeft w:val="0"/>
          <w:marRight w:val="0"/>
          <w:marTop w:val="100"/>
          <w:marBottom w:val="100"/>
          <w:divBdr>
            <w:top w:val="none" w:sz="0" w:space="0" w:color="auto"/>
            <w:left w:val="none" w:sz="0" w:space="0" w:color="auto"/>
            <w:bottom w:val="none" w:sz="0" w:space="0" w:color="auto"/>
            <w:right w:val="none" w:sz="0" w:space="0" w:color="auto"/>
          </w:divBdr>
          <w:divsChild>
            <w:div w:id="1745376059">
              <w:marLeft w:val="0"/>
              <w:marRight w:val="0"/>
              <w:marTop w:val="0"/>
              <w:marBottom w:val="0"/>
              <w:divBdr>
                <w:top w:val="none" w:sz="0" w:space="0" w:color="auto"/>
                <w:left w:val="none" w:sz="0" w:space="0" w:color="auto"/>
                <w:bottom w:val="none" w:sz="0" w:space="0" w:color="auto"/>
                <w:right w:val="none" w:sz="0" w:space="0" w:color="auto"/>
              </w:divBdr>
              <w:divsChild>
                <w:div w:id="402030033">
                  <w:marLeft w:val="0"/>
                  <w:marRight w:val="0"/>
                  <w:marTop w:val="0"/>
                  <w:marBottom w:val="0"/>
                  <w:divBdr>
                    <w:top w:val="single" w:sz="6" w:space="0" w:color="AACCEE"/>
                    <w:left w:val="single" w:sz="6" w:space="0" w:color="AACCEE"/>
                    <w:bottom w:val="single" w:sz="6" w:space="0" w:color="AACCEE"/>
                    <w:right w:val="single" w:sz="6" w:space="0" w:color="AACCEE"/>
                  </w:divBdr>
                  <w:divsChild>
                    <w:div w:id="1155146802">
                      <w:marLeft w:val="0"/>
                      <w:marRight w:val="0"/>
                      <w:marTop w:val="0"/>
                      <w:marBottom w:val="0"/>
                      <w:divBdr>
                        <w:top w:val="none" w:sz="0" w:space="0" w:color="auto"/>
                        <w:left w:val="none" w:sz="0" w:space="0" w:color="auto"/>
                        <w:bottom w:val="none" w:sz="0" w:space="0" w:color="auto"/>
                        <w:right w:val="none" w:sz="0" w:space="0" w:color="auto"/>
                      </w:divBdr>
                      <w:divsChild>
                        <w:div w:id="2981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615335">
      <w:bodyDiv w:val="1"/>
      <w:marLeft w:val="0"/>
      <w:marRight w:val="0"/>
      <w:marTop w:val="0"/>
      <w:marBottom w:val="0"/>
      <w:divBdr>
        <w:top w:val="none" w:sz="0" w:space="0" w:color="auto"/>
        <w:left w:val="none" w:sz="0" w:space="0" w:color="auto"/>
        <w:bottom w:val="none" w:sz="0" w:space="0" w:color="auto"/>
        <w:right w:val="none" w:sz="0" w:space="0" w:color="auto"/>
      </w:divBdr>
    </w:div>
    <w:div w:id="1214079501">
      <w:bodyDiv w:val="1"/>
      <w:marLeft w:val="0"/>
      <w:marRight w:val="0"/>
      <w:marTop w:val="0"/>
      <w:marBottom w:val="0"/>
      <w:divBdr>
        <w:top w:val="none" w:sz="0" w:space="0" w:color="auto"/>
        <w:left w:val="none" w:sz="0" w:space="0" w:color="auto"/>
        <w:bottom w:val="none" w:sz="0" w:space="0" w:color="auto"/>
        <w:right w:val="none" w:sz="0" w:space="0" w:color="auto"/>
      </w:divBdr>
    </w:div>
    <w:div w:id="1215236659">
      <w:bodyDiv w:val="1"/>
      <w:marLeft w:val="0"/>
      <w:marRight w:val="0"/>
      <w:marTop w:val="0"/>
      <w:marBottom w:val="0"/>
      <w:divBdr>
        <w:top w:val="none" w:sz="0" w:space="0" w:color="auto"/>
        <w:left w:val="none" w:sz="0" w:space="0" w:color="auto"/>
        <w:bottom w:val="none" w:sz="0" w:space="0" w:color="auto"/>
        <w:right w:val="none" w:sz="0" w:space="0" w:color="auto"/>
      </w:divBdr>
      <w:divsChild>
        <w:div w:id="1942252447">
          <w:marLeft w:val="0"/>
          <w:marRight w:val="0"/>
          <w:marTop w:val="0"/>
          <w:marBottom w:val="0"/>
          <w:divBdr>
            <w:top w:val="none" w:sz="0" w:space="0" w:color="auto"/>
            <w:left w:val="none" w:sz="0" w:space="0" w:color="auto"/>
            <w:bottom w:val="none" w:sz="0" w:space="0" w:color="auto"/>
            <w:right w:val="none" w:sz="0" w:space="0" w:color="auto"/>
          </w:divBdr>
          <w:divsChild>
            <w:div w:id="1081294435">
              <w:marLeft w:val="0"/>
              <w:marRight w:val="0"/>
              <w:marTop w:val="0"/>
              <w:marBottom w:val="0"/>
              <w:divBdr>
                <w:top w:val="none" w:sz="0" w:space="0" w:color="auto"/>
                <w:left w:val="none" w:sz="0" w:space="0" w:color="auto"/>
                <w:bottom w:val="none" w:sz="0" w:space="0" w:color="auto"/>
                <w:right w:val="none" w:sz="0" w:space="0" w:color="auto"/>
              </w:divBdr>
              <w:divsChild>
                <w:div w:id="30193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79939">
      <w:bodyDiv w:val="1"/>
      <w:marLeft w:val="0"/>
      <w:marRight w:val="0"/>
      <w:marTop w:val="0"/>
      <w:marBottom w:val="0"/>
      <w:divBdr>
        <w:top w:val="none" w:sz="0" w:space="0" w:color="auto"/>
        <w:left w:val="none" w:sz="0" w:space="0" w:color="auto"/>
        <w:bottom w:val="none" w:sz="0" w:space="0" w:color="auto"/>
        <w:right w:val="none" w:sz="0" w:space="0" w:color="auto"/>
      </w:divBdr>
    </w:div>
    <w:div w:id="1220753248">
      <w:bodyDiv w:val="1"/>
      <w:marLeft w:val="0"/>
      <w:marRight w:val="0"/>
      <w:marTop w:val="0"/>
      <w:marBottom w:val="0"/>
      <w:divBdr>
        <w:top w:val="none" w:sz="0" w:space="0" w:color="auto"/>
        <w:left w:val="none" w:sz="0" w:space="0" w:color="auto"/>
        <w:bottom w:val="none" w:sz="0" w:space="0" w:color="auto"/>
        <w:right w:val="none" w:sz="0" w:space="0" w:color="auto"/>
      </w:divBdr>
    </w:div>
    <w:div w:id="1221749344">
      <w:bodyDiv w:val="1"/>
      <w:marLeft w:val="0"/>
      <w:marRight w:val="0"/>
      <w:marTop w:val="0"/>
      <w:marBottom w:val="0"/>
      <w:divBdr>
        <w:top w:val="none" w:sz="0" w:space="0" w:color="auto"/>
        <w:left w:val="none" w:sz="0" w:space="0" w:color="auto"/>
        <w:bottom w:val="none" w:sz="0" w:space="0" w:color="auto"/>
        <w:right w:val="none" w:sz="0" w:space="0" w:color="auto"/>
      </w:divBdr>
      <w:divsChild>
        <w:div w:id="1705711589">
          <w:marLeft w:val="0"/>
          <w:marRight w:val="0"/>
          <w:marTop w:val="0"/>
          <w:marBottom w:val="0"/>
          <w:divBdr>
            <w:top w:val="none" w:sz="0" w:space="0" w:color="auto"/>
            <w:left w:val="none" w:sz="0" w:space="0" w:color="auto"/>
            <w:bottom w:val="none" w:sz="0" w:space="0" w:color="auto"/>
            <w:right w:val="none" w:sz="0" w:space="0" w:color="auto"/>
          </w:divBdr>
        </w:div>
      </w:divsChild>
    </w:div>
    <w:div w:id="1222718298">
      <w:bodyDiv w:val="1"/>
      <w:marLeft w:val="0"/>
      <w:marRight w:val="0"/>
      <w:marTop w:val="0"/>
      <w:marBottom w:val="0"/>
      <w:divBdr>
        <w:top w:val="none" w:sz="0" w:space="0" w:color="auto"/>
        <w:left w:val="none" w:sz="0" w:space="0" w:color="auto"/>
        <w:bottom w:val="none" w:sz="0" w:space="0" w:color="auto"/>
        <w:right w:val="none" w:sz="0" w:space="0" w:color="auto"/>
      </w:divBdr>
    </w:div>
    <w:div w:id="1227106616">
      <w:bodyDiv w:val="1"/>
      <w:marLeft w:val="0"/>
      <w:marRight w:val="0"/>
      <w:marTop w:val="0"/>
      <w:marBottom w:val="0"/>
      <w:divBdr>
        <w:top w:val="none" w:sz="0" w:space="0" w:color="auto"/>
        <w:left w:val="none" w:sz="0" w:space="0" w:color="auto"/>
        <w:bottom w:val="none" w:sz="0" w:space="0" w:color="auto"/>
        <w:right w:val="none" w:sz="0" w:space="0" w:color="auto"/>
      </w:divBdr>
      <w:divsChild>
        <w:div w:id="1911886287">
          <w:marLeft w:val="0"/>
          <w:marRight w:val="0"/>
          <w:marTop w:val="100"/>
          <w:marBottom w:val="100"/>
          <w:divBdr>
            <w:top w:val="none" w:sz="0" w:space="0" w:color="auto"/>
            <w:left w:val="none" w:sz="0" w:space="0" w:color="auto"/>
            <w:bottom w:val="none" w:sz="0" w:space="0" w:color="auto"/>
            <w:right w:val="none" w:sz="0" w:space="0" w:color="auto"/>
          </w:divBdr>
          <w:divsChild>
            <w:div w:id="1066302983">
              <w:marLeft w:val="0"/>
              <w:marRight w:val="0"/>
              <w:marTop w:val="0"/>
              <w:marBottom w:val="0"/>
              <w:divBdr>
                <w:top w:val="none" w:sz="0" w:space="0" w:color="auto"/>
                <w:left w:val="none" w:sz="0" w:space="0" w:color="auto"/>
                <w:bottom w:val="none" w:sz="0" w:space="0" w:color="auto"/>
                <w:right w:val="none" w:sz="0" w:space="0" w:color="auto"/>
              </w:divBdr>
              <w:divsChild>
                <w:div w:id="398939207">
                  <w:marLeft w:val="0"/>
                  <w:marRight w:val="0"/>
                  <w:marTop w:val="0"/>
                  <w:marBottom w:val="0"/>
                  <w:divBdr>
                    <w:top w:val="single" w:sz="6" w:space="0" w:color="AACCEE"/>
                    <w:left w:val="single" w:sz="6" w:space="0" w:color="AACCEE"/>
                    <w:bottom w:val="single" w:sz="6" w:space="0" w:color="AACCEE"/>
                    <w:right w:val="single" w:sz="6" w:space="0" w:color="AACCEE"/>
                  </w:divBdr>
                  <w:divsChild>
                    <w:div w:id="1300838758">
                      <w:marLeft w:val="0"/>
                      <w:marRight w:val="0"/>
                      <w:marTop w:val="0"/>
                      <w:marBottom w:val="0"/>
                      <w:divBdr>
                        <w:top w:val="none" w:sz="0" w:space="0" w:color="auto"/>
                        <w:left w:val="none" w:sz="0" w:space="0" w:color="auto"/>
                        <w:bottom w:val="none" w:sz="0" w:space="0" w:color="auto"/>
                        <w:right w:val="none" w:sz="0" w:space="0" w:color="auto"/>
                      </w:divBdr>
                      <w:divsChild>
                        <w:div w:id="135889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354741">
      <w:bodyDiv w:val="1"/>
      <w:marLeft w:val="0"/>
      <w:marRight w:val="0"/>
      <w:marTop w:val="0"/>
      <w:marBottom w:val="0"/>
      <w:divBdr>
        <w:top w:val="none" w:sz="0" w:space="0" w:color="auto"/>
        <w:left w:val="none" w:sz="0" w:space="0" w:color="auto"/>
        <w:bottom w:val="none" w:sz="0" w:space="0" w:color="auto"/>
        <w:right w:val="none" w:sz="0" w:space="0" w:color="auto"/>
      </w:divBdr>
    </w:div>
    <w:div w:id="1236891304">
      <w:bodyDiv w:val="1"/>
      <w:marLeft w:val="0"/>
      <w:marRight w:val="0"/>
      <w:marTop w:val="0"/>
      <w:marBottom w:val="0"/>
      <w:divBdr>
        <w:top w:val="none" w:sz="0" w:space="0" w:color="auto"/>
        <w:left w:val="none" w:sz="0" w:space="0" w:color="auto"/>
        <w:bottom w:val="none" w:sz="0" w:space="0" w:color="auto"/>
        <w:right w:val="none" w:sz="0" w:space="0" w:color="auto"/>
      </w:divBdr>
      <w:divsChild>
        <w:div w:id="1429079232">
          <w:marLeft w:val="150"/>
          <w:marRight w:val="150"/>
          <w:marTop w:val="0"/>
          <w:marBottom w:val="0"/>
          <w:divBdr>
            <w:top w:val="none" w:sz="0" w:space="0" w:color="auto"/>
            <w:left w:val="none" w:sz="0" w:space="0" w:color="auto"/>
            <w:bottom w:val="none" w:sz="0" w:space="0" w:color="auto"/>
            <w:right w:val="none" w:sz="0" w:space="0" w:color="auto"/>
          </w:divBdr>
          <w:divsChild>
            <w:div w:id="594899938">
              <w:marLeft w:val="0"/>
              <w:marRight w:val="0"/>
              <w:marTop w:val="0"/>
              <w:marBottom w:val="0"/>
              <w:divBdr>
                <w:top w:val="none" w:sz="0" w:space="0" w:color="auto"/>
                <w:left w:val="none" w:sz="0" w:space="0" w:color="auto"/>
                <w:bottom w:val="none" w:sz="0" w:space="0" w:color="auto"/>
                <w:right w:val="none" w:sz="0" w:space="0" w:color="auto"/>
              </w:divBdr>
              <w:divsChild>
                <w:div w:id="1098793025">
                  <w:marLeft w:val="0"/>
                  <w:marRight w:val="0"/>
                  <w:marTop w:val="0"/>
                  <w:marBottom w:val="0"/>
                  <w:divBdr>
                    <w:top w:val="none" w:sz="0" w:space="0" w:color="auto"/>
                    <w:left w:val="none" w:sz="0" w:space="0" w:color="auto"/>
                    <w:bottom w:val="none" w:sz="0" w:space="0" w:color="auto"/>
                    <w:right w:val="none" w:sz="0" w:space="0" w:color="auto"/>
                  </w:divBdr>
                  <w:divsChild>
                    <w:div w:id="17787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401676">
      <w:bodyDiv w:val="1"/>
      <w:marLeft w:val="0"/>
      <w:marRight w:val="0"/>
      <w:marTop w:val="0"/>
      <w:marBottom w:val="0"/>
      <w:divBdr>
        <w:top w:val="none" w:sz="0" w:space="0" w:color="auto"/>
        <w:left w:val="none" w:sz="0" w:space="0" w:color="auto"/>
        <w:bottom w:val="none" w:sz="0" w:space="0" w:color="auto"/>
        <w:right w:val="none" w:sz="0" w:space="0" w:color="auto"/>
      </w:divBdr>
      <w:divsChild>
        <w:div w:id="1247495091">
          <w:marLeft w:val="0"/>
          <w:marRight w:val="0"/>
          <w:marTop w:val="0"/>
          <w:marBottom w:val="0"/>
          <w:divBdr>
            <w:top w:val="none" w:sz="0" w:space="0" w:color="auto"/>
            <w:left w:val="none" w:sz="0" w:space="0" w:color="auto"/>
            <w:bottom w:val="none" w:sz="0" w:space="0" w:color="auto"/>
            <w:right w:val="none" w:sz="0" w:space="0" w:color="auto"/>
          </w:divBdr>
          <w:divsChild>
            <w:div w:id="716389749">
              <w:marLeft w:val="0"/>
              <w:marRight w:val="0"/>
              <w:marTop w:val="0"/>
              <w:marBottom w:val="0"/>
              <w:divBdr>
                <w:top w:val="none" w:sz="0" w:space="0" w:color="auto"/>
                <w:left w:val="none" w:sz="0" w:space="0" w:color="auto"/>
                <w:bottom w:val="none" w:sz="0" w:space="0" w:color="auto"/>
                <w:right w:val="none" w:sz="0" w:space="0" w:color="auto"/>
              </w:divBdr>
              <w:divsChild>
                <w:div w:id="686445011">
                  <w:marLeft w:val="0"/>
                  <w:marRight w:val="0"/>
                  <w:marTop w:val="0"/>
                  <w:marBottom w:val="0"/>
                  <w:divBdr>
                    <w:top w:val="none" w:sz="0" w:space="0" w:color="auto"/>
                    <w:left w:val="none" w:sz="0" w:space="0" w:color="auto"/>
                    <w:bottom w:val="none" w:sz="0" w:space="0" w:color="auto"/>
                    <w:right w:val="none" w:sz="0" w:space="0" w:color="auto"/>
                  </w:divBdr>
                  <w:divsChild>
                    <w:div w:id="1076590328">
                      <w:marLeft w:val="0"/>
                      <w:marRight w:val="0"/>
                      <w:marTop w:val="0"/>
                      <w:marBottom w:val="0"/>
                      <w:divBdr>
                        <w:top w:val="none" w:sz="0" w:space="0" w:color="auto"/>
                        <w:left w:val="none" w:sz="0" w:space="0" w:color="auto"/>
                        <w:bottom w:val="none" w:sz="0" w:space="0" w:color="auto"/>
                        <w:right w:val="none" w:sz="0" w:space="0" w:color="auto"/>
                      </w:divBdr>
                      <w:divsChild>
                        <w:div w:id="1190296263">
                          <w:marLeft w:val="0"/>
                          <w:marRight w:val="0"/>
                          <w:marTop w:val="0"/>
                          <w:marBottom w:val="0"/>
                          <w:divBdr>
                            <w:top w:val="none" w:sz="0" w:space="0" w:color="auto"/>
                            <w:left w:val="none" w:sz="0" w:space="0" w:color="auto"/>
                            <w:bottom w:val="none" w:sz="0" w:space="0" w:color="auto"/>
                            <w:right w:val="none" w:sz="0" w:space="0" w:color="auto"/>
                          </w:divBdr>
                          <w:divsChild>
                            <w:div w:id="1392536549">
                              <w:marLeft w:val="-225"/>
                              <w:marRight w:val="0"/>
                              <w:marTop w:val="0"/>
                              <w:marBottom w:val="0"/>
                              <w:divBdr>
                                <w:top w:val="none" w:sz="0" w:space="0" w:color="auto"/>
                                <w:left w:val="none" w:sz="0" w:space="0" w:color="auto"/>
                                <w:bottom w:val="none" w:sz="0" w:space="0" w:color="auto"/>
                                <w:right w:val="none" w:sz="0" w:space="0" w:color="auto"/>
                              </w:divBdr>
                              <w:divsChild>
                                <w:div w:id="1137262602">
                                  <w:marLeft w:val="0"/>
                                  <w:marRight w:val="0"/>
                                  <w:marTop w:val="0"/>
                                  <w:marBottom w:val="0"/>
                                  <w:divBdr>
                                    <w:top w:val="none" w:sz="0" w:space="0" w:color="auto"/>
                                    <w:left w:val="none" w:sz="0" w:space="0" w:color="auto"/>
                                    <w:bottom w:val="none" w:sz="0" w:space="0" w:color="auto"/>
                                    <w:right w:val="none" w:sz="0" w:space="0" w:color="auto"/>
                                  </w:divBdr>
                                  <w:divsChild>
                                    <w:div w:id="1055272621">
                                      <w:marLeft w:val="0"/>
                                      <w:marRight w:val="0"/>
                                      <w:marTop w:val="0"/>
                                      <w:marBottom w:val="0"/>
                                      <w:divBdr>
                                        <w:top w:val="none" w:sz="0" w:space="0" w:color="auto"/>
                                        <w:left w:val="none" w:sz="0" w:space="0" w:color="auto"/>
                                        <w:bottom w:val="none" w:sz="0" w:space="0" w:color="auto"/>
                                        <w:right w:val="none" w:sz="0" w:space="0" w:color="auto"/>
                                      </w:divBdr>
                                      <w:divsChild>
                                        <w:div w:id="222447759">
                                          <w:marLeft w:val="0"/>
                                          <w:marRight w:val="0"/>
                                          <w:marTop w:val="0"/>
                                          <w:marBottom w:val="0"/>
                                          <w:divBdr>
                                            <w:top w:val="none" w:sz="0" w:space="0" w:color="auto"/>
                                            <w:left w:val="none" w:sz="0" w:space="0" w:color="auto"/>
                                            <w:bottom w:val="none" w:sz="0" w:space="0" w:color="auto"/>
                                            <w:right w:val="none" w:sz="0" w:space="0" w:color="auto"/>
                                          </w:divBdr>
                                          <w:divsChild>
                                            <w:div w:id="588151607">
                                              <w:marLeft w:val="0"/>
                                              <w:marRight w:val="0"/>
                                              <w:marTop w:val="0"/>
                                              <w:marBottom w:val="0"/>
                                              <w:divBdr>
                                                <w:top w:val="none" w:sz="0" w:space="0" w:color="auto"/>
                                                <w:left w:val="none" w:sz="0" w:space="0" w:color="auto"/>
                                                <w:bottom w:val="none" w:sz="0" w:space="0" w:color="auto"/>
                                                <w:right w:val="none" w:sz="0" w:space="0" w:color="auto"/>
                                              </w:divBdr>
                                              <w:divsChild>
                                                <w:div w:id="1511330778">
                                                  <w:marLeft w:val="0"/>
                                                  <w:marRight w:val="0"/>
                                                  <w:marTop w:val="0"/>
                                                  <w:marBottom w:val="0"/>
                                                  <w:divBdr>
                                                    <w:top w:val="none" w:sz="0" w:space="0" w:color="auto"/>
                                                    <w:left w:val="none" w:sz="0" w:space="0" w:color="auto"/>
                                                    <w:bottom w:val="none" w:sz="0" w:space="0" w:color="auto"/>
                                                    <w:right w:val="none" w:sz="0" w:space="0" w:color="auto"/>
                                                  </w:divBdr>
                                                  <w:divsChild>
                                                    <w:div w:id="863983081">
                                                      <w:marLeft w:val="0"/>
                                                      <w:marRight w:val="0"/>
                                                      <w:marTop w:val="0"/>
                                                      <w:marBottom w:val="0"/>
                                                      <w:divBdr>
                                                        <w:top w:val="none" w:sz="0" w:space="0" w:color="auto"/>
                                                        <w:left w:val="none" w:sz="0" w:space="0" w:color="auto"/>
                                                        <w:bottom w:val="none" w:sz="0" w:space="0" w:color="auto"/>
                                                        <w:right w:val="none" w:sz="0" w:space="0" w:color="auto"/>
                                                      </w:divBdr>
                                                      <w:divsChild>
                                                        <w:div w:id="3818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1134527">
      <w:bodyDiv w:val="1"/>
      <w:marLeft w:val="0"/>
      <w:marRight w:val="0"/>
      <w:marTop w:val="0"/>
      <w:marBottom w:val="0"/>
      <w:divBdr>
        <w:top w:val="none" w:sz="0" w:space="0" w:color="auto"/>
        <w:left w:val="none" w:sz="0" w:space="0" w:color="auto"/>
        <w:bottom w:val="none" w:sz="0" w:space="0" w:color="auto"/>
        <w:right w:val="none" w:sz="0" w:space="0" w:color="auto"/>
      </w:divBdr>
    </w:div>
    <w:div w:id="1242181492">
      <w:bodyDiv w:val="1"/>
      <w:marLeft w:val="0"/>
      <w:marRight w:val="0"/>
      <w:marTop w:val="0"/>
      <w:marBottom w:val="0"/>
      <w:divBdr>
        <w:top w:val="none" w:sz="0" w:space="0" w:color="auto"/>
        <w:left w:val="none" w:sz="0" w:space="0" w:color="auto"/>
        <w:bottom w:val="none" w:sz="0" w:space="0" w:color="auto"/>
        <w:right w:val="none" w:sz="0" w:space="0" w:color="auto"/>
      </w:divBdr>
      <w:divsChild>
        <w:div w:id="271935591">
          <w:marLeft w:val="0"/>
          <w:marRight w:val="0"/>
          <w:marTop w:val="0"/>
          <w:marBottom w:val="0"/>
          <w:divBdr>
            <w:top w:val="none" w:sz="0" w:space="0" w:color="auto"/>
            <w:left w:val="none" w:sz="0" w:space="0" w:color="auto"/>
            <w:bottom w:val="none" w:sz="0" w:space="0" w:color="auto"/>
            <w:right w:val="none" w:sz="0" w:space="0" w:color="auto"/>
          </w:divBdr>
        </w:div>
        <w:div w:id="277489479">
          <w:marLeft w:val="0"/>
          <w:marRight w:val="0"/>
          <w:marTop w:val="0"/>
          <w:marBottom w:val="0"/>
          <w:divBdr>
            <w:top w:val="none" w:sz="0" w:space="0" w:color="auto"/>
            <w:left w:val="none" w:sz="0" w:space="0" w:color="auto"/>
            <w:bottom w:val="none" w:sz="0" w:space="0" w:color="auto"/>
            <w:right w:val="none" w:sz="0" w:space="0" w:color="auto"/>
          </w:divBdr>
        </w:div>
        <w:div w:id="502478525">
          <w:marLeft w:val="0"/>
          <w:marRight w:val="0"/>
          <w:marTop w:val="0"/>
          <w:marBottom w:val="0"/>
          <w:divBdr>
            <w:top w:val="none" w:sz="0" w:space="0" w:color="auto"/>
            <w:left w:val="none" w:sz="0" w:space="0" w:color="auto"/>
            <w:bottom w:val="none" w:sz="0" w:space="0" w:color="auto"/>
            <w:right w:val="none" w:sz="0" w:space="0" w:color="auto"/>
          </w:divBdr>
        </w:div>
        <w:div w:id="1821000339">
          <w:marLeft w:val="0"/>
          <w:marRight w:val="0"/>
          <w:marTop w:val="0"/>
          <w:marBottom w:val="0"/>
          <w:divBdr>
            <w:top w:val="none" w:sz="0" w:space="0" w:color="auto"/>
            <w:left w:val="none" w:sz="0" w:space="0" w:color="auto"/>
            <w:bottom w:val="none" w:sz="0" w:space="0" w:color="auto"/>
            <w:right w:val="none" w:sz="0" w:space="0" w:color="auto"/>
          </w:divBdr>
        </w:div>
        <w:div w:id="2014797053">
          <w:marLeft w:val="0"/>
          <w:marRight w:val="0"/>
          <w:marTop w:val="0"/>
          <w:marBottom w:val="0"/>
          <w:divBdr>
            <w:top w:val="none" w:sz="0" w:space="0" w:color="auto"/>
            <w:left w:val="none" w:sz="0" w:space="0" w:color="auto"/>
            <w:bottom w:val="none" w:sz="0" w:space="0" w:color="auto"/>
            <w:right w:val="none" w:sz="0" w:space="0" w:color="auto"/>
          </w:divBdr>
        </w:div>
        <w:div w:id="2063433348">
          <w:marLeft w:val="0"/>
          <w:marRight w:val="0"/>
          <w:marTop w:val="0"/>
          <w:marBottom w:val="0"/>
          <w:divBdr>
            <w:top w:val="none" w:sz="0" w:space="0" w:color="auto"/>
            <w:left w:val="none" w:sz="0" w:space="0" w:color="auto"/>
            <w:bottom w:val="none" w:sz="0" w:space="0" w:color="auto"/>
            <w:right w:val="none" w:sz="0" w:space="0" w:color="auto"/>
          </w:divBdr>
          <w:divsChild>
            <w:div w:id="51387190">
              <w:marLeft w:val="0"/>
              <w:marRight w:val="0"/>
              <w:marTop w:val="0"/>
              <w:marBottom w:val="0"/>
              <w:divBdr>
                <w:top w:val="none" w:sz="0" w:space="0" w:color="auto"/>
                <w:left w:val="none" w:sz="0" w:space="0" w:color="auto"/>
                <w:bottom w:val="none" w:sz="0" w:space="0" w:color="auto"/>
                <w:right w:val="none" w:sz="0" w:space="0" w:color="auto"/>
              </w:divBdr>
            </w:div>
            <w:div w:id="77558577">
              <w:marLeft w:val="0"/>
              <w:marRight w:val="0"/>
              <w:marTop w:val="0"/>
              <w:marBottom w:val="0"/>
              <w:divBdr>
                <w:top w:val="none" w:sz="0" w:space="0" w:color="auto"/>
                <w:left w:val="none" w:sz="0" w:space="0" w:color="auto"/>
                <w:bottom w:val="none" w:sz="0" w:space="0" w:color="auto"/>
                <w:right w:val="none" w:sz="0" w:space="0" w:color="auto"/>
              </w:divBdr>
            </w:div>
            <w:div w:id="98336335">
              <w:marLeft w:val="0"/>
              <w:marRight w:val="0"/>
              <w:marTop w:val="0"/>
              <w:marBottom w:val="0"/>
              <w:divBdr>
                <w:top w:val="none" w:sz="0" w:space="0" w:color="auto"/>
                <w:left w:val="none" w:sz="0" w:space="0" w:color="auto"/>
                <w:bottom w:val="none" w:sz="0" w:space="0" w:color="auto"/>
                <w:right w:val="none" w:sz="0" w:space="0" w:color="auto"/>
              </w:divBdr>
            </w:div>
            <w:div w:id="778334611">
              <w:marLeft w:val="0"/>
              <w:marRight w:val="0"/>
              <w:marTop w:val="0"/>
              <w:marBottom w:val="0"/>
              <w:divBdr>
                <w:top w:val="none" w:sz="0" w:space="0" w:color="auto"/>
                <w:left w:val="none" w:sz="0" w:space="0" w:color="auto"/>
                <w:bottom w:val="none" w:sz="0" w:space="0" w:color="auto"/>
                <w:right w:val="none" w:sz="0" w:space="0" w:color="auto"/>
              </w:divBdr>
            </w:div>
            <w:div w:id="988052303">
              <w:marLeft w:val="0"/>
              <w:marRight w:val="0"/>
              <w:marTop w:val="0"/>
              <w:marBottom w:val="0"/>
              <w:divBdr>
                <w:top w:val="none" w:sz="0" w:space="0" w:color="auto"/>
                <w:left w:val="none" w:sz="0" w:space="0" w:color="auto"/>
                <w:bottom w:val="none" w:sz="0" w:space="0" w:color="auto"/>
                <w:right w:val="none" w:sz="0" w:space="0" w:color="auto"/>
              </w:divBdr>
            </w:div>
            <w:div w:id="1017197945">
              <w:marLeft w:val="0"/>
              <w:marRight w:val="0"/>
              <w:marTop w:val="0"/>
              <w:marBottom w:val="0"/>
              <w:divBdr>
                <w:top w:val="none" w:sz="0" w:space="0" w:color="auto"/>
                <w:left w:val="none" w:sz="0" w:space="0" w:color="auto"/>
                <w:bottom w:val="none" w:sz="0" w:space="0" w:color="auto"/>
                <w:right w:val="none" w:sz="0" w:space="0" w:color="auto"/>
              </w:divBdr>
            </w:div>
            <w:div w:id="1152137910">
              <w:marLeft w:val="0"/>
              <w:marRight w:val="0"/>
              <w:marTop w:val="0"/>
              <w:marBottom w:val="0"/>
              <w:divBdr>
                <w:top w:val="none" w:sz="0" w:space="0" w:color="auto"/>
                <w:left w:val="none" w:sz="0" w:space="0" w:color="auto"/>
                <w:bottom w:val="none" w:sz="0" w:space="0" w:color="auto"/>
                <w:right w:val="none" w:sz="0" w:space="0" w:color="auto"/>
              </w:divBdr>
            </w:div>
            <w:div w:id="1204369996">
              <w:marLeft w:val="0"/>
              <w:marRight w:val="0"/>
              <w:marTop w:val="0"/>
              <w:marBottom w:val="0"/>
              <w:divBdr>
                <w:top w:val="none" w:sz="0" w:space="0" w:color="auto"/>
                <w:left w:val="none" w:sz="0" w:space="0" w:color="auto"/>
                <w:bottom w:val="none" w:sz="0" w:space="0" w:color="auto"/>
                <w:right w:val="none" w:sz="0" w:space="0" w:color="auto"/>
              </w:divBdr>
            </w:div>
            <w:div w:id="1212035690">
              <w:marLeft w:val="0"/>
              <w:marRight w:val="0"/>
              <w:marTop w:val="0"/>
              <w:marBottom w:val="0"/>
              <w:divBdr>
                <w:top w:val="none" w:sz="0" w:space="0" w:color="auto"/>
                <w:left w:val="none" w:sz="0" w:space="0" w:color="auto"/>
                <w:bottom w:val="none" w:sz="0" w:space="0" w:color="auto"/>
                <w:right w:val="none" w:sz="0" w:space="0" w:color="auto"/>
              </w:divBdr>
            </w:div>
            <w:div w:id="1430808593">
              <w:marLeft w:val="0"/>
              <w:marRight w:val="0"/>
              <w:marTop w:val="0"/>
              <w:marBottom w:val="0"/>
              <w:divBdr>
                <w:top w:val="none" w:sz="0" w:space="0" w:color="auto"/>
                <w:left w:val="none" w:sz="0" w:space="0" w:color="auto"/>
                <w:bottom w:val="none" w:sz="0" w:space="0" w:color="auto"/>
                <w:right w:val="none" w:sz="0" w:space="0" w:color="auto"/>
              </w:divBdr>
            </w:div>
            <w:div w:id="1734353327">
              <w:marLeft w:val="0"/>
              <w:marRight w:val="0"/>
              <w:marTop w:val="0"/>
              <w:marBottom w:val="0"/>
              <w:divBdr>
                <w:top w:val="none" w:sz="0" w:space="0" w:color="auto"/>
                <w:left w:val="none" w:sz="0" w:space="0" w:color="auto"/>
                <w:bottom w:val="none" w:sz="0" w:space="0" w:color="auto"/>
                <w:right w:val="none" w:sz="0" w:space="0" w:color="auto"/>
              </w:divBdr>
            </w:div>
            <w:div w:id="1814636190">
              <w:marLeft w:val="0"/>
              <w:marRight w:val="0"/>
              <w:marTop w:val="0"/>
              <w:marBottom w:val="0"/>
              <w:divBdr>
                <w:top w:val="none" w:sz="0" w:space="0" w:color="auto"/>
                <w:left w:val="none" w:sz="0" w:space="0" w:color="auto"/>
                <w:bottom w:val="none" w:sz="0" w:space="0" w:color="auto"/>
                <w:right w:val="none" w:sz="0" w:space="0" w:color="auto"/>
              </w:divBdr>
            </w:div>
            <w:div w:id="1881743401">
              <w:marLeft w:val="0"/>
              <w:marRight w:val="0"/>
              <w:marTop w:val="0"/>
              <w:marBottom w:val="0"/>
              <w:divBdr>
                <w:top w:val="none" w:sz="0" w:space="0" w:color="auto"/>
                <w:left w:val="none" w:sz="0" w:space="0" w:color="auto"/>
                <w:bottom w:val="none" w:sz="0" w:space="0" w:color="auto"/>
                <w:right w:val="none" w:sz="0" w:space="0" w:color="auto"/>
              </w:divBdr>
            </w:div>
            <w:div w:id="1972249895">
              <w:marLeft w:val="0"/>
              <w:marRight w:val="0"/>
              <w:marTop w:val="0"/>
              <w:marBottom w:val="0"/>
              <w:divBdr>
                <w:top w:val="none" w:sz="0" w:space="0" w:color="auto"/>
                <w:left w:val="none" w:sz="0" w:space="0" w:color="auto"/>
                <w:bottom w:val="none" w:sz="0" w:space="0" w:color="auto"/>
                <w:right w:val="none" w:sz="0" w:space="0" w:color="auto"/>
              </w:divBdr>
            </w:div>
          </w:divsChild>
        </w:div>
        <w:div w:id="2079589176">
          <w:marLeft w:val="0"/>
          <w:marRight w:val="0"/>
          <w:marTop w:val="0"/>
          <w:marBottom w:val="0"/>
          <w:divBdr>
            <w:top w:val="none" w:sz="0" w:space="0" w:color="auto"/>
            <w:left w:val="none" w:sz="0" w:space="0" w:color="auto"/>
            <w:bottom w:val="none" w:sz="0" w:space="0" w:color="auto"/>
            <w:right w:val="none" w:sz="0" w:space="0" w:color="auto"/>
          </w:divBdr>
        </w:div>
      </w:divsChild>
    </w:div>
    <w:div w:id="1243875086">
      <w:bodyDiv w:val="1"/>
      <w:marLeft w:val="0"/>
      <w:marRight w:val="0"/>
      <w:marTop w:val="0"/>
      <w:marBottom w:val="0"/>
      <w:divBdr>
        <w:top w:val="none" w:sz="0" w:space="0" w:color="auto"/>
        <w:left w:val="none" w:sz="0" w:space="0" w:color="auto"/>
        <w:bottom w:val="none" w:sz="0" w:space="0" w:color="auto"/>
        <w:right w:val="none" w:sz="0" w:space="0" w:color="auto"/>
      </w:divBdr>
      <w:divsChild>
        <w:div w:id="1115710923">
          <w:marLeft w:val="0"/>
          <w:marRight w:val="0"/>
          <w:marTop w:val="0"/>
          <w:marBottom w:val="0"/>
          <w:divBdr>
            <w:top w:val="none" w:sz="0" w:space="0" w:color="auto"/>
            <w:left w:val="none" w:sz="0" w:space="0" w:color="auto"/>
            <w:bottom w:val="none" w:sz="0" w:space="0" w:color="auto"/>
            <w:right w:val="none" w:sz="0" w:space="0" w:color="auto"/>
          </w:divBdr>
          <w:divsChild>
            <w:div w:id="1296721238">
              <w:marLeft w:val="0"/>
              <w:marRight w:val="0"/>
              <w:marTop w:val="0"/>
              <w:marBottom w:val="0"/>
              <w:divBdr>
                <w:top w:val="none" w:sz="0" w:space="0" w:color="auto"/>
                <w:left w:val="none" w:sz="0" w:space="0" w:color="auto"/>
                <w:bottom w:val="none" w:sz="0" w:space="0" w:color="auto"/>
                <w:right w:val="none" w:sz="0" w:space="0" w:color="auto"/>
              </w:divBdr>
              <w:divsChild>
                <w:div w:id="1751073352">
                  <w:marLeft w:val="0"/>
                  <w:marRight w:val="0"/>
                  <w:marTop w:val="0"/>
                  <w:marBottom w:val="0"/>
                  <w:divBdr>
                    <w:top w:val="none" w:sz="0" w:space="0" w:color="auto"/>
                    <w:left w:val="none" w:sz="0" w:space="0" w:color="auto"/>
                    <w:bottom w:val="none" w:sz="0" w:space="0" w:color="auto"/>
                    <w:right w:val="none" w:sz="0" w:space="0" w:color="auto"/>
                  </w:divBdr>
                  <w:divsChild>
                    <w:div w:id="768158532">
                      <w:marLeft w:val="0"/>
                      <w:marRight w:val="0"/>
                      <w:marTop w:val="0"/>
                      <w:marBottom w:val="0"/>
                      <w:divBdr>
                        <w:top w:val="none" w:sz="0" w:space="0" w:color="auto"/>
                        <w:left w:val="none" w:sz="0" w:space="0" w:color="auto"/>
                        <w:bottom w:val="none" w:sz="0" w:space="0" w:color="auto"/>
                        <w:right w:val="none" w:sz="0" w:space="0" w:color="auto"/>
                      </w:divBdr>
                      <w:divsChild>
                        <w:div w:id="122966123">
                          <w:marLeft w:val="0"/>
                          <w:marRight w:val="0"/>
                          <w:marTop w:val="75"/>
                          <w:marBottom w:val="75"/>
                          <w:divBdr>
                            <w:top w:val="none" w:sz="0" w:space="0" w:color="auto"/>
                            <w:left w:val="none" w:sz="0" w:space="0" w:color="auto"/>
                            <w:bottom w:val="none" w:sz="0" w:space="0" w:color="auto"/>
                            <w:right w:val="none" w:sz="0" w:space="0" w:color="auto"/>
                          </w:divBdr>
                          <w:divsChild>
                            <w:div w:id="768966375">
                              <w:marLeft w:val="0"/>
                              <w:marRight w:val="0"/>
                              <w:marTop w:val="0"/>
                              <w:marBottom w:val="0"/>
                              <w:divBdr>
                                <w:top w:val="none" w:sz="0" w:space="0" w:color="auto"/>
                                <w:left w:val="none" w:sz="0" w:space="0" w:color="auto"/>
                                <w:bottom w:val="none" w:sz="0" w:space="0" w:color="auto"/>
                                <w:right w:val="none" w:sz="0" w:space="0" w:color="auto"/>
                              </w:divBdr>
                              <w:divsChild>
                                <w:div w:id="1310014683">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245064808">
      <w:bodyDiv w:val="1"/>
      <w:marLeft w:val="0"/>
      <w:marRight w:val="0"/>
      <w:marTop w:val="0"/>
      <w:marBottom w:val="0"/>
      <w:divBdr>
        <w:top w:val="none" w:sz="0" w:space="0" w:color="auto"/>
        <w:left w:val="none" w:sz="0" w:space="0" w:color="auto"/>
        <w:bottom w:val="none" w:sz="0" w:space="0" w:color="auto"/>
        <w:right w:val="none" w:sz="0" w:space="0" w:color="auto"/>
      </w:divBdr>
      <w:divsChild>
        <w:div w:id="2027511586">
          <w:marLeft w:val="0"/>
          <w:marRight w:val="0"/>
          <w:marTop w:val="100"/>
          <w:marBottom w:val="100"/>
          <w:divBdr>
            <w:top w:val="none" w:sz="0" w:space="0" w:color="auto"/>
            <w:left w:val="none" w:sz="0" w:space="0" w:color="auto"/>
            <w:bottom w:val="none" w:sz="0" w:space="0" w:color="auto"/>
            <w:right w:val="none" w:sz="0" w:space="0" w:color="auto"/>
          </w:divBdr>
          <w:divsChild>
            <w:div w:id="777064205">
              <w:marLeft w:val="0"/>
              <w:marRight w:val="0"/>
              <w:marTop w:val="0"/>
              <w:marBottom w:val="0"/>
              <w:divBdr>
                <w:top w:val="none" w:sz="0" w:space="0" w:color="auto"/>
                <w:left w:val="none" w:sz="0" w:space="0" w:color="auto"/>
                <w:bottom w:val="none" w:sz="0" w:space="0" w:color="auto"/>
                <w:right w:val="none" w:sz="0" w:space="0" w:color="auto"/>
              </w:divBdr>
              <w:divsChild>
                <w:div w:id="1009839">
                  <w:marLeft w:val="0"/>
                  <w:marRight w:val="0"/>
                  <w:marTop w:val="0"/>
                  <w:marBottom w:val="0"/>
                  <w:divBdr>
                    <w:top w:val="single" w:sz="6" w:space="0" w:color="AACCEE"/>
                    <w:left w:val="single" w:sz="6" w:space="0" w:color="AACCEE"/>
                    <w:bottom w:val="single" w:sz="6" w:space="0" w:color="AACCEE"/>
                    <w:right w:val="single" w:sz="6" w:space="0" w:color="AACCEE"/>
                  </w:divBdr>
                  <w:divsChild>
                    <w:div w:id="1303773871">
                      <w:marLeft w:val="0"/>
                      <w:marRight w:val="0"/>
                      <w:marTop w:val="0"/>
                      <w:marBottom w:val="0"/>
                      <w:divBdr>
                        <w:top w:val="none" w:sz="0" w:space="0" w:color="auto"/>
                        <w:left w:val="none" w:sz="0" w:space="0" w:color="auto"/>
                        <w:bottom w:val="none" w:sz="0" w:space="0" w:color="auto"/>
                        <w:right w:val="none" w:sz="0" w:space="0" w:color="auto"/>
                      </w:divBdr>
                      <w:divsChild>
                        <w:div w:id="65465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417236">
      <w:bodyDiv w:val="1"/>
      <w:marLeft w:val="0"/>
      <w:marRight w:val="0"/>
      <w:marTop w:val="0"/>
      <w:marBottom w:val="0"/>
      <w:divBdr>
        <w:top w:val="none" w:sz="0" w:space="0" w:color="auto"/>
        <w:left w:val="none" w:sz="0" w:space="0" w:color="auto"/>
        <w:bottom w:val="none" w:sz="0" w:space="0" w:color="auto"/>
        <w:right w:val="none" w:sz="0" w:space="0" w:color="auto"/>
      </w:divBdr>
    </w:div>
    <w:div w:id="1254510615">
      <w:bodyDiv w:val="1"/>
      <w:marLeft w:val="0"/>
      <w:marRight w:val="0"/>
      <w:marTop w:val="0"/>
      <w:marBottom w:val="0"/>
      <w:divBdr>
        <w:top w:val="none" w:sz="0" w:space="0" w:color="auto"/>
        <w:left w:val="none" w:sz="0" w:space="0" w:color="auto"/>
        <w:bottom w:val="none" w:sz="0" w:space="0" w:color="auto"/>
        <w:right w:val="none" w:sz="0" w:space="0" w:color="auto"/>
      </w:divBdr>
    </w:div>
    <w:div w:id="1267075115">
      <w:bodyDiv w:val="1"/>
      <w:marLeft w:val="0"/>
      <w:marRight w:val="0"/>
      <w:marTop w:val="0"/>
      <w:marBottom w:val="0"/>
      <w:divBdr>
        <w:top w:val="none" w:sz="0" w:space="0" w:color="auto"/>
        <w:left w:val="none" w:sz="0" w:space="0" w:color="auto"/>
        <w:bottom w:val="none" w:sz="0" w:space="0" w:color="auto"/>
        <w:right w:val="none" w:sz="0" w:space="0" w:color="auto"/>
      </w:divBdr>
    </w:div>
    <w:div w:id="1271202413">
      <w:bodyDiv w:val="1"/>
      <w:marLeft w:val="0"/>
      <w:marRight w:val="0"/>
      <w:marTop w:val="0"/>
      <w:marBottom w:val="0"/>
      <w:divBdr>
        <w:top w:val="none" w:sz="0" w:space="0" w:color="auto"/>
        <w:left w:val="none" w:sz="0" w:space="0" w:color="auto"/>
        <w:bottom w:val="none" w:sz="0" w:space="0" w:color="auto"/>
        <w:right w:val="none" w:sz="0" w:space="0" w:color="auto"/>
      </w:divBdr>
      <w:divsChild>
        <w:div w:id="1625699327">
          <w:marLeft w:val="0"/>
          <w:marRight w:val="0"/>
          <w:marTop w:val="0"/>
          <w:marBottom w:val="0"/>
          <w:divBdr>
            <w:top w:val="none" w:sz="0" w:space="0" w:color="auto"/>
            <w:left w:val="none" w:sz="0" w:space="0" w:color="auto"/>
            <w:bottom w:val="none" w:sz="0" w:space="0" w:color="auto"/>
            <w:right w:val="none" w:sz="0" w:space="0" w:color="auto"/>
          </w:divBdr>
          <w:divsChild>
            <w:div w:id="1113859724">
              <w:marLeft w:val="0"/>
              <w:marRight w:val="0"/>
              <w:marTop w:val="0"/>
              <w:marBottom w:val="0"/>
              <w:divBdr>
                <w:top w:val="none" w:sz="0" w:space="0" w:color="auto"/>
                <w:left w:val="none" w:sz="0" w:space="0" w:color="auto"/>
                <w:bottom w:val="none" w:sz="0" w:space="0" w:color="auto"/>
                <w:right w:val="none" w:sz="0" w:space="0" w:color="auto"/>
              </w:divBdr>
              <w:divsChild>
                <w:div w:id="1978486007">
                  <w:marLeft w:val="0"/>
                  <w:marRight w:val="0"/>
                  <w:marTop w:val="0"/>
                  <w:marBottom w:val="0"/>
                  <w:divBdr>
                    <w:top w:val="none" w:sz="0" w:space="0" w:color="auto"/>
                    <w:left w:val="none" w:sz="0" w:space="0" w:color="auto"/>
                    <w:bottom w:val="none" w:sz="0" w:space="0" w:color="auto"/>
                    <w:right w:val="none" w:sz="0" w:space="0" w:color="auto"/>
                  </w:divBdr>
                  <w:divsChild>
                    <w:div w:id="1808471218">
                      <w:marLeft w:val="0"/>
                      <w:marRight w:val="0"/>
                      <w:marTop w:val="0"/>
                      <w:marBottom w:val="150"/>
                      <w:divBdr>
                        <w:top w:val="single" w:sz="6" w:space="0" w:color="CDCDCD"/>
                        <w:left w:val="single" w:sz="6" w:space="0" w:color="CDCDCD"/>
                        <w:bottom w:val="single" w:sz="6" w:space="0" w:color="CDCDCD"/>
                        <w:right w:val="single" w:sz="6" w:space="0" w:color="CDCDCD"/>
                      </w:divBdr>
                      <w:divsChild>
                        <w:div w:id="1675182151">
                          <w:marLeft w:val="0"/>
                          <w:marRight w:val="0"/>
                          <w:marTop w:val="0"/>
                          <w:marBottom w:val="0"/>
                          <w:divBdr>
                            <w:top w:val="none" w:sz="0" w:space="0" w:color="auto"/>
                            <w:left w:val="none" w:sz="0" w:space="0" w:color="auto"/>
                            <w:bottom w:val="none" w:sz="0" w:space="0" w:color="auto"/>
                            <w:right w:val="none" w:sz="0" w:space="0" w:color="auto"/>
                          </w:divBdr>
                          <w:divsChild>
                            <w:div w:id="100416802">
                              <w:marLeft w:val="0"/>
                              <w:marRight w:val="0"/>
                              <w:marTop w:val="0"/>
                              <w:marBottom w:val="0"/>
                              <w:divBdr>
                                <w:top w:val="none" w:sz="0" w:space="0" w:color="auto"/>
                                <w:left w:val="none" w:sz="0" w:space="0" w:color="auto"/>
                                <w:bottom w:val="none" w:sz="0" w:space="0" w:color="auto"/>
                                <w:right w:val="none" w:sz="0" w:space="0" w:color="auto"/>
                              </w:divBdr>
                            </w:div>
                            <w:div w:id="152307014">
                              <w:marLeft w:val="0"/>
                              <w:marRight w:val="0"/>
                              <w:marTop w:val="0"/>
                              <w:marBottom w:val="0"/>
                              <w:divBdr>
                                <w:top w:val="none" w:sz="0" w:space="0" w:color="auto"/>
                                <w:left w:val="none" w:sz="0" w:space="0" w:color="auto"/>
                                <w:bottom w:val="none" w:sz="0" w:space="0" w:color="auto"/>
                                <w:right w:val="none" w:sz="0" w:space="0" w:color="auto"/>
                              </w:divBdr>
                            </w:div>
                            <w:div w:id="247351078">
                              <w:marLeft w:val="0"/>
                              <w:marRight w:val="0"/>
                              <w:marTop w:val="0"/>
                              <w:marBottom w:val="0"/>
                              <w:divBdr>
                                <w:top w:val="none" w:sz="0" w:space="0" w:color="auto"/>
                                <w:left w:val="none" w:sz="0" w:space="0" w:color="auto"/>
                                <w:bottom w:val="none" w:sz="0" w:space="0" w:color="auto"/>
                                <w:right w:val="none" w:sz="0" w:space="0" w:color="auto"/>
                              </w:divBdr>
                            </w:div>
                            <w:div w:id="363943951">
                              <w:marLeft w:val="0"/>
                              <w:marRight w:val="0"/>
                              <w:marTop w:val="0"/>
                              <w:marBottom w:val="0"/>
                              <w:divBdr>
                                <w:top w:val="none" w:sz="0" w:space="0" w:color="auto"/>
                                <w:left w:val="none" w:sz="0" w:space="0" w:color="auto"/>
                                <w:bottom w:val="none" w:sz="0" w:space="0" w:color="auto"/>
                                <w:right w:val="none" w:sz="0" w:space="0" w:color="auto"/>
                              </w:divBdr>
                            </w:div>
                            <w:div w:id="379597868">
                              <w:marLeft w:val="0"/>
                              <w:marRight w:val="0"/>
                              <w:marTop w:val="0"/>
                              <w:marBottom w:val="0"/>
                              <w:divBdr>
                                <w:top w:val="none" w:sz="0" w:space="0" w:color="auto"/>
                                <w:left w:val="none" w:sz="0" w:space="0" w:color="auto"/>
                                <w:bottom w:val="none" w:sz="0" w:space="0" w:color="auto"/>
                                <w:right w:val="none" w:sz="0" w:space="0" w:color="auto"/>
                              </w:divBdr>
                            </w:div>
                            <w:div w:id="641618614">
                              <w:marLeft w:val="0"/>
                              <w:marRight w:val="0"/>
                              <w:marTop w:val="0"/>
                              <w:marBottom w:val="0"/>
                              <w:divBdr>
                                <w:top w:val="none" w:sz="0" w:space="0" w:color="auto"/>
                                <w:left w:val="none" w:sz="0" w:space="0" w:color="auto"/>
                                <w:bottom w:val="none" w:sz="0" w:space="0" w:color="auto"/>
                                <w:right w:val="none" w:sz="0" w:space="0" w:color="auto"/>
                              </w:divBdr>
                            </w:div>
                            <w:div w:id="665672931">
                              <w:marLeft w:val="0"/>
                              <w:marRight w:val="0"/>
                              <w:marTop w:val="0"/>
                              <w:marBottom w:val="0"/>
                              <w:divBdr>
                                <w:top w:val="none" w:sz="0" w:space="0" w:color="auto"/>
                                <w:left w:val="none" w:sz="0" w:space="0" w:color="auto"/>
                                <w:bottom w:val="none" w:sz="0" w:space="0" w:color="auto"/>
                                <w:right w:val="none" w:sz="0" w:space="0" w:color="auto"/>
                              </w:divBdr>
                            </w:div>
                            <w:div w:id="813716524">
                              <w:marLeft w:val="0"/>
                              <w:marRight w:val="0"/>
                              <w:marTop w:val="0"/>
                              <w:marBottom w:val="0"/>
                              <w:divBdr>
                                <w:top w:val="none" w:sz="0" w:space="0" w:color="auto"/>
                                <w:left w:val="none" w:sz="0" w:space="0" w:color="auto"/>
                                <w:bottom w:val="none" w:sz="0" w:space="0" w:color="auto"/>
                                <w:right w:val="none" w:sz="0" w:space="0" w:color="auto"/>
                              </w:divBdr>
                            </w:div>
                            <w:div w:id="854197572">
                              <w:marLeft w:val="0"/>
                              <w:marRight w:val="0"/>
                              <w:marTop w:val="0"/>
                              <w:marBottom w:val="0"/>
                              <w:divBdr>
                                <w:top w:val="none" w:sz="0" w:space="0" w:color="auto"/>
                                <w:left w:val="none" w:sz="0" w:space="0" w:color="auto"/>
                                <w:bottom w:val="none" w:sz="0" w:space="0" w:color="auto"/>
                                <w:right w:val="none" w:sz="0" w:space="0" w:color="auto"/>
                              </w:divBdr>
                            </w:div>
                            <w:div w:id="867571629">
                              <w:marLeft w:val="0"/>
                              <w:marRight w:val="0"/>
                              <w:marTop w:val="0"/>
                              <w:marBottom w:val="0"/>
                              <w:divBdr>
                                <w:top w:val="none" w:sz="0" w:space="0" w:color="auto"/>
                                <w:left w:val="none" w:sz="0" w:space="0" w:color="auto"/>
                                <w:bottom w:val="none" w:sz="0" w:space="0" w:color="auto"/>
                                <w:right w:val="none" w:sz="0" w:space="0" w:color="auto"/>
                              </w:divBdr>
                            </w:div>
                            <w:div w:id="992025586">
                              <w:marLeft w:val="0"/>
                              <w:marRight w:val="0"/>
                              <w:marTop w:val="0"/>
                              <w:marBottom w:val="0"/>
                              <w:divBdr>
                                <w:top w:val="none" w:sz="0" w:space="0" w:color="auto"/>
                                <w:left w:val="none" w:sz="0" w:space="0" w:color="auto"/>
                                <w:bottom w:val="none" w:sz="0" w:space="0" w:color="auto"/>
                                <w:right w:val="none" w:sz="0" w:space="0" w:color="auto"/>
                              </w:divBdr>
                            </w:div>
                            <w:div w:id="1241329521">
                              <w:marLeft w:val="0"/>
                              <w:marRight w:val="0"/>
                              <w:marTop w:val="0"/>
                              <w:marBottom w:val="0"/>
                              <w:divBdr>
                                <w:top w:val="none" w:sz="0" w:space="0" w:color="auto"/>
                                <w:left w:val="none" w:sz="0" w:space="0" w:color="auto"/>
                                <w:bottom w:val="none" w:sz="0" w:space="0" w:color="auto"/>
                                <w:right w:val="none" w:sz="0" w:space="0" w:color="auto"/>
                              </w:divBdr>
                            </w:div>
                            <w:div w:id="1305938229">
                              <w:marLeft w:val="0"/>
                              <w:marRight w:val="0"/>
                              <w:marTop w:val="0"/>
                              <w:marBottom w:val="0"/>
                              <w:divBdr>
                                <w:top w:val="none" w:sz="0" w:space="0" w:color="auto"/>
                                <w:left w:val="none" w:sz="0" w:space="0" w:color="auto"/>
                                <w:bottom w:val="none" w:sz="0" w:space="0" w:color="auto"/>
                                <w:right w:val="none" w:sz="0" w:space="0" w:color="auto"/>
                              </w:divBdr>
                            </w:div>
                            <w:div w:id="1412046318">
                              <w:marLeft w:val="0"/>
                              <w:marRight w:val="0"/>
                              <w:marTop w:val="0"/>
                              <w:marBottom w:val="0"/>
                              <w:divBdr>
                                <w:top w:val="none" w:sz="0" w:space="0" w:color="auto"/>
                                <w:left w:val="none" w:sz="0" w:space="0" w:color="auto"/>
                                <w:bottom w:val="none" w:sz="0" w:space="0" w:color="auto"/>
                                <w:right w:val="none" w:sz="0" w:space="0" w:color="auto"/>
                              </w:divBdr>
                            </w:div>
                            <w:div w:id="1468938498">
                              <w:marLeft w:val="0"/>
                              <w:marRight w:val="0"/>
                              <w:marTop w:val="0"/>
                              <w:marBottom w:val="0"/>
                              <w:divBdr>
                                <w:top w:val="none" w:sz="0" w:space="0" w:color="auto"/>
                                <w:left w:val="none" w:sz="0" w:space="0" w:color="auto"/>
                                <w:bottom w:val="none" w:sz="0" w:space="0" w:color="auto"/>
                                <w:right w:val="none" w:sz="0" w:space="0" w:color="auto"/>
                              </w:divBdr>
                            </w:div>
                            <w:div w:id="17292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426141">
      <w:bodyDiv w:val="1"/>
      <w:marLeft w:val="0"/>
      <w:marRight w:val="0"/>
      <w:marTop w:val="0"/>
      <w:marBottom w:val="0"/>
      <w:divBdr>
        <w:top w:val="none" w:sz="0" w:space="0" w:color="auto"/>
        <w:left w:val="none" w:sz="0" w:space="0" w:color="auto"/>
        <w:bottom w:val="none" w:sz="0" w:space="0" w:color="auto"/>
        <w:right w:val="none" w:sz="0" w:space="0" w:color="auto"/>
      </w:divBdr>
    </w:div>
    <w:div w:id="1271623379">
      <w:bodyDiv w:val="1"/>
      <w:marLeft w:val="0"/>
      <w:marRight w:val="0"/>
      <w:marTop w:val="0"/>
      <w:marBottom w:val="0"/>
      <w:divBdr>
        <w:top w:val="none" w:sz="0" w:space="0" w:color="auto"/>
        <w:left w:val="none" w:sz="0" w:space="0" w:color="auto"/>
        <w:bottom w:val="none" w:sz="0" w:space="0" w:color="auto"/>
        <w:right w:val="none" w:sz="0" w:space="0" w:color="auto"/>
      </w:divBdr>
      <w:divsChild>
        <w:div w:id="1628465965">
          <w:marLeft w:val="0"/>
          <w:marRight w:val="0"/>
          <w:marTop w:val="100"/>
          <w:marBottom w:val="100"/>
          <w:divBdr>
            <w:top w:val="none" w:sz="0" w:space="0" w:color="auto"/>
            <w:left w:val="none" w:sz="0" w:space="0" w:color="auto"/>
            <w:bottom w:val="none" w:sz="0" w:space="0" w:color="auto"/>
            <w:right w:val="none" w:sz="0" w:space="0" w:color="auto"/>
          </w:divBdr>
          <w:divsChild>
            <w:div w:id="1553930878">
              <w:marLeft w:val="0"/>
              <w:marRight w:val="0"/>
              <w:marTop w:val="0"/>
              <w:marBottom w:val="0"/>
              <w:divBdr>
                <w:top w:val="none" w:sz="0" w:space="0" w:color="auto"/>
                <w:left w:val="single" w:sz="6" w:space="11" w:color="CCCCCC"/>
                <w:bottom w:val="single" w:sz="6" w:space="11" w:color="CCCCCC"/>
                <w:right w:val="single" w:sz="6" w:space="11" w:color="CCCCCC"/>
              </w:divBdr>
              <w:divsChild>
                <w:div w:id="1142234770">
                  <w:marLeft w:val="0"/>
                  <w:marRight w:val="0"/>
                  <w:marTop w:val="0"/>
                  <w:marBottom w:val="0"/>
                  <w:divBdr>
                    <w:top w:val="none" w:sz="0" w:space="0" w:color="auto"/>
                    <w:left w:val="single" w:sz="6" w:space="0" w:color="CCCCCC"/>
                    <w:bottom w:val="single" w:sz="6" w:space="0" w:color="CCCCCC"/>
                    <w:right w:val="single" w:sz="6" w:space="0" w:color="CCCCCC"/>
                  </w:divBdr>
                  <w:divsChild>
                    <w:div w:id="1991205650">
                      <w:marLeft w:val="525"/>
                      <w:marRight w:val="525"/>
                      <w:marTop w:val="375"/>
                      <w:marBottom w:val="375"/>
                      <w:divBdr>
                        <w:top w:val="none" w:sz="0" w:space="0" w:color="auto"/>
                        <w:left w:val="none" w:sz="0" w:space="0" w:color="auto"/>
                        <w:bottom w:val="none" w:sz="0" w:space="0" w:color="auto"/>
                        <w:right w:val="none" w:sz="0" w:space="0" w:color="auto"/>
                      </w:divBdr>
                      <w:divsChild>
                        <w:div w:id="1332024114">
                          <w:marLeft w:val="0"/>
                          <w:marRight w:val="0"/>
                          <w:marTop w:val="0"/>
                          <w:marBottom w:val="0"/>
                          <w:divBdr>
                            <w:top w:val="dashed" w:sz="6" w:space="11" w:color="999999"/>
                            <w:left w:val="none" w:sz="0" w:space="0" w:color="auto"/>
                            <w:bottom w:val="none" w:sz="0" w:space="0" w:color="auto"/>
                            <w:right w:val="none" w:sz="0" w:space="0" w:color="auto"/>
                          </w:divBdr>
                        </w:div>
                      </w:divsChild>
                    </w:div>
                  </w:divsChild>
                </w:div>
              </w:divsChild>
            </w:div>
          </w:divsChild>
        </w:div>
      </w:divsChild>
    </w:div>
    <w:div w:id="1271862128">
      <w:bodyDiv w:val="1"/>
      <w:marLeft w:val="0"/>
      <w:marRight w:val="0"/>
      <w:marTop w:val="0"/>
      <w:marBottom w:val="0"/>
      <w:divBdr>
        <w:top w:val="none" w:sz="0" w:space="0" w:color="auto"/>
        <w:left w:val="none" w:sz="0" w:space="0" w:color="auto"/>
        <w:bottom w:val="none" w:sz="0" w:space="0" w:color="auto"/>
        <w:right w:val="none" w:sz="0" w:space="0" w:color="auto"/>
      </w:divBdr>
      <w:divsChild>
        <w:div w:id="2023704509">
          <w:marLeft w:val="0"/>
          <w:marRight w:val="0"/>
          <w:marTop w:val="0"/>
          <w:marBottom w:val="0"/>
          <w:divBdr>
            <w:top w:val="none" w:sz="0" w:space="0" w:color="auto"/>
            <w:left w:val="none" w:sz="0" w:space="0" w:color="auto"/>
            <w:bottom w:val="none" w:sz="0" w:space="0" w:color="auto"/>
            <w:right w:val="none" w:sz="0" w:space="0" w:color="auto"/>
          </w:divBdr>
          <w:divsChild>
            <w:div w:id="2056391794">
              <w:marLeft w:val="0"/>
              <w:marRight w:val="0"/>
              <w:marTop w:val="0"/>
              <w:marBottom w:val="0"/>
              <w:divBdr>
                <w:top w:val="none" w:sz="0" w:space="0" w:color="auto"/>
                <w:left w:val="none" w:sz="0" w:space="0" w:color="auto"/>
                <w:bottom w:val="none" w:sz="0" w:space="0" w:color="auto"/>
                <w:right w:val="none" w:sz="0" w:space="0" w:color="auto"/>
              </w:divBdr>
              <w:divsChild>
                <w:div w:id="486475773">
                  <w:marLeft w:val="0"/>
                  <w:marRight w:val="0"/>
                  <w:marTop w:val="0"/>
                  <w:marBottom w:val="0"/>
                  <w:divBdr>
                    <w:top w:val="none" w:sz="0" w:space="0" w:color="auto"/>
                    <w:left w:val="none" w:sz="0" w:space="0" w:color="auto"/>
                    <w:bottom w:val="none" w:sz="0" w:space="0" w:color="auto"/>
                    <w:right w:val="none" w:sz="0" w:space="0" w:color="auto"/>
                  </w:divBdr>
                  <w:divsChild>
                    <w:div w:id="1599097642">
                      <w:marLeft w:val="0"/>
                      <w:marRight w:val="0"/>
                      <w:marTop w:val="0"/>
                      <w:marBottom w:val="0"/>
                      <w:divBdr>
                        <w:top w:val="none" w:sz="0" w:space="0" w:color="auto"/>
                        <w:left w:val="none" w:sz="0" w:space="0" w:color="auto"/>
                        <w:bottom w:val="none" w:sz="0" w:space="0" w:color="auto"/>
                        <w:right w:val="none" w:sz="0" w:space="0" w:color="auto"/>
                      </w:divBdr>
                      <w:divsChild>
                        <w:div w:id="1352492428">
                          <w:marLeft w:val="0"/>
                          <w:marRight w:val="0"/>
                          <w:marTop w:val="75"/>
                          <w:marBottom w:val="75"/>
                          <w:divBdr>
                            <w:top w:val="none" w:sz="0" w:space="0" w:color="auto"/>
                            <w:left w:val="none" w:sz="0" w:space="0" w:color="auto"/>
                            <w:bottom w:val="none" w:sz="0" w:space="0" w:color="auto"/>
                            <w:right w:val="none" w:sz="0" w:space="0" w:color="auto"/>
                          </w:divBdr>
                          <w:divsChild>
                            <w:div w:id="878662360">
                              <w:marLeft w:val="0"/>
                              <w:marRight w:val="0"/>
                              <w:marTop w:val="0"/>
                              <w:marBottom w:val="0"/>
                              <w:divBdr>
                                <w:top w:val="none" w:sz="0" w:space="0" w:color="auto"/>
                                <w:left w:val="none" w:sz="0" w:space="0" w:color="auto"/>
                                <w:bottom w:val="none" w:sz="0" w:space="0" w:color="auto"/>
                                <w:right w:val="none" w:sz="0" w:space="0" w:color="auto"/>
                              </w:divBdr>
                              <w:divsChild>
                                <w:div w:id="51893304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274752408">
      <w:bodyDiv w:val="1"/>
      <w:marLeft w:val="0"/>
      <w:marRight w:val="0"/>
      <w:marTop w:val="33"/>
      <w:marBottom w:val="0"/>
      <w:divBdr>
        <w:top w:val="none" w:sz="0" w:space="0" w:color="auto"/>
        <w:left w:val="none" w:sz="0" w:space="0" w:color="auto"/>
        <w:bottom w:val="none" w:sz="0" w:space="0" w:color="auto"/>
        <w:right w:val="none" w:sz="0" w:space="0" w:color="auto"/>
      </w:divBdr>
      <w:divsChild>
        <w:div w:id="935291900">
          <w:marLeft w:val="0"/>
          <w:marRight w:val="0"/>
          <w:marTop w:val="0"/>
          <w:marBottom w:val="0"/>
          <w:divBdr>
            <w:top w:val="none" w:sz="0" w:space="0" w:color="auto"/>
            <w:left w:val="none" w:sz="0" w:space="0" w:color="auto"/>
            <w:bottom w:val="none" w:sz="0" w:space="0" w:color="auto"/>
            <w:right w:val="none" w:sz="0" w:space="0" w:color="auto"/>
          </w:divBdr>
          <w:divsChild>
            <w:div w:id="1487942431">
              <w:marLeft w:val="0"/>
              <w:marRight w:val="0"/>
              <w:marTop w:val="0"/>
              <w:marBottom w:val="0"/>
              <w:divBdr>
                <w:top w:val="none" w:sz="0" w:space="0" w:color="auto"/>
                <w:left w:val="none" w:sz="0" w:space="0" w:color="auto"/>
                <w:bottom w:val="none" w:sz="0" w:space="0" w:color="auto"/>
                <w:right w:val="none" w:sz="0" w:space="0" w:color="auto"/>
              </w:divBdr>
              <w:divsChild>
                <w:div w:id="1471168405">
                  <w:marLeft w:val="0"/>
                  <w:marRight w:val="0"/>
                  <w:marTop w:val="0"/>
                  <w:marBottom w:val="0"/>
                  <w:divBdr>
                    <w:top w:val="none" w:sz="0" w:space="0" w:color="auto"/>
                    <w:left w:val="none" w:sz="0" w:space="0" w:color="auto"/>
                    <w:bottom w:val="none" w:sz="0" w:space="0" w:color="auto"/>
                    <w:right w:val="none" w:sz="0" w:space="0" w:color="auto"/>
                  </w:divBdr>
                  <w:divsChild>
                    <w:div w:id="677654046">
                      <w:marLeft w:val="251"/>
                      <w:marRight w:val="0"/>
                      <w:marTop w:val="0"/>
                      <w:marBottom w:val="0"/>
                      <w:divBdr>
                        <w:top w:val="none" w:sz="0" w:space="0" w:color="auto"/>
                        <w:left w:val="none" w:sz="0" w:space="0" w:color="auto"/>
                        <w:bottom w:val="none" w:sz="0" w:space="0" w:color="auto"/>
                        <w:right w:val="none" w:sz="0" w:space="0" w:color="auto"/>
                      </w:divBdr>
                      <w:divsChild>
                        <w:div w:id="1138840936">
                          <w:marLeft w:val="0"/>
                          <w:marRight w:val="0"/>
                          <w:marTop w:val="0"/>
                          <w:marBottom w:val="0"/>
                          <w:divBdr>
                            <w:top w:val="none" w:sz="0" w:space="0" w:color="auto"/>
                            <w:left w:val="none" w:sz="0" w:space="0" w:color="auto"/>
                            <w:bottom w:val="none" w:sz="0" w:space="0" w:color="auto"/>
                            <w:right w:val="none" w:sz="0" w:space="0" w:color="auto"/>
                          </w:divBdr>
                          <w:divsChild>
                            <w:div w:id="769860329">
                              <w:marLeft w:val="0"/>
                              <w:marRight w:val="0"/>
                              <w:marTop w:val="0"/>
                              <w:marBottom w:val="0"/>
                              <w:divBdr>
                                <w:top w:val="none" w:sz="0" w:space="0" w:color="auto"/>
                                <w:left w:val="none" w:sz="0" w:space="0" w:color="auto"/>
                                <w:bottom w:val="none" w:sz="0" w:space="0" w:color="auto"/>
                                <w:right w:val="none" w:sz="0" w:space="0" w:color="auto"/>
                              </w:divBdr>
                              <w:divsChild>
                                <w:div w:id="1753432560">
                                  <w:marLeft w:val="0"/>
                                  <w:marRight w:val="0"/>
                                  <w:marTop w:val="0"/>
                                  <w:marBottom w:val="0"/>
                                  <w:divBdr>
                                    <w:top w:val="none" w:sz="0" w:space="0" w:color="auto"/>
                                    <w:left w:val="none" w:sz="0" w:space="0" w:color="auto"/>
                                    <w:bottom w:val="none" w:sz="0" w:space="0" w:color="auto"/>
                                    <w:right w:val="none" w:sz="0" w:space="0" w:color="auto"/>
                                  </w:divBdr>
                                  <w:divsChild>
                                    <w:div w:id="592132613">
                                      <w:marLeft w:val="0"/>
                                      <w:marRight w:val="0"/>
                                      <w:marTop w:val="0"/>
                                      <w:marBottom w:val="0"/>
                                      <w:divBdr>
                                        <w:top w:val="none" w:sz="0" w:space="0" w:color="auto"/>
                                        <w:left w:val="none" w:sz="0" w:space="0" w:color="auto"/>
                                        <w:bottom w:val="none" w:sz="0" w:space="0" w:color="auto"/>
                                        <w:right w:val="none" w:sz="0" w:space="0" w:color="auto"/>
                                      </w:divBdr>
                                      <w:divsChild>
                                        <w:div w:id="148904923">
                                          <w:marLeft w:val="0"/>
                                          <w:marRight w:val="0"/>
                                          <w:marTop w:val="0"/>
                                          <w:marBottom w:val="0"/>
                                          <w:divBdr>
                                            <w:top w:val="none" w:sz="0" w:space="0" w:color="auto"/>
                                            <w:left w:val="none" w:sz="0" w:space="0" w:color="auto"/>
                                            <w:bottom w:val="none" w:sz="0" w:space="0" w:color="auto"/>
                                            <w:right w:val="none" w:sz="0" w:space="0" w:color="auto"/>
                                          </w:divBdr>
                                          <w:divsChild>
                                            <w:div w:id="1922330105">
                                              <w:marLeft w:val="0"/>
                                              <w:marRight w:val="0"/>
                                              <w:marTop w:val="0"/>
                                              <w:marBottom w:val="0"/>
                                              <w:divBdr>
                                                <w:top w:val="none" w:sz="0" w:space="0" w:color="auto"/>
                                                <w:left w:val="none" w:sz="0" w:space="0" w:color="auto"/>
                                                <w:bottom w:val="none" w:sz="0" w:space="0" w:color="auto"/>
                                                <w:right w:val="none" w:sz="0" w:space="0" w:color="auto"/>
                                              </w:divBdr>
                                              <w:divsChild>
                                                <w:div w:id="427696483">
                                                  <w:marLeft w:val="0"/>
                                                  <w:marRight w:val="0"/>
                                                  <w:marTop w:val="0"/>
                                                  <w:marBottom w:val="0"/>
                                                  <w:divBdr>
                                                    <w:top w:val="none" w:sz="0" w:space="0" w:color="auto"/>
                                                    <w:left w:val="none" w:sz="0" w:space="0" w:color="auto"/>
                                                    <w:bottom w:val="none" w:sz="0" w:space="0" w:color="auto"/>
                                                    <w:right w:val="none" w:sz="0" w:space="0" w:color="auto"/>
                                                  </w:divBdr>
                                                  <w:divsChild>
                                                    <w:div w:id="1319073367">
                                                      <w:marLeft w:val="0"/>
                                                      <w:marRight w:val="0"/>
                                                      <w:marTop w:val="0"/>
                                                      <w:marBottom w:val="0"/>
                                                      <w:divBdr>
                                                        <w:top w:val="none" w:sz="0" w:space="0" w:color="auto"/>
                                                        <w:left w:val="none" w:sz="0" w:space="0" w:color="auto"/>
                                                        <w:bottom w:val="none" w:sz="0" w:space="0" w:color="auto"/>
                                                        <w:right w:val="none" w:sz="0" w:space="0" w:color="auto"/>
                                                      </w:divBdr>
                                                      <w:divsChild>
                                                        <w:div w:id="553583191">
                                                          <w:marLeft w:val="0"/>
                                                          <w:marRight w:val="0"/>
                                                          <w:marTop w:val="0"/>
                                                          <w:marBottom w:val="0"/>
                                                          <w:divBdr>
                                                            <w:top w:val="none" w:sz="0" w:space="0" w:color="auto"/>
                                                            <w:left w:val="none" w:sz="0" w:space="0" w:color="auto"/>
                                                            <w:bottom w:val="none" w:sz="0" w:space="0" w:color="auto"/>
                                                            <w:right w:val="none" w:sz="0" w:space="0" w:color="auto"/>
                                                          </w:divBdr>
                                                          <w:divsChild>
                                                            <w:div w:id="5801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1112655">
      <w:bodyDiv w:val="1"/>
      <w:marLeft w:val="0"/>
      <w:marRight w:val="0"/>
      <w:marTop w:val="0"/>
      <w:marBottom w:val="0"/>
      <w:divBdr>
        <w:top w:val="none" w:sz="0" w:space="0" w:color="auto"/>
        <w:left w:val="none" w:sz="0" w:space="0" w:color="auto"/>
        <w:bottom w:val="none" w:sz="0" w:space="0" w:color="auto"/>
        <w:right w:val="none" w:sz="0" w:space="0" w:color="auto"/>
      </w:divBdr>
    </w:div>
    <w:div w:id="1283726129">
      <w:bodyDiv w:val="1"/>
      <w:marLeft w:val="0"/>
      <w:marRight w:val="0"/>
      <w:marTop w:val="0"/>
      <w:marBottom w:val="0"/>
      <w:divBdr>
        <w:top w:val="none" w:sz="0" w:space="0" w:color="auto"/>
        <w:left w:val="none" w:sz="0" w:space="0" w:color="auto"/>
        <w:bottom w:val="none" w:sz="0" w:space="0" w:color="auto"/>
        <w:right w:val="none" w:sz="0" w:space="0" w:color="auto"/>
      </w:divBdr>
      <w:divsChild>
        <w:div w:id="1550990189">
          <w:marLeft w:val="0"/>
          <w:marRight w:val="0"/>
          <w:marTop w:val="0"/>
          <w:marBottom w:val="0"/>
          <w:divBdr>
            <w:top w:val="none" w:sz="0" w:space="0" w:color="auto"/>
            <w:left w:val="none" w:sz="0" w:space="0" w:color="auto"/>
            <w:bottom w:val="none" w:sz="0" w:space="0" w:color="auto"/>
            <w:right w:val="none" w:sz="0" w:space="0" w:color="auto"/>
          </w:divBdr>
        </w:div>
      </w:divsChild>
    </w:div>
    <w:div w:id="1285312750">
      <w:bodyDiv w:val="1"/>
      <w:marLeft w:val="0"/>
      <w:marRight w:val="0"/>
      <w:marTop w:val="0"/>
      <w:marBottom w:val="0"/>
      <w:divBdr>
        <w:top w:val="none" w:sz="0" w:space="0" w:color="auto"/>
        <w:left w:val="none" w:sz="0" w:space="0" w:color="auto"/>
        <w:bottom w:val="none" w:sz="0" w:space="0" w:color="auto"/>
        <w:right w:val="none" w:sz="0" w:space="0" w:color="auto"/>
      </w:divBdr>
      <w:divsChild>
        <w:div w:id="1805389877">
          <w:marLeft w:val="0"/>
          <w:marRight w:val="0"/>
          <w:marTop w:val="100"/>
          <w:marBottom w:val="100"/>
          <w:divBdr>
            <w:top w:val="none" w:sz="0" w:space="0" w:color="auto"/>
            <w:left w:val="none" w:sz="0" w:space="0" w:color="auto"/>
            <w:bottom w:val="none" w:sz="0" w:space="0" w:color="auto"/>
            <w:right w:val="none" w:sz="0" w:space="0" w:color="auto"/>
          </w:divBdr>
          <w:divsChild>
            <w:div w:id="1759059359">
              <w:marLeft w:val="0"/>
              <w:marRight w:val="0"/>
              <w:marTop w:val="0"/>
              <w:marBottom w:val="0"/>
              <w:divBdr>
                <w:top w:val="none" w:sz="0" w:space="0" w:color="auto"/>
                <w:left w:val="none" w:sz="0" w:space="0" w:color="auto"/>
                <w:bottom w:val="none" w:sz="0" w:space="0" w:color="auto"/>
                <w:right w:val="none" w:sz="0" w:space="0" w:color="auto"/>
              </w:divBdr>
              <w:divsChild>
                <w:div w:id="958027451">
                  <w:marLeft w:val="0"/>
                  <w:marRight w:val="0"/>
                  <w:marTop w:val="0"/>
                  <w:marBottom w:val="0"/>
                  <w:divBdr>
                    <w:top w:val="single" w:sz="6" w:space="0" w:color="AACCEE"/>
                    <w:left w:val="single" w:sz="6" w:space="0" w:color="AACCEE"/>
                    <w:bottom w:val="single" w:sz="6" w:space="0" w:color="AACCEE"/>
                    <w:right w:val="single" w:sz="6" w:space="0" w:color="AACCEE"/>
                  </w:divBdr>
                  <w:divsChild>
                    <w:div w:id="687635723">
                      <w:marLeft w:val="0"/>
                      <w:marRight w:val="0"/>
                      <w:marTop w:val="0"/>
                      <w:marBottom w:val="0"/>
                      <w:divBdr>
                        <w:top w:val="none" w:sz="0" w:space="0" w:color="auto"/>
                        <w:left w:val="none" w:sz="0" w:space="0" w:color="auto"/>
                        <w:bottom w:val="none" w:sz="0" w:space="0" w:color="auto"/>
                        <w:right w:val="none" w:sz="0" w:space="0" w:color="auto"/>
                      </w:divBdr>
                      <w:divsChild>
                        <w:div w:id="16843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276989">
      <w:bodyDiv w:val="1"/>
      <w:marLeft w:val="0"/>
      <w:marRight w:val="0"/>
      <w:marTop w:val="0"/>
      <w:marBottom w:val="0"/>
      <w:divBdr>
        <w:top w:val="none" w:sz="0" w:space="0" w:color="auto"/>
        <w:left w:val="none" w:sz="0" w:space="0" w:color="auto"/>
        <w:bottom w:val="none" w:sz="0" w:space="0" w:color="auto"/>
        <w:right w:val="none" w:sz="0" w:space="0" w:color="auto"/>
      </w:divBdr>
      <w:divsChild>
        <w:div w:id="871304979">
          <w:marLeft w:val="0"/>
          <w:marRight w:val="0"/>
          <w:marTop w:val="0"/>
          <w:marBottom w:val="0"/>
          <w:divBdr>
            <w:top w:val="none" w:sz="0" w:space="0" w:color="auto"/>
            <w:left w:val="none" w:sz="0" w:space="0" w:color="auto"/>
            <w:bottom w:val="none" w:sz="0" w:space="0" w:color="auto"/>
            <w:right w:val="none" w:sz="0" w:space="0" w:color="auto"/>
          </w:divBdr>
          <w:divsChild>
            <w:div w:id="721709792">
              <w:marLeft w:val="0"/>
              <w:marRight w:val="0"/>
              <w:marTop w:val="0"/>
              <w:marBottom w:val="0"/>
              <w:divBdr>
                <w:top w:val="none" w:sz="0" w:space="0" w:color="auto"/>
                <w:left w:val="none" w:sz="0" w:space="0" w:color="auto"/>
                <w:bottom w:val="none" w:sz="0" w:space="0" w:color="auto"/>
                <w:right w:val="none" w:sz="0" w:space="0" w:color="auto"/>
              </w:divBdr>
              <w:divsChild>
                <w:div w:id="1456101540">
                  <w:marLeft w:val="0"/>
                  <w:marRight w:val="0"/>
                  <w:marTop w:val="0"/>
                  <w:marBottom w:val="0"/>
                  <w:divBdr>
                    <w:top w:val="none" w:sz="0" w:space="0" w:color="auto"/>
                    <w:left w:val="none" w:sz="0" w:space="0" w:color="auto"/>
                    <w:bottom w:val="none" w:sz="0" w:space="0" w:color="auto"/>
                    <w:right w:val="none" w:sz="0" w:space="0" w:color="auto"/>
                  </w:divBdr>
                  <w:divsChild>
                    <w:div w:id="1420102656">
                      <w:marLeft w:val="0"/>
                      <w:marRight w:val="0"/>
                      <w:marTop w:val="0"/>
                      <w:marBottom w:val="0"/>
                      <w:divBdr>
                        <w:top w:val="single" w:sz="6" w:space="15" w:color="B5DAED"/>
                        <w:left w:val="single" w:sz="6" w:space="11" w:color="B5DAED"/>
                        <w:bottom w:val="single" w:sz="6" w:space="11" w:color="B5DAED"/>
                        <w:right w:val="single" w:sz="6" w:space="11" w:color="B5DAED"/>
                      </w:divBdr>
                      <w:divsChild>
                        <w:div w:id="665986223">
                          <w:marLeft w:val="0"/>
                          <w:marRight w:val="0"/>
                          <w:marTop w:val="0"/>
                          <w:marBottom w:val="0"/>
                          <w:divBdr>
                            <w:top w:val="none" w:sz="0" w:space="0" w:color="auto"/>
                            <w:left w:val="none" w:sz="0" w:space="0" w:color="auto"/>
                            <w:bottom w:val="none" w:sz="0" w:space="0" w:color="auto"/>
                            <w:right w:val="none" w:sz="0" w:space="0" w:color="auto"/>
                          </w:divBdr>
                          <w:divsChild>
                            <w:div w:id="146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990191">
      <w:bodyDiv w:val="1"/>
      <w:marLeft w:val="0"/>
      <w:marRight w:val="0"/>
      <w:marTop w:val="0"/>
      <w:marBottom w:val="0"/>
      <w:divBdr>
        <w:top w:val="none" w:sz="0" w:space="0" w:color="auto"/>
        <w:left w:val="none" w:sz="0" w:space="0" w:color="auto"/>
        <w:bottom w:val="none" w:sz="0" w:space="0" w:color="auto"/>
        <w:right w:val="none" w:sz="0" w:space="0" w:color="auto"/>
      </w:divBdr>
      <w:divsChild>
        <w:div w:id="523984104">
          <w:marLeft w:val="0"/>
          <w:marRight w:val="0"/>
          <w:marTop w:val="100"/>
          <w:marBottom w:val="100"/>
          <w:divBdr>
            <w:top w:val="none" w:sz="0" w:space="0" w:color="auto"/>
            <w:left w:val="none" w:sz="0" w:space="0" w:color="auto"/>
            <w:bottom w:val="none" w:sz="0" w:space="0" w:color="auto"/>
            <w:right w:val="none" w:sz="0" w:space="0" w:color="auto"/>
          </w:divBdr>
          <w:divsChild>
            <w:div w:id="450590485">
              <w:marLeft w:val="0"/>
              <w:marRight w:val="0"/>
              <w:marTop w:val="0"/>
              <w:marBottom w:val="0"/>
              <w:divBdr>
                <w:top w:val="none" w:sz="0" w:space="0" w:color="auto"/>
                <w:left w:val="none" w:sz="0" w:space="0" w:color="auto"/>
                <w:bottom w:val="none" w:sz="0" w:space="0" w:color="auto"/>
                <w:right w:val="none" w:sz="0" w:space="0" w:color="auto"/>
              </w:divBdr>
              <w:divsChild>
                <w:div w:id="1139610476">
                  <w:marLeft w:val="0"/>
                  <w:marRight w:val="0"/>
                  <w:marTop w:val="0"/>
                  <w:marBottom w:val="0"/>
                  <w:divBdr>
                    <w:top w:val="single" w:sz="6" w:space="0" w:color="AACCEE"/>
                    <w:left w:val="single" w:sz="6" w:space="0" w:color="AACCEE"/>
                    <w:bottom w:val="single" w:sz="6" w:space="0" w:color="AACCEE"/>
                    <w:right w:val="single" w:sz="6" w:space="0" w:color="AACCEE"/>
                  </w:divBdr>
                  <w:divsChild>
                    <w:div w:id="2003969292">
                      <w:marLeft w:val="0"/>
                      <w:marRight w:val="0"/>
                      <w:marTop w:val="0"/>
                      <w:marBottom w:val="0"/>
                      <w:divBdr>
                        <w:top w:val="none" w:sz="0" w:space="0" w:color="auto"/>
                        <w:left w:val="none" w:sz="0" w:space="0" w:color="auto"/>
                        <w:bottom w:val="none" w:sz="0" w:space="0" w:color="auto"/>
                        <w:right w:val="none" w:sz="0" w:space="0" w:color="auto"/>
                      </w:divBdr>
                      <w:divsChild>
                        <w:div w:id="9493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572954">
      <w:bodyDiv w:val="1"/>
      <w:marLeft w:val="0"/>
      <w:marRight w:val="0"/>
      <w:marTop w:val="0"/>
      <w:marBottom w:val="0"/>
      <w:divBdr>
        <w:top w:val="none" w:sz="0" w:space="0" w:color="auto"/>
        <w:left w:val="none" w:sz="0" w:space="0" w:color="auto"/>
        <w:bottom w:val="none" w:sz="0" w:space="0" w:color="auto"/>
        <w:right w:val="none" w:sz="0" w:space="0" w:color="auto"/>
      </w:divBdr>
    </w:div>
    <w:div w:id="1301959495">
      <w:bodyDiv w:val="1"/>
      <w:marLeft w:val="0"/>
      <w:marRight w:val="0"/>
      <w:marTop w:val="0"/>
      <w:marBottom w:val="0"/>
      <w:divBdr>
        <w:top w:val="none" w:sz="0" w:space="0" w:color="auto"/>
        <w:left w:val="none" w:sz="0" w:space="0" w:color="auto"/>
        <w:bottom w:val="none" w:sz="0" w:space="0" w:color="auto"/>
        <w:right w:val="none" w:sz="0" w:space="0" w:color="auto"/>
      </w:divBdr>
      <w:divsChild>
        <w:div w:id="1844394160">
          <w:marLeft w:val="150"/>
          <w:marRight w:val="150"/>
          <w:marTop w:val="0"/>
          <w:marBottom w:val="0"/>
          <w:divBdr>
            <w:top w:val="none" w:sz="0" w:space="0" w:color="auto"/>
            <w:left w:val="none" w:sz="0" w:space="0" w:color="auto"/>
            <w:bottom w:val="none" w:sz="0" w:space="0" w:color="auto"/>
            <w:right w:val="none" w:sz="0" w:space="0" w:color="auto"/>
          </w:divBdr>
          <w:divsChild>
            <w:div w:id="299843127">
              <w:marLeft w:val="0"/>
              <w:marRight w:val="0"/>
              <w:marTop w:val="0"/>
              <w:marBottom w:val="0"/>
              <w:divBdr>
                <w:top w:val="none" w:sz="0" w:space="0" w:color="auto"/>
                <w:left w:val="none" w:sz="0" w:space="0" w:color="auto"/>
                <w:bottom w:val="none" w:sz="0" w:space="0" w:color="auto"/>
                <w:right w:val="none" w:sz="0" w:space="0" w:color="auto"/>
              </w:divBdr>
              <w:divsChild>
                <w:div w:id="960190894">
                  <w:marLeft w:val="0"/>
                  <w:marRight w:val="0"/>
                  <w:marTop w:val="0"/>
                  <w:marBottom w:val="0"/>
                  <w:divBdr>
                    <w:top w:val="none" w:sz="0" w:space="0" w:color="auto"/>
                    <w:left w:val="none" w:sz="0" w:space="0" w:color="auto"/>
                    <w:bottom w:val="none" w:sz="0" w:space="0" w:color="auto"/>
                    <w:right w:val="none" w:sz="0" w:space="0" w:color="auto"/>
                  </w:divBdr>
                  <w:divsChild>
                    <w:div w:id="1693800689">
                      <w:marLeft w:val="0"/>
                      <w:marRight w:val="0"/>
                      <w:marTop w:val="0"/>
                      <w:marBottom w:val="0"/>
                      <w:divBdr>
                        <w:top w:val="none" w:sz="0" w:space="0" w:color="auto"/>
                        <w:left w:val="none" w:sz="0" w:space="0" w:color="auto"/>
                        <w:bottom w:val="none" w:sz="0" w:space="0" w:color="auto"/>
                        <w:right w:val="none" w:sz="0" w:space="0" w:color="auto"/>
                      </w:divBdr>
                      <w:divsChild>
                        <w:div w:id="9181167">
                          <w:marLeft w:val="0"/>
                          <w:marRight w:val="0"/>
                          <w:marTop w:val="0"/>
                          <w:marBottom w:val="0"/>
                          <w:divBdr>
                            <w:top w:val="none" w:sz="0" w:space="0" w:color="auto"/>
                            <w:left w:val="none" w:sz="0" w:space="0" w:color="auto"/>
                            <w:bottom w:val="none" w:sz="0" w:space="0" w:color="auto"/>
                            <w:right w:val="none" w:sz="0" w:space="0" w:color="auto"/>
                          </w:divBdr>
                        </w:div>
                        <w:div w:id="14429335">
                          <w:marLeft w:val="0"/>
                          <w:marRight w:val="0"/>
                          <w:marTop w:val="0"/>
                          <w:marBottom w:val="0"/>
                          <w:divBdr>
                            <w:top w:val="none" w:sz="0" w:space="0" w:color="auto"/>
                            <w:left w:val="none" w:sz="0" w:space="0" w:color="auto"/>
                            <w:bottom w:val="none" w:sz="0" w:space="0" w:color="auto"/>
                            <w:right w:val="none" w:sz="0" w:space="0" w:color="auto"/>
                          </w:divBdr>
                        </w:div>
                        <w:div w:id="16126432">
                          <w:marLeft w:val="0"/>
                          <w:marRight w:val="0"/>
                          <w:marTop w:val="0"/>
                          <w:marBottom w:val="0"/>
                          <w:divBdr>
                            <w:top w:val="none" w:sz="0" w:space="0" w:color="auto"/>
                            <w:left w:val="none" w:sz="0" w:space="0" w:color="auto"/>
                            <w:bottom w:val="none" w:sz="0" w:space="0" w:color="auto"/>
                            <w:right w:val="none" w:sz="0" w:space="0" w:color="auto"/>
                          </w:divBdr>
                        </w:div>
                        <w:div w:id="27605928">
                          <w:marLeft w:val="0"/>
                          <w:marRight w:val="0"/>
                          <w:marTop w:val="0"/>
                          <w:marBottom w:val="0"/>
                          <w:divBdr>
                            <w:top w:val="none" w:sz="0" w:space="0" w:color="auto"/>
                            <w:left w:val="none" w:sz="0" w:space="0" w:color="auto"/>
                            <w:bottom w:val="none" w:sz="0" w:space="0" w:color="auto"/>
                            <w:right w:val="none" w:sz="0" w:space="0" w:color="auto"/>
                          </w:divBdr>
                        </w:div>
                        <w:div w:id="30032381">
                          <w:marLeft w:val="0"/>
                          <w:marRight w:val="0"/>
                          <w:marTop w:val="0"/>
                          <w:marBottom w:val="0"/>
                          <w:divBdr>
                            <w:top w:val="none" w:sz="0" w:space="0" w:color="auto"/>
                            <w:left w:val="none" w:sz="0" w:space="0" w:color="auto"/>
                            <w:bottom w:val="none" w:sz="0" w:space="0" w:color="auto"/>
                            <w:right w:val="none" w:sz="0" w:space="0" w:color="auto"/>
                          </w:divBdr>
                        </w:div>
                        <w:div w:id="34427753">
                          <w:marLeft w:val="0"/>
                          <w:marRight w:val="0"/>
                          <w:marTop w:val="0"/>
                          <w:marBottom w:val="0"/>
                          <w:divBdr>
                            <w:top w:val="none" w:sz="0" w:space="0" w:color="auto"/>
                            <w:left w:val="none" w:sz="0" w:space="0" w:color="auto"/>
                            <w:bottom w:val="none" w:sz="0" w:space="0" w:color="auto"/>
                            <w:right w:val="none" w:sz="0" w:space="0" w:color="auto"/>
                          </w:divBdr>
                        </w:div>
                        <w:div w:id="53629412">
                          <w:marLeft w:val="0"/>
                          <w:marRight w:val="0"/>
                          <w:marTop w:val="0"/>
                          <w:marBottom w:val="0"/>
                          <w:divBdr>
                            <w:top w:val="none" w:sz="0" w:space="0" w:color="auto"/>
                            <w:left w:val="none" w:sz="0" w:space="0" w:color="auto"/>
                            <w:bottom w:val="none" w:sz="0" w:space="0" w:color="auto"/>
                            <w:right w:val="none" w:sz="0" w:space="0" w:color="auto"/>
                          </w:divBdr>
                        </w:div>
                        <w:div w:id="53894510">
                          <w:marLeft w:val="0"/>
                          <w:marRight w:val="0"/>
                          <w:marTop w:val="0"/>
                          <w:marBottom w:val="0"/>
                          <w:divBdr>
                            <w:top w:val="none" w:sz="0" w:space="0" w:color="auto"/>
                            <w:left w:val="none" w:sz="0" w:space="0" w:color="auto"/>
                            <w:bottom w:val="none" w:sz="0" w:space="0" w:color="auto"/>
                            <w:right w:val="none" w:sz="0" w:space="0" w:color="auto"/>
                          </w:divBdr>
                        </w:div>
                        <w:div w:id="73359911">
                          <w:marLeft w:val="0"/>
                          <w:marRight w:val="0"/>
                          <w:marTop w:val="0"/>
                          <w:marBottom w:val="0"/>
                          <w:divBdr>
                            <w:top w:val="none" w:sz="0" w:space="0" w:color="auto"/>
                            <w:left w:val="none" w:sz="0" w:space="0" w:color="auto"/>
                            <w:bottom w:val="none" w:sz="0" w:space="0" w:color="auto"/>
                            <w:right w:val="none" w:sz="0" w:space="0" w:color="auto"/>
                          </w:divBdr>
                        </w:div>
                        <w:div w:id="84348448">
                          <w:marLeft w:val="0"/>
                          <w:marRight w:val="0"/>
                          <w:marTop w:val="0"/>
                          <w:marBottom w:val="0"/>
                          <w:divBdr>
                            <w:top w:val="none" w:sz="0" w:space="0" w:color="auto"/>
                            <w:left w:val="none" w:sz="0" w:space="0" w:color="auto"/>
                            <w:bottom w:val="none" w:sz="0" w:space="0" w:color="auto"/>
                            <w:right w:val="none" w:sz="0" w:space="0" w:color="auto"/>
                          </w:divBdr>
                        </w:div>
                        <w:div w:id="85152108">
                          <w:marLeft w:val="0"/>
                          <w:marRight w:val="0"/>
                          <w:marTop w:val="0"/>
                          <w:marBottom w:val="0"/>
                          <w:divBdr>
                            <w:top w:val="none" w:sz="0" w:space="0" w:color="auto"/>
                            <w:left w:val="none" w:sz="0" w:space="0" w:color="auto"/>
                            <w:bottom w:val="none" w:sz="0" w:space="0" w:color="auto"/>
                            <w:right w:val="none" w:sz="0" w:space="0" w:color="auto"/>
                          </w:divBdr>
                        </w:div>
                        <w:div w:id="89934040">
                          <w:marLeft w:val="0"/>
                          <w:marRight w:val="0"/>
                          <w:marTop w:val="0"/>
                          <w:marBottom w:val="0"/>
                          <w:divBdr>
                            <w:top w:val="none" w:sz="0" w:space="0" w:color="auto"/>
                            <w:left w:val="none" w:sz="0" w:space="0" w:color="auto"/>
                            <w:bottom w:val="none" w:sz="0" w:space="0" w:color="auto"/>
                            <w:right w:val="none" w:sz="0" w:space="0" w:color="auto"/>
                          </w:divBdr>
                        </w:div>
                        <w:div w:id="90662090">
                          <w:marLeft w:val="0"/>
                          <w:marRight w:val="0"/>
                          <w:marTop w:val="0"/>
                          <w:marBottom w:val="0"/>
                          <w:divBdr>
                            <w:top w:val="none" w:sz="0" w:space="0" w:color="auto"/>
                            <w:left w:val="none" w:sz="0" w:space="0" w:color="auto"/>
                            <w:bottom w:val="none" w:sz="0" w:space="0" w:color="auto"/>
                            <w:right w:val="none" w:sz="0" w:space="0" w:color="auto"/>
                          </w:divBdr>
                        </w:div>
                        <w:div w:id="96100426">
                          <w:marLeft w:val="0"/>
                          <w:marRight w:val="0"/>
                          <w:marTop w:val="0"/>
                          <w:marBottom w:val="0"/>
                          <w:divBdr>
                            <w:top w:val="none" w:sz="0" w:space="0" w:color="auto"/>
                            <w:left w:val="none" w:sz="0" w:space="0" w:color="auto"/>
                            <w:bottom w:val="none" w:sz="0" w:space="0" w:color="auto"/>
                            <w:right w:val="none" w:sz="0" w:space="0" w:color="auto"/>
                          </w:divBdr>
                        </w:div>
                        <w:div w:id="105737782">
                          <w:marLeft w:val="0"/>
                          <w:marRight w:val="0"/>
                          <w:marTop w:val="0"/>
                          <w:marBottom w:val="0"/>
                          <w:divBdr>
                            <w:top w:val="none" w:sz="0" w:space="0" w:color="auto"/>
                            <w:left w:val="none" w:sz="0" w:space="0" w:color="auto"/>
                            <w:bottom w:val="none" w:sz="0" w:space="0" w:color="auto"/>
                            <w:right w:val="none" w:sz="0" w:space="0" w:color="auto"/>
                          </w:divBdr>
                        </w:div>
                        <w:div w:id="125701489">
                          <w:marLeft w:val="0"/>
                          <w:marRight w:val="0"/>
                          <w:marTop w:val="0"/>
                          <w:marBottom w:val="0"/>
                          <w:divBdr>
                            <w:top w:val="none" w:sz="0" w:space="0" w:color="auto"/>
                            <w:left w:val="none" w:sz="0" w:space="0" w:color="auto"/>
                            <w:bottom w:val="none" w:sz="0" w:space="0" w:color="auto"/>
                            <w:right w:val="none" w:sz="0" w:space="0" w:color="auto"/>
                          </w:divBdr>
                        </w:div>
                        <w:div w:id="127406575">
                          <w:marLeft w:val="0"/>
                          <w:marRight w:val="0"/>
                          <w:marTop w:val="0"/>
                          <w:marBottom w:val="0"/>
                          <w:divBdr>
                            <w:top w:val="none" w:sz="0" w:space="0" w:color="auto"/>
                            <w:left w:val="none" w:sz="0" w:space="0" w:color="auto"/>
                            <w:bottom w:val="none" w:sz="0" w:space="0" w:color="auto"/>
                            <w:right w:val="none" w:sz="0" w:space="0" w:color="auto"/>
                          </w:divBdr>
                        </w:div>
                        <w:div w:id="130363238">
                          <w:marLeft w:val="0"/>
                          <w:marRight w:val="0"/>
                          <w:marTop w:val="0"/>
                          <w:marBottom w:val="0"/>
                          <w:divBdr>
                            <w:top w:val="none" w:sz="0" w:space="0" w:color="auto"/>
                            <w:left w:val="none" w:sz="0" w:space="0" w:color="auto"/>
                            <w:bottom w:val="none" w:sz="0" w:space="0" w:color="auto"/>
                            <w:right w:val="none" w:sz="0" w:space="0" w:color="auto"/>
                          </w:divBdr>
                        </w:div>
                        <w:div w:id="130902226">
                          <w:marLeft w:val="0"/>
                          <w:marRight w:val="0"/>
                          <w:marTop w:val="0"/>
                          <w:marBottom w:val="0"/>
                          <w:divBdr>
                            <w:top w:val="none" w:sz="0" w:space="0" w:color="auto"/>
                            <w:left w:val="none" w:sz="0" w:space="0" w:color="auto"/>
                            <w:bottom w:val="none" w:sz="0" w:space="0" w:color="auto"/>
                            <w:right w:val="none" w:sz="0" w:space="0" w:color="auto"/>
                          </w:divBdr>
                        </w:div>
                        <w:div w:id="139539067">
                          <w:marLeft w:val="0"/>
                          <w:marRight w:val="0"/>
                          <w:marTop w:val="0"/>
                          <w:marBottom w:val="0"/>
                          <w:divBdr>
                            <w:top w:val="none" w:sz="0" w:space="0" w:color="auto"/>
                            <w:left w:val="none" w:sz="0" w:space="0" w:color="auto"/>
                            <w:bottom w:val="none" w:sz="0" w:space="0" w:color="auto"/>
                            <w:right w:val="none" w:sz="0" w:space="0" w:color="auto"/>
                          </w:divBdr>
                        </w:div>
                        <w:div w:id="142547064">
                          <w:marLeft w:val="0"/>
                          <w:marRight w:val="0"/>
                          <w:marTop w:val="0"/>
                          <w:marBottom w:val="0"/>
                          <w:divBdr>
                            <w:top w:val="none" w:sz="0" w:space="0" w:color="auto"/>
                            <w:left w:val="none" w:sz="0" w:space="0" w:color="auto"/>
                            <w:bottom w:val="none" w:sz="0" w:space="0" w:color="auto"/>
                            <w:right w:val="none" w:sz="0" w:space="0" w:color="auto"/>
                          </w:divBdr>
                        </w:div>
                        <w:div w:id="143545929">
                          <w:marLeft w:val="0"/>
                          <w:marRight w:val="0"/>
                          <w:marTop w:val="0"/>
                          <w:marBottom w:val="0"/>
                          <w:divBdr>
                            <w:top w:val="none" w:sz="0" w:space="0" w:color="auto"/>
                            <w:left w:val="none" w:sz="0" w:space="0" w:color="auto"/>
                            <w:bottom w:val="none" w:sz="0" w:space="0" w:color="auto"/>
                            <w:right w:val="none" w:sz="0" w:space="0" w:color="auto"/>
                          </w:divBdr>
                        </w:div>
                        <w:div w:id="144779801">
                          <w:marLeft w:val="0"/>
                          <w:marRight w:val="0"/>
                          <w:marTop w:val="0"/>
                          <w:marBottom w:val="0"/>
                          <w:divBdr>
                            <w:top w:val="none" w:sz="0" w:space="0" w:color="auto"/>
                            <w:left w:val="none" w:sz="0" w:space="0" w:color="auto"/>
                            <w:bottom w:val="none" w:sz="0" w:space="0" w:color="auto"/>
                            <w:right w:val="none" w:sz="0" w:space="0" w:color="auto"/>
                          </w:divBdr>
                        </w:div>
                        <w:div w:id="146286897">
                          <w:marLeft w:val="0"/>
                          <w:marRight w:val="0"/>
                          <w:marTop w:val="0"/>
                          <w:marBottom w:val="0"/>
                          <w:divBdr>
                            <w:top w:val="none" w:sz="0" w:space="0" w:color="auto"/>
                            <w:left w:val="none" w:sz="0" w:space="0" w:color="auto"/>
                            <w:bottom w:val="none" w:sz="0" w:space="0" w:color="auto"/>
                            <w:right w:val="none" w:sz="0" w:space="0" w:color="auto"/>
                          </w:divBdr>
                        </w:div>
                        <w:div w:id="150953878">
                          <w:marLeft w:val="0"/>
                          <w:marRight w:val="0"/>
                          <w:marTop w:val="0"/>
                          <w:marBottom w:val="0"/>
                          <w:divBdr>
                            <w:top w:val="none" w:sz="0" w:space="0" w:color="auto"/>
                            <w:left w:val="none" w:sz="0" w:space="0" w:color="auto"/>
                            <w:bottom w:val="none" w:sz="0" w:space="0" w:color="auto"/>
                            <w:right w:val="none" w:sz="0" w:space="0" w:color="auto"/>
                          </w:divBdr>
                        </w:div>
                        <w:div w:id="151869628">
                          <w:marLeft w:val="0"/>
                          <w:marRight w:val="0"/>
                          <w:marTop w:val="0"/>
                          <w:marBottom w:val="0"/>
                          <w:divBdr>
                            <w:top w:val="none" w:sz="0" w:space="0" w:color="auto"/>
                            <w:left w:val="none" w:sz="0" w:space="0" w:color="auto"/>
                            <w:bottom w:val="none" w:sz="0" w:space="0" w:color="auto"/>
                            <w:right w:val="none" w:sz="0" w:space="0" w:color="auto"/>
                          </w:divBdr>
                        </w:div>
                        <w:div w:id="152334399">
                          <w:marLeft w:val="0"/>
                          <w:marRight w:val="0"/>
                          <w:marTop w:val="0"/>
                          <w:marBottom w:val="0"/>
                          <w:divBdr>
                            <w:top w:val="none" w:sz="0" w:space="0" w:color="auto"/>
                            <w:left w:val="none" w:sz="0" w:space="0" w:color="auto"/>
                            <w:bottom w:val="none" w:sz="0" w:space="0" w:color="auto"/>
                            <w:right w:val="none" w:sz="0" w:space="0" w:color="auto"/>
                          </w:divBdr>
                        </w:div>
                        <w:div w:id="159195768">
                          <w:marLeft w:val="0"/>
                          <w:marRight w:val="0"/>
                          <w:marTop w:val="0"/>
                          <w:marBottom w:val="0"/>
                          <w:divBdr>
                            <w:top w:val="none" w:sz="0" w:space="0" w:color="auto"/>
                            <w:left w:val="none" w:sz="0" w:space="0" w:color="auto"/>
                            <w:bottom w:val="none" w:sz="0" w:space="0" w:color="auto"/>
                            <w:right w:val="none" w:sz="0" w:space="0" w:color="auto"/>
                          </w:divBdr>
                        </w:div>
                        <w:div w:id="160589329">
                          <w:marLeft w:val="0"/>
                          <w:marRight w:val="0"/>
                          <w:marTop w:val="0"/>
                          <w:marBottom w:val="0"/>
                          <w:divBdr>
                            <w:top w:val="none" w:sz="0" w:space="0" w:color="auto"/>
                            <w:left w:val="none" w:sz="0" w:space="0" w:color="auto"/>
                            <w:bottom w:val="none" w:sz="0" w:space="0" w:color="auto"/>
                            <w:right w:val="none" w:sz="0" w:space="0" w:color="auto"/>
                          </w:divBdr>
                        </w:div>
                        <w:div w:id="166407591">
                          <w:marLeft w:val="0"/>
                          <w:marRight w:val="0"/>
                          <w:marTop w:val="0"/>
                          <w:marBottom w:val="0"/>
                          <w:divBdr>
                            <w:top w:val="none" w:sz="0" w:space="0" w:color="auto"/>
                            <w:left w:val="none" w:sz="0" w:space="0" w:color="auto"/>
                            <w:bottom w:val="none" w:sz="0" w:space="0" w:color="auto"/>
                            <w:right w:val="none" w:sz="0" w:space="0" w:color="auto"/>
                          </w:divBdr>
                        </w:div>
                        <w:div w:id="180169569">
                          <w:marLeft w:val="0"/>
                          <w:marRight w:val="0"/>
                          <w:marTop w:val="0"/>
                          <w:marBottom w:val="0"/>
                          <w:divBdr>
                            <w:top w:val="none" w:sz="0" w:space="0" w:color="auto"/>
                            <w:left w:val="none" w:sz="0" w:space="0" w:color="auto"/>
                            <w:bottom w:val="none" w:sz="0" w:space="0" w:color="auto"/>
                            <w:right w:val="none" w:sz="0" w:space="0" w:color="auto"/>
                          </w:divBdr>
                        </w:div>
                        <w:div w:id="184640881">
                          <w:marLeft w:val="0"/>
                          <w:marRight w:val="0"/>
                          <w:marTop w:val="0"/>
                          <w:marBottom w:val="0"/>
                          <w:divBdr>
                            <w:top w:val="none" w:sz="0" w:space="0" w:color="auto"/>
                            <w:left w:val="none" w:sz="0" w:space="0" w:color="auto"/>
                            <w:bottom w:val="none" w:sz="0" w:space="0" w:color="auto"/>
                            <w:right w:val="none" w:sz="0" w:space="0" w:color="auto"/>
                          </w:divBdr>
                        </w:div>
                        <w:div w:id="187838135">
                          <w:marLeft w:val="0"/>
                          <w:marRight w:val="0"/>
                          <w:marTop w:val="0"/>
                          <w:marBottom w:val="0"/>
                          <w:divBdr>
                            <w:top w:val="none" w:sz="0" w:space="0" w:color="auto"/>
                            <w:left w:val="none" w:sz="0" w:space="0" w:color="auto"/>
                            <w:bottom w:val="none" w:sz="0" w:space="0" w:color="auto"/>
                            <w:right w:val="none" w:sz="0" w:space="0" w:color="auto"/>
                          </w:divBdr>
                        </w:div>
                        <w:div w:id="191194617">
                          <w:marLeft w:val="0"/>
                          <w:marRight w:val="0"/>
                          <w:marTop w:val="0"/>
                          <w:marBottom w:val="0"/>
                          <w:divBdr>
                            <w:top w:val="none" w:sz="0" w:space="0" w:color="auto"/>
                            <w:left w:val="none" w:sz="0" w:space="0" w:color="auto"/>
                            <w:bottom w:val="none" w:sz="0" w:space="0" w:color="auto"/>
                            <w:right w:val="none" w:sz="0" w:space="0" w:color="auto"/>
                          </w:divBdr>
                        </w:div>
                        <w:div w:id="213661478">
                          <w:marLeft w:val="0"/>
                          <w:marRight w:val="0"/>
                          <w:marTop w:val="0"/>
                          <w:marBottom w:val="0"/>
                          <w:divBdr>
                            <w:top w:val="none" w:sz="0" w:space="0" w:color="auto"/>
                            <w:left w:val="none" w:sz="0" w:space="0" w:color="auto"/>
                            <w:bottom w:val="none" w:sz="0" w:space="0" w:color="auto"/>
                            <w:right w:val="none" w:sz="0" w:space="0" w:color="auto"/>
                          </w:divBdr>
                        </w:div>
                        <w:div w:id="213783848">
                          <w:marLeft w:val="0"/>
                          <w:marRight w:val="0"/>
                          <w:marTop w:val="0"/>
                          <w:marBottom w:val="0"/>
                          <w:divBdr>
                            <w:top w:val="none" w:sz="0" w:space="0" w:color="auto"/>
                            <w:left w:val="none" w:sz="0" w:space="0" w:color="auto"/>
                            <w:bottom w:val="none" w:sz="0" w:space="0" w:color="auto"/>
                            <w:right w:val="none" w:sz="0" w:space="0" w:color="auto"/>
                          </w:divBdr>
                        </w:div>
                        <w:div w:id="215549563">
                          <w:marLeft w:val="0"/>
                          <w:marRight w:val="0"/>
                          <w:marTop w:val="0"/>
                          <w:marBottom w:val="0"/>
                          <w:divBdr>
                            <w:top w:val="none" w:sz="0" w:space="0" w:color="auto"/>
                            <w:left w:val="none" w:sz="0" w:space="0" w:color="auto"/>
                            <w:bottom w:val="none" w:sz="0" w:space="0" w:color="auto"/>
                            <w:right w:val="none" w:sz="0" w:space="0" w:color="auto"/>
                          </w:divBdr>
                        </w:div>
                        <w:div w:id="216748579">
                          <w:marLeft w:val="0"/>
                          <w:marRight w:val="0"/>
                          <w:marTop w:val="0"/>
                          <w:marBottom w:val="0"/>
                          <w:divBdr>
                            <w:top w:val="none" w:sz="0" w:space="0" w:color="auto"/>
                            <w:left w:val="none" w:sz="0" w:space="0" w:color="auto"/>
                            <w:bottom w:val="none" w:sz="0" w:space="0" w:color="auto"/>
                            <w:right w:val="none" w:sz="0" w:space="0" w:color="auto"/>
                          </w:divBdr>
                        </w:div>
                        <w:div w:id="235483715">
                          <w:marLeft w:val="0"/>
                          <w:marRight w:val="0"/>
                          <w:marTop w:val="0"/>
                          <w:marBottom w:val="0"/>
                          <w:divBdr>
                            <w:top w:val="none" w:sz="0" w:space="0" w:color="auto"/>
                            <w:left w:val="none" w:sz="0" w:space="0" w:color="auto"/>
                            <w:bottom w:val="none" w:sz="0" w:space="0" w:color="auto"/>
                            <w:right w:val="none" w:sz="0" w:space="0" w:color="auto"/>
                          </w:divBdr>
                        </w:div>
                        <w:div w:id="235551701">
                          <w:marLeft w:val="0"/>
                          <w:marRight w:val="0"/>
                          <w:marTop w:val="0"/>
                          <w:marBottom w:val="0"/>
                          <w:divBdr>
                            <w:top w:val="none" w:sz="0" w:space="0" w:color="auto"/>
                            <w:left w:val="none" w:sz="0" w:space="0" w:color="auto"/>
                            <w:bottom w:val="none" w:sz="0" w:space="0" w:color="auto"/>
                            <w:right w:val="none" w:sz="0" w:space="0" w:color="auto"/>
                          </w:divBdr>
                        </w:div>
                        <w:div w:id="235819362">
                          <w:marLeft w:val="0"/>
                          <w:marRight w:val="0"/>
                          <w:marTop w:val="0"/>
                          <w:marBottom w:val="0"/>
                          <w:divBdr>
                            <w:top w:val="none" w:sz="0" w:space="0" w:color="auto"/>
                            <w:left w:val="none" w:sz="0" w:space="0" w:color="auto"/>
                            <w:bottom w:val="none" w:sz="0" w:space="0" w:color="auto"/>
                            <w:right w:val="none" w:sz="0" w:space="0" w:color="auto"/>
                          </w:divBdr>
                        </w:div>
                        <w:div w:id="262228350">
                          <w:marLeft w:val="0"/>
                          <w:marRight w:val="0"/>
                          <w:marTop w:val="0"/>
                          <w:marBottom w:val="0"/>
                          <w:divBdr>
                            <w:top w:val="none" w:sz="0" w:space="0" w:color="auto"/>
                            <w:left w:val="none" w:sz="0" w:space="0" w:color="auto"/>
                            <w:bottom w:val="none" w:sz="0" w:space="0" w:color="auto"/>
                            <w:right w:val="none" w:sz="0" w:space="0" w:color="auto"/>
                          </w:divBdr>
                        </w:div>
                        <w:div w:id="264769240">
                          <w:marLeft w:val="0"/>
                          <w:marRight w:val="0"/>
                          <w:marTop w:val="0"/>
                          <w:marBottom w:val="0"/>
                          <w:divBdr>
                            <w:top w:val="none" w:sz="0" w:space="0" w:color="auto"/>
                            <w:left w:val="none" w:sz="0" w:space="0" w:color="auto"/>
                            <w:bottom w:val="none" w:sz="0" w:space="0" w:color="auto"/>
                            <w:right w:val="none" w:sz="0" w:space="0" w:color="auto"/>
                          </w:divBdr>
                        </w:div>
                        <w:div w:id="264777149">
                          <w:marLeft w:val="0"/>
                          <w:marRight w:val="0"/>
                          <w:marTop w:val="0"/>
                          <w:marBottom w:val="0"/>
                          <w:divBdr>
                            <w:top w:val="none" w:sz="0" w:space="0" w:color="auto"/>
                            <w:left w:val="none" w:sz="0" w:space="0" w:color="auto"/>
                            <w:bottom w:val="none" w:sz="0" w:space="0" w:color="auto"/>
                            <w:right w:val="none" w:sz="0" w:space="0" w:color="auto"/>
                          </w:divBdr>
                        </w:div>
                        <w:div w:id="272368140">
                          <w:marLeft w:val="0"/>
                          <w:marRight w:val="0"/>
                          <w:marTop w:val="0"/>
                          <w:marBottom w:val="0"/>
                          <w:divBdr>
                            <w:top w:val="none" w:sz="0" w:space="0" w:color="auto"/>
                            <w:left w:val="none" w:sz="0" w:space="0" w:color="auto"/>
                            <w:bottom w:val="none" w:sz="0" w:space="0" w:color="auto"/>
                            <w:right w:val="none" w:sz="0" w:space="0" w:color="auto"/>
                          </w:divBdr>
                        </w:div>
                        <w:div w:id="283313034">
                          <w:marLeft w:val="0"/>
                          <w:marRight w:val="0"/>
                          <w:marTop w:val="0"/>
                          <w:marBottom w:val="0"/>
                          <w:divBdr>
                            <w:top w:val="none" w:sz="0" w:space="0" w:color="auto"/>
                            <w:left w:val="none" w:sz="0" w:space="0" w:color="auto"/>
                            <w:bottom w:val="none" w:sz="0" w:space="0" w:color="auto"/>
                            <w:right w:val="none" w:sz="0" w:space="0" w:color="auto"/>
                          </w:divBdr>
                        </w:div>
                        <w:div w:id="290214235">
                          <w:marLeft w:val="0"/>
                          <w:marRight w:val="0"/>
                          <w:marTop w:val="0"/>
                          <w:marBottom w:val="0"/>
                          <w:divBdr>
                            <w:top w:val="none" w:sz="0" w:space="0" w:color="auto"/>
                            <w:left w:val="none" w:sz="0" w:space="0" w:color="auto"/>
                            <w:bottom w:val="none" w:sz="0" w:space="0" w:color="auto"/>
                            <w:right w:val="none" w:sz="0" w:space="0" w:color="auto"/>
                          </w:divBdr>
                        </w:div>
                        <w:div w:id="308167758">
                          <w:marLeft w:val="0"/>
                          <w:marRight w:val="0"/>
                          <w:marTop w:val="0"/>
                          <w:marBottom w:val="0"/>
                          <w:divBdr>
                            <w:top w:val="none" w:sz="0" w:space="0" w:color="auto"/>
                            <w:left w:val="none" w:sz="0" w:space="0" w:color="auto"/>
                            <w:bottom w:val="none" w:sz="0" w:space="0" w:color="auto"/>
                            <w:right w:val="none" w:sz="0" w:space="0" w:color="auto"/>
                          </w:divBdr>
                        </w:div>
                        <w:div w:id="323321369">
                          <w:marLeft w:val="0"/>
                          <w:marRight w:val="0"/>
                          <w:marTop w:val="0"/>
                          <w:marBottom w:val="0"/>
                          <w:divBdr>
                            <w:top w:val="none" w:sz="0" w:space="0" w:color="auto"/>
                            <w:left w:val="none" w:sz="0" w:space="0" w:color="auto"/>
                            <w:bottom w:val="none" w:sz="0" w:space="0" w:color="auto"/>
                            <w:right w:val="none" w:sz="0" w:space="0" w:color="auto"/>
                          </w:divBdr>
                        </w:div>
                        <w:div w:id="323509240">
                          <w:marLeft w:val="0"/>
                          <w:marRight w:val="0"/>
                          <w:marTop w:val="0"/>
                          <w:marBottom w:val="0"/>
                          <w:divBdr>
                            <w:top w:val="none" w:sz="0" w:space="0" w:color="auto"/>
                            <w:left w:val="none" w:sz="0" w:space="0" w:color="auto"/>
                            <w:bottom w:val="none" w:sz="0" w:space="0" w:color="auto"/>
                            <w:right w:val="none" w:sz="0" w:space="0" w:color="auto"/>
                          </w:divBdr>
                        </w:div>
                        <w:div w:id="324670949">
                          <w:marLeft w:val="0"/>
                          <w:marRight w:val="0"/>
                          <w:marTop w:val="0"/>
                          <w:marBottom w:val="0"/>
                          <w:divBdr>
                            <w:top w:val="none" w:sz="0" w:space="0" w:color="auto"/>
                            <w:left w:val="none" w:sz="0" w:space="0" w:color="auto"/>
                            <w:bottom w:val="none" w:sz="0" w:space="0" w:color="auto"/>
                            <w:right w:val="none" w:sz="0" w:space="0" w:color="auto"/>
                          </w:divBdr>
                        </w:div>
                        <w:div w:id="328292359">
                          <w:marLeft w:val="0"/>
                          <w:marRight w:val="0"/>
                          <w:marTop w:val="0"/>
                          <w:marBottom w:val="0"/>
                          <w:divBdr>
                            <w:top w:val="none" w:sz="0" w:space="0" w:color="auto"/>
                            <w:left w:val="none" w:sz="0" w:space="0" w:color="auto"/>
                            <w:bottom w:val="none" w:sz="0" w:space="0" w:color="auto"/>
                            <w:right w:val="none" w:sz="0" w:space="0" w:color="auto"/>
                          </w:divBdr>
                        </w:div>
                        <w:div w:id="331417826">
                          <w:marLeft w:val="0"/>
                          <w:marRight w:val="0"/>
                          <w:marTop w:val="0"/>
                          <w:marBottom w:val="0"/>
                          <w:divBdr>
                            <w:top w:val="none" w:sz="0" w:space="0" w:color="auto"/>
                            <w:left w:val="none" w:sz="0" w:space="0" w:color="auto"/>
                            <w:bottom w:val="none" w:sz="0" w:space="0" w:color="auto"/>
                            <w:right w:val="none" w:sz="0" w:space="0" w:color="auto"/>
                          </w:divBdr>
                        </w:div>
                        <w:div w:id="333538480">
                          <w:marLeft w:val="0"/>
                          <w:marRight w:val="0"/>
                          <w:marTop w:val="0"/>
                          <w:marBottom w:val="0"/>
                          <w:divBdr>
                            <w:top w:val="none" w:sz="0" w:space="0" w:color="auto"/>
                            <w:left w:val="none" w:sz="0" w:space="0" w:color="auto"/>
                            <w:bottom w:val="none" w:sz="0" w:space="0" w:color="auto"/>
                            <w:right w:val="none" w:sz="0" w:space="0" w:color="auto"/>
                          </w:divBdr>
                        </w:div>
                        <w:div w:id="336929928">
                          <w:marLeft w:val="0"/>
                          <w:marRight w:val="0"/>
                          <w:marTop w:val="0"/>
                          <w:marBottom w:val="0"/>
                          <w:divBdr>
                            <w:top w:val="none" w:sz="0" w:space="0" w:color="auto"/>
                            <w:left w:val="none" w:sz="0" w:space="0" w:color="auto"/>
                            <w:bottom w:val="none" w:sz="0" w:space="0" w:color="auto"/>
                            <w:right w:val="none" w:sz="0" w:space="0" w:color="auto"/>
                          </w:divBdr>
                        </w:div>
                        <w:div w:id="347755881">
                          <w:marLeft w:val="0"/>
                          <w:marRight w:val="0"/>
                          <w:marTop w:val="0"/>
                          <w:marBottom w:val="0"/>
                          <w:divBdr>
                            <w:top w:val="none" w:sz="0" w:space="0" w:color="auto"/>
                            <w:left w:val="none" w:sz="0" w:space="0" w:color="auto"/>
                            <w:bottom w:val="none" w:sz="0" w:space="0" w:color="auto"/>
                            <w:right w:val="none" w:sz="0" w:space="0" w:color="auto"/>
                          </w:divBdr>
                        </w:div>
                        <w:div w:id="348918363">
                          <w:marLeft w:val="0"/>
                          <w:marRight w:val="0"/>
                          <w:marTop w:val="0"/>
                          <w:marBottom w:val="0"/>
                          <w:divBdr>
                            <w:top w:val="none" w:sz="0" w:space="0" w:color="auto"/>
                            <w:left w:val="none" w:sz="0" w:space="0" w:color="auto"/>
                            <w:bottom w:val="none" w:sz="0" w:space="0" w:color="auto"/>
                            <w:right w:val="none" w:sz="0" w:space="0" w:color="auto"/>
                          </w:divBdr>
                        </w:div>
                        <w:div w:id="350030478">
                          <w:marLeft w:val="0"/>
                          <w:marRight w:val="0"/>
                          <w:marTop w:val="0"/>
                          <w:marBottom w:val="0"/>
                          <w:divBdr>
                            <w:top w:val="none" w:sz="0" w:space="0" w:color="auto"/>
                            <w:left w:val="none" w:sz="0" w:space="0" w:color="auto"/>
                            <w:bottom w:val="none" w:sz="0" w:space="0" w:color="auto"/>
                            <w:right w:val="none" w:sz="0" w:space="0" w:color="auto"/>
                          </w:divBdr>
                        </w:div>
                        <w:div w:id="351566051">
                          <w:marLeft w:val="0"/>
                          <w:marRight w:val="0"/>
                          <w:marTop w:val="0"/>
                          <w:marBottom w:val="0"/>
                          <w:divBdr>
                            <w:top w:val="none" w:sz="0" w:space="0" w:color="auto"/>
                            <w:left w:val="none" w:sz="0" w:space="0" w:color="auto"/>
                            <w:bottom w:val="none" w:sz="0" w:space="0" w:color="auto"/>
                            <w:right w:val="none" w:sz="0" w:space="0" w:color="auto"/>
                          </w:divBdr>
                        </w:div>
                        <w:div w:id="353770842">
                          <w:marLeft w:val="0"/>
                          <w:marRight w:val="0"/>
                          <w:marTop w:val="0"/>
                          <w:marBottom w:val="0"/>
                          <w:divBdr>
                            <w:top w:val="none" w:sz="0" w:space="0" w:color="auto"/>
                            <w:left w:val="none" w:sz="0" w:space="0" w:color="auto"/>
                            <w:bottom w:val="none" w:sz="0" w:space="0" w:color="auto"/>
                            <w:right w:val="none" w:sz="0" w:space="0" w:color="auto"/>
                          </w:divBdr>
                        </w:div>
                        <w:div w:id="377818994">
                          <w:marLeft w:val="0"/>
                          <w:marRight w:val="0"/>
                          <w:marTop w:val="0"/>
                          <w:marBottom w:val="0"/>
                          <w:divBdr>
                            <w:top w:val="none" w:sz="0" w:space="0" w:color="auto"/>
                            <w:left w:val="none" w:sz="0" w:space="0" w:color="auto"/>
                            <w:bottom w:val="none" w:sz="0" w:space="0" w:color="auto"/>
                            <w:right w:val="none" w:sz="0" w:space="0" w:color="auto"/>
                          </w:divBdr>
                        </w:div>
                        <w:div w:id="381829763">
                          <w:marLeft w:val="0"/>
                          <w:marRight w:val="0"/>
                          <w:marTop w:val="0"/>
                          <w:marBottom w:val="0"/>
                          <w:divBdr>
                            <w:top w:val="none" w:sz="0" w:space="0" w:color="auto"/>
                            <w:left w:val="none" w:sz="0" w:space="0" w:color="auto"/>
                            <w:bottom w:val="none" w:sz="0" w:space="0" w:color="auto"/>
                            <w:right w:val="none" w:sz="0" w:space="0" w:color="auto"/>
                          </w:divBdr>
                        </w:div>
                        <w:div w:id="384067120">
                          <w:marLeft w:val="0"/>
                          <w:marRight w:val="0"/>
                          <w:marTop w:val="0"/>
                          <w:marBottom w:val="0"/>
                          <w:divBdr>
                            <w:top w:val="none" w:sz="0" w:space="0" w:color="auto"/>
                            <w:left w:val="none" w:sz="0" w:space="0" w:color="auto"/>
                            <w:bottom w:val="none" w:sz="0" w:space="0" w:color="auto"/>
                            <w:right w:val="none" w:sz="0" w:space="0" w:color="auto"/>
                          </w:divBdr>
                        </w:div>
                        <w:div w:id="386883720">
                          <w:marLeft w:val="0"/>
                          <w:marRight w:val="0"/>
                          <w:marTop w:val="0"/>
                          <w:marBottom w:val="0"/>
                          <w:divBdr>
                            <w:top w:val="none" w:sz="0" w:space="0" w:color="auto"/>
                            <w:left w:val="none" w:sz="0" w:space="0" w:color="auto"/>
                            <w:bottom w:val="none" w:sz="0" w:space="0" w:color="auto"/>
                            <w:right w:val="none" w:sz="0" w:space="0" w:color="auto"/>
                          </w:divBdr>
                        </w:div>
                        <w:div w:id="388916147">
                          <w:marLeft w:val="0"/>
                          <w:marRight w:val="0"/>
                          <w:marTop w:val="0"/>
                          <w:marBottom w:val="0"/>
                          <w:divBdr>
                            <w:top w:val="none" w:sz="0" w:space="0" w:color="auto"/>
                            <w:left w:val="none" w:sz="0" w:space="0" w:color="auto"/>
                            <w:bottom w:val="none" w:sz="0" w:space="0" w:color="auto"/>
                            <w:right w:val="none" w:sz="0" w:space="0" w:color="auto"/>
                          </w:divBdr>
                        </w:div>
                        <w:div w:id="388917951">
                          <w:marLeft w:val="0"/>
                          <w:marRight w:val="0"/>
                          <w:marTop w:val="0"/>
                          <w:marBottom w:val="0"/>
                          <w:divBdr>
                            <w:top w:val="none" w:sz="0" w:space="0" w:color="auto"/>
                            <w:left w:val="none" w:sz="0" w:space="0" w:color="auto"/>
                            <w:bottom w:val="none" w:sz="0" w:space="0" w:color="auto"/>
                            <w:right w:val="none" w:sz="0" w:space="0" w:color="auto"/>
                          </w:divBdr>
                        </w:div>
                        <w:div w:id="391200208">
                          <w:marLeft w:val="0"/>
                          <w:marRight w:val="0"/>
                          <w:marTop w:val="0"/>
                          <w:marBottom w:val="0"/>
                          <w:divBdr>
                            <w:top w:val="none" w:sz="0" w:space="0" w:color="auto"/>
                            <w:left w:val="none" w:sz="0" w:space="0" w:color="auto"/>
                            <w:bottom w:val="none" w:sz="0" w:space="0" w:color="auto"/>
                            <w:right w:val="none" w:sz="0" w:space="0" w:color="auto"/>
                          </w:divBdr>
                        </w:div>
                        <w:div w:id="400060311">
                          <w:marLeft w:val="0"/>
                          <w:marRight w:val="0"/>
                          <w:marTop w:val="0"/>
                          <w:marBottom w:val="0"/>
                          <w:divBdr>
                            <w:top w:val="none" w:sz="0" w:space="0" w:color="auto"/>
                            <w:left w:val="none" w:sz="0" w:space="0" w:color="auto"/>
                            <w:bottom w:val="none" w:sz="0" w:space="0" w:color="auto"/>
                            <w:right w:val="none" w:sz="0" w:space="0" w:color="auto"/>
                          </w:divBdr>
                        </w:div>
                        <w:div w:id="400176790">
                          <w:marLeft w:val="0"/>
                          <w:marRight w:val="0"/>
                          <w:marTop w:val="0"/>
                          <w:marBottom w:val="0"/>
                          <w:divBdr>
                            <w:top w:val="none" w:sz="0" w:space="0" w:color="auto"/>
                            <w:left w:val="none" w:sz="0" w:space="0" w:color="auto"/>
                            <w:bottom w:val="none" w:sz="0" w:space="0" w:color="auto"/>
                            <w:right w:val="none" w:sz="0" w:space="0" w:color="auto"/>
                          </w:divBdr>
                        </w:div>
                        <w:div w:id="402337754">
                          <w:marLeft w:val="0"/>
                          <w:marRight w:val="0"/>
                          <w:marTop w:val="0"/>
                          <w:marBottom w:val="0"/>
                          <w:divBdr>
                            <w:top w:val="none" w:sz="0" w:space="0" w:color="auto"/>
                            <w:left w:val="none" w:sz="0" w:space="0" w:color="auto"/>
                            <w:bottom w:val="none" w:sz="0" w:space="0" w:color="auto"/>
                            <w:right w:val="none" w:sz="0" w:space="0" w:color="auto"/>
                          </w:divBdr>
                        </w:div>
                        <w:div w:id="402945845">
                          <w:marLeft w:val="0"/>
                          <w:marRight w:val="0"/>
                          <w:marTop w:val="0"/>
                          <w:marBottom w:val="0"/>
                          <w:divBdr>
                            <w:top w:val="none" w:sz="0" w:space="0" w:color="auto"/>
                            <w:left w:val="none" w:sz="0" w:space="0" w:color="auto"/>
                            <w:bottom w:val="none" w:sz="0" w:space="0" w:color="auto"/>
                            <w:right w:val="none" w:sz="0" w:space="0" w:color="auto"/>
                          </w:divBdr>
                        </w:div>
                        <w:div w:id="408430491">
                          <w:marLeft w:val="0"/>
                          <w:marRight w:val="0"/>
                          <w:marTop w:val="0"/>
                          <w:marBottom w:val="0"/>
                          <w:divBdr>
                            <w:top w:val="none" w:sz="0" w:space="0" w:color="auto"/>
                            <w:left w:val="none" w:sz="0" w:space="0" w:color="auto"/>
                            <w:bottom w:val="none" w:sz="0" w:space="0" w:color="auto"/>
                            <w:right w:val="none" w:sz="0" w:space="0" w:color="auto"/>
                          </w:divBdr>
                        </w:div>
                        <w:div w:id="418405400">
                          <w:marLeft w:val="0"/>
                          <w:marRight w:val="0"/>
                          <w:marTop w:val="0"/>
                          <w:marBottom w:val="0"/>
                          <w:divBdr>
                            <w:top w:val="none" w:sz="0" w:space="0" w:color="auto"/>
                            <w:left w:val="none" w:sz="0" w:space="0" w:color="auto"/>
                            <w:bottom w:val="none" w:sz="0" w:space="0" w:color="auto"/>
                            <w:right w:val="none" w:sz="0" w:space="0" w:color="auto"/>
                          </w:divBdr>
                        </w:div>
                        <w:div w:id="431978873">
                          <w:marLeft w:val="0"/>
                          <w:marRight w:val="0"/>
                          <w:marTop w:val="0"/>
                          <w:marBottom w:val="0"/>
                          <w:divBdr>
                            <w:top w:val="none" w:sz="0" w:space="0" w:color="auto"/>
                            <w:left w:val="none" w:sz="0" w:space="0" w:color="auto"/>
                            <w:bottom w:val="none" w:sz="0" w:space="0" w:color="auto"/>
                            <w:right w:val="none" w:sz="0" w:space="0" w:color="auto"/>
                          </w:divBdr>
                        </w:div>
                        <w:div w:id="436754224">
                          <w:marLeft w:val="0"/>
                          <w:marRight w:val="0"/>
                          <w:marTop w:val="0"/>
                          <w:marBottom w:val="0"/>
                          <w:divBdr>
                            <w:top w:val="none" w:sz="0" w:space="0" w:color="auto"/>
                            <w:left w:val="none" w:sz="0" w:space="0" w:color="auto"/>
                            <w:bottom w:val="none" w:sz="0" w:space="0" w:color="auto"/>
                            <w:right w:val="none" w:sz="0" w:space="0" w:color="auto"/>
                          </w:divBdr>
                        </w:div>
                        <w:div w:id="438718781">
                          <w:marLeft w:val="0"/>
                          <w:marRight w:val="0"/>
                          <w:marTop w:val="0"/>
                          <w:marBottom w:val="0"/>
                          <w:divBdr>
                            <w:top w:val="none" w:sz="0" w:space="0" w:color="auto"/>
                            <w:left w:val="none" w:sz="0" w:space="0" w:color="auto"/>
                            <w:bottom w:val="none" w:sz="0" w:space="0" w:color="auto"/>
                            <w:right w:val="none" w:sz="0" w:space="0" w:color="auto"/>
                          </w:divBdr>
                        </w:div>
                        <w:div w:id="442581572">
                          <w:marLeft w:val="0"/>
                          <w:marRight w:val="0"/>
                          <w:marTop w:val="0"/>
                          <w:marBottom w:val="0"/>
                          <w:divBdr>
                            <w:top w:val="none" w:sz="0" w:space="0" w:color="auto"/>
                            <w:left w:val="none" w:sz="0" w:space="0" w:color="auto"/>
                            <w:bottom w:val="none" w:sz="0" w:space="0" w:color="auto"/>
                            <w:right w:val="none" w:sz="0" w:space="0" w:color="auto"/>
                          </w:divBdr>
                        </w:div>
                        <w:div w:id="443036426">
                          <w:marLeft w:val="0"/>
                          <w:marRight w:val="0"/>
                          <w:marTop w:val="0"/>
                          <w:marBottom w:val="0"/>
                          <w:divBdr>
                            <w:top w:val="none" w:sz="0" w:space="0" w:color="auto"/>
                            <w:left w:val="none" w:sz="0" w:space="0" w:color="auto"/>
                            <w:bottom w:val="none" w:sz="0" w:space="0" w:color="auto"/>
                            <w:right w:val="none" w:sz="0" w:space="0" w:color="auto"/>
                          </w:divBdr>
                        </w:div>
                        <w:div w:id="451099702">
                          <w:marLeft w:val="0"/>
                          <w:marRight w:val="0"/>
                          <w:marTop w:val="0"/>
                          <w:marBottom w:val="0"/>
                          <w:divBdr>
                            <w:top w:val="none" w:sz="0" w:space="0" w:color="auto"/>
                            <w:left w:val="none" w:sz="0" w:space="0" w:color="auto"/>
                            <w:bottom w:val="none" w:sz="0" w:space="0" w:color="auto"/>
                            <w:right w:val="none" w:sz="0" w:space="0" w:color="auto"/>
                          </w:divBdr>
                        </w:div>
                        <w:div w:id="453642698">
                          <w:marLeft w:val="0"/>
                          <w:marRight w:val="0"/>
                          <w:marTop w:val="0"/>
                          <w:marBottom w:val="0"/>
                          <w:divBdr>
                            <w:top w:val="none" w:sz="0" w:space="0" w:color="auto"/>
                            <w:left w:val="none" w:sz="0" w:space="0" w:color="auto"/>
                            <w:bottom w:val="none" w:sz="0" w:space="0" w:color="auto"/>
                            <w:right w:val="none" w:sz="0" w:space="0" w:color="auto"/>
                          </w:divBdr>
                        </w:div>
                        <w:div w:id="458842949">
                          <w:marLeft w:val="0"/>
                          <w:marRight w:val="0"/>
                          <w:marTop w:val="0"/>
                          <w:marBottom w:val="0"/>
                          <w:divBdr>
                            <w:top w:val="none" w:sz="0" w:space="0" w:color="auto"/>
                            <w:left w:val="none" w:sz="0" w:space="0" w:color="auto"/>
                            <w:bottom w:val="none" w:sz="0" w:space="0" w:color="auto"/>
                            <w:right w:val="none" w:sz="0" w:space="0" w:color="auto"/>
                          </w:divBdr>
                        </w:div>
                        <w:div w:id="463542364">
                          <w:marLeft w:val="0"/>
                          <w:marRight w:val="0"/>
                          <w:marTop w:val="0"/>
                          <w:marBottom w:val="0"/>
                          <w:divBdr>
                            <w:top w:val="none" w:sz="0" w:space="0" w:color="auto"/>
                            <w:left w:val="none" w:sz="0" w:space="0" w:color="auto"/>
                            <w:bottom w:val="none" w:sz="0" w:space="0" w:color="auto"/>
                            <w:right w:val="none" w:sz="0" w:space="0" w:color="auto"/>
                          </w:divBdr>
                        </w:div>
                        <w:div w:id="466822326">
                          <w:marLeft w:val="0"/>
                          <w:marRight w:val="0"/>
                          <w:marTop w:val="0"/>
                          <w:marBottom w:val="0"/>
                          <w:divBdr>
                            <w:top w:val="none" w:sz="0" w:space="0" w:color="auto"/>
                            <w:left w:val="none" w:sz="0" w:space="0" w:color="auto"/>
                            <w:bottom w:val="none" w:sz="0" w:space="0" w:color="auto"/>
                            <w:right w:val="none" w:sz="0" w:space="0" w:color="auto"/>
                          </w:divBdr>
                        </w:div>
                        <w:div w:id="473258122">
                          <w:marLeft w:val="0"/>
                          <w:marRight w:val="0"/>
                          <w:marTop w:val="0"/>
                          <w:marBottom w:val="0"/>
                          <w:divBdr>
                            <w:top w:val="none" w:sz="0" w:space="0" w:color="auto"/>
                            <w:left w:val="none" w:sz="0" w:space="0" w:color="auto"/>
                            <w:bottom w:val="none" w:sz="0" w:space="0" w:color="auto"/>
                            <w:right w:val="none" w:sz="0" w:space="0" w:color="auto"/>
                          </w:divBdr>
                        </w:div>
                        <w:div w:id="476655234">
                          <w:marLeft w:val="0"/>
                          <w:marRight w:val="0"/>
                          <w:marTop w:val="0"/>
                          <w:marBottom w:val="0"/>
                          <w:divBdr>
                            <w:top w:val="none" w:sz="0" w:space="0" w:color="auto"/>
                            <w:left w:val="none" w:sz="0" w:space="0" w:color="auto"/>
                            <w:bottom w:val="none" w:sz="0" w:space="0" w:color="auto"/>
                            <w:right w:val="none" w:sz="0" w:space="0" w:color="auto"/>
                          </w:divBdr>
                        </w:div>
                        <w:div w:id="482048699">
                          <w:marLeft w:val="0"/>
                          <w:marRight w:val="0"/>
                          <w:marTop w:val="0"/>
                          <w:marBottom w:val="0"/>
                          <w:divBdr>
                            <w:top w:val="none" w:sz="0" w:space="0" w:color="auto"/>
                            <w:left w:val="none" w:sz="0" w:space="0" w:color="auto"/>
                            <w:bottom w:val="none" w:sz="0" w:space="0" w:color="auto"/>
                            <w:right w:val="none" w:sz="0" w:space="0" w:color="auto"/>
                          </w:divBdr>
                        </w:div>
                        <w:div w:id="510606938">
                          <w:marLeft w:val="0"/>
                          <w:marRight w:val="0"/>
                          <w:marTop w:val="0"/>
                          <w:marBottom w:val="0"/>
                          <w:divBdr>
                            <w:top w:val="none" w:sz="0" w:space="0" w:color="auto"/>
                            <w:left w:val="none" w:sz="0" w:space="0" w:color="auto"/>
                            <w:bottom w:val="none" w:sz="0" w:space="0" w:color="auto"/>
                            <w:right w:val="none" w:sz="0" w:space="0" w:color="auto"/>
                          </w:divBdr>
                        </w:div>
                        <w:div w:id="521209516">
                          <w:marLeft w:val="0"/>
                          <w:marRight w:val="0"/>
                          <w:marTop w:val="0"/>
                          <w:marBottom w:val="0"/>
                          <w:divBdr>
                            <w:top w:val="none" w:sz="0" w:space="0" w:color="auto"/>
                            <w:left w:val="none" w:sz="0" w:space="0" w:color="auto"/>
                            <w:bottom w:val="none" w:sz="0" w:space="0" w:color="auto"/>
                            <w:right w:val="none" w:sz="0" w:space="0" w:color="auto"/>
                          </w:divBdr>
                        </w:div>
                        <w:div w:id="521558271">
                          <w:marLeft w:val="0"/>
                          <w:marRight w:val="0"/>
                          <w:marTop w:val="0"/>
                          <w:marBottom w:val="0"/>
                          <w:divBdr>
                            <w:top w:val="none" w:sz="0" w:space="0" w:color="auto"/>
                            <w:left w:val="none" w:sz="0" w:space="0" w:color="auto"/>
                            <w:bottom w:val="none" w:sz="0" w:space="0" w:color="auto"/>
                            <w:right w:val="none" w:sz="0" w:space="0" w:color="auto"/>
                          </w:divBdr>
                        </w:div>
                        <w:div w:id="522785521">
                          <w:marLeft w:val="0"/>
                          <w:marRight w:val="0"/>
                          <w:marTop w:val="0"/>
                          <w:marBottom w:val="0"/>
                          <w:divBdr>
                            <w:top w:val="none" w:sz="0" w:space="0" w:color="auto"/>
                            <w:left w:val="none" w:sz="0" w:space="0" w:color="auto"/>
                            <w:bottom w:val="none" w:sz="0" w:space="0" w:color="auto"/>
                            <w:right w:val="none" w:sz="0" w:space="0" w:color="auto"/>
                          </w:divBdr>
                        </w:div>
                        <w:div w:id="523639320">
                          <w:marLeft w:val="0"/>
                          <w:marRight w:val="0"/>
                          <w:marTop w:val="0"/>
                          <w:marBottom w:val="0"/>
                          <w:divBdr>
                            <w:top w:val="none" w:sz="0" w:space="0" w:color="auto"/>
                            <w:left w:val="none" w:sz="0" w:space="0" w:color="auto"/>
                            <w:bottom w:val="none" w:sz="0" w:space="0" w:color="auto"/>
                            <w:right w:val="none" w:sz="0" w:space="0" w:color="auto"/>
                          </w:divBdr>
                        </w:div>
                        <w:div w:id="525867944">
                          <w:marLeft w:val="0"/>
                          <w:marRight w:val="0"/>
                          <w:marTop w:val="0"/>
                          <w:marBottom w:val="0"/>
                          <w:divBdr>
                            <w:top w:val="none" w:sz="0" w:space="0" w:color="auto"/>
                            <w:left w:val="none" w:sz="0" w:space="0" w:color="auto"/>
                            <w:bottom w:val="none" w:sz="0" w:space="0" w:color="auto"/>
                            <w:right w:val="none" w:sz="0" w:space="0" w:color="auto"/>
                          </w:divBdr>
                        </w:div>
                        <w:div w:id="528570878">
                          <w:marLeft w:val="0"/>
                          <w:marRight w:val="0"/>
                          <w:marTop w:val="0"/>
                          <w:marBottom w:val="0"/>
                          <w:divBdr>
                            <w:top w:val="none" w:sz="0" w:space="0" w:color="auto"/>
                            <w:left w:val="none" w:sz="0" w:space="0" w:color="auto"/>
                            <w:bottom w:val="none" w:sz="0" w:space="0" w:color="auto"/>
                            <w:right w:val="none" w:sz="0" w:space="0" w:color="auto"/>
                          </w:divBdr>
                        </w:div>
                        <w:div w:id="541478460">
                          <w:marLeft w:val="0"/>
                          <w:marRight w:val="0"/>
                          <w:marTop w:val="0"/>
                          <w:marBottom w:val="0"/>
                          <w:divBdr>
                            <w:top w:val="none" w:sz="0" w:space="0" w:color="auto"/>
                            <w:left w:val="none" w:sz="0" w:space="0" w:color="auto"/>
                            <w:bottom w:val="none" w:sz="0" w:space="0" w:color="auto"/>
                            <w:right w:val="none" w:sz="0" w:space="0" w:color="auto"/>
                          </w:divBdr>
                        </w:div>
                        <w:div w:id="543374548">
                          <w:marLeft w:val="0"/>
                          <w:marRight w:val="0"/>
                          <w:marTop w:val="0"/>
                          <w:marBottom w:val="0"/>
                          <w:divBdr>
                            <w:top w:val="none" w:sz="0" w:space="0" w:color="auto"/>
                            <w:left w:val="none" w:sz="0" w:space="0" w:color="auto"/>
                            <w:bottom w:val="none" w:sz="0" w:space="0" w:color="auto"/>
                            <w:right w:val="none" w:sz="0" w:space="0" w:color="auto"/>
                          </w:divBdr>
                        </w:div>
                        <w:div w:id="546526635">
                          <w:marLeft w:val="0"/>
                          <w:marRight w:val="0"/>
                          <w:marTop w:val="0"/>
                          <w:marBottom w:val="0"/>
                          <w:divBdr>
                            <w:top w:val="none" w:sz="0" w:space="0" w:color="auto"/>
                            <w:left w:val="none" w:sz="0" w:space="0" w:color="auto"/>
                            <w:bottom w:val="none" w:sz="0" w:space="0" w:color="auto"/>
                            <w:right w:val="none" w:sz="0" w:space="0" w:color="auto"/>
                          </w:divBdr>
                        </w:div>
                        <w:div w:id="549270454">
                          <w:marLeft w:val="0"/>
                          <w:marRight w:val="0"/>
                          <w:marTop w:val="0"/>
                          <w:marBottom w:val="0"/>
                          <w:divBdr>
                            <w:top w:val="none" w:sz="0" w:space="0" w:color="auto"/>
                            <w:left w:val="none" w:sz="0" w:space="0" w:color="auto"/>
                            <w:bottom w:val="none" w:sz="0" w:space="0" w:color="auto"/>
                            <w:right w:val="none" w:sz="0" w:space="0" w:color="auto"/>
                          </w:divBdr>
                        </w:div>
                        <w:div w:id="550458742">
                          <w:marLeft w:val="0"/>
                          <w:marRight w:val="0"/>
                          <w:marTop w:val="0"/>
                          <w:marBottom w:val="0"/>
                          <w:divBdr>
                            <w:top w:val="none" w:sz="0" w:space="0" w:color="auto"/>
                            <w:left w:val="none" w:sz="0" w:space="0" w:color="auto"/>
                            <w:bottom w:val="none" w:sz="0" w:space="0" w:color="auto"/>
                            <w:right w:val="none" w:sz="0" w:space="0" w:color="auto"/>
                          </w:divBdr>
                        </w:div>
                        <w:div w:id="562327201">
                          <w:marLeft w:val="0"/>
                          <w:marRight w:val="0"/>
                          <w:marTop w:val="0"/>
                          <w:marBottom w:val="0"/>
                          <w:divBdr>
                            <w:top w:val="none" w:sz="0" w:space="0" w:color="auto"/>
                            <w:left w:val="none" w:sz="0" w:space="0" w:color="auto"/>
                            <w:bottom w:val="none" w:sz="0" w:space="0" w:color="auto"/>
                            <w:right w:val="none" w:sz="0" w:space="0" w:color="auto"/>
                          </w:divBdr>
                        </w:div>
                        <w:div w:id="569537964">
                          <w:marLeft w:val="0"/>
                          <w:marRight w:val="0"/>
                          <w:marTop w:val="0"/>
                          <w:marBottom w:val="0"/>
                          <w:divBdr>
                            <w:top w:val="none" w:sz="0" w:space="0" w:color="auto"/>
                            <w:left w:val="none" w:sz="0" w:space="0" w:color="auto"/>
                            <w:bottom w:val="none" w:sz="0" w:space="0" w:color="auto"/>
                            <w:right w:val="none" w:sz="0" w:space="0" w:color="auto"/>
                          </w:divBdr>
                        </w:div>
                        <w:div w:id="575239790">
                          <w:marLeft w:val="0"/>
                          <w:marRight w:val="0"/>
                          <w:marTop w:val="0"/>
                          <w:marBottom w:val="0"/>
                          <w:divBdr>
                            <w:top w:val="none" w:sz="0" w:space="0" w:color="auto"/>
                            <w:left w:val="none" w:sz="0" w:space="0" w:color="auto"/>
                            <w:bottom w:val="none" w:sz="0" w:space="0" w:color="auto"/>
                            <w:right w:val="none" w:sz="0" w:space="0" w:color="auto"/>
                          </w:divBdr>
                        </w:div>
                        <w:div w:id="581376379">
                          <w:marLeft w:val="0"/>
                          <w:marRight w:val="0"/>
                          <w:marTop w:val="0"/>
                          <w:marBottom w:val="0"/>
                          <w:divBdr>
                            <w:top w:val="none" w:sz="0" w:space="0" w:color="auto"/>
                            <w:left w:val="none" w:sz="0" w:space="0" w:color="auto"/>
                            <w:bottom w:val="none" w:sz="0" w:space="0" w:color="auto"/>
                            <w:right w:val="none" w:sz="0" w:space="0" w:color="auto"/>
                          </w:divBdr>
                        </w:div>
                        <w:div w:id="607204792">
                          <w:marLeft w:val="0"/>
                          <w:marRight w:val="0"/>
                          <w:marTop w:val="0"/>
                          <w:marBottom w:val="0"/>
                          <w:divBdr>
                            <w:top w:val="none" w:sz="0" w:space="0" w:color="auto"/>
                            <w:left w:val="none" w:sz="0" w:space="0" w:color="auto"/>
                            <w:bottom w:val="none" w:sz="0" w:space="0" w:color="auto"/>
                            <w:right w:val="none" w:sz="0" w:space="0" w:color="auto"/>
                          </w:divBdr>
                        </w:div>
                        <w:div w:id="608851172">
                          <w:marLeft w:val="0"/>
                          <w:marRight w:val="0"/>
                          <w:marTop w:val="0"/>
                          <w:marBottom w:val="0"/>
                          <w:divBdr>
                            <w:top w:val="none" w:sz="0" w:space="0" w:color="auto"/>
                            <w:left w:val="none" w:sz="0" w:space="0" w:color="auto"/>
                            <w:bottom w:val="none" w:sz="0" w:space="0" w:color="auto"/>
                            <w:right w:val="none" w:sz="0" w:space="0" w:color="auto"/>
                          </w:divBdr>
                        </w:div>
                        <w:div w:id="609239362">
                          <w:marLeft w:val="0"/>
                          <w:marRight w:val="0"/>
                          <w:marTop w:val="0"/>
                          <w:marBottom w:val="0"/>
                          <w:divBdr>
                            <w:top w:val="none" w:sz="0" w:space="0" w:color="auto"/>
                            <w:left w:val="none" w:sz="0" w:space="0" w:color="auto"/>
                            <w:bottom w:val="none" w:sz="0" w:space="0" w:color="auto"/>
                            <w:right w:val="none" w:sz="0" w:space="0" w:color="auto"/>
                          </w:divBdr>
                        </w:div>
                        <w:div w:id="629746902">
                          <w:marLeft w:val="0"/>
                          <w:marRight w:val="0"/>
                          <w:marTop w:val="0"/>
                          <w:marBottom w:val="0"/>
                          <w:divBdr>
                            <w:top w:val="none" w:sz="0" w:space="0" w:color="auto"/>
                            <w:left w:val="none" w:sz="0" w:space="0" w:color="auto"/>
                            <w:bottom w:val="none" w:sz="0" w:space="0" w:color="auto"/>
                            <w:right w:val="none" w:sz="0" w:space="0" w:color="auto"/>
                          </w:divBdr>
                        </w:div>
                        <w:div w:id="636031618">
                          <w:marLeft w:val="0"/>
                          <w:marRight w:val="0"/>
                          <w:marTop w:val="0"/>
                          <w:marBottom w:val="0"/>
                          <w:divBdr>
                            <w:top w:val="none" w:sz="0" w:space="0" w:color="auto"/>
                            <w:left w:val="none" w:sz="0" w:space="0" w:color="auto"/>
                            <w:bottom w:val="none" w:sz="0" w:space="0" w:color="auto"/>
                            <w:right w:val="none" w:sz="0" w:space="0" w:color="auto"/>
                          </w:divBdr>
                        </w:div>
                        <w:div w:id="637800544">
                          <w:marLeft w:val="0"/>
                          <w:marRight w:val="0"/>
                          <w:marTop w:val="0"/>
                          <w:marBottom w:val="0"/>
                          <w:divBdr>
                            <w:top w:val="none" w:sz="0" w:space="0" w:color="auto"/>
                            <w:left w:val="none" w:sz="0" w:space="0" w:color="auto"/>
                            <w:bottom w:val="none" w:sz="0" w:space="0" w:color="auto"/>
                            <w:right w:val="none" w:sz="0" w:space="0" w:color="auto"/>
                          </w:divBdr>
                        </w:div>
                        <w:div w:id="648440619">
                          <w:marLeft w:val="0"/>
                          <w:marRight w:val="0"/>
                          <w:marTop w:val="0"/>
                          <w:marBottom w:val="0"/>
                          <w:divBdr>
                            <w:top w:val="none" w:sz="0" w:space="0" w:color="auto"/>
                            <w:left w:val="none" w:sz="0" w:space="0" w:color="auto"/>
                            <w:bottom w:val="none" w:sz="0" w:space="0" w:color="auto"/>
                            <w:right w:val="none" w:sz="0" w:space="0" w:color="auto"/>
                          </w:divBdr>
                        </w:div>
                        <w:div w:id="654263494">
                          <w:marLeft w:val="0"/>
                          <w:marRight w:val="0"/>
                          <w:marTop w:val="0"/>
                          <w:marBottom w:val="0"/>
                          <w:divBdr>
                            <w:top w:val="none" w:sz="0" w:space="0" w:color="auto"/>
                            <w:left w:val="none" w:sz="0" w:space="0" w:color="auto"/>
                            <w:bottom w:val="none" w:sz="0" w:space="0" w:color="auto"/>
                            <w:right w:val="none" w:sz="0" w:space="0" w:color="auto"/>
                          </w:divBdr>
                        </w:div>
                        <w:div w:id="654990584">
                          <w:marLeft w:val="0"/>
                          <w:marRight w:val="0"/>
                          <w:marTop w:val="0"/>
                          <w:marBottom w:val="0"/>
                          <w:divBdr>
                            <w:top w:val="none" w:sz="0" w:space="0" w:color="auto"/>
                            <w:left w:val="none" w:sz="0" w:space="0" w:color="auto"/>
                            <w:bottom w:val="none" w:sz="0" w:space="0" w:color="auto"/>
                            <w:right w:val="none" w:sz="0" w:space="0" w:color="auto"/>
                          </w:divBdr>
                        </w:div>
                        <w:div w:id="663515137">
                          <w:marLeft w:val="0"/>
                          <w:marRight w:val="0"/>
                          <w:marTop w:val="0"/>
                          <w:marBottom w:val="0"/>
                          <w:divBdr>
                            <w:top w:val="none" w:sz="0" w:space="0" w:color="auto"/>
                            <w:left w:val="none" w:sz="0" w:space="0" w:color="auto"/>
                            <w:bottom w:val="none" w:sz="0" w:space="0" w:color="auto"/>
                            <w:right w:val="none" w:sz="0" w:space="0" w:color="auto"/>
                          </w:divBdr>
                        </w:div>
                        <w:div w:id="668168572">
                          <w:marLeft w:val="0"/>
                          <w:marRight w:val="0"/>
                          <w:marTop w:val="0"/>
                          <w:marBottom w:val="0"/>
                          <w:divBdr>
                            <w:top w:val="none" w:sz="0" w:space="0" w:color="auto"/>
                            <w:left w:val="none" w:sz="0" w:space="0" w:color="auto"/>
                            <w:bottom w:val="none" w:sz="0" w:space="0" w:color="auto"/>
                            <w:right w:val="none" w:sz="0" w:space="0" w:color="auto"/>
                          </w:divBdr>
                        </w:div>
                        <w:div w:id="676663323">
                          <w:marLeft w:val="0"/>
                          <w:marRight w:val="0"/>
                          <w:marTop w:val="0"/>
                          <w:marBottom w:val="0"/>
                          <w:divBdr>
                            <w:top w:val="none" w:sz="0" w:space="0" w:color="auto"/>
                            <w:left w:val="none" w:sz="0" w:space="0" w:color="auto"/>
                            <w:bottom w:val="none" w:sz="0" w:space="0" w:color="auto"/>
                            <w:right w:val="none" w:sz="0" w:space="0" w:color="auto"/>
                          </w:divBdr>
                        </w:div>
                        <w:div w:id="679741547">
                          <w:marLeft w:val="0"/>
                          <w:marRight w:val="0"/>
                          <w:marTop w:val="0"/>
                          <w:marBottom w:val="0"/>
                          <w:divBdr>
                            <w:top w:val="none" w:sz="0" w:space="0" w:color="auto"/>
                            <w:left w:val="none" w:sz="0" w:space="0" w:color="auto"/>
                            <w:bottom w:val="none" w:sz="0" w:space="0" w:color="auto"/>
                            <w:right w:val="none" w:sz="0" w:space="0" w:color="auto"/>
                          </w:divBdr>
                        </w:div>
                        <w:div w:id="689264346">
                          <w:marLeft w:val="0"/>
                          <w:marRight w:val="0"/>
                          <w:marTop w:val="0"/>
                          <w:marBottom w:val="0"/>
                          <w:divBdr>
                            <w:top w:val="none" w:sz="0" w:space="0" w:color="auto"/>
                            <w:left w:val="none" w:sz="0" w:space="0" w:color="auto"/>
                            <w:bottom w:val="none" w:sz="0" w:space="0" w:color="auto"/>
                            <w:right w:val="none" w:sz="0" w:space="0" w:color="auto"/>
                          </w:divBdr>
                        </w:div>
                        <w:div w:id="698237342">
                          <w:marLeft w:val="0"/>
                          <w:marRight w:val="0"/>
                          <w:marTop w:val="0"/>
                          <w:marBottom w:val="0"/>
                          <w:divBdr>
                            <w:top w:val="none" w:sz="0" w:space="0" w:color="auto"/>
                            <w:left w:val="none" w:sz="0" w:space="0" w:color="auto"/>
                            <w:bottom w:val="none" w:sz="0" w:space="0" w:color="auto"/>
                            <w:right w:val="none" w:sz="0" w:space="0" w:color="auto"/>
                          </w:divBdr>
                        </w:div>
                        <w:div w:id="698896566">
                          <w:marLeft w:val="0"/>
                          <w:marRight w:val="0"/>
                          <w:marTop w:val="0"/>
                          <w:marBottom w:val="0"/>
                          <w:divBdr>
                            <w:top w:val="none" w:sz="0" w:space="0" w:color="auto"/>
                            <w:left w:val="none" w:sz="0" w:space="0" w:color="auto"/>
                            <w:bottom w:val="none" w:sz="0" w:space="0" w:color="auto"/>
                            <w:right w:val="none" w:sz="0" w:space="0" w:color="auto"/>
                          </w:divBdr>
                        </w:div>
                        <w:div w:id="698968067">
                          <w:marLeft w:val="0"/>
                          <w:marRight w:val="0"/>
                          <w:marTop w:val="0"/>
                          <w:marBottom w:val="0"/>
                          <w:divBdr>
                            <w:top w:val="none" w:sz="0" w:space="0" w:color="auto"/>
                            <w:left w:val="none" w:sz="0" w:space="0" w:color="auto"/>
                            <w:bottom w:val="none" w:sz="0" w:space="0" w:color="auto"/>
                            <w:right w:val="none" w:sz="0" w:space="0" w:color="auto"/>
                          </w:divBdr>
                        </w:div>
                        <w:div w:id="702364312">
                          <w:marLeft w:val="0"/>
                          <w:marRight w:val="0"/>
                          <w:marTop w:val="0"/>
                          <w:marBottom w:val="0"/>
                          <w:divBdr>
                            <w:top w:val="none" w:sz="0" w:space="0" w:color="auto"/>
                            <w:left w:val="none" w:sz="0" w:space="0" w:color="auto"/>
                            <w:bottom w:val="none" w:sz="0" w:space="0" w:color="auto"/>
                            <w:right w:val="none" w:sz="0" w:space="0" w:color="auto"/>
                          </w:divBdr>
                        </w:div>
                        <w:div w:id="708646337">
                          <w:marLeft w:val="0"/>
                          <w:marRight w:val="0"/>
                          <w:marTop w:val="0"/>
                          <w:marBottom w:val="0"/>
                          <w:divBdr>
                            <w:top w:val="none" w:sz="0" w:space="0" w:color="auto"/>
                            <w:left w:val="none" w:sz="0" w:space="0" w:color="auto"/>
                            <w:bottom w:val="none" w:sz="0" w:space="0" w:color="auto"/>
                            <w:right w:val="none" w:sz="0" w:space="0" w:color="auto"/>
                          </w:divBdr>
                        </w:div>
                        <w:div w:id="712536862">
                          <w:marLeft w:val="0"/>
                          <w:marRight w:val="0"/>
                          <w:marTop w:val="0"/>
                          <w:marBottom w:val="0"/>
                          <w:divBdr>
                            <w:top w:val="none" w:sz="0" w:space="0" w:color="auto"/>
                            <w:left w:val="none" w:sz="0" w:space="0" w:color="auto"/>
                            <w:bottom w:val="none" w:sz="0" w:space="0" w:color="auto"/>
                            <w:right w:val="none" w:sz="0" w:space="0" w:color="auto"/>
                          </w:divBdr>
                        </w:div>
                        <w:div w:id="720404051">
                          <w:marLeft w:val="0"/>
                          <w:marRight w:val="0"/>
                          <w:marTop w:val="0"/>
                          <w:marBottom w:val="0"/>
                          <w:divBdr>
                            <w:top w:val="none" w:sz="0" w:space="0" w:color="auto"/>
                            <w:left w:val="none" w:sz="0" w:space="0" w:color="auto"/>
                            <w:bottom w:val="none" w:sz="0" w:space="0" w:color="auto"/>
                            <w:right w:val="none" w:sz="0" w:space="0" w:color="auto"/>
                          </w:divBdr>
                        </w:div>
                        <w:div w:id="725186433">
                          <w:marLeft w:val="0"/>
                          <w:marRight w:val="0"/>
                          <w:marTop w:val="0"/>
                          <w:marBottom w:val="0"/>
                          <w:divBdr>
                            <w:top w:val="none" w:sz="0" w:space="0" w:color="auto"/>
                            <w:left w:val="none" w:sz="0" w:space="0" w:color="auto"/>
                            <w:bottom w:val="none" w:sz="0" w:space="0" w:color="auto"/>
                            <w:right w:val="none" w:sz="0" w:space="0" w:color="auto"/>
                          </w:divBdr>
                        </w:div>
                        <w:div w:id="729504214">
                          <w:marLeft w:val="0"/>
                          <w:marRight w:val="0"/>
                          <w:marTop w:val="0"/>
                          <w:marBottom w:val="0"/>
                          <w:divBdr>
                            <w:top w:val="none" w:sz="0" w:space="0" w:color="auto"/>
                            <w:left w:val="none" w:sz="0" w:space="0" w:color="auto"/>
                            <w:bottom w:val="none" w:sz="0" w:space="0" w:color="auto"/>
                            <w:right w:val="none" w:sz="0" w:space="0" w:color="auto"/>
                          </w:divBdr>
                        </w:div>
                        <w:div w:id="736829890">
                          <w:marLeft w:val="0"/>
                          <w:marRight w:val="0"/>
                          <w:marTop w:val="0"/>
                          <w:marBottom w:val="0"/>
                          <w:divBdr>
                            <w:top w:val="none" w:sz="0" w:space="0" w:color="auto"/>
                            <w:left w:val="none" w:sz="0" w:space="0" w:color="auto"/>
                            <w:bottom w:val="none" w:sz="0" w:space="0" w:color="auto"/>
                            <w:right w:val="none" w:sz="0" w:space="0" w:color="auto"/>
                          </w:divBdr>
                        </w:div>
                        <w:div w:id="741566596">
                          <w:marLeft w:val="0"/>
                          <w:marRight w:val="0"/>
                          <w:marTop w:val="0"/>
                          <w:marBottom w:val="0"/>
                          <w:divBdr>
                            <w:top w:val="none" w:sz="0" w:space="0" w:color="auto"/>
                            <w:left w:val="none" w:sz="0" w:space="0" w:color="auto"/>
                            <w:bottom w:val="none" w:sz="0" w:space="0" w:color="auto"/>
                            <w:right w:val="none" w:sz="0" w:space="0" w:color="auto"/>
                          </w:divBdr>
                        </w:div>
                        <w:div w:id="742407916">
                          <w:marLeft w:val="0"/>
                          <w:marRight w:val="0"/>
                          <w:marTop w:val="0"/>
                          <w:marBottom w:val="0"/>
                          <w:divBdr>
                            <w:top w:val="none" w:sz="0" w:space="0" w:color="auto"/>
                            <w:left w:val="none" w:sz="0" w:space="0" w:color="auto"/>
                            <w:bottom w:val="none" w:sz="0" w:space="0" w:color="auto"/>
                            <w:right w:val="none" w:sz="0" w:space="0" w:color="auto"/>
                          </w:divBdr>
                        </w:div>
                        <w:div w:id="744843468">
                          <w:marLeft w:val="0"/>
                          <w:marRight w:val="0"/>
                          <w:marTop w:val="0"/>
                          <w:marBottom w:val="0"/>
                          <w:divBdr>
                            <w:top w:val="none" w:sz="0" w:space="0" w:color="auto"/>
                            <w:left w:val="none" w:sz="0" w:space="0" w:color="auto"/>
                            <w:bottom w:val="none" w:sz="0" w:space="0" w:color="auto"/>
                            <w:right w:val="none" w:sz="0" w:space="0" w:color="auto"/>
                          </w:divBdr>
                        </w:div>
                        <w:div w:id="749623832">
                          <w:marLeft w:val="0"/>
                          <w:marRight w:val="0"/>
                          <w:marTop w:val="0"/>
                          <w:marBottom w:val="0"/>
                          <w:divBdr>
                            <w:top w:val="none" w:sz="0" w:space="0" w:color="auto"/>
                            <w:left w:val="none" w:sz="0" w:space="0" w:color="auto"/>
                            <w:bottom w:val="none" w:sz="0" w:space="0" w:color="auto"/>
                            <w:right w:val="none" w:sz="0" w:space="0" w:color="auto"/>
                          </w:divBdr>
                        </w:div>
                        <w:div w:id="762527921">
                          <w:marLeft w:val="0"/>
                          <w:marRight w:val="0"/>
                          <w:marTop w:val="0"/>
                          <w:marBottom w:val="0"/>
                          <w:divBdr>
                            <w:top w:val="none" w:sz="0" w:space="0" w:color="auto"/>
                            <w:left w:val="none" w:sz="0" w:space="0" w:color="auto"/>
                            <w:bottom w:val="none" w:sz="0" w:space="0" w:color="auto"/>
                            <w:right w:val="none" w:sz="0" w:space="0" w:color="auto"/>
                          </w:divBdr>
                        </w:div>
                        <w:div w:id="770660146">
                          <w:marLeft w:val="0"/>
                          <w:marRight w:val="0"/>
                          <w:marTop w:val="0"/>
                          <w:marBottom w:val="0"/>
                          <w:divBdr>
                            <w:top w:val="none" w:sz="0" w:space="0" w:color="auto"/>
                            <w:left w:val="none" w:sz="0" w:space="0" w:color="auto"/>
                            <w:bottom w:val="none" w:sz="0" w:space="0" w:color="auto"/>
                            <w:right w:val="none" w:sz="0" w:space="0" w:color="auto"/>
                          </w:divBdr>
                        </w:div>
                        <w:div w:id="774177456">
                          <w:marLeft w:val="0"/>
                          <w:marRight w:val="0"/>
                          <w:marTop w:val="0"/>
                          <w:marBottom w:val="0"/>
                          <w:divBdr>
                            <w:top w:val="none" w:sz="0" w:space="0" w:color="auto"/>
                            <w:left w:val="none" w:sz="0" w:space="0" w:color="auto"/>
                            <w:bottom w:val="none" w:sz="0" w:space="0" w:color="auto"/>
                            <w:right w:val="none" w:sz="0" w:space="0" w:color="auto"/>
                          </w:divBdr>
                        </w:div>
                        <w:div w:id="775634408">
                          <w:marLeft w:val="0"/>
                          <w:marRight w:val="0"/>
                          <w:marTop w:val="0"/>
                          <w:marBottom w:val="0"/>
                          <w:divBdr>
                            <w:top w:val="none" w:sz="0" w:space="0" w:color="auto"/>
                            <w:left w:val="none" w:sz="0" w:space="0" w:color="auto"/>
                            <w:bottom w:val="none" w:sz="0" w:space="0" w:color="auto"/>
                            <w:right w:val="none" w:sz="0" w:space="0" w:color="auto"/>
                          </w:divBdr>
                        </w:div>
                        <w:div w:id="781606120">
                          <w:marLeft w:val="0"/>
                          <w:marRight w:val="0"/>
                          <w:marTop w:val="0"/>
                          <w:marBottom w:val="0"/>
                          <w:divBdr>
                            <w:top w:val="none" w:sz="0" w:space="0" w:color="auto"/>
                            <w:left w:val="none" w:sz="0" w:space="0" w:color="auto"/>
                            <w:bottom w:val="none" w:sz="0" w:space="0" w:color="auto"/>
                            <w:right w:val="none" w:sz="0" w:space="0" w:color="auto"/>
                          </w:divBdr>
                        </w:div>
                        <w:div w:id="795224951">
                          <w:marLeft w:val="0"/>
                          <w:marRight w:val="0"/>
                          <w:marTop w:val="0"/>
                          <w:marBottom w:val="0"/>
                          <w:divBdr>
                            <w:top w:val="none" w:sz="0" w:space="0" w:color="auto"/>
                            <w:left w:val="none" w:sz="0" w:space="0" w:color="auto"/>
                            <w:bottom w:val="none" w:sz="0" w:space="0" w:color="auto"/>
                            <w:right w:val="none" w:sz="0" w:space="0" w:color="auto"/>
                          </w:divBdr>
                        </w:div>
                        <w:div w:id="795680604">
                          <w:marLeft w:val="0"/>
                          <w:marRight w:val="0"/>
                          <w:marTop w:val="0"/>
                          <w:marBottom w:val="0"/>
                          <w:divBdr>
                            <w:top w:val="none" w:sz="0" w:space="0" w:color="auto"/>
                            <w:left w:val="none" w:sz="0" w:space="0" w:color="auto"/>
                            <w:bottom w:val="none" w:sz="0" w:space="0" w:color="auto"/>
                            <w:right w:val="none" w:sz="0" w:space="0" w:color="auto"/>
                          </w:divBdr>
                        </w:div>
                        <w:div w:id="797605572">
                          <w:marLeft w:val="0"/>
                          <w:marRight w:val="0"/>
                          <w:marTop w:val="0"/>
                          <w:marBottom w:val="0"/>
                          <w:divBdr>
                            <w:top w:val="none" w:sz="0" w:space="0" w:color="auto"/>
                            <w:left w:val="none" w:sz="0" w:space="0" w:color="auto"/>
                            <w:bottom w:val="none" w:sz="0" w:space="0" w:color="auto"/>
                            <w:right w:val="none" w:sz="0" w:space="0" w:color="auto"/>
                          </w:divBdr>
                        </w:div>
                        <w:div w:id="799373395">
                          <w:marLeft w:val="0"/>
                          <w:marRight w:val="0"/>
                          <w:marTop w:val="0"/>
                          <w:marBottom w:val="0"/>
                          <w:divBdr>
                            <w:top w:val="none" w:sz="0" w:space="0" w:color="auto"/>
                            <w:left w:val="none" w:sz="0" w:space="0" w:color="auto"/>
                            <w:bottom w:val="none" w:sz="0" w:space="0" w:color="auto"/>
                            <w:right w:val="none" w:sz="0" w:space="0" w:color="auto"/>
                          </w:divBdr>
                        </w:div>
                        <w:div w:id="809903200">
                          <w:marLeft w:val="0"/>
                          <w:marRight w:val="0"/>
                          <w:marTop w:val="0"/>
                          <w:marBottom w:val="0"/>
                          <w:divBdr>
                            <w:top w:val="none" w:sz="0" w:space="0" w:color="auto"/>
                            <w:left w:val="none" w:sz="0" w:space="0" w:color="auto"/>
                            <w:bottom w:val="none" w:sz="0" w:space="0" w:color="auto"/>
                            <w:right w:val="none" w:sz="0" w:space="0" w:color="auto"/>
                          </w:divBdr>
                        </w:div>
                        <w:div w:id="813110370">
                          <w:marLeft w:val="0"/>
                          <w:marRight w:val="0"/>
                          <w:marTop w:val="0"/>
                          <w:marBottom w:val="0"/>
                          <w:divBdr>
                            <w:top w:val="none" w:sz="0" w:space="0" w:color="auto"/>
                            <w:left w:val="none" w:sz="0" w:space="0" w:color="auto"/>
                            <w:bottom w:val="none" w:sz="0" w:space="0" w:color="auto"/>
                            <w:right w:val="none" w:sz="0" w:space="0" w:color="auto"/>
                          </w:divBdr>
                        </w:div>
                        <w:div w:id="816189658">
                          <w:marLeft w:val="0"/>
                          <w:marRight w:val="0"/>
                          <w:marTop w:val="0"/>
                          <w:marBottom w:val="0"/>
                          <w:divBdr>
                            <w:top w:val="none" w:sz="0" w:space="0" w:color="auto"/>
                            <w:left w:val="none" w:sz="0" w:space="0" w:color="auto"/>
                            <w:bottom w:val="none" w:sz="0" w:space="0" w:color="auto"/>
                            <w:right w:val="none" w:sz="0" w:space="0" w:color="auto"/>
                          </w:divBdr>
                        </w:div>
                        <w:div w:id="820778183">
                          <w:marLeft w:val="0"/>
                          <w:marRight w:val="0"/>
                          <w:marTop w:val="0"/>
                          <w:marBottom w:val="0"/>
                          <w:divBdr>
                            <w:top w:val="none" w:sz="0" w:space="0" w:color="auto"/>
                            <w:left w:val="none" w:sz="0" w:space="0" w:color="auto"/>
                            <w:bottom w:val="none" w:sz="0" w:space="0" w:color="auto"/>
                            <w:right w:val="none" w:sz="0" w:space="0" w:color="auto"/>
                          </w:divBdr>
                        </w:div>
                        <w:div w:id="823400292">
                          <w:marLeft w:val="0"/>
                          <w:marRight w:val="0"/>
                          <w:marTop w:val="0"/>
                          <w:marBottom w:val="0"/>
                          <w:divBdr>
                            <w:top w:val="none" w:sz="0" w:space="0" w:color="auto"/>
                            <w:left w:val="none" w:sz="0" w:space="0" w:color="auto"/>
                            <w:bottom w:val="none" w:sz="0" w:space="0" w:color="auto"/>
                            <w:right w:val="none" w:sz="0" w:space="0" w:color="auto"/>
                          </w:divBdr>
                        </w:div>
                        <w:div w:id="825782709">
                          <w:marLeft w:val="0"/>
                          <w:marRight w:val="0"/>
                          <w:marTop w:val="0"/>
                          <w:marBottom w:val="0"/>
                          <w:divBdr>
                            <w:top w:val="none" w:sz="0" w:space="0" w:color="auto"/>
                            <w:left w:val="none" w:sz="0" w:space="0" w:color="auto"/>
                            <w:bottom w:val="none" w:sz="0" w:space="0" w:color="auto"/>
                            <w:right w:val="none" w:sz="0" w:space="0" w:color="auto"/>
                          </w:divBdr>
                        </w:div>
                        <w:div w:id="825979019">
                          <w:marLeft w:val="0"/>
                          <w:marRight w:val="0"/>
                          <w:marTop w:val="0"/>
                          <w:marBottom w:val="0"/>
                          <w:divBdr>
                            <w:top w:val="none" w:sz="0" w:space="0" w:color="auto"/>
                            <w:left w:val="none" w:sz="0" w:space="0" w:color="auto"/>
                            <w:bottom w:val="none" w:sz="0" w:space="0" w:color="auto"/>
                            <w:right w:val="none" w:sz="0" w:space="0" w:color="auto"/>
                          </w:divBdr>
                        </w:div>
                        <w:div w:id="826484422">
                          <w:marLeft w:val="0"/>
                          <w:marRight w:val="0"/>
                          <w:marTop w:val="0"/>
                          <w:marBottom w:val="0"/>
                          <w:divBdr>
                            <w:top w:val="none" w:sz="0" w:space="0" w:color="auto"/>
                            <w:left w:val="none" w:sz="0" w:space="0" w:color="auto"/>
                            <w:bottom w:val="none" w:sz="0" w:space="0" w:color="auto"/>
                            <w:right w:val="none" w:sz="0" w:space="0" w:color="auto"/>
                          </w:divBdr>
                        </w:div>
                        <w:div w:id="827984251">
                          <w:marLeft w:val="0"/>
                          <w:marRight w:val="0"/>
                          <w:marTop w:val="0"/>
                          <w:marBottom w:val="0"/>
                          <w:divBdr>
                            <w:top w:val="none" w:sz="0" w:space="0" w:color="auto"/>
                            <w:left w:val="none" w:sz="0" w:space="0" w:color="auto"/>
                            <w:bottom w:val="none" w:sz="0" w:space="0" w:color="auto"/>
                            <w:right w:val="none" w:sz="0" w:space="0" w:color="auto"/>
                          </w:divBdr>
                        </w:div>
                        <w:div w:id="836654069">
                          <w:marLeft w:val="0"/>
                          <w:marRight w:val="0"/>
                          <w:marTop w:val="0"/>
                          <w:marBottom w:val="0"/>
                          <w:divBdr>
                            <w:top w:val="none" w:sz="0" w:space="0" w:color="auto"/>
                            <w:left w:val="none" w:sz="0" w:space="0" w:color="auto"/>
                            <w:bottom w:val="none" w:sz="0" w:space="0" w:color="auto"/>
                            <w:right w:val="none" w:sz="0" w:space="0" w:color="auto"/>
                          </w:divBdr>
                        </w:div>
                        <w:div w:id="839738325">
                          <w:marLeft w:val="0"/>
                          <w:marRight w:val="0"/>
                          <w:marTop w:val="0"/>
                          <w:marBottom w:val="0"/>
                          <w:divBdr>
                            <w:top w:val="none" w:sz="0" w:space="0" w:color="auto"/>
                            <w:left w:val="none" w:sz="0" w:space="0" w:color="auto"/>
                            <w:bottom w:val="none" w:sz="0" w:space="0" w:color="auto"/>
                            <w:right w:val="none" w:sz="0" w:space="0" w:color="auto"/>
                          </w:divBdr>
                        </w:div>
                        <w:div w:id="840893916">
                          <w:marLeft w:val="0"/>
                          <w:marRight w:val="0"/>
                          <w:marTop w:val="0"/>
                          <w:marBottom w:val="0"/>
                          <w:divBdr>
                            <w:top w:val="none" w:sz="0" w:space="0" w:color="auto"/>
                            <w:left w:val="none" w:sz="0" w:space="0" w:color="auto"/>
                            <w:bottom w:val="none" w:sz="0" w:space="0" w:color="auto"/>
                            <w:right w:val="none" w:sz="0" w:space="0" w:color="auto"/>
                          </w:divBdr>
                        </w:div>
                        <w:div w:id="844633934">
                          <w:marLeft w:val="0"/>
                          <w:marRight w:val="0"/>
                          <w:marTop w:val="0"/>
                          <w:marBottom w:val="0"/>
                          <w:divBdr>
                            <w:top w:val="none" w:sz="0" w:space="0" w:color="auto"/>
                            <w:left w:val="none" w:sz="0" w:space="0" w:color="auto"/>
                            <w:bottom w:val="none" w:sz="0" w:space="0" w:color="auto"/>
                            <w:right w:val="none" w:sz="0" w:space="0" w:color="auto"/>
                          </w:divBdr>
                        </w:div>
                        <w:div w:id="844855385">
                          <w:marLeft w:val="0"/>
                          <w:marRight w:val="0"/>
                          <w:marTop w:val="0"/>
                          <w:marBottom w:val="0"/>
                          <w:divBdr>
                            <w:top w:val="none" w:sz="0" w:space="0" w:color="auto"/>
                            <w:left w:val="none" w:sz="0" w:space="0" w:color="auto"/>
                            <w:bottom w:val="none" w:sz="0" w:space="0" w:color="auto"/>
                            <w:right w:val="none" w:sz="0" w:space="0" w:color="auto"/>
                          </w:divBdr>
                        </w:div>
                        <w:div w:id="859510670">
                          <w:marLeft w:val="0"/>
                          <w:marRight w:val="0"/>
                          <w:marTop w:val="0"/>
                          <w:marBottom w:val="0"/>
                          <w:divBdr>
                            <w:top w:val="none" w:sz="0" w:space="0" w:color="auto"/>
                            <w:left w:val="none" w:sz="0" w:space="0" w:color="auto"/>
                            <w:bottom w:val="none" w:sz="0" w:space="0" w:color="auto"/>
                            <w:right w:val="none" w:sz="0" w:space="0" w:color="auto"/>
                          </w:divBdr>
                        </w:div>
                        <w:div w:id="859784593">
                          <w:marLeft w:val="0"/>
                          <w:marRight w:val="0"/>
                          <w:marTop w:val="0"/>
                          <w:marBottom w:val="0"/>
                          <w:divBdr>
                            <w:top w:val="none" w:sz="0" w:space="0" w:color="auto"/>
                            <w:left w:val="none" w:sz="0" w:space="0" w:color="auto"/>
                            <w:bottom w:val="none" w:sz="0" w:space="0" w:color="auto"/>
                            <w:right w:val="none" w:sz="0" w:space="0" w:color="auto"/>
                          </w:divBdr>
                        </w:div>
                        <w:div w:id="869345590">
                          <w:marLeft w:val="0"/>
                          <w:marRight w:val="0"/>
                          <w:marTop w:val="0"/>
                          <w:marBottom w:val="0"/>
                          <w:divBdr>
                            <w:top w:val="none" w:sz="0" w:space="0" w:color="auto"/>
                            <w:left w:val="none" w:sz="0" w:space="0" w:color="auto"/>
                            <w:bottom w:val="none" w:sz="0" w:space="0" w:color="auto"/>
                            <w:right w:val="none" w:sz="0" w:space="0" w:color="auto"/>
                          </w:divBdr>
                        </w:div>
                        <w:div w:id="872420932">
                          <w:marLeft w:val="0"/>
                          <w:marRight w:val="0"/>
                          <w:marTop w:val="0"/>
                          <w:marBottom w:val="0"/>
                          <w:divBdr>
                            <w:top w:val="none" w:sz="0" w:space="0" w:color="auto"/>
                            <w:left w:val="none" w:sz="0" w:space="0" w:color="auto"/>
                            <w:bottom w:val="none" w:sz="0" w:space="0" w:color="auto"/>
                            <w:right w:val="none" w:sz="0" w:space="0" w:color="auto"/>
                          </w:divBdr>
                        </w:div>
                        <w:div w:id="882251035">
                          <w:marLeft w:val="0"/>
                          <w:marRight w:val="0"/>
                          <w:marTop w:val="0"/>
                          <w:marBottom w:val="0"/>
                          <w:divBdr>
                            <w:top w:val="none" w:sz="0" w:space="0" w:color="auto"/>
                            <w:left w:val="none" w:sz="0" w:space="0" w:color="auto"/>
                            <w:bottom w:val="none" w:sz="0" w:space="0" w:color="auto"/>
                            <w:right w:val="none" w:sz="0" w:space="0" w:color="auto"/>
                          </w:divBdr>
                        </w:div>
                        <w:div w:id="885219150">
                          <w:marLeft w:val="0"/>
                          <w:marRight w:val="0"/>
                          <w:marTop w:val="0"/>
                          <w:marBottom w:val="0"/>
                          <w:divBdr>
                            <w:top w:val="none" w:sz="0" w:space="0" w:color="auto"/>
                            <w:left w:val="none" w:sz="0" w:space="0" w:color="auto"/>
                            <w:bottom w:val="none" w:sz="0" w:space="0" w:color="auto"/>
                            <w:right w:val="none" w:sz="0" w:space="0" w:color="auto"/>
                          </w:divBdr>
                        </w:div>
                        <w:div w:id="886725962">
                          <w:marLeft w:val="0"/>
                          <w:marRight w:val="0"/>
                          <w:marTop w:val="0"/>
                          <w:marBottom w:val="0"/>
                          <w:divBdr>
                            <w:top w:val="none" w:sz="0" w:space="0" w:color="auto"/>
                            <w:left w:val="none" w:sz="0" w:space="0" w:color="auto"/>
                            <w:bottom w:val="none" w:sz="0" w:space="0" w:color="auto"/>
                            <w:right w:val="none" w:sz="0" w:space="0" w:color="auto"/>
                          </w:divBdr>
                        </w:div>
                        <w:div w:id="890263872">
                          <w:marLeft w:val="0"/>
                          <w:marRight w:val="0"/>
                          <w:marTop w:val="0"/>
                          <w:marBottom w:val="0"/>
                          <w:divBdr>
                            <w:top w:val="none" w:sz="0" w:space="0" w:color="auto"/>
                            <w:left w:val="none" w:sz="0" w:space="0" w:color="auto"/>
                            <w:bottom w:val="none" w:sz="0" w:space="0" w:color="auto"/>
                            <w:right w:val="none" w:sz="0" w:space="0" w:color="auto"/>
                          </w:divBdr>
                        </w:div>
                        <w:div w:id="891381250">
                          <w:marLeft w:val="0"/>
                          <w:marRight w:val="0"/>
                          <w:marTop w:val="0"/>
                          <w:marBottom w:val="0"/>
                          <w:divBdr>
                            <w:top w:val="none" w:sz="0" w:space="0" w:color="auto"/>
                            <w:left w:val="none" w:sz="0" w:space="0" w:color="auto"/>
                            <w:bottom w:val="none" w:sz="0" w:space="0" w:color="auto"/>
                            <w:right w:val="none" w:sz="0" w:space="0" w:color="auto"/>
                          </w:divBdr>
                        </w:div>
                        <w:div w:id="896860353">
                          <w:marLeft w:val="0"/>
                          <w:marRight w:val="0"/>
                          <w:marTop w:val="0"/>
                          <w:marBottom w:val="0"/>
                          <w:divBdr>
                            <w:top w:val="none" w:sz="0" w:space="0" w:color="auto"/>
                            <w:left w:val="none" w:sz="0" w:space="0" w:color="auto"/>
                            <w:bottom w:val="none" w:sz="0" w:space="0" w:color="auto"/>
                            <w:right w:val="none" w:sz="0" w:space="0" w:color="auto"/>
                          </w:divBdr>
                        </w:div>
                        <w:div w:id="907570916">
                          <w:marLeft w:val="0"/>
                          <w:marRight w:val="0"/>
                          <w:marTop w:val="0"/>
                          <w:marBottom w:val="0"/>
                          <w:divBdr>
                            <w:top w:val="none" w:sz="0" w:space="0" w:color="auto"/>
                            <w:left w:val="none" w:sz="0" w:space="0" w:color="auto"/>
                            <w:bottom w:val="none" w:sz="0" w:space="0" w:color="auto"/>
                            <w:right w:val="none" w:sz="0" w:space="0" w:color="auto"/>
                          </w:divBdr>
                        </w:div>
                        <w:div w:id="909845753">
                          <w:marLeft w:val="0"/>
                          <w:marRight w:val="0"/>
                          <w:marTop w:val="0"/>
                          <w:marBottom w:val="0"/>
                          <w:divBdr>
                            <w:top w:val="none" w:sz="0" w:space="0" w:color="auto"/>
                            <w:left w:val="none" w:sz="0" w:space="0" w:color="auto"/>
                            <w:bottom w:val="none" w:sz="0" w:space="0" w:color="auto"/>
                            <w:right w:val="none" w:sz="0" w:space="0" w:color="auto"/>
                          </w:divBdr>
                        </w:div>
                        <w:div w:id="915358551">
                          <w:marLeft w:val="0"/>
                          <w:marRight w:val="0"/>
                          <w:marTop w:val="0"/>
                          <w:marBottom w:val="0"/>
                          <w:divBdr>
                            <w:top w:val="none" w:sz="0" w:space="0" w:color="auto"/>
                            <w:left w:val="none" w:sz="0" w:space="0" w:color="auto"/>
                            <w:bottom w:val="none" w:sz="0" w:space="0" w:color="auto"/>
                            <w:right w:val="none" w:sz="0" w:space="0" w:color="auto"/>
                          </w:divBdr>
                        </w:div>
                        <w:div w:id="916326057">
                          <w:marLeft w:val="0"/>
                          <w:marRight w:val="0"/>
                          <w:marTop w:val="0"/>
                          <w:marBottom w:val="0"/>
                          <w:divBdr>
                            <w:top w:val="none" w:sz="0" w:space="0" w:color="auto"/>
                            <w:left w:val="none" w:sz="0" w:space="0" w:color="auto"/>
                            <w:bottom w:val="none" w:sz="0" w:space="0" w:color="auto"/>
                            <w:right w:val="none" w:sz="0" w:space="0" w:color="auto"/>
                          </w:divBdr>
                        </w:div>
                        <w:div w:id="924270272">
                          <w:marLeft w:val="0"/>
                          <w:marRight w:val="0"/>
                          <w:marTop w:val="0"/>
                          <w:marBottom w:val="0"/>
                          <w:divBdr>
                            <w:top w:val="none" w:sz="0" w:space="0" w:color="auto"/>
                            <w:left w:val="none" w:sz="0" w:space="0" w:color="auto"/>
                            <w:bottom w:val="none" w:sz="0" w:space="0" w:color="auto"/>
                            <w:right w:val="none" w:sz="0" w:space="0" w:color="auto"/>
                          </w:divBdr>
                        </w:div>
                        <w:div w:id="938029470">
                          <w:marLeft w:val="0"/>
                          <w:marRight w:val="0"/>
                          <w:marTop w:val="0"/>
                          <w:marBottom w:val="0"/>
                          <w:divBdr>
                            <w:top w:val="none" w:sz="0" w:space="0" w:color="auto"/>
                            <w:left w:val="none" w:sz="0" w:space="0" w:color="auto"/>
                            <w:bottom w:val="none" w:sz="0" w:space="0" w:color="auto"/>
                            <w:right w:val="none" w:sz="0" w:space="0" w:color="auto"/>
                          </w:divBdr>
                        </w:div>
                        <w:div w:id="942884313">
                          <w:marLeft w:val="0"/>
                          <w:marRight w:val="0"/>
                          <w:marTop w:val="0"/>
                          <w:marBottom w:val="0"/>
                          <w:divBdr>
                            <w:top w:val="none" w:sz="0" w:space="0" w:color="auto"/>
                            <w:left w:val="none" w:sz="0" w:space="0" w:color="auto"/>
                            <w:bottom w:val="none" w:sz="0" w:space="0" w:color="auto"/>
                            <w:right w:val="none" w:sz="0" w:space="0" w:color="auto"/>
                          </w:divBdr>
                        </w:div>
                        <w:div w:id="953639036">
                          <w:marLeft w:val="0"/>
                          <w:marRight w:val="0"/>
                          <w:marTop w:val="0"/>
                          <w:marBottom w:val="0"/>
                          <w:divBdr>
                            <w:top w:val="none" w:sz="0" w:space="0" w:color="auto"/>
                            <w:left w:val="none" w:sz="0" w:space="0" w:color="auto"/>
                            <w:bottom w:val="none" w:sz="0" w:space="0" w:color="auto"/>
                            <w:right w:val="none" w:sz="0" w:space="0" w:color="auto"/>
                          </w:divBdr>
                        </w:div>
                        <w:div w:id="966161967">
                          <w:marLeft w:val="0"/>
                          <w:marRight w:val="0"/>
                          <w:marTop w:val="0"/>
                          <w:marBottom w:val="0"/>
                          <w:divBdr>
                            <w:top w:val="none" w:sz="0" w:space="0" w:color="auto"/>
                            <w:left w:val="none" w:sz="0" w:space="0" w:color="auto"/>
                            <w:bottom w:val="none" w:sz="0" w:space="0" w:color="auto"/>
                            <w:right w:val="none" w:sz="0" w:space="0" w:color="auto"/>
                          </w:divBdr>
                        </w:div>
                        <w:div w:id="976835204">
                          <w:marLeft w:val="0"/>
                          <w:marRight w:val="0"/>
                          <w:marTop w:val="0"/>
                          <w:marBottom w:val="0"/>
                          <w:divBdr>
                            <w:top w:val="none" w:sz="0" w:space="0" w:color="auto"/>
                            <w:left w:val="none" w:sz="0" w:space="0" w:color="auto"/>
                            <w:bottom w:val="none" w:sz="0" w:space="0" w:color="auto"/>
                            <w:right w:val="none" w:sz="0" w:space="0" w:color="auto"/>
                          </w:divBdr>
                        </w:div>
                        <w:div w:id="999504980">
                          <w:marLeft w:val="0"/>
                          <w:marRight w:val="0"/>
                          <w:marTop w:val="0"/>
                          <w:marBottom w:val="0"/>
                          <w:divBdr>
                            <w:top w:val="none" w:sz="0" w:space="0" w:color="auto"/>
                            <w:left w:val="none" w:sz="0" w:space="0" w:color="auto"/>
                            <w:bottom w:val="none" w:sz="0" w:space="0" w:color="auto"/>
                            <w:right w:val="none" w:sz="0" w:space="0" w:color="auto"/>
                          </w:divBdr>
                        </w:div>
                        <w:div w:id="1010838992">
                          <w:marLeft w:val="0"/>
                          <w:marRight w:val="0"/>
                          <w:marTop w:val="0"/>
                          <w:marBottom w:val="0"/>
                          <w:divBdr>
                            <w:top w:val="none" w:sz="0" w:space="0" w:color="auto"/>
                            <w:left w:val="none" w:sz="0" w:space="0" w:color="auto"/>
                            <w:bottom w:val="none" w:sz="0" w:space="0" w:color="auto"/>
                            <w:right w:val="none" w:sz="0" w:space="0" w:color="auto"/>
                          </w:divBdr>
                        </w:div>
                        <w:div w:id="1019085775">
                          <w:marLeft w:val="0"/>
                          <w:marRight w:val="0"/>
                          <w:marTop w:val="0"/>
                          <w:marBottom w:val="0"/>
                          <w:divBdr>
                            <w:top w:val="none" w:sz="0" w:space="0" w:color="auto"/>
                            <w:left w:val="none" w:sz="0" w:space="0" w:color="auto"/>
                            <w:bottom w:val="none" w:sz="0" w:space="0" w:color="auto"/>
                            <w:right w:val="none" w:sz="0" w:space="0" w:color="auto"/>
                          </w:divBdr>
                        </w:div>
                        <w:div w:id="1019816506">
                          <w:marLeft w:val="0"/>
                          <w:marRight w:val="0"/>
                          <w:marTop w:val="0"/>
                          <w:marBottom w:val="0"/>
                          <w:divBdr>
                            <w:top w:val="none" w:sz="0" w:space="0" w:color="auto"/>
                            <w:left w:val="none" w:sz="0" w:space="0" w:color="auto"/>
                            <w:bottom w:val="none" w:sz="0" w:space="0" w:color="auto"/>
                            <w:right w:val="none" w:sz="0" w:space="0" w:color="auto"/>
                          </w:divBdr>
                        </w:div>
                        <w:div w:id="1021585139">
                          <w:marLeft w:val="0"/>
                          <w:marRight w:val="0"/>
                          <w:marTop w:val="0"/>
                          <w:marBottom w:val="0"/>
                          <w:divBdr>
                            <w:top w:val="none" w:sz="0" w:space="0" w:color="auto"/>
                            <w:left w:val="none" w:sz="0" w:space="0" w:color="auto"/>
                            <w:bottom w:val="none" w:sz="0" w:space="0" w:color="auto"/>
                            <w:right w:val="none" w:sz="0" w:space="0" w:color="auto"/>
                          </w:divBdr>
                        </w:div>
                        <w:div w:id="1021666925">
                          <w:marLeft w:val="0"/>
                          <w:marRight w:val="0"/>
                          <w:marTop w:val="0"/>
                          <w:marBottom w:val="0"/>
                          <w:divBdr>
                            <w:top w:val="none" w:sz="0" w:space="0" w:color="auto"/>
                            <w:left w:val="none" w:sz="0" w:space="0" w:color="auto"/>
                            <w:bottom w:val="none" w:sz="0" w:space="0" w:color="auto"/>
                            <w:right w:val="none" w:sz="0" w:space="0" w:color="auto"/>
                          </w:divBdr>
                        </w:div>
                        <w:div w:id="1021903864">
                          <w:marLeft w:val="0"/>
                          <w:marRight w:val="0"/>
                          <w:marTop w:val="0"/>
                          <w:marBottom w:val="0"/>
                          <w:divBdr>
                            <w:top w:val="none" w:sz="0" w:space="0" w:color="auto"/>
                            <w:left w:val="none" w:sz="0" w:space="0" w:color="auto"/>
                            <w:bottom w:val="none" w:sz="0" w:space="0" w:color="auto"/>
                            <w:right w:val="none" w:sz="0" w:space="0" w:color="auto"/>
                          </w:divBdr>
                        </w:div>
                        <w:div w:id="1026252661">
                          <w:marLeft w:val="0"/>
                          <w:marRight w:val="0"/>
                          <w:marTop w:val="0"/>
                          <w:marBottom w:val="0"/>
                          <w:divBdr>
                            <w:top w:val="none" w:sz="0" w:space="0" w:color="auto"/>
                            <w:left w:val="none" w:sz="0" w:space="0" w:color="auto"/>
                            <w:bottom w:val="none" w:sz="0" w:space="0" w:color="auto"/>
                            <w:right w:val="none" w:sz="0" w:space="0" w:color="auto"/>
                          </w:divBdr>
                        </w:div>
                        <w:div w:id="1034845964">
                          <w:marLeft w:val="0"/>
                          <w:marRight w:val="0"/>
                          <w:marTop w:val="0"/>
                          <w:marBottom w:val="0"/>
                          <w:divBdr>
                            <w:top w:val="none" w:sz="0" w:space="0" w:color="auto"/>
                            <w:left w:val="none" w:sz="0" w:space="0" w:color="auto"/>
                            <w:bottom w:val="none" w:sz="0" w:space="0" w:color="auto"/>
                            <w:right w:val="none" w:sz="0" w:space="0" w:color="auto"/>
                          </w:divBdr>
                        </w:div>
                        <w:div w:id="1039475485">
                          <w:marLeft w:val="0"/>
                          <w:marRight w:val="0"/>
                          <w:marTop w:val="0"/>
                          <w:marBottom w:val="0"/>
                          <w:divBdr>
                            <w:top w:val="none" w:sz="0" w:space="0" w:color="auto"/>
                            <w:left w:val="none" w:sz="0" w:space="0" w:color="auto"/>
                            <w:bottom w:val="none" w:sz="0" w:space="0" w:color="auto"/>
                            <w:right w:val="none" w:sz="0" w:space="0" w:color="auto"/>
                          </w:divBdr>
                        </w:div>
                        <w:div w:id="1042364811">
                          <w:marLeft w:val="0"/>
                          <w:marRight w:val="0"/>
                          <w:marTop w:val="0"/>
                          <w:marBottom w:val="0"/>
                          <w:divBdr>
                            <w:top w:val="none" w:sz="0" w:space="0" w:color="auto"/>
                            <w:left w:val="none" w:sz="0" w:space="0" w:color="auto"/>
                            <w:bottom w:val="none" w:sz="0" w:space="0" w:color="auto"/>
                            <w:right w:val="none" w:sz="0" w:space="0" w:color="auto"/>
                          </w:divBdr>
                        </w:div>
                        <w:div w:id="1046560518">
                          <w:marLeft w:val="0"/>
                          <w:marRight w:val="0"/>
                          <w:marTop w:val="0"/>
                          <w:marBottom w:val="0"/>
                          <w:divBdr>
                            <w:top w:val="none" w:sz="0" w:space="0" w:color="auto"/>
                            <w:left w:val="none" w:sz="0" w:space="0" w:color="auto"/>
                            <w:bottom w:val="none" w:sz="0" w:space="0" w:color="auto"/>
                            <w:right w:val="none" w:sz="0" w:space="0" w:color="auto"/>
                          </w:divBdr>
                        </w:div>
                        <w:div w:id="1103039311">
                          <w:marLeft w:val="0"/>
                          <w:marRight w:val="0"/>
                          <w:marTop w:val="0"/>
                          <w:marBottom w:val="0"/>
                          <w:divBdr>
                            <w:top w:val="none" w:sz="0" w:space="0" w:color="auto"/>
                            <w:left w:val="none" w:sz="0" w:space="0" w:color="auto"/>
                            <w:bottom w:val="none" w:sz="0" w:space="0" w:color="auto"/>
                            <w:right w:val="none" w:sz="0" w:space="0" w:color="auto"/>
                          </w:divBdr>
                        </w:div>
                        <w:div w:id="1104301204">
                          <w:marLeft w:val="0"/>
                          <w:marRight w:val="0"/>
                          <w:marTop w:val="0"/>
                          <w:marBottom w:val="0"/>
                          <w:divBdr>
                            <w:top w:val="none" w:sz="0" w:space="0" w:color="auto"/>
                            <w:left w:val="none" w:sz="0" w:space="0" w:color="auto"/>
                            <w:bottom w:val="none" w:sz="0" w:space="0" w:color="auto"/>
                            <w:right w:val="none" w:sz="0" w:space="0" w:color="auto"/>
                          </w:divBdr>
                        </w:div>
                        <w:div w:id="1104687520">
                          <w:marLeft w:val="0"/>
                          <w:marRight w:val="0"/>
                          <w:marTop w:val="0"/>
                          <w:marBottom w:val="0"/>
                          <w:divBdr>
                            <w:top w:val="none" w:sz="0" w:space="0" w:color="auto"/>
                            <w:left w:val="none" w:sz="0" w:space="0" w:color="auto"/>
                            <w:bottom w:val="none" w:sz="0" w:space="0" w:color="auto"/>
                            <w:right w:val="none" w:sz="0" w:space="0" w:color="auto"/>
                          </w:divBdr>
                        </w:div>
                        <w:div w:id="1111243719">
                          <w:marLeft w:val="0"/>
                          <w:marRight w:val="0"/>
                          <w:marTop w:val="0"/>
                          <w:marBottom w:val="0"/>
                          <w:divBdr>
                            <w:top w:val="none" w:sz="0" w:space="0" w:color="auto"/>
                            <w:left w:val="none" w:sz="0" w:space="0" w:color="auto"/>
                            <w:bottom w:val="none" w:sz="0" w:space="0" w:color="auto"/>
                            <w:right w:val="none" w:sz="0" w:space="0" w:color="auto"/>
                          </w:divBdr>
                        </w:div>
                        <w:div w:id="1115565921">
                          <w:marLeft w:val="0"/>
                          <w:marRight w:val="0"/>
                          <w:marTop w:val="0"/>
                          <w:marBottom w:val="0"/>
                          <w:divBdr>
                            <w:top w:val="none" w:sz="0" w:space="0" w:color="auto"/>
                            <w:left w:val="none" w:sz="0" w:space="0" w:color="auto"/>
                            <w:bottom w:val="none" w:sz="0" w:space="0" w:color="auto"/>
                            <w:right w:val="none" w:sz="0" w:space="0" w:color="auto"/>
                          </w:divBdr>
                        </w:div>
                        <w:div w:id="1116027902">
                          <w:marLeft w:val="0"/>
                          <w:marRight w:val="0"/>
                          <w:marTop w:val="0"/>
                          <w:marBottom w:val="0"/>
                          <w:divBdr>
                            <w:top w:val="none" w:sz="0" w:space="0" w:color="auto"/>
                            <w:left w:val="none" w:sz="0" w:space="0" w:color="auto"/>
                            <w:bottom w:val="none" w:sz="0" w:space="0" w:color="auto"/>
                            <w:right w:val="none" w:sz="0" w:space="0" w:color="auto"/>
                          </w:divBdr>
                        </w:div>
                        <w:div w:id="1127745858">
                          <w:marLeft w:val="0"/>
                          <w:marRight w:val="0"/>
                          <w:marTop w:val="0"/>
                          <w:marBottom w:val="0"/>
                          <w:divBdr>
                            <w:top w:val="none" w:sz="0" w:space="0" w:color="auto"/>
                            <w:left w:val="none" w:sz="0" w:space="0" w:color="auto"/>
                            <w:bottom w:val="none" w:sz="0" w:space="0" w:color="auto"/>
                            <w:right w:val="none" w:sz="0" w:space="0" w:color="auto"/>
                          </w:divBdr>
                        </w:div>
                        <w:div w:id="1129857924">
                          <w:marLeft w:val="0"/>
                          <w:marRight w:val="0"/>
                          <w:marTop w:val="0"/>
                          <w:marBottom w:val="0"/>
                          <w:divBdr>
                            <w:top w:val="none" w:sz="0" w:space="0" w:color="auto"/>
                            <w:left w:val="none" w:sz="0" w:space="0" w:color="auto"/>
                            <w:bottom w:val="none" w:sz="0" w:space="0" w:color="auto"/>
                            <w:right w:val="none" w:sz="0" w:space="0" w:color="auto"/>
                          </w:divBdr>
                        </w:div>
                        <w:div w:id="1137723417">
                          <w:marLeft w:val="0"/>
                          <w:marRight w:val="0"/>
                          <w:marTop w:val="0"/>
                          <w:marBottom w:val="0"/>
                          <w:divBdr>
                            <w:top w:val="none" w:sz="0" w:space="0" w:color="auto"/>
                            <w:left w:val="none" w:sz="0" w:space="0" w:color="auto"/>
                            <w:bottom w:val="none" w:sz="0" w:space="0" w:color="auto"/>
                            <w:right w:val="none" w:sz="0" w:space="0" w:color="auto"/>
                          </w:divBdr>
                        </w:div>
                        <w:div w:id="1150057285">
                          <w:marLeft w:val="0"/>
                          <w:marRight w:val="0"/>
                          <w:marTop w:val="0"/>
                          <w:marBottom w:val="0"/>
                          <w:divBdr>
                            <w:top w:val="none" w:sz="0" w:space="0" w:color="auto"/>
                            <w:left w:val="none" w:sz="0" w:space="0" w:color="auto"/>
                            <w:bottom w:val="none" w:sz="0" w:space="0" w:color="auto"/>
                            <w:right w:val="none" w:sz="0" w:space="0" w:color="auto"/>
                          </w:divBdr>
                        </w:div>
                        <w:div w:id="1153444987">
                          <w:marLeft w:val="0"/>
                          <w:marRight w:val="0"/>
                          <w:marTop w:val="0"/>
                          <w:marBottom w:val="0"/>
                          <w:divBdr>
                            <w:top w:val="none" w:sz="0" w:space="0" w:color="auto"/>
                            <w:left w:val="none" w:sz="0" w:space="0" w:color="auto"/>
                            <w:bottom w:val="none" w:sz="0" w:space="0" w:color="auto"/>
                            <w:right w:val="none" w:sz="0" w:space="0" w:color="auto"/>
                          </w:divBdr>
                        </w:div>
                        <w:div w:id="1155337024">
                          <w:marLeft w:val="0"/>
                          <w:marRight w:val="0"/>
                          <w:marTop w:val="0"/>
                          <w:marBottom w:val="0"/>
                          <w:divBdr>
                            <w:top w:val="none" w:sz="0" w:space="0" w:color="auto"/>
                            <w:left w:val="none" w:sz="0" w:space="0" w:color="auto"/>
                            <w:bottom w:val="none" w:sz="0" w:space="0" w:color="auto"/>
                            <w:right w:val="none" w:sz="0" w:space="0" w:color="auto"/>
                          </w:divBdr>
                        </w:div>
                        <w:div w:id="1157843993">
                          <w:marLeft w:val="0"/>
                          <w:marRight w:val="0"/>
                          <w:marTop w:val="0"/>
                          <w:marBottom w:val="0"/>
                          <w:divBdr>
                            <w:top w:val="none" w:sz="0" w:space="0" w:color="auto"/>
                            <w:left w:val="none" w:sz="0" w:space="0" w:color="auto"/>
                            <w:bottom w:val="none" w:sz="0" w:space="0" w:color="auto"/>
                            <w:right w:val="none" w:sz="0" w:space="0" w:color="auto"/>
                          </w:divBdr>
                        </w:div>
                        <w:div w:id="1161896136">
                          <w:marLeft w:val="0"/>
                          <w:marRight w:val="0"/>
                          <w:marTop w:val="0"/>
                          <w:marBottom w:val="0"/>
                          <w:divBdr>
                            <w:top w:val="none" w:sz="0" w:space="0" w:color="auto"/>
                            <w:left w:val="none" w:sz="0" w:space="0" w:color="auto"/>
                            <w:bottom w:val="none" w:sz="0" w:space="0" w:color="auto"/>
                            <w:right w:val="none" w:sz="0" w:space="0" w:color="auto"/>
                          </w:divBdr>
                        </w:div>
                        <w:div w:id="1174996880">
                          <w:marLeft w:val="0"/>
                          <w:marRight w:val="0"/>
                          <w:marTop w:val="0"/>
                          <w:marBottom w:val="0"/>
                          <w:divBdr>
                            <w:top w:val="none" w:sz="0" w:space="0" w:color="auto"/>
                            <w:left w:val="none" w:sz="0" w:space="0" w:color="auto"/>
                            <w:bottom w:val="none" w:sz="0" w:space="0" w:color="auto"/>
                            <w:right w:val="none" w:sz="0" w:space="0" w:color="auto"/>
                          </w:divBdr>
                        </w:div>
                        <w:div w:id="1176844826">
                          <w:marLeft w:val="0"/>
                          <w:marRight w:val="0"/>
                          <w:marTop w:val="0"/>
                          <w:marBottom w:val="0"/>
                          <w:divBdr>
                            <w:top w:val="none" w:sz="0" w:space="0" w:color="auto"/>
                            <w:left w:val="none" w:sz="0" w:space="0" w:color="auto"/>
                            <w:bottom w:val="none" w:sz="0" w:space="0" w:color="auto"/>
                            <w:right w:val="none" w:sz="0" w:space="0" w:color="auto"/>
                          </w:divBdr>
                        </w:div>
                        <w:div w:id="1185436734">
                          <w:marLeft w:val="0"/>
                          <w:marRight w:val="0"/>
                          <w:marTop w:val="0"/>
                          <w:marBottom w:val="0"/>
                          <w:divBdr>
                            <w:top w:val="none" w:sz="0" w:space="0" w:color="auto"/>
                            <w:left w:val="none" w:sz="0" w:space="0" w:color="auto"/>
                            <w:bottom w:val="none" w:sz="0" w:space="0" w:color="auto"/>
                            <w:right w:val="none" w:sz="0" w:space="0" w:color="auto"/>
                          </w:divBdr>
                        </w:div>
                        <w:div w:id="1196305778">
                          <w:marLeft w:val="0"/>
                          <w:marRight w:val="0"/>
                          <w:marTop w:val="0"/>
                          <w:marBottom w:val="0"/>
                          <w:divBdr>
                            <w:top w:val="none" w:sz="0" w:space="0" w:color="auto"/>
                            <w:left w:val="none" w:sz="0" w:space="0" w:color="auto"/>
                            <w:bottom w:val="none" w:sz="0" w:space="0" w:color="auto"/>
                            <w:right w:val="none" w:sz="0" w:space="0" w:color="auto"/>
                          </w:divBdr>
                        </w:div>
                        <w:div w:id="1197040397">
                          <w:marLeft w:val="0"/>
                          <w:marRight w:val="0"/>
                          <w:marTop w:val="0"/>
                          <w:marBottom w:val="0"/>
                          <w:divBdr>
                            <w:top w:val="none" w:sz="0" w:space="0" w:color="auto"/>
                            <w:left w:val="none" w:sz="0" w:space="0" w:color="auto"/>
                            <w:bottom w:val="none" w:sz="0" w:space="0" w:color="auto"/>
                            <w:right w:val="none" w:sz="0" w:space="0" w:color="auto"/>
                          </w:divBdr>
                        </w:div>
                        <w:div w:id="1197886597">
                          <w:marLeft w:val="0"/>
                          <w:marRight w:val="0"/>
                          <w:marTop w:val="0"/>
                          <w:marBottom w:val="0"/>
                          <w:divBdr>
                            <w:top w:val="none" w:sz="0" w:space="0" w:color="auto"/>
                            <w:left w:val="none" w:sz="0" w:space="0" w:color="auto"/>
                            <w:bottom w:val="none" w:sz="0" w:space="0" w:color="auto"/>
                            <w:right w:val="none" w:sz="0" w:space="0" w:color="auto"/>
                          </w:divBdr>
                        </w:div>
                        <w:div w:id="1203786696">
                          <w:marLeft w:val="0"/>
                          <w:marRight w:val="0"/>
                          <w:marTop w:val="0"/>
                          <w:marBottom w:val="0"/>
                          <w:divBdr>
                            <w:top w:val="none" w:sz="0" w:space="0" w:color="auto"/>
                            <w:left w:val="none" w:sz="0" w:space="0" w:color="auto"/>
                            <w:bottom w:val="none" w:sz="0" w:space="0" w:color="auto"/>
                            <w:right w:val="none" w:sz="0" w:space="0" w:color="auto"/>
                          </w:divBdr>
                        </w:div>
                        <w:div w:id="1209489284">
                          <w:marLeft w:val="0"/>
                          <w:marRight w:val="0"/>
                          <w:marTop w:val="0"/>
                          <w:marBottom w:val="0"/>
                          <w:divBdr>
                            <w:top w:val="none" w:sz="0" w:space="0" w:color="auto"/>
                            <w:left w:val="none" w:sz="0" w:space="0" w:color="auto"/>
                            <w:bottom w:val="none" w:sz="0" w:space="0" w:color="auto"/>
                            <w:right w:val="none" w:sz="0" w:space="0" w:color="auto"/>
                          </w:divBdr>
                        </w:div>
                        <w:div w:id="1210071628">
                          <w:marLeft w:val="0"/>
                          <w:marRight w:val="0"/>
                          <w:marTop w:val="0"/>
                          <w:marBottom w:val="0"/>
                          <w:divBdr>
                            <w:top w:val="none" w:sz="0" w:space="0" w:color="auto"/>
                            <w:left w:val="none" w:sz="0" w:space="0" w:color="auto"/>
                            <w:bottom w:val="none" w:sz="0" w:space="0" w:color="auto"/>
                            <w:right w:val="none" w:sz="0" w:space="0" w:color="auto"/>
                          </w:divBdr>
                        </w:div>
                        <w:div w:id="1211502500">
                          <w:marLeft w:val="0"/>
                          <w:marRight w:val="0"/>
                          <w:marTop w:val="0"/>
                          <w:marBottom w:val="0"/>
                          <w:divBdr>
                            <w:top w:val="none" w:sz="0" w:space="0" w:color="auto"/>
                            <w:left w:val="none" w:sz="0" w:space="0" w:color="auto"/>
                            <w:bottom w:val="none" w:sz="0" w:space="0" w:color="auto"/>
                            <w:right w:val="none" w:sz="0" w:space="0" w:color="auto"/>
                          </w:divBdr>
                        </w:div>
                        <w:div w:id="1213351368">
                          <w:marLeft w:val="0"/>
                          <w:marRight w:val="0"/>
                          <w:marTop w:val="0"/>
                          <w:marBottom w:val="0"/>
                          <w:divBdr>
                            <w:top w:val="none" w:sz="0" w:space="0" w:color="auto"/>
                            <w:left w:val="none" w:sz="0" w:space="0" w:color="auto"/>
                            <w:bottom w:val="none" w:sz="0" w:space="0" w:color="auto"/>
                            <w:right w:val="none" w:sz="0" w:space="0" w:color="auto"/>
                          </w:divBdr>
                        </w:div>
                        <w:div w:id="1214973420">
                          <w:marLeft w:val="0"/>
                          <w:marRight w:val="0"/>
                          <w:marTop w:val="0"/>
                          <w:marBottom w:val="0"/>
                          <w:divBdr>
                            <w:top w:val="none" w:sz="0" w:space="0" w:color="auto"/>
                            <w:left w:val="none" w:sz="0" w:space="0" w:color="auto"/>
                            <w:bottom w:val="none" w:sz="0" w:space="0" w:color="auto"/>
                            <w:right w:val="none" w:sz="0" w:space="0" w:color="auto"/>
                          </w:divBdr>
                        </w:div>
                        <w:div w:id="1223249360">
                          <w:marLeft w:val="0"/>
                          <w:marRight w:val="0"/>
                          <w:marTop w:val="0"/>
                          <w:marBottom w:val="0"/>
                          <w:divBdr>
                            <w:top w:val="none" w:sz="0" w:space="0" w:color="auto"/>
                            <w:left w:val="none" w:sz="0" w:space="0" w:color="auto"/>
                            <w:bottom w:val="none" w:sz="0" w:space="0" w:color="auto"/>
                            <w:right w:val="none" w:sz="0" w:space="0" w:color="auto"/>
                          </w:divBdr>
                        </w:div>
                        <w:div w:id="1239485940">
                          <w:marLeft w:val="0"/>
                          <w:marRight w:val="0"/>
                          <w:marTop w:val="0"/>
                          <w:marBottom w:val="0"/>
                          <w:divBdr>
                            <w:top w:val="none" w:sz="0" w:space="0" w:color="auto"/>
                            <w:left w:val="none" w:sz="0" w:space="0" w:color="auto"/>
                            <w:bottom w:val="none" w:sz="0" w:space="0" w:color="auto"/>
                            <w:right w:val="none" w:sz="0" w:space="0" w:color="auto"/>
                          </w:divBdr>
                        </w:div>
                        <w:div w:id="1250774921">
                          <w:marLeft w:val="0"/>
                          <w:marRight w:val="0"/>
                          <w:marTop w:val="0"/>
                          <w:marBottom w:val="0"/>
                          <w:divBdr>
                            <w:top w:val="none" w:sz="0" w:space="0" w:color="auto"/>
                            <w:left w:val="none" w:sz="0" w:space="0" w:color="auto"/>
                            <w:bottom w:val="none" w:sz="0" w:space="0" w:color="auto"/>
                            <w:right w:val="none" w:sz="0" w:space="0" w:color="auto"/>
                          </w:divBdr>
                        </w:div>
                        <w:div w:id="1254819694">
                          <w:marLeft w:val="0"/>
                          <w:marRight w:val="0"/>
                          <w:marTop w:val="0"/>
                          <w:marBottom w:val="0"/>
                          <w:divBdr>
                            <w:top w:val="none" w:sz="0" w:space="0" w:color="auto"/>
                            <w:left w:val="none" w:sz="0" w:space="0" w:color="auto"/>
                            <w:bottom w:val="none" w:sz="0" w:space="0" w:color="auto"/>
                            <w:right w:val="none" w:sz="0" w:space="0" w:color="auto"/>
                          </w:divBdr>
                        </w:div>
                        <w:div w:id="1267928485">
                          <w:marLeft w:val="0"/>
                          <w:marRight w:val="0"/>
                          <w:marTop w:val="0"/>
                          <w:marBottom w:val="0"/>
                          <w:divBdr>
                            <w:top w:val="none" w:sz="0" w:space="0" w:color="auto"/>
                            <w:left w:val="none" w:sz="0" w:space="0" w:color="auto"/>
                            <w:bottom w:val="none" w:sz="0" w:space="0" w:color="auto"/>
                            <w:right w:val="none" w:sz="0" w:space="0" w:color="auto"/>
                          </w:divBdr>
                        </w:div>
                        <w:div w:id="1269891476">
                          <w:marLeft w:val="0"/>
                          <w:marRight w:val="0"/>
                          <w:marTop w:val="0"/>
                          <w:marBottom w:val="0"/>
                          <w:divBdr>
                            <w:top w:val="none" w:sz="0" w:space="0" w:color="auto"/>
                            <w:left w:val="none" w:sz="0" w:space="0" w:color="auto"/>
                            <w:bottom w:val="none" w:sz="0" w:space="0" w:color="auto"/>
                            <w:right w:val="none" w:sz="0" w:space="0" w:color="auto"/>
                          </w:divBdr>
                        </w:div>
                        <w:div w:id="1271665647">
                          <w:marLeft w:val="0"/>
                          <w:marRight w:val="0"/>
                          <w:marTop w:val="0"/>
                          <w:marBottom w:val="0"/>
                          <w:divBdr>
                            <w:top w:val="none" w:sz="0" w:space="0" w:color="auto"/>
                            <w:left w:val="none" w:sz="0" w:space="0" w:color="auto"/>
                            <w:bottom w:val="none" w:sz="0" w:space="0" w:color="auto"/>
                            <w:right w:val="none" w:sz="0" w:space="0" w:color="auto"/>
                          </w:divBdr>
                        </w:div>
                        <w:div w:id="1282304171">
                          <w:marLeft w:val="0"/>
                          <w:marRight w:val="0"/>
                          <w:marTop w:val="0"/>
                          <w:marBottom w:val="0"/>
                          <w:divBdr>
                            <w:top w:val="none" w:sz="0" w:space="0" w:color="auto"/>
                            <w:left w:val="none" w:sz="0" w:space="0" w:color="auto"/>
                            <w:bottom w:val="none" w:sz="0" w:space="0" w:color="auto"/>
                            <w:right w:val="none" w:sz="0" w:space="0" w:color="auto"/>
                          </w:divBdr>
                        </w:div>
                        <w:div w:id="1283078194">
                          <w:marLeft w:val="0"/>
                          <w:marRight w:val="0"/>
                          <w:marTop w:val="0"/>
                          <w:marBottom w:val="0"/>
                          <w:divBdr>
                            <w:top w:val="none" w:sz="0" w:space="0" w:color="auto"/>
                            <w:left w:val="none" w:sz="0" w:space="0" w:color="auto"/>
                            <w:bottom w:val="none" w:sz="0" w:space="0" w:color="auto"/>
                            <w:right w:val="none" w:sz="0" w:space="0" w:color="auto"/>
                          </w:divBdr>
                        </w:div>
                        <w:div w:id="1286430150">
                          <w:marLeft w:val="0"/>
                          <w:marRight w:val="0"/>
                          <w:marTop w:val="0"/>
                          <w:marBottom w:val="0"/>
                          <w:divBdr>
                            <w:top w:val="none" w:sz="0" w:space="0" w:color="auto"/>
                            <w:left w:val="none" w:sz="0" w:space="0" w:color="auto"/>
                            <w:bottom w:val="none" w:sz="0" w:space="0" w:color="auto"/>
                            <w:right w:val="none" w:sz="0" w:space="0" w:color="auto"/>
                          </w:divBdr>
                        </w:div>
                        <w:div w:id="1293445610">
                          <w:marLeft w:val="0"/>
                          <w:marRight w:val="0"/>
                          <w:marTop w:val="0"/>
                          <w:marBottom w:val="0"/>
                          <w:divBdr>
                            <w:top w:val="none" w:sz="0" w:space="0" w:color="auto"/>
                            <w:left w:val="none" w:sz="0" w:space="0" w:color="auto"/>
                            <w:bottom w:val="none" w:sz="0" w:space="0" w:color="auto"/>
                            <w:right w:val="none" w:sz="0" w:space="0" w:color="auto"/>
                          </w:divBdr>
                        </w:div>
                        <w:div w:id="1295405902">
                          <w:marLeft w:val="0"/>
                          <w:marRight w:val="0"/>
                          <w:marTop w:val="0"/>
                          <w:marBottom w:val="0"/>
                          <w:divBdr>
                            <w:top w:val="none" w:sz="0" w:space="0" w:color="auto"/>
                            <w:left w:val="none" w:sz="0" w:space="0" w:color="auto"/>
                            <w:bottom w:val="none" w:sz="0" w:space="0" w:color="auto"/>
                            <w:right w:val="none" w:sz="0" w:space="0" w:color="auto"/>
                          </w:divBdr>
                        </w:div>
                        <w:div w:id="1307776631">
                          <w:marLeft w:val="0"/>
                          <w:marRight w:val="0"/>
                          <w:marTop w:val="0"/>
                          <w:marBottom w:val="0"/>
                          <w:divBdr>
                            <w:top w:val="none" w:sz="0" w:space="0" w:color="auto"/>
                            <w:left w:val="none" w:sz="0" w:space="0" w:color="auto"/>
                            <w:bottom w:val="none" w:sz="0" w:space="0" w:color="auto"/>
                            <w:right w:val="none" w:sz="0" w:space="0" w:color="auto"/>
                          </w:divBdr>
                        </w:div>
                        <w:div w:id="1316758302">
                          <w:marLeft w:val="0"/>
                          <w:marRight w:val="0"/>
                          <w:marTop w:val="0"/>
                          <w:marBottom w:val="0"/>
                          <w:divBdr>
                            <w:top w:val="none" w:sz="0" w:space="0" w:color="auto"/>
                            <w:left w:val="none" w:sz="0" w:space="0" w:color="auto"/>
                            <w:bottom w:val="none" w:sz="0" w:space="0" w:color="auto"/>
                            <w:right w:val="none" w:sz="0" w:space="0" w:color="auto"/>
                          </w:divBdr>
                        </w:div>
                        <w:div w:id="1317221836">
                          <w:marLeft w:val="0"/>
                          <w:marRight w:val="0"/>
                          <w:marTop w:val="0"/>
                          <w:marBottom w:val="0"/>
                          <w:divBdr>
                            <w:top w:val="none" w:sz="0" w:space="0" w:color="auto"/>
                            <w:left w:val="none" w:sz="0" w:space="0" w:color="auto"/>
                            <w:bottom w:val="none" w:sz="0" w:space="0" w:color="auto"/>
                            <w:right w:val="none" w:sz="0" w:space="0" w:color="auto"/>
                          </w:divBdr>
                        </w:div>
                        <w:div w:id="1328627122">
                          <w:marLeft w:val="0"/>
                          <w:marRight w:val="0"/>
                          <w:marTop w:val="0"/>
                          <w:marBottom w:val="0"/>
                          <w:divBdr>
                            <w:top w:val="none" w:sz="0" w:space="0" w:color="auto"/>
                            <w:left w:val="none" w:sz="0" w:space="0" w:color="auto"/>
                            <w:bottom w:val="none" w:sz="0" w:space="0" w:color="auto"/>
                            <w:right w:val="none" w:sz="0" w:space="0" w:color="auto"/>
                          </w:divBdr>
                        </w:div>
                        <w:div w:id="1344235714">
                          <w:marLeft w:val="0"/>
                          <w:marRight w:val="0"/>
                          <w:marTop w:val="0"/>
                          <w:marBottom w:val="0"/>
                          <w:divBdr>
                            <w:top w:val="none" w:sz="0" w:space="0" w:color="auto"/>
                            <w:left w:val="none" w:sz="0" w:space="0" w:color="auto"/>
                            <w:bottom w:val="none" w:sz="0" w:space="0" w:color="auto"/>
                            <w:right w:val="none" w:sz="0" w:space="0" w:color="auto"/>
                          </w:divBdr>
                        </w:div>
                        <w:div w:id="1355695694">
                          <w:marLeft w:val="0"/>
                          <w:marRight w:val="0"/>
                          <w:marTop w:val="0"/>
                          <w:marBottom w:val="0"/>
                          <w:divBdr>
                            <w:top w:val="none" w:sz="0" w:space="0" w:color="auto"/>
                            <w:left w:val="none" w:sz="0" w:space="0" w:color="auto"/>
                            <w:bottom w:val="none" w:sz="0" w:space="0" w:color="auto"/>
                            <w:right w:val="none" w:sz="0" w:space="0" w:color="auto"/>
                          </w:divBdr>
                        </w:div>
                        <w:div w:id="1360663450">
                          <w:marLeft w:val="0"/>
                          <w:marRight w:val="0"/>
                          <w:marTop w:val="0"/>
                          <w:marBottom w:val="0"/>
                          <w:divBdr>
                            <w:top w:val="none" w:sz="0" w:space="0" w:color="auto"/>
                            <w:left w:val="none" w:sz="0" w:space="0" w:color="auto"/>
                            <w:bottom w:val="none" w:sz="0" w:space="0" w:color="auto"/>
                            <w:right w:val="none" w:sz="0" w:space="0" w:color="auto"/>
                          </w:divBdr>
                        </w:div>
                        <w:div w:id="1364942694">
                          <w:marLeft w:val="0"/>
                          <w:marRight w:val="0"/>
                          <w:marTop w:val="0"/>
                          <w:marBottom w:val="0"/>
                          <w:divBdr>
                            <w:top w:val="none" w:sz="0" w:space="0" w:color="auto"/>
                            <w:left w:val="none" w:sz="0" w:space="0" w:color="auto"/>
                            <w:bottom w:val="none" w:sz="0" w:space="0" w:color="auto"/>
                            <w:right w:val="none" w:sz="0" w:space="0" w:color="auto"/>
                          </w:divBdr>
                        </w:div>
                        <w:div w:id="1385175198">
                          <w:marLeft w:val="0"/>
                          <w:marRight w:val="0"/>
                          <w:marTop w:val="0"/>
                          <w:marBottom w:val="0"/>
                          <w:divBdr>
                            <w:top w:val="none" w:sz="0" w:space="0" w:color="auto"/>
                            <w:left w:val="none" w:sz="0" w:space="0" w:color="auto"/>
                            <w:bottom w:val="none" w:sz="0" w:space="0" w:color="auto"/>
                            <w:right w:val="none" w:sz="0" w:space="0" w:color="auto"/>
                          </w:divBdr>
                        </w:div>
                        <w:div w:id="1387990154">
                          <w:marLeft w:val="0"/>
                          <w:marRight w:val="0"/>
                          <w:marTop w:val="0"/>
                          <w:marBottom w:val="0"/>
                          <w:divBdr>
                            <w:top w:val="none" w:sz="0" w:space="0" w:color="auto"/>
                            <w:left w:val="none" w:sz="0" w:space="0" w:color="auto"/>
                            <w:bottom w:val="none" w:sz="0" w:space="0" w:color="auto"/>
                            <w:right w:val="none" w:sz="0" w:space="0" w:color="auto"/>
                          </w:divBdr>
                        </w:div>
                        <w:div w:id="1388801798">
                          <w:marLeft w:val="0"/>
                          <w:marRight w:val="0"/>
                          <w:marTop w:val="0"/>
                          <w:marBottom w:val="0"/>
                          <w:divBdr>
                            <w:top w:val="none" w:sz="0" w:space="0" w:color="auto"/>
                            <w:left w:val="none" w:sz="0" w:space="0" w:color="auto"/>
                            <w:bottom w:val="none" w:sz="0" w:space="0" w:color="auto"/>
                            <w:right w:val="none" w:sz="0" w:space="0" w:color="auto"/>
                          </w:divBdr>
                        </w:div>
                        <w:div w:id="1391490942">
                          <w:marLeft w:val="0"/>
                          <w:marRight w:val="0"/>
                          <w:marTop w:val="0"/>
                          <w:marBottom w:val="0"/>
                          <w:divBdr>
                            <w:top w:val="none" w:sz="0" w:space="0" w:color="auto"/>
                            <w:left w:val="none" w:sz="0" w:space="0" w:color="auto"/>
                            <w:bottom w:val="none" w:sz="0" w:space="0" w:color="auto"/>
                            <w:right w:val="none" w:sz="0" w:space="0" w:color="auto"/>
                          </w:divBdr>
                        </w:div>
                        <w:div w:id="1398477611">
                          <w:marLeft w:val="0"/>
                          <w:marRight w:val="0"/>
                          <w:marTop w:val="0"/>
                          <w:marBottom w:val="0"/>
                          <w:divBdr>
                            <w:top w:val="none" w:sz="0" w:space="0" w:color="auto"/>
                            <w:left w:val="none" w:sz="0" w:space="0" w:color="auto"/>
                            <w:bottom w:val="none" w:sz="0" w:space="0" w:color="auto"/>
                            <w:right w:val="none" w:sz="0" w:space="0" w:color="auto"/>
                          </w:divBdr>
                        </w:div>
                        <w:div w:id="1401713049">
                          <w:marLeft w:val="0"/>
                          <w:marRight w:val="0"/>
                          <w:marTop w:val="0"/>
                          <w:marBottom w:val="0"/>
                          <w:divBdr>
                            <w:top w:val="none" w:sz="0" w:space="0" w:color="auto"/>
                            <w:left w:val="none" w:sz="0" w:space="0" w:color="auto"/>
                            <w:bottom w:val="none" w:sz="0" w:space="0" w:color="auto"/>
                            <w:right w:val="none" w:sz="0" w:space="0" w:color="auto"/>
                          </w:divBdr>
                        </w:div>
                        <w:div w:id="1409768050">
                          <w:marLeft w:val="0"/>
                          <w:marRight w:val="0"/>
                          <w:marTop w:val="0"/>
                          <w:marBottom w:val="0"/>
                          <w:divBdr>
                            <w:top w:val="none" w:sz="0" w:space="0" w:color="auto"/>
                            <w:left w:val="none" w:sz="0" w:space="0" w:color="auto"/>
                            <w:bottom w:val="none" w:sz="0" w:space="0" w:color="auto"/>
                            <w:right w:val="none" w:sz="0" w:space="0" w:color="auto"/>
                          </w:divBdr>
                        </w:div>
                        <w:div w:id="1421217412">
                          <w:marLeft w:val="0"/>
                          <w:marRight w:val="0"/>
                          <w:marTop w:val="0"/>
                          <w:marBottom w:val="0"/>
                          <w:divBdr>
                            <w:top w:val="none" w:sz="0" w:space="0" w:color="auto"/>
                            <w:left w:val="none" w:sz="0" w:space="0" w:color="auto"/>
                            <w:bottom w:val="none" w:sz="0" w:space="0" w:color="auto"/>
                            <w:right w:val="none" w:sz="0" w:space="0" w:color="auto"/>
                          </w:divBdr>
                        </w:div>
                        <w:div w:id="1424914084">
                          <w:marLeft w:val="0"/>
                          <w:marRight w:val="0"/>
                          <w:marTop w:val="0"/>
                          <w:marBottom w:val="0"/>
                          <w:divBdr>
                            <w:top w:val="none" w:sz="0" w:space="0" w:color="auto"/>
                            <w:left w:val="none" w:sz="0" w:space="0" w:color="auto"/>
                            <w:bottom w:val="none" w:sz="0" w:space="0" w:color="auto"/>
                            <w:right w:val="none" w:sz="0" w:space="0" w:color="auto"/>
                          </w:divBdr>
                        </w:div>
                        <w:div w:id="1431707151">
                          <w:marLeft w:val="0"/>
                          <w:marRight w:val="0"/>
                          <w:marTop w:val="0"/>
                          <w:marBottom w:val="0"/>
                          <w:divBdr>
                            <w:top w:val="none" w:sz="0" w:space="0" w:color="auto"/>
                            <w:left w:val="none" w:sz="0" w:space="0" w:color="auto"/>
                            <w:bottom w:val="none" w:sz="0" w:space="0" w:color="auto"/>
                            <w:right w:val="none" w:sz="0" w:space="0" w:color="auto"/>
                          </w:divBdr>
                        </w:div>
                        <w:div w:id="1434782788">
                          <w:marLeft w:val="0"/>
                          <w:marRight w:val="0"/>
                          <w:marTop w:val="0"/>
                          <w:marBottom w:val="0"/>
                          <w:divBdr>
                            <w:top w:val="none" w:sz="0" w:space="0" w:color="auto"/>
                            <w:left w:val="none" w:sz="0" w:space="0" w:color="auto"/>
                            <w:bottom w:val="none" w:sz="0" w:space="0" w:color="auto"/>
                            <w:right w:val="none" w:sz="0" w:space="0" w:color="auto"/>
                          </w:divBdr>
                        </w:div>
                        <w:div w:id="1437795149">
                          <w:marLeft w:val="0"/>
                          <w:marRight w:val="0"/>
                          <w:marTop w:val="0"/>
                          <w:marBottom w:val="0"/>
                          <w:divBdr>
                            <w:top w:val="none" w:sz="0" w:space="0" w:color="auto"/>
                            <w:left w:val="none" w:sz="0" w:space="0" w:color="auto"/>
                            <w:bottom w:val="none" w:sz="0" w:space="0" w:color="auto"/>
                            <w:right w:val="none" w:sz="0" w:space="0" w:color="auto"/>
                          </w:divBdr>
                        </w:div>
                        <w:div w:id="1438334300">
                          <w:marLeft w:val="0"/>
                          <w:marRight w:val="0"/>
                          <w:marTop w:val="0"/>
                          <w:marBottom w:val="0"/>
                          <w:divBdr>
                            <w:top w:val="none" w:sz="0" w:space="0" w:color="auto"/>
                            <w:left w:val="none" w:sz="0" w:space="0" w:color="auto"/>
                            <w:bottom w:val="none" w:sz="0" w:space="0" w:color="auto"/>
                            <w:right w:val="none" w:sz="0" w:space="0" w:color="auto"/>
                          </w:divBdr>
                        </w:div>
                        <w:div w:id="1440221588">
                          <w:marLeft w:val="0"/>
                          <w:marRight w:val="0"/>
                          <w:marTop w:val="0"/>
                          <w:marBottom w:val="0"/>
                          <w:divBdr>
                            <w:top w:val="none" w:sz="0" w:space="0" w:color="auto"/>
                            <w:left w:val="none" w:sz="0" w:space="0" w:color="auto"/>
                            <w:bottom w:val="none" w:sz="0" w:space="0" w:color="auto"/>
                            <w:right w:val="none" w:sz="0" w:space="0" w:color="auto"/>
                          </w:divBdr>
                        </w:div>
                        <w:div w:id="1450079998">
                          <w:marLeft w:val="0"/>
                          <w:marRight w:val="0"/>
                          <w:marTop w:val="0"/>
                          <w:marBottom w:val="0"/>
                          <w:divBdr>
                            <w:top w:val="none" w:sz="0" w:space="0" w:color="auto"/>
                            <w:left w:val="none" w:sz="0" w:space="0" w:color="auto"/>
                            <w:bottom w:val="none" w:sz="0" w:space="0" w:color="auto"/>
                            <w:right w:val="none" w:sz="0" w:space="0" w:color="auto"/>
                          </w:divBdr>
                        </w:div>
                        <w:div w:id="1472626499">
                          <w:marLeft w:val="0"/>
                          <w:marRight w:val="0"/>
                          <w:marTop w:val="0"/>
                          <w:marBottom w:val="0"/>
                          <w:divBdr>
                            <w:top w:val="none" w:sz="0" w:space="0" w:color="auto"/>
                            <w:left w:val="none" w:sz="0" w:space="0" w:color="auto"/>
                            <w:bottom w:val="none" w:sz="0" w:space="0" w:color="auto"/>
                            <w:right w:val="none" w:sz="0" w:space="0" w:color="auto"/>
                          </w:divBdr>
                        </w:div>
                        <w:div w:id="1491558746">
                          <w:marLeft w:val="0"/>
                          <w:marRight w:val="0"/>
                          <w:marTop w:val="0"/>
                          <w:marBottom w:val="0"/>
                          <w:divBdr>
                            <w:top w:val="none" w:sz="0" w:space="0" w:color="auto"/>
                            <w:left w:val="none" w:sz="0" w:space="0" w:color="auto"/>
                            <w:bottom w:val="none" w:sz="0" w:space="0" w:color="auto"/>
                            <w:right w:val="none" w:sz="0" w:space="0" w:color="auto"/>
                          </w:divBdr>
                        </w:div>
                        <w:div w:id="1493639987">
                          <w:marLeft w:val="0"/>
                          <w:marRight w:val="0"/>
                          <w:marTop w:val="0"/>
                          <w:marBottom w:val="0"/>
                          <w:divBdr>
                            <w:top w:val="none" w:sz="0" w:space="0" w:color="auto"/>
                            <w:left w:val="none" w:sz="0" w:space="0" w:color="auto"/>
                            <w:bottom w:val="none" w:sz="0" w:space="0" w:color="auto"/>
                            <w:right w:val="none" w:sz="0" w:space="0" w:color="auto"/>
                          </w:divBdr>
                        </w:div>
                        <w:div w:id="1496649486">
                          <w:marLeft w:val="0"/>
                          <w:marRight w:val="0"/>
                          <w:marTop w:val="0"/>
                          <w:marBottom w:val="0"/>
                          <w:divBdr>
                            <w:top w:val="none" w:sz="0" w:space="0" w:color="auto"/>
                            <w:left w:val="none" w:sz="0" w:space="0" w:color="auto"/>
                            <w:bottom w:val="none" w:sz="0" w:space="0" w:color="auto"/>
                            <w:right w:val="none" w:sz="0" w:space="0" w:color="auto"/>
                          </w:divBdr>
                        </w:div>
                        <w:div w:id="1499999047">
                          <w:marLeft w:val="0"/>
                          <w:marRight w:val="0"/>
                          <w:marTop w:val="0"/>
                          <w:marBottom w:val="0"/>
                          <w:divBdr>
                            <w:top w:val="none" w:sz="0" w:space="0" w:color="auto"/>
                            <w:left w:val="none" w:sz="0" w:space="0" w:color="auto"/>
                            <w:bottom w:val="none" w:sz="0" w:space="0" w:color="auto"/>
                            <w:right w:val="none" w:sz="0" w:space="0" w:color="auto"/>
                          </w:divBdr>
                        </w:div>
                        <w:div w:id="1504051262">
                          <w:marLeft w:val="0"/>
                          <w:marRight w:val="0"/>
                          <w:marTop w:val="0"/>
                          <w:marBottom w:val="0"/>
                          <w:divBdr>
                            <w:top w:val="none" w:sz="0" w:space="0" w:color="auto"/>
                            <w:left w:val="none" w:sz="0" w:space="0" w:color="auto"/>
                            <w:bottom w:val="none" w:sz="0" w:space="0" w:color="auto"/>
                            <w:right w:val="none" w:sz="0" w:space="0" w:color="auto"/>
                          </w:divBdr>
                        </w:div>
                        <w:div w:id="1509440084">
                          <w:marLeft w:val="0"/>
                          <w:marRight w:val="0"/>
                          <w:marTop w:val="0"/>
                          <w:marBottom w:val="0"/>
                          <w:divBdr>
                            <w:top w:val="none" w:sz="0" w:space="0" w:color="auto"/>
                            <w:left w:val="none" w:sz="0" w:space="0" w:color="auto"/>
                            <w:bottom w:val="none" w:sz="0" w:space="0" w:color="auto"/>
                            <w:right w:val="none" w:sz="0" w:space="0" w:color="auto"/>
                          </w:divBdr>
                        </w:div>
                        <w:div w:id="1511143964">
                          <w:marLeft w:val="0"/>
                          <w:marRight w:val="0"/>
                          <w:marTop w:val="0"/>
                          <w:marBottom w:val="0"/>
                          <w:divBdr>
                            <w:top w:val="none" w:sz="0" w:space="0" w:color="auto"/>
                            <w:left w:val="none" w:sz="0" w:space="0" w:color="auto"/>
                            <w:bottom w:val="none" w:sz="0" w:space="0" w:color="auto"/>
                            <w:right w:val="none" w:sz="0" w:space="0" w:color="auto"/>
                          </w:divBdr>
                        </w:div>
                        <w:div w:id="1517115505">
                          <w:marLeft w:val="0"/>
                          <w:marRight w:val="0"/>
                          <w:marTop w:val="0"/>
                          <w:marBottom w:val="0"/>
                          <w:divBdr>
                            <w:top w:val="none" w:sz="0" w:space="0" w:color="auto"/>
                            <w:left w:val="none" w:sz="0" w:space="0" w:color="auto"/>
                            <w:bottom w:val="none" w:sz="0" w:space="0" w:color="auto"/>
                            <w:right w:val="none" w:sz="0" w:space="0" w:color="auto"/>
                          </w:divBdr>
                        </w:div>
                        <w:div w:id="1523471976">
                          <w:marLeft w:val="0"/>
                          <w:marRight w:val="0"/>
                          <w:marTop w:val="0"/>
                          <w:marBottom w:val="0"/>
                          <w:divBdr>
                            <w:top w:val="none" w:sz="0" w:space="0" w:color="auto"/>
                            <w:left w:val="none" w:sz="0" w:space="0" w:color="auto"/>
                            <w:bottom w:val="none" w:sz="0" w:space="0" w:color="auto"/>
                            <w:right w:val="none" w:sz="0" w:space="0" w:color="auto"/>
                          </w:divBdr>
                        </w:div>
                        <w:div w:id="1525552040">
                          <w:marLeft w:val="0"/>
                          <w:marRight w:val="0"/>
                          <w:marTop w:val="0"/>
                          <w:marBottom w:val="0"/>
                          <w:divBdr>
                            <w:top w:val="none" w:sz="0" w:space="0" w:color="auto"/>
                            <w:left w:val="none" w:sz="0" w:space="0" w:color="auto"/>
                            <w:bottom w:val="none" w:sz="0" w:space="0" w:color="auto"/>
                            <w:right w:val="none" w:sz="0" w:space="0" w:color="auto"/>
                          </w:divBdr>
                        </w:div>
                        <w:div w:id="1529369570">
                          <w:marLeft w:val="0"/>
                          <w:marRight w:val="0"/>
                          <w:marTop w:val="0"/>
                          <w:marBottom w:val="0"/>
                          <w:divBdr>
                            <w:top w:val="none" w:sz="0" w:space="0" w:color="auto"/>
                            <w:left w:val="none" w:sz="0" w:space="0" w:color="auto"/>
                            <w:bottom w:val="none" w:sz="0" w:space="0" w:color="auto"/>
                            <w:right w:val="none" w:sz="0" w:space="0" w:color="auto"/>
                          </w:divBdr>
                        </w:div>
                        <w:div w:id="1575356387">
                          <w:marLeft w:val="0"/>
                          <w:marRight w:val="0"/>
                          <w:marTop w:val="0"/>
                          <w:marBottom w:val="0"/>
                          <w:divBdr>
                            <w:top w:val="none" w:sz="0" w:space="0" w:color="auto"/>
                            <w:left w:val="none" w:sz="0" w:space="0" w:color="auto"/>
                            <w:bottom w:val="none" w:sz="0" w:space="0" w:color="auto"/>
                            <w:right w:val="none" w:sz="0" w:space="0" w:color="auto"/>
                          </w:divBdr>
                        </w:div>
                        <w:div w:id="1587570357">
                          <w:marLeft w:val="0"/>
                          <w:marRight w:val="0"/>
                          <w:marTop w:val="0"/>
                          <w:marBottom w:val="0"/>
                          <w:divBdr>
                            <w:top w:val="none" w:sz="0" w:space="0" w:color="auto"/>
                            <w:left w:val="none" w:sz="0" w:space="0" w:color="auto"/>
                            <w:bottom w:val="none" w:sz="0" w:space="0" w:color="auto"/>
                            <w:right w:val="none" w:sz="0" w:space="0" w:color="auto"/>
                          </w:divBdr>
                        </w:div>
                        <w:div w:id="1609893553">
                          <w:marLeft w:val="0"/>
                          <w:marRight w:val="0"/>
                          <w:marTop w:val="0"/>
                          <w:marBottom w:val="0"/>
                          <w:divBdr>
                            <w:top w:val="none" w:sz="0" w:space="0" w:color="auto"/>
                            <w:left w:val="none" w:sz="0" w:space="0" w:color="auto"/>
                            <w:bottom w:val="none" w:sz="0" w:space="0" w:color="auto"/>
                            <w:right w:val="none" w:sz="0" w:space="0" w:color="auto"/>
                          </w:divBdr>
                        </w:div>
                        <w:div w:id="1610089422">
                          <w:marLeft w:val="0"/>
                          <w:marRight w:val="0"/>
                          <w:marTop w:val="0"/>
                          <w:marBottom w:val="0"/>
                          <w:divBdr>
                            <w:top w:val="none" w:sz="0" w:space="0" w:color="auto"/>
                            <w:left w:val="none" w:sz="0" w:space="0" w:color="auto"/>
                            <w:bottom w:val="none" w:sz="0" w:space="0" w:color="auto"/>
                            <w:right w:val="none" w:sz="0" w:space="0" w:color="auto"/>
                          </w:divBdr>
                        </w:div>
                        <w:div w:id="1615866931">
                          <w:marLeft w:val="0"/>
                          <w:marRight w:val="0"/>
                          <w:marTop w:val="0"/>
                          <w:marBottom w:val="0"/>
                          <w:divBdr>
                            <w:top w:val="none" w:sz="0" w:space="0" w:color="auto"/>
                            <w:left w:val="none" w:sz="0" w:space="0" w:color="auto"/>
                            <w:bottom w:val="none" w:sz="0" w:space="0" w:color="auto"/>
                            <w:right w:val="none" w:sz="0" w:space="0" w:color="auto"/>
                          </w:divBdr>
                        </w:div>
                        <w:div w:id="1624119744">
                          <w:marLeft w:val="0"/>
                          <w:marRight w:val="0"/>
                          <w:marTop w:val="0"/>
                          <w:marBottom w:val="0"/>
                          <w:divBdr>
                            <w:top w:val="none" w:sz="0" w:space="0" w:color="auto"/>
                            <w:left w:val="none" w:sz="0" w:space="0" w:color="auto"/>
                            <w:bottom w:val="none" w:sz="0" w:space="0" w:color="auto"/>
                            <w:right w:val="none" w:sz="0" w:space="0" w:color="auto"/>
                          </w:divBdr>
                        </w:div>
                        <w:div w:id="1651519866">
                          <w:marLeft w:val="0"/>
                          <w:marRight w:val="0"/>
                          <w:marTop w:val="0"/>
                          <w:marBottom w:val="0"/>
                          <w:divBdr>
                            <w:top w:val="none" w:sz="0" w:space="0" w:color="auto"/>
                            <w:left w:val="none" w:sz="0" w:space="0" w:color="auto"/>
                            <w:bottom w:val="none" w:sz="0" w:space="0" w:color="auto"/>
                            <w:right w:val="none" w:sz="0" w:space="0" w:color="auto"/>
                          </w:divBdr>
                        </w:div>
                        <w:div w:id="1664579963">
                          <w:marLeft w:val="0"/>
                          <w:marRight w:val="0"/>
                          <w:marTop w:val="0"/>
                          <w:marBottom w:val="0"/>
                          <w:divBdr>
                            <w:top w:val="none" w:sz="0" w:space="0" w:color="auto"/>
                            <w:left w:val="none" w:sz="0" w:space="0" w:color="auto"/>
                            <w:bottom w:val="none" w:sz="0" w:space="0" w:color="auto"/>
                            <w:right w:val="none" w:sz="0" w:space="0" w:color="auto"/>
                          </w:divBdr>
                        </w:div>
                        <w:div w:id="1664697163">
                          <w:marLeft w:val="0"/>
                          <w:marRight w:val="0"/>
                          <w:marTop w:val="0"/>
                          <w:marBottom w:val="0"/>
                          <w:divBdr>
                            <w:top w:val="none" w:sz="0" w:space="0" w:color="auto"/>
                            <w:left w:val="none" w:sz="0" w:space="0" w:color="auto"/>
                            <w:bottom w:val="none" w:sz="0" w:space="0" w:color="auto"/>
                            <w:right w:val="none" w:sz="0" w:space="0" w:color="auto"/>
                          </w:divBdr>
                        </w:div>
                        <w:div w:id="1667632801">
                          <w:marLeft w:val="0"/>
                          <w:marRight w:val="0"/>
                          <w:marTop w:val="0"/>
                          <w:marBottom w:val="0"/>
                          <w:divBdr>
                            <w:top w:val="none" w:sz="0" w:space="0" w:color="auto"/>
                            <w:left w:val="none" w:sz="0" w:space="0" w:color="auto"/>
                            <w:bottom w:val="none" w:sz="0" w:space="0" w:color="auto"/>
                            <w:right w:val="none" w:sz="0" w:space="0" w:color="auto"/>
                          </w:divBdr>
                        </w:div>
                        <w:div w:id="1673408950">
                          <w:marLeft w:val="0"/>
                          <w:marRight w:val="0"/>
                          <w:marTop w:val="0"/>
                          <w:marBottom w:val="0"/>
                          <w:divBdr>
                            <w:top w:val="none" w:sz="0" w:space="0" w:color="auto"/>
                            <w:left w:val="none" w:sz="0" w:space="0" w:color="auto"/>
                            <w:bottom w:val="none" w:sz="0" w:space="0" w:color="auto"/>
                            <w:right w:val="none" w:sz="0" w:space="0" w:color="auto"/>
                          </w:divBdr>
                        </w:div>
                        <w:div w:id="1674794341">
                          <w:marLeft w:val="0"/>
                          <w:marRight w:val="0"/>
                          <w:marTop w:val="0"/>
                          <w:marBottom w:val="0"/>
                          <w:divBdr>
                            <w:top w:val="none" w:sz="0" w:space="0" w:color="auto"/>
                            <w:left w:val="none" w:sz="0" w:space="0" w:color="auto"/>
                            <w:bottom w:val="none" w:sz="0" w:space="0" w:color="auto"/>
                            <w:right w:val="none" w:sz="0" w:space="0" w:color="auto"/>
                          </w:divBdr>
                        </w:div>
                        <w:div w:id="1685548071">
                          <w:marLeft w:val="0"/>
                          <w:marRight w:val="0"/>
                          <w:marTop w:val="0"/>
                          <w:marBottom w:val="0"/>
                          <w:divBdr>
                            <w:top w:val="none" w:sz="0" w:space="0" w:color="auto"/>
                            <w:left w:val="none" w:sz="0" w:space="0" w:color="auto"/>
                            <w:bottom w:val="none" w:sz="0" w:space="0" w:color="auto"/>
                            <w:right w:val="none" w:sz="0" w:space="0" w:color="auto"/>
                          </w:divBdr>
                        </w:div>
                        <w:div w:id="1686470326">
                          <w:marLeft w:val="0"/>
                          <w:marRight w:val="0"/>
                          <w:marTop w:val="0"/>
                          <w:marBottom w:val="0"/>
                          <w:divBdr>
                            <w:top w:val="none" w:sz="0" w:space="0" w:color="auto"/>
                            <w:left w:val="none" w:sz="0" w:space="0" w:color="auto"/>
                            <w:bottom w:val="none" w:sz="0" w:space="0" w:color="auto"/>
                            <w:right w:val="none" w:sz="0" w:space="0" w:color="auto"/>
                          </w:divBdr>
                        </w:div>
                        <w:div w:id="1686591229">
                          <w:marLeft w:val="0"/>
                          <w:marRight w:val="0"/>
                          <w:marTop w:val="0"/>
                          <w:marBottom w:val="0"/>
                          <w:divBdr>
                            <w:top w:val="none" w:sz="0" w:space="0" w:color="auto"/>
                            <w:left w:val="none" w:sz="0" w:space="0" w:color="auto"/>
                            <w:bottom w:val="none" w:sz="0" w:space="0" w:color="auto"/>
                            <w:right w:val="none" w:sz="0" w:space="0" w:color="auto"/>
                          </w:divBdr>
                        </w:div>
                        <w:div w:id="1689794076">
                          <w:marLeft w:val="0"/>
                          <w:marRight w:val="0"/>
                          <w:marTop w:val="0"/>
                          <w:marBottom w:val="0"/>
                          <w:divBdr>
                            <w:top w:val="none" w:sz="0" w:space="0" w:color="auto"/>
                            <w:left w:val="none" w:sz="0" w:space="0" w:color="auto"/>
                            <w:bottom w:val="none" w:sz="0" w:space="0" w:color="auto"/>
                            <w:right w:val="none" w:sz="0" w:space="0" w:color="auto"/>
                          </w:divBdr>
                        </w:div>
                        <w:div w:id="1693874531">
                          <w:marLeft w:val="0"/>
                          <w:marRight w:val="0"/>
                          <w:marTop w:val="0"/>
                          <w:marBottom w:val="0"/>
                          <w:divBdr>
                            <w:top w:val="none" w:sz="0" w:space="0" w:color="auto"/>
                            <w:left w:val="none" w:sz="0" w:space="0" w:color="auto"/>
                            <w:bottom w:val="none" w:sz="0" w:space="0" w:color="auto"/>
                            <w:right w:val="none" w:sz="0" w:space="0" w:color="auto"/>
                          </w:divBdr>
                        </w:div>
                        <w:div w:id="1700860585">
                          <w:marLeft w:val="0"/>
                          <w:marRight w:val="0"/>
                          <w:marTop w:val="0"/>
                          <w:marBottom w:val="0"/>
                          <w:divBdr>
                            <w:top w:val="none" w:sz="0" w:space="0" w:color="auto"/>
                            <w:left w:val="none" w:sz="0" w:space="0" w:color="auto"/>
                            <w:bottom w:val="none" w:sz="0" w:space="0" w:color="auto"/>
                            <w:right w:val="none" w:sz="0" w:space="0" w:color="auto"/>
                          </w:divBdr>
                        </w:div>
                        <w:div w:id="1702630265">
                          <w:marLeft w:val="0"/>
                          <w:marRight w:val="0"/>
                          <w:marTop w:val="0"/>
                          <w:marBottom w:val="0"/>
                          <w:divBdr>
                            <w:top w:val="none" w:sz="0" w:space="0" w:color="auto"/>
                            <w:left w:val="none" w:sz="0" w:space="0" w:color="auto"/>
                            <w:bottom w:val="none" w:sz="0" w:space="0" w:color="auto"/>
                            <w:right w:val="none" w:sz="0" w:space="0" w:color="auto"/>
                          </w:divBdr>
                        </w:div>
                        <w:div w:id="1708070206">
                          <w:marLeft w:val="0"/>
                          <w:marRight w:val="0"/>
                          <w:marTop w:val="0"/>
                          <w:marBottom w:val="0"/>
                          <w:divBdr>
                            <w:top w:val="none" w:sz="0" w:space="0" w:color="auto"/>
                            <w:left w:val="none" w:sz="0" w:space="0" w:color="auto"/>
                            <w:bottom w:val="none" w:sz="0" w:space="0" w:color="auto"/>
                            <w:right w:val="none" w:sz="0" w:space="0" w:color="auto"/>
                          </w:divBdr>
                        </w:div>
                        <w:div w:id="1716545350">
                          <w:marLeft w:val="0"/>
                          <w:marRight w:val="0"/>
                          <w:marTop w:val="0"/>
                          <w:marBottom w:val="0"/>
                          <w:divBdr>
                            <w:top w:val="none" w:sz="0" w:space="0" w:color="auto"/>
                            <w:left w:val="none" w:sz="0" w:space="0" w:color="auto"/>
                            <w:bottom w:val="none" w:sz="0" w:space="0" w:color="auto"/>
                            <w:right w:val="none" w:sz="0" w:space="0" w:color="auto"/>
                          </w:divBdr>
                        </w:div>
                        <w:div w:id="1717729624">
                          <w:marLeft w:val="0"/>
                          <w:marRight w:val="0"/>
                          <w:marTop w:val="0"/>
                          <w:marBottom w:val="0"/>
                          <w:divBdr>
                            <w:top w:val="none" w:sz="0" w:space="0" w:color="auto"/>
                            <w:left w:val="none" w:sz="0" w:space="0" w:color="auto"/>
                            <w:bottom w:val="none" w:sz="0" w:space="0" w:color="auto"/>
                            <w:right w:val="none" w:sz="0" w:space="0" w:color="auto"/>
                          </w:divBdr>
                        </w:div>
                        <w:div w:id="1719697196">
                          <w:marLeft w:val="0"/>
                          <w:marRight w:val="0"/>
                          <w:marTop w:val="0"/>
                          <w:marBottom w:val="0"/>
                          <w:divBdr>
                            <w:top w:val="none" w:sz="0" w:space="0" w:color="auto"/>
                            <w:left w:val="none" w:sz="0" w:space="0" w:color="auto"/>
                            <w:bottom w:val="none" w:sz="0" w:space="0" w:color="auto"/>
                            <w:right w:val="none" w:sz="0" w:space="0" w:color="auto"/>
                          </w:divBdr>
                        </w:div>
                        <w:div w:id="1726567963">
                          <w:marLeft w:val="0"/>
                          <w:marRight w:val="0"/>
                          <w:marTop w:val="0"/>
                          <w:marBottom w:val="0"/>
                          <w:divBdr>
                            <w:top w:val="none" w:sz="0" w:space="0" w:color="auto"/>
                            <w:left w:val="none" w:sz="0" w:space="0" w:color="auto"/>
                            <w:bottom w:val="none" w:sz="0" w:space="0" w:color="auto"/>
                            <w:right w:val="none" w:sz="0" w:space="0" w:color="auto"/>
                          </w:divBdr>
                        </w:div>
                        <w:div w:id="1738817739">
                          <w:marLeft w:val="0"/>
                          <w:marRight w:val="0"/>
                          <w:marTop w:val="0"/>
                          <w:marBottom w:val="0"/>
                          <w:divBdr>
                            <w:top w:val="none" w:sz="0" w:space="0" w:color="auto"/>
                            <w:left w:val="none" w:sz="0" w:space="0" w:color="auto"/>
                            <w:bottom w:val="none" w:sz="0" w:space="0" w:color="auto"/>
                            <w:right w:val="none" w:sz="0" w:space="0" w:color="auto"/>
                          </w:divBdr>
                        </w:div>
                        <w:div w:id="1740859228">
                          <w:marLeft w:val="0"/>
                          <w:marRight w:val="0"/>
                          <w:marTop w:val="0"/>
                          <w:marBottom w:val="0"/>
                          <w:divBdr>
                            <w:top w:val="none" w:sz="0" w:space="0" w:color="auto"/>
                            <w:left w:val="none" w:sz="0" w:space="0" w:color="auto"/>
                            <w:bottom w:val="none" w:sz="0" w:space="0" w:color="auto"/>
                            <w:right w:val="none" w:sz="0" w:space="0" w:color="auto"/>
                          </w:divBdr>
                        </w:div>
                        <w:div w:id="1742747741">
                          <w:marLeft w:val="0"/>
                          <w:marRight w:val="0"/>
                          <w:marTop w:val="0"/>
                          <w:marBottom w:val="0"/>
                          <w:divBdr>
                            <w:top w:val="none" w:sz="0" w:space="0" w:color="auto"/>
                            <w:left w:val="none" w:sz="0" w:space="0" w:color="auto"/>
                            <w:bottom w:val="none" w:sz="0" w:space="0" w:color="auto"/>
                            <w:right w:val="none" w:sz="0" w:space="0" w:color="auto"/>
                          </w:divBdr>
                        </w:div>
                        <w:div w:id="1743676078">
                          <w:marLeft w:val="0"/>
                          <w:marRight w:val="0"/>
                          <w:marTop w:val="0"/>
                          <w:marBottom w:val="0"/>
                          <w:divBdr>
                            <w:top w:val="none" w:sz="0" w:space="0" w:color="auto"/>
                            <w:left w:val="none" w:sz="0" w:space="0" w:color="auto"/>
                            <w:bottom w:val="none" w:sz="0" w:space="0" w:color="auto"/>
                            <w:right w:val="none" w:sz="0" w:space="0" w:color="auto"/>
                          </w:divBdr>
                        </w:div>
                        <w:div w:id="1771586915">
                          <w:marLeft w:val="0"/>
                          <w:marRight w:val="0"/>
                          <w:marTop w:val="0"/>
                          <w:marBottom w:val="0"/>
                          <w:divBdr>
                            <w:top w:val="none" w:sz="0" w:space="0" w:color="auto"/>
                            <w:left w:val="none" w:sz="0" w:space="0" w:color="auto"/>
                            <w:bottom w:val="none" w:sz="0" w:space="0" w:color="auto"/>
                            <w:right w:val="none" w:sz="0" w:space="0" w:color="auto"/>
                          </w:divBdr>
                        </w:div>
                        <w:div w:id="1775132244">
                          <w:marLeft w:val="0"/>
                          <w:marRight w:val="0"/>
                          <w:marTop w:val="0"/>
                          <w:marBottom w:val="0"/>
                          <w:divBdr>
                            <w:top w:val="none" w:sz="0" w:space="0" w:color="auto"/>
                            <w:left w:val="none" w:sz="0" w:space="0" w:color="auto"/>
                            <w:bottom w:val="none" w:sz="0" w:space="0" w:color="auto"/>
                            <w:right w:val="none" w:sz="0" w:space="0" w:color="auto"/>
                          </w:divBdr>
                        </w:div>
                        <w:div w:id="1793359101">
                          <w:marLeft w:val="0"/>
                          <w:marRight w:val="0"/>
                          <w:marTop w:val="0"/>
                          <w:marBottom w:val="0"/>
                          <w:divBdr>
                            <w:top w:val="none" w:sz="0" w:space="0" w:color="auto"/>
                            <w:left w:val="none" w:sz="0" w:space="0" w:color="auto"/>
                            <w:bottom w:val="none" w:sz="0" w:space="0" w:color="auto"/>
                            <w:right w:val="none" w:sz="0" w:space="0" w:color="auto"/>
                          </w:divBdr>
                        </w:div>
                        <w:div w:id="1794523273">
                          <w:marLeft w:val="0"/>
                          <w:marRight w:val="0"/>
                          <w:marTop w:val="0"/>
                          <w:marBottom w:val="0"/>
                          <w:divBdr>
                            <w:top w:val="none" w:sz="0" w:space="0" w:color="auto"/>
                            <w:left w:val="none" w:sz="0" w:space="0" w:color="auto"/>
                            <w:bottom w:val="none" w:sz="0" w:space="0" w:color="auto"/>
                            <w:right w:val="none" w:sz="0" w:space="0" w:color="auto"/>
                          </w:divBdr>
                        </w:div>
                        <w:div w:id="1804349038">
                          <w:marLeft w:val="0"/>
                          <w:marRight w:val="0"/>
                          <w:marTop w:val="0"/>
                          <w:marBottom w:val="0"/>
                          <w:divBdr>
                            <w:top w:val="none" w:sz="0" w:space="0" w:color="auto"/>
                            <w:left w:val="none" w:sz="0" w:space="0" w:color="auto"/>
                            <w:bottom w:val="none" w:sz="0" w:space="0" w:color="auto"/>
                            <w:right w:val="none" w:sz="0" w:space="0" w:color="auto"/>
                          </w:divBdr>
                        </w:div>
                        <w:div w:id="1809204352">
                          <w:marLeft w:val="0"/>
                          <w:marRight w:val="0"/>
                          <w:marTop w:val="0"/>
                          <w:marBottom w:val="0"/>
                          <w:divBdr>
                            <w:top w:val="none" w:sz="0" w:space="0" w:color="auto"/>
                            <w:left w:val="none" w:sz="0" w:space="0" w:color="auto"/>
                            <w:bottom w:val="none" w:sz="0" w:space="0" w:color="auto"/>
                            <w:right w:val="none" w:sz="0" w:space="0" w:color="auto"/>
                          </w:divBdr>
                        </w:div>
                        <w:div w:id="1811315031">
                          <w:marLeft w:val="0"/>
                          <w:marRight w:val="0"/>
                          <w:marTop w:val="0"/>
                          <w:marBottom w:val="0"/>
                          <w:divBdr>
                            <w:top w:val="none" w:sz="0" w:space="0" w:color="auto"/>
                            <w:left w:val="none" w:sz="0" w:space="0" w:color="auto"/>
                            <w:bottom w:val="none" w:sz="0" w:space="0" w:color="auto"/>
                            <w:right w:val="none" w:sz="0" w:space="0" w:color="auto"/>
                          </w:divBdr>
                        </w:div>
                        <w:div w:id="1812939267">
                          <w:marLeft w:val="0"/>
                          <w:marRight w:val="0"/>
                          <w:marTop w:val="0"/>
                          <w:marBottom w:val="0"/>
                          <w:divBdr>
                            <w:top w:val="none" w:sz="0" w:space="0" w:color="auto"/>
                            <w:left w:val="none" w:sz="0" w:space="0" w:color="auto"/>
                            <w:bottom w:val="none" w:sz="0" w:space="0" w:color="auto"/>
                            <w:right w:val="none" w:sz="0" w:space="0" w:color="auto"/>
                          </w:divBdr>
                        </w:div>
                        <w:div w:id="1823767795">
                          <w:marLeft w:val="0"/>
                          <w:marRight w:val="0"/>
                          <w:marTop w:val="0"/>
                          <w:marBottom w:val="0"/>
                          <w:divBdr>
                            <w:top w:val="none" w:sz="0" w:space="0" w:color="auto"/>
                            <w:left w:val="none" w:sz="0" w:space="0" w:color="auto"/>
                            <w:bottom w:val="none" w:sz="0" w:space="0" w:color="auto"/>
                            <w:right w:val="none" w:sz="0" w:space="0" w:color="auto"/>
                          </w:divBdr>
                        </w:div>
                        <w:div w:id="1833642181">
                          <w:marLeft w:val="0"/>
                          <w:marRight w:val="0"/>
                          <w:marTop w:val="0"/>
                          <w:marBottom w:val="0"/>
                          <w:divBdr>
                            <w:top w:val="none" w:sz="0" w:space="0" w:color="auto"/>
                            <w:left w:val="none" w:sz="0" w:space="0" w:color="auto"/>
                            <w:bottom w:val="none" w:sz="0" w:space="0" w:color="auto"/>
                            <w:right w:val="none" w:sz="0" w:space="0" w:color="auto"/>
                          </w:divBdr>
                        </w:div>
                        <w:div w:id="1849322709">
                          <w:marLeft w:val="0"/>
                          <w:marRight w:val="0"/>
                          <w:marTop w:val="0"/>
                          <w:marBottom w:val="0"/>
                          <w:divBdr>
                            <w:top w:val="none" w:sz="0" w:space="0" w:color="auto"/>
                            <w:left w:val="none" w:sz="0" w:space="0" w:color="auto"/>
                            <w:bottom w:val="none" w:sz="0" w:space="0" w:color="auto"/>
                            <w:right w:val="none" w:sz="0" w:space="0" w:color="auto"/>
                          </w:divBdr>
                        </w:div>
                        <w:div w:id="1852600950">
                          <w:marLeft w:val="0"/>
                          <w:marRight w:val="0"/>
                          <w:marTop w:val="0"/>
                          <w:marBottom w:val="0"/>
                          <w:divBdr>
                            <w:top w:val="none" w:sz="0" w:space="0" w:color="auto"/>
                            <w:left w:val="none" w:sz="0" w:space="0" w:color="auto"/>
                            <w:bottom w:val="none" w:sz="0" w:space="0" w:color="auto"/>
                            <w:right w:val="none" w:sz="0" w:space="0" w:color="auto"/>
                          </w:divBdr>
                        </w:div>
                        <w:div w:id="1862082439">
                          <w:marLeft w:val="0"/>
                          <w:marRight w:val="0"/>
                          <w:marTop w:val="0"/>
                          <w:marBottom w:val="0"/>
                          <w:divBdr>
                            <w:top w:val="none" w:sz="0" w:space="0" w:color="auto"/>
                            <w:left w:val="none" w:sz="0" w:space="0" w:color="auto"/>
                            <w:bottom w:val="none" w:sz="0" w:space="0" w:color="auto"/>
                            <w:right w:val="none" w:sz="0" w:space="0" w:color="auto"/>
                          </w:divBdr>
                        </w:div>
                        <w:div w:id="1862864036">
                          <w:marLeft w:val="0"/>
                          <w:marRight w:val="0"/>
                          <w:marTop w:val="0"/>
                          <w:marBottom w:val="0"/>
                          <w:divBdr>
                            <w:top w:val="none" w:sz="0" w:space="0" w:color="auto"/>
                            <w:left w:val="none" w:sz="0" w:space="0" w:color="auto"/>
                            <w:bottom w:val="none" w:sz="0" w:space="0" w:color="auto"/>
                            <w:right w:val="none" w:sz="0" w:space="0" w:color="auto"/>
                          </w:divBdr>
                        </w:div>
                        <w:div w:id="1869902337">
                          <w:marLeft w:val="0"/>
                          <w:marRight w:val="0"/>
                          <w:marTop w:val="0"/>
                          <w:marBottom w:val="0"/>
                          <w:divBdr>
                            <w:top w:val="none" w:sz="0" w:space="0" w:color="auto"/>
                            <w:left w:val="none" w:sz="0" w:space="0" w:color="auto"/>
                            <w:bottom w:val="none" w:sz="0" w:space="0" w:color="auto"/>
                            <w:right w:val="none" w:sz="0" w:space="0" w:color="auto"/>
                          </w:divBdr>
                        </w:div>
                        <w:div w:id="1873300050">
                          <w:marLeft w:val="0"/>
                          <w:marRight w:val="0"/>
                          <w:marTop w:val="0"/>
                          <w:marBottom w:val="0"/>
                          <w:divBdr>
                            <w:top w:val="none" w:sz="0" w:space="0" w:color="auto"/>
                            <w:left w:val="none" w:sz="0" w:space="0" w:color="auto"/>
                            <w:bottom w:val="none" w:sz="0" w:space="0" w:color="auto"/>
                            <w:right w:val="none" w:sz="0" w:space="0" w:color="auto"/>
                          </w:divBdr>
                        </w:div>
                        <w:div w:id="1873767723">
                          <w:marLeft w:val="0"/>
                          <w:marRight w:val="0"/>
                          <w:marTop w:val="0"/>
                          <w:marBottom w:val="0"/>
                          <w:divBdr>
                            <w:top w:val="none" w:sz="0" w:space="0" w:color="auto"/>
                            <w:left w:val="none" w:sz="0" w:space="0" w:color="auto"/>
                            <w:bottom w:val="none" w:sz="0" w:space="0" w:color="auto"/>
                            <w:right w:val="none" w:sz="0" w:space="0" w:color="auto"/>
                          </w:divBdr>
                        </w:div>
                        <w:div w:id="1876043102">
                          <w:marLeft w:val="0"/>
                          <w:marRight w:val="0"/>
                          <w:marTop w:val="0"/>
                          <w:marBottom w:val="0"/>
                          <w:divBdr>
                            <w:top w:val="none" w:sz="0" w:space="0" w:color="auto"/>
                            <w:left w:val="none" w:sz="0" w:space="0" w:color="auto"/>
                            <w:bottom w:val="none" w:sz="0" w:space="0" w:color="auto"/>
                            <w:right w:val="none" w:sz="0" w:space="0" w:color="auto"/>
                          </w:divBdr>
                        </w:div>
                        <w:div w:id="1890264218">
                          <w:marLeft w:val="0"/>
                          <w:marRight w:val="0"/>
                          <w:marTop w:val="0"/>
                          <w:marBottom w:val="0"/>
                          <w:divBdr>
                            <w:top w:val="none" w:sz="0" w:space="0" w:color="auto"/>
                            <w:left w:val="none" w:sz="0" w:space="0" w:color="auto"/>
                            <w:bottom w:val="none" w:sz="0" w:space="0" w:color="auto"/>
                            <w:right w:val="none" w:sz="0" w:space="0" w:color="auto"/>
                          </w:divBdr>
                        </w:div>
                        <w:div w:id="1892301605">
                          <w:marLeft w:val="0"/>
                          <w:marRight w:val="0"/>
                          <w:marTop w:val="0"/>
                          <w:marBottom w:val="0"/>
                          <w:divBdr>
                            <w:top w:val="none" w:sz="0" w:space="0" w:color="auto"/>
                            <w:left w:val="none" w:sz="0" w:space="0" w:color="auto"/>
                            <w:bottom w:val="none" w:sz="0" w:space="0" w:color="auto"/>
                            <w:right w:val="none" w:sz="0" w:space="0" w:color="auto"/>
                          </w:divBdr>
                        </w:div>
                        <w:div w:id="1899172939">
                          <w:marLeft w:val="0"/>
                          <w:marRight w:val="0"/>
                          <w:marTop w:val="0"/>
                          <w:marBottom w:val="0"/>
                          <w:divBdr>
                            <w:top w:val="none" w:sz="0" w:space="0" w:color="auto"/>
                            <w:left w:val="none" w:sz="0" w:space="0" w:color="auto"/>
                            <w:bottom w:val="none" w:sz="0" w:space="0" w:color="auto"/>
                            <w:right w:val="none" w:sz="0" w:space="0" w:color="auto"/>
                          </w:divBdr>
                        </w:div>
                        <w:div w:id="1900436898">
                          <w:marLeft w:val="0"/>
                          <w:marRight w:val="0"/>
                          <w:marTop w:val="0"/>
                          <w:marBottom w:val="0"/>
                          <w:divBdr>
                            <w:top w:val="none" w:sz="0" w:space="0" w:color="auto"/>
                            <w:left w:val="none" w:sz="0" w:space="0" w:color="auto"/>
                            <w:bottom w:val="none" w:sz="0" w:space="0" w:color="auto"/>
                            <w:right w:val="none" w:sz="0" w:space="0" w:color="auto"/>
                          </w:divBdr>
                        </w:div>
                        <w:div w:id="1917860529">
                          <w:marLeft w:val="0"/>
                          <w:marRight w:val="0"/>
                          <w:marTop w:val="0"/>
                          <w:marBottom w:val="0"/>
                          <w:divBdr>
                            <w:top w:val="none" w:sz="0" w:space="0" w:color="auto"/>
                            <w:left w:val="none" w:sz="0" w:space="0" w:color="auto"/>
                            <w:bottom w:val="none" w:sz="0" w:space="0" w:color="auto"/>
                            <w:right w:val="none" w:sz="0" w:space="0" w:color="auto"/>
                          </w:divBdr>
                        </w:div>
                        <w:div w:id="1921021209">
                          <w:marLeft w:val="0"/>
                          <w:marRight w:val="0"/>
                          <w:marTop w:val="0"/>
                          <w:marBottom w:val="0"/>
                          <w:divBdr>
                            <w:top w:val="none" w:sz="0" w:space="0" w:color="auto"/>
                            <w:left w:val="none" w:sz="0" w:space="0" w:color="auto"/>
                            <w:bottom w:val="none" w:sz="0" w:space="0" w:color="auto"/>
                            <w:right w:val="none" w:sz="0" w:space="0" w:color="auto"/>
                          </w:divBdr>
                        </w:div>
                        <w:div w:id="1922447249">
                          <w:marLeft w:val="0"/>
                          <w:marRight w:val="0"/>
                          <w:marTop w:val="0"/>
                          <w:marBottom w:val="0"/>
                          <w:divBdr>
                            <w:top w:val="none" w:sz="0" w:space="0" w:color="auto"/>
                            <w:left w:val="none" w:sz="0" w:space="0" w:color="auto"/>
                            <w:bottom w:val="none" w:sz="0" w:space="0" w:color="auto"/>
                            <w:right w:val="none" w:sz="0" w:space="0" w:color="auto"/>
                          </w:divBdr>
                        </w:div>
                        <w:div w:id="1926301459">
                          <w:marLeft w:val="0"/>
                          <w:marRight w:val="0"/>
                          <w:marTop w:val="0"/>
                          <w:marBottom w:val="0"/>
                          <w:divBdr>
                            <w:top w:val="none" w:sz="0" w:space="0" w:color="auto"/>
                            <w:left w:val="none" w:sz="0" w:space="0" w:color="auto"/>
                            <w:bottom w:val="none" w:sz="0" w:space="0" w:color="auto"/>
                            <w:right w:val="none" w:sz="0" w:space="0" w:color="auto"/>
                          </w:divBdr>
                        </w:div>
                        <w:div w:id="1927373995">
                          <w:marLeft w:val="0"/>
                          <w:marRight w:val="0"/>
                          <w:marTop w:val="0"/>
                          <w:marBottom w:val="0"/>
                          <w:divBdr>
                            <w:top w:val="none" w:sz="0" w:space="0" w:color="auto"/>
                            <w:left w:val="none" w:sz="0" w:space="0" w:color="auto"/>
                            <w:bottom w:val="none" w:sz="0" w:space="0" w:color="auto"/>
                            <w:right w:val="none" w:sz="0" w:space="0" w:color="auto"/>
                          </w:divBdr>
                        </w:div>
                        <w:div w:id="1931815319">
                          <w:marLeft w:val="0"/>
                          <w:marRight w:val="0"/>
                          <w:marTop w:val="0"/>
                          <w:marBottom w:val="0"/>
                          <w:divBdr>
                            <w:top w:val="none" w:sz="0" w:space="0" w:color="auto"/>
                            <w:left w:val="none" w:sz="0" w:space="0" w:color="auto"/>
                            <w:bottom w:val="none" w:sz="0" w:space="0" w:color="auto"/>
                            <w:right w:val="none" w:sz="0" w:space="0" w:color="auto"/>
                          </w:divBdr>
                        </w:div>
                        <w:div w:id="1933971756">
                          <w:marLeft w:val="0"/>
                          <w:marRight w:val="0"/>
                          <w:marTop w:val="0"/>
                          <w:marBottom w:val="0"/>
                          <w:divBdr>
                            <w:top w:val="none" w:sz="0" w:space="0" w:color="auto"/>
                            <w:left w:val="none" w:sz="0" w:space="0" w:color="auto"/>
                            <w:bottom w:val="none" w:sz="0" w:space="0" w:color="auto"/>
                            <w:right w:val="none" w:sz="0" w:space="0" w:color="auto"/>
                          </w:divBdr>
                        </w:div>
                        <w:div w:id="1937328686">
                          <w:marLeft w:val="0"/>
                          <w:marRight w:val="0"/>
                          <w:marTop w:val="0"/>
                          <w:marBottom w:val="0"/>
                          <w:divBdr>
                            <w:top w:val="none" w:sz="0" w:space="0" w:color="auto"/>
                            <w:left w:val="none" w:sz="0" w:space="0" w:color="auto"/>
                            <w:bottom w:val="none" w:sz="0" w:space="0" w:color="auto"/>
                            <w:right w:val="none" w:sz="0" w:space="0" w:color="auto"/>
                          </w:divBdr>
                        </w:div>
                        <w:div w:id="1949004045">
                          <w:marLeft w:val="0"/>
                          <w:marRight w:val="0"/>
                          <w:marTop w:val="0"/>
                          <w:marBottom w:val="0"/>
                          <w:divBdr>
                            <w:top w:val="none" w:sz="0" w:space="0" w:color="auto"/>
                            <w:left w:val="none" w:sz="0" w:space="0" w:color="auto"/>
                            <w:bottom w:val="none" w:sz="0" w:space="0" w:color="auto"/>
                            <w:right w:val="none" w:sz="0" w:space="0" w:color="auto"/>
                          </w:divBdr>
                        </w:div>
                        <w:div w:id="1958415543">
                          <w:marLeft w:val="0"/>
                          <w:marRight w:val="0"/>
                          <w:marTop w:val="0"/>
                          <w:marBottom w:val="0"/>
                          <w:divBdr>
                            <w:top w:val="none" w:sz="0" w:space="0" w:color="auto"/>
                            <w:left w:val="none" w:sz="0" w:space="0" w:color="auto"/>
                            <w:bottom w:val="none" w:sz="0" w:space="0" w:color="auto"/>
                            <w:right w:val="none" w:sz="0" w:space="0" w:color="auto"/>
                          </w:divBdr>
                        </w:div>
                        <w:div w:id="1967273432">
                          <w:marLeft w:val="0"/>
                          <w:marRight w:val="0"/>
                          <w:marTop w:val="0"/>
                          <w:marBottom w:val="0"/>
                          <w:divBdr>
                            <w:top w:val="none" w:sz="0" w:space="0" w:color="auto"/>
                            <w:left w:val="none" w:sz="0" w:space="0" w:color="auto"/>
                            <w:bottom w:val="none" w:sz="0" w:space="0" w:color="auto"/>
                            <w:right w:val="none" w:sz="0" w:space="0" w:color="auto"/>
                          </w:divBdr>
                        </w:div>
                        <w:div w:id="1971157691">
                          <w:marLeft w:val="0"/>
                          <w:marRight w:val="0"/>
                          <w:marTop w:val="0"/>
                          <w:marBottom w:val="0"/>
                          <w:divBdr>
                            <w:top w:val="none" w:sz="0" w:space="0" w:color="auto"/>
                            <w:left w:val="none" w:sz="0" w:space="0" w:color="auto"/>
                            <w:bottom w:val="none" w:sz="0" w:space="0" w:color="auto"/>
                            <w:right w:val="none" w:sz="0" w:space="0" w:color="auto"/>
                          </w:divBdr>
                        </w:div>
                        <w:div w:id="1982270280">
                          <w:marLeft w:val="0"/>
                          <w:marRight w:val="0"/>
                          <w:marTop w:val="0"/>
                          <w:marBottom w:val="0"/>
                          <w:divBdr>
                            <w:top w:val="none" w:sz="0" w:space="0" w:color="auto"/>
                            <w:left w:val="none" w:sz="0" w:space="0" w:color="auto"/>
                            <w:bottom w:val="none" w:sz="0" w:space="0" w:color="auto"/>
                            <w:right w:val="none" w:sz="0" w:space="0" w:color="auto"/>
                          </w:divBdr>
                        </w:div>
                        <w:div w:id="1984235457">
                          <w:marLeft w:val="0"/>
                          <w:marRight w:val="0"/>
                          <w:marTop w:val="0"/>
                          <w:marBottom w:val="0"/>
                          <w:divBdr>
                            <w:top w:val="none" w:sz="0" w:space="0" w:color="auto"/>
                            <w:left w:val="none" w:sz="0" w:space="0" w:color="auto"/>
                            <w:bottom w:val="none" w:sz="0" w:space="0" w:color="auto"/>
                            <w:right w:val="none" w:sz="0" w:space="0" w:color="auto"/>
                          </w:divBdr>
                        </w:div>
                        <w:div w:id="1988821329">
                          <w:marLeft w:val="0"/>
                          <w:marRight w:val="0"/>
                          <w:marTop w:val="0"/>
                          <w:marBottom w:val="0"/>
                          <w:divBdr>
                            <w:top w:val="none" w:sz="0" w:space="0" w:color="auto"/>
                            <w:left w:val="none" w:sz="0" w:space="0" w:color="auto"/>
                            <w:bottom w:val="none" w:sz="0" w:space="0" w:color="auto"/>
                            <w:right w:val="none" w:sz="0" w:space="0" w:color="auto"/>
                          </w:divBdr>
                        </w:div>
                        <w:div w:id="1989430004">
                          <w:marLeft w:val="0"/>
                          <w:marRight w:val="0"/>
                          <w:marTop w:val="0"/>
                          <w:marBottom w:val="0"/>
                          <w:divBdr>
                            <w:top w:val="none" w:sz="0" w:space="0" w:color="auto"/>
                            <w:left w:val="none" w:sz="0" w:space="0" w:color="auto"/>
                            <w:bottom w:val="none" w:sz="0" w:space="0" w:color="auto"/>
                            <w:right w:val="none" w:sz="0" w:space="0" w:color="auto"/>
                          </w:divBdr>
                        </w:div>
                        <w:div w:id="2002585230">
                          <w:marLeft w:val="0"/>
                          <w:marRight w:val="0"/>
                          <w:marTop w:val="0"/>
                          <w:marBottom w:val="0"/>
                          <w:divBdr>
                            <w:top w:val="none" w:sz="0" w:space="0" w:color="auto"/>
                            <w:left w:val="none" w:sz="0" w:space="0" w:color="auto"/>
                            <w:bottom w:val="none" w:sz="0" w:space="0" w:color="auto"/>
                            <w:right w:val="none" w:sz="0" w:space="0" w:color="auto"/>
                          </w:divBdr>
                        </w:div>
                        <w:div w:id="2003925381">
                          <w:marLeft w:val="0"/>
                          <w:marRight w:val="0"/>
                          <w:marTop w:val="0"/>
                          <w:marBottom w:val="0"/>
                          <w:divBdr>
                            <w:top w:val="none" w:sz="0" w:space="0" w:color="auto"/>
                            <w:left w:val="none" w:sz="0" w:space="0" w:color="auto"/>
                            <w:bottom w:val="none" w:sz="0" w:space="0" w:color="auto"/>
                            <w:right w:val="none" w:sz="0" w:space="0" w:color="auto"/>
                          </w:divBdr>
                        </w:div>
                        <w:div w:id="2010017394">
                          <w:marLeft w:val="0"/>
                          <w:marRight w:val="0"/>
                          <w:marTop w:val="0"/>
                          <w:marBottom w:val="0"/>
                          <w:divBdr>
                            <w:top w:val="none" w:sz="0" w:space="0" w:color="auto"/>
                            <w:left w:val="none" w:sz="0" w:space="0" w:color="auto"/>
                            <w:bottom w:val="none" w:sz="0" w:space="0" w:color="auto"/>
                            <w:right w:val="none" w:sz="0" w:space="0" w:color="auto"/>
                          </w:divBdr>
                        </w:div>
                        <w:div w:id="2013795413">
                          <w:marLeft w:val="0"/>
                          <w:marRight w:val="0"/>
                          <w:marTop w:val="0"/>
                          <w:marBottom w:val="0"/>
                          <w:divBdr>
                            <w:top w:val="none" w:sz="0" w:space="0" w:color="auto"/>
                            <w:left w:val="none" w:sz="0" w:space="0" w:color="auto"/>
                            <w:bottom w:val="none" w:sz="0" w:space="0" w:color="auto"/>
                            <w:right w:val="none" w:sz="0" w:space="0" w:color="auto"/>
                          </w:divBdr>
                        </w:div>
                        <w:div w:id="2023386639">
                          <w:marLeft w:val="0"/>
                          <w:marRight w:val="0"/>
                          <w:marTop w:val="0"/>
                          <w:marBottom w:val="0"/>
                          <w:divBdr>
                            <w:top w:val="none" w:sz="0" w:space="0" w:color="auto"/>
                            <w:left w:val="none" w:sz="0" w:space="0" w:color="auto"/>
                            <w:bottom w:val="none" w:sz="0" w:space="0" w:color="auto"/>
                            <w:right w:val="none" w:sz="0" w:space="0" w:color="auto"/>
                          </w:divBdr>
                        </w:div>
                        <w:div w:id="2025747661">
                          <w:marLeft w:val="0"/>
                          <w:marRight w:val="0"/>
                          <w:marTop w:val="0"/>
                          <w:marBottom w:val="0"/>
                          <w:divBdr>
                            <w:top w:val="none" w:sz="0" w:space="0" w:color="auto"/>
                            <w:left w:val="none" w:sz="0" w:space="0" w:color="auto"/>
                            <w:bottom w:val="none" w:sz="0" w:space="0" w:color="auto"/>
                            <w:right w:val="none" w:sz="0" w:space="0" w:color="auto"/>
                          </w:divBdr>
                        </w:div>
                        <w:div w:id="2028751565">
                          <w:marLeft w:val="0"/>
                          <w:marRight w:val="0"/>
                          <w:marTop w:val="0"/>
                          <w:marBottom w:val="0"/>
                          <w:divBdr>
                            <w:top w:val="none" w:sz="0" w:space="0" w:color="auto"/>
                            <w:left w:val="none" w:sz="0" w:space="0" w:color="auto"/>
                            <w:bottom w:val="none" w:sz="0" w:space="0" w:color="auto"/>
                            <w:right w:val="none" w:sz="0" w:space="0" w:color="auto"/>
                          </w:divBdr>
                        </w:div>
                        <w:div w:id="2029867711">
                          <w:marLeft w:val="0"/>
                          <w:marRight w:val="0"/>
                          <w:marTop w:val="0"/>
                          <w:marBottom w:val="0"/>
                          <w:divBdr>
                            <w:top w:val="none" w:sz="0" w:space="0" w:color="auto"/>
                            <w:left w:val="none" w:sz="0" w:space="0" w:color="auto"/>
                            <w:bottom w:val="none" w:sz="0" w:space="0" w:color="auto"/>
                            <w:right w:val="none" w:sz="0" w:space="0" w:color="auto"/>
                          </w:divBdr>
                        </w:div>
                        <w:div w:id="2031223588">
                          <w:marLeft w:val="0"/>
                          <w:marRight w:val="0"/>
                          <w:marTop w:val="0"/>
                          <w:marBottom w:val="0"/>
                          <w:divBdr>
                            <w:top w:val="none" w:sz="0" w:space="0" w:color="auto"/>
                            <w:left w:val="none" w:sz="0" w:space="0" w:color="auto"/>
                            <w:bottom w:val="none" w:sz="0" w:space="0" w:color="auto"/>
                            <w:right w:val="none" w:sz="0" w:space="0" w:color="auto"/>
                          </w:divBdr>
                        </w:div>
                        <w:div w:id="2033146577">
                          <w:marLeft w:val="0"/>
                          <w:marRight w:val="0"/>
                          <w:marTop w:val="0"/>
                          <w:marBottom w:val="0"/>
                          <w:divBdr>
                            <w:top w:val="none" w:sz="0" w:space="0" w:color="auto"/>
                            <w:left w:val="none" w:sz="0" w:space="0" w:color="auto"/>
                            <w:bottom w:val="none" w:sz="0" w:space="0" w:color="auto"/>
                            <w:right w:val="none" w:sz="0" w:space="0" w:color="auto"/>
                          </w:divBdr>
                        </w:div>
                        <w:div w:id="2033874038">
                          <w:marLeft w:val="0"/>
                          <w:marRight w:val="0"/>
                          <w:marTop w:val="0"/>
                          <w:marBottom w:val="0"/>
                          <w:divBdr>
                            <w:top w:val="none" w:sz="0" w:space="0" w:color="auto"/>
                            <w:left w:val="none" w:sz="0" w:space="0" w:color="auto"/>
                            <w:bottom w:val="none" w:sz="0" w:space="0" w:color="auto"/>
                            <w:right w:val="none" w:sz="0" w:space="0" w:color="auto"/>
                          </w:divBdr>
                        </w:div>
                        <w:div w:id="2039962197">
                          <w:marLeft w:val="0"/>
                          <w:marRight w:val="0"/>
                          <w:marTop w:val="0"/>
                          <w:marBottom w:val="0"/>
                          <w:divBdr>
                            <w:top w:val="none" w:sz="0" w:space="0" w:color="auto"/>
                            <w:left w:val="none" w:sz="0" w:space="0" w:color="auto"/>
                            <w:bottom w:val="none" w:sz="0" w:space="0" w:color="auto"/>
                            <w:right w:val="none" w:sz="0" w:space="0" w:color="auto"/>
                          </w:divBdr>
                        </w:div>
                        <w:div w:id="2051344968">
                          <w:marLeft w:val="0"/>
                          <w:marRight w:val="0"/>
                          <w:marTop w:val="0"/>
                          <w:marBottom w:val="0"/>
                          <w:divBdr>
                            <w:top w:val="none" w:sz="0" w:space="0" w:color="auto"/>
                            <w:left w:val="none" w:sz="0" w:space="0" w:color="auto"/>
                            <w:bottom w:val="none" w:sz="0" w:space="0" w:color="auto"/>
                            <w:right w:val="none" w:sz="0" w:space="0" w:color="auto"/>
                          </w:divBdr>
                        </w:div>
                        <w:div w:id="2073960551">
                          <w:marLeft w:val="0"/>
                          <w:marRight w:val="0"/>
                          <w:marTop w:val="0"/>
                          <w:marBottom w:val="0"/>
                          <w:divBdr>
                            <w:top w:val="none" w:sz="0" w:space="0" w:color="auto"/>
                            <w:left w:val="none" w:sz="0" w:space="0" w:color="auto"/>
                            <w:bottom w:val="none" w:sz="0" w:space="0" w:color="auto"/>
                            <w:right w:val="none" w:sz="0" w:space="0" w:color="auto"/>
                          </w:divBdr>
                        </w:div>
                        <w:div w:id="2090418553">
                          <w:marLeft w:val="0"/>
                          <w:marRight w:val="0"/>
                          <w:marTop w:val="0"/>
                          <w:marBottom w:val="0"/>
                          <w:divBdr>
                            <w:top w:val="none" w:sz="0" w:space="0" w:color="auto"/>
                            <w:left w:val="none" w:sz="0" w:space="0" w:color="auto"/>
                            <w:bottom w:val="none" w:sz="0" w:space="0" w:color="auto"/>
                            <w:right w:val="none" w:sz="0" w:space="0" w:color="auto"/>
                          </w:divBdr>
                        </w:div>
                        <w:div w:id="2091538781">
                          <w:marLeft w:val="0"/>
                          <w:marRight w:val="0"/>
                          <w:marTop w:val="0"/>
                          <w:marBottom w:val="0"/>
                          <w:divBdr>
                            <w:top w:val="none" w:sz="0" w:space="0" w:color="auto"/>
                            <w:left w:val="none" w:sz="0" w:space="0" w:color="auto"/>
                            <w:bottom w:val="none" w:sz="0" w:space="0" w:color="auto"/>
                            <w:right w:val="none" w:sz="0" w:space="0" w:color="auto"/>
                          </w:divBdr>
                        </w:div>
                        <w:div w:id="2097555954">
                          <w:marLeft w:val="0"/>
                          <w:marRight w:val="0"/>
                          <w:marTop w:val="0"/>
                          <w:marBottom w:val="0"/>
                          <w:divBdr>
                            <w:top w:val="none" w:sz="0" w:space="0" w:color="auto"/>
                            <w:left w:val="none" w:sz="0" w:space="0" w:color="auto"/>
                            <w:bottom w:val="none" w:sz="0" w:space="0" w:color="auto"/>
                            <w:right w:val="none" w:sz="0" w:space="0" w:color="auto"/>
                          </w:divBdr>
                        </w:div>
                        <w:div w:id="2109697587">
                          <w:marLeft w:val="0"/>
                          <w:marRight w:val="0"/>
                          <w:marTop w:val="0"/>
                          <w:marBottom w:val="0"/>
                          <w:divBdr>
                            <w:top w:val="none" w:sz="0" w:space="0" w:color="auto"/>
                            <w:left w:val="none" w:sz="0" w:space="0" w:color="auto"/>
                            <w:bottom w:val="none" w:sz="0" w:space="0" w:color="auto"/>
                            <w:right w:val="none" w:sz="0" w:space="0" w:color="auto"/>
                          </w:divBdr>
                        </w:div>
                        <w:div w:id="2109806662">
                          <w:marLeft w:val="0"/>
                          <w:marRight w:val="0"/>
                          <w:marTop w:val="0"/>
                          <w:marBottom w:val="0"/>
                          <w:divBdr>
                            <w:top w:val="none" w:sz="0" w:space="0" w:color="auto"/>
                            <w:left w:val="none" w:sz="0" w:space="0" w:color="auto"/>
                            <w:bottom w:val="none" w:sz="0" w:space="0" w:color="auto"/>
                            <w:right w:val="none" w:sz="0" w:space="0" w:color="auto"/>
                          </w:divBdr>
                        </w:div>
                        <w:div w:id="2110157864">
                          <w:marLeft w:val="0"/>
                          <w:marRight w:val="0"/>
                          <w:marTop w:val="0"/>
                          <w:marBottom w:val="0"/>
                          <w:divBdr>
                            <w:top w:val="none" w:sz="0" w:space="0" w:color="auto"/>
                            <w:left w:val="none" w:sz="0" w:space="0" w:color="auto"/>
                            <w:bottom w:val="none" w:sz="0" w:space="0" w:color="auto"/>
                            <w:right w:val="none" w:sz="0" w:space="0" w:color="auto"/>
                          </w:divBdr>
                        </w:div>
                        <w:div w:id="2121026036">
                          <w:marLeft w:val="0"/>
                          <w:marRight w:val="0"/>
                          <w:marTop w:val="0"/>
                          <w:marBottom w:val="0"/>
                          <w:divBdr>
                            <w:top w:val="none" w:sz="0" w:space="0" w:color="auto"/>
                            <w:left w:val="none" w:sz="0" w:space="0" w:color="auto"/>
                            <w:bottom w:val="none" w:sz="0" w:space="0" w:color="auto"/>
                            <w:right w:val="none" w:sz="0" w:space="0" w:color="auto"/>
                          </w:divBdr>
                        </w:div>
                        <w:div w:id="2121993843">
                          <w:marLeft w:val="0"/>
                          <w:marRight w:val="0"/>
                          <w:marTop w:val="0"/>
                          <w:marBottom w:val="0"/>
                          <w:divBdr>
                            <w:top w:val="none" w:sz="0" w:space="0" w:color="auto"/>
                            <w:left w:val="none" w:sz="0" w:space="0" w:color="auto"/>
                            <w:bottom w:val="none" w:sz="0" w:space="0" w:color="auto"/>
                            <w:right w:val="none" w:sz="0" w:space="0" w:color="auto"/>
                          </w:divBdr>
                        </w:div>
                        <w:div w:id="2122262575">
                          <w:marLeft w:val="0"/>
                          <w:marRight w:val="0"/>
                          <w:marTop w:val="0"/>
                          <w:marBottom w:val="0"/>
                          <w:divBdr>
                            <w:top w:val="none" w:sz="0" w:space="0" w:color="auto"/>
                            <w:left w:val="none" w:sz="0" w:space="0" w:color="auto"/>
                            <w:bottom w:val="none" w:sz="0" w:space="0" w:color="auto"/>
                            <w:right w:val="none" w:sz="0" w:space="0" w:color="auto"/>
                          </w:divBdr>
                        </w:div>
                        <w:div w:id="2131968145">
                          <w:marLeft w:val="0"/>
                          <w:marRight w:val="0"/>
                          <w:marTop w:val="0"/>
                          <w:marBottom w:val="0"/>
                          <w:divBdr>
                            <w:top w:val="none" w:sz="0" w:space="0" w:color="auto"/>
                            <w:left w:val="none" w:sz="0" w:space="0" w:color="auto"/>
                            <w:bottom w:val="none" w:sz="0" w:space="0" w:color="auto"/>
                            <w:right w:val="none" w:sz="0" w:space="0" w:color="auto"/>
                          </w:divBdr>
                        </w:div>
                        <w:div w:id="2133400956">
                          <w:marLeft w:val="0"/>
                          <w:marRight w:val="0"/>
                          <w:marTop w:val="0"/>
                          <w:marBottom w:val="0"/>
                          <w:divBdr>
                            <w:top w:val="none" w:sz="0" w:space="0" w:color="auto"/>
                            <w:left w:val="none" w:sz="0" w:space="0" w:color="auto"/>
                            <w:bottom w:val="none" w:sz="0" w:space="0" w:color="auto"/>
                            <w:right w:val="none" w:sz="0" w:space="0" w:color="auto"/>
                          </w:divBdr>
                        </w:div>
                        <w:div w:id="21472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660763">
      <w:bodyDiv w:val="1"/>
      <w:marLeft w:val="0"/>
      <w:marRight w:val="0"/>
      <w:marTop w:val="0"/>
      <w:marBottom w:val="0"/>
      <w:divBdr>
        <w:top w:val="none" w:sz="0" w:space="0" w:color="auto"/>
        <w:left w:val="none" w:sz="0" w:space="0" w:color="auto"/>
        <w:bottom w:val="none" w:sz="0" w:space="0" w:color="auto"/>
        <w:right w:val="none" w:sz="0" w:space="0" w:color="auto"/>
      </w:divBdr>
      <w:divsChild>
        <w:div w:id="837844081">
          <w:marLeft w:val="0"/>
          <w:marRight w:val="0"/>
          <w:marTop w:val="0"/>
          <w:marBottom w:val="0"/>
          <w:divBdr>
            <w:top w:val="none" w:sz="0" w:space="0" w:color="auto"/>
            <w:left w:val="none" w:sz="0" w:space="0" w:color="auto"/>
            <w:bottom w:val="dotted" w:sz="6" w:space="1" w:color="DBDBDB"/>
            <w:right w:val="none" w:sz="0" w:space="0" w:color="auto"/>
          </w:divBdr>
          <w:divsChild>
            <w:div w:id="817187206">
              <w:marLeft w:val="0"/>
              <w:marRight w:val="0"/>
              <w:marTop w:val="0"/>
              <w:marBottom w:val="0"/>
              <w:divBdr>
                <w:top w:val="none" w:sz="0" w:space="0" w:color="auto"/>
                <w:left w:val="none" w:sz="0" w:space="0" w:color="auto"/>
                <w:bottom w:val="none" w:sz="0" w:space="0" w:color="auto"/>
                <w:right w:val="none" w:sz="0" w:space="0" w:color="auto"/>
              </w:divBdr>
              <w:divsChild>
                <w:div w:id="1150292908">
                  <w:marLeft w:val="-120"/>
                  <w:marRight w:val="0"/>
                  <w:marTop w:val="0"/>
                  <w:marBottom w:val="0"/>
                  <w:divBdr>
                    <w:top w:val="none" w:sz="0" w:space="0" w:color="auto"/>
                    <w:left w:val="none" w:sz="0" w:space="0" w:color="auto"/>
                    <w:bottom w:val="none" w:sz="0" w:space="0" w:color="auto"/>
                    <w:right w:val="none" w:sz="0" w:space="0" w:color="auto"/>
                  </w:divBdr>
                </w:div>
                <w:div w:id="158191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91252">
          <w:marLeft w:val="0"/>
          <w:marRight w:val="0"/>
          <w:marTop w:val="0"/>
          <w:marBottom w:val="0"/>
          <w:divBdr>
            <w:top w:val="none" w:sz="0" w:space="0" w:color="auto"/>
            <w:left w:val="none" w:sz="0" w:space="0" w:color="auto"/>
            <w:bottom w:val="none" w:sz="0" w:space="0" w:color="auto"/>
            <w:right w:val="none" w:sz="0" w:space="0" w:color="auto"/>
          </w:divBdr>
          <w:divsChild>
            <w:div w:id="198589375">
              <w:marLeft w:val="0"/>
              <w:marRight w:val="0"/>
              <w:marTop w:val="0"/>
              <w:marBottom w:val="0"/>
              <w:divBdr>
                <w:top w:val="none" w:sz="0" w:space="0" w:color="auto"/>
                <w:left w:val="none" w:sz="0" w:space="0" w:color="auto"/>
                <w:bottom w:val="none" w:sz="0" w:space="0" w:color="auto"/>
                <w:right w:val="none" w:sz="0" w:space="0" w:color="auto"/>
              </w:divBdr>
              <w:divsChild>
                <w:div w:id="5385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580086">
      <w:bodyDiv w:val="1"/>
      <w:marLeft w:val="0"/>
      <w:marRight w:val="0"/>
      <w:marTop w:val="0"/>
      <w:marBottom w:val="0"/>
      <w:divBdr>
        <w:top w:val="none" w:sz="0" w:space="0" w:color="auto"/>
        <w:left w:val="none" w:sz="0" w:space="0" w:color="auto"/>
        <w:bottom w:val="none" w:sz="0" w:space="0" w:color="auto"/>
        <w:right w:val="none" w:sz="0" w:space="0" w:color="auto"/>
      </w:divBdr>
      <w:divsChild>
        <w:div w:id="663629552">
          <w:marLeft w:val="0"/>
          <w:marRight w:val="0"/>
          <w:marTop w:val="0"/>
          <w:marBottom w:val="0"/>
          <w:divBdr>
            <w:top w:val="none" w:sz="0" w:space="0" w:color="auto"/>
            <w:left w:val="none" w:sz="0" w:space="0" w:color="auto"/>
            <w:bottom w:val="none" w:sz="0" w:space="0" w:color="auto"/>
            <w:right w:val="none" w:sz="0" w:space="0" w:color="auto"/>
          </w:divBdr>
        </w:div>
      </w:divsChild>
    </w:div>
    <w:div w:id="1309554956">
      <w:bodyDiv w:val="1"/>
      <w:marLeft w:val="0"/>
      <w:marRight w:val="0"/>
      <w:marTop w:val="0"/>
      <w:marBottom w:val="0"/>
      <w:divBdr>
        <w:top w:val="none" w:sz="0" w:space="0" w:color="auto"/>
        <w:left w:val="none" w:sz="0" w:space="0" w:color="auto"/>
        <w:bottom w:val="none" w:sz="0" w:space="0" w:color="auto"/>
        <w:right w:val="none" w:sz="0" w:space="0" w:color="auto"/>
      </w:divBdr>
      <w:divsChild>
        <w:div w:id="115024256">
          <w:marLeft w:val="0"/>
          <w:marRight w:val="0"/>
          <w:marTop w:val="50"/>
          <w:marBottom w:val="0"/>
          <w:divBdr>
            <w:top w:val="none" w:sz="0" w:space="0" w:color="auto"/>
            <w:left w:val="none" w:sz="0" w:space="0" w:color="auto"/>
            <w:bottom w:val="none" w:sz="0" w:space="0" w:color="auto"/>
            <w:right w:val="none" w:sz="0" w:space="0" w:color="auto"/>
          </w:divBdr>
        </w:div>
        <w:div w:id="658076118">
          <w:marLeft w:val="0"/>
          <w:marRight w:val="0"/>
          <w:marTop w:val="50"/>
          <w:marBottom w:val="0"/>
          <w:divBdr>
            <w:top w:val="none" w:sz="0" w:space="0" w:color="auto"/>
            <w:left w:val="none" w:sz="0" w:space="0" w:color="auto"/>
            <w:bottom w:val="none" w:sz="0" w:space="0" w:color="auto"/>
            <w:right w:val="none" w:sz="0" w:space="0" w:color="auto"/>
          </w:divBdr>
        </w:div>
        <w:div w:id="676151643">
          <w:marLeft w:val="0"/>
          <w:marRight w:val="0"/>
          <w:marTop w:val="50"/>
          <w:marBottom w:val="0"/>
          <w:divBdr>
            <w:top w:val="none" w:sz="0" w:space="0" w:color="auto"/>
            <w:left w:val="none" w:sz="0" w:space="0" w:color="auto"/>
            <w:bottom w:val="none" w:sz="0" w:space="0" w:color="auto"/>
            <w:right w:val="none" w:sz="0" w:space="0" w:color="auto"/>
          </w:divBdr>
        </w:div>
        <w:div w:id="684867923">
          <w:marLeft w:val="0"/>
          <w:marRight w:val="0"/>
          <w:marTop w:val="50"/>
          <w:marBottom w:val="0"/>
          <w:divBdr>
            <w:top w:val="none" w:sz="0" w:space="0" w:color="auto"/>
            <w:left w:val="none" w:sz="0" w:space="0" w:color="auto"/>
            <w:bottom w:val="none" w:sz="0" w:space="0" w:color="auto"/>
            <w:right w:val="none" w:sz="0" w:space="0" w:color="auto"/>
          </w:divBdr>
        </w:div>
        <w:div w:id="979382004">
          <w:marLeft w:val="0"/>
          <w:marRight w:val="0"/>
          <w:marTop w:val="50"/>
          <w:marBottom w:val="0"/>
          <w:divBdr>
            <w:top w:val="none" w:sz="0" w:space="0" w:color="auto"/>
            <w:left w:val="none" w:sz="0" w:space="0" w:color="auto"/>
            <w:bottom w:val="none" w:sz="0" w:space="0" w:color="auto"/>
            <w:right w:val="none" w:sz="0" w:space="0" w:color="auto"/>
          </w:divBdr>
        </w:div>
        <w:div w:id="1083800209">
          <w:marLeft w:val="0"/>
          <w:marRight w:val="0"/>
          <w:marTop w:val="50"/>
          <w:marBottom w:val="0"/>
          <w:divBdr>
            <w:top w:val="none" w:sz="0" w:space="0" w:color="auto"/>
            <w:left w:val="none" w:sz="0" w:space="0" w:color="auto"/>
            <w:bottom w:val="none" w:sz="0" w:space="0" w:color="auto"/>
            <w:right w:val="none" w:sz="0" w:space="0" w:color="auto"/>
          </w:divBdr>
        </w:div>
        <w:div w:id="1274291347">
          <w:marLeft w:val="0"/>
          <w:marRight w:val="0"/>
          <w:marTop w:val="50"/>
          <w:marBottom w:val="0"/>
          <w:divBdr>
            <w:top w:val="none" w:sz="0" w:space="0" w:color="auto"/>
            <w:left w:val="none" w:sz="0" w:space="0" w:color="auto"/>
            <w:bottom w:val="none" w:sz="0" w:space="0" w:color="auto"/>
            <w:right w:val="none" w:sz="0" w:space="0" w:color="auto"/>
          </w:divBdr>
        </w:div>
        <w:div w:id="1318260809">
          <w:marLeft w:val="0"/>
          <w:marRight w:val="0"/>
          <w:marTop w:val="50"/>
          <w:marBottom w:val="0"/>
          <w:divBdr>
            <w:top w:val="none" w:sz="0" w:space="0" w:color="auto"/>
            <w:left w:val="none" w:sz="0" w:space="0" w:color="auto"/>
            <w:bottom w:val="none" w:sz="0" w:space="0" w:color="auto"/>
            <w:right w:val="none" w:sz="0" w:space="0" w:color="auto"/>
          </w:divBdr>
        </w:div>
        <w:div w:id="1864243747">
          <w:marLeft w:val="0"/>
          <w:marRight w:val="0"/>
          <w:marTop w:val="50"/>
          <w:marBottom w:val="0"/>
          <w:divBdr>
            <w:top w:val="none" w:sz="0" w:space="0" w:color="auto"/>
            <w:left w:val="none" w:sz="0" w:space="0" w:color="auto"/>
            <w:bottom w:val="none" w:sz="0" w:space="0" w:color="auto"/>
            <w:right w:val="none" w:sz="0" w:space="0" w:color="auto"/>
          </w:divBdr>
        </w:div>
      </w:divsChild>
    </w:div>
    <w:div w:id="1312633390">
      <w:bodyDiv w:val="1"/>
      <w:marLeft w:val="0"/>
      <w:marRight w:val="0"/>
      <w:marTop w:val="0"/>
      <w:marBottom w:val="0"/>
      <w:divBdr>
        <w:top w:val="none" w:sz="0" w:space="0" w:color="auto"/>
        <w:left w:val="none" w:sz="0" w:space="0" w:color="auto"/>
        <w:bottom w:val="none" w:sz="0" w:space="0" w:color="auto"/>
        <w:right w:val="none" w:sz="0" w:space="0" w:color="auto"/>
      </w:divBdr>
    </w:div>
    <w:div w:id="1312712199">
      <w:bodyDiv w:val="1"/>
      <w:marLeft w:val="0"/>
      <w:marRight w:val="0"/>
      <w:marTop w:val="0"/>
      <w:marBottom w:val="0"/>
      <w:divBdr>
        <w:top w:val="none" w:sz="0" w:space="0" w:color="auto"/>
        <w:left w:val="none" w:sz="0" w:space="0" w:color="auto"/>
        <w:bottom w:val="none" w:sz="0" w:space="0" w:color="auto"/>
        <w:right w:val="none" w:sz="0" w:space="0" w:color="auto"/>
      </w:divBdr>
      <w:divsChild>
        <w:div w:id="1331177583">
          <w:marLeft w:val="0"/>
          <w:marRight w:val="0"/>
          <w:marTop w:val="0"/>
          <w:marBottom w:val="0"/>
          <w:divBdr>
            <w:top w:val="none" w:sz="0" w:space="0" w:color="auto"/>
            <w:left w:val="none" w:sz="0" w:space="0" w:color="auto"/>
            <w:bottom w:val="none" w:sz="0" w:space="0" w:color="auto"/>
            <w:right w:val="none" w:sz="0" w:space="0" w:color="auto"/>
          </w:divBdr>
          <w:divsChild>
            <w:div w:id="1316489192">
              <w:marLeft w:val="0"/>
              <w:marRight w:val="0"/>
              <w:marTop w:val="0"/>
              <w:marBottom w:val="0"/>
              <w:divBdr>
                <w:top w:val="none" w:sz="0" w:space="0" w:color="auto"/>
                <w:left w:val="none" w:sz="0" w:space="0" w:color="auto"/>
                <w:bottom w:val="none" w:sz="0" w:space="0" w:color="auto"/>
                <w:right w:val="none" w:sz="0" w:space="0" w:color="auto"/>
              </w:divBdr>
              <w:divsChild>
                <w:div w:id="519245840">
                  <w:marLeft w:val="0"/>
                  <w:marRight w:val="0"/>
                  <w:marTop w:val="0"/>
                  <w:marBottom w:val="0"/>
                  <w:divBdr>
                    <w:top w:val="none" w:sz="0" w:space="0" w:color="auto"/>
                    <w:left w:val="none" w:sz="0" w:space="0" w:color="auto"/>
                    <w:bottom w:val="none" w:sz="0" w:space="0" w:color="auto"/>
                    <w:right w:val="none" w:sz="0" w:space="0" w:color="auto"/>
                  </w:divBdr>
                  <w:divsChild>
                    <w:div w:id="748306594">
                      <w:marLeft w:val="0"/>
                      <w:marRight w:val="0"/>
                      <w:marTop w:val="0"/>
                      <w:marBottom w:val="0"/>
                      <w:divBdr>
                        <w:top w:val="single" w:sz="6" w:space="15" w:color="B5DAED"/>
                        <w:left w:val="single" w:sz="6" w:space="11" w:color="B5DAED"/>
                        <w:bottom w:val="single" w:sz="6" w:space="11" w:color="B5DAED"/>
                        <w:right w:val="single" w:sz="6" w:space="11" w:color="B5DAED"/>
                      </w:divBdr>
                      <w:divsChild>
                        <w:div w:id="1045183109">
                          <w:marLeft w:val="0"/>
                          <w:marRight w:val="0"/>
                          <w:marTop w:val="0"/>
                          <w:marBottom w:val="0"/>
                          <w:divBdr>
                            <w:top w:val="none" w:sz="0" w:space="0" w:color="auto"/>
                            <w:left w:val="none" w:sz="0" w:space="0" w:color="auto"/>
                            <w:bottom w:val="none" w:sz="0" w:space="0" w:color="auto"/>
                            <w:right w:val="none" w:sz="0" w:space="0" w:color="auto"/>
                          </w:divBdr>
                          <w:divsChild>
                            <w:div w:id="1067729543">
                              <w:marLeft w:val="0"/>
                              <w:marRight w:val="0"/>
                              <w:marTop w:val="0"/>
                              <w:marBottom w:val="0"/>
                              <w:divBdr>
                                <w:top w:val="none" w:sz="0" w:space="0" w:color="auto"/>
                                <w:left w:val="none" w:sz="0" w:space="0" w:color="auto"/>
                                <w:bottom w:val="none" w:sz="0" w:space="0" w:color="auto"/>
                                <w:right w:val="none" w:sz="0" w:space="0" w:color="auto"/>
                              </w:divBdr>
                              <w:divsChild>
                                <w:div w:id="176239484">
                                  <w:marLeft w:val="0"/>
                                  <w:marRight w:val="0"/>
                                  <w:marTop w:val="0"/>
                                  <w:marBottom w:val="0"/>
                                  <w:divBdr>
                                    <w:top w:val="none" w:sz="0" w:space="0" w:color="auto"/>
                                    <w:left w:val="none" w:sz="0" w:space="0" w:color="auto"/>
                                    <w:bottom w:val="none" w:sz="0" w:space="0" w:color="auto"/>
                                    <w:right w:val="none" w:sz="0" w:space="0" w:color="auto"/>
                                  </w:divBdr>
                                  <w:divsChild>
                                    <w:div w:id="4747687">
                                      <w:marLeft w:val="0"/>
                                      <w:marRight w:val="0"/>
                                      <w:marTop w:val="0"/>
                                      <w:marBottom w:val="0"/>
                                      <w:divBdr>
                                        <w:top w:val="none" w:sz="0" w:space="0" w:color="auto"/>
                                        <w:left w:val="none" w:sz="0" w:space="0" w:color="auto"/>
                                        <w:bottom w:val="none" w:sz="0" w:space="0" w:color="auto"/>
                                        <w:right w:val="none" w:sz="0" w:space="0" w:color="auto"/>
                                      </w:divBdr>
                                    </w:div>
                                    <w:div w:id="816805142">
                                      <w:marLeft w:val="0"/>
                                      <w:marRight w:val="0"/>
                                      <w:marTop w:val="0"/>
                                      <w:marBottom w:val="0"/>
                                      <w:divBdr>
                                        <w:top w:val="none" w:sz="0" w:space="0" w:color="auto"/>
                                        <w:left w:val="none" w:sz="0" w:space="0" w:color="auto"/>
                                        <w:bottom w:val="none" w:sz="0" w:space="0" w:color="auto"/>
                                        <w:right w:val="none" w:sz="0" w:space="0" w:color="auto"/>
                                      </w:divBdr>
                                    </w:div>
                                    <w:div w:id="1026755750">
                                      <w:marLeft w:val="0"/>
                                      <w:marRight w:val="0"/>
                                      <w:marTop w:val="0"/>
                                      <w:marBottom w:val="0"/>
                                      <w:divBdr>
                                        <w:top w:val="none" w:sz="0" w:space="0" w:color="auto"/>
                                        <w:left w:val="none" w:sz="0" w:space="0" w:color="auto"/>
                                        <w:bottom w:val="none" w:sz="0" w:space="0" w:color="auto"/>
                                        <w:right w:val="none" w:sz="0" w:space="0" w:color="auto"/>
                                      </w:divBdr>
                                    </w:div>
                                    <w:div w:id="108371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526175">
      <w:bodyDiv w:val="1"/>
      <w:marLeft w:val="0"/>
      <w:marRight w:val="0"/>
      <w:marTop w:val="0"/>
      <w:marBottom w:val="0"/>
      <w:divBdr>
        <w:top w:val="none" w:sz="0" w:space="0" w:color="auto"/>
        <w:left w:val="none" w:sz="0" w:space="0" w:color="auto"/>
        <w:bottom w:val="none" w:sz="0" w:space="0" w:color="auto"/>
        <w:right w:val="none" w:sz="0" w:space="0" w:color="auto"/>
      </w:divBdr>
      <w:divsChild>
        <w:div w:id="837694189">
          <w:marLeft w:val="0"/>
          <w:marRight w:val="0"/>
          <w:marTop w:val="0"/>
          <w:marBottom w:val="0"/>
          <w:divBdr>
            <w:top w:val="none" w:sz="0" w:space="0" w:color="auto"/>
            <w:left w:val="none" w:sz="0" w:space="0" w:color="auto"/>
            <w:bottom w:val="none" w:sz="0" w:space="0" w:color="auto"/>
            <w:right w:val="none" w:sz="0" w:space="0" w:color="auto"/>
          </w:divBdr>
          <w:divsChild>
            <w:div w:id="545530750">
              <w:marLeft w:val="0"/>
              <w:marRight w:val="0"/>
              <w:marTop w:val="0"/>
              <w:marBottom w:val="0"/>
              <w:divBdr>
                <w:top w:val="none" w:sz="0" w:space="0" w:color="auto"/>
                <w:left w:val="none" w:sz="0" w:space="0" w:color="auto"/>
                <w:bottom w:val="none" w:sz="0" w:space="0" w:color="auto"/>
                <w:right w:val="none" w:sz="0" w:space="0" w:color="auto"/>
              </w:divBdr>
              <w:divsChild>
                <w:div w:id="1229420727">
                  <w:marLeft w:val="0"/>
                  <w:marRight w:val="0"/>
                  <w:marTop w:val="0"/>
                  <w:marBottom w:val="0"/>
                  <w:divBdr>
                    <w:top w:val="none" w:sz="0" w:space="0" w:color="auto"/>
                    <w:left w:val="none" w:sz="0" w:space="0" w:color="auto"/>
                    <w:bottom w:val="none" w:sz="0" w:space="0" w:color="auto"/>
                    <w:right w:val="none" w:sz="0" w:space="0" w:color="auto"/>
                  </w:divBdr>
                  <w:divsChild>
                    <w:div w:id="1745637574">
                      <w:marLeft w:val="0"/>
                      <w:marRight w:val="0"/>
                      <w:marTop w:val="0"/>
                      <w:marBottom w:val="0"/>
                      <w:divBdr>
                        <w:top w:val="none" w:sz="0" w:space="0" w:color="auto"/>
                        <w:left w:val="none" w:sz="0" w:space="0" w:color="auto"/>
                        <w:bottom w:val="none" w:sz="0" w:space="0" w:color="auto"/>
                        <w:right w:val="none" w:sz="0" w:space="0" w:color="auto"/>
                      </w:divBdr>
                      <w:divsChild>
                        <w:div w:id="1809593827">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115170">
      <w:bodyDiv w:val="1"/>
      <w:marLeft w:val="0"/>
      <w:marRight w:val="0"/>
      <w:marTop w:val="0"/>
      <w:marBottom w:val="0"/>
      <w:divBdr>
        <w:top w:val="none" w:sz="0" w:space="0" w:color="auto"/>
        <w:left w:val="none" w:sz="0" w:space="0" w:color="auto"/>
        <w:bottom w:val="none" w:sz="0" w:space="0" w:color="auto"/>
        <w:right w:val="none" w:sz="0" w:space="0" w:color="auto"/>
      </w:divBdr>
      <w:divsChild>
        <w:div w:id="1078671609">
          <w:marLeft w:val="0"/>
          <w:marRight w:val="0"/>
          <w:marTop w:val="100"/>
          <w:marBottom w:val="100"/>
          <w:divBdr>
            <w:top w:val="none" w:sz="0" w:space="0" w:color="auto"/>
            <w:left w:val="none" w:sz="0" w:space="0" w:color="auto"/>
            <w:bottom w:val="none" w:sz="0" w:space="0" w:color="auto"/>
            <w:right w:val="none" w:sz="0" w:space="0" w:color="auto"/>
          </w:divBdr>
          <w:divsChild>
            <w:div w:id="1928076822">
              <w:marLeft w:val="0"/>
              <w:marRight w:val="0"/>
              <w:marTop w:val="0"/>
              <w:marBottom w:val="0"/>
              <w:divBdr>
                <w:top w:val="none" w:sz="0" w:space="0" w:color="auto"/>
                <w:left w:val="none" w:sz="0" w:space="0" w:color="auto"/>
                <w:bottom w:val="none" w:sz="0" w:space="0" w:color="auto"/>
                <w:right w:val="none" w:sz="0" w:space="0" w:color="auto"/>
              </w:divBdr>
              <w:divsChild>
                <w:div w:id="167258281">
                  <w:marLeft w:val="0"/>
                  <w:marRight w:val="0"/>
                  <w:marTop w:val="0"/>
                  <w:marBottom w:val="0"/>
                  <w:divBdr>
                    <w:top w:val="single" w:sz="6" w:space="0" w:color="AACCEE"/>
                    <w:left w:val="single" w:sz="6" w:space="0" w:color="AACCEE"/>
                    <w:bottom w:val="single" w:sz="6" w:space="0" w:color="AACCEE"/>
                    <w:right w:val="single" w:sz="6" w:space="0" w:color="AACCEE"/>
                  </w:divBdr>
                  <w:divsChild>
                    <w:div w:id="1054431782">
                      <w:marLeft w:val="0"/>
                      <w:marRight w:val="0"/>
                      <w:marTop w:val="0"/>
                      <w:marBottom w:val="0"/>
                      <w:divBdr>
                        <w:top w:val="none" w:sz="0" w:space="0" w:color="auto"/>
                        <w:left w:val="none" w:sz="0" w:space="0" w:color="auto"/>
                        <w:bottom w:val="none" w:sz="0" w:space="0" w:color="auto"/>
                        <w:right w:val="none" w:sz="0" w:space="0" w:color="auto"/>
                      </w:divBdr>
                      <w:divsChild>
                        <w:div w:id="3676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380304">
      <w:bodyDiv w:val="1"/>
      <w:marLeft w:val="0"/>
      <w:marRight w:val="0"/>
      <w:marTop w:val="0"/>
      <w:marBottom w:val="0"/>
      <w:divBdr>
        <w:top w:val="none" w:sz="0" w:space="0" w:color="auto"/>
        <w:left w:val="none" w:sz="0" w:space="0" w:color="auto"/>
        <w:bottom w:val="none" w:sz="0" w:space="0" w:color="auto"/>
        <w:right w:val="none" w:sz="0" w:space="0" w:color="auto"/>
      </w:divBdr>
    </w:div>
    <w:div w:id="1323660726">
      <w:bodyDiv w:val="1"/>
      <w:marLeft w:val="0"/>
      <w:marRight w:val="0"/>
      <w:marTop w:val="0"/>
      <w:marBottom w:val="0"/>
      <w:divBdr>
        <w:top w:val="none" w:sz="0" w:space="0" w:color="auto"/>
        <w:left w:val="none" w:sz="0" w:space="0" w:color="auto"/>
        <w:bottom w:val="none" w:sz="0" w:space="0" w:color="auto"/>
        <w:right w:val="none" w:sz="0" w:space="0" w:color="auto"/>
      </w:divBdr>
      <w:divsChild>
        <w:div w:id="1297486669">
          <w:marLeft w:val="547"/>
          <w:marRight w:val="0"/>
          <w:marTop w:val="96"/>
          <w:marBottom w:val="0"/>
          <w:divBdr>
            <w:top w:val="none" w:sz="0" w:space="0" w:color="auto"/>
            <w:left w:val="none" w:sz="0" w:space="0" w:color="auto"/>
            <w:bottom w:val="none" w:sz="0" w:space="0" w:color="auto"/>
            <w:right w:val="none" w:sz="0" w:space="0" w:color="auto"/>
          </w:divBdr>
        </w:div>
        <w:div w:id="1997419516">
          <w:marLeft w:val="547"/>
          <w:marRight w:val="0"/>
          <w:marTop w:val="96"/>
          <w:marBottom w:val="0"/>
          <w:divBdr>
            <w:top w:val="none" w:sz="0" w:space="0" w:color="auto"/>
            <w:left w:val="none" w:sz="0" w:space="0" w:color="auto"/>
            <w:bottom w:val="none" w:sz="0" w:space="0" w:color="auto"/>
            <w:right w:val="none" w:sz="0" w:space="0" w:color="auto"/>
          </w:divBdr>
        </w:div>
      </w:divsChild>
    </w:div>
    <w:div w:id="1325890533">
      <w:bodyDiv w:val="1"/>
      <w:marLeft w:val="0"/>
      <w:marRight w:val="0"/>
      <w:marTop w:val="0"/>
      <w:marBottom w:val="0"/>
      <w:divBdr>
        <w:top w:val="none" w:sz="0" w:space="0" w:color="auto"/>
        <w:left w:val="none" w:sz="0" w:space="0" w:color="auto"/>
        <w:bottom w:val="none" w:sz="0" w:space="0" w:color="auto"/>
        <w:right w:val="none" w:sz="0" w:space="0" w:color="auto"/>
      </w:divBdr>
      <w:divsChild>
        <w:div w:id="1743944911">
          <w:marLeft w:val="0"/>
          <w:marRight w:val="0"/>
          <w:marTop w:val="100"/>
          <w:marBottom w:val="100"/>
          <w:divBdr>
            <w:top w:val="none" w:sz="0" w:space="0" w:color="auto"/>
            <w:left w:val="none" w:sz="0" w:space="0" w:color="auto"/>
            <w:bottom w:val="none" w:sz="0" w:space="0" w:color="auto"/>
            <w:right w:val="none" w:sz="0" w:space="0" w:color="auto"/>
          </w:divBdr>
          <w:divsChild>
            <w:div w:id="838274552">
              <w:marLeft w:val="0"/>
              <w:marRight w:val="0"/>
              <w:marTop w:val="0"/>
              <w:marBottom w:val="0"/>
              <w:divBdr>
                <w:top w:val="none" w:sz="0" w:space="0" w:color="auto"/>
                <w:left w:val="none" w:sz="0" w:space="0" w:color="auto"/>
                <w:bottom w:val="none" w:sz="0" w:space="0" w:color="auto"/>
                <w:right w:val="none" w:sz="0" w:space="0" w:color="auto"/>
              </w:divBdr>
              <w:divsChild>
                <w:div w:id="2100439087">
                  <w:marLeft w:val="0"/>
                  <w:marRight w:val="0"/>
                  <w:marTop w:val="0"/>
                  <w:marBottom w:val="0"/>
                  <w:divBdr>
                    <w:top w:val="single" w:sz="6" w:space="0" w:color="AACCEE"/>
                    <w:left w:val="single" w:sz="6" w:space="0" w:color="AACCEE"/>
                    <w:bottom w:val="single" w:sz="6" w:space="0" w:color="AACCEE"/>
                    <w:right w:val="single" w:sz="6" w:space="0" w:color="AACCEE"/>
                  </w:divBdr>
                  <w:divsChild>
                    <w:div w:id="100883729">
                      <w:marLeft w:val="0"/>
                      <w:marRight w:val="0"/>
                      <w:marTop w:val="0"/>
                      <w:marBottom w:val="0"/>
                      <w:divBdr>
                        <w:top w:val="none" w:sz="0" w:space="0" w:color="auto"/>
                        <w:left w:val="none" w:sz="0" w:space="0" w:color="auto"/>
                        <w:bottom w:val="none" w:sz="0" w:space="0" w:color="auto"/>
                        <w:right w:val="none" w:sz="0" w:space="0" w:color="auto"/>
                      </w:divBdr>
                      <w:divsChild>
                        <w:div w:id="21105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201608">
      <w:bodyDiv w:val="1"/>
      <w:marLeft w:val="0"/>
      <w:marRight w:val="0"/>
      <w:marTop w:val="0"/>
      <w:marBottom w:val="0"/>
      <w:divBdr>
        <w:top w:val="none" w:sz="0" w:space="0" w:color="auto"/>
        <w:left w:val="none" w:sz="0" w:space="0" w:color="auto"/>
        <w:bottom w:val="none" w:sz="0" w:space="0" w:color="auto"/>
        <w:right w:val="none" w:sz="0" w:space="0" w:color="auto"/>
      </w:divBdr>
    </w:div>
    <w:div w:id="1341858175">
      <w:bodyDiv w:val="1"/>
      <w:marLeft w:val="0"/>
      <w:marRight w:val="0"/>
      <w:marTop w:val="0"/>
      <w:marBottom w:val="0"/>
      <w:divBdr>
        <w:top w:val="none" w:sz="0" w:space="0" w:color="auto"/>
        <w:left w:val="none" w:sz="0" w:space="0" w:color="auto"/>
        <w:bottom w:val="none" w:sz="0" w:space="0" w:color="auto"/>
        <w:right w:val="none" w:sz="0" w:space="0" w:color="auto"/>
      </w:divBdr>
      <w:divsChild>
        <w:div w:id="1803307639">
          <w:marLeft w:val="0"/>
          <w:marRight w:val="0"/>
          <w:marTop w:val="105"/>
          <w:marBottom w:val="0"/>
          <w:divBdr>
            <w:top w:val="none" w:sz="0" w:space="0" w:color="auto"/>
            <w:left w:val="none" w:sz="0" w:space="0" w:color="auto"/>
            <w:bottom w:val="none" w:sz="0" w:space="0" w:color="auto"/>
            <w:right w:val="none" w:sz="0" w:space="0" w:color="auto"/>
          </w:divBdr>
          <w:divsChild>
            <w:div w:id="1658342842">
              <w:marLeft w:val="0"/>
              <w:marRight w:val="0"/>
              <w:marTop w:val="0"/>
              <w:marBottom w:val="0"/>
              <w:divBdr>
                <w:top w:val="none" w:sz="0" w:space="0" w:color="auto"/>
                <w:left w:val="none" w:sz="0" w:space="0" w:color="auto"/>
                <w:bottom w:val="none" w:sz="0" w:space="0" w:color="auto"/>
                <w:right w:val="none" w:sz="0" w:space="0" w:color="auto"/>
              </w:divBdr>
              <w:divsChild>
                <w:div w:id="900334521">
                  <w:marLeft w:val="0"/>
                  <w:marRight w:val="0"/>
                  <w:marTop w:val="0"/>
                  <w:marBottom w:val="0"/>
                  <w:divBdr>
                    <w:top w:val="single" w:sz="6" w:space="23" w:color="DBDBDB"/>
                    <w:left w:val="single" w:sz="6" w:space="11" w:color="DBDBDB"/>
                    <w:bottom w:val="single" w:sz="6" w:space="23" w:color="DBDBDB"/>
                    <w:right w:val="single" w:sz="6" w:space="11" w:color="DBDBDB"/>
                  </w:divBdr>
                  <w:divsChild>
                    <w:div w:id="135338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056479">
      <w:bodyDiv w:val="1"/>
      <w:marLeft w:val="0"/>
      <w:marRight w:val="0"/>
      <w:marTop w:val="0"/>
      <w:marBottom w:val="0"/>
      <w:divBdr>
        <w:top w:val="none" w:sz="0" w:space="0" w:color="auto"/>
        <w:left w:val="none" w:sz="0" w:space="0" w:color="auto"/>
        <w:bottom w:val="none" w:sz="0" w:space="0" w:color="auto"/>
        <w:right w:val="none" w:sz="0" w:space="0" w:color="auto"/>
      </w:divBdr>
      <w:divsChild>
        <w:div w:id="1896240009">
          <w:marLeft w:val="0"/>
          <w:marRight w:val="0"/>
          <w:marTop w:val="0"/>
          <w:marBottom w:val="0"/>
          <w:divBdr>
            <w:top w:val="none" w:sz="0" w:space="0" w:color="auto"/>
            <w:left w:val="none" w:sz="0" w:space="0" w:color="auto"/>
            <w:bottom w:val="none" w:sz="0" w:space="0" w:color="auto"/>
            <w:right w:val="none" w:sz="0" w:space="0" w:color="auto"/>
          </w:divBdr>
          <w:divsChild>
            <w:div w:id="1794210577">
              <w:marLeft w:val="0"/>
              <w:marRight w:val="0"/>
              <w:marTop w:val="0"/>
              <w:marBottom w:val="0"/>
              <w:divBdr>
                <w:top w:val="none" w:sz="0" w:space="0" w:color="auto"/>
                <w:left w:val="none" w:sz="0" w:space="0" w:color="auto"/>
                <w:bottom w:val="none" w:sz="0" w:space="0" w:color="auto"/>
                <w:right w:val="none" w:sz="0" w:space="0" w:color="auto"/>
              </w:divBdr>
              <w:divsChild>
                <w:div w:id="1837067918">
                  <w:marLeft w:val="0"/>
                  <w:marRight w:val="0"/>
                  <w:marTop w:val="0"/>
                  <w:marBottom w:val="0"/>
                  <w:divBdr>
                    <w:top w:val="none" w:sz="0" w:space="0" w:color="auto"/>
                    <w:left w:val="none" w:sz="0" w:space="0" w:color="auto"/>
                    <w:bottom w:val="none" w:sz="0" w:space="0" w:color="auto"/>
                    <w:right w:val="none" w:sz="0" w:space="0" w:color="auto"/>
                  </w:divBdr>
                  <w:divsChild>
                    <w:div w:id="89786635">
                      <w:marLeft w:val="0"/>
                      <w:marRight w:val="0"/>
                      <w:marTop w:val="0"/>
                      <w:marBottom w:val="0"/>
                      <w:divBdr>
                        <w:top w:val="single" w:sz="4" w:space="0" w:color="629B00"/>
                        <w:left w:val="single" w:sz="4" w:space="0" w:color="629B00"/>
                        <w:bottom w:val="single" w:sz="4" w:space="0" w:color="629B00"/>
                        <w:right w:val="single" w:sz="4" w:space="0" w:color="629B00"/>
                      </w:divBdr>
                    </w:div>
                  </w:divsChild>
                </w:div>
              </w:divsChild>
            </w:div>
          </w:divsChild>
        </w:div>
      </w:divsChild>
    </w:div>
    <w:div w:id="1347444901">
      <w:bodyDiv w:val="1"/>
      <w:marLeft w:val="0"/>
      <w:marRight w:val="0"/>
      <w:marTop w:val="0"/>
      <w:marBottom w:val="0"/>
      <w:divBdr>
        <w:top w:val="none" w:sz="0" w:space="0" w:color="auto"/>
        <w:left w:val="none" w:sz="0" w:space="0" w:color="auto"/>
        <w:bottom w:val="none" w:sz="0" w:space="0" w:color="auto"/>
        <w:right w:val="none" w:sz="0" w:space="0" w:color="auto"/>
      </w:divBdr>
      <w:divsChild>
        <w:div w:id="58479177">
          <w:marLeft w:val="150"/>
          <w:marRight w:val="150"/>
          <w:marTop w:val="0"/>
          <w:marBottom w:val="0"/>
          <w:divBdr>
            <w:top w:val="none" w:sz="0" w:space="0" w:color="auto"/>
            <w:left w:val="none" w:sz="0" w:space="0" w:color="auto"/>
            <w:bottom w:val="none" w:sz="0" w:space="0" w:color="auto"/>
            <w:right w:val="none" w:sz="0" w:space="0" w:color="auto"/>
          </w:divBdr>
          <w:divsChild>
            <w:div w:id="1892955019">
              <w:marLeft w:val="0"/>
              <w:marRight w:val="0"/>
              <w:marTop w:val="0"/>
              <w:marBottom w:val="0"/>
              <w:divBdr>
                <w:top w:val="none" w:sz="0" w:space="0" w:color="auto"/>
                <w:left w:val="none" w:sz="0" w:space="0" w:color="auto"/>
                <w:bottom w:val="none" w:sz="0" w:space="0" w:color="auto"/>
                <w:right w:val="none" w:sz="0" w:space="0" w:color="auto"/>
              </w:divBdr>
              <w:divsChild>
                <w:div w:id="291329530">
                  <w:marLeft w:val="0"/>
                  <w:marRight w:val="0"/>
                  <w:marTop w:val="0"/>
                  <w:marBottom w:val="0"/>
                  <w:divBdr>
                    <w:top w:val="none" w:sz="0" w:space="0" w:color="auto"/>
                    <w:left w:val="none" w:sz="0" w:space="0" w:color="auto"/>
                    <w:bottom w:val="none" w:sz="0" w:space="0" w:color="auto"/>
                    <w:right w:val="none" w:sz="0" w:space="0" w:color="auto"/>
                  </w:divBdr>
                  <w:divsChild>
                    <w:div w:id="1065445971">
                      <w:marLeft w:val="0"/>
                      <w:marRight w:val="0"/>
                      <w:marTop w:val="0"/>
                      <w:marBottom w:val="0"/>
                      <w:divBdr>
                        <w:top w:val="none" w:sz="0" w:space="0" w:color="auto"/>
                        <w:left w:val="none" w:sz="0" w:space="0" w:color="auto"/>
                        <w:bottom w:val="none" w:sz="0" w:space="0" w:color="auto"/>
                        <w:right w:val="none" w:sz="0" w:space="0" w:color="auto"/>
                      </w:divBdr>
                      <w:divsChild>
                        <w:div w:id="12346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812480">
      <w:bodyDiv w:val="1"/>
      <w:marLeft w:val="0"/>
      <w:marRight w:val="0"/>
      <w:marTop w:val="0"/>
      <w:marBottom w:val="0"/>
      <w:divBdr>
        <w:top w:val="none" w:sz="0" w:space="0" w:color="auto"/>
        <w:left w:val="none" w:sz="0" w:space="0" w:color="auto"/>
        <w:bottom w:val="none" w:sz="0" w:space="0" w:color="auto"/>
        <w:right w:val="none" w:sz="0" w:space="0" w:color="auto"/>
      </w:divBdr>
      <w:divsChild>
        <w:div w:id="489252103">
          <w:marLeft w:val="0"/>
          <w:marRight w:val="0"/>
          <w:marTop w:val="0"/>
          <w:marBottom w:val="0"/>
          <w:divBdr>
            <w:top w:val="none" w:sz="0" w:space="0" w:color="auto"/>
            <w:left w:val="none" w:sz="0" w:space="0" w:color="auto"/>
            <w:bottom w:val="none" w:sz="0" w:space="0" w:color="auto"/>
            <w:right w:val="none" w:sz="0" w:space="0" w:color="auto"/>
          </w:divBdr>
          <w:divsChild>
            <w:div w:id="770660145">
              <w:marLeft w:val="0"/>
              <w:marRight w:val="0"/>
              <w:marTop w:val="0"/>
              <w:marBottom w:val="0"/>
              <w:divBdr>
                <w:top w:val="none" w:sz="0" w:space="0" w:color="auto"/>
                <w:left w:val="none" w:sz="0" w:space="0" w:color="auto"/>
                <w:bottom w:val="none" w:sz="0" w:space="0" w:color="auto"/>
                <w:right w:val="none" w:sz="0" w:space="0" w:color="auto"/>
              </w:divBdr>
              <w:divsChild>
                <w:div w:id="1432314971">
                  <w:marLeft w:val="0"/>
                  <w:marRight w:val="0"/>
                  <w:marTop w:val="0"/>
                  <w:marBottom w:val="0"/>
                  <w:divBdr>
                    <w:top w:val="none" w:sz="0" w:space="0" w:color="auto"/>
                    <w:left w:val="none" w:sz="0" w:space="0" w:color="auto"/>
                    <w:bottom w:val="none" w:sz="0" w:space="0" w:color="auto"/>
                    <w:right w:val="none" w:sz="0" w:space="0" w:color="auto"/>
                  </w:divBdr>
                  <w:divsChild>
                    <w:div w:id="495652891">
                      <w:marLeft w:val="0"/>
                      <w:marRight w:val="0"/>
                      <w:marTop w:val="0"/>
                      <w:marBottom w:val="0"/>
                      <w:divBdr>
                        <w:top w:val="single" w:sz="6" w:space="15" w:color="B5DAED"/>
                        <w:left w:val="single" w:sz="6" w:space="11" w:color="B5DAED"/>
                        <w:bottom w:val="single" w:sz="6" w:space="11" w:color="B5DAED"/>
                        <w:right w:val="single" w:sz="6" w:space="11" w:color="B5DAED"/>
                      </w:divBdr>
                      <w:divsChild>
                        <w:div w:id="16900664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357850459">
      <w:bodyDiv w:val="1"/>
      <w:marLeft w:val="0"/>
      <w:marRight w:val="0"/>
      <w:marTop w:val="0"/>
      <w:marBottom w:val="0"/>
      <w:divBdr>
        <w:top w:val="none" w:sz="0" w:space="0" w:color="auto"/>
        <w:left w:val="none" w:sz="0" w:space="0" w:color="auto"/>
        <w:bottom w:val="none" w:sz="0" w:space="0" w:color="auto"/>
        <w:right w:val="none" w:sz="0" w:space="0" w:color="auto"/>
      </w:divBdr>
    </w:div>
    <w:div w:id="1359620954">
      <w:bodyDiv w:val="1"/>
      <w:marLeft w:val="0"/>
      <w:marRight w:val="0"/>
      <w:marTop w:val="0"/>
      <w:marBottom w:val="0"/>
      <w:divBdr>
        <w:top w:val="none" w:sz="0" w:space="0" w:color="auto"/>
        <w:left w:val="none" w:sz="0" w:space="0" w:color="auto"/>
        <w:bottom w:val="none" w:sz="0" w:space="0" w:color="auto"/>
        <w:right w:val="none" w:sz="0" w:space="0" w:color="auto"/>
      </w:divBdr>
      <w:divsChild>
        <w:div w:id="936254074">
          <w:marLeft w:val="150"/>
          <w:marRight w:val="150"/>
          <w:marTop w:val="0"/>
          <w:marBottom w:val="0"/>
          <w:divBdr>
            <w:top w:val="none" w:sz="0" w:space="0" w:color="auto"/>
            <w:left w:val="none" w:sz="0" w:space="0" w:color="auto"/>
            <w:bottom w:val="none" w:sz="0" w:space="0" w:color="auto"/>
            <w:right w:val="none" w:sz="0" w:space="0" w:color="auto"/>
          </w:divBdr>
          <w:divsChild>
            <w:div w:id="282268501">
              <w:marLeft w:val="0"/>
              <w:marRight w:val="0"/>
              <w:marTop w:val="0"/>
              <w:marBottom w:val="0"/>
              <w:divBdr>
                <w:top w:val="none" w:sz="0" w:space="0" w:color="auto"/>
                <w:left w:val="none" w:sz="0" w:space="0" w:color="auto"/>
                <w:bottom w:val="none" w:sz="0" w:space="0" w:color="auto"/>
                <w:right w:val="none" w:sz="0" w:space="0" w:color="auto"/>
              </w:divBdr>
              <w:divsChild>
                <w:div w:id="1885409555">
                  <w:marLeft w:val="0"/>
                  <w:marRight w:val="0"/>
                  <w:marTop w:val="0"/>
                  <w:marBottom w:val="0"/>
                  <w:divBdr>
                    <w:top w:val="none" w:sz="0" w:space="0" w:color="auto"/>
                    <w:left w:val="none" w:sz="0" w:space="0" w:color="auto"/>
                    <w:bottom w:val="none" w:sz="0" w:space="0" w:color="auto"/>
                    <w:right w:val="none" w:sz="0" w:space="0" w:color="auto"/>
                  </w:divBdr>
                  <w:divsChild>
                    <w:div w:id="1955286912">
                      <w:marLeft w:val="0"/>
                      <w:marRight w:val="0"/>
                      <w:marTop w:val="0"/>
                      <w:marBottom w:val="0"/>
                      <w:divBdr>
                        <w:top w:val="none" w:sz="0" w:space="0" w:color="auto"/>
                        <w:left w:val="none" w:sz="0" w:space="0" w:color="auto"/>
                        <w:bottom w:val="none" w:sz="0" w:space="0" w:color="auto"/>
                        <w:right w:val="none" w:sz="0" w:space="0" w:color="auto"/>
                      </w:divBdr>
                      <w:divsChild>
                        <w:div w:id="4136708">
                          <w:marLeft w:val="0"/>
                          <w:marRight w:val="0"/>
                          <w:marTop w:val="0"/>
                          <w:marBottom w:val="0"/>
                          <w:divBdr>
                            <w:top w:val="none" w:sz="0" w:space="0" w:color="auto"/>
                            <w:left w:val="none" w:sz="0" w:space="0" w:color="auto"/>
                            <w:bottom w:val="none" w:sz="0" w:space="0" w:color="auto"/>
                            <w:right w:val="none" w:sz="0" w:space="0" w:color="auto"/>
                          </w:divBdr>
                        </w:div>
                        <w:div w:id="11273278">
                          <w:marLeft w:val="0"/>
                          <w:marRight w:val="0"/>
                          <w:marTop w:val="0"/>
                          <w:marBottom w:val="0"/>
                          <w:divBdr>
                            <w:top w:val="none" w:sz="0" w:space="0" w:color="auto"/>
                            <w:left w:val="none" w:sz="0" w:space="0" w:color="auto"/>
                            <w:bottom w:val="none" w:sz="0" w:space="0" w:color="auto"/>
                            <w:right w:val="none" w:sz="0" w:space="0" w:color="auto"/>
                          </w:divBdr>
                        </w:div>
                        <w:div w:id="13117775">
                          <w:marLeft w:val="0"/>
                          <w:marRight w:val="0"/>
                          <w:marTop w:val="0"/>
                          <w:marBottom w:val="0"/>
                          <w:divBdr>
                            <w:top w:val="none" w:sz="0" w:space="0" w:color="auto"/>
                            <w:left w:val="none" w:sz="0" w:space="0" w:color="auto"/>
                            <w:bottom w:val="none" w:sz="0" w:space="0" w:color="auto"/>
                            <w:right w:val="none" w:sz="0" w:space="0" w:color="auto"/>
                          </w:divBdr>
                        </w:div>
                        <w:div w:id="16320066">
                          <w:marLeft w:val="0"/>
                          <w:marRight w:val="0"/>
                          <w:marTop w:val="0"/>
                          <w:marBottom w:val="0"/>
                          <w:divBdr>
                            <w:top w:val="none" w:sz="0" w:space="0" w:color="auto"/>
                            <w:left w:val="none" w:sz="0" w:space="0" w:color="auto"/>
                            <w:bottom w:val="none" w:sz="0" w:space="0" w:color="auto"/>
                            <w:right w:val="none" w:sz="0" w:space="0" w:color="auto"/>
                          </w:divBdr>
                        </w:div>
                        <w:div w:id="25064063">
                          <w:marLeft w:val="0"/>
                          <w:marRight w:val="0"/>
                          <w:marTop w:val="0"/>
                          <w:marBottom w:val="0"/>
                          <w:divBdr>
                            <w:top w:val="none" w:sz="0" w:space="0" w:color="auto"/>
                            <w:left w:val="none" w:sz="0" w:space="0" w:color="auto"/>
                            <w:bottom w:val="none" w:sz="0" w:space="0" w:color="auto"/>
                            <w:right w:val="none" w:sz="0" w:space="0" w:color="auto"/>
                          </w:divBdr>
                        </w:div>
                        <w:div w:id="32534713">
                          <w:marLeft w:val="0"/>
                          <w:marRight w:val="0"/>
                          <w:marTop w:val="0"/>
                          <w:marBottom w:val="0"/>
                          <w:divBdr>
                            <w:top w:val="none" w:sz="0" w:space="0" w:color="auto"/>
                            <w:left w:val="none" w:sz="0" w:space="0" w:color="auto"/>
                            <w:bottom w:val="none" w:sz="0" w:space="0" w:color="auto"/>
                            <w:right w:val="none" w:sz="0" w:space="0" w:color="auto"/>
                          </w:divBdr>
                        </w:div>
                        <w:div w:id="52779342">
                          <w:marLeft w:val="0"/>
                          <w:marRight w:val="0"/>
                          <w:marTop w:val="0"/>
                          <w:marBottom w:val="0"/>
                          <w:divBdr>
                            <w:top w:val="none" w:sz="0" w:space="0" w:color="auto"/>
                            <w:left w:val="none" w:sz="0" w:space="0" w:color="auto"/>
                            <w:bottom w:val="none" w:sz="0" w:space="0" w:color="auto"/>
                            <w:right w:val="none" w:sz="0" w:space="0" w:color="auto"/>
                          </w:divBdr>
                        </w:div>
                        <w:div w:id="60830427">
                          <w:marLeft w:val="0"/>
                          <w:marRight w:val="0"/>
                          <w:marTop w:val="0"/>
                          <w:marBottom w:val="0"/>
                          <w:divBdr>
                            <w:top w:val="none" w:sz="0" w:space="0" w:color="auto"/>
                            <w:left w:val="none" w:sz="0" w:space="0" w:color="auto"/>
                            <w:bottom w:val="none" w:sz="0" w:space="0" w:color="auto"/>
                            <w:right w:val="none" w:sz="0" w:space="0" w:color="auto"/>
                          </w:divBdr>
                        </w:div>
                        <w:div w:id="70667077">
                          <w:marLeft w:val="0"/>
                          <w:marRight w:val="0"/>
                          <w:marTop w:val="0"/>
                          <w:marBottom w:val="0"/>
                          <w:divBdr>
                            <w:top w:val="none" w:sz="0" w:space="0" w:color="auto"/>
                            <w:left w:val="none" w:sz="0" w:space="0" w:color="auto"/>
                            <w:bottom w:val="none" w:sz="0" w:space="0" w:color="auto"/>
                            <w:right w:val="none" w:sz="0" w:space="0" w:color="auto"/>
                          </w:divBdr>
                        </w:div>
                        <w:div w:id="75178556">
                          <w:marLeft w:val="0"/>
                          <w:marRight w:val="0"/>
                          <w:marTop w:val="0"/>
                          <w:marBottom w:val="0"/>
                          <w:divBdr>
                            <w:top w:val="none" w:sz="0" w:space="0" w:color="auto"/>
                            <w:left w:val="none" w:sz="0" w:space="0" w:color="auto"/>
                            <w:bottom w:val="none" w:sz="0" w:space="0" w:color="auto"/>
                            <w:right w:val="none" w:sz="0" w:space="0" w:color="auto"/>
                          </w:divBdr>
                        </w:div>
                        <w:div w:id="81607481">
                          <w:marLeft w:val="0"/>
                          <w:marRight w:val="0"/>
                          <w:marTop w:val="0"/>
                          <w:marBottom w:val="0"/>
                          <w:divBdr>
                            <w:top w:val="none" w:sz="0" w:space="0" w:color="auto"/>
                            <w:left w:val="none" w:sz="0" w:space="0" w:color="auto"/>
                            <w:bottom w:val="none" w:sz="0" w:space="0" w:color="auto"/>
                            <w:right w:val="none" w:sz="0" w:space="0" w:color="auto"/>
                          </w:divBdr>
                        </w:div>
                        <w:div w:id="85394441">
                          <w:marLeft w:val="0"/>
                          <w:marRight w:val="0"/>
                          <w:marTop w:val="0"/>
                          <w:marBottom w:val="0"/>
                          <w:divBdr>
                            <w:top w:val="none" w:sz="0" w:space="0" w:color="auto"/>
                            <w:left w:val="none" w:sz="0" w:space="0" w:color="auto"/>
                            <w:bottom w:val="none" w:sz="0" w:space="0" w:color="auto"/>
                            <w:right w:val="none" w:sz="0" w:space="0" w:color="auto"/>
                          </w:divBdr>
                        </w:div>
                        <w:div w:id="90666768">
                          <w:marLeft w:val="0"/>
                          <w:marRight w:val="0"/>
                          <w:marTop w:val="0"/>
                          <w:marBottom w:val="0"/>
                          <w:divBdr>
                            <w:top w:val="none" w:sz="0" w:space="0" w:color="auto"/>
                            <w:left w:val="none" w:sz="0" w:space="0" w:color="auto"/>
                            <w:bottom w:val="none" w:sz="0" w:space="0" w:color="auto"/>
                            <w:right w:val="none" w:sz="0" w:space="0" w:color="auto"/>
                          </w:divBdr>
                        </w:div>
                        <w:div w:id="98069967">
                          <w:marLeft w:val="0"/>
                          <w:marRight w:val="0"/>
                          <w:marTop w:val="0"/>
                          <w:marBottom w:val="0"/>
                          <w:divBdr>
                            <w:top w:val="none" w:sz="0" w:space="0" w:color="auto"/>
                            <w:left w:val="none" w:sz="0" w:space="0" w:color="auto"/>
                            <w:bottom w:val="none" w:sz="0" w:space="0" w:color="auto"/>
                            <w:right w:val="none" w:sz="0" w:space="0" w:color="auto"/>
                          </w:divBdr>
                        </w:div>
                        <w:div w:id="130756505">
                          <w:marLeft w:val="0"/>
                          <w:marRight w:val="0"/>
                          <w:marTop w:val="0"/>
                          <w:marBottom w:val="0"/>
                          <w:divBdr>
                            <w:top w:val="none" w:sz="0" w:space="0" w:color="auto"/>
                            <w:left w:val="none" w:sz="0" w:space="0" w:color="auto"/>
                            <w:bottom w:val="none" w:sz="0" w:space="0" w:color="auto"/>
                            <w:right w:val="none" w:sz="0" w:space="0" w:color="auto"/>
                          </w:divBdr>
                        </w:div>
                        <w:div w:id="136727539">
                          <w:marLeft w:val="0"/>
                          <w:marRight w:val="0"/>
                          <w:marTop w:val="0"/>
                          <w:marBottom w:val="0"/>
                          <w:divBdr>
                            <w:top w:val="none" w:sz="0" w:space="0" w:color="auto"/>
                            <w:left w:val="none" w:sz="0" w:space="0" w:color="auto"/>
                            <w:bottom w:val="none" w:sz="0" w:space="0" w:color="auto"/>
                            <w:right w:val="none" w:sz="0" w:space="0" w:color="auto"/>
                          </w:divBdr>
                        </w:div>
                        <w:div w:id="145125915">
                          <w:marLeft w:val="0"/>
                          <w:marRight w:val="0"/>
                          <w:marTop w:val="0"/>
                          <w:marBottom w:val="0"/>
                          <w:divBdr>
                            <w:top w:val="none" w:sz="0" w:space="0" w:color="auto"/>
                            <w:left w:val="none" w:sz="0" w:space="0" w:color="auto"/>
                            <w:bottom w:val="none" w:sz="0" w:space="0" w:color="auto"/>
                            <w:right w:val="none" w:sz="0" w:space="0" w:color="auto"/>
                          </w:divBdr>
                        </w:div>
                        <w:div w:id="152718652">
                          <w:marLeft w:val="0"/>
                          <w:marRight w:val="0"/>
                          <w:marTop w:val="0"/>
                          <w:marBottom w:val="0"/>
                          <w:divBdr>
                            <w:top w:val="none" w:sz="0" w:space="0" w:color="auto"/>
                            <w:left w:val="none" w:sz="0" w:space="0" w:color="auto"/>
                            <w:bottom w:val="none" w:sz="0" w:space="0" w:color="auto"/>
                            <w:right w:val="none" w:sz="0" w:space="0" w:color="auto"/>
                          </w:divBdr>
                        </w:div>
                        <w:div w:id="152795333">
                          <w:marLeft w:val="0"/>
                          <w:marRight w:val="0"/>
                          <w:marTop w:val="0"/>
                          <w:marBottom w:val="0"/>
                          <w:divBdr>
                            <w:top w:val="none" w:sz="0" w:space="0" w:color="auto"/>
                            <w:left w:val="none" w:sz="0" w:space="0" w:color="auto"/>
                            <w:bottom w:val="none" w:sz="0" w:space="0" w:color="auto"/>
                            <w:right w:val="none" w:sz="0" w:space="0" w:color="auto"/>
                          </w:divBdr>
                        </w:div>
                        <w:div w:id="159274525">
                          <w:marLeft w:val="0"/>
                          <w:marRight w:val="0"/>
                          <w:marTop w:val="0"/>
                          <w:marBottom w:val="0"/>
                          <w:divBdr>
                            <w:top w:val="none" w:sz="0" w:space="0" w:color="auto"/>
                            <w:left w:val="none" w:sz="0" w:space="0" w:color="auto"/>
                            <w:bottom w:val="none" w:sz="0" w:space="0" w:color="auto"/>
                            <w:right w:val="none" w:sz="0" w:space="0" w:color="auto"/>
                          </w:divBdr>
                        </w:div>
                        <w:div w:id="170610495">
                          <w:marLeft w:val="0"/>
                          <w:marRight w:val="0"/>
                          <w:marTop w:val="0"/>
                          <w:marBottom w:val="0"/>
                          <w:divBdr>
                            <w:top w:val="none" w:sz="0" w:space="0" w:color="auto"/>
                            <w:left w:val="none" w:sz="0" w:space="0" w:color="auto"/>
                            <w:bottom w:val="none" w:sz="0" w:space="0" w:color="auto"/>
                            <w:right w:val="none" w:sz="0" w:space="0" w:color="auto"/>
                          </w:divBdr>
                        </w:div>
                        <w:div w:id="174269328">
                          <w:marLeft w:val="0"/>
                          <w:marRight w:val="0"/>
                          <w:marTop w:val="0"/>
                          <w:marBottom w:val="0"/>
                          <w:divBdr>
                            <w:top w:val="none" w:sz="0" w:space="0" w:color="auto"/>
                            <w:left w:val="none" w:sz="0" w:space="0" w:color="auto"/>
                            <w:bottom w:val="none" w:sz="0" w:space="0" w:color="auto"/>
                            <w:right w:val="none" w:sz="0" w:space="0" w:color="auto"/>
                          </w:divBdr>
                        </w:div>
                        <w:div w:id="177430792">
                          <w:marLeft w:val="0"/>
                          <w:marRight w:val="0"/>
                          <w:marTop w:val="0"/>
                          <w:marBottom w:val="0"/>
                          <w:divBdr>
                            <w:top w:val="none" w:sz="0" w:space="0" w:color="auto"/>
                            <w:left w:val="none" w:sz="0" w:space="0" w:color="auto"/>
                            <w:bottom w:val="none" w:sz="0" w:space="0" w:color="auto"/>
                            <w:right w:val="none" w:sz="0" w:space="0" w:color="auto"/>
                          </w:divBdr>
                        </w:div>
                        <w:div w:id="178592095">
                          <w:marLeft w:val="0"/>
                          <w:marRight w:val="0"/>
                          <w:marTop w:val="0"/>
                          <w:marBottom w:val="0"/>
                          <w:divBdr>
                            <w:top w:val="none" w:sz="0" w:space="0" w:color="auto"/>
                            <w:left w:val="none" w:sz="0" w:space="0" w:color="auto"/>
                            <w:bottom w:val="none" w:sz="0" w:space="0" w:color="auto"/>
                            <w:right w:val="none" w:sz="0" w:space="0" w:color="auto"/>
                          </w:divBdr>
                        </w:div>
                        <w:div w:id="192622878">
                          <w:marLeft w:val="0"/>
                          <w:marRight w:val="0"/>
                          <w:marTop w:val="0"/>
                          <w:marBottom w:val="0"/>
                          <w:divBdr>
                            <w:top w:val="none" w:sz="0" w:space="0" w:color="auto"/>
                            <w:left w:val="none" w:sz="0" w:space="0" w:color="auto"/>
                            <w:bottom w:val="none" w:sz="0" w:space="0" w:color="auto"/>
                            <w:right w:val="none" w:sz="0" w:space="0" w:color="auto"/>
                          </w:divBdr>
                        </w:div>
                        <w:div w:id="195657543">
                          <w:marLeft w:val="0"/>
                          <w:marRight w:val="0"/>
                          <w:marTop w:val="0"/>
                          <w:marBottom w:val="0"/>
                          <w:divBdr>
                            <w:top w:val="none" w:sz="0" w:space="0" w:color="auto"/>
                            <w:left w:val="none" w:sz="0" w:space="0" w:color="auto"/>
                            <w:bottom w:val="none" w:sz="0" w:space="0" w:color="auto"/>
                            <w:right w:val="none" w:sz="0" w:space="0" w:color="auto"/>
                          </w:divBdr>
                        </w:div>
                        <w:div w:id="200554522">
                          <w:marLeft w:val="0"/>
                          <w:marRight w:val="0"/>
                          <w:marTop w:val="0"/>
                          <w:marBottom w:val="0"/>
                          <w:divBdr>
                            <w:top w:val="none" w:sz="0" w:space="0" w:color="auto"/>
                            <w:left w:val="none" w:sz="0" w:space="0" w:color="auto"/>
                            <w:bottom w:val="none" w:sz="0" w:space="0" w:color="auto"/>
                            <w:right w:val="none" w:sz="0" w:space="0" w:color="auto"/>
                          </w:divBdr>
                        </w:div>
                        <w:div w:id="203375749">
                          <w:marLeft w:val="0"/>
                          <w:marRight w:val="0"/>
                          <w:marTop w:val="0"/>
                          <w:marBottom w:val="0"/>
                          <w:divBdr>
                            <w:top w:val="none" w:sz="0" w:space="0" w:color="auto"/>
                            <w:left w:val="none" w:sz="0" w:space="0" w:color="auto"/>
                            <w:bottom w:val="none" w:sz="0" w:space="0" w:color="auto"/>
                            <w:right w:val="none" w:sz="0" w:space="0" w:color="auto"/>
                          </w:divBdr>
                        </w:div>
                        <w:div w:id="204172700">
                          <w:marLeft w:val="0"/>
                          <w:marRight w:val="0"/>
                          <w:marTop w:val="0"/>
                          <w:marBottom w:val="0"/>
                          <w:divBdr>
                            <w:top w:val="none" w:sz="0" w:space="0" w:color="auto"/>
                            <w:left w:val="none" w:sz="0" w:space="0" w:color="auto"/>
                            <w:bottom w:val="none" w:sz="0" w:space="0" w:color="auto"/>
                            <w:right w:val="none" w:sz="0" w:space="0" w:color="auto"/>
                          </w:divBdr>
                        </w:div>
                        <w:div w:id="239143511">
                          <w:marLeft w:val="0"/>
                          <w:marRight w:val="0"/>
                          <w:marTop w:val="0"/>
                          <w:marBottom w:val="0"/>
                          <w:divBdr>
                            <w:top w:val="none" w:sz="0" w:space="0" w:color="auto"/>
                            <w:left w:val="none" w:sz="0" w:space="0" w:color="auto"/>
                            <w:bottom w:val="none" w:sz="0" w:space="0" w:color="auto"/>
                            <w:right w:val="none" w:sz="0" w:space="0" w:color="auto"/>
                          </w:divBdr>
                        </w:div>
                        <w:div w:id="244733109">
                          <w:marLeft w:val="0"/>
                          <w:marRight w:val="0"/>
                          <w:marTop w:val="0"/>
                          <w:marBottom w:val="0"/>
                          <w:divBdr>
                            <w:top w:val="none" w:sz="0" w:space="0" w:color="auto"/>
                            <w:left w:val="none" w:sz="0" w:space="0" w:color="auto"/>
                            <w:bottom w:val="none" w:sz="0" w:space="0" w:color="auto"/>
                            <w:right w:val="none" w:sz="0" w:space="0" w:color="auto"/>
                          </w:divBdr>
                        </w:div>
                        <w:div w:id="246155176">
                          <w:marLeft w:val="0"/>
                          <w:marRight w:val="0"/>
                          <w:marTop w:val="0"/>
                          <w:marBottom w:val="0"/>
                          <w:divBdr>
                            <w:top w:val="none" w:sz="0" w:space="0" w:color="auto"/>
                            <w:left w:val="none" w:sz="0" w:space="0" w:color="auto"/>
                            <w:bottom w:val="none" w:sz="0" w:space="0" w:color="auto"/>
                            <w:right w:val="none" w:sz="0" w:space="0" w:color="auto"/>
                          </w:divBdr>
                        </w:div>
                        <w:div w:id="250117941">
                          <w:marLeft w:val="0"/>
                          <w:marRight w:val="0"/>
                          <w:marTop w:val="0"/>
                          <w:marBottom w:val="0"/>
                          <w:divBdr>
                            <w:top w:val="none" w:sz="0" w:space="0" w:color="auto"/>
                            <w:left w:val="none" w:sz="0" w:space="0" w:color="auto"/>
                            <w:bottom w:val="none" w:sz="0" w:space="0" w:color="auto"/>
                            <w:right w:val="none" w:sz="0" w:space="0" w:color="auto"/>
                          </w:divBdr>
                        </w:div>
                        <w:div w:id="257183077">
                          <w:marLeft w:val="0"/>
                          <w:marRight w:val="0"/>
                          <w:marTop w:val="0"/>
                          <w:marBottom w:val="0"/>
                          <w:divBdr>
                            <w:top w:val="none" w:sz="0" w:space="0" w:color="auto"/>
                            <w:left w:val="none" w:sz="0" w:space="0" w:color="auto"/>
                            <w:bottom w:val="none" w:sz="0" w:space="0" w:color="auto"/>
                            <w:right w:val="none" w:sz="0" w:space="0" w:color="auto"/>
                          </w:divBdr>
                        </w:div>
                        <w:div w:id="257637980">
                          <w:marLeft w:val="0"/>
                          <w:marRight w:val="0"/>
                          <w:marTop w:val="0"/>
                          <w:marBottom w:val="0"/>
                          <w:divBdr>
                            <w:top w:val="none" w:sz="0" w:space="0" w:color="auto"/>
                            <w:left w:val="none" w:sz="0" w:space="0" w:color="auto"/>
                            <w:bottom w:val="none" w:sz="0" w:space="0" w:color="auto"/>
                            <w:right w:val="none" w:sz="0" w:space="0" w:color="auto"/>
                          </w:divBdr>
                        </w:div>
                        <w:div w:id="267735005">
                          <w:marLeft w:val="0"/>
                          <w:marRight w:val="0"/>
                          <w:marTop w:val="0"/>
                          <w:marBottom w:val="0"/>
                          <w:divBdr>
                            <w:top w:val="none" w:sz="0" w:space="0" w:color="auto"/>
                            <w:left w:val="none" w:sz="0" w:space="0" w:color="auto"/>
                            <w:bottom w:val="none" w:sz="0" w:space="0" w:color="auto"/>
                            <w:right w:val="none" w:sz="0" w:space="0" w:color="auto"/>
                          </w:divBdr>
                        </w:div>
                        <w:div w:id="271743377">
                          <w:marLeft w:val="0"/>
                          <w:marRight w:val="0"/>
                          <w:marTop w:val="0"/>
                          <w:marBottom w:val="0"/>
                          <w:divBdr>
                            <w:top w:val="none" w:sz="0" w:space="0" w:color="auto"/>
                            <w:left w:val="none" w:sz="0" w:space="0" w:color="auto"/>
                            <w:bottom w:val="none" w:sz="0" w:space="0" w:color="auto"/>
                            <w:right w:val="none" w:sz="0" w:space="0" w:color="auto"/>
                          </w:divBdr>
                        </w:div>
                        <w:div w:id="280115296">
                          <w:marLeft w:val="0"/>
                          <w:marRight w:val="0"/>
                          <w:marTop w:val="0"/>
                          <w:marBottom w:val="0"/>
                          <w:divBdr>
                            <w:top w:val="none" w:sz="0" w:space="0" w:color="auto"/>
                            <w:left w:val="none" w:sz="0" w:space="0" w:color="auto"/>
                            <w:bottom w:val="none" w:sz="0" w:space="0" w:color="auto"/>
                            <w:right w:val="none" w:sz="0" w:space="0" w:color="auto"/>
                          </w:divBdr>
                        </w:div>
                        <w:div w:id="286206061">
                          <w:marLeft w:val="0"/>
                          <w:marRight w:val="0"/>
                          <w:marTop w:val="0"/>
                          <w:marBottom w:val="0"/>
                          <w:divBdr>
                            <w:top w:val="none" w:sz="0" w:space="0" w:color="auto"/>
                            <w:left w:val="none" w:sz="0" w:space="0" w:color="auto"/>
                            <w:bottom w:val="none" w:sz="0" w:space="0" w:color="auto"/>
                            <w:right w:val="none" w:sz="0" w:space="0" w:color="auto"/>
                          </w:divBdr>
                        </w:div>
                        <w:div w:id="292374023">
                          <w:marLeft w:val="0"/>
                          <w:marRight w:val="0"/>
                          <w:marTop w:val="0"/>
                          <w:marBottom w:val="0"/>
                          <w:divBdr>
                            <w:top w:val="none" w:sz="0" w:space="0" w:color="auto"/>
                            <w:left w:val="none" w:sz="0" w:space="0" w:color="auto"/>
                            <w:bottom w:val="none" w:sz="0" w:space="0" w:color="auto"/>
                            <w:right w:val="none" w:sz="0" w:space="0" w:color="auto"/>
                          </w:divBdr>
                        </w:div>
                        <w:div w:id="292564143">
                          <w:marLeft w:val="0"/>
                          <w:marRight w:val="0"/>
                          <w:marTop w:val="0"/>
                          <w:marBottom w:val="0"/>
                          <w:divBdr>
                            <w:top w:val="none" w:sz="0" w:space="0" w:color="auto"/>
                            <w:left w:val="none" w:sz="0" w:space="0" w:color="auto"/>
                            <w:bottom w:val="none" w:sz="0" w:space="0" w:color="auto"/>
                            <w:right w:val="none" w:sz="0" w:space="0" w:color="auto"/>
                          </w:divBdr>
                        </w:div>
                        <w:div w:id="300966963">
                          <w:marLeft w:val="0"/>
                          <w:marRight w:val="0"/>
                          <w:marTop w:val="0"/>
                          <w:marBottom w:val="0"/>
                          <w:divBdr>
                            <w:top w:val="none" w:sz="0" w:space="0" w:color="auto"/>
                            <w:left w:val="none" w:sz="0" w:space="0" w:color="auto"/>
                            <w:bottom w:val="none" w:sz="0" w:space="0" w:color="auto"/>
                            <w:right w:val="none" w:sz="0" w:space="0" w:color="auto"/>
                          </w:divBdr>
                        </w:div>
                        <w:div w:id="320429201">
                          <w:marLeft w:val="0"/>
                          <w:marRight w:val="0"/>
                          <w:marTop w:val="0"/>
                          <w:marBottom w:val="0"/>
                          <w:divBdr>
                            <w:top w:val="none" w:sz="0" w:space="0" w:color="auto"/>
                            <w:left w:val="none" w:sz="0" w:space="0" w:color="auto"/>
                            <w:bottom w:val="none" w:sz="0" w:space="0" w:color="auto"/>
                            <w:right w:val="none" w:sz="0" w:space="0" w:color="auto"/>
                          </w:divBdr>
                        </w:div>
                        <w:div w:id="327563568">
                          <w:marLeft w:val="0"/>
                          <w:marRight w:val="0"/>
                          <w:marTop w:val="0"/>
                          <w:marBottom w:val="0"/>
                          <w:divBdr>
                            <w:top w:val="none" w:sz="0" w:space="0" w:color="auto"/>
                            <w:left w:val="none" w:sz="0" w:space="0" w:color="auto"/>
                            <w:bottom w:val="none" w:sz="0" w:space="0" w:color="auto"/>
                            <w:right w:val="none" w:sz="0" w:space="0" w:color="auto"/>
                          </w:divBdr>
                        </w:div>
                        <w:div w:id="334964086">
                          <w:marLeft w:val="0"/>
                          <w:marRight w:val="0"/>
                          <w:marTop w:val="0"/>
                          <w:marBottom w:val="0"/>
                          <w:divBdr>
                            <w:top w:val="none" w:sz="0" w:space="0" w:color="auto"/>
                            <w:left w:val="none" w:sz="0" w:space="0" w:color="auto"/>
                            <w:bottom w:val="none" w:sz="0" w:space="0" w:color="auto"/>
                            <w:right w:val="none" w:sz="0" w:space="0" w:color="auto"/>
                          </w:divBdr>
                        </w:div>
                        <w:div w:id="364521481">
                          <w:marLeft w:val="0"/>
                          <w:marRight w:val="0"/>
                          <w:marTop w:val="0"/>
                          <w:marBottom w:val="0"/>
                          <w:divBdr>
                            <w:top w:val="none" w:sz="0" w:space="0" w:color="auto"/>
                            <w:left w:val="none" w:sz="0" w:space="0" w:color="auto"/>
                            <w:bottom w:val="none" w:sz="0" w:space="0" w:color="auto"/>
                            <w:right w:val="none" w:sz="0" w:space="0" w:color="auto"/>
                          </w:divBdr>
                        </w:div>
                        <w:div w:id="367485131">
                          <w:marLeft w:val="0"/>
                          <w:marRight w:val="0"/>
                          <w:marTop w:val="0"/>
                          <w:marBottom w:val="0"/>
                          <w:divBdr>
                            <w:top w:val="none" w:sz="0" w:space="0" w:color="auto"/>
                            <w:left w:val="none" w:sz="0" w:space="0" w:color="auto"/>
                            <w:bottom w:val="none" w:sz="0" w:space="0" w:color="auto"/>
                            <w:right w:val="none" w:sz="0" w:space="0" w:color="auto"/>
                          </w:divBdr>
                        </w:div>
                        <w:div w:id="374351014">
                          <w:marLeft w:val="0"/>
                          <w:marRight w:val="0"/>
                          <w:marTop w:val="0"/>
                          <w:marBottom w:val="0"/>
                          <w:divBdr>
                            <w:top w:val="none" w:sz="0" w:space="0" w:color="auto"/>
                            <w:left w:val="none" w:sz="0" w:space="0" w:color="auto"/>
                            <w:bottom w:val="none" w:sz="0" w:space="0" w:color="auto"/>
                            <w:right w:val="none" w:sz="0" w:space="0" w:color="auto"/>
                          </w:divBdr>
                        </w:div>
                        <w:div w:id="420569802">
                          <w:marLeft w:val="0"/>
                          <w:marRight w:val="0"/>
                          <w:marTop w:val="0"/>
                          <w:marBottom w:val="0"/>
                          <w:divBdr>
                            <w:top w:val="none" w:sz="0" w:space="0" w:color="auto"/>
                            <w:left w:val="none" w:sz="0" w:space="0" w:color="auto"/>
                            <w:bottom w:val="none" w:sz="0" w:space="0" w:color="auto"/>
                            <w:right w:val="none" w:sz="0" w:space="0" w:color="auto"/>
                          </w:divBdr>
                        </w:div>
                        <w:div w:id="422342155">
                          <w:marLeft w:val="0"/>
                          <w:marRight w:val="0"/>
                          <w:marTop w:val="0"/>
                          <w:marBottom w:val="0"/>
                          <w:divBdr>
                            <w:top w:val="none" w:sz="0" w:space="0" w:color="auto"/>
                            <w:left w:val="none" w:sz="0" w:space="0" w:color="auto"/>
                            <w:bottom w:val="none" w:sz="0" w:space="0" w:color="auto"/>
                            <w:right w:val="none" w:sz="0" w:space="0" w:color="auto"/>
                          </w:divBdr>
                        </w:div>
                        <w:div w:id="435633377">
                          <w:marLeft w:val="0"/>
                          <w:marRight w:val="0"/>
                          <w:marTop w:val="0"/>
                          <w:marBottom w:val="0"/>
                          <w:divBdr>
                            <w:top w:val="none" w:sz="0" w:space="0" w:color="auto"/>
                            <w:left w:val="none" w:sz="0" w:space="0" w:color="auto"/>
                            <w:bottom w:val="none" w:sz="0" w:space="0" w:color="auto"/>
                            <w:right w:val="none" w:sz="0" w:space="0" w:color="auto"/>
                          </w:divBdr>
                        </w:div>
                        <w:div w:id="438910165">
                          <w:marLeft w:val="0"/>
                          <w:marRight w:val="0"/>
                          <w:marTop w:val="0"/>
                          <w:marBottom w:val="0"/>
                          <w:divBdr>
                            <w:top w:val="none" w:sz="0" w:space="0" w:color="auto"/>
                            <w:left w:val="none" w:sz="0" w:space="0" w:color="auto"/>
                            <w:bottom w:val="none" w:sz="0" w:space="0" w:color="auto"/>
                            <w:right w:val="none" w:sz="0" w:space="0" w:color="auto"/>
                          </w:divBdr>
                        </w:div>
                        <w:div w:id="452749014">
                          <w:marLeft w:val="0"/>
                          <w:marRight w:val="0"/>
                          <w:marTop w:val="0"/>
                          <w:marBottom w:val="0"/>
                          <w:divBdr>
                            <w:top w:val="none" w:sz="0" w:space="0" w:color="auto"/>
                            <w:left w:val="none" w:sz="0" w:space="0" w:color="auto"/>
                            <w:bottom w:val="none" w:sz="0" w:space="0" w:color="auto"/>
                            <w:right w:val="none" w:sz="0" w:space="0" w:color="auto"/>
                          </w:divBdr>
                        </w:div>
                        <w:div w:id="455565031">
                          <w:marLeft w:val="0"/>
                          <w:marRight w:val="0"/>
                          <w:marTop w:val="0"/>
                          <w:marBottom w:val="0"/>
                          <w:divBdr>
                            <w:top w:val="none" w:sz="0" w:space="0" w:color="auto"/>
                            <w:left w:val="none" w:sz="0" w:space="0" w:color="auto"/>
                            <w:bottom w:val="none" w:sz="0" w:space="0" w:color="auto"/>
                            <w:right w:val="none" w:sz="0" w:space="0" w:color="auto"/>
                          </w:divBdr>
                        </w:div>
                        <w:div w:id="459761115">
                          <w:marLeft w:val="0"/>
                          <w:marRight w:val="0"/>
                          <w:marTop w:val="0"/>
                          <w:marBottom w:val="0"/>
                          <w:divBdr>
                            <w:top w:val="none" w:sz="0" w:space="0" w:color="auto"/>
                            <w:left w:val="none" w:sz="0" w:space="0" w:color="auto"/>
                            <w:bottom w:val="none" w:sz="0" w:space="0" w:color="auto"/>
                            <w:right w:val="none" w:sz="0" w:space="0" w:color="auto"/>
                          </w:divBdr>
                        </w:div>
                        <w:div w:id="468279742">
                          <w:marLeft w:val="0"/>
                          <w:marRight w:val="0"/>
                          <w:marTop w:val="0"/>
                          <w:marBottom w:val="0"/>
                          <w:divBdr>
                            <w:top w:val="none" w:sz="0" w:space="0" w:color="auto"/>
                            <w:left w:val="none" w:sz="0" w:space="0" w:color="auto"/>
                            <w:bottom w:val="none" w:sz="0" w:space="0" w:color="auto"/>
                            <w:right w:val="none" w:sz="0" w:space="0" w:color="auto"/>
                          </w:divBdr>
                        </w:div>
                        <w:div w:id="478576382">
                          <w:marLeft w:val="0"/>
                          <w:marRight w:val="0"/>
                          <w:marTop w:val="0"/>
                          <w:marBottom w:val="0"/>
                          <w:divBdr>
                            <w:top w:val="none" w:sz="0" w:space="0" w:color="auto"/>
                            <w:left w:val="none" w:sz="0" w:space="0" w:color="auto"/>
                            <w:bottom w:val="none" w:sz="0" w:space="0" w:color="auto"/>
                            <w:right w:val="none" w:sz="0" w:space="0" w:color="auto"/>
                          </w:divBdr>
                        </w:div>
                        <w:div w:id="492183603">
                          <w:marLeft w:val="0"/>
                          <w:marRight w:val="0"/>
                          <w:marTop w:val="0"/>
                          <w:marBottom w:val="0"/>
                          <w:divBdr>
                            <w:top w:val="none" w:sz="0" w:space="0" w:color="auto"/>
                            <w:left w:val="none" w:sz="0" w:space="0" w:color="auto"/>
                            <w:bottom w:val="none" w:sz="0" w:space="0" w:color="auto"/>
                            <w:right w:val="none" w:sz="0" w:space="0" w:color="auto"/>
                          </w:divBdr>
                        </w:div>
                        <w:div w:id="492840304">
                          <w:marLeft w:val="0"/>
                          <w:marRight w:val="0"/>
                          <w:marTop w:val="0"/>
                          <w:marBottom w:val="0"/>
                          <w:divBdr>
                            <w:top w:val="none" w:sz="0" w:space="0" w:color="auto"/>
                            <w:left w:val="none" w:sz="0" w:space="0" w:color="auto"/>
                            <w:bottom w:val="none" w:sz="0" w:space="0" w:color="auto"/>
                            <w:right w:val="none" w:sz="0" w:space="0" w:color="auto"/>
                          </w:divBdr>
                        </w:div>
                        <w:div w:id="493179369">
                          <w:marLeft w:val="0"/>
                          <w:marRight w:val="0"/>
                          <w:marTop w:val="0"/>
                          <w:marBottom w:val="0"/>
                          <w:divBdr>
                            <w:top w:val="none" w:sz="0" w:space="0" w:color="auto"/>
                            <w:left w:val="none" w:sz="0" w:space="0" w:color="auto"/>
                            <w:bottom w:val="none" w:sz="0" w:space="0" w:color="auto"/>
                            <w:right w:val="none" w:sz="0" w:space="0" w:color="auto"/>
                          </w:divBdr>
                        </w:div>
                        <w:div w:id="507018003">
                          <w:marLeft w:val="0"/>
                          <w:marRight w:val="0"/>
                          <w:marTop w:val="0"/>
                          <w:marBottom w:val="0"/>
                          <w:divBdr>
                            <w:top w:val="none" w:sz="0" w:space="0" w:color="auto"/>
                            <w:left w:val="none" w:sz="0" w:space="0" w:color="auto"/>
                            <w:bottom w:val="none" w:sz="0" w:space="0" w:color="auto"/>
                            <w:right w:val="none" w:sz="0" w:space="0" w:color="auto"/>
                          </w:divBdr>
                        </w:div>
                        <w:div w:id="507060815">
                          <w:marLeft w:val="0"/>
                          <w:marRight w:val="0"/>
                          <w:marTop w:val="0"/>
                          <w:marBottom w:val="0"/>
                          <w:divBdr>
                            <w:top w:val="none" w:sz="0" w:space="0" w:color="auto"/>
                            <w:left w:val="none" w:sz="0" w:space="0" w:color="auto"/>
                            <w:bottom w:val="none" w:sz="0" w:space="0" w:color="auto"/>
                            <w:right w:val="none" w:sz="0" w:space="0" w:color="auto"/>
                          </w:divBdr>
                        </w:div>
                        <w:div w:id="514852726">
                          <w:marLeft w:val="0"/>
                          <w:marRight w:val="0"/>
                          <w:marTop w:val="0"/>
                          <w:marBottom w:val="0"/>
                          <w:divBdr>
                            <w:top w:val="none" w:sz="0" w:space="0" w:color="auto"/>
                            <w:left w:val="none" w:sz="0" w:space="0" w:color="auto"/>
                            <w:bottom w:val="none" w:sz="0" w:space="0" w:color="auto"/>
                            <w:right w:val="none" w:sz="0" w:space="0" w:color="auto"/>
                          </w:divBdr>
                        </w:div>
                        <w:div w:id="528567533">
                          <w:marLeft w:val="0"/>
                          <w:marRight w:val="0"/>
                          <w:marTop w:val="0"/>
                          <w:marBottom w:val="0"/>
                          <w:divBdr>
                            <w:top w:val="none" w:sz="0" w:space="0" w:color="auto"/>
                            <w:left w:val="none" w:sz="0" w:space="0" w:color="auto"/>
                            <w:bottom w:val="none" w:sz="0" w:space="0" w:color="auto"/>
                            <w:right w:val="none" w:sz="0" w:space="0" w:color="auto"/>
                          </w:divBdr>
                        </w:div>
                        <w:div w:id="528833966">
                          <w:marLeft w:val="0"/>
                          <w:marRight w:val="0"/>
                          <w:marTop w:val="0"/>
                          <w:marBottom w:val="0"/>
                          <w:divBdr>
                            <w:top w:val="none" w:sz="0" w:space="0" w:color="auto"/>
                            <w:left w:val="none" w:sz="0" w:space="0" w:color="auto"/>
                            <w:bottom w:val="none" w:sz="0" w:space="0" w:color="auto"/>
                            <w:right w:val="none" w:sz="0" w:space="0" w:color="auto"/>
                          </w:divBdr>
                        </w:div>
                        <w:div w:id="533810589">
                          <w:marLeft w:val="0"/>
                          <w:marRight w:val="0"/>
                          <w:marTop w:val="0"/>
                          <w:marBottom w:val="0"/>
                          <w:divBdr>
                            <w:top w:val="none" w:sz="0" w:space="0" w:color="auto"/>
                            <w:left w:val="none" w:sz="0" w:space="0" w:color="auto"/>
                            <w:bottom w:val="none" w:sz="0" w:space="0" w:color="auto"/>
                            <w:right w:val="none" w:sz="0" w:space="0" w:color="auto"/>
                          </w:divBdr>
                        </w:div>
                        <w:div w:id="539362340">
                          <w:marLeft w:val="0"/>
                          <w:marRight w:val="0"/>
                          <w:marTop w:val="0"/>
                          <w:marBottom w:val="0"/>
                          <w:divBdr>
                            <w:top w:val="none" w:sz="0" w:space="0" w:color="auto"/>
                            <w:left w:val="none" w:sz="0" w:space="0" w:color="auto"/>
                            <w:bottom w:val="none" w:sz="0" w:space="0" w:color="auto"/>
                            <w:right w:val="none" w:sz="0" w:space="0" w:color="auto"/>
                          </w:divBdr>
                        </w:div>
                        <w:div w:id="550385125">
                          <w:marLeft w:val="0"/>
                          <w:marRight w:val="0"/>
                          <w:marTop w:val="0"/>
                          <w:marBottom w:val="0"/>
                          <w:divBdr>
                            <w:top w:val="none" w:sz="0" w:space="0" w:color="auto"/>
                            <w:left w:val="none" w:sz="0" w:space="0" w:color="auto"/>
                            <w:bottom w:val="none" w:sz="0" w:space="0" w:color="auto"/>
                            <w:right w:val="none" w:sz="0" w:space="0" w:color="auto"/>
                          </w:divBdr>
                        </w:div>
                        <w:div w:id="554505661">
                          <w:marLeft w:val="0"/>
                          <w:marRight w:val="0"/>
                          <w:marTop w:val="0"/>
                          <w:marBottom w:val="0"/>
                          <w:divBdr>
                            <w:top w:val="none" w:sz="0" w:space="0" w:color="auto"/>
                            <w:left w:val="none" w:sz="0" w:space="0" w:color="auto"/>
                            <w:bottom w:val="none" w:sz="0" w:space="0" w:color="auto"/>
                            <w:right w:val="none" w:sz="0" w:space="0" w:color="auto"/>
                          </w:divBdr>
                        </w:div>
                        <w:div w:id="554900024">
                          <w:marLeft w:val="0"/>
                          <w:marRight w:val="0"/>
                          <w:marTop w:val="0"/>
                          <w:marBottom w:val="0"/>
                          <w:divBdr>
                            <w:top w:val="none" w:sz="0" w:space="0" w:color="auto"/>
                            <w:left w:val="none" w:sz="0" w:space="0" w:color="auto"/>
                            <w:bottom w:val="none" w:sz="0" w:space="0" w:color="auto"/>
                            <w:right w:val="none" w:sz="0" w:space="0" w:color="auto"/>
                          </w:divBdr>
                        </w:div>
                        <w:div w:id="565184628">
                          <w:marLeft w:val="0"/>
                          <w:marRight w:val="0"/>
                          <w:marTop w:val="0"/>
                          <w:marBottom w:val="0"/>
                          <w:divBdr>
                            <w:top w:val="none" w:sz="0" w:space="0" w:color="auto"/>
                            <w:left w:val="none" w:sz="0" w:space="0" w:color="auto"/>
                            <w:bottom w:val="none" w:sz="0" w:space="0" w:color="auto"/>
                            <w:right w:val="none" w:sz="0" w:space="0" w:color="auto"/>
                          </w:divBdr>
                        </w:div>
                        <w:div w:id="583496206">
                          <w:marLeft w:val="0"/>
                          <w:marRight w:val="0"/>
                          <w:marTop w:val="0"/>
                          <w:marBottom w:val="0"/>
                          <w:divBdr>
                            <w:top w:val="none" w:sz="0" w:space="0" w:color="auto"/>
                            <w:left w:val="none" w:sz="0" w:space="0" w:color="auto"/>
                            <w:bottom w:val="none" w:sz="0" w:space="0" w:color="auto"/>
                            <w:right w:val="none" w:sz="0" w:space="0" w:color="auto"/>
                          </w:divBdr>
                        </w:div>
                        <w:div w:id="589780127">
                          <w:marLeft w:val="0"/>
                          <w:marRight w:val="0"/>
                          <w:marTop w:val="0"/>
                          <w:marBottom w:val="0"/>
                          <w:divBdr>
                            <w:top w:val="none" w:sz="0" w:space="0" w:color="auto"/>
                            <w:left w:val="none" w:sz="0" w:space="0" w:color="auto"/>
                            <w:bottom w:val="none" w:sz="0" w:space="0" w:color="auto"/>
                            <w:right w:val="none" w:sz="0" w:space="0" w:color="auto"/>
                          </w:divBdr>
                        </w:div>
                        <w:div w:id="596207664">
                          <w:marLeft w:val="0"/>
                          <w:marRight w:val="0"/>
                          <w:marTop w:val="0"/>
                          <w:marBottom w:val="0"/>
                          <w:divBdr>
                            <w:top w:val="none" w:sz="0" w:space="0" w:color="auto"/>
                            <w:left w:val="none" w:sz="0" w:space="0" w:color="auto"/>
                            <w:bottom w:val="none" w:sz="0" w:space="0" w:color="auto"/>
                            <w:right w:val="none" w:sz="0" w:space="0" w:color="auto"/>
                          </w:divBdr>
                        </w:div>
                        <w:div w:id="601768895">
                          <w:marLeft w:val="0"/>
                          <w:marRight w:val="0"/>
                          <w:marTop w:val="0"/>
                          <w:marBottom w:val="0"/>
                          <w:divBdr>
                            <w:top w:val="none" w:sz="0" w:space="0" w:color="auto"/>
                            <w:left w:val="none" w:sz="0" w:space="0" w:color="auto"/>
                            <w:bottom w:val="none" w:sz="0" w:space="0" w:color="auto"/>
                            <w:right w:val="none" w:sz="0" w:space="0" w:color="auto"/>
                          </w:divBdr>
                        </w:div>
                        <w:div w:id="610405319">
                          <w:marLeft w:val="0"/>
                          <w:marRight w:val="0"/>
                          <w:marTop w:val="0"/>
                          <w:marBottom w:val="0"/>
                          <w:divBdr>
                            <w:top w:val="none" w:sz="0" w:space="0" w:color="auto"/>
                            <w:left w:val="none" w:sz="0" w:space="0" w:color="auto"/>
                            <w:bottom w:val="none" w:sz="0" w:space="0" w:color="auto"/>
                            <w:right w:val="none" w:sz="0" w:space="0" w:color="auto"/>
                          </w:divBdr>
                        </w:div>
                        <w:div w:id="626662564">
                          <w:marLeft w:val="0"/>
                          <w:marRight w:val="0"/>
                          <w:marTop w:val="0"/>
                          <w:marBottom w:val="0"/>
                          <w:divBdr>
                            <w:top w:val="none" w:sz="0" w:space="0" w:color="auto"/>
                            <w:left w:val="none" w:sz="0" w:space="0" w:color="auto"/>
                            <w:bottom w:val="none" w:sz="0" w:space="0" w:color="auto"/>
                            <w:right w:val="none" w:sz="0" w:space="0" w:color="auto"/>
                          </w:divBdr>
                        </w:div>
                        <w:div w:id="632097955">
                          <w:marLeft w:val="0"/>
                          <w:marRight w:val="0"/>
                          <w:marTop w:val="0"/>
                          <w:marBottom w:val="0"/>
                          <w:divBdr>
                            <w:top w:val="none" w:sz="0" w:space="0" w:color="auto"/>
                            <w:left w:val="none" w:sz="0" w:space="0" w:color="auto"/>
                            <w:bottom w:val="none" w:sz="0" w:space="0" w:color="auto"/>
                            <w:right w:val="none" w:sz="0" w:space="0" w:color="auto"/>
                          </w:divBdr>
                        </w:div>
                        <w:div w:id="632713477">
                          <w:marLeft w:val="0"/>
                          <w:marRight w:val="0"/>
                          <w:marTop w:val="0"/>
                          <w:marBottom w:val="0"/>
                          <w:divBdr>
                            <w:top w:val="none" w:sz="0" w:space="0" w:color="auto"/>
                            <w:left w:val="none" w:sz="0" w:space="0" w:color="auto"/>
                            <w:bottom w:val="none" w:sz="0" w:space="0" w:color="auto"/>
                            <w:right w:val="none" w:sz="0" w:space="0" w:color="auto"/>
                          </w:divBdr>
                        </w:div>
                        <w:div w:id="647976588">
                          <w:marLeft w:val="0"/>
                          <w:marRight w:val="0"/>
                          <w:marTop w:val="0"/>
                          <w:marBottom w:val="0"/>
                          <w:divBdr>
                            <w:top w:val="none" w:sz="0" w:space="0" w:color="auto"/>
                            <w:left w:val="none" w:sz="0" w:space="0" w:color="auto"/>
                            <w:bottom w:val="none" w:sz="0" w:space="0" w:color="auto"/>
                            <w:right w:val="none" w:sz="0" w:space="0" w:color="auto"/>
                          </w:divBdr>
                        </w:div>
                        <w:div w:id="651525611">
                          <w:marLeft w:val="0"/>
                          <w:marRight w:val="0"/>
                          <w:marTop w:val="0"/>
                          <w:marBottom w:val="0"/>
                          <w:divBdr>
                            <w:top w:val="none" w:sz="0" w:space="0" w:color="auto"/>
                            <w:left w:val="none" w:sz="0" w:space="0" w:color="auto"/>
                            <w:bottom w:val="none" w:sz="0" w:space="0" w:color="auto"/>
                            <w:right w:val="none" w:sz="0" w:space="0" w:color="auto"/>
                          </w:divBdr>
                        </w:div>
                        <w:div w:id="652174817">
                          <w:marLeft w:val="0"/>
                          <w:marRight w:val="0"/>
                          <w:marTop w:val="0"/>
                          <w:marBottom w:val="0"/>
                          <w:divBdr>
                            <w:top w:val="none" w:sz="0" w:space="0" w:color="auto"/>
                            <w:left w:val="none" w:sz="0" w:space="0" w:color="auto"/>
                            <w:bottom w:val="none" w:sz="0" w:space="0" w:color="auto"/>
                            <w:right w:val="none" w:sz="0" w:space="0" w:color="auto"/>
                          </w:divBdr>
                        </w:div>
                        <w:div w:id="653946919">
                          <w:marLeft w:val="0"/>
                          <w:marRight w:val="0"/>
                          <w:marTop w:val="0"/>
                          <w:marBottom w:val="0"/>
                          <w:divBdr>
                            <w:top w:val="none" w:sz="0" w:space="0" w:color="auto"/>
                            <w:left w:val="none" w:sz="0" w:space="0" w:color="auto"/>
                            <w:bottom w:val="none" w:sz="0" w:space="0" w:color="auto"/>
                            <w:right w:val="none" w:sz="0" w:space="0" w:color="auto"/>
                          </w:divBdr>
                        </w:div>
                        <w:div w:id="664288935">
                          <w:marLeft w:val="0"/>
                          <w:marRight w:val="0"/>
                          <w:marTop w:val="0"/>
                          <w:marBottom w:val="0"/>
                          <w:divBdr>
                            <w:top w:val="none" w:sz="0" w:space="0" w:color="auto"/>
                            <w:left w:val="none" w:sz="0" w:space="0" w:color="auto"/>
                            <w:bottom w:val="none" w:sz="0" w:space="0" w:color="auto"/>
                            <w:right w:val="none" w:sz="0" w:space="0" w:color="auto"/>
                          </w:divBdr>
                        </w:div>
                        <w:div w:id="669598989">
                          <w:marLeft w:val="0"/>
                          <w:marRight w:val="0"/>
                          <w:marTop w:val="0"/>
                          <w:marBottom w:val="0"/>
                          <w:divBdr>
                            <w:top w:val="none" w:sz="0" w:space="0" w:color="auto"/>
                            <w:left w:val="none" w:sz="0" w:space="0" w:color="auto"/>
                            <w:bottom w:val="none" w:sz="0" w:space="0" w:color="auto"/>
                            <w:right w:val="none" w:sz="0" w:space="0" w:color="auto"/>
                          </w:divBdr>
                        </w:div>
                        <w:div w:id="669721210">
                          <w:marLeft w:val="0"/>
                          <w:marRight w:val="0"/>
                          <w:marTop w:val="0"/>
                          <w:marBottom w:val="0"/>
                          <w:divBdr>
                            <w:top w:val="none" w:sz="0" w:space="0" w:color="auto"/>
                            <w:left w:val="none" w:sz="0" w:space="0" w:color="auto"/>
                            <w:bottom w:val="none" w:sz="0" w:space="0" w:color="auto"/>
                            <w:right w:val="none" w:sz="0" w:space="0" w:color="auto"/>
                          </w:divBdr>
                        </w:div>
                        <w:div w:id="682973845">
                          <w:marLeft w:val="0"/>
                          <w:marRight w:val="0"/>
                          <w:marTop w:val="0"/>
                          <w:marBottom w:val="0"/>
                          <w:divBdr>
                            <w:top w:val="none" w:sz="0" w:space="0" w:color="auto"/>
                            <w:left w:val="none" w:sz="0" w:space="0" w:color="auto"/>
                            <w:bottom w:val="none" w:sz="0" w:space="0" w:color="auto"/>
                            <w:right w:val="none" w:sz="0" w:space="0" w:color="auto"/>
                          </w:divBdr>
                        </w:div>
                        <w:div w:id="685330789">
                          <w:marLeft w:val="0"/>
                          <w:marRight w:val="0"/>
                          <w:marTop w:val="0"/>
                          <w:marBottom w:val="0"/>
                          <w:divBdr>
                            <w:top w:val="none" w:sz="0" w:space="0" w:color="auto"/>
                            <w:left w:val="none" w:sz="0" w:space="0" w:color="auto"/>
                            <w:bottom w:val="none" w:sz="0" w:space="0" w:color="auto"/>
                            <w:right w:val="none" w:sz="0" w:space="0" w:color="auto"/>
                          </w:divBdr>
                        </w:div>
                        <w:div w:id="686099355">
                          <w:marLeft w:val="0"/>
                          <w:marRight w:val="0"/>
                          <w:marTop w:val="0"/>
                          <w:marBottom w:val="0"/>
                          <w:divBdr>
                            <w:top w:val="none" w:sz="0" w:space="0" w:color="auto"/>
                            <w:left w:val="none" w:sz="0" w:space="0" w:color="auto"/>
                            <w:bottom w:val="none" w:sz="0" w:space="0" w:color="auto"/>
                            <w:right w:val="none" w:sz="0" w:space="0" w:color="auto"/>
                          </w:divBdr>
                        </w:div>
                        <w:div w:id="703747733">
                          <w:marLeft w:val="0"/>
                          <w:marRight w:val="0"/>
                          <w:marTop w:val="0"/>
                          <w:marBottom w:val="0"/>
                          <w:divBdr>
                            <w:top w:val="none" w:sz="0" w:space="0" w:color="auto"/>
                            <w:left w:val="none" w:sz="0" w:space="0" w:color="auto"/>
                            <w:bottom w:val="none" w:sz="0" w:space="0" w:color="auto"/>
                            <w:right w:val="none" w:sz="0" w:space="0" w:color="auto"/>
                          </w:divBdr>
                        </w:div>
                        <w:div w:id="715659954">
                          <w:marLeft w:val="0"/>
                          <w:marRight w:val="0"/>
                          <w:marTop w:val="0"/>
                          <w:marBottom w:val="0"/>
                          <w:divBdr>
                            <w:top w:val="none" w:sz="0" w:space="0" w:color="auto"/>
                            <w:left w:val="none" w:sz="0" w:space="0" w:color="auto"/>
                            <w:bottom w:val="none" w:sz="0" w:space="0" w:color="auto"/>
                            <w:right w:val="none" w:sz="0" w:space="0" w:color="auto"/>
                          </w:divBdr>
                        </w:div>
                        <w:div w:id="716469980">
                          <w:marLeft w:val="0"/>
                          <w:marRight w:val="0"/>
                          <w:marTop w:val="0"/>
                          <w:marBottom w:val="0"/>
                          <w:divBdr>
                            <w:top w:val="none" w:sz="0" w:space="0" w:color="auto"/>
                            <w:left w:val="none" w:sz="0" w:space="0" w:color="auto"/>
                            <w:bottom w:val="none" w:sz="0" w:space="0" w:color="auto"/>
                            <w:right w:val="none" w:sz="0" w:space="0" w:color="auto"/>
                          </w:divBdr>
                        </w:div>
                        <w:div w:id="716857478">
                          <w:marLeft w:val="0"/>
                          <w:marRight w:val="0"/>
                          <w:marTop w:val="0"/>
                          <w:marBottom w:val="0"/>
                          <w:divBdr>
                            <w:top w:val="none" w:sz="0" w:space="0" w:color="auto"/>
                            <w:left w:val="none" w:sz="0" w:space="0" w:color="auto"/>
                            <w:bottom w:val="none" w:sz="0" w:space="0" w:color="auto"/>
                            <w:right w:val="none" w:sz="0" w:space="0" w:color="auto"/>
                          </w:divBdr>
                        </w:div>
                        <w:div w:id="739866252">
                          <w:marLeft w:val="0"/>
                          <w:marRight w:val="0"/>
                          <w:marTop w:val="0"/>
                          <w:marBottom w:val="0"/>
                          <w:divBdr>
                            <w:top w:val="none" w:sz="0" w:space="0" w:color="auto"/>
                            <w:left w:val="none" w:sz="0" w:space="0" w:color="auto"/>
                            <w:bottom w:val="none" w:sz="0" w:space="0" w:color="auto"/>
                            <w:right w:val="none" w:sz="0" w:space="0" w:color="auto"/>
                          </w:divBdr>
                        </w:div>
                        <w:div w:id="746809826">
                          <w:marLeft w:val="0"/>
                          <w:marRight w:val="0"/>
                          <w:marTop w:val="0"/>
                          <w:marBottom w:val="0"/>
                          <w:divBdr>
                            <w:top w:val="none" w:sz="0" w:space="0" w:color="auto"/>
                            <w:left w:val="none" w:sz="0" w:space="0" w:color="auto"/>
                            <w:bottom w:val="none" w:sz="0" w:space="0" w:color="auto"/>
                            <w:right w:val="none" w:sz="0" w:space="0" w:color="auto"/>
                          </w:divBdr>
                        </w:div>
                        <w:div w:id="747387327">
                          <w:marLeft w:val="0"/>
                          <w:marRight w:val="0"/>
                          <w:marTop w:val="0"/>
                          <w:marBottom w:val="0"/>
                          <w:divBdr>
                            <w:top w:val="none" w:sz="0" w:space="0" w:color="auto"/>
                            <w:left w:val="none" w:sz="0" w:space="0" w:color="auto"/>
                            <w:bottom w:val="none" w:sz="0" w:space="0" w:color="auto"/>
                            <w:right w:val="none" w:sz="0" w:space="0" w:color="auto"/>
                          </w:divBdr>
                        </w:div>
                        <w:div w:id="751001494">
                          <w:marLeft w:val="0"/>
                          <w:marRight w:val="0"/>
                          <w:marTop w:val="0"/>
                          <w:marBottom w:val="0"/>
                          <w:divBdr>
                            <w:top w:val="none" w:sz="0" w:space="0" w:color="auto"/>
                            <w:left w:val="none" w:sz="0" w:space="0" w:color="auto"/>
                            <w:bottom w:val="none" w:sz="0" w:space="0" w:color="auto"/>
                            <w:right w:val="none" w:sz="0" w:space="0" w:color="auto"/>
                          </w:divBdr>
                        </w:div>
                        <w:div w:id="754981951">
                          <w:marLeft w:val="0"/>
                          <w:marRight w:val="0"/>
                          <w:marTop w:val="0"/>
                          <w:marBottom w:val="0"/>
                          <w:divBdr>
                            <w:top w:val="none" w:sz="0" w:space="0" w:color="auto"/>
                            <w:left w:val="none" w:sz="0" w:space="0" w:color="auto"/>
                            <w:bottom w:val="none" w:sz="0" w:space="0" w:color="auto"/>
                            <w:right w:val="none" w:sz="0" w:space="0" w:color="auto"/>
                          </w:divBdr>
                        </w:div>
                        <w:div w:id="755521116">
                          <w:marLeft w:val="0"/>
                          <w:marRight w:val="0"/>
                          <w:marTop w:val="0"/>
                          <w:marBottom w:val="0"/>
                          <w:divBdr>
                            <w:top w:val="none" w:sz="0" w:space="0" w:color="auto"/>
                            <w:left w:val="none" w:sz="0" w:space="0" w:color="auto"/>
                            <w:bottom w:val="none" w:sz="0" w:space="0" w:color="auto"/>
                            <w:right w:val="none" w:sz="0" w:space="0" w:color="auto"/>
                          </w:divBdr>
                        </w:div>
                        <w:div w:id="764302704">
                          <w:marLeft w:val="0"/>
                          <w:marRight w:val="0"/>
                          <w:marTop w:val="0"/>
                          <w:marBottom w:val="0"/>
                          <w:divBdr>
                            <w:top w:val="none" w:sz="0" w:space="0" w:color="auto"/>
                            <w:left w:val="none" w:sz="0" w:space="0" w:color="auto"/>
                            <w:bottom w:val="none" w:sz="0" w:space="0" w:color="auto"/>
                            <w:right w:val="none" w:sz="0" w:space="0" w:color="auto"/>
                          </w:divBdr>
                        </w:div>
                        <w:div w:id="773745922">
                          <w:marLeft w:val="0"/>
                          <w:marRight w:val="0"/>
                          <w:marTop w:val="0"/>
                          <w:marBottom w:val="0"/>
                          <w:divBdr>
                            <w:top w:val="none" w:sz="0" w:space="0" w:color="auto"/>
                            <w:left w:val="none" w:sz="0" w:space="0" w:color="auto"/>
                            <w:bottom w:val="none" w:sz="0" w:space="0" w:color="auto"/>
                            <w:right w:val="none" w:sz="0" w:space="0" w:color="auto"/>
                          </w:divBdr>
                        </w:div>
                        <w:div w:id="774404697">
                          <w:marLeft w:val="0"/>
                          <w:marRight w:val="0"/>
                          <w:marTop w:val="0"/>
                          <w:marBottom w:val="0"/>
                          <w:divBdr>
                            <w:top w:val="none" w:sz="0" w:space="0" w:color="auto"/>
                            <w:left w:val="none" w:sz="0" w:space="0" w:color="auto"/>
                            <w:bottom w:val="none" w:sz="0" w:space="0" w:color="auto"/>
                            <w:right w:val="none" w:sz="0" w:space="0" w:color="auto"/>
                          </w:divBdr>
                        </w:div>
                        <w:div w:id="784740554">
                          <w:marLeft w:val="0"/>
                          <w:marRight w:val="0"/>
                          <w:marTop w:val="0"/>
                          <w:marBottom w:val="0"/>
                          <w:divBdr>
                            <w:top w:val="none" w:sz="0" w:space="0" w:color="auto"/>
                            <w:left w:val="none" w:sz="0" w:space="0" w:color="auto"/>
                            <w:bottom w:val="none" w:sz="0" w:space="0" w:color="auto"/>
                            <w:right w:val="none" w:sz="0" w:space="0" w:color="auto"/>
                          </w:divBdr>
                        </w:div>
                        <w:div w:id="789015829">
                          <w:marLeft w:val="0"/>
                          <w:marRight w:val="0"/>
                          <w:marTop w:val="0"/>
                          <w:marBottom w:val="0"/>
                          <w:divBdr>
                            <w:top w:val="none" w:sz="0" w:space="0" w:color="auto"/>
                            <w:left w:val="none" w:sz="0" w:space="0" w:color="auto"/>
                            <w:bottom w:val="none" w:sz="0" w:space="0" w:color="auto"/>
                            <w:right w:val="none" w:sz="0" w:space="0" w:color="auto"/>
                          </w:divBdr>
                        </w:div>
                        <w:div w:id="796605207">
                          <w:marLeft w:val="0"/>
                          <w:marRight w:val="0"/>
                          <w:marTop w:val="0"/>
                          <w:marBottom w:val="0"/>
                          <w:divBdr>
                            <w:top w:val="none" w:sz="0" w:space="0" w:color="auto"/>
                            <w:left w:val="none" w:sz="0" w:space="0" w:color="auto"/>
                            <w:bottom w:val="none" w:sz="0" w:space="0" w:color="auto"/>
                            <w:right w:val="none" w:sz="0" w:space="0" w:color="auto"/>
                          </w:divBdr>
                        </w:div>
                        <w:div w:id="804348213">
                          <w:marLeft w:val="0"/>
                          <w:marRight w:val="0"/>
                          <w:marTop w:val="0"/>
                          <w:marBottom w:val="0"/>
                          <w:divBdr>
                            <w:top w:val="none" w:sz="0" w:space="0" w:color="auto"/>
                            <w:left w:val="none" w:sz="0" w:space="0" w:color="auto"/>
                            <w:bottom w:val="none" w:sz="0" w:space="0" w:color="auto"/>
                            <w:right w:val="none" w:sz="0" w:space="0" w:color="auto"/>
                          </w:divBdr>
                        </w:div>
                        <w:div w:id="806704886">
                          <w:marLeft w:val="0"/>
                          <w:marRight w:val="0"/>
                          <w:marTop w:val="0"/>
                          <w:marBottom w:val="0"/>
                          <w:divBdr>
                            <w:top w:val="none" w:sz="0" w:space="0" w:color="auto"/>
                            <w:left w:val="none" w:sz="0" w:space="0" w:color="auto"/>
                            <w:bottom w:val="none" w:sz="0" w:space="0" w:color="auto"/>
                            <w:right w:val="none" w:sz="0" w:space="0" w:color="auto"/>
                          </w:divBdr>
                        </w:div>
                        <w:div w:id="808012692">
                          <w:marLeft w:val="0"/>
                          <w:marRight w:val="0"/>
                          <w:marTop w:val="0"/>
                          <w:marBottom w:val="0"/>
                          <w:divBdr>
                            <w:top w:val="none" w:sz="0" w:space="0" w:color="auto"/>
                            <w:left w:val="none" w:sz="0" w:space="0" w:color="auto"/>
                            <w:bottom w:val="none" w:sz="0" w:space="0" w:color="auto"/>
                            <w:right w:val="none" w:sz="0" w:space="0" w:color="auto"/>
                          </w:divBdr>
                        </w:div>
                        <w:div w:id="809977058">
                          <w:marLeft w:val="0"/>
                          <w:marRight w:val="0"/>
                          <w:marTop w:val="0"/>
                          <w:marBottom w:val="0"/>
                          <w:divBdr>
                            <w:top w:val="none" w:sz="0" w:space="0" w:color="auto"/>
                            <w:left w:val="none" w:sz="0" w:space="0" w:color="auto"/>
                            <w:bottom w:val="none" w:sz="0" w:space="0" w:color="auto"/>
                            <w:right w:val="none" w:sz="0" w:space="0" w:color="auto"/>
                          </w:divBdr>
                        </w:div>
                        <w:div w:id="817112092">
                          <w:marLeft w:val="0"/>
                          <w:marRight w:val="0"/>
                          <w:marTop w:val="0"/>
                          <w:marBottom w:val="0"/>
                          <w:divBdr>
                            <w:top w:val="none" w:sz="0" w:space="0" w:color="auto"/>
                            <w:left w:val="none" w:sz="0" w:space="0" w:color="auto"/>
                            <w:bottom w:val="none" w:sz="0" w:space="0" w:color="auto"/>
                            <w:right w:val="none" w:sz="0" w:space="0" w:color="auto"/>
                          </w:divBdr>
                        </w:div>
                        <w:div w:id="818230110">
                          <w:marLeft w:val="0"/>
                          <w:marRight w:val="0"/>
                          <w:marTop w:val="0"/>
                          <w:marBottom w:val="0"/>
                          <w:divBdr>
                            <w:top w:val="none" w:sz="0" w:space="0" w:color="auto"/>
                            <w:left w:val="none" w:sz="0" w:space="0" w:color="auto"/>
                            <w:bottom w:val="none" w:sz="0" w:space="0" w:color="auto"/>
                            <w:right w:val="none" w:sz="0" w:space="0" w:color="auto"/>
                          </w:divBdr>
                        </w:div>
                        <w:div w:id="819275685">
                          <w:marLeft w:val="0"/>
                          <w:marRight w:val="0"/>
                          <w:marTop w:val="0"/>
                          <w:marBottom w:val="0"/>
                          <w:divBdr>
                            <w:top w:val="none" w:sz="0" w:space="0" w:color="auto"/>
                            <w:left w:val="none" w:sz="0" w:space="0" w:color="auto"/>
                            <w:bottom w:val="none" w:sz="0" w:space="0" w:color="auto"/>
                            <w:right w:val="none" w:sz="0" w:space="0" w:color="auto"/>
                          </w:divBdr>
                        </w:div>
                        <w:div w:id="825363490">
                          <w:marLeft w:val="0"/>
                          <w:marRight w:val="0"/>
                          <w:marTop w:val="0"/>
                          <w:marBottom w:val="0"/>
                          <w:divBdr>
                            <w:top w:val="none" w:sz="0" w:space="0" w:color="auto"/>
                            <w:left w:val="none" w:sz="0" w:space="0" w:color="auto"/>
                            <w:bottom w:val="none" w:sz="0" w:space="0" w:color="auto"/>
                            <w:right w:val="none" w:sz="0" w:space="0" w:color="auto"/>
                          </w:divBdr>
                        </w:div>
                        <w:div w:id="838347818">
                          <w:marLeft w:val="0"/>
                          <w:marRight w:val="0"/>
                          <w:marTop w:val="0"/>
                          <w:marBottom w:val="0"/>
                          <w:divBdr>
                            <w:top w:val="none" w:sz="0" w:space="0" w:color="auto"/>
                            <w:left w:val="none" w:sz="0" w:space="0" w:color="auto"/>
                            <w:bottom w:val="none" w:sz="0" w:space="0" w:color="auto"/>
                            <w:right w:val="none" w:sz="0" w:space="0" w:color="auto"/>
                          </w:divBdr>
                        </w:div>
                        <w:div w:id="852453656">
                          <w:marLeft w:val="0"/>
                          <w:marRight w:val="0"/>
                          <w:marTop w:val="0"/>
                          <w:marBottom w:val="0"/>
                          <w:divBdr>
                            <w:top w:val="none" w:sz="0" w:space="0" w:color="auto"/>
                            <w:left w:val="none" w:sz="0" w:space="0" w:color="auto"/>
                            <w:bottom w:val="none" w:sz="0" w:space="0" w:color="auto"/>
                            <w:right w:val="none" w:sz="0" w:space="0" w:color="auto"/>
                          </w:divBdr>
                        </w:div>
                        <w:div w:id="859658652">
                          <w:marLeft w:val="0"/>
                          <w:marRight w:val="0"/>
                          <w:marTop w:val="0"/>
                          <w:marBottom w:val="0"/>
                          <w:divBdr>
                            <w:top w:val="none" w:sz="0" w:space="0" w:color="auto"/>
                            <w:left w:val="none" w:sz="0" w:space="0" w:color="auto"/>
                            <w:bottom w:val="none" w:sz="0" w:space="0" w:color="auto"/>
                            <w:right w:val="none" w:sz="0" w:space="0" w:color="auto"/>
                          </w:divBdr>
                        </w:div>
                        <w:div w:id="860126495">
                          <w:marLeft w:val="0"/>
                          <w:marRight w:val="0"/>
                          <w:marTop w:val="0"/>
                          <w:marBottom w:val="0"/>
                          <w:divBdr>
                            <w:top w:val="none" w:sz="0" w:space="0" w:color="auto"/>
                            <w:left w:val="none" w:sz="0" w:space="0" w:color="auto"/>
                            <w:bottom w:val="none" w:sz="0" w:space="0" w:color="auto"/>
                            <w:right w:val="none" w:sz="0" w:space="0" w:color="auto"/>
                          </w:divBdr>
                        </w:div>
                        <w:div w:id="870648422">
                          <w:marLeft w:val="0"/>
                          <w:marRight w:val="0"/>
                          <w:marTop w:val="0"/>
                          <w:marBottom w:val="0"/>
                          <w:divBdr>
                            <w:top w:val="none" w:sz="0" w:space="0" w:color="auto"/>
                            <w:left w:val="none" w:sz="0" w:space="0" w:color="auto"/>
                            <w:bottom w:val="none" w:sz="0" w:space="0" w:color="auto"/>
                            <w:right w:val="none" w:sz="0" w:space="0" w:color="auto"/>
                          </w:divBdr>
                        </w:div>
                        <w:div w:id="871654080">
                          <w:marLeft w:val="0"/>
                          <w:marRight w:val="0"/>
                          <w:marTop w:val="0"/>
                          <w:marBottom w:val="0"/>
                          <w:divBdr>
                            <w:top w:val="none" w:sz="0" w:space="0" w:color="auto"/>
                            <w:left w:val="none" w:sz="0" w:space="0" w:color="auto"/>
                            <w:bottom w:val="none" w:sz="0" w:space="0" w:color="auto"/>
                            <w:right w:val="none" w:sz="0" w:space="0" w:color="auto"/>
                          </w:divBdr>
                        </w:div>
                        <w:div w:id="887037342">
                          <w:marLeft w:val="0"/>
                          <w:marRight w:val="0"/>
                          <w:marTop w:val="0"/>
                          <w:marBottom w:val="0"/>
                          <w:divBdr>
                            <w:top w:val="none" w:sz="0" w:space="0" w:color="auto"/>
                            <w:left w:val="none" w:sz="0" w:space="0" w:color="auto"/>
                            <w:bottom w:val="none" w:sz="0" w:space="0" w:color="auto"/>
                            <w:right w:val="none" w:sz="0" w:space="0" w:color="auto"/>
                          </w:divBdr>
                        </w:div>
                        <w:div w:id="887764656">
                          <w:marLeft w:val="0"/>
                          <w:marRight w:val="0"/>
                          <w:marTop w:val="0"/>
                          <w:marBottom w:val="0"/>
                          <w:divBdr>
                            <w:top w:val="none" w:sz="0" w:space="0" w:color="auto"/>
                            <w:left w:val="none" w:sz="0" w:space="0" w:color="auto"/>
                            <w:bottom w:val="none" w:sz="0" w:space="0" w:color="auto"/>
                            <w:right w:val="none" w:sz="0" w:space="0" w:color="auto"/>
                          </w:divBdr>
                        </w:div>
                        <w:div w:id="896362039">
                          <w:marLeft w:val="0"/>
                          <w:marRight w:val="0"/>
                          <w:marTop w:val="0"/>
                          <w:marBottom w:val="0"/>
                          <w:divBdr>
                            <w:top w:val="none" w:sz="0" w:space="0" w:color="auto"/>
                            <w:left w:val="none" w:sz="0" w:space="0" w:color="auto"/>
                            <w:bottom w:val="none" w:sz="0" w:space="0" w:color="auto"/>
                            <w:right w:val="none" w:sz="0" w:space="0" w:color="auto"/>
                          </w:divBdr>
                        </w:div>
                        <w:div w:id="900559423">
                          <w:marLeft w:val="0"/>
                          <w:marRight w:val="0"/>
                          <w:marTop w:val="0"/>
                          <w:marBottom w:val="0"/>
                          <w:divBdr>
                            <w:top w:val="none" w:sz="0" w:space="0" w:color="auto"/>
                            <w:left w:val="none" w:sz="0" w:space="0" w:color="auto"/>
                            <w:bottom w:val="none" w:sz="0" w:space="0" w:color="auto"/>
                            <w:right w:val="none" w:sz="0" w:space="0" w:color="auto"/>
                          </w:divBdr>
                        </w:div>
                        <w:div w:id="904073691">
                          <w:marLeft w:val="0"/>
                          <w:marRight w:val="0"/>
                          <w:marTop w:val="0"/>
                          <w:marBottom w:val="0"/>
                          <w:divBdr>
                            <w:top w:val="none" w:sz="0" w:space="0" w:color="auto"/>
                            <w:left w:val="none" w:sz="0" w:space="0" w:color="auto"/>
                            <w:bottom w:val="none" w:sz="0" w:space="0" w:color="auto"/>
                            <w:right w:val="none" w:sz="0" w:space="0" w:color="auto"/>
                          </w:divBdr>
                        </w:div>
                        <w:div w:id="905069665">
                          <w:marLeft w:val="0"/>
                          <w:marRight w:val="0"/>
                          <w:marTop w:val="0"/>
                          <w:marBottom w:val="0"/>
                          <w:divBdr>
                            <w:top w:val="none" w:sz="0" w:space="0" w:color="auto"/>
                            <w:left w:val="none" w:sz="0" w:space="0" w:color="auto"/>
                            <w:bottom w:val="none" w:sz="0" w:space="0" w:color="auto"/>
                            <w:right w:val="none" w:sz="0" w:space="0" w:color="auto"/>
                          </w:divBdr>
                        </w:div>
                        <w:div w:id="908343247">
                          <w:marLeft w:val="0"/>
                          <w:marRight w:val="0"/>
                          <w:marTop w:val="0"/>
                          <w:marBottom w:val="0"/>
                          <w:divBdr>
                            <w:top w:val="none" w:sz="0" w:space="0" w:color="auto"/>
                            <w:left w:val="none" w:sz="0" w:space="0" w:color="auto"/>
                            <w:bottom w:val="none" w:sz="0" w:space="0" w:color="auto"/>
                            <w:right w:val="none" w:sz="0" w:space="0" w:color="auto"/>
                          </w:divBdr>
                        </w:div>
                        <w:div w:id="912861326">
                          <w:marLeft w:val="0"/>
                          <w:marRight w:val="0"/>
                          <w:marTop w:val="0"/>
                          <w:marBottom w:val="0"/>
                          <w:divBdr>
                            <w:top w:val="none" w:sz="0" w:space="0" w:color="auto"/>
                            <w:left w:val="none" w:sz="0" w:space="0" w:color="auto"/>
                            <w:bottom w:val="none" w:sz="0" w:space="0" w:color="auto"/>
                            <w:right w:val="none" w:sz="0" w:space="0" w:color="auto"/>
                          </w:divBdr>
                        </w:div>
                        <w:div w:id="918711558">
                          <w:marLeft w:val="0"/>
                          <w:marRight w:val="0"/>
                          <w:marTop w:val="0"/>
                          <w:marBottom w:val="0"/>
                          <w:divBdr>
                            <w:top w:val="none" w:sz="0" w:space="0" w:color="auto"/>
                            <w:left w:val="none" w:sz="0" w:space="0" w:color="auto"/>
                            <w:bottom w:val="none" w:sz="0" w:space="0" w:color="auto"/>
                            <w:right w:val="none" w:sz="0" w:space="0" w:color="auto"/>
                          </w:divBdr>
                        </w:div>
                        <w:div w:id="920990392">
                          <w:marLeft w:val="0"/>
                          <w:marRight w:val="0"/>
                          <w:marTop w:val="0"/>
                          <w:marBottom w:val="0"/>
                          <w:divBdr>
                            <w:top w:val="none" w:sz="0" w:space="0" w:color="auto"/>
                            <w:left w:val="none" w:sz="0" w:space="0" w:color="auto"/>
                            <w:bottom w:val="none" w:sz="0" w:space="0" w:color="auto"/>
                            <w:right w:val="none" w:sz="0" w:space="0" w:color="auto"/>
                          </w:divBdr>
                        </w:div>
                        <w:div w:id="926419789">
                          <w:marLeft w:val="0"/>
                          <w:marRight w:val="0"/>
                          <w:marTop w:val="0"/>
                          <w:marBottom w:val="0"/>
                          <w:divBdr>
                            <w:top w:val="none" w:sz="0" w:space="0" w:color="auto"/>
                            <w:left w:val="none" w:sz="0" w:space="0" w:color="auto"/>
                            <w:bottom w:val="none" w:sz="0" w:space="0" w:color="auto"/>
                            <w:right w:val="none" w:sz="0" w:space="0" w:color="auto"/>
                          </w:divBdr>
                        </w:div>
                        <w:div w:id="932518349">
                          <w:marLeft w:val="0"/>
                          <w:marRight w:val="0"/>
                          <w:marTop w:val="0"/>
                          <w:marBottom w:val="0"/>
                          <w:divBdr>
                            <w:top w:val="none" w:sz="0" w:space="0" w:color="auto"/>
                            <w:left w:val="none" w:sz="0" w:space="0" w:color="auto"/>
                            <w:bottom w:val="none" w:sz="0" w:space="0" w:color="auto"/>
                            <w:right w:val="none" w:sz="0" w:space="0" w:color="auto"/>
                          </w:divBdr>
                        </w:div>
                        <w:div w:id="934247613">
                          <w:marLeft w:val="0"/>
                          <w:marRight w:val="0"/>
                          <w:marTop w:val="0"/>
                          <w:marBottom w:val="0"/>
                          <w:divBdr>
                            <w:top w:val="none" w:sz="0" w:space="0" w:color="auto"/>
                            <w:left w:val="none" w:sz="0" w:space="0" w:color="auto"/>
                            <w:bottom w:val="none" w:sz="0" w:space="0" w:color="auto"/>
                            <w:right w:val="none" w:sz="0" w:space="0" w:color="auto"/>
                          </w:divBdr>
                        </w:div>
                        <w:div w:id="946079463">
                          <w:marLeft w:val="0"/>
                          <w:marRight w:val="0"/>
                          <w:marTop w:val="0"/>
                          <w:marBottom w:val="0"/>
                          <w:divBdr>
                            <w:top w:val="none" w:sz="0" w:space="0" w:color="auto"/>
                            <w:left w:val="none" w:sz="0" w:space="0" w:color="auto"/>
                            <w:bottom w:val="none" w:sz="0" w:space="0" w:color="auto"/>
                            <w:right w:val="none" w:sz="0" w:space="0" w:color="auto"/>
                          </w:divBdr>
                        </w:div>
                        <w:div w:id="967858032">
                          <w:marLeft w:val="0"/>
                          <w:marRight w:val="0"/>
                          <w:marTop w:val="0"/>
                          <w:marBottom w:val="0"/>
                          <w:divBdr>
                            <w:top w:val="none" w:sz="0" w:space="0" w:color="auto"/>
                            <w:left w:val="none" w:sz="0" w:space="0" w:color="auto"/>
                            <w:bottom w:val="none" w:sz="0" w:space="0" w:color="auto"/>
                            <w:right w:val="none" w:sz="0" w:space="0" w:color="auto"/>
                          </w:divBdr>
                        </w:div>
                        <w:div w:id="977414747">
                          <w:marLeft w:val="0"/>
                          <w:marRight w:val="0"/>
                          <w:marTop w:val="0"/>
                          <w:marBottom w:val="0"/>
                          <w:divBdr>
                            <w:top w:val="none" w:sz="0" w:space="0" w:color="auto"/>
                            <w:left w:val="none" w:sz="0" w:space="0" w:color="auto"/>
                            <w:bottom w:val="none" w:sz="0" w:space="0" w:color="auto"/>
                            <w:right w:val="none" w:sz="0" w:space="0" w:color="auto"/>
                          </w:divBdr>
                        </w:div>
                        <w:div w:id="979188624">
                          <w:marLeft w:val="0"/>
                          <w:marRight w:val="0"/>
                          <w:marTop w:val="0"/>
                          <w:marBottom w:val="0"/>
                          <w:divBdr>
                            <w:top w:val="none" w:sz="0" w:space="0" w:color="auto"/>
                            <w:left w:val="none" w:sz="0" w:space="0" w:color="auto"/>
                            <w:bottom w:val="none" w:sz="0" w:space="0" w:color="auto"/>
                            <w:right w:val="none" w:sz="0" w:space="0" w:color="auto"/>
                          </w:divBdr>
                        </w:div>
                        <w:div w:id="986319715">
                          <w:marLeft w:val="0"/>
                          <w:marRight w:val="0"/>
                          <w:marTop w:val="0"/>
                          <w:marBottom w:val="0"/>
                          <w:divBdr>
                            <w:top w:val="none" w:sz="0" w:space="0" w:color="auto"/>
                            <w:left w:val="none" w:sz="0" w:space="0" w:color="auto"/>
                            <w:bottom w:val="none" w:sz="0" w:space="0" w:color="auto"/>
                            <w:right w:val="none" w:sz="0" w:space="0" w:color="auto"/>
                          </w:divBdr>
                        </w:div>
                        <w:div w:id="990866301">
                          <w:marLeft w:val="0"/>
                          <w:marRight w:val="0"/>
                          <w:marTop w:val="0"/>
                          <w:marBottom w:val="0"/>
                          <w:divBdr>
                            <w:top w:val="none" w:sz="0" w:space="0" w:color="auto"/>
                            <w:left w:val="none" w:sz="0" w:space="0" w:color="auto"/>
                            <w:bottom w:val="none" w:sz="0" w:space="0" w:color="auto"/>
                            <w:right w:val="none" w:sz="0" w:space="0" w:color="auto"/>
                          </w:divBdr>
                        </w:div>
                        <w:div w:id="993266611">
                          <w:marLeft w:val="0"/>
                          <w:marRight w:val="0"/>
                          <w:marTop w:val="0"/>
                          <w:marBottom w:val="0"/>
                          <w:divBdr>
                            <w:top w:val="none" w:sz="0" w:space="0" w:color="auto"/>
                            <w:left w:val="none" w:sz="0" w:space="0" w:color="auto"/>
                            <w:bottom w:val="none" w:sz="0" w:space="0" w:color="auto"/>
                            <w:right w:val="none" w:sz="0" w:space="0" w:color="auto"/>
                          </w:divBdr>
                        </w:div>
                        <w:div w:id="1005520213">
                          <w:marLeft w:val="0"/>
                          <w:marRight w:val="0"/>
                          <w:marTop w:val="0"/>
                          <w:marBottom w:val="0"/>
                          <w:divBdr>
                            <w:top w:val="none" w:sz="0" w:space="0" w:color="auto"/>
                            <w:left w:val="none" w:sz="0" w:space="0" w:color="auto"/>
                            <w:bottom w:val="none" w:sz="0" w:space="0" w:color="auto"/>
                            <w:right w:val="none" w:sz="0" w:space="0" w:color="auto"/>
                          </w:divBdr>
                        </w:div>
                        <w:div w:id="1024867603">
                          <w:marLeft w:val="0"/>
                          <w:marRight w:val="0"/>
                          <w:marTop w:val="0"/>
                          <w:marBottom w:val="0"/>
                          <w:divBdr>
                            <w:top w:val="none" w:sz="0" w:space="0" w:color="auto"/>
                            <w:left w:val="none" w:sz="0" w:space="0" w:color="auto"/>
                            <w:bottom w:val="none" w:sz="0" w:space="0" w:color="auto"/>
                            <w:right w:val="none" w:sz="0" w:space="0" w:color="auto"/>
                          </w:divBdr>
                        </w:div>
                        <w:div w:id="1068379998">
                          <w:marLeft w:val="0"/>
                          <w:marRight w:val="0"/>
                          <w:marTop w:val="0"/>
                          <w:marBottom w:val="0"/>
                          <w:divBdr>
                            <w:top w:val="none" w:sz="0" w:space="0" w:color="auto"/>
                            <w:left w:val="none" w:sz="0" w:space="0" w:color="auto"/>
                            <w:bottom w:val="none" w:sz="0" w:space="0" w:color="auto"/>
                            <w:right w:val="none" w:sz="0" w:space="0" w:color="auto"/>
                          </w:divBdr>
                        </w:div>
                        <w:div w:id="1070275257">
                          <w:marLeft w:val="0"/>
                          <w:marRight w:val="0"/>
                          <w:marTop w:val="0"/>
                          <w:marBottom w:val="0"/>
                          <w:divBdr>
                            <w:top w:val="none" w:sz="0" w:space="0" w:color="auto"/>
                            <w:left w:val="none" w:sz="0" w:space="0" w:color="auto"/>
                            <w:bottom w:val="none" w:sz="0" w:space="0" w:color="auto"/>
                            <w:right w:val="none" w:sz="0" w:space="0" w:color="auto"/>
                          </w:divBdr>
                        </w:div>
                        <w:div w:id="1072046339">
                          <w:marLeft w:val="0"/>
                          <w:marRight w:val="0"/>
                          <w:marTop w:val="0"/>
                          <w:marBottom w:val="0"/>
                          <w:divBdr>
                            <w:top w:val="none" w:sz="0" w:space="0" w:color="auto"/>
                            <w:left w:val="none" w:sz="0" w:space="0" w:color="auto"/>
                            <w:bottom w:val="none" w:sz="0" w:space="0" w:color="auto"/>
                            <w:right w:val="none" w:sz="0" w:space="0" w:color="auto"/>
                          </w:divBdr>
                        </w:div>
                        <w:div w:id="1072579801">
                          <w:marLeft w:val="0"/>
                          <w:marRight w:val="0"/>
                          <w:marTop w:val="0"/>
                          <w:marBottom w:val="0"/>
                          <w:divBdr>
                            <w:top w:val="none" w:sz="0" w:space="0" w:color="auto"/>
                            <w:left w:val="none" w:sz="0" w:space="0" w:color="auto"/>
                            <w:bottom w:val="none" w:sz="0" w:space="0" w:color="auto"/>
                            <w:right w:val="none" w:sz="0" w:space="0" w:color="auto"/>
                          </w:divBdr>
                        </w:div>
                        <w:div w:id="1076319284">
                          <w:marLeft w:val="0"/>
                          <w:marRight w:val="0"/>
                          <w:marTop w:val="0"/>
                          <w:marBottom w:val="0"/>
                          <w:divBdr>
                            <w:top w:val="none" w:sz="0" w:space="0" w:color="auto"/>
                            <w:left w:val="none" w:sz="0" w:space="0" w:color="auto"/>
                            <w:bottom w:val="none" w:sz="0" w:space="0" w:color="auto"/>
                            <w:right w:val="none" w:sz="0" w:space="0" w:color="auto"/>
                          </w:divBdr>
                        </w:div>
                        <w:div w:id="1083180467">
                          <w:marLeft w:val="0"/>
                          <w:marRight w:val="0"/>
                          <w:marTop w:val="0"/>
                          <w:marBottom w:val="0"/>
                          <w:divBdr>
                            <w:top w:val="none" w:sz="0" w:space="0" w:color="auto"/>
                            <w:left w:val="none" w:sz="0" w:space="0" w:color="auto"/>
                            <w:bottom w:val="none" w:sz="0" w:space="0" w:color="auto"/>
                            <w:right w:val="none" w:sz="0" w:space="0" w:color="auto"/>
                          </w:divBdr>
                        </w:div>
                        <w:div w:id="1100415730">
                          <w:marLeft w:val="0"/>
                          <w:marRight w:val="0"/>
                          <w:marTop w:val="0"/>
                          <w:marBottom w:val="0"/>
                          <w:divBdr>
                            <w:top w:val="none" w:sz="0" w:space="0" w:color="auto"/>
                            <w:left w:val="none" w:sz="0" w:space="0" w:color="auto"/>
                            <w:bottom w:val="none" w:sz="0" w:space="0" w:color="auto"/>
                            <w:right w:val="none" w:sz="0" w:space="0" w:color="auto"/>
                          </w:divBdr>
                        </w:div>
                        <w:div w:id="1103645391">
                          <w:marLeft w:val="0"/>
                          <w:marRight w:val="0"/>
                          <w:marTop w:val="0"/>
                          <w:marBottom w:val="0"/>
                          <w:divBdr>
                            <w:top w:val="none" w:sz="0" w:space="0" w:color="auto"/>
                            <w:left w:val="none" w:sz="0" w:space="0" w:color="auto"/>
                            <w:bottom w:val="none" w:sz="0" w:space="0" w:color="auto"/>
                            <w:right w:val="none" w:sz="0" w:space="0" w:color="auto"/>
                          </w:divBdr>
                        </w:div>
                        <w:div w:id="1107047379">
                          <w:marLeft w:val="0"/>
                          <w:marRight w:val="0"/>
                          <w:marTop w:val="0"/>
                          <w:marBottom w:val="0"/>
                          <w:divBdr>
                            <w:top w:val="none" w:sz="0" w:space="0" w:color="auto"/>
                            <w:left w:val="none" w:sz="0" w:space="0" w:color="auto"/>
                            <w:bottom w:val="none" w:sz="0" w:space="0" w:color="auto"/>
                            <w:right w:val="none" w:sz="0" w:space="0" w:color="auto"/>
                          </w:divBdr>
                        </w:div>
                        <w:div w:id="1109272548">
                          <w:marLeft w:val="0"/>
                          <w:marRight w:val="0"/>
                          <w:marTop w:val="0"/>
                          <w:marBottom w:val="0"/>
                          <w:divBdr>
                            <w:top w:val="none" w:sz="0" w:space="0" w:color="auto"/>
                            <w:left w:val="none" w:sz="0" w:space="0" w:color="auto"/>
                            <w:bottom w:val="none" w:sz="0" w:space="0" w:color="auto"/>
                            <w:right w:val="none" w:sz="0" w:space="0" w:color="auto"/>
                          </w:divBdr>
                        </w:div>
                        <w:div w:id="1118138337">
                          <w:marLeft w:val="0"/>
                          <w:marRight w:val="0"/>
                          <w:marTop w:val="0"/>
                          <w:marBottom w:val="0"/>
                          <w:divBdr>
                            <w:top w:val="none" w:sz="0" w:space="0" w:color="auto"/>
                            <w:left w:val="none" w:sz="0" w:space="0" w:color="auto"/>
                            <w:bottom w:val="none" w:sz="0" w:space="0" w:color="auto"/>
                            <w:right w:val="none" w:sz="0" w:space="0" w:color="auto"/>
                          </w:divBdr>
                        </w:div>
                        <w:div w:id="1126971977">
                          <w:marLeft w:val="0"/>
                          <w:marRight w:val="0"/>
                          <w:marTop w:val="0"/>
                          <w:marBottom w:val="0"/>
                          <w:divBdr>
                            <w:top w:val="none" w:sz="0" w:space="0" w:color="auto"/>
                            <w:left w:val="none" w:sz="0" w:space="0" w:color="auto"/>
                            <w:bottom w:val="none" w:sz="0" w:space="0" w:color="auto"/>
                            <w:right w:val="none" w:sz="0" w:space="0" w:color="auto"/>
                          </w:divBdr>
                        </w:div>
                        <w:div w:id="1145123502">
                          <w:marLeft w:val="0"/>
                          <w:marRight w:val="0"/>
                          <w:marTop w:val="0"/>
                          <w:marBottom w:val="0"/>
                          <w:divBdr>
                            <w:top w:val="none" w:sz="0" w:space="0" w:color="auto"/>
                            <w:left w:val="none" w:sz="0" w:space="0" w:color="auto"/>
                            <w:bottom w:val="none" w:sz="0" w:space="0" w:color="auto"/>
                            <w:right w:val="none" w:sz="0" w:space="0" w:color="auto"/>
                          </w:divBdr>
                        </w:div>
                        <w:div w:id="1146825833">
                          <w:marLeft w:val="0"/>
                          <w:marRight w:val="0"/>
                          <w:marTop w:val="0"/>
                          <w:marBottom w:val="0"/>
                          <w:divBdr>
                            <w:top w:val="none" w:sz="0" w:space="0" w:color="auto"/>
                            <w:left w:val="none" w:sz="0" w:space="0" w:color="auto"/>
                            <w:bottom w:val="none" w:sz="0" w:space="0" w:color="auto"/>
                            <w:right w:val="none" w:sz="0" w:space="0" w:color="auto"/>
                          </w:divBdr>
                        </w:div>
                        <w:div w:id="1150901555">
                          <w:marLeft w:val="0"/>
                          <w:marRight w:val="0"/>
                          <w:marTop w:val="0"/>
                          <w:marBottom w:val="0"/>
                          <w:divBdr>
                            <w:top w:val="none" w:sz="0" w:space="0" w:color="auto"/>
                            <w:left w:val="none" w:sz="0" w:space="0" w:color="auto"/>
                            <w:bottom w:val="none" w:sz="0" w:space="0" w:color="auto"/>
                            <w:right w:val="none" w:sz="0" w:space="0" w:color="auto"/>
                          </w:divBdr>
                        </w:div>
                        <w:div w:id="1160585198">
                          <w:marLeft w:val="0"/>
                          <w:marRight w:val="0"/>
                          <w:marTop w:val="0"/>
                          <w:marBottom w:val="0"/>
                          <w:divBdr>
                            <w:top w:val="none" w:sz="0" w:space="0" w:color="auto"/>
                            <w:left w:val="none" w:sz="0" w:space="0" w:color="auto"/>
                            <w:bottom w:val="none" w:sz="0" w:space="0" w:color="auto"/>
                            <w:right w:val="none" w:sz="0" w:space="0" w:color="auto"/>
                          </w:divBdr>
                        </w:div>
                        <w:div w:id="1165633413">
                          <w:marLeft w:val="0"/>
                          <w:marRight w:val="0"/>
                          <w:marTop w:val="0"/>
                          <w:marBottom w:val="0"/>
                          <w:divBdr>
                            <w:top w:val="none" w:sz="0" w:space="0" w:color="auto"/>
                            <w:left w:val="none" w:sz="0" w:space="0" w:color="auto"/>
                            <w:bottom w:val="none" w:sz="0" w:space="0" w:color="auto"/>
                            <w:right w:val="none" w:sz="0" w:space="0" w:color="auto"/>
                          </w:divBdr>
                        </w:div>
                        <w:div w:id="1167210674">
                          <w:marLeft w:val="0"/>
                          <w:marRight w:val="0"/>
                          <w:marTop w:val="0"/>
                          <w:marBottom w:val="0"/>
                          <w:divBdr>
                            <w:top w:val="none" w:sz="0" w:space="0" w:color="auto"/>
                            <w:left w:val="none" w:sz="0" w:space="0" w:color="auto"/>
                            <w:bottom w:val="none" w:sz="0" w:space="0" w:color="auto"/>
                            <w:right w:val="none" w:sz="0" w:space="0" w:color="auto"/>
                          </w:divBdr>
                        </w:div>
                        <w:div w:id="1178158797">
                          <w:marLeft w:val="0"/>
                          <w:marRight w:val="0"/>
                          <w:marTop w:val="0"/>
                          <w:marBottom w:val="0"/>
                          <w:divBdr>
                            <w:top w:val="none" w:sz="0" w:space="0" w:color="auto"/>
                            <w:left w:val="none" w:sz="0" w:space="0" w:color="auto"/>
                            <w:bottom w:val="none" w:sz="0" w:space="0" w:color="auto"/>
                            <w:right w:val="none" w:sz="0" w:space="0" w:color="auto"/>
                          </w:divBdr>
                        </w:div>
                        <w:div w:id="1196847281">
                          <w:marLeft w:val="0"/>
                          <w:marRight w:val="0"/>
                          <w:marTop w:val="0"/>
                          <w:marBottom w:val="0"/>
                          <w:divBdr>
                            <w:top w:val="none" w:sz="0" w:space="0" w:color="auto"/>
                            <w:left w:val="none" w:sz="0" w:space="0" w:color="auto"/>
                            <w:bottom w:val="none" w:sz="0" w:space="0" w:color="auto"/>
                            <w:right w:val="none" w:sz="0" w:space="0" w:color="auto"/>
                          </w:divBdr>
                        </w:div>
                        <w:div w:id="1210191031">
                          <w:marLeft w:val="0"/>
                          <w:marRight w:val="0"/>
                          <w:marTop w:val="0"/>
                          <w:marBottom w:val="0"/>
                          <w:divBdr>
                            <w:top w:val="none" w:sz="0" w:space="0" w:color="auto"/>
                            <w:left w:val="none" w:sz="0" w:space="0" w:color="auto"/>
                            <w:bottom w:val="none" w:sz="0" w:space="0" w:color="auto"/>
                            <w:right w:val="none" w:sz="0" w:space="0" w:color="auto"/>
                          </w:divBdr>
                        </w:div>
                        <w:div w:id="1218276522">
                          <w:marLeft w:val="0"/>
                          <w:marRight w:val="0"/>
                          <w:marTop w:val="0"/>
                          <w:marBottom w:val="0"/>
                          <w:divBdr>
                            <w:top w:val="none" w:sz="0" w:space="0" w:color="auto"/>
                            <w:left w:val="none" w:sz="0" w:space="0" w:color="auto"/>
                            <w:bottom w:val="none" w:sz="0" w:space="0" w:color="auto"/>
                            <w:right w:val="none" w:sz="0" w:space="0" w:color="auto"/>
                          </w:divBdr>
                        </w:div>
                        <w:div w:id="1223642575">
                          <w:marLeft w:val="0"/>
                          <w:marRight w:val="0"/>
                          <w:marTop w:val="0"/>
                          <w:marBottom w:val="0"/>
                          <w:divBdr>
                            <w:top w:val="none" w:sz="0" w:space="0" w:color="auto"/>
                            <w:left w:val="none" w:sz="0" w:space="0" w:color="auto"/>
                            <w:bottom w:val="none" w:sz="0" w:space="0" w:color="auto"/>
                            <w:right w:val="none" w:sz="0" w:space="0" w:color="auto"/>
                          </w:divBdr>
                        </w:div>
                        <w:div w:id="1231228392">
                          <w:marLeft w:val="0"/>
                          <w:marRight w:val="0"/>
                          <w:marTop w:val="0"/>
                          <w:marBottom w:val="0"/>
                          <w:divBdr>
                            <w:top w:val="none" w:sz="0" w:space="0" w:color="auto"/>
                            <w:left w:val="none" w:sz="0" w:space="0" w:color="auto"/>
                            <w:bottom w:val="none" w:sz="0" w:space="0" w:color="auto"/>
                            <w:right w:val="none" w:sz="0" w:space="0" w:color="auto"/>
                          </w:divBdr>
                        </w:div>
                        <w:div w:id="1243023500">
                          <w:marLeft w:val="0"/>
                          <w:marRight w:val="0"/>
                          <w:marTop w:val="0"/>
                          <w:marBottom w:val="0"/>
                          <w:divBdr>
                            <w:top w:val="none" w:sz="0" w:space="0" w:color="auto"/>
                            <w:left w:val="none" w:sz="0" w:space="0" w:color="auto"/>
                            <w:bottom w:val="none" w:sz="0" w:space="0" w:color="auto"/>
                            <w:right w:val="none" w:sz="0" w:space="0" w:color="auto"/>
                          </w:divBdr>
                        </w:div>
                        <w:div w:id="1250850435">
                          <w:marLeft w:val="0"/>
                          <w:marRight w:val="0"/>
                          <w:marTop w:val="0"/>
                          <w:marBottom w:val="0"/>
                          <w:divBdr>
                            <w:top w:val="none" w:sz="0" w:space="0" w:color="auto"/>
                            <w:left w:val="none" w:sz="0" w:space="0" w:color="auto"/>
                            <w:bottom w:val="none" w:sz="0" w:space="0" w:color="auto"/>
                            <w:right w:val="none" w:sz="0" w:space="0" w:color="auto"/>
                          </w:divBdr>
                        </w:div>
                        <w:div w:id="1257716101">
                          <w:marLeft w:val="0"/>
                          <w:marRight w:val="0"/>
                          <w:marTop w:val="0"/>
                          <w:marBottom w:val="0"/>
                          <w:divBdr>
                            <w:top w:val="none" w:sz="0" w:space="0" w:color="auto"/>
                            <w:left w:val="none" w:sz="0" w:space="0" w:color="auto"/>
                            <w:bottom w:val="none" w:sz="0" w:space="0" w:color="auto"/>
                            <w:right w:val="none" w:sz="0" w:space="0" w:color="auto"/>
                          </w:divBdr>
                        </w:div>
                        <w:div w:id="1263494960">
                          <w:marLeft w:val="0"/>
                          <w:marRight w:val="0"/>
                          <w:marTop w:val="0"/>
                          <w:marBottom w:val="0"/>
                          <w:divBdr>
                            <w:top w:val="none" w:sz="0" w:space="0" w:color="auto"/>
                            <w:left w:val="none" w:sz="0" w:space="0" w:color="auto"/>
                            <w:bottom w:val="none" w:sz="0" w:space="0" w:color="auto"/>
                            <w:right w:val="none" w:sz="0" w:space="0" w:color="auto"/>
                          </w:divBdr>
                        </w:div>
                        <w:div w:id="1267693429">
                          <w:marLeft w:val="0"/>
                          <w:marRight w:val="0"/>
                          <w:marTop w:val="0"/>
                          <w:marBottom w:val="0"/>
                          <w:divBdr>
                            <w:top w:val="none" w:sz="0" w:space="0" w:color="auto"/>
                            <w:left w:val="none" w:sz="0" w:space="0" w:color="auto"/>
                            <w:bottom w:val="none" w:sz="0" w:space="0" w:color="auto"/>
                            <w:right w:val="none" w:sz="0" w:space="0" w:color="auto"/>
                          </w:divBdr>
                        </w:div>
                        <w:div w:id="1268847472">
                          <w:marLeft w:val="0"/>
                          <w:marRight w:val="0"/>
                          <w:marTop w:val="0"/>
                          <w:marBottom w:val="0"/>
                          <w:divBdr>
                            <w:top w:val="none" w:sz="0" w:space="0" w:color="auto"/>
                            <w:left w:val="none" w:sz="0" w:space="0" w:color="auto"/>
                            <w:bottom w:val="none" w:sz="0" w:space="0" w:color="auto"/>
                            <w:right w:val="none" w:sz="0" w:space="0" w:color="auto"/>
                          </w:divBdr>
                        </w:div>
                        <w:div w:id="1268930254">
                          <w:marLeft w:val="0"/>
                          <w:marRight w:val="0"/>
                          <w:marTop w:val="0"/>
                          <w:marBottom w:val="0"/>
                          <w:divBdr>
                            <w:top w:val="none" w:sz="0" w:space="0" w:color="auto"/>
                            <w:left w:val="none" w:sz="0" w:space="0" w:color="auto"/>
                            <w:bottom w:val="none" w:sz="0" w:space="0" w:color="auto"/>
                            <w:right w:val="none" w:sz="0" w:space="0" w:color="auto"/>
                          </w:divBdr>
                        </w:div>
                        <w:div w:id="1287345875">
                          <w:marLeft w:val="0"/>
                          <w:marRight w:val="0"/>
                          <w:marTop w:val="0"/>
                          <w:marBottom w:val="0"/>
                          <w:divBdr>
                            <w:top w:val="none" w:sz="0" w:space="0" w:color="auto"/>
                            <w:left w:val="none" w:sz="0" w:space="0" w:color="auto"/>
                            <w:bottom w:val="none" w:sz="0" w:space="0" w:color="auto"/>
                            <w:right w:val="none" w:sz="0" w:space="0" w:color="auto"/>
                          </w:divBdr>
                        </w:div>
                        <w:div w:id="1290553874">
                          <w:marLeft w:val="0"/>
                          <w:marRight w:val="0"/>
                          <w:marTop w:val="0"/>
                          <w:marBottom w:val="0"/>
                          <w:divBdr>
                            <w:top w:val="none" w:sz="0" w:space="0" w:color="auto"/>
                            <w:left w:val="none" w:sz="0" w:space="0" w:color="auto"/>
                            <w:bottom w:val="none" w:sz="0" w:space="0" w:color="auto"/>
                            <w:right w:val="none" w:sz="0" w:space="0" w:color="auto"/>
                          </w:divBdr>
                        </w:div>
                        <w:div w:id="1298756958">
                          <w:marLeft w:val="0"/>
                          <w:marRight w:val="0"/>
                          <w:marTop w:val="0"/>
                          <w:marBottom w:val="0"/>
                          <w:divBdr>
                            <w:top w:val="none" w:sz="0" w:space="0" w:color="auto"/>
                            <w:left w:val="none" w:sz="0" w:space="0" w:color="auto"/>
                            <w:bottom w:val="none" w:sz="0" w:space="0" w:color="auto"/>
                            <w:right w:val="none" w:sz="0" w:space="0" w:color="auto"/>
                          </w:divBdr>
                        </w:div>
                        <w:div w:id="1298757921">
                          <w:marLeft w:val="0"/>
                          <w:marRight w:val="0"/>
                          <w:marTop w:val="0"/>
                          <w:marBottom w:val="0"/>
                          <w:divBdr>
                            <w:top w:val="none" w:sz="0" w:space="0" w:color="auto"/>
                            <w:left w:val="none" w:sz="0" w:space="0" w:color="auto"/>
                            <w:bottom w:val="none" w:sz="0" w:space="0" w:color="auto"/>
                            <w:right w:val="none" w:sz="0" w:space="0" w:color="auto"/>
                          </w:divBdr>
                        </w:div>
                        <w:div w:id="1304583220">
                          <w:marLeft w:val="0"/>
                          <w:marRight w:val="0"/>
                          <w:marTop w:val="0"/>
                          <w:marBottom w:val="0"/>
                          <w:divBdr>
                            <w:top w:val="none" w:sz="0" w:space="0" w:color="auto"/>
                            <w:left w:val="none" w:sz="0" w:space="0" w:color="auto"/>
                            <w:bottom w:val="none" w:sz="0" w:space="0" w:color="auto"/>
                            <w:right w:val="none" w:sz="0" w:space="0" w:color="auto"/>
                          </w:divBdr>
                        </w:div>
                        <w:div w:id="1304778530">
                          <w:marLeft w:val="0"/>
                          <w:marRight w:val="0"/>
                          <w:marTop w:val="0"/>
                          <w:marBottom w:val="0"/>
                          <w:divBdr>
                            <w:top w:val="none" w:sz="0" w:space="0" w:color="auto"/>
                            <w:left w:val="none" w:sz="0" w:space="0" w:color="auto"/>
                            <w:bottom w:val="none" w:sz="0" w:space="0" w:color="auto"/>
                            <w:right w:val="none" w:sz="0" w:space="0" w:color="auto"/>
                          </w:divBdr>
                        </w:div>
                        <w:div w:id="1313290936">
                          <w:marLeft w:val="0"/>
                          <w:marRight w:val="0"/>
                          <w:marTop w:val="0"/>
                          <w:marBottom w:val="0"/>
                          <w:divBdr>
                            <w:top w:val="none" w:sz="0" w:space="0" w:color="auto"/>
                            <w:left w:val="none" w:sz="0" w:space="0" w:color="auto"/>
                            <w:bottom w:val="none" w:sz="0" w:space="0" w:color="auto"/>
                            <w:right w:val="none" w:sz="0" w:space="0" w:color="auto"/>
                          </w:divBdr>
                        </w:div>
                        <w:div w:id="1320231705">
                          <w:marLeft w:val="0"/>
                          <w:marRight w:val="0"/>
                          <w:marTop w:val="0"/>
                          <w:marBottom w:val="0"/>
                          <w:divBdr>
                            <w:top w:val="none" w:sz="0" w:space="0" w:color="auto"/>
                            <w:left w:val="none" w:sz="0" w:space="0" w:color="auto"/>
                            <w:bottom w:val="none" w:sz="0" w:space="0" w:color="auto"/>
                            <w:right w:val="none" w:sz="0" w:space="0" w:color="auto"/>
                          </w:divBdr>
                        </w:div>
                        <w:div w:id="1323897494">
                          <w:marLeft w:val="0"/>
                          <w:marRight w:val="0"/>
                          <w:marTop w:val="0"/>
                          <w:marBottom w:val="0"/>
                          <w:divBdr>
                            <w:top w:val="none" w:sz="0" w:space="0" w:color="auto"/>
                            <w:left w:val="none" w:sz="0" w:space="0" w:color="auto"/>
                            <w:bottom w:val="none" w:sz="0" w:space="0" w:color="auto"/>
                            <w:right w:val="none" w:sz="0" w:space="0" w:color="auto"/>
                          </w:divBdr>
                        </w:div>
                        <w:div w:id="1349411458">
                          <w:marLeft w:val="0"/>
                          <w:marRight w:val="0"/>
                          <w:marTop w:val="0"/>
                          <w:marBottom w:val="0"/>
                          <w:divBdr>
                            <w:top w:val="none" w:sz="0" w:space="0" w:color="auto"/>
                            <w:left w:val="none" w:sz="0" w:space="0" w:color="auto"/>
                            <w:bottom w:val="none" w:sz="0" w:space="0" w:color="auto"/>
                            <w:right w:val="none" w:sz="0" w:space="0" w:color="auto"/>
                          </w:divBdr>
                        </w:div>
                        <w:div w:id="1354452371">
                          <w:marLeft w:val="0"/>
                          <w:marRight w:val="0"/>
                          <w:marTop w:val="0"/>
                          <w:marBottom w:val="0"/>
                          <w:divBdr>
                            <w:top w:val="none" w:sz="0" w:space="0" w:color="auto"/>
                            <w:left w:val="none" w:sz="0" w:space="0" w:color="auto"/>
                            <w:bottom w:val="none" w:sz="0" w:space="0" w:color="auto"/>
                            <w:right w:val="none" w:sz="0" w:space="0" w:color="auto"/>
                          </w:divBdr>
                        </w:div>
                        <w:div w:id="1358695518">
                          <w:marLeft w:val="0"/>
                          <w:marRight w:val="0"/>
                          <w:marTop w:val="0"/>
                          <w:marBottom w:val="0"/>
                          <w:divBdr>
                            <w:top w:val="none" w:sz="0" w:space="0" w:color="auto"/>
                            <w:left w:val="none" w:sz="0" w:space="0" w:color="auto"/>
                            <w:bottom w:val="none" w:sz="0" w:space="0" w:color="auto"/>
                            <w:right w:val="none" w:sz="0" w:space="0" w:color="auto"/>
                          </w:divBdr>
                        </w:div>
                        <w:div w:id="1365402196">
                          <w:marLeft w:val="0"/>
                          <w:marRight w:val="0"/>
                          <w:marTop w:val="0"/>
                          <w:marBottom w:val="0"/>
                          <w:divBdr>
                            <w:top w:val="none" w:sz="0" w:space="0" w:color="auto"/>
                            <w:left w:val="none" w:sz="0" w:space="0" w:color="auto"/>
                            <w:bottom w:val="none" w:sz="0" w:space="0" w:color="auto"/>
                            <w:right w:val="none" w:sz="0" w:space="0" w:color="auto"/>
                          </w:divBdr>
                        </w:div>
                        <w:div w:id="1374421980">
                          <w:marLeft w:val="0"/>
                          <w:marRight w:val="0"/>
                          <w:marTop w:val="0"/>
                          <w:marBottom w:val="0"/>
                          <w:divBdr>
                            <w:top w:val="none" w:sz="0" w:space="0" w:color="auto"/>
                            <w:left w:val="none" w:sz="0" w:space="0" w:color="auto"/>
                            <w:bottom w:val="none" w:sz="0" w:space="0" w:color="auto"/>
                            <w:right w:val="none" w:sz="0" w:space="0" w:color="auto"/>
                          </w:divBdr>
                        </w:div>
                        <w:div w:id="1376125906">
                          <w:marLeft w:val="0"/>
                          <w:marRight w:val="0"/>
                          <w:marTop w:val="0"/>
                          <w:marBottom w:val="0"/>
                          <w:divBdr>
                            <w:top w:val="none" w:sz="0" w:space="0" w:color="auto"/>
                            <w:left w:val="none" w:sz="0" w:space="0" w:color="auto"/>
                            <w:bottom w:val="none" w:sz="0" w:space="0" w:color="auto"/>
                            <w:right w:val="none" w:sz="0" w:space="0" w:color="auto"/>
                          </w:divBdr>
                        </w:div>
                        <w:div w:id="1378625914">
                          <w:marLeft w:val="0"/>
                          <w:marRight w:val="0"/>
                          <w:marTop w:val="0"/>
                          <w:marBottom w:val="0"/>
                          <w:divBdr>
                            <w:top w:val="none" w:sz="0" w:space="0" w:color="auto"/>
                            <w:left w:val="none" w:sz="0" w:space="0" w:color="auto"/>
                            <w:bottom w:val="none" w:sz="0" w:space="0" w:color="auto"/>
                            <w:right w:val="none" w:sz="0" w:space="0" w:color="auto"/>
                          </w:divBdr>
                        </w:div>
                        <w:div w:id="1382511461">
                          <w:marLeft w:val="0"/>
                          <w:marRight w:val="0"/>
                          <w:marTop w:val="0"/>
                          <w:marBottom w:val="0"/>
                          <w:divBdr>
                            <w:top w:val="none" w:sz="0" w:space="0" w:color="auto"/>
                            <w:left w:val="none" w:sz="0" w:space="0" w:color="auto"/>
                            <w:bottom w:val="none" w:sz="0" w:space="0" w:color="auto"/>
                            <w:right w:val="none" w:sz="0" w:space="0" w:color="auto"/>
                          </w:divBdr>
                        </w:div>
                        <w:div w:id="1386031371">
                          <w:marLeft w:val="0"/>
                          <w:marRight w:val="0"/>
                          <w:marTop w:val="0"/>
                          <w:marBottom w:val="0"/>
                          <w:divBdr>
                            <w:top w:val="none" w:sz="0" w:space="0" w:color="auto"/>
                            <w:left w:val="none" w:sz="0" w:space="0" w:color="auto"/>
                            <w:bottom w:val="none" w:sz="0" w:space="0" w:color="auto"/>
                            <w:right w:val="none" w:sz="0" w:space="0" w:color="auto"/>
                          </w:divBdr>
                        </w:div>
                        <w:div w:id="1387025391">
                          <w:marLeft w:val="0"/>
                          <w:marRight w:val="0"/>
                          <w:marTop w:val="0"/>
                          <w:marBottom w:val="0"/>
                          <w:divBdr>
                            <w:top w:val="none" w:sz="0" w:space="0" w:color="auto"/>
                            <w:left w:val="none" w:sz="0" w:space="0" w:color="auto"/>
                            <w:bottom w:val="none" w:sz="0" w:space="0" w:color="auto"/>
                            <w:right w:val="none" w:sz="0" w:space="0" w:color="auto"/>
                          </w:divBdr>
                        </w:div>
                        <w:div w:id="1391343205">
                          <w:marLeft w:val="0"/>
                          <w:marRight w:val="0"/>
                          <w:marTop w:val="0"/>
                          <w:marBottom w:val="0"/>
                          <w:divBdr>
                            <w:top w:val="none" w:sz="0" w:space="0" w:color="auto"/>
                            <w:left w:val="none" w:sz="0" w:space="0" w:color="auto"/>
                            <w:bottom w:val="none" w:sz="0" w:space="0" w:color="auto"/>
                            <w:right w:val="none" w:sz="0" w:space="0" w:color="auto"/>
                          </w:divBdr>
                        </w:div>
                        <w:div w:id="1402093701">
                          <w:marLeft w:val="0"/>
                          <w:marRight w:val="0"/>
                          <w:marTop w:val="0"/>
                          <w:marBottom w:val="0"/>
                          <w:divBdr>
                            <w:top w:val="none" w:sz="0" w:space="0" w:color="auto"/>
                            <w:left w:val="none" w:sz="0" w:space="0" w:color="auto"/>
                            <w:bottom w:val="none" w:sz="0" w:space="0" w:color="auto"/>
                            <w:right w:val="none" w:sz="0" w:space="0" w:color="auto"/>
                          </w:divBdr>
                        </w:div>
                        <w:div w:id="1408117219">
                          <w:marLeft w:val="0"/>
                          <w:marRight w:val="0"/>
                          <w:marTop w:val="0"/>
                          <w:marBottom w:val="0"/>
                          <w:divBdr>
                            <w:top w:val="none" w:sz="0" w:space="0" w:color="auto"/>
                            <w:left w:val="none" w:sz="0" w:space="0" w:color="auto"/>
                            <w:bottom w:val="none" w:sz="0" w:space="0" w:color="auto"/>
                            <w:right w:val="none" w:sz="0" w:space="0" w:color="auto"/>
                          </w:divBdr>
                        </w:div>
                        <w:div w:id="1409418486">
                          <w:marLeft w:val="0"/>
                          <w:marRight w:val="0"/>
                          <w:marTop w:val="0"/>
                          <w:marBottom w:val="0"/>
                          <w:divBdr>
                            <w:top w:val="none" w:sz="0" w:space="0" w:color="auto"/>
                            <w:left w:val="none" w:sz="0" w:space="0" w:color="auto"/>
                            <w:bottom w:val="none" w:sz="0" w:space="0" w:color="auto"/>
                            <w:right w:val="none" w:sz="0" w:space="0" w:color="auto"/>
                          </w:divBdr>
                        </w:div>
                        <w:div w:id="1413745796">
                          <w:marLeft w:val="0"/>
                          <w:marRight w:val="0"/>
                          <w:marTop w:val="0"/>
                          <w:marBottom w:val="0"/>
                          <w:divBdr>
                            <w:top w:val="none" w:sz="0" w:space="0" w:color="auto"/>
                            <w:left w:val="none" w:sz="0" w:space="0" w:color="auto"/>
                            <w:bottom w:val="none" w:sz="0" w:space="0" w:color="auto"/>
                            <w:right w:val="none" w:sz="0" w:space="0" w:color="auto"/>
                          </w:divBdr>
                        </w:div>
                        <w:div w:id="1420105885">
                          <w:marLeft w:val="0"/>
                          <w:marRight w:val="0"/>
                          <w:marTop w:val="0"/>
                          <w:marBottom w:val="0"/>
                          <w:divBdr>
                            <w:top w:val="none" w:sz="0" w:space="0" w:color="auto"/>
                            <w:left w:val="none" w:sz="0" w:space="0" w:color="auto"/>
                            <w:bottom w:val="none" w:sz="0" w:space="0" w:color="auto"/>
                            <w:right w:val="none" w:sz="0" w:space="0" w:color="auto"/>
                          </w:divBdr>
                        </w:div>
                        <w:div w:id="1424498850">
                          <w:marLeft w:val="0"/>
                          <w:marRight w:val="0"/>
                          <w:marTop w:val="0"/>
                          <w:marBottom w:val="0"/>
                          <w:divBdr>
                            <w:top w:val="none" w:sz="0" w:space="0" w:color="auto"/>
                            <w:left w:val="none" w:sz="0" w:space="0" w:color="auto"/>
                            <w:bottom w:val="none" w:sz="0" w:space="0" w:color="auto"/>
                            <w:right w:val="none" w:sz="0" w:space="0" w:color="auto"/>
                          </w:divBdr>
                        </w:div>
                        <w:div w:id="1425422677">
                          <w:marLeft w:val="0"/>
                          <w:marRight w:val="0"/>
                          <w:marTop w:val="0"/>
                          <w:marBottom w:val="0"/>
                          <w:divBdr>
                            <w:top w:val="none" w:sz="0" w:space="0" w:color="auto"/>
                            <w:left w:val="none" w:sz="0" w:space="0" w:color="auto"/>
                            <w:bottom w:val="none" w:sz="0" w:space="0" w:color="auto"/>
                            <w:right w:val="none" w:sz="0" w:space="0" w:color="auto"/>
                          </w:divBdr>
                        </w:div>
                        <w:div w:id="1454251318">
                          <w:marLeft w:val="0"/>
                          <w:marRight w:val="0"/>
                          <w:marTop w:val="0"/>
                          <w:marBottom w:val="0"/>
                          <w:divBdr>
                            <w:top w:val="none" w:sz="0" w:space="0" w:color="auto"/>
                            <w:left w:val="none" w:sz="0" w:space="0" w:color="auto"/>
                            <w:bottom w:val="none" w:sz="0" w:space="0" w:color="auto"/>
                            <w:right w:val="none" w:sz="0" w:space="0" w:color="auto"/>
                          </w:divBdr>
                        </w:div>
                        <w:div w:id="1462646899">
                          <w:marLeft w:val="0"/>
                          <w:marRight w:val="0"/>
                          <w:marTop w:val="0"/>
                          <w:marBottom w:val="0"/>
                          <w:divBdr>
                            <w:top w:val="none" w:sz="0" w:space="0" w:color="auto"/>
                            <w:left w:val="none" w:sz="0" w:space="0" w:color="auto"/>
                            <w:bottom w:val="none" w:sz="0" w:space="0" w:color="auto"/>
                            <w:right w:val="none" w:sz="0" w:space="0" w:color="auto"/>
                          </w:divBdr>
                        </w:div>
                        <w:div w:id="1466267820">
                          <w:marLeft w:val="0"/>
                          <w:marRight w:val="0"/>
                          <w:marTop w:val="0"/>
                          <w:marBottom w:val="0"/>
                          <w:divBdr>
                            <w:top w:val="none" w:sz="0" w:space="0" w:color="auto"/>
                            <w:left w:val="none" w:sz="0" w:space="0" w:color="auto"/>
                            <w:bottom w:val="none" w:sz="0" w:space="0" w:color="auto"/>
                            <w:right w:val="none" w:sz="0" w:space="0" w:color="auto"/>
                          </w:divBdr>
                        </w:div>
                        <w:div w:id="1468859162">
                          <w:marLeft w:val="0"/>
                          <w:marRight w:val="0"/>
                          <w:marTop w:val="0"/>
                          <w:marBottom w:val="0"/>
                          <w:divBdr>
                            <w:top w:val="none" w:sz="0" w:space="0" w:color="auto"/>
                            <w:left w:val="none" w:sz="0" w:space="0" w:color="auto"/>
                            <w:bottom w:val="none" w:sz="0" w:space="0" w:color="auto"/>
                            <w:right w:val="none" w:sz="0" w:space="0" w:color="auto"/>
                          </w:divBdr>
                        </w:div>
                        <w:div w:id="1469475107">
                          <w:marLeft w:val="0"/>
                          <w:marRight w:val="0"/>
                          <w:marTop w:val="0"/>
                          <w:marBottom w:val="0"/>
                          <w:divBdr>
                            <w:top w:val="none" w:sz="0" w:space="0" w:color="auto"/>
                            <w:left w:val="none" w:sz="0" w:space="0" w:color="auto"/>
                            <w:bottom w:val="none" w:sz="0" w:space="0" w:color="auto"/>
                            <w:right w:val="none" w:sz="0" w:space="0" w:color="auto"/>
                          </w:divBdr>
                        </w:div>
                        <w:div w:id="1470433880">
                          <w:marLeft w:val="0"/>
                          <w:marRight w:val="0"/>
                          <w:marTop w:val="0"/>
                          <w:marBottom w:val="0"/>
                          <w:divBdr>
                            <w:top w:val="none" w:sz="0" w:space="0" w:color="auto"/>
                            <w:left w:val="none" w:sz="0" w:space="0" w:color="auto"/>
                            <w:bottom w:val="none" w:sz="0" w:space="0" w:color="auto"/>
                            <w:right w:val="none" w:sz="0" w:space="0" w:color="auto"/>
                          </w:divBdr>
                        </w:div>
                        <w:div w:id="1474906184">
                          <w:marLeft w:val="0"/>
                          <w:marRight w:val="0"/>
                          <w:marTop w:val="0"/>
                          <w:marBottom w:val="0"/>
                          <w:divBdr>
                            <w:top w:val="none" w:sz="0" w:space="0" w:color="auto"/>
                            <w:left w:val="none" w:sz="0" w:space="0" w:color="auto"/>
                            <w:bottom w:val="none" w:sz="0" w:space="0" w:color="auto"/>
                            <w:right w:val="none" w:sz="0" w:space="0" w:color="auto"/>
                          </w:divBdr>
                        </w:div>
                        <w:div w:id="1477456330">
                          <w:marLeft w:val="0"/>
                          <w:marRight w:val="0"/>
                          <w:marTop w:val="0"/>
                          <w:marBottom w:val="0"/>
                          <w:divBdr>
                            <w:top w:val="none" w:sz="0" w:space="0" w:color="auto"/>
                            <w:left w:val="none" w:sz="0" w:space="0" w:color="auto"/>
                            <w:bottom w:val="none" w:sz="0" w:space="0" w:color="auto"/>
                            <w:right w:val="none" w:sz="0" w:space="0" w:color="auto"/>
                          </w:divBdr>
                        </w:div>
                        <w:div w:id="1486042376">
                          <w:marLeft w:val="0"/>
                          <w:marRight w:val="0"/>
                          <w:marTop w:val="0"/>
                          <w:marBottom w:val="0"/>
                          <w:divBdr>
                            <w:top w:val="none" w:sz="0" w:space="0" w:color="auto"/>
                            <w:left w:val="none" w:sz="0" w:space="0" w:color="auto"/>
                            <w:bottom w:val="none" w:sz="0" w:space="0" w:color="auto"/>
                            <w:right w:val="none" w:sz="0" w:space="0" w:color="auto"/>
                          </w:divBdr>
                        </w:div>
                        <w:div w:id="1493983835">
                          <w:marLeft w:val="0"/>
                          <w:marRight w:val="0"/>
                          <w:marTop w:val="0"/>
                          <w:marBottom w:val="0"/>
                          <w:divBdr>
                            <w:top w:val="none" w:sz="0" w:space="0" w:color="auto"/>
                            <w:left w:val="none" w:sz="0" w:space="0" w:color="auto"/>
                            <w:bottom w:val="none" w:sz="0" w:space="0" w:color="auto"/>
                            <w:right w:val="none" w:sz="0" w:space="0" w:color="auto"/>
                          </w:divBdr>
                        </w:div>
                        <w:div w:id="1504273688">
                          <w:marLeft w:val="0"/>
                          <w:marRight w:val="0"/>
                          <w:marTop w:val="0"/>
                          <w:marBottom w:val="0"/>
                          <w:divBdr>
                            <w:top w:val="none" w:sz="0" w:space="0" w:color="auto"/>
                            <w:left w:val="none" w:sz="0" w:space="0" w:color="auto"/>
                            <w:bottom w:val="none" w:sz="0" w:space="0" w:color="auto"/>
                            <w:right w:val="none" w:sz="0" w:space="0" w:color="auto"/>
                          </w:divBdr>
                        </w:div>
                        <w:div w:id="1537504082">
                          <w:marLeft w:val="0"/>
                          <w:marRight w:val="0"/>
                          <w:marTop w:val="0"/>
                          <w:marBottom w:val="0"/>
                          <w:divBdr>
                            <w:top w:val="none" w:sz="0" w:space="0" w:color="auto"/>
                            <w:left w:val="none" w:sz="0" w:space="0" w:color="auto"/>
                            <w:bottom w:val="none" w:sz="0" w:space="0" w:color="auto"/>
                            <w:right w:val="none" w:sz="0" w:space="0" w:color="auto"/>
                          </w:divBdr>
                        </w:div>
                        <w:div w:id="1558932271">
                          <w:marLeft w:val="0"/>
                          <w:marRight w:val="0"/>
                          <w:marTop w:val="0"/>
                          <w:marBottom w:val="0"/>
                          <w:divBdr>
                            <w:top w:val="none" w:sz="0" w:space="0" w:color="auto"/>
                            <w:left w:val="none" w:sz="0" w:space="0" w:color="auto"/>
                            <w:bottom w:val="none" w:sz="0" w:space="0" w:color="auto"/>
                            <w:right w:val="none" w:sz="0" w:space="0" w:color="auto"/>
                          </w:divBdr>
                        </w:div>
                        <w:div w:id="1577396168">
                          <w:marLeft w:val="0"/>
                          <w:marRight w:val="0"/>
                          <w:marTop w:val="0"/>
                          <w:marBottom w:val="0"/>
                          <w:divBdr>
                            <w:top w:val="none" w:sz="0" w:space="0" w:color="auto"/>
                            <w:left w:val="none" w:sz="0" w:space="0" w:color="auto"/>
                            <w:bottom w:val="none" w:sz="0" w:space="0" w:color="auto"/>
                            <w:right w:val="none" w:sz="0" w:space="0" w:color="auto"/>
                          </w:divBdr>
                        </w:div>
                        <w:div w:id="1593467484">
                          <w:marLeft w:val="0"/>
                          <w:marRight w:val="0"/>
                          <w:marTop w:val="0"/>
                          <w:marBottom w:val="0"/>
                          <w:divBdr>
                            <w:top w:val="none" w:sz="0" w:space="0" w:color="auto"/>
                            <w:left w:val="none" w:sz="0" w:space="0" w:color="auto"/>
                            <w:bottom w:val="none" w:sz="0" w:space="0" w:color="auto"/>
                            <w:right w:val="none" w:sz="0" w:space="0" w:color="auto"/>
                          </w:divBdr>
                        </w:div>
                        <w:div w:id="1596017308">
                          <w:marLeft w:val="0"/>
                          <w:marRight w:val="0"/>
                          <w:marTop w:val="0"/>
                          <w:marBottom w:val="0"/>
                          <w:divBdr>
                            <w:top w:val="none" w:sz="0" w:space="0" w:color="auto"/>
                            <w:left w:val="none" w:sz="0" w:space="0" w:color="auto"/>
                            <w:bottom w:val="none" w:sz="0" w:space="0" w:color="auto"/>
                            <w:right w:val="none" w:sz="0" w:space="0" w:color="auto"/>
                          </w:divBdr>
                        </w:div>
                        <w:div w:id="1602301821">
                          <w:marLeft w:val="0"/>
                          <w:marRight w:val="0"/>
                          <w:marTop w:val="0"/>
                          <w:marBottom w:val="0"/>
                          <w:divBdr>
                            <w:top w:val="none" w:sz="0" w:space="0" w:color="auto"/>
                            <w:left w:val="none" w:sz="0" w:space="0" w:color="auto"/>
                            <w:bottom w:val="none" w:sz="0" w:space="0" w:color="auto"/>
                            <w:right w:val="none" w:sz="0" w:space="0" w:color="auto"/>
                          </w:divBdr>
                        </w:div>
                        <w:div w:id="1603956406">
                          <w:marLeft w:val="0"/>
                          <w:marRight w:val="0"/>
                          <w:marTop w:val="0"/>
                          <w:marBottom w:val="0"/>
                          <w:divBdr>
                            <w:top w:val="none" w:sz="0" w:space="0" w:color="auto"/>
                            <w:left w:val="none" w:sz="0" w:space="0" w:color="auto"/>
                            <w:bottom w:val="none" w:sz="0" w:space="0" w:color="auto"/>
                            <w:right w:val="none" w:sz="0" w:space="0" w:color="auto"/>
                          </w:divBdr>
                        </w:div>
                        <w:div w:id="1611543580">
                          <w:marLeft w:val="0"/>
                          <w:marRight w:val="0"/>
                          <w:marTop w:val="0"/>
                          <w:marBottom w:val="0"/>
                          <w:divBdr>
                            <w:top w:val="none" w:sz="0" w:space="0" w:color="auto"/>
                            <w:left w:val="none" w:sz="0" w:space="0" w:color="auto"/>
                            <w:bottom w:val="none" w:sz="0" w:space="0" w:color="auto"/>
                            <w:right w:val="none" w:sz="0" w:space="0" w:color="auto"/>
                          </w:divBdr>
                        </w:div>
                        <w:div w:id="1616794192">
                          <w:marLeft w:val="0"/>
                          <w:marRight w:val="0"/>
                          <w:marTop w:val="0"/>
                          <w:marBottom w:val="0"/>
                          <w:divBdr>
                            <w:top w:val="none" w:sz="0" w:space="0" w:color="auto"/>
                            <w:left w:val="none" w:sz="0" w:space="0" w:color="auto"/>
                            <w:bottom w:val="none" w:sz="0" w:space="0" w:color="auto"/>
                            <w:right w:val="none" w:sz="0" w:space="0" w:color="auto"/>
                          </w:divBdr>
                        </w:div>
                        <w:div w:id="1617254327">
                          <w:marLeft w:val="0"/>
                          <w:marRight w:val="0"/>
                          <w:marTop w:val="0"/>
                          <w:marBottom w:val="0"/>
                          <w:divBdr>
                            <w:top w:val="none" w:sz="0" w:space="0" w:color="auto"/>
                            <w:left w:val="none" w:sz="0" w:space="0" w:color="auto"/>
                            <w:bottom w:val="none" w:sz="0" w:space="0" w:color="auto"/>
                            <w:right w:val="none" w:sz="0" w:space="0" w:color="auto"/>
                          </w:divBdr>
                        </w:div>
                        <w:div w:id="1618293443">
                          <w:marLeft w:val="0"/>
                          <w:marRight w:val="0"/>
                          <w:marTop w:val="0"/>
                          <w:marBottom w:val="0"/>
                          <w:divBdr>
                            <w:top w:val="none" w:sz="0" w:space="0" w:color="auto"/>
                            <w:left w:val="none" w:sz="0" w:space="0" w:color="auto"/>
                            <w:bottom w:val="none" w:sz="0" w:space="0" w:color="auto"/>
                            <w:right w:val="none" w:sz="0" w:space="0" w:color="auto"/>
                          </w:divBdr>
                        </w:div>
                        <w:div w:id="1618486217">
                          <w:marLeft w:val="0"/>
                          <w:marRight w:val="0"/>
                          <w:marTop w:val="0"/>
                          <w:marBottom w:val="0"/>
                          <w:divBdr>
                            <w:top w:val="none" w:sz="0" w:space="0" w:color="auto"/>
                            <w:left w:val="none" w:sz="0" w:space="0" w:color="auto"/>
                            <w:bottom w:val="none" w:sz="0" w:space="0" w:color="auto"/>
                            <w:right w:val="none" w:sz="0" w:space="0" w:color="auto"/>
                          </w:divBdr>
                        </w:div>
                        <w:div w:id="1624461809">
                          <w:marLeft w:val="0"/>
                          <w:marRight w:val="0"/>
                          <w:marTop w:val="0"/>
                          <w:marBottom w:val="0"/>
                          <w:divBdr>
                            <w:top w:val="none" w:sz="0" w:space="0" w:color="auto"/>
                            <w:left w:val="none" w:sz="0" w:space="0" w:color="auto"/>
                            <w:bottom w:val="none" w:sz="0" w:space="0" w:color="auto"/>
                            <w:right w:val="none" w:sz="0" w:space="0" w:color="auto"/>
                          </w:divBdr>
                        </w:div>
                        <w:div w:id="1625186478">
                          <w:marLeft w:val="0"/>
                          <w:marRight w:val="0"/>
                          <w:marTop w:val="0"/>
                          <w:marBottom w:val="0"/>
                          <w:divBdr>
                            <w:top w:val="none" w:sz="0" w:space="0" w:color="auto"/>
                            <w:left w:val="none" w:sz="0" w:space="0" w:color="auto"/>
                            <w:bottom w:val="none" w:sz="0" w:space="0" w:color="auto"/>
                            <w:right w:val="none" w:sz="0" w:space="0" w:color="auto"/>
                          </w:divBdr>
                        </w:div>
                        <w:div w:id="1635941188">
                          <w:marLeft w:val="0"/>
                          <w:marRight w:val="0"/>
                          <w:marTop w:val="0"/>
                          <w:marBottom w:val="0"/>
                          <w:divBdr>
                            <w:top w:val="none" w:sz="0" w:space="0" w:color="auto"/>
                            <w:left w:val="none" w:sz="0" w:space="0" w:color="auto"/>
                            <w:bottom w:val="none" w:sz="0" w:space="0" w:color="auto"/>
                            <w:right w:val="none" w:sz="0" w:space="0" w:color="auto"/>
                          </w:divBdr>
                        </w:div>
                        <w:div w:id="1652444606">
                          <w:marLeft w:val="0"/>
                          <w:marRight w:val="0"/>
                          <w:marTop w:val="0"/>
                          <w:marBottom w:val="0"/>
                          <w:divBdr>
                            <w:top w:val="none" w:sz="0" w:space="0" w:color="auto"/>
                            <w:left w:val="none" w:sz="0" w:space="0" w:color="auto"/>
                            <w:bottom w:val="none" w:sz="0" w:space="0" w:color="auto"/>
                            <w:right w:val="none" w:sz="0" w:space="0" w:color="auto"/>
                          </w:divBdr>
                        </w:div>
                        <w:div w:id="1654984349">
                          <w:marLeft w:val="0"/>
                          <w:marRight w:val="0"/>
                          <w:marTop w:val="0"/>
                          <w:marBottom w:val="0"/>
                          <w:divBdr>
                            <w:top w:val="none" w:sz="0" w:space="0" w:color="auto"/>
                            <w:left w:val="none" w:sz="0" w:space="0" w:color="auto"/>
                            <w:bottom w:val="none" w:sz="0" w:space="0" w:color="auto"/>
                            <w:right w:val="none" w:sz="0" w:space="0" w:color="auto"/>
                          </w:divBdr>
                        </w:div>
                        <w:div w:id="1661738074">
                          <w:marLeft w:val="0"/>
                          <w:marRight w:val="0"/>
                          <w:marTop w:val="0"/>
                          <w:marBottom w:val="0"/>
                          <w:divBdr>
                            <w:top w:val="none" w:sz="0" w:space="0" w:color="auto"/>
                            <w:left w:val="none" w:sz="0" w:space="0" w:color="auto"/>
                            <w:bottom w:val="none" w:sz="0" w:space="0" w:color="auto"/>
                            <w:right w:val="none" w:sz="0" w:space="0" w:color="auto"/>
                          </w:divBdr>
                        </w:div>
                        <w:div w:id="1671566244">
                          <w:marLeft w:val="0"/>
                          <w:marRight w:val="0"/>
                          <w:marTop w:val="0"/>
                          <w:marBottom w:val="0"/>
                          <w:divBdr>
                            <w:top w:val="none" w:sz="0" w:space="0" w:color="auto"/>
                            <w:left w:val="none" w:sz="0" w:space="0" w:color="auto"/>
                            <w:bottom w:val="none" w:sz="0" w:space="0" w:color="auto"/>
                            <w:right w:val="none" w:sz="0" w:space="0" w:color="auto"/>
                          </w:divBdr>
                        </w:div>
                        <w:div w:id="1674379702">
                          <w:marLeft w:val="0"/>
                          <w:marRight w:val="0"/>
                          <w:marTop w:val="0"/>
                          <w:marBottom w:val="0"/>
                          <w:divBdr>
                            <w:top w:val="none" w:sz="0" w:space="0" w:color="auto"/>
                            <w:left w:val="none" w:sz="0" w:space="0" w:color="auto"/>
                            <w:bottom w:val="none" w:sz="0" w:space="0" w:color="auto"/>
                            <w:right w:val="none" w:sz="0" w:space="0" w:color="auto"/>
                          </w:divBdr>
                        </w:div>
                        <w:div w:id="1687898867">
                          <w:marLeft w:val="0"/>
                          <w:marRight w:val="0"/>
                          <w:marTop w:val="0"/>
                          <w:marBottom w:val="0"/>
                          <w:divBdr>
                            <w:top w:val="none" w:sz="0" w:space="0" w:color="auto"/>
                            <w:left w:val="none" w:sz="0" w:space="0" w:color="auto"/>
                            <w:bottom w:val="none" w:sz="0" w:space="0" w:color="auto"/>
                            <w:right w:val="none" w:sz="0" w:space="0" w:color="auto"/>
                          </w:divBdr>
                        </w:div>
                        <w:div w:id="1689328750">
                          <w:marLeft w:val="0"/>
                          <w:marRight w:val="0"/>
                          <w:marTop w:val="0"/>
                          <w:marBottom w:val="0"/>
                          <w:divBdr>
                            <w:top w:val="none" w:sz="0" w:space="0" w:color="auto"/>
                            <w:left w:val="none" w:sz="0" w:space="0" w:color="auto"/>
                            <w:bottom w:val="none" w:sz="0" w:space="0" w:color="auto"/>
                            <w:right w:val="none" w:sz="0" w:space="0" w:color="auto"/>
                          </w:divBdr>
                        </w:div>
                        <w:div w:id="1698509383">
                          <w:marLeft w:val="0"/>
                          <w:marRight w:val="0"/>
                          <w:marTop w:val="0"/>
                          <w:marBottom w:val="0"/>
                          <w:divBdr>
                            <w:top w:val="none" w:sz="0" w:space="0" w:color="auto"/>
                            <w:left w:val="none" w:sz="0" w:space="0" w:color="auto"/>
                            <w:bottom w:val="none" w:sz="0" w:space="0" w:color="auto"/>
                            <w:right w:val="none" w:sz="0" w:space="0" w:color="auto"/>
                          </w:divBdr>
                        </w:div>
                        <w:div w:id="1703479485">
                          <w:marLeft w:val="0"/>
                          <w:marRight w:val="0"/>
                          <w:marTop w:val="0"/>
                          <w:marBottom w:val="0"/>
                          <w:divBdr>
                            <w:top w:val="none" w:sz="0" w:space="0" w:color="auto"/>
                            <w:left w:val="none" w:sz="0" w:space="0" w:color="auto"/>
                            <w:bottom w:val="none" w:sz="0" w:space="0" w:color="auto"/>
                            <w:right w:val="none" w:sz="0" w:space="0" w:color="auto"/>
                          </w:divBdr>
                        </w:div>
                        <w:div w:id="1708872987">
                          <w:marLeft w:val="0"/>
                          <w:marRight w:val="0"/>
                          <w:marTop w:val="0"/>
                          <w:marBottom w:val="0"/>
                          <w:divBdr>
                            <w:top w:val="none" w:sz="0" w:space="0" w:color="auto"/>
                            <w:left w:val="none" w:sz="0" w:space="0" w:color="auto"/>
                            <w:bottom w:val="none" w:sz="0" w:space="0" w:color="auto"/>
                            <w:right w:val="none" w:sz="0" w:space="0" w:color="auto"/>
                          </w:divBdr>
                        </w:div>
                        <w:div w:id="1712608615">
                          <w:marLeft w:val="0"/>
                          <w:marRight w:val="0"/>
                          <w:marTop w:val="0"/>
                          <w:marBottom w:val="0"/>
                          <w:divBdr>
                            <w:top w:val="none" w:sz="0" w:space="0" w:color="auto"/>
                            <w:left w:val="none" w:sz="0" w:space="0" w:color="auto"/>
                            <w:bottom w:val="none" w:sz="0" w:space="0" w:color="auto"/>
                            <w:right w:val="none" w:sz="0" w:space="0" w:color="auto"/>
                          </w:divBdr>
                        </w:div>
                        <w:div w:id="1716347779">
                          <w:marLeft w:val="0"/>
                          <w:marRight w:val="0"/>
                          <w:marTop w:val="0"/>
                          <w:marBottom w:val="0"/>
                          <w:divBdr>
                            <w:top w:val="none" w:sz="0" w:space="0" w:color="auto"/>
                            <w:left w:val="none" w:sz="0" w:space="0" w:color="auto"/>
                            <w:bottom w:val="none" w:sz="0" w:space="0" w:color="auto"/>
                            <w:right w:val="none" w:sz="0" w:space="0" w:color="auto"/>
                          </w:divBdr>
                        </w:div>
                        <w:div w:id="1717125893">
                          <w:marLeft w:val="0"/>
                          <w:marRight w:val="0"/>
                          <w:marTop w:val="0"/>
                          <w:marBottom w:val="0"/>
                          <w:divBdr>
                            <w:top w:val="none" w:sz="0" w:space="0" w:color="auto"/>
                            <w:left w:val="none" w:sz="0" w:space="0" w:color="auto"/>
                            <w:bottom w:val="none" w:sz="0" w:space="0" w:color="auto"/>
                            <w:right w:val="none" w:sz="0" w:space="0" w:color="auto"/>
                          </w:divBdr>
                        </w:div>
                        <w:div w:id="1717966420">
                          <w:marLeft w:val="0"/>
                          <w:marRight w:val="0"/>
                          <w:marTop w:val="0"/>
                          <w:marBottom w:val="0"/>
                          <w:divBdr>
                            <w:top w:val="none" w:sz="0" w:space="0" w:color="auto"/>
                            <w:left w:val="none" w:sz="0" w:space="0" w:color="auto"/>
                            <w:bottom w:val="none" w:sz="0" w:space="0" w:color="auto"/>
                            <w:right w:val="none" w:sz="0" w:space="0" w:color="auto"/>
                          </w:divBdr>
                        </w:div>
                        <w:div w:id="1725568000">
                          <w:marLeft w:val="0"/>
                          <w:marRight w:val="0"/>
                          <w:marTop w:val="0"/>
                          <w:marBottom w:val="0"/>
                          <w:divBdr>
                            <w:top w:val="none" w:sz="0" w:space="0" w:color="auto"/>
                            <w:left w:val="none" w:sz="0" w:space="0" w:color="auto"/>
                            <w:bottom w:val="none" w:sz="0" w:space="0" w:color="auto"/>
                            <w:right w:val="none" w:sz="0" w:space="0" w:color="auto"/>
                          </w:divBdr>
                        </w:div>
                        <w:div w:id="1743211820">
                          <w:marLeft w:val="0"/>
                          <w:marRight w:val="0"/>
                          <w:marTop w:val="0"/>
                          <w:marBottom w:val="0"/>
                          <w:divBdr>
                            <w:top w:val="none" w:sz="0" w:space="0" w:color="auto"/>
                            <w:left w:val="none" w:sz="0" w:space="0" w:color="auto"/>
                            <w:bottom w:val="none" w:sz="0" w:space="0" w:color="auto"/>
                            <w:right w:val="none" w:sz="0" w:space="0" w:color="auto"/>
                          </w:divBdr>
                        </w:div>
                        <w:div w:id="1745839745">
                          <w:marLeft w:val="0"/>
                          <w:marRight w:val="0"/>
                          <w:marTop w:val="0"/>
                          <w:marBottom w:val="0"/>
                          <w:divBdr>
                            <w:top w:val="none" w:sz="0" w:space="0" w:color="auto"/>
                            <w:left w:val="none" w:sz="0" w:space="0" w:color="auto"/>
                            <w:bottom w:val="none" w:sz="0" w:space="0" w:color="auto"/>
                            <w:right w:val="none" w:sz="0" w:space="0" w:color="auto"/>
                          </w:divBdr>
                        </w:div>
                        <w:div w:id="1774740174">
                          <w:marLeft w:val="0"/>
                          <w:marRight w:val="0"/>
                          <w:marTop w:val="0"/>
                          <w:marBottom w:val="0"/>
                          <w:divBdr>
                            <w:top w:val="none" w:sz="0" w:space="0" w:color="auto"/>
                            <w:left w:val="none" w:sz="0" w:space="0" w:color="auto"/>
                            <w:bottom w:val="none" w:sz="0" w:space="0" w:color="auto"/>
                            <w:right w:val="none" w:sz="0" w:space="0" w:color="auto"/>
                          </w:divBdr>
                        </w:div>
                        <w:div w:id="1781795745">
                          <w:marLeft w:val="0"/>
                          <w:marRight w:val="0"/>
                          <w:marTop w:val="0"/>
                          <w:marBottom w:val="0"/>
                          <w:divBdr>
                            <w:top w:val="none" w:sz="0" w:space="0" w:color="auto"/>
                            <w:left w:val="none" w:sz="0" w:space="0" w:color="auto"/>
                            <w:bottom w:val="none" w:sz="0" w:space="0" w:color="auto"/>
                            <w:right w:val="none" w:sz="0" w:space="0" w:color="auto"/>
                          </w:divBdr>
                        </w:div>
                        <w:div w:id="1826824573">
                          <w:marLeft w:val="0"/>
                          <w:marRight w:val="0"/>
                          <w:marTop w:val="0"/>
                          <w:marBottom w:val="0"/>
                          <w:divBdr>
                            <w:top w:val="none" w:sz="0" w:space="0" w:color="auto"/>
                            <w:left w:val="none" w:sz="0" w:space="0" w:color="auto"/>
                            <w:bottom w:val="none" w:sz="0" w:space="0" w:color="auto"/>
                            <w:right w:val="none" w:sz="0" w:space="0" w:color="auto"/>
                          </w:divBdr>
                        </w:div>
                        <w:div w:id="1829176248">
                          <w:marLeft w:val="0"/>
                          <w:marRight w:val="0"/>
                          <w:marTop w:val="0"/>
                          <w:marBottom w:val="0"/>
                          <w:divBdr>
                            <w:top w:val="none" w:sz="0" w:space="0" w:color="auto"/>
                            <w:left w:val="none" w:sz="0" w:space="0" w:color="auto"/>
                            <w:bottom w:val="none" w:sz="0" w:space="0" w:color="auto"/>
                            <w:right w:val="none" w:sz="0" w:space="0" w:color="auto"/>
                          </w:divBdr>
                        </w:div>
                        <w:div w:id="1832720404">
                          <w:marLeft w:val="0"/>
                          <w:marRight w:val="0"/>
                          <w:marTop w:val="0"/>
                          <w:marBottom w:val="0"/>
                          <w:divBdr>
                            <w:top w:val="none" w:sz="0" w:space="0" w:color="auto"/>
                            <w:left w:val="none" w:sz="0" w:space="0" w:color="auto"/>
                            <w:bottom w:val="none" w:sz="0" w:space="0" w:color="auto"/>
                            <w:right w:val="none" w:sz="0" w:space="0" w:color="auto"/>
                          </w:divBdr>
                        </w:div>
                        <w:div w:id="1837378359">
                          <w:marLeft w:val="0"/>
                          <w:marRight w:val="0"/>
                          <w:marTop w:val="0"/>
                          <w:marBottom w:val="0"/>
                          <w:divBdr>
                            <w:top w:val="none" w:sz="0" w:space="0" w:color="auto"/>
                            <w:left w:val="none" w:sz="0" w:space="0" w:color="auto"/>
                            <w:bottom w:val="none" w:sz="0" w:space="0" w:color="auto"/>
                            <w:right w:val="none" w:sz="0" w:space="0" w:color="auto"/>
                          </w:divBdr>
                        </w:div>
                        <w:div w:id="1843427294">
                          <w:marLeft w:val="0"/>
                          <w:marRight w:val="0"/>
                          <w:marTop w:val="0"/>
                          <w:marBottom w:val="0"/>
                          <w:divBdr>
                            <w:top w:val="none" w:sz="0" w:space="0" w:color="auto"/>
                            <w:left w:val="none" w:sz="0" w:space="0" w:color="auto"/>
                            <w:bottom w:val="none" w:sz="0" w:space="0" w:color="auto"/>
                            <w:right w:val="none" w:sz="0" w:space="0" w:color="auto"/>
                          </w:divBdr>
                        </w:div>
                        <w:div w:id="1852648391">
                          <w:marLeft w:val="0"/>
                          <w:marRight w:val="0"/>
                          <w:marTop w:val="0"/>
                          <w:marBottom w:val="0"/>
                          <w:divBdr>
                            <w:top w:val="none" w:sz="0" w:space="0" w:color="auto"/>
                            <w:left w:val="none" w:sz="0" w:space="0" w:color="auto"/>
                            <w:bottom w:val="none" w:sz="0" w:space="0" w:color="auto"/>
                            <w:right w:val="none" w:sz="0" w:space="0" w:color="auto"/>
                          </w:divBdr>
                        </w:div>
                        <w:div w:id="1860242030">
                          <w:marLeft w:val="0"/>
                          <w:marRight w:val="0"/>
                          <w:marTop w:val="0"/>
                          <w:marBottom w:val="0"/>
                          <w:divBdr>
                            <w:top w:val="none" w:sz="0" w:space="0" w:color="auto"/>
                            <w:left w:val="none" w:sz="0" w:space="0" w:color="auto"/>
                            <w:bottom w:val="none" w:sz="0" w:space="0" w:color="auto"/>
                            <w:right w:val="none" w:sz="0" w:space="0" w:color="auto"/>
                          </w:divBdr>
                        </w:div>
                        <w:div w:id="1860772006">
                          <w:marLeft w:val="0"/>
                          <w:marRight w:val="0"/>
                          <w:marTop w:val="0"/>
                          <w:marBottom w:val="0"/>
                          <w:divBdr>
                            <w:top w:val="none" w:sz="0" w:space="0" w:color="auto"/>
                            <w:left w:val="none" w:sz="0" w:space="0" w:color="auto"/>
                            <w:bottom w:val="none" w:sz="0" w:space="0" w:color="auto"/>
                            <w:right w:val="none" w:sz="0" w:space="0" w:color="auto"/>
                          </w:divBdr>
                        </w:div>
                        <w:div w:id="1869372661">
                          <w:marLeft w:val="0"/>
                          <w:marRight w:val="0"/>
                          <w:marTop w:val="0"/>
                          <w:marBottom w:val="0"/>
                          <w:divBdr>
                            <w:top w:val="none" w:sz="0" w:space="0" w:color="auto"/>
                            <w:left w:val="none" w:sz="0" w:space="0" w:color="auto"/>
                            <w:bottom w:val="none" w:sz="0" w:space="0" w:color="auto"/>
                            <w:right w:val="none" w:sz="0" w:space="0" w:color="auto"/>
                          </w:divBdr>
                        </w:div>
                        <w:div w:id="1879471911">
                          <w:marLeft w:val="0"/>
                          <w:marRight w:val="0"/>
                          <w:marTop w:val="0"/>
                          <w:marBottom w:val="0"/>
                          <w:divBdr>
                            <w:top w:val="none" w:sz="0" w:space="0" w:color="auto"/>
                            <w:left w:val="none" w:sz="0" w:space="0" w:color="auto"/>
                            <w:bottom w:val="none" w:sz="0" w:space="0" w:color="auto"/>
                            <w:right w:val="none" w:sz="0" w:space="0" w:color="auto"/>
                          </w:divBdr>
                        </w:div>
                        <w:div w:id="1883597034">
                          <w:marLeft w:val="0"/>
                          <w:marRight w:val="0"/>
                          <w:marTop w:val="0"/>
                          <w:marBottom w:val="0"/>
                          <w:divBdr>
                            <w:top w:val="none" w:sz="0" w:space="0" w:color="auto"/>
                            <w:left w:val="none" w:sz="0" w:space="0" w:color="auto"/>
                            <w:bottom w:val="none" w:sz="0" w:space="0" w:color="auto"/>
                            <w:right w:val="none" w:sz="0" w:space="0" w:color="auto"/>
                          </w:divBdr>
                        </w:div>
                        <w:div w:id="1897276634">
                          <w:marLeft w:val="0"/>
                          <w:marRight w:val="0"/>
                          <w:marTop w:val="0"/>
                          <w:marBottom w:val="0"/>
                          <w:divBdr>
                            <w:top w:val="none" w:sz="0" w:space="0" w:color="auto"/>
                            <w:left w:val="none" w:sz="0" w:space="0" w:color="auto"/>
                            <w:bottom w:val="none" w:sz="0" w:space="0" w:color="auto"/>
                            <w:right w:val="none" w:sz="0" w:space="0" w:color="auto"/>
                          </w:divBdr>
                        </w:div>
                        <w:div w:id="1907570526">
                          <w:marLeft w:val="0"/>
                          <w:marRight w:val="0"/>
                          <w:marTop w:val="0"/>
                          <w:marBottom w:val="0"/>
                          <w:divBdr>
                            <w:top w:val="none" w:sz="0" w:space="0" w:color="auto"/>
                            <w:left w:val="none" w:sz="0" w:space="0" w:color="auto"/>
                            <w:bottom w:val="none" w:sz="0" w:space="0" w:color="auto"/>
                            <w:right w:val="none" w:sz="0" w:space="0" w:color="auto"/>
                          </w:divBdr>
                        </w:div>
                        <w:div w:id="1910114715">
                          <w:marLeft w:val="0"/>
                          <w:marRight w:val="0"/>
                          <w:marTop w:val="0"/>
                          <w:marBottom w:val="0"/>
                          <w:divBdr>
                            <w:top w:val="none" w:sz="0" w:space="0" w:color="auto"/>
                            <w:left w:val="none" w:sz="0" w:space="0" w:color="auto"/>
                            <w:bottom w:val="none" w:sz="0" w:space="0" w:color="auto"/>
                            <w:right w:val="none" w:sz="0" w:space="0" w:color="auto"/>
                          </w:divBdr>
                        </w:div>
                        <w:div w:id="1921600993">
                          <w:marLeft w:val="0"/>
                          <w:marRight w:val="0"/>
                          <w:marTop w:val="0"/>
                          <w:marBottom w:val="0"/>
                          <w:divBdr>
                            <w:top w:val="none" w:sz="0" w:space="0" w:color="auto"/>
                            <w:left w:val="none" w:sz="0" w:space="0" w:color="auto"/>
                            <w:bottom w:val="none" w:sz="0" w:space="0" w:color="auto"/>
                            <w:right w:val="none" w:sz="0" w:space="0" w:color="auto"/>
                          </w:divBdr>
                        </w:div>
                        <w:div w:id="1935893396">
                          <w:marLeft w:val="0"/>
                          <w:marRight w:val="0"/>
                          <w:marTop w:val="0"/>
                          <w:marBottom w:val="0"/>
                          <w:divBdr>
                            <w:top w:val="none" w:sz="0" w:space="0" w:color="auto"/>
                            <w:left w:val="none" w:sz="0" w:space="0" w:color="auto"/>
                            <w:bottom w:val="none" w:sz="0" w:space="0" w:color="auto"/>
                            <w:right w:val="none" w:sz="0" w:space="0" w:color="auto"/>
                          </w:divBdr>
                        </w:div>
                        <w:div w:id="1937059143">
                          <w:marLeft w:val="0"/>
                          <w:marRight w:val="0"/>
                          <w:marTop w:val="0"/>
                          <w:marBottom w:val="0"/>
                          <w:divBdr>
                            <w:top w:val="none" w:sz="0" w:space="0" w:color="auto"/>
                            <w:left w:val="none" w:sz="0" w:space="0" w:color="auto"/>
                            <w:bottom w:val="none" w:sz="0" w:space="0" w:color="auto"/>
                            <w:right w:val="none" w:sz="0" w:space="0" w:color="auto"/>
                          </w:divBdr>
                        </w:div>
                        <w:div w:id="1940869672">
                          <w:marLeft w:val="0"/>
                          <w:marRight w:val="0"/>
                          <w:marTop w:val="0"/>
                          <w:marBottom w:val="0"/>
                          <w:divBdr>
                            <w:top w:val="none" w:sz="0" w:space="0" w:color="auto"/>
                            <w:left w:val="none" w:sz="0" w:space="0" w:color="auto"/>
                            <w:bottom w:val="none" w:sz="0" w:space="0" w:color="auto"/>
                            <w:right w:val="none" w:sz="0" w:space="0" w:color="auto"/>
                          </w:divBdr>
                        </w:div>
                        <w:div w:id="1960644951">
                          <w:marLeft w:val="0"/>
                          <w:marRight w:val="0"/>
                          <w:marTop w:val="0"/>
                          <w:marBottom w:val="0"/>
                          <w:divBdr>
                            <w:top w:val="none" w:sz="0" w:space="0" w:color="auto"/>
                            <w:left w:val="none" w:sz="0" w:space="0" w:color="auto"/>
                            <w:bottom w:val="none" w:sz="0" w:space="0" w:color="auto"/>
                            <w:right w:val="none" w:sz="0" w:space="0" w:color="auto"/>
                          </w:divBdr>
                        </w:div>
                        <w:div w:id="1963002684">
                          <w:marLeft w:val="0"/>
                          <w:marRight w:val="0"/>
                          <w:marTop w:val="0"/>
                          <w:marBottom w:val="0"/>
                          <w:divBdr>
                            <w:top w:val="none" w:sz="0" w:space="0" w:color="auto"/>
                            <w:left w:val="none" w:sz="0" w:space="0" w:color="auto"/>
                            <w:bottom w:val="none" w:sz="0" w:space="0" w:color="auto"/>
                            <w:right w:val="none" w:sz="0" w:space="0" w:color="auto"/>
                          </w:divBdr>
                        </w:div>
                        <w:div w:id="1963801093">
                          <w:marLeft w:val="0"/>
                          <w:marRight w:val="0"/>
                          <w:marTop w:val="0"/>
                          <w:marBottom w:val="0"/>
                          <w:divBdr>
                            <w:top w:val="none" w:sz="0" w:space="0" w:color="auto"/>
                            <w:left w:val="none" w:sz="0" w:space="0" w:color="auto"/>
                            <w:bottom w:val="none" w:sz="0" w:space="0" w:color="auto"/>
                            <w:right w:val="none" w:sz="0" w:space="0" w:color="auto"/>
                          </w:divBdr>
                        </w:div>
                        <w:div w:id="1976523986">
                          <w:marLeft w:val="0"/>
                          <w:marRight w:val="0"/>
                          <w:marTop w:val="0"/>
                          <w:marBottom w:val="0"/>
                          <w:divBdr>
                            <w:top w:val="none" w:sz="0" w:space="0" w:color="auto"/>
                            <w:left w:val="none" w:sz="0" w:space="0" w:color="auto"/>
                            <w:bottom w:val="none" w:sz="0" w:space="0" w:color="auto"/>
                            <w:right w:val="none" w:sz="0" w:space="0" w:color="auto"/>
                          </w:divBdr>
                        </w:div>
                        <w:div w:id="1979913847">
                          <w:marLeft w:val="0"/>
                          <w:marRight w:val="0"/>
                          <w:marTop w:val="0"/>
                          <w:marBottom w:val="0"/>
                          <w:divBdr>
                            <w:top w:val="none" w:sz="0" w:space="0" w:color="auto"/>
                            <w:left w:val="none" w:sz="0" w:space="0" w:color="auto"/>
                            <w:bottom w:val="none" w:sz="0" w:space="0" w:color="auto"/>
                            <w:right w:val="none" w:sz="0" w:space="0" w:color="auto"/>
                          </w:divBdr>
                        </w:div>
                        <w:div w:id="1990936662">
                          <w:marLeft w:val="0"/>
                          <w:marRight w:val="0"/>
                          <w:marTop w:val="0"/>
                          <w:marBottom w:val="0"/>
                          <w:divBdr>
                            <w:top w:val="none" w:sz="0" w:space="0" w:color="auto"/>
                            <w:left w:val="none" w:sz="0" w:space="0" w:color="auto"/>
                            <w:bottom w:val="none" w:sz="0" w:space="0" w:color="auto"/>
                            <w:right w:val="none" w:sz="0" w:space="0" w:color="auto"/>
                          </w:divBdr>
                        </w:div>
                        <w:div w:id="2000495445">
                          <w:marLeft w:val="0"/>
                          <w:marRight w:val="0"/>
                          <w:marTop w:val="0"/>
                          <w:marBottom w:val="0"/>
                          <w:divBdr>
                            <w:top w:val="none" w:sz="0" w:space="0" w:color="auto"/>
                            <w:left w:val="none" w:sz="0" w:space="0" w:color="auto"/>
                            <w:bottom w:val="none" w:sz="0" w:space="0" w:color="auto"/>
                            <w:right w:val="none" w:sz="0" w:space="0" w:color="auto"/>
                          </w:divBdr>
                        </w:div>
                        <w:div w:id="2006397895">
                          <w:marLeft w:val="0"/>
                          <w:marRight w:val="0"/>
                          <w:marTop w:val="0"/>
                          <w:marBottom w:val="0"/>
                          <w:divBdr>
                            <w:top w:val="none" w:sz="0" w:space="0" w:color="auto"/>
                            <w:left w:val="none" w:sz="0" w:space="0" w:color="auto"/>
                            <w:bottom w:val="none" w:sz="0" w:space="0" w:color="auto"/>
                            <w:right w:val="none" w:sz="0" w:space="0" w:color="auto"/>
                          </w:divBdr>
                        </w:div>
                        <w:div w:id="2008170161">
                          <w:marLeft w:val="0"/>
                          <w:marRight w:val="0"/>
                          <w:marTop w:val="0"/>
                          <w:marBottom w:val="0"/>
                          <w:divBdr>
                            <w:top w:val="none" w:sz="0" w:space="0" w:color="auto"/>
                            <w:left w:val="none" w:sz="0" w:space="0" w:color="auto"/>
                            <w:bottom w:val="none" w:sz="0" w:space="0" w:color="auto"/>
                            <w:right w:val="none" w:sz="0" w:space="0" w:color="auto"/>
                          </w:divBdr>
                        </w:div>
                        <w:div w:id="2013990584">
                          <w:marLeft w:val="0"/>
                          <w:marRight w:val="0"/>
                          <w:marTop w:val="0"/>
                          <w:marBottom w:val="0"/>
                          <w:divBdr>
                            <w:top w:val="none" w:sz="0" w:space="0" w:color="auto"/>
                            <w:left w:val="none" w:sz="0" w:space="0" w:color="auto"/>
                            <w:bottom w:val="none" w:sz="0" w:space="0" w:color="auto"/>
                            <w:right w:val="none" w:sz="0" w:space="0" w:color="auto"/>
                          </w:divBdr>
                        </w:div>
                        <w:div w:id="2019963209">
                          <w:marLeft w:val="0"/>
                          <w:marRight w:val="0"/>
                          <w:marTop w:val="0"/>
                          <w:marBottom w:val="0"/>
                          <w:divBdr>
                            <w:top w:val="none" w:sz="0" w:space="0" w:color="auto"/>
                            <w:left w:val="none" w:sz="0" w:space="0" w:color="auto"/>
                            <w:bottom w:val="none" w:sz="0" w:space="0" w:color="auto"/>
                            <w:right w:val="none" w:sz="0" w:space="0" w:color="auto"/>
                          </w:divBdr>
                        </w:div>
                        <w:div w:id="2021085173">
                          <w:marLeft w:val="0"/>
                          <w:marRight w:val="0"/>
                          <w:marTop w:val="0"/>
                          <w:marBottom w:val="0"/>
                          <w:divBdr>
                            <w:top w:val="none" w:sz="0" w:space="0" w:color="auto"/>
                            <w:left w:val="none" w:sz="0" w:space="0" w:color="auto"/>
                            <w:bottom w:val="none" w:sz="0" w:space="0" w:color="auto"/>
                            <w:right w:val="none" w:sz="0" w:space="0" w:color="auto"/>
                          </w:divBdr>
                        </w:div>
                        <w:div w:id="2023849455">
                          <w:marLeft w:val="0"/>
                          <w:marRight w:val="0"/>
                          <w:marTop w:val="0"/>
                          <w:marBottom w:val="0"/>
                          <w:divBdr>
                            <w:top w:val="none" w:sz="0" w:space="0" w:color="auto"/>
                            <w:left w:val="none" w:sz="0" w:space="0" w:color="auto"/>
                            <w:bottom w:val="none" w:sz="0" w:space="0" w:color="auto"/>
                            <w:right w:val="none" w:sz="0" w:space="0" w:color="auto"/>
                          </w:divBdr>
                        </w:div>
                        <w:div w:id="2030832977">
                          <w:marLeft w:val="0"/>
                          <w:marRight w:val="0"/>
                          <w:marTop w:val="0"/>
                          <w:marBottom w:val="0"/>
                          <w:divBdr>
                            <w:top w:val="none" w:sz="0" w:space="0" w:color="auto"/>
                            <w:left w:val="none" w:sz="0" w:space="0" w:color="auto"/>
                            <w:bottom w:val="none" w:sz="0" w:space="0" w:color="auto"/>
                            <w:right w:val="none" w:sz="0" w:space="0" w:color="auto"/>
                          </w:divBdr>
                        </w:div>
                        <w:div w:id="2034571923">
                          <w:marLeft w:val="0"/>
                          <w:marRight w:val="0"/>
                          <w:marTop w:val="0"/>
                          <w:marBottom w:val="0"/>
                          <w:divBdr>
                            <w:top w:val="none" w:sz="0" w:space="0" w:color="auto"/>
                            <w:left w:val="none" w:sz="0" w:space="0" w:color="auto"/>
                            <w:bottom w:val="none" w:sz="0" w:space="0" w:color="auto"/>
                            <w:right w:val="none" w:sz="0" w:space="0" w:color="auto"/>
                          </w:divBdr>
                        </w:div>
                        <w:div w:id="2057465728">
                          <w:marLeft w:val="0"/>
                          <w:marRight w:val="0"/>
                          <w:marTop w:val="0"/>
                          <w:marBottom w:val="0"/>
                          <w:divBdr>
                            <w:top w:val="none" w:sz="0" w:space="0" w:color="auto"/>
                            <w:left w:val="none" w:sz="0" w:space="0" w:color="auto"/>
                            <w:bottom w:val="none" w:sz="0" w:space="0" w:color="auto"/>
                            <w:right w:val="none" w:sz="0" w:space="0" w:color="auto"/>
                          </w:divBdr>
                        </w:div>
                        <w:div w:id="2061853828">
                          <w:marLeft w:val="0"/>
                          <w:marRight w:val="0"/>
                          <w:marTop w:val="0"/>
                          <w:marBottom w:val="0"/>
                          <w:divBdr>
                            <w:top w:val="none" w:sz="0" w:space="0" w:color="auto"/>
                            <w:left w:val="none" w:sz="0" w:space="0" w:color="auto"/>
                            <w:bottom w:val="none" w:sz="0" w:space="0" w:color="auto"/>
                            <w:right w:val="none" w:sz="0" w:space="0" w:color="auto"/>
                          </w:divBdr>
                        </w:div>
                        <w:div w:id="2061854715">
                          <w:marLeft w:val="0"/>
                          <w:marRight w:val="0"/>
                          <w:marTop w:val="0"/>
                          <w:marBottom w:val="0"/>
                          <w:divBdr>
                            <w:top w:val="none" w:sz="0" w:space="0" w:color="auto"/>
                            <w:left w:val="none" w:sz="0" w:space="0" w:color="auto"/>
                            <w:bottom w:val="none" w:sz="0" w:space="0" w:color="auto"/>
                            <w:right w:val="none" w:sz="0" w:space="0" w:color="auto"/>
                          </w:divBdr>
                        </w:div>
                        <w:div w:id="2070230879">
                          <w:marLeft w:val="0"/>
                          <w:marRight w:val="0"/>
                          <w:marTop w:val="0"/>
                          <w:marBottom w:val="0"/>
                          <w:divBdr>
                            <w:top w:val="none" w:sz="0" w:space="0" w:color="auto"/>
                            <w:left w:val="none" w:sz="0" w:space="0" w:color="auto"/>
                            <w:bottom w:val="none" w:sz="0" w:space="0" w:color="auto"/>
                            <w:right w:val="none" w:sz="0" w:space="0" w:color="auto"/>
                          </w:divBdr>
                        </w:div>
                        <w:div w:id="2074229657">
                          <w:marLeft w:val="0"/>
                          <w:marRight w:val="0"/>
                          <w:marTop w:val="0"/>
                          <w:marBottom w:val="0"/>
                          <w:divBdr>
                            <w:top w:val="none" w:sz="0" w:space="0" w:color="auto"/>
                            <w:left w:val="none" w:sz="0" w:space="0" w:color="auto"/>
                            <w:bottom w:val="none" w:sz="0" w:space="0" w:color="auto"/>
                            <w:right w:val="none" w:sz="0" w:space="0" w:color="auto"/>
                          </w:divBdr>
                        </w:div>
                        <w:div w:id="2076734894">
                          <w:marLeft w:val="0"/>
                          <w:marRight w:val="0"/>
                          <w:marTop w:val="0"/>
                          <w:marBottom w:val="0"/>
                          <w:divBdr>
                            <w:top w:val="none" w:sz="0" w:space="0" w:color="auto"/>
                            <w:left w:val="none" w:sz="0" w:space="0" w:color="auto"/>
                            <w:bottom w:val="none" w:sz="0" w:space="0" w:color="auto"/>
                            <w:right w:val="none" w:sz="0" w:space="0" w:color="auto"/>
                          </w:divBdr>
                        </w:div>
                        <w:div w:id="2085375839">
                          <w:marLeft w:val="0"/>
                          <w:marRight w:val="0"/>
                          <w:marTop w:val="0"/>
                          <w:marBottom w:val="0"/>
                          <w:divBdr>
                            <w:top w:val="none" w:sz="0" w:space="0" w:color="auto"/>
                            <w:left w:val="none" w:sz="0" w:space="0" w:color="auto"/>
                            <w:bottom w:val="none" w:sz="0" w:space="0" w:color="auto"/>
                            <w:right w:val="none" w:sz="0" w:space="0" w:color="auto"/>
                          </w:divBdr>
                        </w:div>
                        <w:div w:id="2088068521">
                          <w:marLeft w:val="0"/>
                          <w:marRight w:val="0"/>
                          <w:marTop w:val="0"/>
                          <w:marBottom w:val="0"/>
                          <w:divBdr>
                            <w:top w:val="none" w:sz="0" w:space="0" w:color="auto"/>
                            <w:left w:val="none" w:sz="0" w:space="0" w:color="auto"/>
                            <w:bottom w:val="none" w:sz="0" w:space="0" w:color="auto"/>
                            <w:right w:val="none" w:sz="0" w:space="0" w:color="auto"/>
                          </w:divBdr>
                        </w:div>
                        <w:div w:id="2089571261">
                          <w:marLeft w:val="0"/>
                          <w:marRight w:val="0"/>
                          <w:marTop w:val="0"/>
                          <w:marBottom w:val="0"/>
                          <w:divBdr>
                            <w:top w:val="none" w:sz="0" w:space="0" w:color="auto"/>
                            <w:left w:val="none" w:sz="0" w:space="0" w:color="auto"/>
                            <w:bottom w:val="none" w:sz="0" w:space="0" w:color="auto"/>
                            <w:right w:val="none" w:sz="0" w:space="0" w:color="auto"/>
                          </w:divBdr>
                        </w:div>
                        <w:div w:id="2128498189">
                          <w:marLeft w:val="0"/>
                          <w:marRight w:val="0"/>
                          <w:marTop w:val="0"/>
                          <w:marBottom w:val="0"/>
                          <w:divBdr>
                            <w:top w:val="none" w:sz="0" w:space="0" w:color="auto"/>
                            <w:left w:val="none" w:sz="0" w:space="0" w:color="auto"/>
                            <w:bottom w:val="none" w:sz="0" w:space="0" w:color="auto"/>
                            <w:right w:val="none" w:sz="0" w:space="0" w:color="auto"/>
                          </w:divBdr>
                        </w:div>
                        <w:div w:id="2131044878">
                          <w:marLeft w:val="0"/>
                          <w:marRight w:val="0"/>
                          <w:marTop w:val="0"/>
                          <w:marBottom w:val="0"/>
                          <w:divBdr>
                            <w:top w:val="none" w:sz="0" w:space="0" w:color="auto"/>
                            <w:left w:val="none" w:sz="0" w:space="0" w:color="auto"/>
                            <w:bottom w:val="none" w:sz="0" w:space="0" w:color="auto"/>
                            <w:right w:val="none" w:sz="0" w:space="0" w:color="auto"/>
                          </w:divBdr>
                        </w:div>
                        <w:div w:id="2140302163">
                          <w:marLeft w:val="0"/>
                          <w:marRight w:val="0"/>
                          <w:marTop w:val="0"/>
                          <w:marBottom w:val="0"/>
                          <w:divBdr>
                            <w:top w:val="none" w:sz="0" w:space="0" w:color="auto"/>
                            <w:left w:val="none" w:sz="0" w:space="0" w:color="auto"/>
                            <w:bottom w:val="none" w:sz="0" w:space="0" w:color="auto"/>
                            <w:right w:val="none" w:sz="0" w:space="0" w:color="auto"/>
                          </w:divBdr>
                        </w:div>
                        <w:div w:id="21458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055079">
      <w:bodyDiv w:val="1"/>
      <w:marLeft w:val="0"/>
      <w:marRight w:val="0"/>
      <w:marTop w:val="0"/>
      <w:marBottom w:val="0"/>
      <w:divBdr>
        <w:top w:val="none" w:sz="0" w:space="0" w:color="auto"/>
        <w:left w:val="none" w:sz="0" w:space="0" w:color="auto"/>
        <w:bottom w:val="none" w:sz="0" w:space="0" w:color="auto"/>
        <w:right w:val="none" w:sz="0" w:space="0" w:color="auto"/>
      </w:divBdr>
      <w:divsChild>
        <w:div w:id="576016095">
          <w:marLeft w:val="0"/>
          <w:marRight w:val="0"/>
          <w:marTop w:val="0"/>
          <w:marBottom w:val="0"/>
          <w:divBdr>
            <w:top w:val="none" w:sz="0" w:space="0" w:color="auto"/>
            <w:left w:val="none" w:sz="0" w:space="0" w:color="auto"/>
            <w:bottom w:val="none" w:sz="0" w:space="0" w:color="auto"/>
            <w:right w:val="none" w:sz="0" w:space="0" w:color="auto"/>
          </w:divBdr>
          <w:divsChild>
            <w:div w:id="383263327">
              <w:marLeft w:val="0"/>
              <w:marRight w:val="0"/>
              <w:marTop w:val="0"/>
              <w:marBottom w:val="0"/>
              <w:divBdr>
                <w:top w:val="none" w:sz="0" w:space="0" w:color="auto"/>
                <w:left w:val="none" w:sz="0" w:space="0" w:color="auto"/>
                <w:bottom w:val="none" w:sz="0" w:space="0" w:color="auto"/>
                <w:right w:val="none" w:sz="0" w:space="0" w:color="auto"/>
              </w:divBdr>
              <w:divsChild>
                <w:div w:id="919944407">
                  <w:marLeft w:val="0"/>
                  <w:marRight w:val="0"/>
                  <w:marTop w:val="0"/>
                  <w:marBottom w:val="0"/>
                  <w:divBdr>
                    <w:top w:val="none" w:sz="0" w:space="0" w:color="auto"/>
                    <w:left w:val="none" w:sz="0" w:space="0" w:color="auto"/>
                    <w:bottom w:val="none" w:sz="0" w:space="0" w:color="auto"/>
                    <w:right w:val="none" w:sz="0" w:space="0" w:color="auto"/>
                  </w:divBdr>
                  <w:divsChild>
                    <w:div w:id="1539656620">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808147">
      <w:bodyDiv w:val="1"/>
      <w:marLeft w:val="0"/>
      <w:marRight w:val="0"/>
      <w:marTop w:val="0"/>
      <w:marBottom w:val="0"/>
      <w:divBdr>
        <w:top w:val="none" w:sz="0" w:space="0" w:color="auto"/>
        <w:left w:val="none" w:sz="0" w:space="0" w:color="auto"/>
        <w:bottom w:val="none" w:sz="0" w:space="0" w:color="auto"/>
        <w:right w:val="none" w:sz="0" w:space="0" w:color="auto"/>
      </w:divBdr>
      <w:divsChild>
        <w:div w:id="1642149961">
          <w:marLeft w:val="0"/>
          <w:marRight w:val="0"/>
          <w:marTop w:val="0"/>
          <w:marBottom w:val="0"/>
          <w:divBdr>
            <w:top w:val="none" w:sz="0" w:space="0" w:color="auto"/>
            <w:left w:val="none" w:sz="0" w:space="0" w:color="auto"/>
            <w:bottom w:val="none" w:sz="0" w:space="0" w:color="auto"/>
            <w:right w:val="none" w:sz="0" w:space="0" w:color="auto"/>
          </w:divBdr>
          <w:divsChild>
            <w:div w:id="1747455326">
              <w:marLeft w:val="0"/>
              <w:marRight w:val="0"/>
              <w:marTop w:val="0"/>
              <w:marBottom w:val="0"/>
              <w:divBdr>
                <w:top w:val="none" w:sz="0" w:space="0" w:color="auto"/>
                <w:left w:val="none" w:sz="0" w:space="0" w:color="auto"/>
                <w:bottom w:val="none" w:sz="0" w:space="0" w:color="auto"/>
                <w:right w:val="none" w:sz="0" w:space="0" w:color="auto"/>
              </w:divBdr>
              <w:divsChild>
                <w:div w:id="630019231">
                  <w:marLeft w:val="0"/>
                  <w:marRight w:val="0"/>
                  <w:marTop w:val="0"/>
                  <w:marBottom w:val="0"/>
                  <w:divBdr>
                    <w:top w:val="none" w:sz="0" w:space="0" w:color="auto"/>
                    <w:left w:val="none" w:sz="0" w:space="0" w:color="auto"/>
                    <w:bottom w:val="none" w:sz="0" w:space="0" w:color="auto"/>
                    <w:right w:val="none" w:sz="0" w:space="0" w:color="auto"/>
                  </w:divBdr>
                  <w:divsChild>
                    <w:div w:id="1959096175">
                      <w:marLeft w:val="0"/>
                      <w:marRight w:val="0"/>
                      <w:marTop w:val="0"/>
                      <w:marBottom w:val="0"/>
                      <w:divBdr>
                        <w:top w:val="none" w:sz="0" w:space="0" w:color="auto"/>
                        <w:left w:val="none" w:sz="0" w:space="0" w:color="auto"/>
                        <w:bottom w:val="none" w:sz="0" w:space="0" w:color="auto"/>
                        <w:right w:val="none" w:sz="0" w:space="0" w:color="auto"/>
                      </w:divBdr>
                      <w:divsChild>
                        <w:div w:id="117532188">
                          <w:marLeft w:val="0"/>
                          <w:marRight w:val="0"/>
                          <w:marTop w:val="0"/>
                          <w:marBottom w:val="0"/>
                          <w:divBdr>
                            <w:top w:val="none" w:sz="0" w:space="0" w:color="auto"/>
                            <w:left w:val="none" w:sz="0" w:space="0" w:color="auto"/>
                            <w:bottom w:val="none" w:sz="0" w:space="0" w:color="auto"/>
                            <w:right w:val="none" w:sz="0" w:space="0" w:color="auto"/>
                          </w:divBdr>
                          <w:divsChild>
                            <w:div w:id="15973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995988">
      <w:bodyDiv w:val="1"/>
      <w:marLeft w:val="0"/>
      <w:marRight w:val="0"/>
      <w:marTop w:val="0"/>
      <w:marBottom w:val="0"/>
      <w:divBdr>
        <w:top w:val="none" w:sz="0" w:space="0" w:color="auto"/>
        <w:left w:val="none" w:sz="0" w:space="0" w:color="auto"/>
        <w:bottom w:val="none" w:sz="0" w:space="0" w:color="auto"/>
        <w:right w:val="none" w:sz="0" w:space="0" w:color="auto"/>
      </w:divBdr>
    </w:div>
    <w:div w:id="1373069876">
      <w:bodyDiv w:val="1"/>
      <w:marLeft w:val="0"/>
      <w:marRight w:val="0"/>
      <w:marTop w:val="0"/>
      <w:marBottom w:val="0"/>
      <w:divBdr>
        <w:top w:val="none" w:sz="0" w:space="0" w:color="auto"/>
        <w:left w:val="none" w:sz="0" w:space="0" w:color="auto"/>
        <w:bottom w:val="none" w:sz="0" w:space="0" w:color="auto"/>
        <w:right w:val="none" w:sz="0" w:space="0" w:color="auto"/>
      </w:divBdr>
    </w:div>
    <w:div w:id="1377044926">
      <w:bodyDiv w:val="1"/>
      <w:marLeft w:val="0"/>
      <w:marRight w:val="0"/>
      <w:marTop w:val="0"/>
      <w:marBottom w:val="0"/>
      <w:divBdr>
        <w:top w:val="none" w:sz="0" w:space="0" w:color="auto"/>
        <w:left w:val="none" w:sz="0" w:space="0" w:color="auto"/>
        <w:bottom w:val="none" w:sz="0" w:space="0" w:color="auto"/>
        <w:right w:val="none" w:sz="0" w:space="0" w:color="auto"/>
      </w:divBdr>
      <w:divsChild>
        <w:div w:id="328339122">
          <w:marLeft w:val="0"/>
          <w:marRight w:val="0"/>
          <w:marTop w:val="100"/>
          <w:marBottom w:val="100"/>
          <w:divBdr>
            <w:top w:val="none" w:sz="0" w:space="0" w:color="auto"/>
            <w:left w:val="none" w:sz="0" w:space="0" w:color="auto"/>
            <w:bottom w:val="none" w:sz="0" w:space="0" w:color="auto"/>
            <w:right w:val="none" w:sz="0" w:space="0" w:color="auto"/>
          </w:divBdr>
          <w:divsChild>
            <w:div w:id="1785464102">
              <w:marLeft w:val="0"/>
              <w:marRight w:val="0"/>
              <w:marTop w:val="0"/>
              <w:marBottom w:val="0"/>
              <w:divBdr>
                <w:top w:val="none" w:sz="0" w:space="0" w:color="auto"/>
                <w:left w:val="none" w:sz="0" w:space="0" w:color="auto"/>
                <w:bottom w:val="none" w:sz="0" w:space="0" w:color="auto"/>
                <w:right w:val="none" w:sz="0" w:space="0" w:color="auto"/>
              </w:divBdr>
              <w:divsChild>
                <w:div w:id="1150751951">
                  <w:marLeft w:val="0"/>
                  <w:marRight w:val="0"/>
                  <w:marTop w:val="0"/>
                  <w:marBottom w:val="0"/>
                  <w:divBdr>
                    <w:top w:val="single" w:sz="6" w:space="0" w:color="AACCEE"/>
                    <w:left w:val="single" w:sz="6" w:space="0" w:color="AACCEE"/>
                    <w:bottom w:val="single" w:sz="6" w:space="0" w:color="AACCEE"/>
                    <w:right w:val="single" w:sz="6" w:space="0" w:color="AACCEE"/>
                  </w:divBdr>
                  <w:divsChild>
                    <w:div w:id="1828983781">
                      <w:marLeft w:val="0"/>
                      <w:marRight w:val="0"/>
                      <w:marTop w:val="0"/>
                      <w:marBottom w:val="0"/>
                      <w:divBdr>
                        <w:top w:val="none" w:sz="0" w:space="0" w:color="auto"/>
                        <w:left w:val="none" w:sz="0" w:space="0" w:color="auto"/>
                        <w:bottom w:val="none" w:sz="0" w:space="0" w:color="auto"/>
                        <w:right w:val="none" w:sz="0" w:space="0" w:color="auto"/>
                      </w:divBdr>
                      <w:divsChild>
                        <w:div w:id="6962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285769">
      <w:bodyDiv w:val="1"/>
      <w:marLeft w:val="0"/>
      <w:marRight w:val="0"/>
      <w:marTop w:val="0"/>
      <w:marBottom w:val="0"/>
      <w:divBdr>
        <w:top w:val="none" w:sz="0" w:space="0" w:color="auto"/>
        <w:left w:val="none" w:sz="0" w:space="0" w:color="auto"/>
        <w:bottom w:val="none" w:sz="0" w:space="0" w:color="auto"/>
        <w:right w:val="none" w:sz="0" w:space="0" w:color="auto"/>
      </w:divBdr>
      <w:divsChild>
        <w:div w:id="1853715786">
          <w:marLeft w:val="0"/>
          <w:marRight w:val="0"/>
          <w:marTop w:val="0"/>
          <w:marBottom w:val="0"/>
          <w:divBdr>
            <w:top w:val="none" w:sz="0" w:space="0" w:color="auto"/>
            <w:left w:val="none" w:sz="0" w:space="0" w:color="auto"/>
            <w:bottom w:val="none" w:sz="0" w:space="0" w:color="auto"/>
            <w:right w:val="none" w:sz="0" w:space="0" w:color="auto"/>
          </w:divBdr>
          <w:divsChild>
            <w:div w:id="1310940720">
              <w:marLeft w:val="0"/>
              <w:marRight w:val="0"/>
              <w:marTop w:val="0"/>
              <w:marBottom w:val="0"/>
              <w:divBdr>
                <w:top w:val="none" w:sz="0" w:space="0" w:color="auto"/>
                <w:left w:val="none" w:sz="0" w:space="0" w:color="auto"/>
                <w:bottom w:val="none" w:sz="0" w:space="0" w:color="auto"/>
                <w:right w:val="none" w:sz="0" w:space="0" w:color="auto"/>
              </w:divBdr>
              <w:divsChild>
                <w:div w:id="1638292859">
                  <w:marLeft w:val="0"/>
                  <w:marRight w:val="0"/>
                  <w:marTop w:val="0"/>
                  <w:marBottom w:val="0"/>
                  <w:divBdr>
                    <w:top w:val="none" w:sz="0" w:space="0" w:color="auto"/>
                    <w:left w:val="none" w:sz="0" w:space="0" w:color="auto"/>
                    <w:bottom w:val="none" w:sz="0" w:space="0" w:color="auto"/>
                    <w:right w:val="none" w:sz="0" w:space="0" w:color="auto"/>
                  </w:divBdr>
                  <w:divsChild>
                    <w:div w:id="718089185">
                      <w:marLeft w:val="0"/>
                      <w:marRight w:val="0"/>
                      <w:marTop w:val="0"/>
                      <w:marBottom w:val="0"/>
                      <w:divBdr>
                        <w:top w:val="single" w:sz="6" w:space="15" w:color="B5DAED"/>
                        <w:left w:val="single" w:sz="6" w:space="11" w:color="B5DAED"/>
                        <w:bottom w:val="single" w:sz="6" w:space="11" w:color="B5DAED"/>
                        <w:right w:val="single" w:sz="6" w:space="11" w:color="B5DAED"/>
                      </w:divBdr>
                      <w:divsChild>
                        <w:div w:id="1428185603">
                          <w:marLeft w:val="0"/>
                          <w:marRight w:val="0"/>
                          <w:marTop w:val="0"/>
                          <w:marBottom w:val="0"/>
                          <w:divBdr>
                            <w:top w:val="none" w:sz="0" w:space="0" w:color="auto"/>
                            <w:left w:val="none" w:sz="0" w:space="0" w:color="auto"/>
                            <w:bottom w:val="none" w:sz="0" w:space="0" w:color="auto"/>
                            <w:right w:val="none" w:sz="0" w:space="0" w:color="auto"/>
                          </w:divBdr>
                          <w:divsChild>
                            <w:div w:id="2656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877573">
      <w:bodyDiv w:val="1"/>
      <w:marLeft w:val="0"/>
      <w:marRight w:val="0"/>
      <w:marTop w:val="0"/>
      <w:marBottom w:val="0"/>
      <w:divBdr>
        <w:top w:val="none" w:sz="0" w:space="0" w:color="auto"/>
        <w:left w:val="none" w:sz="0" w:space="0" w:color="auto"/>
        <w:bottom w:val="none" w:sz="0" w:space="0" w:color="auto"/>
        <w:right w:val="none" w:sz="0" w:space="0" w:color="auto"/>
      </w:divBdr>
    </w:div>
    <w:div w:id="1397313719">
      <w:bodyDiv w:val="1"/>
      <w:marLeft w:val="0"/>
      <w:marRight w:val="0"/>
      <w:marTop w:val="30"/>
      <w:marBottom w:val="0"/>
      <w:divBdr>
        <w:top w:val="none" w:sz="0" w:space="0" w:color="auto"/>
        <w:left w:val="none" w:sz="0" w:space="0" w:color="auto"/>
        <w:bottom w:val="none" w:sz="0" w:space="0" w:color="auto"/>
        <w:right w:val="none" w:sz="0" w:space="0" w:color="auto"/>
      </w:divBdr>
      <w:divsChild>
        <w:div w:id="195044567">
          <w:marLeft w:val="0"/>
          <w:marRight w:val="0"/>
          <w:marTop w:val="0"/>
          <w:marBottom w:val="0"/>
          <w:divBdr>
            <w:top w:val="none" w:sz="0" w:space="0" w:color="auto"/>
            <w:left w:val="none" w:sz="0" w:space="0" w:color="auto"/>
            <w:bottom w:val="none" w:sz="0" w:space="0" w:color="auto"/>
            <w:right w:val="none" w:sz="0" w:space="0" w:color="auto"/>
          </w:divBdr>
          <w:divsChild>
            <w:div w:id="1638607612">
              <w:marLeft w:val="0"/>
              <w:marRight w:val="0"/>
              <w:marTop w:val="0"/>
              <w:marBottom w:val="0"/>
              <w:divBdr>
                <w:top w:val="none" w:sz="0" w:space="0" w:color="auto"/>
                <w:left w:val="none" w:sz="0" w:space="0" w:color="auto"/>
                <w:bottom w:val="none" w:sz="0" w:space="0" w:color="auto"/>
                <w:right w:val="none" w:sz="0" w:space="0" w:color="auto"/>
              </w:divBdr>
              <w:divsChild>
                <w:div w:id="1181898637">
                  <w:marLeft w:val="0"/>
                  <w:marRight w:val="0"/>
                  <w:marTop w:val="0"/>
                  <w:marBottom w:val="0"/>
                  <w:divBdr>
                    <w:top w:val="none" w:sz="0" w:space="0" w:color="auto"/>
                    <w:left w:val="none" w:sz="0" w:space="0" w:color="auto"/>
                    <w:bottom w:val="none" w:sz="0" w:space="0" w:color="auto"/>
                    <w:right w:val="none" w:sz="0" w:space="0" w:color="auto"/>
                  </w:divBdr>
                  <w:divsChild>
                    <w:div w:id="201943059">
                      <w:marLeft w:val="225"/>
                      <w:marRight w:val="0"/>
                      <w:marTop w:val="0"/>
                      <w:marBottom w:val="0"/>
                      <w:divBdr>
                        <w:top w:val="none" w:sz="0" w:space="0" w:color="auto"/>
                        <w:left w:val="none" w:sz="0" w:space="0" w:color="auto"/>
                        <w:bottom w:val="none" w:sz="0" w:space="0" w:color="auto"/>
                        <w:right w:val="none" w:sz="0" w:space="0" w:color="auto"/>
                      </w:divBdr>
                      <w:divsChild>
                        <w:div w:id="34356595">
                          <w:marLeft w:val="0"/>
                          <w:marRight w:val="0"/>
                          <w:marTop w:val="0"/>
                          <w:marBottom w:val="0"/>
                          <w:divBdr>
                            <w:top w:val="none" w:sz="0" w:space="0" w:color="auto"/>
                            <w:left w:val="none" w:sz="0" w:space="0" w:color="auto"/>
                            <w:bottom w:val="none" w:sz="0" w:space="0" w:color="auto"/>
                            <w:right w:val="none" w:sz="0" w:space="0" w:color="auto"/>
                          </w:divBdr>
                          <w:divsChild>
                            <w:div w:id="1011831020">
                              <w:marLeft w:val="0"/>
                              <w:marRight w:val="0"/>
                              <w:marTop w:val="0"/>
                              <w:marBottom w:val="0"/>
                              <w:divBdr>
                                <w:top w:val="none" w:sz="0" w:space="0" w:color="auto"/>
                                <w:left w:val="none" w:sz="0" w:space="0" w:color="auto"/>
                                <w:bottom w:val="none" w:sz="0" w:space="0" w:color="auto"/>
                                <w:right w:val="none" w:sz="0" w:space="0" w:color="auto"/>
                              </w:divBdr>
                              <w:divsChild>
                                <w:div w:id="1090158059">
                                  <w:marLeft w:val="0"/>
                                  <w:marRight w:val="0"/>
                                  <w:marTop w:val="0"/>
                                  <w:marBottom w:val="0"/>
                                  <w:divBdr>
                                    <w:top w:val="none" w:sz="0" w:space="0" w:color="auto"/>
                                    <w:left w:val="none" w:sz="0" w:space="0" w:color="auto"/>
                                    <w:bottom w:val="none" w:sz="0" w:space="0" w:color="auto"/>
                                    <w:right w:val="none" w:sz="0" w:space="0" w:color="auto"/>
                                  </w:divBdr>
                                  <w:divsChild>
                                    <w:div w:id="308171056">
                                      <w:marLeft w:val="0"/>
                                      <w:marRight w:val="0"/>
                                      <w:marTop w:val="0"/>
                                      <w:marBottom w:val="0"/>
                                      <w:divBdr>
                                        <w:top w:val="none" w:sz="0" w:space="0" w:color="auto"/>
                                        <w:left w:val="none" w:sz="0" w:space="0" w:color="auto"/>
                                        <w:bottom w:val="none" w:sz="0" w:space="0" w:color="auto"/>
                                        <w:right w:val="none" w:sz="0" w:space="0" w:color="auto"/>
                                      </w:divBdr>
                                      <w:divsChild>
                                        <w:div w:id="6106509">
                                          <w:marLeft w:val="0"/>
                                          <w:marRight w:val="0"/>
                                          <w:marTop w:val="0"/>
                                          <w:marBottom w:val="0"/>
                                          <w:divBdr>
                                            <w:top w:val="none" w:sz="0" w:space="0" w:color="auto"/>
                                            <w:left w:val="none" w:sz="0" w:space="0" w:color="auto"/>
                                            <w:bottom w:val="none" w:sz="0" w:space="0" w:color="auto"/>
                                            <w:right w:val="none" w:sz="0" w:space="0" w:color="auto"/>
                                          </w:divBdr>
                                          <w:divsChild>
                                            <w:div w:id="66728596">
                                              <w:marLeft w:val="0"/>
                                              <w:marRight w:val="0"/>
                                              <w:marTop w:val="0"/>
                                              <w:marBottom w:val="0"/>
                                              <w:divBdr>
                                                <w:top w:val="none" w:sz="0" w:space="0" w:color="auto"/>
                                                <w:left w:val="none" w:sz="0" w:space="0" w:color="auto"/>
                                                <w:bottom w:val="none" w:sz="0" w:space="0" w:color="auto"/>
                                                <w:right w:val="none" w:sz="0" w:space="0" w:color="auto"/>
                                              </w:divBdr>
                                              <w:divsChild>
                                                <w:div w:id="1758744582">
                                                  <w:marLeft w:val="0"/>
                                                  <w:marRight w:val="0"/>
                                                  <w:marTop w:val="0"/>
                                                  <w:marBottom w:val="0"/>
                                                  <w:divBdr>
                                                    <w:top w:val="none" w:sz="0" w:space="0" w:color="auto"/>
                                                    <w:left w:val="none" w:sz="0" w:space="0" w:color="auto"/>
                                                    <w:bottom w:val="none" w:sz="0" w:space="0" w:color="auto"/>
                                                    <w:right w:val="none" w:sz="0" w:space="0" w:color="auto"/>
                                                  </w:divBdr>
                                                  <w:divsChild>
                                                    <w:div w:id="1247688110">
                                                      <w:marLeft w:val="0"/>
                                                      <w:marRight w:val="0"/>
                                                      <w:marTop w:val="0"/>
                                                      <w:marBottom w:val="0"/>
                                                      <w:divBdr>
                                                        <w:top w:val="none" w:sz="0" w:space="0" w:color="auto"/>
                                                        <w:left w:val="none" w:sz="0" w:space="0" w:color="auto"/>
                                                        <w:bottom w:val="none" w:sz="0" w:space="0" w:color="auto"/>
                                                        <w:right w:val="none" w:sz="0" w:space="0" w:color="auto"/>
                                                      </w:divBdr>
                                                      <w:divsChild>
                                                        <w:div w:id="155614652">
                                                          <w:marLeft w:val="0"/>
                                                          <w:marRight w:val="0"/>
                                                          <w:marTop w:val="0"/>
                                                          <w:marBottom w:val="0"/>
                                                          <w:divBdr>
                                                            <w:top w:val="none" w:sz="0" w:space="0" w:color="auto"/>
                                                            <w:left w:val="none" w:sz="0" w:space="0" w:color="auto"/>
                                                            <w:bottom w:val="none" w:sz="0" w:space="0" w:color="auto"/>
                                                            <w:right w:val="none" w:sz="0" w:space="0" w:color="auto"/>
                                                          </w:divBdr>
                                                          <w:divsChild>
                                                            <w:div w:id="13056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00636234">
      <w:bodyDiv w:val="1"/>
      <w:marLeft w:val="0"/>
      <w:marRight w:val="0"/>
      <w:marTop w:val="0"/>
      <w:marBottom w:val="0"/>
      <w:divBdr>
        <w:top w:val="none" w:sz="0" w:space="0" w:color="auto"/>
        <w:left w:val="none" w:sz="0" w:space="0" w:color="auto"/>
        <w:bottom w:val="none" w:sz="0" w:space="0" w:color="auto"/>
        <w:right w:val="none" w:sz="0" w:space="0" w:color="auto"/>
      </w:divBdr>
      <w:divsChild>
        <w:div w:id="983124445">
          <w:marLeft w:val="0"/>
          <w:marRight w:val="0"/>
          <w:marTop w:val="0"/>
          <w:marBottom w:val="0"/>
          <w:divBdr>
            <w:top w:val="none" w:sz="0" w:space="0" w:color="auto"/>
            <w:left w:val="none" w:sz="0" w:space="0" w:color="auto"/>
            <w:bottom w:val="none" w:sz="0" w:space="0" w:color="auto"/>
            <w:right w:val="none" w:sz="0" w:space="0" w:color="auto"/>
          </w:divBdr>
          <w:divsChild>
            <w:div w:id="143015862">
              <w:marLeft w:val="0"/>
              <w:marRight w:val="0"/>
              <w:marTop w:val="0"/>
              <w:marBottom w:val="0"/>
              <w:divBdr>
                <w:top w:val="none" w:sz="0" w:space="0" w:color="auto"/>
                <w:left w:val="none" w:sz="0" w:space="0" w:color="auto"/>
                <w:bottom w:val="none" w:sz="0" w:space="0" w:color="auto"/>
                <w:right w:val="none" w:sz="0" w:space="0" w:color="auto"/>
              </w:divBdr>
              <w:divsChild>
                <w:div w:id="554245462">
                  <w:marLeft w:val="0"/>
                  <w:marRight w:val="0"/>
                  <w:marTop w:val="0"/>
                  <w:marBottom w:val="0"/>
                  <w:divBdr>
                    <w:top w:val="none" w:sz="0" w:space="0" w:color="auto"/>
                    <w:left w:val="none" w:sz="0" w:space="0" w:color="auto"/>
                    <w:bottom w:val="none" w:sz="0" w:space="0" w:color="auto"/>
                    <w:right w:val="none" w:sz="0" w:space="0" w:color="auto"/>
                  </w:divBdr>
                  <w:divsChild>
                    <w:div w:id="1146357654">
                      <w:marLeft w:val="0"/>
                      <w:marRight w:val="0"/>
                      <w:marTop w:val="0"/>
                      <w:marBottom w:val="0"/>
                      <w:divBdr>
                        <w:top w:val="none" w:sz="0" w:space="0" w:color="auto"/>
                        <w:left w:val="none" w:sz="0" w:space="0" w:color="auto"/>
                        <w:bottom w:val="none" w:sz="0" w:space="0" w:color="auto"/>
                        <w:right w:val="none" w:sz="0" w:space="0" w:color="auto"/>
                      </w:divBdr>
                      <w:divsChild>
                        <w:div w:id="1541550846">
                          <w:marLeft w:val="0"/>
                          <w:marRight w:val="0"/>
                          <w:marTop w:val="0"/>
                          <w:marBottom w:val="0"/>
                          <w:divBdr>
                            <w:top w:val="none" w:sz="0" w:space="0" w:color="auto"/>
                            <w:left w:val="none" w:sz="0" w:space="0" w:color="auto"/>
                            <w:bottom w:val="none" w:sz="0" w:space="0" w:color="auto"/>
                            <w:right w:val="none" w:sz="0" w:space="0" w:color="auto"/>
                          </w:divBdr>
                          <w:divsChild>
                            <w:div w:id="428045159">
                              <w:marLeft w:val="0"/>
                              <w:marRight w:val="0"/>
                              <w:marTop w:val="0"/>
                              <w:marBottom w:val="0"/>
                              <w:divBdr>
                                <w:top w:val="none" w:sz="0" w:space="0" w:color="auto"/>
                                <w:left w:val="none" w:sz="0" w:space="0" w:color="auto"/>
                                <w:bottom w:val="none" w:sz="0" w:space="0" w:color="auto"/>
                                <w:right w:val="none" w:sz="0" w:space="0" w:color="auto"/>
                              </w:divBdr>
                              <w:divsChild>
                                <w:div w:id="1620599091">
                                  <w:marLeft w:val="0"/>
                                  <w:marRight w:val="0"/>
                                  <w:marTop w:val="0"/>
                                  <w:marBottom w:val="0"/>
                                  <w:divBdr>
                                    <w:top w:val="single" w:sz="6" w:space="0" w:color="FADEC4"/>
                                    <w:left w:val="single" w:sz="6" w:space="0" w:color="FADEC4"/>
                                    <w:bottom w:val="single" w:sz="6" w:space="0" w:color="FADEC4"/>
                                    <w:right w:val="single" w:sz="6" w:space="0" w:color="FADEC4"/>
                                  </w:divBdr>
                                  <w:divsChild>
                                    <w:div w:id="673263198">
                                      <w:marLeft w:val="0"/>
                                      <w:marRight w:val="0"/>
                                      <w:marTop w:val="0"/>
                                      <w:marBottom w:val="0"/>
                                      <w:divBdr>
                                        <w:top w:val="none" w:sz="0" w:space="0" w:color="auto"/>
                                        <w:left w:val="none" w:sz="0" w:space="0" w:color="auto"/>
                                        <w:bottom w:val="none" w:sz="0" w:space="0" w:color="auto"/>
                                        <w:right w:val="none" w:sz="0" w:space="0" w:color="auto"/>
                                      </w:divBdr>
                                      <w:divsChild>
                                        <w:div w:id="29800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5571692">
      <w:bodyDiv w:val="1"/>
      <w:marLeft w:val="0"/>
      <w:marRight w:val="0"/>
      <w:marTop w:val="0"/>
      <w:marBottom w:val="0"/>
      <w:divBdr>
        <w:top w:val="none" w:sz="0" w:space="0" w:color="auto"/>
        <w:left w:val="none" w:sz="0" w:space="0" w:color="auto"/>
        <w:bottom w:val="none" w:sz="0" w:space="0" w:color="auto"/>
        <w:right w:val="none" w:sz="0" w:space="0" w:color="auto"/>
      </w:divBdr>
      <w:divsChild>
        <w:div w:id="357775273">
          <w:marLeft w:val="150"/>
          <w:marRight w:val="150"/>
          <w:marTop w:val="150"/>
          <w:marBottom w:val="150"/>
          <w:divBdr>
            <w:top w:val="none" w:sz="0" w:space="0" w:color="auto"/>
            <w:left w:val="none" w:sz="0" w:space="0" w:color="auto"/>
            <w:bottom w:val="none" w:sz="0" w:space="0" w:color="auto"/>
            <w:right w:val="none" w:sz="0" w:space="0" w:color="auto"/>
          </w:divBdr>
          <w:divsChild>
            <w:div w:id="978801834">
              <w:marLeft w:val="0"/>
              <w:marRight w:val="0"/>
              <w:marTop w:val="0"/>
              <w:marBottom w:val="0"/>
              <w:divBdr>
                <w:top w:val="none" w:sz="0" w:space="0" w:color="auto"/>
                <w:left w:val="none" w:sz="0" w:space="0" w:color="auto"/>
                <w:bottom w:val="none" w:sz="0" w:space="0" w:color="auto"/>
                <w:right w:val="none" w:sz="0" w:space="0" w:color="auto"/>
              </w:divBdr>
              <w:divsChild>
                <w:div w:id="1978996736">
                  <w:marLeft w:val="0"/>
                  <w:marRight w:val="0"/>
                  <w:marTop w:val="0"/>
                  <w:marBottom w:val="0"/>
                  <w:divBdr>
                    <w:top w:val="single" w:sz="6" w:space="15" w:color="838384"/>
                    <w:left w:val="single" w:sz="6" w:space="15" w:color="838384"/>
                    <w:bottom w:val="single" w:sz="6" w:space="15" w:color="838384"/>
                    <w:right w:val="single" w:sz="6" w:space="15" w:color="838384"/>
                  </w:divBdr>
                </w:div>
              </w:divsChild>
            </w:div>
          </w:divsChild>
        </w:div>
      </w:divsChild>
    </w:div>
    <w:div w:id="1407996982">
      <w:bodyDiv w:val="1"/>
      <w:marLeft w:val="0"/>
      <w:marRight w:val="0"/>
      <w:marTop w:val="0"/>
      <w:marBottom w:val="0"/>
      <w:divBdr>
        <w:top w:val="none" w:sz="0" w:space="0" w:color="auto"/>
        <w:left w:val="none" w:sz="0" w:space="0" w:color="auto"/>
        <w:bottom w:val="none" w:sz="0" w:space="0" w:color="auto"/>
        <w:right w:val="none" w:sz="0" w:space="0" w:color="auto"/>
      </w:divBdr>
    </w:div>
    <w:div w:id="1409376546">
      <w:bodyDiv w:val="1"/>
      <w:marLeft w:val="0"/>
      <w:marRight w:val="0"/>
      <w:marTop w:val="0"/>
      <w:marBottom w:val="0"/>
      <w:divBdr>
        <w:top w:val="none" w:sz="0" w:space="0" w:color="auto"/>
        <w:left w:val="none" w:sz="0" w:space="0" w:color="auto"/>
        <w:bottom w:val="none" w:sz="0" w:space="0" w:color="auto"/>
        <w:right w:val="none" w:sz="0" w:space="0" w:color="auto"/>
      </w:divBdr>
    </w:div>
    <w:div w:id="1416320419">
      <w:bodyDiv w:val="1"/>
      <w:marLeft w:val="0"/>
      <w:marRight w:val="0"/>
      <w:marTop w:val="0"/>
      <w:marBottom w:val="0"/>
      <w:divBdr>
        <w:top w:val="none" w:sz="0" w:space="0" w:color="auto"/>
        <w:left w:val="none" w:sz="0" w:space="0" w:color="auto"/>
        <w:bottom w:val="none" w:sz="0" w:space="0" w:color="auto"/>
        <w:right w:val="none" w:sz="0" w:space="0" w:color="auto"/>
      </w:divBdr>
    </w:div>
    <w:div w:id="1419862829">
      <w:bodyDiv w:val="1"/>
      <w:marLeft w:val="0"/>
      <w:marRight w:val="0"/>
      <w:marTop w:val="0"/>
      <w:marBottom w:val="0"/>
      <w:divBdr>
        <w:top w:val="none" w:sz="0" w:space="0" w:color="auto"/>
        <w:left w:val="none" w:sz="0" w:space="0" w:color="auto"/>
        <w:bottom w:val="none" w:sz="0" w:space="0" w:color="auto"/>
        <w:right w:val="none" w:sz="0" w:space="0" w:color="auto"/>
      </w:divBdr>
      <w:divsChild>
        <w:div w:id="266160088">
          <w:marLeft w:val="0"/>
          <w:marRight w:val="0"/>
          <w:marTop w:val="150"/>
          <w:marBottom w:val="150"/>
          <w:divBdr>
            <w:top w:val="none" w:sz="0" w:space="0" w:color="auto"/>
            <w:left w:val="none" w:sz="0" w:space="0" w:color="auto"/>
            <w:bottom w:val="none" w:sz="0" w:space="0" w:color="auto"/>
            <w:right w:val="none" w:sz="0" w:space="0" w:color="auto"/>
          </w:divBdr>
        </w:div>
      </w:divsChild>
    </w:div>
    <w:div w:id="1431006407">
      <w:bodyDiv w:val="1"/>
      <w:marLeft w:val="0"/>
      <w:marRight w:val="0"/>
      <w:marTop w:val="0"/>
      <w:marBottom w:val="0"/>
      <w:divBdr>
        <w:top w:val="none" w:sz="0" w:space="0" w:color="auto"/>
        <w:left w:val="none" w:sz="0" w:space="0" w:color="auto"/>
        <w:bottom w:val="none" w:sz="0" w:space="0" w:color="auto"/>
        <w:right w:val="none" w:sz="0" w:space="0" w:color="auto"/>
      </w:divBdr>
      <w:divsChild>
        <w:div w:id="258680440">
          <w:marLeft w:val="0"/>
          <w:marRight w:val="0"/>
          <w:marTop w:val="0"/>
          <w:marBottom w:val="0"/>
          <w:divBdr>
            <w:top w:val="none" w:sz="0" w:space="0" w:color="auto"/>
            <w:left w:val="none" w:sz="0" w:space="0" w:color="auto"/>
            <w:bottom w:val="none" w:sz="0" w:space="0" w:color="auto"/>
            <w:right w:val="none" w:sz="0" w:space="0" w:color="auto"/>
          </w:divBdr>
          <w:divsChild>
            <w:div w:id="642348651">
              <w:marLeft w:val="0"/>
              <w:marRight w:val="0"/>
              <w:marTop w:val="0"/>
              <w:marBottom w:val="0"/>
              <w:divBdr>
                <w:top w:val="none" w:sz="0" w:space="0" w:color="auto"/>
                <w:left w:val="none" w:sz="0" w:space="0" w:color="auto"/>
                <w:bottom w:val="none" w:sz="0" w:space="0" w:color="auto"/>
                <w:right w:val="none" w:sz="0" w:space="0" w:color="auto"/>
              </w:divBdr>
              <w:divsChild>
                <w:div w:id="41832745">
                  <w:marLeft w:val="0"/>
                  <w:marRight w:val="0"/>
                  <w:marTop w:val="0"/>
                  <w:marBottom w:val="0"/>
                  <w:divBdr>
                    <w:top w:val="none" w:sz="0" w:space="0" w:color="auto"/>
                    <w:left w:val="none" w:sz="0" w:space="0" w:color="auto"/>
                    <w:bottom w:val="none" w:sz="0" w:space="0" w:color="auto"/>
                    <w:right w:val="none" w:sz="0" w:space="0" w:color="auto"/>
                  </w:divBdr>
                  <w:divsChild>
                    <w:div w:id="377364355">
                      <w:marLeft w:val="0"/>
                      <w:marRight w:val="0"/>
                      <w:marTop w:val="0"/>
                      <w:marBottom w:val="0"/>
                      <w:divBdr>
                        <w:top w:val="none" w:sz="0" w:space="0" w:color="auto"/>
                        <w:left w:val="none" w:sz="0" w:space="0" w:color="auto"/>
                        <w:bottom w:val="none" w:sz="0" w:space="0" w:color="auto"/>
                        <w:right w:val="none" w:sz="0" w:space="0" w:color="auto"/>
                      </w:divBdr>
                      <w:divsChild>
                        <w:div w:id="1599290162">
                          <w:marLeft w:val="0"/>
                          <w:marRight w:val="0"/>
                          <w:marTop w:val="0"/>
                          <w:marBottom w:val="0"/>
                          <w:divBdr>
                            <w:top w:val="none" w:sz="0" w:space="0" w:color="auto"/>
                            <w:left w:val="none" w:sz="0" w:space="0" w:color="auto"/>
                            <w:bottom w:val="none" w:sz="0" w:space="0" w:color="auto"/>
                            <w:right w:val="none" w:sz="0" w:space="0" w:color="auto"/>
                          </w:divBdr>
                          <w:divsChild>
                            <w:div w:id="4081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698234">
      <w:bodyDiv w:val="1"/>
      <w:marLeft w:val="0"/>
      <w:marRight w:val="0"/>
      <w:marTop w:val="0"/>
      <w:marBottom w:val="0"/>
      <w:divBdr>
        <w:top w:val="none" w:sz="0" w:space="0" w:color="auto"/>
        <w:left w:val="none" w:sz="0" w:space="0" w:color="auto"/>
        <w:bottom w:val="none" w:sz="0" w:space="0" w:color="auto"/>
        <w:right w:val="none" w:sz="0" w:space="0" w:color="auto"/>
      </w:divBdr>
      <w:divsChild>
        <w:div w:id="230507667">
          <w:marLeft w:val="0"/>
          <w:marRight w:val="0"/>
          <w:marTop w:val="0"/>
          <w:marBottom w:val="0"/>
          <w:divBdr>
            <w:top w:val="none" w:sz="0" w:space="0" w:color="auto"/>
            <w:left w:val="none" w:sz="0" w:space="0" w:color="auto"/>
            <w:bottom w:val="none" w:sz="0" w:space="0" w:color="auto"/>
            <w:right w:val="none" w:sz="0" w:space="0" w:color="auto"/>
          </w:divBdr>
          <w:divsChild>
            <w:div w:id="631443781">
              <w:marLeft w:val="0"/>
              <w:marRight w:val="0"/>
              <w:marTop w:val="0"/>
              <w:marBottom w:val="0"/>
              <w:divBdr>
                <w:top w:val="none" w:sz="0" w:space="0" w:color="auto"/>
                <w:left w:val="none" w:sz="0" w:space="0" w:color="auto"/>
                <w:bottom w:val="none" w:sz="0" w:space="0" w:color="auto"/>
                <w:right w:val="none" w:sz="0" w:space="0" w:color="auto"/>
              </w:divBdr>
              <w:divsChild>
                <w:div w:id="1938559095">
                  <w:marLeft w:val="0"/>
                  <w:marRight w:val="0"/>
                  <w:marTop w:val="0"/>
                  <w:marBottom w:val="0"/>
                  <w:divBdr>
                    <w:top w:val="none" w:sz="0" w:space="0" w:color="auto"/>
                    <w:left w:val="none" w:sz="0" w:space="0" w:color="auto"/>
                    <w:bottom w:val="none" w:sz="0" w:space="0" w:color="auto"/>
                    <w:right w:val="none" w:sz="0" w:space="0" w:color="auto"/>
                  </w:divBdr>
                  <w:divsChild>
                    <w:div w:id="1386760637">
                      <w:marLeft w:val="0"/>
                      <w:marRight w:val="0"/>
                      <w:marTop w:val="0"/>
                      <w:marBottom w:val="0"/>
                      <w:divBdr>
                        <w:top w:val="single" w:sz="6" w:space="15" w:color="B5DAED"/>
                        <w:left w:val="single" w:sz="6" w:space="11" w:color="B5DAED"/>
                        <w:bottom w:val="single" w:sz="6" w:space="11" w:color="B5DAED"/>
                        <w:right w:val="single" w:sz="6" w:space="11" w:color="B5DAED"/>
                      </w:divBdr>
                      <w:divsChild>
                        <w:div w:id="832374937">
                          <w:marLeft w:val="0"/>
                          <w:marRight w:val="0"/>
                          <w:marTop w:val="0"/>
                          <w:marBottom w:val="0"/>
                          <w:divBdr>
                            <w:top w:val="none" w:sz="0" w:space="0" w:color="auto"/>
                            <w:left w:val="none" w:sz="0" w:space="0" w:color="auto"/>
                            <w:bottom w:val="none" w:sz="0" w:space="0" w:color="auto"/>
                            <w:right w:val="none" w:sz="0" w:space="0" w:color="auto"/>
                          </w:divBdr>
                          <w:divsChild>
                            <w:div w:id="1778909862">
                              <w:marLeft w:val="0"/>
                              <w:marRight w:val="0"/>
                              <w:marTop w:val="0"/>
                              <w:marBottom w:val="0"/>
                              <w:divBdr>
                                <w:top w:val="none" w:sz="0" w:space="0" w:color="auto"/>
                                <w:left w:val="none" w:sz="0" w:space="0" w:color="auto"/>
                                <w:bottom w:val="none" w:sz="0" w:space="0" w:color="auto"/>
                                <w:right w:val="none" w:sz="0" w:space="0" w:color="auto"/>
                              </w:divBdr>
                              <w:divsChild>
                                <w:div w:id="114368392">
                                  <w:marLeft w:val="0"/>
                                  <w:marRight w:val="0"/>
                                  <w:marTop w:val="0"/>
                                  <w:marBottom w:val="0"/>
                                  <w:divBdr>
                                    <w:top w:val="none" w:sz="0" w:space="0" w:color="auto"/>
                                    <w:left w:val="none" w:sz="0" w:space="0" w:color="auto"/>
                                    <w:bottom w:val="none" w:sz="0" w:space="0" w:color="auto"/>
                                    <w:right w:val="none" w:sz="0" w:space="0" w:color="auto"/>
                                  </w:divBdr>
                                </w:div>
                                <w:div w:id="197670442">
                                  <w:marLeft w:val="0"/>
                                  <w:marRight w:val="0"/>
                                  <w:marTop w:val="0"/>
                                  <w:marBottom w:val="0"/>
                                  <w:divBdr>
                                    <w:top w:val="none" w:sz="0" w:space="0" w:color="auto"/>
                                    <w:left w:val="none" w:sz="0" w:space="0" w:color="auto"/>
                                    <w:bottom w:val="none" w:sz="0" w:space="0" w:color="auto"/>
                                    <w:right w:val="none" w:sz="0" w:space="0" w:color="auto"/>
                                  </w:divBdr>
                                </w:div>
                                <w:div w:id="198932242">
                                  <w:marLeft w:val="0"/>
                                  <w:marRight w:val="0"/>
                                  <w:marTop w:val="0"/>
                                  <w:marBottom w:val="0"/>
                                  <w:divBdr>
                                    <w:top w:val="none" w:sz="0" w:space="0" w:color="auto"/>
                                    <w:left w:val="none" w:sz="0" w:space="0" w:color="auto"/>
                                    <w:bottom w:val="none" w:sz="0" w:space="0" w:color="auto"/>
                                    <w:right w:val="none" w:sz="0" w:space="0" w:color="auto"/>
                                  </w:divBdr>
                                </w:div>
                                <w:div w:id="235627470">
                                  <w:marLeft w:val="0"/>
                                  <w:marRight w:val="0"/>
                                  <w:marTop w:val="0"/>
                                  <w:marBottom w:val="0"/>
                                  <w:divBdr>
                                    <w:top w:val="none" w:sz="0" w:space="0" w:color="auto"/>
                                    <w:left w:val="none" w:sz="0" w:space="0" w:color="auto"/>
                                    <w:bottom w:val="none" w:sz="0" w:space="0" w:color="auto"/>
                                    <w:right w:val="none" w:sz="0" w:space="0" w:color="auto"/>
                                  </w:divBdr>
                                </w:div>
                                <w:div w:id="294989966">
                                  <w:marLeft w:val="0"/>
                                  <w:marRight w:val="0"/>
                                  <w:marTop w:val="0"/>
                                  <w:marBottom w:val="0"/>
                                  <w:divBdr>
                                    <w:top w:val="none" w:sz="0" w:space="0" w:color="auto"/>
                                    <w:left w:val="none" w:sz="0" w:space="0" w:color="auto"/>
                                    <w:bottom w:val="none" w:sz="0" w:space="0" w:color="auto"/>
                                    <w:right w:val="none" w:sz="0" w:space="0" w:color="auto"/>
                                  </w:divBdr>
                                </w:div>
                                <w:div w:id="434056914">
                                  <w:marLeft w:val="0"/>
                                  <w:marRight w:val="0"/>
                                  <w:marTop w:val="0"/>
                                  <w:marBottom w:val="0"/>
                                  <w:divBdr>
                                    <w:top w:val="none" w:sz="0" w:space="0" w:color="auto"/>
                                    <w:left w:val="none" w:sz="0" w:space="0" w:color="auto"/>
                                    <w:bottom w:val="none" w:sz="0" w:space="0" w:color="auto"/>
                                    <w:right w:val="none" w:sz="0" w:space="0" w:color="auto"/>
                                  </w:divBdr>
                                </w:div>
                                <w:div w:id="495876441">
                                  <w:marLeft w:val="0"/>
                                  <w:marRight w:val="0"/>
                                  <w:marTop w:val="0"/>
                                  <w:marBottom w:val="0"/>
                                  <w:divBdr>
                                    <w:top w:val="none" w:sz="0" w:space="0" w:color="auto"/>
                                    <w:left w:val="none" w:sz="0" w:space="0" w:color="auto"/>
                                    <w:bottom w:val="none" w:sz="0" w:space="0" w:color="auto"/>
                                    <w:right w:val="none" w:sz="0" w:space="0" w:color="auto"/>
                                  </w:divBdr>
                                </w:div>
                                <w:div w:id="522937511">
                                  <w:marLeft w:val="0"/>
                                  <w:marRight w:val="0"/>
                                  <w:marTop w:val="0"/>
                                  <w:marBottom w:val="0"/>
                                  <w:divBdr>
                                    <w:top w:val="none" w:sz="0" w:space="0" w:color="auto"/>
                                    <w:left w:val="none" w:sz="0" w:space="0" w:color="auto"/>
                                    <w:bottom w:val="none" w:sz="0" w:space="0" w:color="auto"/>
                                    <w:right w:val="none" w:sz="0" w:space="0" w:color="auto"/>
                                  </w:divBdr>
                                </w:div>
                                <w:div w:id="523253852">
                                  <w:marLeft w:val="0"/>
                                  <w:marRight w:val="0"/>
                                  <w:marTop w:val="0"/>
                                  <w:marBottom w:val="0"/>
                                  <w:divBdr>
                                    <w:top w:val="none" w:sz="0" w:space="0" w:color="auto"/>
                                    <w:left w:val="none" w:sz="0" w:space="0" w:color="auto"/>
                                    <w:bottom w:val="none" w:sz="0" w:space="0" w:color="auto"/>
                                    <w:right w:val="none" w:sz="0" w:space="0" w:color="auto"/>
                                  </w:divBdr>
                                </w:div>
                                <w:div w:id="866910413">
                                  <w:marLeft w:val="0"/>
                                  <w:marRight w:val="0"/>
                                  <w:marTop w:val="0"/>
                                  <w:marBottom w:val="0"/>
                                  <w:divBdr>
                                    <w:top w:val="none" w:sz="0" w:space="0" w:color="auto"/>
                                    <w:left w:val="none" w:sz="0" w:space="0" w:color="auto"/>
                                    <w:bottom w:val="none" w:sz="0" w:space="0" w:color="auto"/>
                                    <w:right w:val="none" w:sz="0" w:space="0" w:color="auto"/>
                                  </w:divBdr>
                                </w:div>
                                <w:div w:id="933394777">
                                  <w:marLeft w:val="0"/>
                                  <w:marRight w:val="0"/>
                                  <w:marTop w:val="0"/>
                                  <w:marBottom w:val="0"/>
                                  <w:divBdr>
                                    <w:top w:val="none" w:sz="0" w:space="0" w:color="auto"/>
                                    <w:left w:val="none" w:sz="0" w:space="0" w:color="auto"/>
                                    <w:bottom w:val="none" w:sz="0" w:space="0" w:color="auto"/>
                                    <w:right w:val="none" w:sz="0" w:space="0" w:color="auto"/>
                                  </w:divBdr>
                                </w:div>
                                <w:div w:id="1013806048">
                                  <w:marLeft w:val="0"/>
                                  <w:marRight w:val="0"/>
                                  <w:marTop w:val="0"/>
                                  <w:marBottom w:val="0"/>
                                  <w:divBdr>
                                    <w:top w:val="none" w:sz="0" w:space="0" w:color="auto"/>
                                    <w:left w:val="none" w:sz="0" w:space="0" w:color="auto"/>
                                    <w:bottom w:val="none" w:sz="0" w:space="0" w:color="auto"/>
                                    <w:right w:val="none" w:sz="0" w:space="0" w:color="auto"/>
                                  </w:divBdr>
                                </w:div>
                                <w:div w:id="1052004784">
                                  <w:marLeft w:val="0"/>
                                  <w:marRight w:val="0"/>
                                  <w:marTop w:val="0"/>
                                  <w:marBottom w:val="0"/>
                                  <w:divBdr>
                                    <w:top w:val="none" w:sz="0" w:space="0" w:color="auto"/>
                                    <w:left w:val="none" w:sz="0" w:space="0" w:color="auto"/>
                                    <w:bottom w:val="none" w:sz="0" w:space="0" w:color="auto"/>
                                    <w:right w:val="none" w:sz="0" w:space="0" w:color="auto"/>
                                  </w:divBdr>
                                </w:div>
                                <w:div w:id="1062757185">
                                  <w:marLeft w:val="0"/>
                                  <w:marRight w:val="0"/>
                                  <w:marTop w:val="0"/>
                                  <w:marBottom w:val="0"/>
                                  <w:divBdr>
                                    <w:top w:val="none" w:sz="0" w:space="0" w:color="auto"/>
                                    <w:left w:val="none" w:sz="0" w:space="0" w:color="auto"/>
                                    <w:bottom w:val="none" w:sz="0" w:space="0" w:color="auto"/>
                                    <w:right w:val="none" w:sz="0" w:space="0" w:color="auto"/>
                                  </w:divBdr>
                                </w:div>
                                <w:div w:id="1197809846">
                                  <w:marLeft w:val="0"/>
                                  <w:marRight w:val="0"/>
                                  <w:marTop w:val="0"/>
                                  <w:marBottom w:val="0"/>
                                  <w:divBdr>
                                    <w:top w:val="none" w:sz="0" w:space="0" w:color="auto"/>
                                    <w:left w:val="none" w:sz="0" w:space="0" w:color="auto"/>
                                    <w:bottom w:val="none" w:sz="0" w:space="0" w:color="auto"/>
                                    <w:right w:val="none" w:sz="0" w:space="0" w:color="auto"/>
                                  </w:divBdr>
                                </w:div>
                                <w:div w:id="1243445313">
                                  <w:marLeft w:val="0"/>
                                  <w:marRight w:val="0"/>
                                  <w:marTop w:val="0"/>
                                  <w:marBottom w:val="0"/>
                                  <w:divBdr>
                                    <w:top w:val="none" w:sz="0" w:space="0" w:color="auto"/>
                                    <w:left w:val="none" w:sz="0" w:space="0" w:color="auto"/>
                                    <w:bottom w:val="none" w:sz="0" w:space="0" w:color="auto"/>
                                    <w:right w:val="none" w:sz="0" w:space="0" w:color="auto"/>
                                  </w:divBdr>
                                </w:div>
                                <w:div w:id="1390957914">
                                  <w:marLeft w:val="0"/>
                                  <w:marRight w:val="0"/>
                                  <w:marTop w:val="0"/>
                                  <w:marBottom w:val="0"/>
                                  <w:divBdr>
                                    <w:top w:val="none" w:sz="0" w:space="0" w:color="auto"/>
                                    <w:left w:val="none" w:sz="0" w:space="0" w:color="auto"/>
                                    <w:bottom w:val="none" w:sz="0" w:space="0" w:color="auto"/>
                                    <w:right w:val="none" w:sz="0" w:space="0" w:color="auto"/>
                                  </w:divBdr>
                                </w:div>
                                <w:div w:id="1420641829">
                                  <w:marLeft w:val="0"/>
                                  <w:marRight w:val="0"/>
                                  <w:marTop w:val="0"/>
                                  <w:marBottom w:val="0"/>
                                  <w:divBdr>
                                    <w:top w:val="none" w:sz="0" w:space="0" w:color="auto"/>
                                    <w:left w:val="none" w:sz="0" w:space="0" w:color="auto"/>
                                    <w:bottom w:val="none" w:sz="0" w:space="0" w:color="auto"/>
                                    <w:right w:val="none" w:sz="0" w:space="0" w:color="auto"/>
                                  </w:divBdr>
                                </w:div>
                                <w:div w:id="1445616992">
                                  <w:marLeft w:val="0"/>
                                  <w:marRight w:val="0"/>
                                  <w:marTop w:val="0"/>
                                  <w:marBottom w:val="0"/>
                                  <w:divBdr>
                                    <w:top w:val="none" w:sz="0" w:space="0" w:color="auto"/>
                                    <w:left w:val="none" w:sz="0" w:space="0" w:color="auto"/>
                                    <w:bottom w:val="none" w:sz="0" w:space="0" w:color="auto"/>
                                    <w:right w:val="none" w:sz="0" w:space="0" w:color="auto"/>
                                  </w:divBdr>
                                </w:div>
                                <w:div w:id="1556314386">
                                  <w:marLeft w:val="0"/>
                                  <w:marRight w:val="0"/>
                                  <w:marTop w:val="0"/>
                                  <w:marBottom w:val="0"/>
                                  <w:divBdr>
                                    <w:top w:val="none" w:sz="0" w:space="0" w:color="auto"/>
                                    <w:left w:val="none" w:sz="0" w:space="0" w:color="auto"/>
                                    <w:bottom w:val="none" w:sz="0" w:space="0" w:color="auto"/>
                                    <w:right w:val="none" w:sz="0" w:space="0" w:color="auto"/>
                                  </w:divBdr>
                                </w:div>
                                <w:div w:id="1878470707">
                                  <w:marLeft w:val="0"/>
                                  <w:marRight w:val="0"/>
                                  <w:marTop w:val="0"/>
                                  <w:marBottom w:val="0"/>
                                  <w:divBdr>
                                    <w:top w:val="none" w:sz="0" w:space="0" w:color="auto"/>
                                    <w:left w:val="none" w:sz="0" w:space="0" w:color="auto"/>
                                    <w:bottom w:val="none" w:sz="0" w:space="0" w:color="auto"/>
                                    <w:right w:val="none" w:sz="0" w:space="0" w:color="auto"/>
                                  </w:divBdr>
                                </w:div>
                                <w:div w:id="1932082532">
                                  <w:marLeft w:val="0"/>
                                  <w:marRight w:val="0"/>
                                  <w:marTop w:val="0"/>
                                  <w:marBottom w:val="0"/>
                                  <w:divBdr>
                                    <w:top w:val="none" w:sz="0" w:space="0" w:color="auto"/>
                                    <w:left w:val="none" w:sz="0" w:space="0" w:color="auto"/>
                                    <w:bottom w:val="none" w:sz="0" w:space="0" w:color="auto"/>
                                    <w:right w:val="none" w:sz="0" w:space="0" w:color="auto"/>
                                  </w:divBdr>
                                </w:div>
                                <w:div w:id="2017658050">
                                  <w:marLeft w:val="0"/>
                                  <w:marRight w:val="0"/>
                                  <w:marTop w:val="0"/>
                                  <w:marBottom w:val="0"/>
                                  <w:divBdr>
                                    <w:top w:val="none" w:sz="0" w:space="0" w:color="auto"/>
                                    <w:left w:val="none" w:sz="0" w:space="0" w:color="auto"/>
                                    <w:bottom w:val="none" w:sz="0" w:space="0" w:color="auto"/>
                                    <w:right w:val="none" w:sz="0" w:space="0" w:color="auto"/>
                                  </w:divBdr>
                                </w:div>
                                <w:div w:id="206190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600350">
      <w:bodyDiv w:val="1"/>
      <w:marLeft w:val="0"/>
      <w:marRight w:val="0"/>
      <w:marTop w:val="0"/>
      <w:marBottom w:val="0"/>
      <w:divBdr>
        <w:top w:val="none" w:sz="0" w:space="0" w:color="auto"/>
        <w:left w:val="none" w:sz="0" w:space="0" w:color="auto"/>
        <w:bottom w:val="none" w:sz="0" w:space="0" w:color="auto"/>
        <w:right w:val="none" w:sz="0" w:space="0" w:color="auto"/>
      </w:divBdr>
      <w:divsChild>
        <w:div w:id="1634867407">
          <w:marLeft w:val="1200"/>
          <w:marRight w:val="1200"/>
          <w:marTop w:val="1200"/>
          <w:marBottom w:val="1200"/>
          <w:divBdr>
            <w:top w:val="none" w:sz="0" w:space="0" w:color="auto"/>
            <w:left w:val="none" w:sz="0" w:space="0" w:color="auto"/>
            <w:bottom w:val="none" w:sz="0" w:space="0" w:color="auto"/>
            <w:right w:val="none" w:sz="0" w:space="0" w:color="auto"/>
          </w:divBdr>
          <w:divsChild>
            <w:div w:id="20272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39017">
      <w:bodyDiv w:val="1"/>
      <w:marLeft w:val="0"/>
      <w:marRight w:val="0"/>
      <w:marTop w:val="0"/>
      <w:marBottom w:val="0"/>
      <w:divBdr>
        <w:top w:val="none" w:sz="0" w:space="0" w:color="auto"/>
        <w:left w:val="none" w:sz="0" w:space="0" w:color="auto"/>
        <w:bottom w:val="none" w:sz="0" w:space="0" w:color="auto"/>
        <w:right w:val="none" w:sz="0" w:space="0" w:color="auto"/>
      </w:divBdr>
      <w:divsChild>
        <w:div w:id="1629506287">
          <w:marLeft w:val="0"/>
          <w:marRight w:val="0"/>
          <w:marTop w:val="100"/>
          <w:marBottom w:val="100"/>
          <w:divBdr>
            <w:top w:val="none" w:sz="0" w:space="0" w:color="auto"/>
            <w:left w:val="none" w:sz="0" w:space="0" w:color="auto"/>
            <w:bottom w:val="none" w:sz="0" w:space="0" w:color="auto"/>
            <w:right w:val="none" w:sz="0" w:space="0" w:color="auto"/>
          </w:divBdr>
          <w:divsChild>
            <w:div w:id="1762066751">
              <w:marLeft w:val="0"/>
              <w:marRight w:val="0"/>
              <w:marTop w:val="0"/>
              <w:marBottom w:val="0"/>
              <w:divBdr>
                <w:top w:val="none" w:sz="0" w:space="0" w:color="auto"/>
                <w:left w:val="none" w:sz="0" w:space="0" w:color="auto"/>
                <w:bottom w:val="none" w:sz="0" w:space="0" w:color="auto"/>
                <w:right w:val="none" w:sz="0" w:space="0" w:color="auto"/>
              </w:divBdr>
              <w:divsChild>
                <w:div w:id="1694919420">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447386430">
      <w:bodyDiv w:val="1"/>
      <w:marLeft w:val="0"/>
      <w:marRight w:val="0"/>
      <w:marTop w:val="0"/>
      <w:marBottom w:val="0"/>
      <w:divBdr>
        <w:top w:val="none" w:sz="0" w:space="0" w:color="auto"/>
        <w:left w:val="none" w:sz="0" w:space="0" w:color="auto"/>
        <w:bottom w:val="none" w:sz="0" w:space="0" w:color="auto"/>
        <w:right w:val="none" w:sz="0" w:space="0" w:color="auto"/>
      </w:divBdr>
      <w:divsChild>
        <w:div w:id="1259829435">
          <w:marLeft w:val="0"/>
          <w:marRight w:val="0"/>
          <w:marTop w:val="0"/>
          <w:marBottom w:val="0"/>
          <w:divBdr>
            <w:top w:val="none" w:sz="0" w:space="0" w:color="auto"/>
            <w:left w:val="none" w:sz="0" w:space="0" w:color="auto"/>
            <w:bottom w:val="none" w:sz="0" w:space="0" w:color="auto"/>
            <w:right w:val="none" w:sz="0" w:space="0" w:color="auto"/>
          </w:divBdr>
          <w:divsChild>
            <w:div w:id="12584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92555">
      <w:bodyDiv w:val="1"/>
      <w:marLeft w:val="0"/>
      <w:marRight w:val="0"/>
      <w:marTop w:val="0"/>
      <w:marBottom w:val="0"/>
      <w:divBdr>
        <w:top w:val="none" w:sz="0" w:space="0" w:color="auto"/>
        <w:left w:val="none" w:sz="0" w:space="0" w:color="auto"/>
        <w:bottom w:val="none" w:sz="0" w:space="0" w:color="auto"/>
        <w:right w:val="none" w:sz="0" w:space="0" w:color="auto"/>
      </w:divBdr>
    </w:div>
    <w:div w:id="1448620625">
      <w:bodyDiv w:val="1"/>
      <w:marLeft w:val="0"/>
      <w:marRight w:val="0"/>
      <w:marTop w:val="0"/>
      <w:marBottom w:val="0"/>
      <w:divBdr>
        <w:top w:val="none" w:sz="0" w:space="0" w:color="auto"/>
        <w:left w:val="none" w:sz="0" w:space="0" w:color="auto"/>
        <w:bottom w:val="none" w:sz="0" w:space="0" w:color="auto"/>
        <w:right w:val="none" w:sz="0" w:space="0" w:color="auto"/>
      </w:divBdr>
    </w:div>
    <w:div w:id="1454134764">
      <w:bodyDiv w:val="1"/>
      <w:marLeft w:val="0"/>
      <w:marRight w:val="0"/>
      <w:marTop w:val="0"/>
      <w:marBottom w:val="0"/>
      <w:divBdr>
        <w:top w:val="none" w:sz="0" w:space="0" w:color="auto"/>
        <w:left w:val="none" w:sz="0" w:space="0" w:color="auto"/>
        <w:bottom w:val="none" w:sz="0" w:space="0" w:color="auto"/>
        <w:right w:val="none" w:sz="0" w:space="0" w:color="auto"/>
      </w:divBdr>
    </w:div>
    <w:div w:id="1456633876">
      <w:bodyDiv w:val="1"/>
      <w:marLeft w:val="0"/>
      <w:marRight w:val="0"/>
      <w:marTop w:val="0"/>
      <w:marBottom w:val="0"/>
      <w:divBdr>
        <w:top w:val="none" w:sz="0" w:space="0" w:color="auto"/>
        <w:left w:val="none" w:sz="0" w:space="0" w:color="auto"/>
        <w:bottom w:val="none" w:sz="0" w:space="0" w:color="auto"/>
        <w:right w:val="none" w:sz="0" w:space="0" w:color="auto"/>
      </w:divBdr>
      <w:divsChild>
        <w:div w:id="636378875">
          <w:marLeft w:val="0"/>
          <w:marRight w:val="0"/>
          <w:marTop w:val="0"/>
          <w:marBottom w:val="0"/>
          <w:divBdr>
            <w:top w:val="none" w:sz="0" w:space="0" w:color="auto"/>
            <w:left w:val="none" w:sz="0" w:space="0" w:color="auto"/>
            <w:bottom w:val="none" w:sz="0" w:space="0" w:color="auto"/>
            <w:right w:val="none" w:sz="0" w:space="0" w:color="auto"/>
          </w:divBdr>
          <w:divsChild>
            <w:div w:id="966812450">
              <w:marLeft w:val="0"/>
              <w:marRight w:val="0"/>
              <w:marTop w:val="0"/>
              <w:marBottom w:val="0"/>
              <w:divBdr>
                <w:top w:val="none" w:sz="0" w:space="0" w:color="auto"/>
                <w:left w:val="none" w:sz="0" w:space="0" w:color="auto"/>
                <w:bottom w:val="none" w:sz="0" w:space="0" w:color="auto"/>
                <w:right w:val="none" w:sz="0" w:space="0" w:color="auto"/>
              </w:divBdr>
              <w:divsChild>
                <w:div w:id="1611475469">
                  <w:marLeft w:val="0"/>
                  <w:marRight w:val="0"/>
                  <w:marTop w:val="0"/>
                  <w:marBottom w:val="0"/>
                  <w:divBdr>
                    <w:top w:val="none" w:sz="0" w:space="0" w:color="auto"/>
                    <w:left w:val="none" w:sz="0" w:space="0" w:color="auto"/>
                    <w:bottom w:val="none" w:sz="0" w:space="0" w:color="auto"/>
                    <w:right w:val="none" w:sz="0" w:space="0" w:color="auto"/>
                  </w:divBdr>
                  <w:divsChild>
                    <w:div w:id="1553732028">
                      <w:marLeft w:val="0"/>
                      <w:marRight w:val="0"/>
                      <w:marTop w:val="0"/>
                      <w:marBottom w:val="0"/>
                      <w:divBdr>
                        <w:top w:val="single" w:sz="6" w:space="15" w:color="B5DAED"/>
                        <w:left w:val="single" w:sz="6" w:space="11" w:color="B5DAED"/>
                        <w:bottom w:val="single" w:sz="6" w:space="11" w:color="B5DAED"/>
                        <w:right w:val="single" w:sz="6" w:space="11" w:color="B5DAED"/>
                      </w:divBdr>
                      <w:divsChild>
                        <w:div w:id="1905216813">
                          <w:marLeft w:val="0"/>
                          <w:marRight w:val="0"/>
                          <w:marTop w:val="0"/>
                          <w:marBottom w:val="0"/>
                          <w:divBdr>
                            <w:top w:val="none" w:sz="0" w:space="0" w:color="auto"/>
                            <w:left w:val="none" w:sz="0" w:space="0" w:color="auto"/>
                            <w:bottom w:val="none" w:sz="0" w:space="0" w:color="auto"/>
                            <w:right w:val="none" w:sz="0" w:space="0" w:color="auto"/>
                          </w:divBdr>
                          <w:divsChild>
                            <w:div w:id="17823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453131">
      <w:bodyDiv w:val="1"/>
      <w:marLeft w:val="0"/>
      <w:marRight w:val="0"/>
      <w:marTop w:val="0"/>
      <w:marBottom w:val="0"/>
      <w:divBdr>
        <w:top w:val="none" w:sz="0" w:space="0" w:color="auto"/>
        <w:left w:val="none" w:sz="0" w:space="0" w:color="auto"/>
        <w:bottom w:val="none" w:sz="0" w:space="0" w:color="auto"/>
        <w:right w:val="none" w:sz="0" w:space="0" w:color="auto"/>
      </w:divBdr>
      <w:divsChild>
        <w:div w:id="698971196">
          <w:marLeft w:val="0"/>
          <w:marRight w:val="0"/>
          <w:marTop w:val="0"/>
          <w:marBottom w:val="0"/>
          <w:divBdr>
            <w:top w:val="none" w:sz="0" w:space="0" w:color="auto"/>
            <w:left w:val="none" w:sz="0" w:space="0" w:color="auto"/>
            <w:bottom w:val="none" w:sz="0" w:space="0" w:color="auto"/>
            <w:right w:val="none" w:sz="0" w:space="0" w:color="auto"/>
          </w:divBdr>
          <w:divsChild>
            <w:div w:id="1783375952">
              <w:marLeft w:val="0"/>
              <w:marRight w:val="0"/>
              <w:marTop w:val="0"/>
              <w:marBottom w:val="0"/>
              <w:divBdr>
                <w:top w:val="none" w:sz="0" w:space="0" w:color="auto"/>
                <w:left w:val="none" w:sz="0" w:space="0" w:color="auto"/>
                <w:bottom w:val="none" w:sz="0" w:space="0" w:color="auto"/>
                <w:right w:val="none" w:sz="0" w:space="0" w:color="auto"/>
              </w:divBdr>
              <w:divsChild>
                <w:div w:id="1611351474">
                  <w:marLeft w:val="0"/>
                  <w:marRight w:val="0"/>
                  <w:marTop w:val="0"/>
                  <w:marBottom w:val="0"/>
                  <w:divBdr>
                    <w:top w:val="none" w:sz="0" w:space="0" w:color="auto"/>
                    <w:left w:val="none" w:sz="0" w:space="0" w:color="auto"/>
                    <w:bottom w:val="none" w:sz="0" w:space="0" w:color="auto"/>
                    <w:right w:val="none" w:sz="0" w:space="0" w:color="auto"/>
                  </w:divBdr>
                  <w:divsChild>
                    <w:div w:id="650907541">
                      <w:marLeft w:val="0"/>
                      <w:marRight w:val="0"/>
                      <w:marTop w:val="0"/>
                      <w:marBottom w:val="0"/>
                      <w:divBdr>
                        <w:top w:val="none" w:sz="0" w:space="0" w:color="auto"/>
                        <w:left w:val="none" w:sz="0" w:space="0" w:color="auto"/>
                        <w:bottom w:val="none" w:sz="0" w:space="0" w:color="auto"/>
                        <w:right w:val="none" w:sz="0" w:space="0" w:color="auto"/>
                      </w:divBdr>
                      <w:divsChild>
                        <w:div w:id="1915121332">
                          <w:marLeft w:val="0"/>
                          <w:marRight w:val="0"/>
                          <w:marTop w:val="75"/>
                          <w:marBottom w:val="75"/>
                          <w:divBdr>
                            <w:top w:val="none" w:sz="0" w:space="0" w:color="auto"/>
                            <w:left w:val="none" w:sz="0" w:space="0" w:color="auto"/>
                            <w:bottom w:val="none" w:sz="0" w:space="0" w:color="auto"/>
                            <w:right w:val="none" w:sz="0" w:space="0" w:color="auto"/>
                          </w:divBdr>
                          <w:divsChild>
                            <w:div w:id="800538481">
                              <w:marLeft w:val="0"/>
                              <w:marRight w:val="0"/>
                              <w:marTop w:val="0"/>
                              <w:marBottom w:val="0"/>
                              <w:divBdr>
                                <w:top w:val="none" w:sz="0" w:space="0" w:color="auto"/>
                                <w:left w:val="none" w:sz="0" w:space="0" w:color="auto"/>
                                <w:bottom w:val="none" w:sz="0" w:space="0" w:color="auto"/>
                                <w:right w:val="none" w:sz="0" w:space="0" w:color="auto"/>
                              </w:divBdr>
                              <w:divsChild>
                                <w:div w:id="795176048">
                                  <w:marLeft w:val="0"/>
                                  <w:marRight w:val="0"/>
                                  <w:marTop w:val="0"/>
                                  <w:marBottom w:val="0"/>
                                  <w:divBdr>
                                    <w:top w:val="none" w:sz="0" w:space="0" w:color="auto"/>
                                    <w:left w:val="none" w:sz="0" w:space="0" w:color="auto"/>
                                    <w:bottom w:val="none" w:sz="0" w:space="0" w:color="auto"/>
                                    <w:right w:val="none" w:sz="0" w:space="0" w:color="auto"/>
                                  </w:divBdr>
                                  <w:divsChild>
                                    <w:div w:id="164514322">
                                      <w:marLeft w:val="0"/>
                                      <w:marRight w:val="0"/>
                                      <w:marTop w:val="0"/>
                                      <w:marBottom w:val="75"/>
                                      <w:divBdr>
                                        <w:top w:val="none" w:sz="0" w:space="0" w:color="auto"/>
                                        <w:left w:val="none" w:sz="0" w:space="0" w:color="auto"/>
                                        <w:bottom w:val="none" w:sz="0" w:space="0" w:color="auto"/>
                                        <w:right w:val="none" w:sz="0" w:space="0" w:color="auto"/>
                                      </w:divBdr>
                                      <w:divsChild>
                                        <w:div w:id="391586328">
                                          <w:marLeft w:val="0"/>
                                          <w:marRight w:val="0"/>
                                          <w:marTop w:val="60"/>
                                          <w:marBottom w:val="60"/>
                                          <w:divBdr>
                                            <w:top w:val="none" w:sz="0" w:space="0" w:color="auto"/>
                                            <w:left w:val="none" w:sz="0" w:space="0" w:color="auto"/>
                                            <w:bottom w:val="none" w:sz="0" w:space="0" w:color="auto"/>
                                            <w:right w:val="none" w:sz="0" w:space="0" w:color="auto"/>
                                          </w:divBdr>
                                        </w:div>
                                        <w:div w:id="20628277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6314902">
      <w:bodyDiv w:val="1"/>
      <w:marLeft w:val="0"/>
      <w:marRight w:val="0"/>
      <w:marTop w:val="0"/>
      <w:marBottom w:val="0"/>
      <w:divBdr>
        <w:top w:val="none" w:sz="0" w:space="0" w:color="auto"/>
        <w:left w:val="none" w:sz="0" w:space="0" w:color="auto"/>
        <w:bottom w:val="none" w:sz="0" w:space="0" w:color="auto"/>
        <w:right w:val="none" w:sz="0" w:space="0" w:color="auto"/>
      </w:divBdr>
      <w:divsChild>
        <w:div w:id="1748914557">
          <w:marLeft w:val="0"/>
          <w:marRight w:val="0"/>
          <w:marTop w:val="0"/>
          <w:marBottom w:val="0"/>
          <w:divBdr>
            <w:top w:val="none" w:sz="0" w:space="0" w:color="auto"/>
            <w:left w:val="none" w:sz="0" w:space="0" w:color="auto"/>
            <w:bottom w:val="none" w:sz="0" w:space="0" w:color="auto"/>
            <w:right w:val="none" w:sz="0" w:space="0" w:color="auto"/>
          </w:divBdr>
          <w:divsChild>
            <w:div w:id="1015309228">
              <w:marLeft w:val="0"/>
              <w:marRight w:val="0"/>
              <w:marTop w:val="0"/>
              <w:marBottom w:val="0"/>
              <w:divBdr>
                <w:top w:val="none" w:sz="0" w:space="0" w:color="auto"/>
                <w:left w:val="none" w:sz="0" w:space="0" w:color="auto"/>
                <w:bottom w:val="none" w:sz="0" w:space="0" w:color="auto"/>
                <w:right w:val="none" w:sz="0" w:space="0" w:color="auto"/>
              </w:divBdr>
              <w:divsChild>
                <w:div w:id="1917011698">
                  <w:marLeft w:val="0"/>
                  <w:marRight w:val="0"/>
                  <w:marTop w:val="0"/>
                  <w:marBottom w:val="0"/>
                  <w:divBdr>
                    <w:top w:val="none" w:sz="0" w:space="0" w:color="auto"/>
                    <w:left w:val="none" w:sz="0" w:space="0" w:color="auto"/>
                    <w:bottom w:val="none" w:sz="0" w:space="0" w:color="auto"/>
                    <w:right w:val="none" w:sz="0" w:space="0" w:color="auto"/>
                  </w:divBdr>
                  <w:divsChild>
                    <w:div w:id="569464888">
                      <w:marLeft w:val="0"/>
                      <w:marRight w:val="0"/>
                      <w:marTop w:val="0"/>
                      <w:marBottom w:val="0"/>
                      <w:divBdr>
                        <w:top w:val="single" w:sz="6" w:space="15" w:color="B5DAED"/>
                        <w:left w:val="single" w:sz="6" w:space="11" w:color="B5DAED"/>
                        <w:bottom w:val="single" w:sz="6" w:space="11" w:color="B5DAED"/>
                        <w:right w:val="single" w:sz="6" w:space="11" w:color="B5DAED"/>
                      </w:divBdr>
                      <w:divsChild>
                        <w:div w:id="234514437">
                          <w:marLeft w:val="0"/>
                          <w:marRight w:val="0"/>
                          <w:marTop w:val="0"/>
                          <w:marBottom w:val="0"/>
                          <w:divBdr>
                            <w:top w:val="none" w:sz="0" w:space="0" w:color="auto"/>
                            <w:left w:val="none" w:sz="0" w:space="0" w:color="auto"/>
                            <w:bottom w:val="none" w:sz="0" w:space="0" w:color="auto"/>
                            <w:right w:val="none" w:sz="0" w:space="0" w:color="auto"/>
                          </w:divBdr>
                          <w:divsChild>
                            <w:div w:id="13132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668270">
      <w:bodyDiv w:val="1"/>
      <w:marLeft w:val="0"/>
      <w:marRight w:val="0"/>
      <w:marTop w:val="0"/>
      <w:marBottom w:val="0"/>
      <w:divBdr>
        <w:top w:val="none" w:sz="0" w:space="0" w:color="auto"/>
        <w:left w:val="none" w:sz="0" w:space="0" w:color="auto"/>
        <w:bottom w:val="none" w:sz="0" w:space="0" w:color="auto"/>
        <w:right w:val="none" w:sz="0" w:space="0" w:color="auto"/>
      </w:divBdr>
      <w:divsChild>
        <w:div w:id="888800745">
          <w:marLeft w:val="0"/>
          <w:marRight w:val="0"/>
          <w:marTop w:val="0"/>
          <w:marBottom w:val="0"/>
          <w:divBdr>
            <w:top w:val="none" w:sz="0" w:space="0" w:color="auto"/>
            <w:left w:val="none" w:sz="0" w:space="0" w:color="auto"/>
            <w:bottom w:val="none" w:sz="0" w:space="0" w:color="auto"/>
            <w:right w:val="none" w:sz="0" w:space="0" w:color="auto"/>
          </w:divBdr>
          <w:divsChild>
            <w:div w:id="1150707023">
              <w:marLeft w:val="0"/>
              <w:marRight w:val="0"/>
              <w:marTop w:val="0"/>
              <w:marBottom w:val="0"/>
              <w:divBdr>
                <w:top w:val="none" w:sz="0" w:space="0" w:color="auto"/>
                <w:left w:val="none" w:sz="0" w:space="0" w:color="auto"/>
                <w:bottom w:val="none" w:sz="0" w:space="0" w:color="auto"/>
                <w:right w:val="none" w:sz="0" w:space="0" w:color="auto"/>
              </w:divBdr>
              <w:divsChild>
                <w:div w:id="994919494">
                  <w:marLeft w:val="0"/>
                  <w:marRight w:val="0"/>
                  <w:marTop w:val="0"/>
                  <w:marBottom w:val="0"/>
                  <w:divBdr>
                    <w:top w:val="none" w:sz="0" w:space="0" w:color="auto"/>
                    <w:left w:val="none" w:sz="0" w:space="0" w:color="auto"/>
                    <w:bottom w:val="none" w:sz="0" w:space="0" w:color="auto"/>
                    <w:right w:val="none" w:sz="0" w:space="0" w:color="auto"/>
                  </w:divBdr>
                  <w:divsChild>
                    <w:div w:id="1716077844">
                      <w:marLeft w:val="0"/>
                      <w:marRight w:val="0"/>
                      <w:marTop w:val="0"/>
                      <w:marBottom w:val="0"/>
                      <w:divBdr>
                        <w:top w:val="none" w:sz="0" w:space="0" w:color="auto"/>
                        <w:left w:val="none" w:sz="0" w:space="0" w:color="auto"/>
                        <w:bottom w:val="none" w:sz="0" w:space="0" w:color="auto"/>
                        <w:right w:val="none" w:sz="0" w:space="0" w:color="auto"/>
                      </w:divBdr>
                      <w:divsChild>
                        <w:div w:id="731582861">
                          <w:marLeft w:val="0"/>
                          <w:marRight w:val="0"/>
                          <w:marTop w:val="75"/>
                          <w:marBottom w:val="75"/>
                          <w:divBdr>
                            <w:top w:val="none" w:sz="0" w:space="0" w:color="auto"/>
                            <w:left w:val="none" w:sz="0" w:space="0" w:color="auto"/>
                            <w:bottom w:val="none" w:sz="0" w:space="0" w:color="auto"/>
                            <w:right w:val="none" w:sz="0" w:space="0" w:color="auto"/>
                          </w:divBdr>
                          <w:divsChild>
                            <w:div w:id="2003926870">
                              <w:marLeft w:val="0"/>
                              <w:marRight w:val="0"/>
                              <w:marTop w:val="0"/>
                              <w:marBottom w:val="0"/>
                              <w:divBdr>
                                <w:top w:val="none" w:sz="0" w:space="0" w:color="auto"/>
                                <w:left w:val="none" w:sz="0" w:space="0" w:color="auto"/>
                                <w:bottom w:val="none" w:sz="0" w:space="0" w:color="auto"/>
                                <w:right w:val="none" w:sz="0" w:space="0" w:color="auto"/>
                              </w:divBdr>
                              <w:divsChild>
                                <w:div w:id="1625844833">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472669963">
      <w:bodyDiv w:val="1"/>
      <w:marLeft w:val="0"/>
      <w:marRight w:val="0"/>
      <w:marTop w:val="0"/>
      <w:marBottom w:val="0"/>
      <w:divBdr>
        <w:top w:val="none" w:sz="0" w:space="0" w:color="auto"/>
        <w:left w:val="none" w:sz="0" w:space="0" w:color="auto"/>
        <w:bottom w:val="none" w:sz="0" w:space="0" w:color="auto"/>
        <w:right w:val="none" w:sz="0" w:space="0" w:color="auto"/>
      </w:divBdr>
    </w:div>
    <w:div w:id="1478064090">
      <w:bodyDiv w:val="1"/>
      <w:marLeft w:val="0"/>
      <w:marRight w:val="0"/>
      <w:marTop w:val="0"/>
      <w:marBottom w:val="0"/>
      <w:divBdr>
        <w:top w:val="none" w:sz="0" w:space="0" w:color="auto"/>
        <w:left w:val="none" w:sz="0" w:space="0" w:color="auto"/>
        <w:bottom w:val="none" w:sz="0" w:space="0" w:color="auto"/>
        <w:right w:val="none" w:sz="0" w:space="0" w:color="auto"/>
      </w:divBdr>
    </w:div>
    <w:div w:id="1485009429">
      <w:bodyDiv w:val="1"/>
      <w:marLeft w:val="0"/>
      <w:marRight w:val="0"/>
      <w:marTop w:val="0"/>
      <w:marBottom w:val="0"/>
      <w:divBdr>
        <w:top w:val="none" w:sz="0" w:space="0" w:color="auto"/>
        <w:left w:val="none" w:sz="0" w:space="0" w:color="auto"/>
        <w:bottom w:val="none" w:sz="0" w:space="0" w:color="auto"/>
        <w:right w:val="none" w:sz="0" w:space="0" w:color="auto"/>
      </w:divBdr>
      <w:divsChild>
        <w:div w:id="1061558376">
          <w:marLeft w:val="0"/>
          <w:marRight w:val="0"/>
          <w:marTop w:val="0"/>
          <w:marBottom w:val="0"/>
          <w:divBdr>
            <w:top w:val="none" w:sz="0" w:space="0" w:color="auto"/>
            <w:left w:val="none" w:sz="0" w:space="0" w:color="auto"/>
            <w:bottom w:val="none" w:sz="0" w:space="0" w:color="auto"/>
            <w:right w:val="none" w:sz="0" w:space="0" w:color="auto"/>
          </w:divBdr>
          <w:divsChild>
            <w:div w:id="828210036">
              <w:marLeft w:val="0"/>
              <w:marRight w:val="0"/>
              <w:marTop w:val="0"/>
              <w:marBottom w:val="0"/>
              <w:divBdr>
                <w:top w:val="none" w:sz="0" w:space="0" w:color="auto"/>
                <w:left w:val="none" w:sz="0" w:space="0" w:color="auto"/>
                <w:bottom w:val="none" w:sz="0" w:space="0" w:color="auto"/>
                <w:right w:val="none" w:sz="0" w:space="0" w:color="auto"/>
              </w:divBdr>
              <w:divsChild>
                <w:div w:id="1643534794">
                  <w:marLeft w:val="0"/>
                  <w:marRight w:val="0"/>
                  <w:marTop w:val="0"/>
                  <w:marBottom w:val="0"/>
                  <w:divBdr>
                    <w:top w:val="none" w:sz="0" w:space="0" w:color="auto"/>
                    <w:left w:val="none" w:sz="0" w:space="0" w:color="auto"/>
                    <w:bottom w:val="none" w:sz="0" w:space="0" w:color="auto"/>
                    <w:right w:val="none" w:sz="0" w:space="0" w:color="auto"/>
                  </w:divBdr>
                  <w:divsChild>
                    <w:div w:id="1067915588">
                      <w:marLeft w:val="0"/>
                      <w:marRight w:val="0"/>
                      <w:marTop w:val="0"/>
                      <w:marBottom w:val="0"/>
                      <w:divBdr>
                        <w:top w:val="single" w:sz="6" w:space="15" w:color="B5DAED"/>
                        <w:left w:val="single" w:sz="6" w:space="11" w:color="B5DAED"/>
                        <w:bottom w:val="single" w:sz="6" w:space="11" w:color="B5DAED"/>
                        <w:right w:val="single" w:sz="6" w:space="11" w:color="B5DAED"/>
                      </w:divBdr>
                      <w:divsChild>
                        <w:div w:id="1850174019">
                          <w:marLeft w:val="0"/>
                          <w:marRight w:val="0"/>
                          <w:marTop w:val="0"/>
                          <w:marBottom w:val="0"/>
                          <w:divBdr>
                            <w:top w:val="none" w:sz="0" w:space="0" w:color="auto"/>
                            <w:left w:val="none" w:sz="0" w:space="0" w:color="auto"/>
                            <w:bottom w:val="none" w:sz="0" w:space="0" w:color="auto"/>
                            <w:right w:val="none" w:sz="0" w:space="0" w:color="auto"/>
                          </w:divBdr>
                          <w:divsChild>
                            <w:div w:id="15523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583246">
      <w:bodyDiv w:val="1"/>
      <w:marLeft w:val="0"/>
      <w:marRight w:val="0"/>
      <w:marTop w:val="0"/>
      <w:marBottom w:val="0"/>
      <w:divBdr>
        <w:top w:val="none" w:sz="0" w:space="0" w:color="auto"/>
        <w:left w:val="none" w:sz="0" w:space="0" w:color="auto"/>
        <w:bottom w:val="none" w:sz="0" w:space="0" w:color="auto"/>
        <w:right w:val="none" w:sz="0" w:space="0" w:color="auto"/>
      </w:divBdr>
      <w:divsChild>
        <w:div w:id="641734853">
          <w:marLeft w:val="0"/>
          <w:marRight w:val="0"/>
          <w:marTop w:val="0"/>
          <w:marBottom w:val="0"/>
          <w:divBdr>
            <w:top w:val="none" w:sz="0" w:space="0" w:color="auto"/>
            <w:left w:val="none" w:sz="0" w:space="0" w:color="auto"/>
            <w:bottom w:val="none" w:sz="0" w:space="0" w:color="auto"/>
            <w:right w:val="none" w:sz="0" w:space="0" w:color="auto"/>
          </w:divBdr>
          <w:divsChild>
            <w:div w:id="140123542">
              <w:marLeft w:val="0"/>
              <w:marRight w:val="0"/>
              <w:marTop w:val="0"/>
              <w:marBottom w:val="0"/>
              <w:divBdr>
                <w:top w:val="none" w:sz="0" w:space="0" w:color="auto"/>
                <w:left w:val="none" w:sz="0" w:space="0" w:color="auto"/>
                <w:bottom w:val="none" w:sz="0" w:space="0" w:color="auto"/>
                <w:right w:val="none" w:sz="0" w:space="0" w:color="auto"/>
              </w:divBdr>
              <w:divsChild>
                <w:div w:id="965893864">
                  <w:marLeft w:val="0"/>
                  <w:marRight w:val="0"/>
                  <w:marTop w:val="0"/>
                  <w:marBottom w:val="0"/>
                  <w:divBdr>
                    <w:top w:val="none" w:sz="0" w:space="0" w:color="auto"/>
                    <w:left w:val="none" w:sz="0" w:space="0" w:color="auto"/>
                    <w:bottom w:val="none" w:sz="0" w:space="0" w:color="auto"/>
                    <w:right w:val="none" w:sz="0" w:space="0" w:color="auto"/>
                  </w:divBdr>
                  <w:divsChild>
                    <w:div w:id="490758856">
                      <w:marLeft w:val="0"/>
                      <w:marRight w:val="0"/>
                      <w:marTop w:val="0"/>
                      <w:marBottom w:val="0"/>
                      <w:divBdr>
                        <w:top w:val="none" w:sz="0" w:space="0" w:color="auto"/>
                        <w:left w:val="none" w:sz="0" w:space="0" w:color="auto"/>
                        <w:bottom w:val="none" w:sz="0" w:space="0" w:color="auto"/>
                        <w:right w:val="none" w:sz="0" w:space="0" w:color="auto"/>
                      </w:divBdr>
                      <w:divsChild>
                        <w:div w:id="965694978">
                          <w:marLeft w:val="0"/>
                          <w:marRight w:val="0"/>
                          <w:marTop w:val="75"/>
                          <w:marBottom w:val="75"/>
                          <w:divBdr>
                            <w:top w:val="none" w:sz="0" w:space="0" w:color="auto"/>
                            <w:left w:val="none" w:sz="0" w:space="0" w:color="auto"/>
                            <w:bottom w:val="none" w:sz="0" w:space="0" w:color="auto"/>
                            <w:right w:val="none" w:sz="0" w:space="0" w:color="auto"/>
                          </w:divBdr>
                          <w:divsChild>
                            <w:div w:id="746419516">
                              <w:marLeft w:val="0"/>
                              <w:marRight w:val="0"/>
                              <w:marTop w:val="0"/>
                              <w:marBottom w:val="0"/>
                              <w:divBdr>
                                <w:top w:val="none" w:sz="0" w:space="0" w:color="auto"/>
                                <w:left w:val="none" w:sz="0" w:space="0" w:color="auto"/>
                                <w:bottom w:val="none" w:sz="0" w:space="0" w:color="auto"/>
                                <w:right w:val="none" w:sz="0" w:space="0" w:color="auto"/>
                              </w:divBdr>
                              <w:divsChild>
                                <w:div w:id="12720705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486822875">
      <w:bodyDiv w:val="1"/>
      <w:marLeft w:val="0"/>
      <w:marRight w:val="0"/>
      <w:marTop w:val="0"/>
      <w:marBottom w:val="0"/>
      <w:divBdr>
        <w:top w:val="none" w:sz="0" w:space="0" w:color="auto"/>
        <w:left w:val="none" w:sz="0" w:space="0" w:color="auto"/>
        <w:bottom w:val="none" w:sz="0" w:space="0" w:color="auto"/>
        <w:right w:val="none" w:sz="0" w:space="0" w:color="auto"/>
      </w:divBdr>
      <w:divsChild>
        <w:div w:id="1990791979">
          <w:marLeft w:val="0"/>
          <w:marRight w:val="0"/>
          <w:marTop w:val="0"/>
          <w:marBottom w:val="0"/>
          <w:divBdr>
            <w:top w:val="none" w:sz="0" w:space="0" w:color="auto"/>
            <w:left w:val="none" w:sz="0" w:space="0" w:color="auto"/>
            <w:bottom w:val="none" w:sz="0" w:space="0" w:color="auto"/>
            <w:right w:val="none" w:sz="0" w:space="0" w:color="auto"/>
          </w:divBdr>
          <w:divsChild>
            <w:div w:id="1432895862">
              <w:marLeft w:val="0"/>
              <w:marRight w:val="0"/>
              <w:marTop w:val="0"/>
              <w:marBottom w:val="0"/>
              <w:divBdr>
                <w:top w:val="none" w:sz="0" w:space="0" w:color="auto"/>
                <w:left w:val="none" w:sz="0" w:space="0" w:color="auto"/>
                <w:bottom w:val="none" w:sz="0" w:space="0" w:color="auto"/>
                <w:right w:val="none" w:sz="0" w:space="0" w:color="auto"/>
              </w:divBdr>
              <w:divsChild>
                <w:div w:id="1314068103">
                  <w:marLeft w:val="0"/>
                  <w:marRight w:val="0"/>
                  <w:marTop w:val="0"/>
                  <w:marBottom w:val="0"/>
                  <w:divBdr>
                    <w:top w:val="none" w:sz="0" w:space="0" w:color="auto"/>
                    <w:left w:val="none" w:sz="0" w:space="0" w:color="auto"/>
                    <w:bottom w:val="none" w:sz="0" w:space="0" w:color="auto"/>
                    <w:right w:val="none" w:sz="0" w:space="0" w:color="auto"/>
                  </w:divBdr>
                  <w:divsChild>
                    <w:div w:id="942494241">
                      <w:marLeft w:val="0"/>
                      <w:marRight w:val="0"/>
                      <w:marTop w:val="0"/>
                      <w:marBottom w:val="0"/>
                      <w:divBdr>
                        <w:top w:val="single" w:sz="6" w:space="15" w:color="B5DAED"/>
                        <w:left w:val="single" w:sz="6" w:space="11" w:color="B5DAED"/>
                        <w:bottom w:val="single" w:sz="6" w:space="11" w:color="B5DAED"/>
                        <w:right w:val="single" w:sz="6" w:space="11" w:color="B5DAED"/>
                      </w:divBdr>
                      <w:divsChild>
                        <w:div w:id="9127415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486892674">
      <w:bodyDiv w:val="1"/>
      <w:marLeft w:val="0"/>
      <w:marRight w:val="0"/>
      <w:marTop w:val="0"/>
      <w:marBottom w:val="0"/>
      <w:divBdr>
        <w:top w:val="none" w:sz="0" w:space="0" w:color="auto"/>
        <w:left w:val="none" w:sz="0" w:space="0" w:color="auto"/>
        <w:bottom w:val="none" w:sz="0" w:space="0" w:color="auto"/>
        <w:right w:val="none" w:sz="0" w:space="0" w:color="auto"/>
      </w:divBdr>
      <w:divsChild>
        <w:div w:id="1195773301">
          <w:marLeft w:val="0"/>
          <w:marRight w:val="0"/>
          <w:marTop w:val="100"/>
          <w:marBottom w:val="100"/>
          <w:divBdr>
            <w:top w:val="none" w:sz="0" w:space="0" w:color="auto"/>
            <w:left w:val="none" w:sz="0" w:space="0" w:color="auto"/>
            <w:bottom w:val="none" w:sz="0" w:space="0" w:color="auto"/>
            <w:right w:val="none" w:sz="0" w:space="0" w:color="auto"/>
          </w:divBdr>
          <w:divsChild>
            <w:div w:id="993992931">
              <w:marLeft w:val="0"/>
              <w:marRight w:val="0"/>
              <w:marTop w:val="0"/>
              <w:marBottom w:val="0"/>
              <w:divBdr>
                <w:top w:val="none" w:sz="0" w:space="0" w:color="auto"/>
                <w:left w:val="none" w:sz="0" w:space="0" w:color="auto"/>
                <w:bottom w:val="none" w:sz="0" w:space="0" w:color="auto"/>
                <w:right w:val="none" w:sz="0" w:space="0" w:color="auto"/>
              </w:divBdr>
              <w:divsChild>
                <w:div w:id="2005231855">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487547151">
      <w:bodyDiv w:val="1"/>
      <w:marLeft w:val="0"/>
      <w:marRight w:val="0"/>
      <w:marTop w:val="0"/>
      <w:marBottom w:val="0"/>
      <w:divBdr>
        <w:top w:val="none" w:sz="0" w:space="0" w:color="auto"/>
        <w:left w:val="none" w:sz="0" w:space="0" w:color="auto"/>
        <w:bottom w:val="none" w:sz="0" w:space="0" w:color="auto"/>
        <w:right w:val="none" w:sz="0" w:space="0" w:color="auto"/>
      </w:divBdr>
      <w:divsChild>
        <w:div w:id="917713212">
          <w:marLeft w:val="0"/>
          <w:marRight w:val="0"/>
          <w:marTop w:val="100"/>
          <w:marBottom w:val="100"/>
          <w:divBdr>
            <w:top w:val="none" w:sz="0" w:space="0" w:color="auto"/>
            <w:left w:val="none" w:sz="0" w:space="0" w:color="auto"/>
            <w:bottom w:val="none" w:sz="0" w:space="0" w:color="auto"/>
            <w:right w:val="none" w:sz="0" w:space="0" w:color="auto"/>
          </w:divBdr>
          <w:divsChild>
            <w:div w:id="1564442588">
              <w:marLeft w:val="0"/>
              <w:marRight w:val="0"/>
              <w:marTop w:val="0"/>
              <w:marBottom w:val="0"/>
              <w:divBdr>
                <w:top w:val="none" w:sz="0" w:space="0" w:color="auto"/>
                <w:left w:val="none" w:sz="0" w:space="0" w:color="auto"/>
                <w:bottom w:val="none" w:sz="0" w:space="0" w:color="auto"/>
                <w:right w:val="none" w:sz="0" w:space="0" w:color="auto"/>
              </w:divBdr>
              <w:divsChild>
                <w:div w:id="1168909507">
                  <w:marLeft w:val="0"/>
                  <w:marRight w:val="0"/>
                  <w:marTop w:val="0"/>
                  <w:marBottom w:val="0"/>
                  <w:divBdr>
                    <w:top w:val="single" w:sz="6" w:space="0" w:color="AACCEE"/>
                    <w:left w:val="single" w:sz="6" w:space="0" w:color="AACCEE"/>
                    <w:bottom w:val="single" w:sz="6" w:space="0" w:color="AACCEE"/>
                    <w:right w:val="single" w:sz="6" w:space="0" w:color="AACCEE"/>
                  </w:divBdr>
                  <w:divsChild>
                    <w:div w:id="754470826">
                      <w:marLeft w:val="0"/>
                      <w:marRight w:val="0"/>
                      <w:marTop w:val="0"/>
                      <w:marBottom w:val="0"/>
                      <w:divBdr>
                        <w:top w:val="none" w:sz="0" w:space="0" w:color="auto"/>
                        <w:left w:val="none" w:sz="0" w:space="0" w:color="auto"/>
                        <w:bottom w:val="none" w:sz="0" w:space="0" w:color="auto"/>
                        <w:right w:val="none" w:sz="0" w:space="0" w:color="auto"/>
                      </w:divBdr>
                      <w:divsChild>
                        <w:div w:id="12770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011133">
      <w:bodyDiv w:val="1"/>
      <w:marLeft w:val="0"/>
      <w:marRight w:val="0"/>
      <w:marTop w:val="0"/>
      <w:marBottom w:val="0"/>
      <w:divBdr>
        <w:top w:val="none" w:sz="0" w:space="0" w:color="auto"/>
        <w:left w:val="none" w:sz="0" w:space="0" w:color="auto"/>
        <w:bottom w:val="none" w:sz="0" w:space="0" w:color="auto"/>
        <w:right w:val="none" w:sz="0" w:space="0" w:color="auto"/>
      </w:divBdr>
      <w:divsChild>
        <w:div w:id="1263614071">
          <w:marLeft w:val="0"/>
          <w:marRight w:val="0"/>
          <w:marTop w:val="0"/>
          <w:marBottom w:val="0"/>
          <w:divBdr>
            <w:top w:val="none" w:sz="0" w:space="0" w:color="auto"/>
            <w:left w:val="none" w:sz="0" w:space="0" w:color="auto"/>
            <w:bottom w:val="none" w:sz="0" w:space="0" w:color="auto"/>
            <w:right w:val="none" w:sz="0" w:space="0" w:color="auto"/>
          </w:divBdr>
          <w:divsChild>
            <w:div w:id="613560002">
              <w:marLeft w:val="0"/>
              <w:marRight w:val="0"/>
              <w:marTop w:val="0"/>
              <w:marBottom w:val="0"/>
              <w:divBdr>
                <w:top w:val="none" w:sz="0" w:space="0" w:color="auto"/>
                <w:left w:val="none" w:sz="0" w:space="0" w:color="auto"/>
                <w:bottom w:val="none" w:sz="0" w:space="0" w:color="auto"/>
                <w:right w:val="none" w:sz="0" w:space="0" w:color="auto"/>
              </w:divBdr>
              <w:divsChild>
                <w:div w:id="2061787380">
                  <w:marLeft w:val="0"/>
                  <w:marRight w:val="0"/>
                  <w:marTop w:val="0"/>
                  <w:marBottom w:val="0"/>
                  <w:divBdr>
                    <w:top w:val="none" w:sz="0" w:space="0" w:color="auto"/>
                    <w:left w:val="none" w:sz="0" w:space="0" w:color="auto"/>
                    <w:bottom w:val="none" w:sz="0" w:space="0" w:color="auto"/>
                    <w:right w:val="none" w:sz="0" w:space="0" w:color="auto"/>
                  </w:divBdr>
                  <w:divsChild>
                    <w:div w:id="267352679">
                      <w:marLeft w:val="0"/>
                      <w:marRight w:val="0"/>
                      <w:marTop w:val="0"/>
                      <w:marBottom w:val="0"/>
                      <w:divBdr>
                        <w:top w:val="single" w:sz="6" w:space="15" w:color="B5DAED"/>
                        <w:left w:val="single" w:sz="6" w:space="11" w:color="B5DAED"/>
                        <w:bottom w:val="single" w:sz="6" w:space="11" w:color="B5DAED"/>
                        <w:right w:val="single" w:sz="6" w:space="11" w:color="B5DAED"/>
                      </w:divBdr>
                      <w:divsChild>
                        <w:div w:id="603925681">
                          <w:marLeft w:val="0"/>
                          <w:marRight w:val="0"/>
                          <w:marTop w:val="0"/>
                          <w:marBottom w:val="0"/>
                          <w:divBdr>
                            <w:top w:val="none" w:sz="0" w:space="0" w:color="auto"/>
                            <w:left w:val="none" w:sz="0" w:space="0" w:color="auto"/>
                            <w:bottom w:val="none" w:sz="0" w:space="0" w:color="auto"/>
                            <w:right w:val="none" w:sz="0" w:space="0" w:color="auto"/>
                          </w:divBdr>
                          <w:divsChild>
                            <w:div w:id="12438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948629">
      <w:bodyDiv w:val="1"/>
      <w:marLeft w:val="0"/>
      <w:marRight w:val="0"/>
      <w:marTop w:val="0"/>
      <w:marBottom w:val="0"/>
      <w:divBdr>
        <w:top w:val="none" w:sz="0" w:space="0" w:color="auto"/>
        <w:left w:val="none" w:sz="0" w:space="0" w:color="auto"/>
        <w:bottom w:val="none" w:sz="0" w:space="0" w:color="auto"/>
        <w:right w:val="none" w:sz="0" w:space="0" w:color="auto"/>
      </w:divBdr>
    </w:div>
    <w:div w:id="1492523064">
      <w:bodyDiv w:val="1"/>
      <w:marLeft w:val="0"/>
      <w:marRight w:val="0"/>
      <w:marTop w:val="0"/>
      <w:marBottom w:val="0"/>
      <w:divBdr>
        <w:top w:val="none" w:sz="0" w:space="0" w:color="auto"/>
        <w:left w:val="none" w:sz="0" w:space="0" w:color="auto"/>
        <w:bottom w:val="none" w:sz="0" w:space="0" w:color="auto"/>
        <w:right w:val="none" w:sz="0" w:space="0" w:color="auto"/>
      </w:divBdr>
    </w:div>
    <w:div w:id="1497305187">
      <w:bodyDiv w:val="1"/>
      <w:marLeft w:val="0"/>
      <w:marRight w:val="0"/>
      <w:marTop w:val="0"/>
      <w:marBottom w:val="0"/>
      <w:divBdr>
        <w:top w:val="none" w:sz="0" w:space="0" w:color="auto"/>
        <w:left w:val="none" w:sz="0" w:space="0" w:color="auto"/>
        <w:bottom w:val="none" w:sz="0" w:space="0" w:color="auto"/>
        <w:right w:val="none" w:sz="0" w:space="0" w:color="auto"/>
      </w:divBdr>
      <w:divsChild>
        <w:div w:id="370804182">
          <w:marLeft w:val="0"/>
          <w:marRight w:val="0"/>
          <w:marTop w:val="0"/>
          <w:marBottom w:val="0"/>
          <w:divBdr>
            <w:top w:val="none" w:sz="0" w:space="0" w:color="auto"/>
            <w:left w:val="none" w:sz="0" w:space="0" w:color="auto"/>
            <w:bottom w:val="none" w:sz="0" w:space="0" w:color="auto"/>
            <w:right w:val="none" w:sz="0" w:space="0" w:color="auto"/>
          </w:divBdr>
          <w:divsChild>
            <w:div w:id="1912228336">
              <w:marLeft w:val="0"/>
              <w:marRight w:val="0"/>
              <w:marTop w:val="0"/>
              <w:marBottom w:val="0"/>
              <w:divBdr>
                <w:top w:val="none" w:sz="0" w:space="0" w:color="auto"/>
                <w:left w:val="none" w:sz="0" w:space="0" w:color="auto"/>
                <w:bottom w:val="none" w:sz="0" w:space="0" w:color="auto"/>
                <w:right w:val="none" w:sz="0" w:space="0" w:color="auto"/>
              </w:divBdr>
              <w:divsChild>
                <w:div w:id="2097819204">
                  <w:marLeft w:val="0"/>
                  <w:marRight w:val="0"/>
                  <w:marTop w:val="0"/>
                  <w:marBottom w:val="0"/>
                  <w:divBdr>
                    <w:top w:val="none" w:sz="0" w:space="0" w:color="auto"/>
                    <w:left w:val="none" w:sz="0" w:space="0" w:color="auto"/>
                    <w:bottom w:val="none" w:sz="0" w:space="0" w:color="auto"/>
                    <w:right w:val="none" w:sz="0" w:space="0" w:color="auto"/>
                  </w:divBdr>
                  <w:divsChild>
                    <w:div w:id="1032345586">
                      <w:marLeft w:val="0"/>
                      <w:marRight w:val="0"/>
                      <w:marTop w:val="0"/>
                      <w:marBottom w:val="0"/>
                      <w:divBdr>
                        <w:top w:val="none" w:sz="0" w:space="0" w:color="auto"/>
                        <w:left w:val="none" w:sz="0" w:space="0" w:color="auto"/>
                        <w:bottom w:val="none" w:sz="0" w:space="0" w:color="auto"/>
                        <w:right w:val="none" w:sz="0" w:space="0" w:color="auto"/>
                      </w:divBdr>
                      <w:divsChild>
                        <w:div w:id="1238784682">
                          <w:marLeft w:val="0"/>
                          <w:marRight w:val="0"/>
                          <w:marTop w:val="0"/>
                          <w:marBottom w:val="0"/>
                          <w:divBdr>
                            <w:top w:val="none" w:sz="0" w:space="0" w:color="auto"/>
                            <w:left w:val="none" w:sz="0" w:space="0" w:color="auto"/>
                            <w:bottom w:val="none" w:sz="0" w:space="0" w:color="auto"/>
                            <w:right w:val="none" w:sz="0" w:space="0" w:color="auto"/>
                          </w:divBdr>
                          <w:divsChild>
                            <w:div w:id="16698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083913">
      <w:bodyDiv w:val="1"/>
      <w:marLeft w:val="0"/>
      <w:marRight w:val="0"/>
      <w:marTop w:val="0"/>
      <w:marBottom w:val="0"/>
      <w:divBdr>
        <w:top w:val="none" w:sz="0" w:space="0" w:color="auto"/>
        <w:left w:val="none" w:sz="0" w:space="0" w:color="auto"/>
        <w:bottom w:val="none" w:sz="0" w:space="0" w:color="auto"/>
        <w:right w:val="none" w:sz="0" w:space="0" w:color="auto"/>
      </w:divBdr>
    </w:div>
    <w:div w:id="1504857553">
      <w:bodyDiv w:val="1"/>
      <w:marLeft w:val="0"/>
      <w:marRight w:val="0"/>
      <w:marTop w:val="0"/>
      <w:marBottom w:val="0"/>
      <w:divBdr>
        <w:top w:val="none" w:sz="0" w:space="0" w:color="auto"/>
        <w:left w:val="none" w:sz="0" w:space="0" w:color="auto"/>
        <w:bottom w:val="none" w:sz="0" w:space="0" w:color="auto"/>
        <w:right w:val="none" w:sz="0" w:space="0" w:color="auto"/>
      </w:divBdr>
    </w:div>
    <w:div w:id="1505319285">
      <w:bodyDiv w:val="1"/>
      <w:marLeft w:val="0"/>
      <w:marRight w:val="0"/>
      <w:marTop w:val="0"/>
      <w:marBottom w:val="0"/>
      <w:divBdr>
        <w:top w:val="none" w:sz="0" w:space="0" w:color="auto"/>
        <w:left w:val="none" w:sz="0" w:space="0" w:color="auto"/>
        <w:bottom w:val="none" w:sz="0" w:space="0" w:color="auto"/>
        <w:right w:val="none" w:sz="0" w:space="0" w:color="auto"/>
      </w:divBdr>
    </w:div>
    <w:div w:id="1505441132">
      <w:bodyDiv w:val="1"/>
      <w:marLeft w:val="0"/>
      <w:marRight w:val="0"/>
      <w:marTop w:val="0"/>
      <w:marBottom w:val="0"/>
      <w:divBdr>
        <w:top w:val="none" w:sz="0" w:space="0" w:color="auto"/>
        <w:left w:val="none" w:sz="0" w:space="0" w:color="auto"/>
        <w:bottom w:val="none" w:sz="0" w:space="0" w:color="auto"/>
        <w:right w:val="none" w:sz="0" w:space="0" w:color="auto"/>
      </w:divBdr>
    </w:div>
    <w:div w:id="1507015077">
      <w:bodyDiv w:val="1"/>
      <w:marLeft w:val="0"/>
      <w:marRight w:val="0"/>
      <w:marTop w:val="0"/>
      <w:marBottom w:val="0"/>
      <w:divBdr>
        <w:top w:val="none" w:sz="0" w:space="0" w:color="auto"/>
        <w:left w:val="none" w:sz="0" w:space="0" w:color="auto"/>
        <w:bottom w:val="none" w:sz="0" w:space="0" w:color="auto"/>
        <w:right w:val="none" w:sz="0" w:space="0" w:color="auto"/>
      </w:divBdr>
      <w:divsChild>
        <w:div w:id="111479160">
          <w:marLeft w:val="150"/>
          <w:marRight w:val="150"/>
          <w:marTop w:val="0"/>
          <w:marBottom w:val="0"/>
          <w:divBdr>
            <w:top w:val="none" w:sz="0" w:space="0" w:color="auto"/>
            <w:left w:val="none" w:sz="0" w:space="0" w:color="auto"/>
            <w:bottom w:val="none" w:sz="0" w:space="0" w:color="auto"/>
            <w:right w:val="none" w:sz="0" w:space="0" w:color="auto"/>
          </w:divBdr>
          <w:divsChild>
            <w:div w:id="60753864">
              <w:marLeft w:val="0"/>
              <w:marRight w:val="0"/>
              <w:marTop w:val="0"/>
              <w:marBottom w:val="0"/>
              <w:divBdr>
                <w:top w:val="none" w:sz="0" w:space="0" w:color="auto"/>
                <w:left w:val="none" w:sz="0" w:space="0" w:color="auto"/>
                <w:bottom w:val="none" w:sz="0" w:space="0" w:color="auto"/>
                <w:right w:val="none" w:sz="0" w:space="0" w:color="auto"/>
              </w:divBdr>
              <w:divsChild>
                <w:div w:id="2006665815">
                  <w:marLeft w:val="0"/>
                  <w:marRight w:val="0"/>
                  <w:marTop w:val="0"/>
                  <w:marBottom w:val="0"/>
                  <w:divBdr>
                    <w:top w:val="none" w:sz="0" w:space="0" w:color="auto"/>
                    <w:left w:val="none" w:sz="0" w:space="0" w:color="auto"/>
                    <w:bottom w:val="none" w:sz="0" w:space="0" w:color="auto"/>
                    <w:right w:val="none" w:sz="0" w:space="0" w:color="auto"/>
                  </w:divBdr>
                  <w:divsChild>
                    <w:div w:id="1028336426">
                      <w:marLeft w:val="0"/>
                      <w:marRight w:val="0"/>
                      <w:marTop w:val="0"/>
                      <w:marBottom w:val="0"/>
                      <w:divBdr>
                        <w:top w:val="none" w:sz="0" w:space="0" w:color="auto"/>
                        <w:left w:val="none" w:sz="0" w:space="0" w:color="auto"/>
                        <w:bottom w:val="none" w:sz="0" w:space="0" w:color="auto"/>
                        <w:right w:val="none" w:sz="0" w:space="0" w:color="auto"/>
                      </w:divBdr>
                      <w:divsChild>
                        <w:div w:id="1398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872572">
      <w:bodyDiv w:val="1"/>
      <w:marLeft w:val="0"/>
      <w:marRight w:val="0"/>
      <w:marTop w:val="0"/>
      <w:marBottom w:val="0"/>
      <w:divBdr>
        <w:top w:val="none" w:sz="0" w:space="0" w:color="auto"/>
        <w:left w:val="none" w:sz="0" w:space="0" w:color="auto"/>
        <w:bottom w:val="none" w:sz="0" w:space="0" w:color="auto"/>
        <w:right w:val="none" w:sz="0" w:space="0" w:color="auto"/>
      </w:divBdr>
      <w:divsChild>
        <w:div w:id="355738862">
          <w:marLeft w:val="0"/>
          <w:marRight w:val="0"/>
          <w:marTop w:val="0"/>
          <w:marBottom w:val="0"/>
          <w:divBdr>
            <w:top w:val="none" w:sz="0" w:space="0" w:color="auto"/>
            <w:left w:val="none" w:sz="0" w:space="0" w:color="auto"/>
            <w:bottom w:val="none" w:sz="0" w:space="0" w:color="auto"/>
            <w:right w:val="none" w:sz="0" w:space="0" w:color="auto"/>
          </w:divBdr>
          <w:divsChild>
            <w:div w:id="1557472913">
              <w:marLeft w:val="0"/>
              <w:marRight w:val="0"/>
              <w:marTop w:val="0"/>
              <w:marBottom w:val="0"/>
              <w:divBdr>
                <w:top w:val="none" w:sz="0" w:space="0" w:color="auto"/>
                <w:left w:val="none" w:sz="0" w:space="0" w:color="auto"/>
                <w:bottom w:val="none" w:sz="0" w:space="0" w:color="auto"/>
                <w:right w:val="none" w:sz="0" w:space="0" w:color="auto"/>
              </w:divBdr>
              <w:divsChild>
                <w:div w:id="7562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51978">
      <w:bodyDiv w:val="1"/>
      <w:marLeft w:val="0"/>
      <w:marRight w:val="0"/>
      <w:marTop w:val="0"/>
      <w:marBottom w:val="0"/>
      <w:divBdr>
        <w:top w:val="none" w:sz="0" w:space="0" w:color="auto"/>
        <w:left w:val="none" w:sz="0" w:space="0" w:color="auto"/>
        <w:bottom w:val="none" w:sz="0" w:space="0" w:color="auto"/>
        <w:right w:val="none" w:sz="0" w:space="0" w:color="auto"/>
      </w:divBdr>
    </w:div>
    <w:div w:id="1520897338">
      <w:bodyDiv w:val="1"/>
      <w:marLeft w:val="0"/>
      <w:marRight w:val="0"/>
      <w:marTop w:val="0"/>
      <w:marBottom w:val="0"/>
      <w:divBdr>
        <w:top w:val="none" w:sz="0" w:space="0" w:color="auto"/>
        <w:left w:val="none" w:sz="0" w:space="0" w:color="auto"/>
        <w:bottom w:val="none" w:sz="0" w:space="0" w:color="auto"/>
        <w:right w:val="none" w:sz="0" w:space="0" w:color="auto"/>
      </w:divBdr>
    </w:div>
    <w:div w:id="1527017678">
      <w:bodyDiv w:val="1"/>
      <w:marLeft w:val="0"/>
      <w:marRight w:val="0"/>
      <w:marTop w:val="0"/>
      <w:marBottom w:val="0"/>
      <w:divBdr>
        <w:top w:val="none" w:sz="0" w:space="0" w:color="auto"/>
        <w:left w:val="none" w:sz="0" w:space="0" w:color="auto"/>
        <w:bottom w:val="none" w:sz="0" w:space="0" w:color="auto"/>
        <w:right w:val="none" w:sz="0" w:space="0" w:color="auto"/>
      </w:divBdr>
      <w:divsChild>
        <w:div w:id="1823229786">
          <w:marLeft w:val="0"/>
          <w:marRight w:val="0"/>
          <w:marTop w:val="100"/>
          <w:marBottom w:val="100"/>
          <w:divBdr>
            <w:top w:val="none" w:sz="0" w:space="0" w:color="auto"/>
            <w:left w:val="none" w:sz="0" w:space="0" w:color="auto"/>
            <w:bottom w:val="none" w:sz="0" w:space="0" w:color="auto"/>
            <w:right w:val="none" w:sz="0" w:space="0" w:color="auto"/>
          </w:divBdr>
          <w:divsChild>
            <w:div w:id="703360247">
              <w:marLeft w:val="0"/>
              <w:marRight w:val="0"/>
              <w:marTop w:val="0"/>
              <w:marBottom w:val="0"/>
              <w:divBdr>
                <w:top w:val="none" w:sz="0" w:space="0" w:color="auto"/>
                <w:left w:val="none" w:sz="0" w:space="0" w:color="auto"/>
                <w:bottom w:val="none" w:sz="0" w:space="0" w:color="auto"/>
                <w:right w:val="none" w:sz="0" w:space="0" w:color="auto"/>
              </w:divBdr>
              <w:divsChild>
                <w:div w:id="23479408">
                  <w:marLeft w:val="0"/>
                  <w:marRight w:val="0"/>
                  <w:marTop w:val="0"/>
                  <w:marBottom w:val="0"/>
                  <w:divBdr>
                    <w:top w:val="single" w:sz="6" w:space="0" w:color="AACCEE"/>
                    <w:left w:val="single" w:sz="6" w:space="0" w:color="AACCEE"/>
                    <w:bottom w:val="single" w:sz="6" w:space="0" w:color="AACCEE"/>
                    <w:right w:val="single" w:sz="6" w:space="0" w:color="AACCEE"/>
                  </w:divBdr>
                  <w:divsChild>
                    <w:div w:id="666593828">
                      <w:marLeft w:val="0"/>
                      <w:marRight w:val="0"/>
                      <w:marTop w:val="0"/>
                      <w:marBottom w:val="0"/>
                      <w:divBdr>
                        <w:top w:val="none" w:sz="0" w:space="0" w:color="auto"/>
                        <w:left w:val="none" w:sz="0" w:space="0" w:color="auto"/>
                        <w:bottom w:val="none" w:sz="0" w:space="0" w:color="auto"/>
                        <w:right w:val="none" w:sz="0" w:space="0" w:color="auto"/>
                      </w:divBdr>
                      <w:divsChild>
                        <w:div w:id="2991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061588">
      <w:bodyDiv w:val="1"/>
      <w:marLeft w:val="0"/>
      <w:marRight w:val="0"/>
      <w:marTop w:val="0"/>
      <w:marBottom w:val="0"/>
      <w:divBdr>
        <w:top w:val="none" w:sz="0" w:space="0" w:color="auto"/>
        <w:left w:val="none" w:sz="0" w:space="0" w:color="auto"/>
        <w:bottom w:val="none" w:sz="0" w:space="0" w:color="auto"/>
        <w:right w:val="none" w:sz="0" w:space="0" w:color="auto"/>
      </w:divBdr>
    </w:div>
    <w:div w:id="1534033315">
      <w:bodyDiv w:val="1"/>
      <w:marLeft w:val="0"/>
      <w:marRight w:val="0"/>
      <w:marTop w:val="0"/>
      <w:marBottom w:val="0"/>
      <w:divBdr>
        <w:top w:val="none" w:sz="0" w:space="0" w:color="auto"/>
        <w:left w:val="none" w:sz="0" w:space="0" w:color="auto"/>
        <w:bottom w:val="none" w:sz="0" w:space="0" w:color="auto"/>
        <w:right w:val="none" w:sz="0" w:space="0" w:color="auto"/>
      </w:divBdr>
      <w:divsChild>
        <w:div w:id="1423184065">
          <w:marLeft w:val="0"/>
          <w:marRight w:val="0"/>
          <w:marTop w:val="0"/>
          <w:marBottom w:val="0"/>
          <w:divBdr>
            <w:top w:val="none" w:sz="0" w:space="0" w:color="auto"/>
            <w:left w:val="none" w:sz="0" w:space="0" w:color="auto"/>
            <w:bottom w:val="none" w:sz="0" w:space="0" w:color="auto"/>
            <w:right w:val="none" w:sz="0" w:space="0" w:color="auto"/>
          </w:divBdr>
          <w:divsChild>
            <w:div w:id="173611856">
              <w:marLeft w:val="0"/>
              <w:marRight w:val="0"/>
              <w:marTop w:val="0"/>
              <w:marBottom w:val="0"/>
              <w:divBdr>
                <w:top w:val="none" w:sz="0" w:space="0" w:color="auto"/>
                <w:left w:val="none" w:sz="0" w:space="0" w:color="auto"/>
                <w:bottom w:val="none" w:sz="0" w:space="0" w:color="auto"/>
                <w:right w:val="none" w:sz="0" w:space="0" w:color="auto"/>
              </w:divBdr>
              <w:divsChild>
                <w:div w:id="109475288">
                  <w:marLeft w:val="0"/>
                  <w:marRight w:val="0"/>
                  <w:marTop w:val="0"/>
                  <w:marBottom w:val="0"/>
                  <w:divBdr>
                    <w:top w:val="none" w:sz="0" w:space="0" w:color="auto"/>
                    <w:left w:val="none" w:sz="0" w:space="0" w:color="auto"/>
                    <w:bottom w:val="none" w:sz="0" w:space="0" w:color="auto"/>
                    <w:right w:val="none" w:sz="0" w:space="0" w:color="auto"/>
                  </w:divBdr>
                  <w:divsChild>
                    <w:div w:id="1172068405">
                      <w:marLeft w:val="0"/>
                      <w:marRight w:val="0"/>
                      <w:marTop w:val="0"/>
                      <w:marBottom w:val="0"/>
                      <w:divBdr>
                        <w:top w:val="single" w:sz="6" w:space="15" w:color="B5DAED"/>
                        <w:left w:val="single" w:sz="6" w:space="11" w:color="B5DAED"/>
                        <w:bottom w:val="single" w:sz="6" w:space="11" w:color="B5DAED"/>
                        <w:right w:val="single" w:sz="6" w:space="11" w:color="B5DAED"/>
                      </w:divBdr>
                      <w:divsChild>
                        <w:div w:id="19264560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40244053">
      <w:bodyDiv w:val="1"/>
      <w:marLeft w:val="0"/>
      <w:marRight w:val="0"/>
      <w:marTop w:val="0"/>
      <w:marBottom w:val="0"/>
      <w:divBdr>
        <w:top w:val="none" w:sz="0" w:space="0" w:color="auto"/>
        <w:left w:val="none" w:sz="0" w:space="0" w:color="auto"/>
        <w:bottom w:val="none" w:sz="0" w:space="0" w:color="auto"/>
        <w:right w:val="none" w:sz="0" w:space="0" w:color="auto"/>
      </w:divBdr>
      <w:divsChild>
        <w:div w:id="1268125479">
          <w:marLeft w:val="0"/>
          <w:marRight w:val="0"/>
          <w:marTop w:val="0"/>
          <w:marBottom w:val="0"/>
          <w:divBdr>
            <w:top w:val="none" w:sz="0" w:space="0" w:color="auto"/>
            <w:left w:val="none" w:sz="0" w:space="0" w:color="auto"/>
            <w:bottom w:val="none" w:sz="0" w:space="0" w:color="auto"/>
            <w:right w:val="none" w:sz="0" w:space="0" w:color="auto"/>
          </w:divBdr>
          <w:divsChild>
            <w:div w:id="710299041">
              <w:marLeft w:val="0"/>
              <w:marRight w:val="0"/>
              <w:marTop w:val="0"/>
              <w:marBottom w:val="0"/>
              <w:divBdr>
                <w:top w:val="none" w:sz="0" w:space="0" w:color="auto"/>
                <w:left w:val="none" w:sz="0" w:space="0" w:color="auto"/>
                <w:bottom w:val="none" w:sz="0" w:space="0" w:color="auto"/>
                <w:right w:val="none" w:sz="0" w:space="0" w:color="auto"/>
              </w:divBdr>
              <w:divsChild>
                <w:div w:id="1402370721">
                  <w:marLeft w:val="0"/>
                  <w:marRight w:val="0"/>
                  <w:marTop w:val="0"/>
                  <w:marBottom w:val="0"/>
                  <w:divBdr>
                    <w:top w:val="none" w:sz="0" w:space="0" w:color="auto"/>
                    <w:left w:val="none" w:sz="0" w:space="0" w:color="auto"/>
                    <w:bottom w:val="none" w:sz="0" w:space="0" w:color="auto"/>
                    <w:right w:val="none" w:sz="0" w:space="0" w:color="auto"/>
                  </w:divBdr>
                  <w:divsChild>
                    <w:div w:id="1211920808">
                      <w:marLeft w:val="0"/>
                      <w:marRight w:val="0"/>
                      <w:marTop w:val="0"/>
                      <w:marBottom w:val="0"/>
                      <w:divBdr>
                        <w:top w:val="single" w:sz="6" w:space="15" w:color="B5DAED"/>
                        <w:left w:val="single" w:sz="6" w:space="11" w:color="B5DAED"/>
                        <w:bottom w:val="single" w:sz="6" w:space="11" w:color="B5DAED"/>
                        <w:right w:val="single" w:sz="6" w:space="11" w:color="B5DAED"/>
                      </w:divBdr>
                      <w:divsChild>
                        <w:div w:id="5409450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46287577">
      <w:bodyDiv w:val="1"/>
      <w:marLeft w:val="0"/>
      <w:marRight w:val="0"/>
      <w:marTop w:val="0"/>
      <w:marBottom w:val="0"/>
      <w:divBdr>
        <w:top w:val="none" w:sz="0" w:space="0" w:color="auto"/>
        <w:left w:val="none" w:sz="0" w:space="0" w:color="auto"/>
        <w:bottom w:val="none" w:sz="0" w:space="0" w:color="auto"/>
        <w:right w:val="none" w:sz="0" w:space="0" w:color="auto"/>
      </w:divBdr>
      <w:divsChild>
        <w:div w:id="2104914364">
          <w:marLeft w:val="0"/>
          <w:marRight w:val="0"/>
          <w:marTop w:val="0"/>
          <w:marBottom w:val="0"/>
          <w:divBdr>
            <w:top w:val="none" w:sz="0" w:space="0" w:color="auto"/>
            <w:left w:val="none" w:sz="0" w:space="0" w:color="auto"/>
            <w:bottom w:val="none" w:sz="0" w:space="0" w:color="auto"/>
            <w:right w:val="none" w:sz="0" w:space="0" w:color="auto"/>
          </w:divBdr>
          <w:divsChild>
            <w:div w:id="1676761164">
              <w:marLeft w:val="0"/>
              <w:marRight w:val="0"/>
              <w:marTop w:val="0"/>
              <w:marBottom w:val="0"/>
              <w:divBdr>
                <w:top w:val="none" w:sz="0" w:space="0" w:color="auto"/>
                <w:left w:val="none" w:sz="0" w:space="0" w:color="auto"/>
                <w:bottom w:val="none" w:sz="0" w:space="0" w:color="auto"/>
                <w:right w:val="none" w:sz="0" w:space="0" w:color="auto"/>
              </w:divBdr>
              <w:divsChild>
                <w:div w:id="504397775">
                  <w:marLeft w:val="0"/>
                  <w:marRight w:val="0"/>
                  <w:marTop w:val="0"/>
                  <w:marBottom w:val="0"/>
                  <w:divBdr>
                    <w:top w:val="none" w:sz="0" w:space="0" w:color="auto"/>
                    <w:left w:val="none" w:sz="0" w:space="0" w:color="auto"/>
                    <w:bottom w:val="none" w:sz="0" w:space="0" w:color="auto"/>
                    <w:right w:val="none" w:sz="0" w:space="0" w:color="auto"/>
                  </w:divBdr>
                  <w:divsChild>
                    <w:div w:id="1848521789">
                      <w:marLeft w:val="0"/>
                      <w:marRight w:val="0"/>
                      <w:marTop w:val="0"/>
                      <w:marBottom w:val="0"/>
                      <w:divBdr>
                        <w:top w:val="single" w:sz="6" w:space="15" w:color="B5DAED"/>
                        <w:left w:val="single" w:sz="6" w:space="11" w:color="B5DAED"/>
                        <w:bottom w:val="single" w:sz="6" w:space="11" w:color="B5DAED"/>
                        <w:right w:val="single" w:sz="6" w:space="11" w:color="B5DAED"/>
                      </w:divBdr>
                      <w:divsChild>
                        <w:div w:id="441539560">
                          <w:marLeft w:val="0"/>
                          <w:marRight w:val="0"/>
                          <w:marTop w:val="0"/>
                          <w:marBottom w:val="0"/>
                          <w:divBdr>
                            <w:top w:val="none" w:sz="0" w:space="0" w:color="auto"/>
                            <w:left w:val="none" w:sz="0" w:space="0" w:color="auto"/>
                            <w:bottom w:val="none" w:sz="0" w:space="0" w:color="auto"/>
                            <w:right w:val="none" w:sz="0" w:space="0" w:color="auto"/>
                          </w:divBdr>
                          <w:divsChild>
                            <w:div w:id="1338926021">
                              <w:marLeft w:val="0"/>
                              <w:marRight w:val="0"/>
                              <w:marTop w:val="0"/>
                              <w:marBottom w:val="0"/>
                              <w:divBdr>
                                <w:top w:val="none" w:sz="0" w:space="0" w:color="auto"/>
                                <w:left w:val="none" w:sz="0" w:space="0" w:color="auto"/>
                                <w:bottom w:val="none" w:sz="0" w:space="0" w:color="auto"/>
                                <w:right w:val="none" w:sz="0" w:space="0" w:color="auto"/>
                              </w:divBdr>
                              <w:divsChild>
                                <w:div w:id="17590719">
                                  <w:marLeft w:val="0"/>
                                  <w:marRight w:val="0"/>
                                  <w:marTop w:val="0"/>
                                  <w:marBottom w:val="0"/>
                                  <w:divBdr>
                                    <w:top w:val="none" w:sz="0" w:space="0" w:color="auto"/>
                                    <w:left w:val="none" w:sz="0" w:space="0" w:color="auto"/>
                                    <w:bottom w:val="none" w:sz="0" w:space="0" w:color="auto"/>
                                    <w:right w:val="none" w:sz="0" w:space="0" w:color="auto"/>
                                  </w:divBdr>
                                </w:div>
                                <w:div w:id="17976612">
                                  <w:marLeft w:val="0"/>
                                  <w:marRight w:val="0"/>
                                  <w:marTop w:val="0"/>
                                  <w:marBottom w:val="0"/>
                                  <w:divBdr>
                                    <w:top w:val="none" w:sz="0" w:space="0" w:color="auto"/>
                                    <w:left w:val="none" w:sz="0" w:space="0" w:color="auto"/>
                                    <w:bottom w:val="none" w:sz="0" w:space="0" w:color="auto"/>
                                    <w:right w:val="none" w:sz="0" w:space="0" w:color="auto"/>
                                  </w:divBdr>
                                </w:div>
                                <w:div w:id="19278550">
                                  <w:marLeft w:val="0"/>
                                  <w:marRight w:val="0"/>
                                  <w:marTop w:val="0"/>
                                  <w:marBottom w:val="0"/>
                                  <w:divBdr>
                                    <w:top w:val="none" w:sz="0" w:space="0" w:color="auto"/>
                                    <w:left w:val="none" w:sz="0" w:space="0" w:color="auto"/>
                                    <w:bottom w:val="none" w:sz="0" w:space="0" w:color="auto"/>
                                    <w:right w:val="none" w:sz="0" w:space="0" w:color="auto"/>
                                  </w:divBdr>
                                </w:div>
                                <w:div w:id="19935963">
                                  <w:marLeft w:val="0"/>
                                  <w:marRight w:val="0"/>
                                  <w:marTop w:val="0"/>
                                  <w:marBottom w:val="0"/>
                                  <w:divBdr>
                                    <w:top w:val="none" w:sz="0" w:space="0" w:color="auto"/>
                                    <w:left w:val="none" w:sz="0" w:space="0" w:color="auto"/>
                                    <w:bottom w:val="none" w:sz="0" w:space="0" w:color="auto"/>
                                    <w:right w:val="none" w:sz="0" w:space="0" w:color="auto"/>
                                  </w:divBdr>
                                </w:div>
                                <w:div w:id="21445363">
                                  <w:marLeft w:val="0"/>
                                  <w:marRight w:val="0"/>
                                  <w:marTop w:val="0"/>
                                  <w:marBottom w:val="0"/>
                                  <w:divBdr>
                                    <w:top w:val="none" w:sz="0" w:space="0" w:color="auto"/>
                                    <w:left w:val="none" w:sz="0" w:space="0" w:color="auto"/>
                                    <w:bottom w:val="none" w:sz="0" w:space="0" w:color="auto"/>
                                    <w:right w:val="none" w:sz="0" w:space="0" w:color="auto"/>
                                  </w:divBdr>
                                </w:div>
                                <w:div w:id="28189721">
                                  <w:marLeft w:val="0"/>
                                  <w:marRight w:val="0"/>
                                  <w:marTop w:val="0"/>
                                  <w:marBottom w:val="0"/>
                                  <w:divBdr>
                                    <w:top w:val="none" w:sz="0" w:space="0" w:color="auto"/>
                                    <w:left w:val="none" w:sz="0" w:space="0" w:color="auto"/>
                                    <w:bottom w:val="none" w:sz="0" w:space="0" w:color="auto"/>
                                    <w:right w:val="none" w:sz="0" w:space="0" w:color="auto"/>
                                  </w:divBdr>
                                </w:div>
                                <w:div w:id="42603918">
                                  <w:marLeft w:val="0"/>
                                  <w:marRight w:val="0"/>
                                  <w:marTop w:val="0"/>
                                  <w:marBottom w:val="0"/>
                                  <w:divBdr>
                                    <w:top w:val="none" w:sz="0" w:space="0" w:color="auto"/>
                                    <w:left w:val="none" w:sz="0" w:space="0" w:color="auto"/>
                                    <w:bottom w:val="none" w:sz="0" w:space="0" w:color="auto"/>
                                    <w:right w:val="none" w:sz="0" w:space="0" w:color="auto"/>
                                  </w:divBdr>
                                </w:div>
                                <w:div w:id="51463072">
                                  <w:marLeft w:val="0"/>
                                  <w:marRight w:val="0"/>
                                  <w:marTop w:val="0"/>
                                  <w:marBottom w:val="0"/>
                                  <w:divBdr>
                                    <w:top w:val="none" w:sz="0" w:space="0" w:color="auto"/>
                                    <w:left w:val="none" w:sz="0" w:space="0" w:color="auto"/>
                                    <w:bottom w:val="none" w:sz="0" w:space="0" w:color="auto"/>
                                    <w:right w:val="none" w:sz="0" w:space="0" w:color="auto"/>
                                  </w:divBdr>
                                </w:div>
                                <w:div w:id="55278072">
                                  <w:marLeft w:val="0"/>
                                  <w:marRight w:val="0"/>
                                  <w:marTop w:val="0"/>
                                  <w:marBottom w:val="0"/>
                                  <w:divBdr>
                                    <w:top w:val="none" w:sz="0" w:space="0" w:color="auto"/>
                                    <w:left w:val="none" w:sz="0" w:space="0" w:color="auto"/>
                                    <w:bottom w:val="none" w:sz="0" w:space="0" w:color="auto"/>
                                    <w:right w:val="none" w:sz="0" w:space="0" w:color="auto"/>
                                  </w:divBdr>
                                </w:div>
                                <w:div w:id="63380469">
                                  <w:marLeft w:val="0"/>
                                  <w:marRight w:val="0"/>
                                  <w:marTop w:val="0"/>
                                  <w:marBottom w:val="0"/>
                                  <w:divBdr>
                                    <w:top w:val="none" w:sz="0" w:space="0" w:color="auto"/>
                                    <w:left w:val="none" w:sz="0" w:space="0" w:color="auto"/>
                                    <w:bottom w:val="none" w:sz="0" w:space="0" w:color="auto"/>
                                    <w:right w:val="none" w:sz="0" w:space="0" w:color="auto"/>
                                  </w:divBdr>
                                </w:div>
                                <w:div w:id="76875874">
                                  <w:marLeft w:val="0"/>
                                  <w:marRight w:val="0"/>
                                  <w:marTop w:val="0"/>
                                  <w:marBottom w:val="0"/>
                                  <w:divBdr>
                                    <w:top w:val="none" w:sz="0" w:space="0" w:color="auto"/>
                                    <w:left w:val="none" w:sz="0" w:space="0" w:color="auto"/>
                                    <w:bottom w:val="none" w:sz="0" w:space="0" w:color="auto"/>
                                    <w:right w:val="none" w:sz="0" w:space="0" w:color="auto"/>
                                  </w:divBdr>
                                </w:div>
                                <w:div w:id="93866194">
                                  <w:marLeft w:val="0"/>
                                  <w:marRight w:val="0"/>
                                  <w:marTop w:val="0"/>
                                  <w:marBottom w:val="0"/>
                                  <w:divBdr>
                                    <w:top w:val="none" w:sz="0" w:space="0" w:color="auto"/>
                                    <w:left w:val="none" w:sz="0" w:space="0" w:color="auto"/>
                                    <w:bottom w:val="none" w:sz="0" w:space="0" w:color="auto"/>
                                    <w:right w:val="none" w:sz="0" w:space="0" w:color="auto"/>
                                  </w:divBdr>
                                </w:div>
                                <w:div w:id="97334876">
                                  <w:marLeft w:val="0"/>
                                  <w:marRight w:val="0"/>
                                  <w:marTop w:val="0"/>
                                  <w:marBottom w:val="0"/>
                                  <w:divBdr>
                                    <w:top w:val="none" w:sz="0" w:space="0" w:color="auto"/>
                                    <w:left w:val="none" w:sz="0" w:space="0" w:color="auto"/>
                                    <w:bottom w:val="none" w:sz="0" w:space="0" w:color="auto"/>
                                    <w:right w:val="none" w:sz="0" w:space="0" w:color="auto"/>
                                  </w:divBdr>
                                </w:div>
                                <w:div w:id="98449300">
                                  <w:marLeft w:val="0"/>
                                  <w:marRight w:val="0"/>
                                  <w:marTop w:val="0"/>
                                  <w:marBottom w:val="0"/>
                                  <w:divBdr>
                                    <w:top w:val="none" w:sz="0" w:space="0" w:color="auto"/>
                                    <w:left w:val="none" w:sz="0" w:space="0" w:color="auto"/>
                                    <w:bottom w:val="none" w:sz="0" w:space="0" w:color="auto"/>
                                    <w:right w:val="none" w:sz="0" w:space="0" w:color="auto"/>
                                  </w:divBdr>
                                </w:div>
                                <w:div w:id="107942080">
                                  <w:marLeft w:val="0"/>
                                  <w:marRight w:val="0"/>
                                  <w:marTop w:val="0"/>
                                  <w:marBottom w:val="0"/>
                                  <w:divBdr>
                                    <w:top w:val="none" w:sz="0" w:space="0" w:color="auto"/>
                                    <w:left w:val="none" w:sz="0" w:space="0" w:color="auto"/>
                                    <w:bottom w:val="none" w:sz="0" w:space="0" w:color="auto"/>
                                    <w:right w:val="none" w:sz="0" w:space="0" w:color="auto"/>
                                  </w:divBdr>
                                </w:div>
                                <w:div w:id="129858943">
                                  <w:marLeft w:val="0"/>
                                  <w:marRight w:val="0"/>
                                  <w:marTop w:val="0"/>
                                  <w:marBottom w:val="0"/>
                                  <w:divBdr>
                                    <w:top w:val="none" w:sz="0" w:space="0" w:color="auto"/>
                                    <w:left w:val="none" w:sz="0" w:space="0" w:color="auto"/>
                                    <w:bottom w:val="none" w:sz="0" w:space="0" w:color="auto"/>
                                    <w:right w:val="none" w:sz="0" w:space="0" w:color="auto"/>
                                  </w:divBdr>
                                </w:div>
                                <w:div w:id="138619606">
                                  <w:marLeft w:val="0"/>
                                  <w:marRight w:val="0"/>
                                  <w:marTop w:val="0"/>
                                  <w:marBottom w:val="0"/>
                                  <w:divBdr>
                                    <w:top w:val="none" w:sz="0" w:space="0" w:color="auto"/>
                                    <w:left w:val="none" w:sz="0" w:space="0" w:color="auto"/>
                                    <w:bottom w:val="none" w:sz="0" w:space="0" w:color="auto"/>
                                    <w:right w:val="none" w:sz="0" w:space="0" w:color="auto"/>
                                  </w:divBdr>
                                </w:div>
                                <w:div w:id="145367501">
                                  <w:marLeft w:val="0"/>
                                  <w:marRight w:val="0"/>
                                  <w:marTop w:val="0"/>
                                  <w:marBottom w:val="0"/>
                                  <w:divBdr>
                                    <w:top w:val="none" w:sz="0" w:space="0" w:color="auto"/>
                                    <w:left w:val="none" w:sz="0" w:space="0" w:color="auto"/>
                                    <w:bottom w:val="none" w:sz="0" w:space="0" w:color="auto"/>
                                    <w:right w:val="none" w:sz="0" w:space="0" w:color="auto"/>
                                  </w:divBdr>
                                </w:div>
                                <w:div w:id="152646269">
                                  <w:marLeft w:val="0"/>
                                  <w:marRight w:val="0"/>
                                  <w:marTop w:val="0"/>
                                  <w:marBottom w:val="0"/>
                                  <w:divBdr>
                                    <w:top w:val="none" w:sz="0" w:space="0" w:color="auto"/>
                                    <w:left w:val="none" w:sz="0" w:space="0" w:color="auto"/>
                                    <w:bottom w:val="none" w:sz="0" w:space="0" w:color="auto"/>
                                    <w:right w:val="none" w:sz="0" w:space="0" w:color="auto"/>
                                  </w:divBdr>
                                </w:div>
                                <w:div w:id="170024276">
                                  <w:marLeft w:val="0"/>
                                  <w:marRight w:val="0"/>
                                  <w:marTop w:val="0"/>
                                  <w:marBottom w:val="0"/>
                                  <w:divBdr>
                                    <w:top w:val="none" w:sz="0" w:space="0" w:color="auto"/>
                                    <w:left w:val="none" w:sz="0" w:space="0" w:color="auto"/>
                                    <w:bottom w:val="none" w:sz="0" w:space="0" w:color="auto"/>
                                    <w:right w:val="none" w:sz="0" w:space="0" w:color="auto"/>
                                  </w:divBdr>
                                </w:div>
                                <w:div w:id="196628262">
                                  <w:marLeft w:val="0"/>
                                  <w:marRight w:val="0"/>
                                  <w:marTop w:val="0"/>
                                  <w:marBottom w:val="0"/>
                                  <w:divBdr>
                                    <w:top w:val="none" w:sz="0" w:space="0" w:color="auto"/>
                                    <w:left w:val="none" w:sz="0" w:space="0" w:color="auto"/>
                                    <w:bottom w:val="none" w:sz="0" w:space="0" w:color="auto"/>
                                    <w:right w:val="none" w:sz="0" w:space="0" w:color="auto"/>
                                  </w:divBdr>
                                </w:div>
                                <w:div w:id="203178456">
                                  <w:marLeft w:val="0"/>
                                  <w:marRight w:val="0"/>
                                  <w:marTop w:val="0"/>
                                  <w:marBottom w:val="0"/>
                                  <w:divBdr>
                                    <w:top w:val="none" w:sz="0" w:space="0" w:color="auto"/>
                                    <w:left w:val="none" w:sz="0" w:space="0" w:color="auto"/>
                                    <w:bottom w:val="none" w:sz="0" w:space="0" w:color="auto"/>
                                    <w:right w:val="none" w:sz="0" w:space="0" w:color="auto"/>
                                  </w:divBdr>
                                </w:div>
                                <w:div w:id="206337878">
                                  <w:marLeft w:val="0"/>
                                  <w:marRight w:val="0"/>
                                  <w:marTop w:val="0"/>
                                  <w:marBottom w:val="0"/>
                                  <w:divBdr>
                                    <w:top w:val="none" w:sz="0" w:space="0" w:color="auto"/>
                                    <w:left w:val="none" w:sz="0" w:space="0" w:color="auto"/>
                                    <w:bottom w:val="none" w:sz="0" w:space="0" w:color="auto"/>
                                    <w:right w:val="none" w:sz="0" w:space="0" w:color="auto"/>
                                  </w:divBdr>
                                </w:div>
                                <w:div w:id="222758996">
                                  <w:marLeft w:val="0"/>
                                  <w:marRight w:val="0"/>
                                  <w:marTop w:val="0"/>
                                  <w:marBottom w:val="0"/>
                                  <w:divBdr>
                                    <w:top w:val="none" w:sz="0" w:space="0" w:color="auto"/>
                                    <w:left w:val="none" w:sz="0" w:space="0" w:color="auto"/>
                                    <w:bottom w:val="none" w:sz="0" w:space="0" w:color="auto"/>
                                    <w:right w:val="none" w:sz="0" w:space="0" w:color="auto"/>
                                  </w:divBdr>
                                </w:div>
                                <w:div w:id="238754371">
                                  <w:marLeft w:val="0"/>
                                  <w:marRight w:val="0"/>
                                  <w:marTop w:val="0"/>
                                  <w:marBottom w:val="0"/>
                                  <w:divBdr>
                                    <w:top w:val="none" w:sz="0" w:space="0" w:color="auto"/>
                                    <w:left w:val="none" w:sz="0" w:space="0" w:color="auto"/>
                                    <w:bottom w:val="none" w:sz="0" w:space="0" w:color="auto"/>
                                    <w:right w:val="none" w:sz="0" w:space="0" w:color="auto"/>
                                  </w:divBdr>
                                </w:div>
                                <w:div w:id="245847879">
                                  <w:marLeft w:val="0"/>
                                  <w:marRight w:val="0"/>
                                  <w:marTop w:val="0"/>
                                  <w:marBottom w:val="0"/>
                                  <w:divBdr>
                                    <w:top w:val="none" w:sz="0" w:space="0" w:color="auto"/>
                                    <w:left w:val="none" w:sz="0" w:space="0" w:color="auto"/>
                                    <w:bottom w:val="none" w:sz="0" w:space="0" w:color="auto"/>
                                    <w:right w:val="none" w:sz="0" w:space="0" w:color="auto"/>
                                  </w:divBdr>
                                </w:div>
                                <w:div w:id="250548448">
                                  <w:marLeft w:val="0"/>
                                  <w:marRight w:val="0"/>
                                  <w:marTop w:val="0"/>
                                  <w:marBottom w:val="0"/>
                                  <w:divBdr>
                                    <w:top w:val="none" w:sz="0" w:space="0" w:color="auto"/>
                                    <w:left w:val="none" w:sz="0" w:space="0" w:color="auto"/>
                                    <w:bottom w:val="none" w:sz="0" w:space="0" w:color="auto"/>
                                    <w:right w:val="none" w:sz="0" w:space="0" w:color="auto"/>
                                  </w:divBdr>
                                </w:div>
                                <w:div w:id="264272611">
                                  <w:marLeft w:val="0"/>
                                  <w:marRight w:val="0"/>
                                  <w:marTop w:val="0"/>
                                  <w:marBottom w:val="0"/>
                                  <w:divBdr>
                                    <w:top w:val="none" w:sz="0" w:space="0" w:color="auto"/>
                                    <w:left w:val="none" w:sz="0" w:space="0" w:color="auto"/>
                                    <w:bottom w:val="none" w:sz="0" w:space="0" w:color="auto"/>
                                    <w:right w:val="none" w:sz="0" w:space="0" w:color="auto"/>
                                  </w:divBdr>
                                </w:div>
                                <w:div w:id="266930153">
                                  <w:marLeft w:val="0"/>
                                  <w:marRight w:val="0"/>
                                  <w:marTop w:val="0"/>
                                  <w:marBottom w:val="0"/>
                                  <w:divBdr>
                                    <w:top w:val="none" w:sz="0" w:space="0" w:color="auto"/>
                                    <w:left w:val="none" w:sz="0" w:space="0" w:color="auto"/>
                                    <w:bottom w:val="none" w:sz="0" w:space="0" w:color="auto"/>
                                    <w:right w:val="none" w:sz="0" w:space="0" w:color="auto"/>
                                  </w:divBdr>
                                </w:div>
                                <w:div w:id="274404992">
                                  <w:marLeft w:val="0"/>
                                  <w:marRight w:val="0"/>
                                  <w:marTop w:val="0"/>
                                  <w:marBottom w:val="0"/>
                                  <w:divBdr>
                                    <w:top w:val="none" w:sz="0" w:space="0" w:color="auto"/>
                                    <w:left w:val="none" w:sz="0" w:space="0" w:color="auto"/>
                                    <w:bottom w:val="none" w:sz="0" w:space="0" w:color="auto"/>
                                    <w:right w:val="none" w:sz="0" w:space="0" w:color="auto"/>
                                  </w:divBdr>
                                </w:div>
                                <w:div w:id="274989782">
                                  <w:marLeft w:val="0"/>
                                  <w:marRight w:val="0"/>
                                  <w:marTop w:val="0"/>
                                  <w:marBottom w:val="0"/>
                                  <w:divBdr>
                                    <w:top w:val="none" w:sz="0" w:space="0" w:color="auto"/>
                                    <w:left w:val="none" w:sz="0" w:space="0" w:color="auto"/>
                                    <w:bottom w:val="none" w:sz="0" w:space="0" w:color="auto"/>
                                    <w:right w:val="none" w:sz="0" w:space="0" w:color="auto"/>
                                  </w:divBdr>
                                </w:div>
                                <w:div w:id="296759643">
                                  <w:marLeft w:val="0"/>
                                  <w:marRight w:val="0"/>
                                  <w:marTop w:val="0"/>
                                  <w:marBottom w:val="0"/>
                                  <w:divBdr>
                                    <w:top w:val="none" w:sz="0" w:space="0" w:color="auto"/>
                                    <w:left w:val="none" w:sz="0" w:space="0" w:color="auto"/>
                                    <w:bottom w:val="none" w:sz="0" w:space="0" w:color="auto"/>
                                    <w:right w:val="none" w:sz="0" w:space="0" w:color="auto"/>
                                  </w:divBdr>
                                </w:div>
                                <w:div w:id="309403377">
                                  <w:marLeft w:val="0"/>
                                  <w:marRight w:val="0"/>
                                  <w:marTop w:val="0"/>
                                  <w:marBottom w:val="0"/>
                                  <w:divBdr>
                                    <w:top w:val="none" w:sz="0" w:space="0" w:color="auto"/>
                                    <w:left w:val="none" w:sz="0" w:space="0" w:color="auto"/>
                                    <w:bottom w:val="none" w:sz="0" w:space="0" w:color="auto"/>
                                    <w:right w:val="none" w:sz="0" w:space="0" w:color="auto"/>
                                  </w:divBdr>
                                </w:div>
                                <w:div w:id="323895655">
                                  <w:marLeft w:val="0"/>
                                  <w:marRight w:val="0"/>
                                  <w:marTop w:val="0"/>
                                  <w:marBottom w:val="0"/>
                                  <w:divBdr>
                                    <w:top w:val="none" w:sz="0" w:space="0" w:color="auto"/>
                                    <w:left w:val="none" w:sz="0" w:space="0" w:color="auto"/>
                                    <w:bottom w:val="none" w:sz="0" w:space="0" w:color="auto"/>
                                    <w:right w:val="none" w:sz="0" w:space="0" w:color="auto"/>
                                  </w:divBdr>
                                </w:div>
                                <w:div w:id="334848814">
                                  <w:marLeft w:val="0"/>
                                  <w:marRight w:val="0"/>
                                  <w:marTop w:val="0"/>
                                  <w:marBottom w:val="0"/>
                                  <w:divBdr>
                                    <w:top w:val="none" w:sz="0" w:space="0" w:color="auto"/>
                                    <w:left w:val="none" w:sz="0" w:space="0" w:color="auto"/>
                                    <w:bottom w:val="none" w:sz="0" w:space="0" w:color="auto"/>
                                    <w:right w:val="none" w:sz="0" w:space="0" w:color="auto"/>
                                  </w:divBdr>
                                </w:div>
                                <w:div w:id="337193836">
                                  <w:marLeft w:val="0"/>
                                  <w:marRight w:val="0"/>
                                  <w:marTop w:val="0"/>
                                  <w:marBottom w:val="0"/>
                                  <w:divBdr>
                                    <w:top w:val="none" w:sz="0" w:space="0" w:color="auto"/>
                                    <w:left w:val="none" w:sz="0" w:space="0" w:color="auto"/>
                                    <w:bottom w:val="none" w:sz="0" w:space="0" w:color="auto"/>
                                    <w:right w:val="none" w:sz="0" w:space="0" w:color="auto"/>
                                  </w:divBdr>
                                </w:div>
                                <w:div w:id="346292545">
                                  <w:marLeft w:val="0"/>
                                  <w:marRight w:val="0"/>
                                  <w:marTop w:val="0"/>
                                  <w:marBottom w:val="0"/>
                                  <w:divBdr>
                                    <w:top w:val="none" w:sz="0" w:space="0" w:color="auto"/>
                                    <w:left w:val="none" w:sz="0" w:space="0" w:color="auto"/>
                                    <w:bottom w:val="none" w:sz="0" w:space="0" w:color="auto"/>
                                    <w:right w:val="none" w:sz="0" w:space="0" w:color="auto"/>
                                  </w:divBdr>
                                </w:div>
                                <w:div w:id="348727220">
                                  <w:marLeft w:val="0"/>
                                  <w:marRight w:val="0"/>
                                  <w:marTop w:val="0"/>
                                  <w:marBottom w:val="0"/>
                                  <w:divBdr>
                                    <w:top w:val="none" w:sz="0" w:space="0" w:color="auto"/>
                                    <w:left w:val="none" w:sz="0" w:space="0" w:color="auto"/>
                                    <w:bottom w:val="none" w:sz="0" w:space="0" w:color="auto"/>
                                    <w:right w:val="none" w:sz="0" w:space="0" w:color="auto"/>
                                  </w:divBdr>
                                </w:div>
                                <w:div w:id="349069346">
                                  <w:marLeft w:val="0"/>
                                  <w:marRight w:val="0"/>
                                  <w:marTop w:val="0"/>
                                  <w:marBottom w:val="0"/>
                                  <w:divBdr>
                                    <w:top w:val="none" w:sz="0" w:space="0" w:color="auto"/>
                                    <w:left w:val="none" w:sz="0" w:space="0" w:color="auto"/>
                                    <w:bottom w:val="none" w:sz="0" w:space="0" w:color="auto"/>
                                    <w:right w:val="none" w:sz="0" w:space="0" w:color="auto"/>
                                  </w:divBdr>
                                </w:div>
                                <w:div w:id="370807970">
                                  <w:marLeft w:val="0"/>
                                  <w:marRight w:val="0"/>
                                  <w:marTop w:val="0"/>
                                  <w:marBottom w:val="0"/>
                                  <w:divBdr>
                                    <w:top w:val="none" w:sz="0" w:space="0" w:color="auto"/>
                                    <w:left w:val="none" w:sz="0" w:space="0" w:color="auto"/>
                                    <w:bottom w:val="none" w:sz="0" w:space="0" w:color="auto"/>
                                    <w:right w:val="none" w:sz="0" w:space="0" w:color="auto"/>
                                  </w:divBdr>
                                </w:div>
                                <w:div w:id="371149747">
                                  <w:marLeft w:val="0"/>
                                  <w:marRight w:val="0"/>
                                  <w:marTop w:val="0"/>
                                  <w:marBottom w:val="0"/>
                                  <w:divBdr>
                                    <w:top w:val="none" w:sz="0" w:space="0" w:color="auto"/>
                                    <w:left w:val="none" w:sz="0" w:space="0" w:color="auto"/>
                                    <w:bottom w:val="none" w:sz="0" w:space="0" w:color="auto"/>
                                    <w:right w:val="none" w:sz="0" w:space="0" w:color="auto"/>
                                  </w:divBdr>
                                </w:div>
                                <w:div w:id="371272191">
                                  <w:marLeft w:val="0"/>
                                  <w:marRight w:val="0"/>
                                  <w:marTop w:val="0"/>
                                  <w:marBottom w:val="0"/>
                                  <w:divBdr>
                                    <w:top w:val="none" w:sz="0" w:space="0" w:color="auto"/>
                                    <w:left w:val="none" w:sz="0" w:space="0" w:color="auto"/>
                                    <w:bottom w:val="none" w:sz="0" w:space="0" w:color="auto"/>
                                    <w:right w:val="none" w:sz="0" w:space="0" w:color="auto"/>
                                  </w:divBdr>
                                </w:div>
                                <w:div w:id="379288658">
                                  <w:marLeft w:val="0"/>
                                  <w:marRight w:val="0"/>
                                  <w:marTop w:val="0"/>
                                  <w:marBottom w:val="0"/>
                                  <w:divBdr>
                                    <w:top w:val="none" w:sz="0" w:space="0" w:color="auto"/>
                                    <w:left w:val="none" w:sz="0" w:space="0" w:color="auto"/>
                                    <w:bottom w:val="none" w:sz="0" w:space="0" w:color="auto"/>
                                    <w:right w:val="none" w:sz="0" w:space="0" w:color="auto"/>
                                  </w:divBdr>
                                </w:div>
                                <w:div w:id="403187620">
                                  <w:marLeft w:val="0"/>
                                  <w:marRight w:val="0"/>
                                  <w:marTop w:val="0"/>
                                  <w:marBottom w:val="0"/>
                                  <w:divBdr>
                                    <w:top w:val="none" w:sz="0" w:space="0" w:color="auto"/>
                                    <w:left w:val="none" w:sz="0" w:space="0" w:color="auto"/>
                                    <w:bottom w:val="none" w:sz="0" w:space="0" w:color="auto"/>
                                    <w:right w:val="none" w:sz="0" w:space="0" w:color="auto"/>
                                  </w:divBdr>
                                </w:div>
                                <w:div w:id="430051375">
                                  <w:marLeft w:val="0"/>
                                  <w:marRight w:val="0"/>
                                  <w:marTop w:val="0"/>
                                  <w:marBottom w:val="0"/>
                                  <w:divBdr>
                                    <w:top w:val="none" w:sz="0" w:space="0" w:color="auto"/>
                                    <w:left w:val="none" w:sz="0" w:space="0" w:color="auto"/>
                                    <w:bottom w:val="none" w:sz="0" w:space="0" w:color="auto"/>
                                    <w:right w:val="none" w:sz="0" w:space="0" w:color="auto"/>
                                  </w:divBdr>
                                </w:div>
                                <w:div w:id="435757705">
                                  <w:marLeft w:val="0"/>
                                  <w:marRight w:val="0"/>
                                  <w:marTop w:val="0"/>
                                  <w:marBottom w:val="0"/>
                                  <w:divBdr>
                                    <w:top w:val="none" w:sz="0" w:space="0" w:color="auto"/>
                                    <w:left w:val="none" w:sz="0" w:space="0" w:color="auto"/>
                                    <w:bottom w:val="none" w:sz="0" w:space="0" w:color="auto"/>
                                    <w:right w:val="none" w:sz="0" w:space="0" w:color="auto"/>
                                  </w:divBdr>
                                </w:div>
                                <w:div w:id="438186759">
                                  <w:marLeft w:val="0"/>
                                  <w:marRight w:val="0"/>
                                  <w:marTop w:val="0"/>
                                  <w:marBottom w:val="0"/>
                                  <w:divBdr>
                                    <w:top w:val="none" w:sz="0" w:space="0" w:color="auto"/>
                                    <w:left w:val="none" w:sz="0" w:space="0" w:color="auto"/>
                                    <w:bottom w:val="none" w:sz="0" w:space="0" w:color="auto"/>
                                    <w:right w:val="none" w:sz="0" w:space="0" w:color="auto"/>
                                  </w:divBdr>
                                </w:div>
                                <w:div w:id="452753103">
                                  <w:marLeft w:val="0"/>
                                  <w:marRight w:val="0"/>
                                  <w:marTop w:val="0"/>
                                  <w:marBottom w:val="0"/>
                                  <w:divBdr>
                                    <w:top w:val="none" w:sz="0" w:space="0" w:color="auto"/>
                                    <w:left w:val="none" w:sz="0" w:space="0" w:color="auto"/>
                                    <w:bottom w:val="none" w:sz="0" w:space="0" w:color="auto"/>
                                    <w:right w:val="none" w:sz="0" w:space="0" w:color="auto"/>
                                  </w:divBdr>
                                </w:div>
                                <w:div w:id="455178892">
                                  <w:marLeft w:val="0"/>
                                  <w:marRight w:val="0"/>
                                  <w:marTop w:val="0"/>
                                  <w:marBottom w:val="0"/>
                                  <w:divBdr>
                                    <w:top w:val="none" w:sz="0" w:space="0" w:color="auto"/>
                                    <w:left w:val="none" w:sz="0" w:space="0" w:color="auto"/>
                                    <w:bottom w:val="none" w:sz="0" w:space="0" w:color="auto"/>
                                    <w:right w:val="none" w:sz="0" w:space="0" w:color="auto"/>
                                  </w:divBdr>
                                </w:div>
                                <w:div w:id="484707569">
                                  <w:marLeft w:val="0"/>
                                  <w:marRight w:val="0"/>
                                  <w:marTop w:val="0"/>
                                  <w:marBottom w:val="0"/>
                                  <w:divBdr>
                                    <w:top w:val="none" w:sz="0" w:space="0" w:color="auto"/>
                                    <w:left w:val="none" w:sz="0" w:space="0" w:color="auto"/>
                                    <w:bottom w:val="none" w:sz="0" w:space="0" w:color="auto"/>
                                    <w:right w:val="none" w:sz="0" w:space="0" w:color="auto"/>
                                  </w:divBdr>
                                </w:div>
                                <w:div w:id="499738474">
                                  <w:marLeft w:val="0"/>
                                  <w:marRight w:val="0"/>
                                  <w:marTop w:val="0"/>
                                  <w:marBottom w:val="0"/>
                                  <w:divBdr>
                                    <w:top w:val="none" w:sz="0" w:space="0" w:color="auto"/>
                                    <w:left w:val="none" w:sz="0" w:space="0" w:color="auto"/>
                                    <w:bottom w:val="none" w:sz="0" w:space="0" w:color="auto"/>
                                    <w:right w:val="none" w:sz="0" w:space="0" w:color="auto"/>
                                  </w:divBdr>
                                </w:div>
                                <w:div w:id="527063134">
                                  <w:marLeft w:val="0"/>
                                  <w:marRight w:val="0"/>
                                  <w:marTop w:val="0"/>
                                  <w:marBottom w:val="0"/>
                                  <w:divBdr>
                                    <w:top w:val="none" w:sz="0" w:space="0" w:color="auto"/>
                                    <w:left w:val="none" w:sz="0" w:space="0" w:color="auto"/>
                                    <w:bottom w:val="none" w:sz="0" w:space="0" w:color="auto"/>
                                    <w:right w:val="none" w:sz="0" w:space="0" w:color="auto"/>
                                  </w:divBdr>
                                </w:div>
                                <w:div w:id="532615930">
                                  <w:marLeft w:val="0"/>
                                  <w:marRight w:val="0"/>
                                  <w:marTop w:val="0"/>
                                  <w:marBottom w:val="0"/>
                                  <w:divBdr>
                                    <w:top w:val="none" w:sz="0" w:space="0" w:color="auto"/>
                                    <w:left w:val="none" w:sz="0" w:space="0" w:color="auto"/>
                                    <w:bottom w:val="none" w:sz="0" w:space="0" w:color="auto"/>
                                    <w:right w:val="none" w:sz="0" w:space="0" w:color="auto"/>
                                  </w:divBdr>
                                </w:div>
                                <w:div w:id="550381553">
                                  <w:marLeft w:val="0"/>
                                  <w:marRight w:val="0"/>
                                  <w:marTop w:val="0"/>
                                  <w:marBottom w:val="0"/>
                                  <w:divBdr>
                                    <w:top w:val="none" w:sz="0" w:space="0" w:color="auto"/>
                                    <w:left w:val="none" w:sz="0" w:space="0" w:color="auto"/>
                                    <w:bottom w:val="none" w:sz="0" w:space="0" w:color="auto"/>
                                    <w:right w:val="none" w:sz="0" w:space="0" w:color="auto"/>
                                  </w:divBdr>
                                </w:div>
                                <w:div w:id="569313233">
                                  <w:marLeft w:val="0"/>
                                  <w:marRight w:val="0"/>
                                  <w:marTop w:val="0"/>
                                  <w:marBottom w:val="0"/>
                                  <w:divBdr>
                                    <w:top w:val="none" w:sz="0" w:space="0" w:color="auto"/>
                                    <w:left w:val="none" w:sz="0" w:space="0" w:color="auto"/>
                                    <w:bottom w:val="none" w:sz="0" w:space="0" w:color="auto"/>
                                    <w:right w:val="none" w:sz="0" w:space="0" w:color="auto"/>
                                  </w:divBdr>
                                </w:div>
                                <w:div w:id="572160995">
                                  <w:marLeft w:val="0"/>
                                  <w:marRight w:val="0"/>
                                  <w:marTop w:val="0"/>
                                  <w:marBottom w:val="0"/>
                                  <w:divBdr>
                                    <w:top w:val="none" w:sz="0" w:space="0" w:color="auto"/>
                                    <w:left w:val="none" w:sz="0" w:space="0" w:color="auto"/>
                                    <w:bottom w:val="none" w:sz="0" w:space="0" w:color="auto"/>
                                    <w:right w:val="none" w:sz="0" w:space="0" w:color="auto"/>
                                  </w:divBdr>
                                </w:div>
                                <w:div w:id="578321979">
                                  <w:marLeft w:val="0"/>
                                  <w:marRight w:val="0"/>
                                  <w:marTop w:val="0"/>
                                  <w:marBottom w:val="0"/>
                                  <w:divBdr>
                                    <w:top w:val="none" w:sz="0" w:space="0" w:color="auto"/>
                                    <w:left w:val="none" w:sz="0" w:space="0" w:color="auto"/>
                                    <w:bottom w:val="none" w:sz="0" w:space="0" w:color="auto"/>
                                    <w:right w:val="none" w:sz="0" w:space="0" w:color="auto"/>
                                  </w:divBdr>
                                </w:div>
                                <w:div w:id="581717220">
                                  <w:marLeft w:val="0"/>
                                  <w:marRight w:val="0"/>
                                  <w:marTop w:val="0"/>
                                  <w:marBottom w:val="0"/>
                                  <w:divBdr>
                                    <w:top w:val="none" w:sz="0" w:space="0" w:color="auto"/>
                                    <w:left w:val="none" w:sz="0" w:space="0" w:color="auto"/>
                                    <w:bottom w:val="none" w:sz="0" w:space="0" w:color="auto"/>
                                    <w:right w:val="none" w:sz="0" w:space="0" w:color="auto"/>
                                  </w:divBdr>
                                </w:div>
                                <w:div w:id="595285032">
                                  <w:marLeft w:val="0"/>
                                  <w:marRight w:val="0"/>
                                  <w:marTop w:val="0"/>
                                  <w:marBottom w:val="0"/>
                                  <w:divBdr>
                                    <w:top w:val="none" w:sz="0" w:space="0" w:color="auto"/>
                                    <w:left w:val="none" w:sz="0" w:space="0" w:color="auto"/>
                                    <w:bottom w:val="none" w:sz="0" w:space="0" w:color="auto"/>
                                    <w:right w:val="none" w:sz="0" w:space="0" w:color="auto"/>
                                  </w:divBdr>
                                </w:div>
                                <w:div w:id="608506231">
                                  <w:marLeft w:val="0"/>
                                  <w:marRight w:val="0"/>
                                  <w:marTop w:val="0"/>
                                  <w:marBottom w:val="0"/>
                                  <w:divBdr>
                                    <w:top w:val="none" w:sz="0" w:space="0" w:color="auto"/>
                                    <w:left w:val="none" w:sz="0" w:space="0" w:color="auto"/>
                                    <w:bottom w:val="none" w:sz="0" w:space="0" w:color="auto"/>
                                    <w:right w:val="none" w:sz="0" w:space="0" w:color="auto"/>
                                  </w:divBdr>
                                </w:div>
                                <w:div w:id="619992887">
                                  <w:marLeft w:val="0"/>
                                  <w:marRight w:val="0"/>
                                  <w:marTop w:val="0"/>
                                  <w:marBottom w:val="0"/>
                                  <w:divBdr>
                                    <w:top w:val="none" w:sz="0" w:space="0" w:color="auto"/>
                                    <w:left w:val="none" w:sz="0" w:space="0" w:color="auto"/>
                                    <w:bottom w:val="none" w:sz="0" w:space="0" w:color="auto"/>
                                    <w:right w:val="none" w:sz="0" w:space="0" w:color="auto"/>
                                  </w:divBdr>
                                </w:div>
                                <w:div w:id="623467561">
                                  <w:marLeft w:val="0"/>
                                  <w:marRight w:val="0"/>
                                  <w:marTop w:val="0"/>
                                  <w:marBottom w:val="0"/>
                                  <w:divBdr>
                                    <w:top w:val="none" w:sz="0" w:space="0" w:color="auto"/>
                                    <w:left w:val="none" w:sz="0" w:space="0" w:color="auto"/>
                                    <w:bottom w:val="none" w:sz="0" w:space="0" w:color="auto"/>
                                    <w:right w:val="none" w:sz="0" w:space="0" w:color="auto"/>
                                  </w:divBdr>
                                </w:div>
                                <w:div w:id="623928379">
                                  <w:marLeft w:val="0"/>
                                  <w:marRight w:val="0"/>
                                  <w:marTop w:val="0"/>
                                  <w:marBottom w:val="0"/>
                                  <w:divBdr>
                                    <w:top w:val="none" w:sz="0" w:space="0" w:color="auto"/>
                                    <w:left w:val="none" w:sz="0" w:space="0" w:color="auto"/>
                                    <w:bottom w:val="none" w:sz="0" w:space="0" w:color="auto"/>
                                    <w:right w:val="none" w:sz="0" w:space="0" w:color="auto"/>
                                  </w:divBdr>
                                </w:div>
                                <w:div w:id="625084915">
                                  <w:marLeft w:val="0"/>
                                  <w:marRight w:val="0"/>
                                  <w:marTop w:val="0"/>
                                  <w:marBottom w:val="0"/>
                                  <w:divBdr>
                                    <w:top w:val="none" w:sz="0" w:space="0" w:color="auto"/>
                                    <w:left w:val="none" w:sz="0" w:space="0" w:color="auto"/>
                                    <w:bottom w:val="none" w:sz="0" w:space="0" w:color="auto"/>
                                    <w:right w:val="none" w:sz="0" w:space="0" w:color="auto"/>
                                  </w:divBdr>
                                </w:div>
                                <w:div w:id="632832182">
                                  <w:marLeft w:val="0"/>
                                  <w:marRight w:val="0"/>
                                  <w:marTop w:val="0"/>
                                  <w:marBottom w:val="0"/>
                                  <w:divBdr>
                                    <w:top w:val="none" w:sz="0" w:space="0" w:color="auto"/>
                                    <w:left w:val="none" w:sz="0" w:space="0" w:color="auto"/>
                                    <w:bottom w:val="none" w:sz="0" w:space="0" w:color="auto"/>
                                    <w:right w:val="none" w:sz="0" w:space="0" w:color="auto"/>
                                  </w:divBdr>
                                </w:div>
                                <w:div w:id="645473018">
                                  <w:marLeft w:val="0"/>
                                  <w:marRight w:val="0"/>
                                  <w:marTop w:val="0"/>
                                  <w:marBottom w:val="0"/>
                                  <w:divBdr>
                                    <w:top w:val="none" w:sz="0" w:space="0" w:color="auto"/>
                                    <w:left w:val="none" w:sz="0" w:space="0" w:color="auto"/>
                                    <w:bottom w:val="none" w:sz="0" w:space="0" w:color="auto"/>
                                    <w:right w:val="none" w:sz="0" w:space="0" w:color="auto"/>
                                  </w:divBdr>
                                </w:div>
                                <w:div w:id="658273735">
                                  <w:marLeft w:val="0"/>
                                  <w:marRight w:val="0"/>
                                  <w:marTop w:val="0"/>
                                  <w:marBottom w:val="0"/>
                                  <w:divBdr>
                                    <w:top w:val="none" w:sz="0" w:space="0" w:color="auto"/>
                                    <w:left w:val="none" w:sz="0" w:space="0" w:color="auto"/>
                                    <w:bottom w:val="none" w:sz="0" w:space="0" w:color="auto"/>
                                    <w:right w:val="none" w:sz="0" w:space="0" w:color="auto"/>
                                  </w:divBdr>
                                </w:div>
                                <w:div w:id="683020049">
                                  <w:marLeft w:val="0"/>
                                  <w:marRight w:val="0"/>
                                  <w:marTop w:val="0"/>
                                  <w:marBottom w:val="0"/>
                                  <w:divBdr>
                                    <w:top w:val="none" w:sz="0" w:space="0" w:color="auto"/>
                                    <w:left w:val="none" w:sz="0" w:space="0" w:color="auto"/>
                                    <w:bottom w:val="none" w:sz="0" w:space="0" w:color="auto"/>
                                    <w:right w:val="none" w:sz="0" w:space="0" w:color="auto"/>
                                  </w:divBdr>
                                </w:div>
                                <w:div w:id="687101524">
                                  <w:marLeft w:val="0"/>
                                  <w:marRight w:val="0"/>
                                  <w:marTop w:val="0"/>
                                  <w:marBottom w:val="0"/>
                                  <w:divBdr>
                                    <w:top w:val="none" w:sz="0" w:space="0" w:color="auto"/>
                                    <w:left w:val="none" w:sz="0" w:space="0" w:color="auto"/>
                                    <w:bottom w:val="none" w:sz="0" w:space="0" w:color="auto"/>
                                    <w:right w:val="none" w:sz="0" w:space="0" w:color="auto"/>
                                  </w:divBdr>
                                </w:div>
                                <w:div w:id="697046167">
                                  <w:marLeft w:val="0"/>
                                  <w:marRight w:val="0"/>
                                  <w:marTop w:val="0"/>
                                  <w:marBottom w:val="0"/>
                                  <w:divBdr>
                                    <w:top w:val="none" w:sz="0" w:space="0" w:color="auto"/>
                                    <w:left w:val="none" w:sz="0" w:space="0" w:color="auto"/>
                                    <w:bottom w:val="none" w:sz="0" w:space="0" w:color="auto"/>
                                    <w:right w:val="none" w:sz="0" w:space="0" w:color="auto"/>
                                  </w:divBdr>
                                </w:div>
                                <w:div w:id="704603254">
                                  <w:marLeft w:val="0"/>
                                  <w:marRight w:val="0"/>
                                  <w:marTop w:val="0"/>
                                  <w:marBottom w:val="0"/>
                                  <w:divBdr>
                                    <w:top w:val="none" w:sz="0" w:space="0" w:color="auto"/>
                                    <w:left w:val="none" w:sz="0" w:space="0" w:color="auto"/>
                                    <w:bottom w:val="none" w:sz="0" w:space="0" w:color="auto"/>
                                    <w:right w:val="none" w:sz="0" w:space="0" w:color="auto"/>
                                  </w:divBdr>
                                </w:div>
                                <w:div w:id="718865191">
                                  <w:marLeft w:val="0"/>
                                  <w:marRight w:val="0"/>
                                  <w:marTop w:val="0"/>
                                  <w:marBottom w:val="0"/>
                                  <w:divBdr>
                                    <w:top w:val="none" w:sz="0" w:space="0" w:color="auto"/>
                                    <w:left w:val="none" w:sz="0" w:space="0" w:color="auto"/>
                                    <w:bottom w:val="none" w:sz="0" w:space="0" w:color="auto"/>
                                    <w:right w:val="none" w:sz="0" w:space="0" w:color="auto"/>
                                  </w:divBdr>
                                </w:div>
                                <w:div w:id="726296855">
                                  <w:marLeft w:val="0"/>
                                  <w:marRight w:val="0"/>
                                  <w:marTop w:val="0"/>
                                  <w:marBottom w:val="0"/>
                                  <w:divBdr>
                                    <w:top w:val="none" w:sz="0" w:space="0" w:color="auto"/>
                                    <w:left w:val="none" w:sz="0" w:space="0" w:color="auto"/>
                                    <w:bottom w:val="none" w:sz="0" w:space="0" w:color="auto"/>
                                    <w:right w:val="none" w:sz="0" w:space="0" w:color="auto"/>
                                  </w:divBdr>
                                </w:div>
                                <w:div w:id="729233145">
                                  <w:marLeft w:val="0"/>
                                  <w:marRight w:val="0"/>
                                  <w:marTop w:val="0"/>
                                  <w:marBottom w:val="0"/>
                                  <w:divBdr>
                                    <w:top w:val="none" w:sz="0" w:space="0" w:color="auto"/>
                                    <w:left w:val="none" w:sz="0" w:space="0" w:color="auto"/>
                                    <w:bottom w:val="none" w:sz="0" w:space="0" w:color="auto"/>
                                    <w:right w:val="none" w:sz="0" w:space="0" w:color="auto"/>
                                  </w:divBdr>
                                </w:div>
                                <w:div w:id="738793655">
                                  <w:marLeft w:val="0"/>
                                  <w:marRight w:val="0"/>
                                  <w:marTop w:val="0"/>
                                  <w:marBottom w:val="0"/>
                                  <w:divBdr>
                                    <w:top w:val="none" w:sz="0" w:space="0" w:color="auto"/>
                                    <w:left w:val="none" w:sz="0" w:space="0" w:color="auto"/>
                                    <w:bottom w:val="none" w:sz="0" w:space="0" w:color="auto"/>
                                    <w:right w:val="none" w:sz="0" w:space="0" w:color="auto"/>
                                  </w:divBdr>
                                </w:div>
                                <w:div w:id="745567245">
                                  <w:marLeft w:val="0"/>
                                  <w:marRight w:val="0"/>
                                  <w:marTop w:val="0"/>
                                  <w:marBottom w:val="0"/>
                                  <w:divBdr>
                                    <w:top w:val="none" w:sz="0" w:space="0" w:color="auto"/>
                                    <w:left w:val="none" w:sz="0" w:space="0" w:color="auto"/>
                                    <w:bottom w:val="none" w:sz="0" w:space="0" w:color="auto"/>
                                    <w:right w:val="none" w:sz="0" w:space="0" w:color="auto"/>
                                  </w:divBdr>
                                </w:div>
                                <w:div w:id="748624692">
                                  <w:marLeft w:val="0"/>
                                  <w:marRight w:val="0"/>
                                  <w:marTop w:val="0"/>
                                  <w:marBottom w:val="0"/>
                                  <w:divBdr>
                                    <w:top w:val="none" w:sz="0" w:space="0" w:color="auto"/>
                                    <w:left w:val="none" w:sz="0" w:space="0" w:color="auto"/>
                                    <w:bottom w:val="none" w:sz="0" w:space="0" w:color="auto"/>
                                    <w:right w:val="none" w:sz="0" w:space="0" w:color="auto"/>
                                  </w:divBdr>
                                </w:div>
                                <w:div w:id="759566404">
                                  <w:marLeft w:val="0"/>
                                  <w:marRight w:val="0"/>
                                  <w:marTop w:val="0"/>
                                  <w:marBottom w:val="0"/>
                                  <w:divBdr>
                                    <w:top w:val="none" w:sz="0" w:space="0" w:color="auto"/>
                                    <w:left w:val="none" w:sz="0" w:space="0" w:color="auto"/>
                                    <w:bottom w:val="none" w:sz="0" w:space="0" w:color="auto"/>
                                    <w:right w:val="none" w:sz="0" w:space="0" w:color="auto"/>
                                  </w:divBdr>
                                </w:div>
                                <w:div w:id="768430816">
                                  <w:marLeft w:val="0"/>
                                  <w:marRight w:val="0"/>
                                  <w:marTop w:val="0"/>
                                  <w:marBottom w:val="0"/>
                                  <w:divBdr>
                                    <w:top w:val="none" w:sz="0" w:space="0" w:color="auto"/>
                                    <w:left w:val="none" w:sz="0" w:space="0" w:color="auto"/>
                                    <w:bottom w:val="none" w:sz="0" w:space="0" w:color="auto"/>
                                    <w:right w:val="none" w:sz="0" w:space="0" w:color="auto"/>
                                  </w:divBdr>
                                </w:div>
                                <w:div w:id="778649087">
                                  <w:marLeft w:val="0"/>
                                  <w:marRight w:val="0"/>
                                  <w:marTop w:val="0"/>
                                  <w:marBottom w:val="0"/>
                                  <w:divBdr>
                                    <w:top w:val="none" w:sz="0" w:space="0" w:color="auto"/>
                                    <w:left w:val="none" w:sz="0" w:space="0" w:color="auto"/>
                                    <w:bottom w:val="none" w:sz="0" w:space="0" w:color="auto"/>
                                    <w:right w:val="none" w:sz="0" w:space="0" w:color="auto"/>
                                  </w:divBdr>
                                </w:div>
                                <w:div w:id="783883373">
                                  <w:marLeft w:val="0"/>
                                  <w:marRight w:val="0"/>
                                  <w:marTop w:val="0"/>
                                  <w:marBottom w:val="0"/>
                                  <w:divBdr>
                                    <w:top w:val="none" w:sz="0" w:space="0" w:color="auto"/>
                                    <w:left w:val="none" w:sz="0" w:space="0" w:color="auto"/>
                                    <w:bottom w:val="none" w:sz="0" w:space="0" w:color="auto"/>
                                    <w:right w:val="none" w:sz="0" w:space="0" w:color="auto"/>
                                  </w:divBdr>
                                </w:div>
                                <w:div w:id="818036335">
                                  <w:marLeft w:val="0"/>
                                  <w:marRight w:val="0"/>
                                  <w:marTop w:val="0"/>
                                  <w:marBottom w:val="0"/>
                                  <w:divBdr>
                                    <w:top w:val="none" w:sz="0" w:space="0" w:color="auto"/>
                                    <w:left w:val="none" w:sz="0" w:space="0" w:color="auto"/>
                                    <w:bottom w:val="none" w:sz="0" w:space="0" w:color="auto"/>
                                    <w:right w:val="none" w:sz="0" w:space="0" w:color="auto"/>
                                  </w:divBdr>
                                </w:div>
                                <w:div w:id="822310411">
                                  <w:marLeft w:val="0"/>
                                  <w:marRight w:val="0"/>
                                  <w:marTop w:val="0"/>
                                  <w:marBottom w:val="0"/>
                                  <w:divBdr>
                                    <w:top w:val="none" w:sz="0" w:space="0" w:color="auto"/>
                                    <w:left w:val="none" w:sz="0" w:space="0" w:color="auto"/>
                                    <w:bottom w:val="none" w:sz="0" w:space="0" w:color="auto"/>
                                    <w:right w:val="none" w:sz="0" w:space="0" w:color="auto"/>
                                  </w:divBdr>
                                </w:div>
                                <w:div w:id="837620637">
                                  <w:marLeft w:val="0"/>
                                  <w:marRight w:val="0"/>
                                  <w:marTop w:val="0"/>
                                  <w:marBottom w:val="0"/>
                                  <w:divBdr>
                                    <w:top w:val="none" w:sz="0" w:space="0" w:color="auto"/>
                                    <w:left w:val="none" w:sz="0" w:space="0" w:color="auto"/>
                                    <w:bottom w:val="none" w:sz="0" w:space="0" w:color="auto"/>
                                    <w:right w:val="none" w:sz="0" w:space="0" w:color="auto"/>
                                  </w:divBdr>
                                </w:div>
                                <w:div w:id="856164295">
                                  <w:marLeft w:val="0"/>
                                  <w:marRight w:val="0"/>
                                  <w:marTop w:val="0"/>
                                  <w:marBottom w:val="0"/>
                                  <w:divBdr>
                                    <w:top w:val="none" w:sz="0" w:space="0" w:color="auto"/>
                                    <w:left w:val="none" w:sz="0" w:space="0" w:color="auto"/>
                                    <w:bottom w:val="none" w:sz="0" w:space="0" w:color="auto"/>
                                    <w:right w:val="none" w:sz="0" w:space="0" w:color="auto"/>
                                  </w:divBdr>
                                </w:div>
                                <w:div w:id="867912730">
                                  <w:marLeft w:val="0"/>
                                  <w:marRight w:val="0"/>
                                  <w:marTop w:val="0"/>
                                  <w:marBottom w:val="0"/>
                                  <w:divBdr>
                                    <w:top w:val="none" w:sz="0" w:space="0" w:color="auto"/>
                                    <w:left w:val="none" w:sz="0" w:space="0" w:color="auto"/>
                                    <w:bottom w:val="none" w:sz="0" w:space="0" w:color="auto"/>
                                    <w:right w:val="none" w:sz="0" w:space="0" w:color="auto"/>
                                  </w:divBdr>
                                </w:div>
                                <w:div w:id="901019774">
                                  <w:marLeft w:val="0"/>
                                  <w:marRight w:val="0"/>
                                  <w:marTop w:val="0"/>
                                  <w:marBottom w:val="0"/>
                                  <w:divBdr>
                                    <w:top w:val="none" w:sz="0" w:space="0" w:color="auto"/>
                                    <w:left w:val="none" w:sz="0" w:space="0" w:color="auto"/>
                                    <w:bottom w:val="none" w:sz="0" w:space="0" w:color="auto"/>
                                    <w:right w:val="none" w:sz="0" w:space="0" w:color="auto"/>
                                  </w:divBdr>
                                </w:div>
                                <w:div w:id="904100312">
                                  <w:marLeft w:val="0"/>
                                  <w:marRight w:val="0"/>
                                  <w:marTop w:val="0"/>
                                  <w:marBottom w:val="0"/>
                                  <w:divBdr>
                                    <w:top w:val="none" w:sz="0" w:space="0" w:color="auto"/>
                                    <w:left w:val="none" w:sz="0" w:space="0" w:color="auto"/>
                                    <w:bottom w:val="none" w:sz="0" w:space="0" w:color="auto"/>
                                    <w:right w:val="none" w:sz="0" w:space="0" w:color="auto"/>
                                  </w:divBdr>
                                </w:div>
                                <w:div w:id="941497017">
                                  <w:marLeft w:val="0"/>
                                  <w:marRight w:val="0"/>
                                  <w:marTop w:val="0"/>
                                  <w:marBottom w:val="0"/>
                                  <w:divBdr>
                                    <w:top w:val="none" w:sz="0" w:space="0" w:color="auto"/>
                                    <w:left w:val="none" w:sz="0" w:space="0" w:color="auto"/>
                                    <w:bottom w:val="none" w:sz="0" w:space="0" w:color="auto"/>
                                    <w:right w:val="none" w:sz="0" w:space="0" w:color="auto"/>
                                  </w:divBdr>
                                </w:div>
                                <w:div w:id="954018084">
                                  <w:marLeft w:val="0"/>
                                  <w:marRight w:val="0"/>
                                  <w:marTop w:val="0"/>
                                  <w:marBottom w:val="0"/>
                                  <w:divBdr>
                                    <w:top w:val="none" w:sz="0" w:space="0" w:color="auto"/>
                                    <w:left w:val="none" w:sz="0" w:space="0" w:color="auto"/>
                                    <w:bottom w:val="none" w:sz="0" w:space="0" w:color="auto"/>
                                    <w:right w:val="none" w:sz="0" w:space="0" w:color="auto"/>
                                  </w:divBdr>
                                </w:div>
                                <w:div w:id="956910243">
                                  <w:marLeft w:val="0"/>
                                  <w:marRight w:val="0"/>
                                  <w:marTop w:val="0"/>
                                  <w:marBottom w:val="0"/>
                                  <w:divBdr>
                                    <w:top w:val="none" w:sz="0" w:space="0" w:color="auto"/>
                                    <w:left w:val="none" w:sz="0" w:space="0" w:color="auto"/>
                                    <w:bottom w:val="none" w:sz="0" w:space="0" w:color="auto"/>
                                    <w:right w:val="none" w:sz="0" w:space="0" w:color="auto"/>
                                  </w:divBdr>
                                </w:div>
                                <w:div w:id="967778288">
                                  <w:marLeft w:val="0"/>
                                  <w:marRight w:val="0"/>
                                  <w:marTop w:val="0"/>
                                  <w:marBottom w:val="0"/>
                                  <w:divBdr>
                                    <w:top w:val="none" w:sz="0" w:space="0" w:color="auto"/>
                                    <w:left w:val="none" w:sz="0" w:space="0" w:color="auto"/>
                                    <w:bottom w:val="none" w:sz="0" w:space="0" w:color="auto"/>
                                    <w:right w:val="none" w:sz="0" w:space="0" w:color="auto"/>
                                  </w:divBdr>
                                </w:div>
                                <w:div w:id="969087596">
                                  <w:marLeft w:val="0"/>
                                  <w:marRight w:val="0"/>
                                  <w:marTop w:val="0"/>
                                  <w:marBottom w:val="0"/>
                                  <w:divBdr>
                                    <w:top w:val="none" w:sz="0" w:space="0" w:color="auto"/>
                                    <w:left w:val="none" w:sz="0" w:space="0" w:color="auto"/>
                                    <w:bottom w:val="none" w:sz="0" w:space="0" w:color="auto"/>
                                    <w:right w:val="none" w:sz="0" w:space="0" w:color="auto"/>
                                  </w:divBdr>
                                </w:div>
                                <w:div w:id="979769787">
                                  <w:marLeft w:val="0"/>
                                  <w:marRight w:val="0"/>
                                  <w:marTop w:val="0"/>
                                  <w:marBottom w:val="0"/>
                                  <w:divBdr>
                                    <w:top w:val="none" w:sz="0" w:space="0" w:color="auto"/>
                                    <w:left w:val="none" w:sz="0" w:space="0" w:color="auto"/>
                                    <w:bottom w:val="none" w:sz="0" w:space="0" w:color="auto"/>
                                    <w:right w:val="none" w:sz="0" w:space="0" w:color="auto"/>
                                  </w:divBdr>
                                </w:div>
                                <w:div w:id="987055792">
                                  <w:marLeft w:val="0"/>
                                  <w:marRight w:val="0"/>
                                  <w:marTop w:val="0"/>
                                  <w:marBottom w:val="0"/>
                                  <w:divBdr>
                                    <w:top w:val="none" w:sz="0" w:space="0" w:color="auto"/>
                                    <w:left w:val="none" w:sz="0" w:space="0" w:color="auto"/>
                                    <w:bottom w:val="none" w:sz="0" w:space="0" w:color="auto"/>
                                    <w:right w:val="none" w:sz="0" w:space="0" w:color="auto"/>
                                  </w:divBdr>
                                </w:div>
                                <w:div w:id="992375162">
                                  <w:marLeft w:val="0"/>
                                  <w:marRight w:val="0"/>
                                  <w:marTop w:val="0"/>
                                  <w:marBottom w:val="0"/>
                                  <w:divBdr>
                                    <w:top w:val="none" w:sz="0" w:space="0" w:color="auto"/>
                                    <w:left w:val="none" w:sz="0" w:space="0" w:color="auto"/>
                                    <w:bottom w:val="none" w:sz="0" w:space="0" w:color="auto"/>
                                    <w:right w:val="none" w:sz="0" w:space="0" w:color="auto"/>
                                  </w:divBdr>
                                </w:div>
                                <w:div w:id="1011227700">
                                  <w:marLeft w:val="0"/>
                                  <w:marRight w:val="0"/>
                                  <w:marTop w:val="0"/>
                                  <w:marBottom w:val="0"/>
                                  <w:divBdr>
                                    <w:top w:val="none" w:sz="0" w:space="0" w:color="auto"/>
                                    <w:left w:val="none" w:sz="0" w:space="0" w:color="auto"/>
                                    <w:bottom w:val="none" w:sz="0" w:space="0" w:color="auto"/>
                                    <w:right w:val="none" w:sz="0" w:space="0" w:color="auto"/>
                                  </w:divBdr>
                                </w:div>
                                <w:div w:id="1041513652">
                                  <w:marLeft w:val="0"/>
                                  <w:marRight w:val="0"/>
                                  <w:marTop w:val="0"/>
                                  <w:marBottom w:val="0"/>
                                  <w:divBdr>
                                    <w:top w:val="none" w:sz="0" w:space="0" w:color="auto"/>
                                    <w:left w:val="none" w:sz="0" w:space="0" w:color="auto"/>
                                    <w:bottom w:val="none" w:sz="0" w:space="0" w:color="auto"/>
                                    <w:right w:val="none" w:sz="0" w:space="0" w:color="auto"/>
                                  </w:divBdr>
                                </w:div>
                                <w:div w:id="1054231727">
                                  <w:marLeft w:val="0"/>
                                  <w:marRight w:val="0"/>
                                  <w:marTop w:val="0"/>
                                  <w:marBottom w:val="0"/>
                                  <w:divBdr>
                                    <w:top w:val="none" w:sz="0" w:space="0" w:color="auto"/>
                                    <w:left w:val="none" w:sz="0" w:space="0" w:color="auto"/>
                                    <w:bottom w:val="none" w:sz="0" w:space="0" w:color="auto"/>
                                    <w:right w:val="none" w:sz="0" w:space="0" w:color="auto"/>
                                  </w:divBdr>
                                </w:div>
                                <w:div w:id="1104108381">
                                  <w:marLeft w:val="0"/>
                                  <w:marRight w:val="0"/>
                                  <w:marTop w:val="0"/>
                                  <w:marBottom w:val="0"/>
                                  <w:divBdr>
                                    <w:top w:val="none" w:sz="0" w:space="0" w:color="auto"/>
                                    <w:left w:val="none" w:sz="0" w:space="0" w:color="auto"/>
                                    <w:bottom w:val="none" w:sz="0" w:space="0" w:color="auto"/>
                                    <w:right w:val="none" w:sz="0" w:space="0" w:color="auto"/>
                                  </w:divBdr>
                                </w:div>
                                <w:div w:id="1107507660">
                                  <w:marLeft w:val="0"/>
                                  <w:marRight w:val="0"/>
                                  <w:marTop w:val="0"/>
                                  <w:marBottom w:val="0"/>
                                  <w:divBdr>
                                    <w:top w:val="none" w:sz="0" w:space="0" w:color="auto"/>
                                    <w:left w:val="none" w:sz="0" w:space="0" w:color="auto"/>
                                    <w:bottom w:val="none" w:sz="0" w:space="0" w:color="auto"/>
                                    <w:right w:val="none" w:sz="0" w:space="0" w:color="auto"/>
                                  </w:divBdr>
                                </w:div>
                                <w:div w:id="1113790054">
                                  <w:marLeft w:val="0"/>
                                  <w:marRight w:val="0"/>
                                  <w:marTop w:val="0"/>
                                  <w:marBottom w:val="0"/>
                                  <w:divBdr>
                                    <w:top w:val="none" w:sz="0" w:space="0" w:color="auto"/>
                                    <w:left w:val="none" w:sz="0" w:space="0" w:color="auto"/>
                                    <w:bottom w:val="none" w:sz="0" w:space="0" w:color="auto"/>
                                    <w:right w:val="none" w:sz="0" w:space="0" w:color="auto"/>
                                  </w:divBdr>
                                </w:div>
                                <w:div w:id="1113792864">
                                  <w:marLeft w:val="0"/>
                                  <w:marRight w:val="0"/>
                                  <w:marTop w:val="0"/>
                                  <w:marBottom w:val="0"/>
                                  <w:divBdr>
                                    <w:top w:val="none" w:sz="0" w:space="0" w:color="auto"/>
                                    <w:left w:val="none" w:sz="0" w:space="0" w:color="auto"/>
                                    <w:bottom w:val="none" w:sz="0" w:space="0" w:color="auto"/>
                                    <w:right w:val="none" w:sz="0" w:space="0" w:color="auto"/>
                                  </w:divBdr>
                                </w:div>
                                <w:div w:id="1151368616">
                                  <w:marLeft w:val="0"/>
                                  <w:marRight w:val="0"/>
                                  <w:marTop w:val="0"/>
                                  <w:marBottom w:val="0"/>
                                  <w:divBdr>
                                    <w:top w:val="none" w:sz="0" w:space="0" w:color="auto"/>
                                    <w:left w:val="none" w:sz="0" w:space="0" w:color="auto"/>
                                    <w:bottom w:val="none" w:sz="0" w:space="0" w:color="auto"/>
                                    <w:right w:val="none" w:sz="0" w:space="0" w:color="auto"/>
                                  </w:divBdr>
                                </w:div>
                                <w:div w:id="1167018330">
                                  <w:marLeft w:val="0"/>
                                  <w:marRight w:val="0"/>
                                  <w:marTop w:val="0"/>
                                  <w:marBottom w:val="0"/>
                                  <w:divBdr>
                                    <w:top w:val="none" w:sz="0" w:space="0" w:color="auto"/>
                                    <w:left w:val="none" w:sz="0" w:space="0" w:color="auto"/>
                                    <w:bottom w:val="none" w:sz="0" w:space="0" w:color="auto"/>
                                    <w:right w:val="none" w:sz="0" w:space="0" w:color="auto"/>
                                  </w:divBdr>
                                </w:div>
                                <w:div w:id="1171720167">
                                  <w:marLeft w:val="0"/>
                                  <w:marRight w:val="0"/>
                                  <w:marTop w:val="0"/>
                                  <w:marBottom w:val="0"/>
                                  <w:divBdr>
                                    <w:top w:val="none" w:sz="0" w:space="0" w:color="auto"/>
                                    <w:left w:val="none" w:sz="0" w:space="0" w:color="auto"/>
                                    <w:bottom w:val="none" w:sz="0" w:space="0" w:color="auto"/>
                                    <w:right w:val="none" w:sz="0" w:space="0" w:color="auto"/>
                                  </w:divBdr>
                                </w:div>
                                <w:div w:id="1181118777">
                                  <w:marLeft w:val="0"/>
                                  <w:marRight w:val="0"/>
                                  <w:marTop w:val="0"/>
                                  <w:marBottom w:val="0"/>
                                  <w:divBdr>
                                    <w:top w:val="none" w:sz="0" w:space="0" w:color="auto"/>
                                    <w:left w:val="none" w:sz="0" w:space="0" w:color="auto"/>
                                    <w:bottom w:val="none" w:sz="0" w:space="0" w:color="auto"/>
                                    <w:right w:val="none" w:sz="0" w:space="0" w:color="auto"/>
                                  </w:divBdr>
                                </w:div>
                                <w:div w:id="1241597260">
                                  <w:marLeft w:val="0"/>
                                  <w:marRight w:val="0"/>
                                  <w:marTop w:val="0"/>
                                  <w:marBottom w:val="0"/>
                                  <w:divBdr>
                                    <w:top w:val="none" w:sz="0" w:space="0" w:color="auto"/>
                                    <w:left w:val="none" w:sz="0" w:space="0" w:color="auto"/>
                                    <w:bottom w:val="none" w:sz="0" w:space="0" w:color="auto"/>
                                    <w:right w:val="none" w:sz="0" w:space="0" w:color="auto"/>
                                  </w:divBdr>
                                </w:div>
                                <w:div w:id="1252540942">
                                  <w:marLeft w:val="0"/>
                                  <w:marRight w:val="0"/>
                                  <w:marTop w:val="0"/>
                                  <w:marBottom w:val="0"/>
                                  <w:divBdr>
                                    <w:top w:val="none" w:sz="0" w:space="0" w:color="auto"/>
                                    <w:left w:val="none" w:sz="0" w:space="0" w:color="auto"/>
                                    <w:bottom w:val="none" w:sz="0" w:space="0" w:color="auto"/>
                                    <w:right w:val="none" w:sz="0" w:space="0" w:color="auto"/>
                                  </w:divBdr>
                                </w:div>
                                <w:div w:id="1304000319">
                                  <w:marLeft w:val="0"/>
                                  <w:marRight w:val="0"/>
                                  <w:marTop w:val="0"/>
                                  <w:marBottom w:val="0"/>
                                  <w:divBdr>
                                    <w:top w:val="none" w:sz="0" w:space="0" w:color="auto"/>
                                    <w:left w:val="none" w:sz="0" w:space="0" w:color="auto"/>
                                    <w:bottom w:val="none" w:sz="0" w:space="0" w:color="auto"/>
                                    <w:right w:val="none" w:sz="0" w:space="0" w:color="auto"/>
                                  </w:divBdr>
                                </w:div>
                                <w:div w:id="1304429194">
                                  <w:marLeft w:val="0"/>
                                  <w:marRight w:val="0"/>
                                  <w:marTop w:val="0"/>
                                  <w:marBottom w:val="0"/>
                                  <w:divBdr>
                                    <w:top w:val="none" w:sz="0" w:space="0" w:color="auto"/>
                                    <w:left w:val="none" w:sz="0" w:space="0" w:color="auto"/>
                                    <w:bottom w:val="none" w:sz="0" w:space="0" w:color="auto"/>
                                    <w:right w:val="none" w:sz="0" w:space="0" w:color="auto"/>
                                  </w:divBdr>
                                </w:div>
                                <w:div w:id="1313368380">
                                  <w:marLeft w:val="0"/>
                                  <w:marRight w:val="0"/>
                                  <w:marTop w:val="0"/>
                                  <w:marBottom w:val="0"/>
                                  <w:divBdr>
                                    <w:top w:val="none" w:sz="0" w:space="0" w:color="auto"/>
                                    <w:left w:val="none" w:sz="0" w:space="0" w:color="auto"/>
                                    <w:bottom w:val="none" w:sz="0" w:space="0" w:color="auto"/>
                                    <w:right w:val="none" w:sz="0" w:space="0" w:color="auto"/>
                                  </w:divBdr>
                                </w:div>
                                <w:div w:id="1314259833">
                                  <w:marLeft w:val="0"/>
                                  <w:marRight w:val="0"/>
                                  <w:marTop w:val="0"/>
                                  <w:marBottom w:val="0"/>
                                  <w:divBdr>
                                    <w:top w:val="none" w:sz="0" w:space="0" w:color="auto"/>
                                    <w:left w:val="none" w:sz="0" w:space="0" w:color="auto"/>
                                    <w:bottom w:val="none" w:sz="0" w:space="0" w:color="auto"/>
                                    <w:right w:val="none" w:sz="0" w:space="0" w:color="auto"/>
                                  </w:divBdr>
                                </w:div>
                                <w:div w:id="1318801134">
                                  <w:marLeft w:val="0"/>
                                  <w:marRight w:val="0"/>
                                  <w:marTop w:val="0"/>
                                  <w:marBottom w:val="0"/>
                                  <w:divBdr>
                                    <w:top w:val="none" w:sz="0" w:space="0" w:color="auto"/>
                                    <w:left w:val="none" w:sz="0" w:space="0" w:color="auto"/>
                                    <w:bottom w:val="none" w:sz="0" w:space="0" w:color="auto"/>
                                    <w:right w:val="none" w:sz="0" w:space="0" w:color="auto"/>
                                  </w:divBdr>
                                </w:div>
                                <w:div w:id="1340885521">
                                  <w:marLeft w:val="0"/>
                                  <w:marRight w:val="0"/>
                                  <w:marTop w:val="0"/>
                                  <w:marBottom w:val="0"/>
                                  <w:divBdr>
                                    <w:top w:val="none" w:sz="0" w:space="0" w:color="auto"/>
                                    <w:left w:val="none" w:sz="0" w:space="0" w:color="auto"/>
                                    <w:bottom w:val="none" w:sz="0" w:space="0" w:color="auto"/>
                                    <w:right w:val="none" w:sz="0" w:space="0" w:color="auto"/>
                                  </w:divBdr>
                                </w:div>
                                <w:div w:id="1345354833">
                                  <w:marLeft w:val="0"/>
                                  <w:marRight w:val="0"/>
                                  <w:marTop w:val="0"/>
                                  <w:marBottom w:val="0"/>
                                  <w:divBdr>
                                    <w:top w:val="none" w:sz="0" w:space="0" w:color="auto"/>
                                    <w:left w:val="none" w:sz="0" w:space="0" w:color="auto"/>
                                    <w:bottom w:val="none" w:sz="0" w:space="0" w:color="auto"/>
                                    <w:right w:val="none" w:sz="0" w:space="0" w:color="auto"/>
                                  </w:divBdr>
                                </w:div>
                                <w:div w:id="1346396988">
                                  <w:marLeft w:val="0"/>
                                  <w:marRight w:val="0"/>
                                  <w:marTop w:val="0"/>
                                  <w:marBottom w:val="0"/>
                                  <w:divBdr>
                                    <w:top w:val="none" w:sz="0" w:space="0" w:color="auto"/>
                                    <w:left w:val="none" w:sz="0" w:space="0" w:color="auto"/>
                                    <w:bottom w:val="none" w:sz="0" w:space="0" w:color="auto"/>
                                    <w:right w:val="none" w:sz="0" w:space="0" w:color="auto"/>
                                  </w:divBdr>
                                </w:div>
                                <w:div w:id="1349985761">
                                  <w:marLeft w:val="0"/>
                                  <w:marRight w:val="0"/>
                                  <w:marTop w:val="0"/>
                                  <w:marBottom w:val="0"/>
                                  <w:divBdr>
                                    <w:top w:val="none" w:sz="0" w:space="0" w:color="auto"/>
                                    <w:left w:val="none" w:sz="0" w:space="0" w:color="auto"/>
                                    <w:bottom w:val="none" w:sz="0" w:space="0" w:color="auto"/>
                                    <w:right w:val="none" w:sz="0" w:space="0" w:color="auto"/>
                                  </w:divBdr>
                                </w:div>
                                <w:div w:id="1354109036">
                                  <w:marLeft w:val="0"/>
                                  <w:marRight w:val="0"/>
                                  <w:marTop w:val="0"/>
                                  <w:marBottom w:val="0"/>
                                  <w:divBdr>
                                    <w:top w:val="none" w:sz="0" w:space="0" w:color="auto"/>
                                    <w:left w:val="none" w:sz="0" w:space="0" w:color="auto"/>
                                    <w:bottom w:val="none" w:sz="0" w:space="0" w:color="auto"/>
                                    <w:right w:val="none" w:sz="0" w:space="0" w:color="auto"/>
                                  </w:divBdr>
                                </w:div>
                                <w:div w:id="1356037621">
                                  <w:marLeft w:val="0"/>
                                  <w:marRight w:val="0"/>
                                  <w:marTop w:val="0"/>
                                  <w:marBottom w:val="0"/>
                                  <w:divBdr>
                                    <w:top w:val="none" w:sz="0" w:space="0" w:color="auto"/>
                                    <w:left w:val="none" w:sz="0" w:space="0" w:color="auto"/>
                                    <w:bottom w:val="none" w:sz="0" w:space="0" w:color="auto"/>
                                    <w:right w:val="none" w:sz="0" w:space="0" w:color="auto"/>
                                  </w:divBdr>
                                </w:div>
                                <w:div w:id="1360621848">
                                  <w:marLeft w:val="0"/>
                                  <w:marRight w:val="0"/>
                                  <w:marTop w:val="0"/>
                                  <w:marBottom w:val="0"/>
                                  <w:divBdr>
                                    <w:top w:val="none" w:sz="0" w:space="0" w:color="auto"/>
                                    <w:left w:val="none" w:sz="0" w:space="0" w:color="auto"/>
                                    <w:bottom w:val="none" w:sz="0" w:space="0" w:color="auto"/>
                                    <w:right w:val="none" w:sz="0" w:space="0" w:color="auto"/>
                                  </w:divBdr>
                                </w:div>
                                <w:div w:id="1376658979">
                                  <w:marLeft w:val="0"/>
                                  <w:marRight w:val="0"/>
                                  <w:marTop w:val="0"/>
                                  <w:marBottom w:val="0"/>
                                  <w:divBdr>
                                    <w:top w:val="none" w:sz="0" w:space="0" w:color="auto"/>
                                    <w:left w:val="none" w:sz="0" w:space="0" w:color="auto"/>
                                    <w:bottom w:val="none" w:sz="0" w:space="0" w:color="auto"/>
                                    <w:right w:val="none" w:sz="0" w:space="0" w:color="auto"/>
                                  </w:divBdr>
                                </w:div>
                                <w:div w:id="1382246205">
                                  <w:marLeft w:val="0"/>
                                  <w:marRight w:val="0"/>
                                  <w:marTop w:val="0"/>
                                  <w:marBottom w:val="0"/>
                                  <w:divBdr>
                                    <w:top w:val="none" w:sz="0" w:space="0" w:color="auto"/>
                                    <w:left w:val="none" w:sz="0" w:space="0" w:color="auto"/>
                                    <w:bottom w:val="none" w:sz="0" w:space="0" w:color="auto"/>
                                    <w:right w:val="none" w:sz="0" w:space="0" w:color="auto"/>
                                  </w:divBdr>
                                </w:div>
                                <w:div w:id="1385105863">
                                  <w:marLeft w:val="0"/>
                                  <w:marRight w:val="0"/>
                                  <w:marTop w:val="0"/>
                                  <w:marBottom w:val="0"/>
                                  <w:divBdr>
                                    <w:top w:val="none" w:sz="0" w:space="0" w:color="auto"/>
                                    <w:left w:val="none" w:sz="0" w:space="0" w:color="auto"/>
                                    <w:bottom w:val="none" w:sz="0" w:space="0" w:color="auto"/>
                                    <w:right w:val="none" w:sz="0" w:space="0" w:color="auto"/>
                                  </w:divBdr>
                                </w:div>
                                <w:div w:id="1387218061">
                                  <w:marLeft w:val="0"/>
                                  <w:marRight w:val="0"/>
                                  <w:marTop w:val="0"/>
                                  <w:marBottom w:val="0"/>
                                  <w:divBdr>
                                    <w:top w:val="none" w:sz="0" w:space="0" w:color="auto"/>
                                    <w:left w:val="none" w:sz="0" w:space="0" w:color="auto"/>
                                    <w:bottom w:val="none" w:sz="0" w:space="0" w:color="auto"/>
                                    <w:right w:val="none" w:sz="0" w:space="0" w:color="auto"/>
                                  </w:divBdr>
                                </w:div>
                                <w:div w:id="1393967699">
                                  <w:marLeft w:val="0"/>
                                  <w:marRight w:val="0"/>
                                  <w:marTop w:val="0"/>
                                  <w:marBottom w:val="0"/>
                                  <w:divBdr>
                                    <w:top w:val="none" w:sz="0" w:space="0" w:color="auto"/>
                                    <w:left w:val="none" w:sz="0" w:space="0" w:color="auto"/>
                                    <w:bottom w:val="none" w:sz="0" w:space="0" w:color="auto"/>
                                    <w:right w:val="none" w:sz="0" w:space="0" w:color="auto"/>
                                  </w:divBdr>
                                </w:div>
                                <w:div w:id="1400712203">
                                  <w:marLeft w:val="0"/>
                                  <w:marRight w:val="0"/>
                                  <w:marTop w:val="0"/>
                                  <w:marBottom w:val="0"/>
                                  <w:divBdr>
                                    <w:top w:val="none" w:sz="0" w:space="0" w:color="auto"/>
                                    <w:left w:val="none" w:sz="0" w:space="0" w:color="auto"/>
                                    <w:bottom w:val="none" w:sz="0" w:space="0" w:color="auto"/>
                                    <w:right w:val="none" w:sz="0" w:space="0" w:color="auto"/>
                                  </w:divBdr>
                                </w:div>
                                <w:div w:id="1403677879">
                                  <w:marLeft w:val="0"/>
                                  <w:marRight w:val="0"/>
                                  <w:marTop w:val="0"/>
                                  <w:marBottom w:val="0"/>
                                  <w:divBdr>
                                    <w:top w:val="none" w:sz="0" w:space="0" w:color="auto"/>
                                    <w:left w:val="none" w:sz="0" w:space="0" w:color="auto"/>
                                    <w:bottom w:val="none" w:sz="0" w:space="0" w:color="auto"/>
                                    <w:right w:val="none" w:sz="0" w:space="0" w:color="auto"/>
                                  </w:divBdr>
                                </w:div>
                                <w:div w:id="1412703358">
                                  <w:marLeft w:val="0"/>
                                  <w:marRight w:val="0"/>
                                  <w:marTop w:val="0"/>
                                  <w:marBottom w:val="0"/>
                                  <w:divBdr>
                                    <w:top w:val="none" w:sz="0" w:space="0" w:color="auto"/>
                                    <w:left w:val="none" w:sz="0" w:space="0" w:color="auto"/>
                                    <w:bottom w:val="none" w:sz="0" w:space="0" w:color="auto"/>
                                    <w:right w:val="none" w:sz="0" w:space="0" w:color="auto"/>
                                  </w:divBdr>
                                </w:div>
                                <w:div w:id="1451048313">
                                  <w:marLeft w:val="0"/>
                                  <w:marRight w:val="0"/>
                                  <w:marTop w:val="0"/>
                                  <w:marBottom w:val="0"/>
                                  <w:divBdr>
                                    <w:top w:val="none" w:sz="0" w:space="0" w:color="auto"/>
                                    <w:left w:val="none" w:sz="0" w:space="0" w:color="auto"/>
                                    <w:bottom w:val="none" w:sz="0" w:space="0" w:color="auto"/>
                                    <w:right w:val="none" w:sz="0" w:space="0" w:color="auto"/>
                                  </w:divBdr>
                                </w:div>
                                <w:div w:id="1453328767">
                                  <w:marLeft w:val="0"/>
                                  <w:marRight w:val="0"/>
                                  <w:marTop w:val="0"/>
                                  <w:marBottom w:val="0"/>
                                  <w:divBdr>
                                    <w:top w:val="none" w:sz="0" w:space="0" w:color="auto"/>
                                    <w:left w:val="none" w:sz="0" w:space="0" w:color="auto"/>
                                    <w:bottom w:val="none" w:sz="0" w:space="0" w:color="auto"/>
                                    <w:right w:val="none" w:sz="0" w:space="0" w:color="auto"/>
                                  </w:divBdr>
                                </w:div>
                                <w:div w:id="1459295705">
                                  <w:marLeft w:val="0"/>
                                  <w:marRight w:val="0"/>
                                  <w:marTop w:val="0"/>
                                  <w:marBottom w:val="0"/>
                                  <w:divBdr>
                                    <w:top w:val="none" w:sz="0" w:space="0" w:color="auto"/>
                                    <w:left w:val="none" w:sz="0" w:space="0" w:color="auto"/>
                                    <w:bottom w:val="none" w:sz="0" w:space="0" w:color="auto"/>
                                    <w:right w:val="none" w:sz="0" w:space="0" w:color="auto"/>
                                  </w:divBdr>
                                </w:div>
                                <w:div w:id="1461261947">
                                  <w:marLeft w:val="0"/>
                                  <w:marRight w:val="0"/>
                                  <w:marTop w:val="0"/>
                                  <w:marBottom w:val="0"/>
                                  <w:divBdr>
                                    <w:top w:val="none" w:sz="0" w:space="0" w:color="auto"/>
                                    <w:left w:val="none" w:sz="0" w:space="0" w:color="auto"/>
                                    <w:bottom w:val="none" w:sz="0" w:space="0" w:color="auto"/>
                                    <w:right w:val="none" w:sz="0" w:space="0" w:color="auto"/>
                                  </w:divBdr>
                                </w:div>
                                <w:div w:id="1465192298">
                                  <w:marLeft w:val="0"/>
                                  <w:marRight w:val="0"/>
                                  <w:marTop w:val="0"/>
                                  <w:marBottom w:val="0"/>
                                  <w:divBdr>
                                    <w:top w:val="none" w:sz="0" w:space="0" w:color="auto"/>
                                    <w:left w:val="none" w:sz="0" w:space="0" w:color="auto"/>
                                    <w:bottom w:val="none" w:sz="0" w:space="0" w:color="auto"/>
                                    <w:right w:val="none" w:sz="0" w:space="0" w:color="auto"/>
                                  </w:divBdr>
                                </w:div>
                                <w:div w:id="1492063290">
                                  <w:marLeft w:val="0"/>
                                  <w:marRight w:val="0"/>
                                  <w:marTop w:val="0"/>
                                  <w:marBottom w:val="0"/>
                                  <w:divBdr>
                                    <w:top w:val="none" w:sz="0" w:space="0" w:color="auto"/>
                                    <w:left w:val="none" w:sz="0" w:space="0" w:color="auto"/>
                                    <w:bottom w:val="none" w:sz="0" w:space="0" w:color="auto"/>
                                    <w:right w:val="none" w:sz="0" w:space="0" w:color="auto"/>
                                  </w:divBdr>
                                </w:div>
                                <w:div w:id="1497498898">
                                  <w:marLeft w:val="0"/>
                                  <w:marRight w:val="0"/>
                                  <w:marTop w:val="0"/>
                                  <w:marBottom w:val="0"/>
                                  <w:divBdr>
                                    <w:top w:val="none" w:sz="0" w:space="0" w:color="auto"/>
                                    <w:left w:val="none" w:sz="0" w:space="0" w:color="auto"/>
                                    <w:bottom w:val="none" w:sz="0" w:space="0" w:color="auto"/>
                                    <w:right w:val="none" w:sz="0" w:space="0" w:color="auto"/>
                                  </w:divBdr>
                                </w:div>
                                <w:div w:id="1502545966">
                                  <w:marLeft w:val="0"/>
                                  <w:marRight w:val="0"/>
                                  <w:marTop w:val="0"/>
                                  <w:marBottom w:val="0"/>
                                  <w:divBdr>
                                    <w:top w:val="none" w:sz="0" w:space="0" w:color="auto"/>
                                    <w:left w:val="none" w:sz="0" w:space="0" w:color="auto"/>
                                    <w:bottom w:val="none" w:sz="0" w:space="0" w:color="auto"/>
                                    <w:right w:val="none" w:sz="0" w:space="0" w:color="auto"/>
                                  </w:divBdr>
                                </w:div>
                                <w:div w:id="1521122972">
                                  <w:marLeft w:val="0"/>
                                  <w:marRight w:val="0"/>
                                  <w:marTop w:val="0"/>
                                  <w:marBottom w:val="0"/>
                                  <w:divBdr>
                                    <w:top w:val="none" w:sz="0" w:space="0" w:color="auto"/>
                                    <w:left w:val="none" w:sz="0" w:space="0" w:color="auto"/>
                                    <w:bottom w:val="none" w:sz="0" w:space="0" w:color="auto"/>
                                    <w:right w:val="none" w:sz="0" w:space="0" w:color="auto"/>
                                  </w:divBdr>
                                </w:div>
                                <w:div w:id="1560166510">
                                  <w:marLeft w:val="0"/>
                                  <w:marRight w:val="0"/>
                                  <w:marTop w:val="0"/>
                                  <w:marBottom w:val="0"/>
                                  <w:divBdr>
                                    <w:top w:val="none" w:sz="0" w:space="0" w:color="auto"/>
                                    <w:left w:val="none" w:sz="0" w:space="0" w:color="auto"/>
                                    <w:bottom w:val="none" w:sz="0" w:space="0" w:color="auto"/>
                                    <w:right w:val="none" w:sz="0" w:space="0" w:color="auto"/>
                                  </w:divBdr>
                                </w:div>
                                <w:div w:id="1566066860">
                                  <w:marLeft w:val="0"/>
                                  <w:marRight w:val="0"/>
                                  <w:marTop w:val="0"/>
                                  <w:marBottom w:val="0"/>
                                  <w:divBdr>
                                    <w:top w:val="none" w:sz="0" w:space="0" w:color="auto"/>
                                    <w:left w:val="none" w:sz="0" w:space="0" w:color="auto"/>
                                    <w:bottom w:val="none" w:sz="0" w:space="0" w:color="auto"/>
                                    <w:right w:val="none" w:sz="0" w:space="0" w:color="auto"/>
                                  </w:divBdr>
                                </w:div>
                                <w:div w:id="1582061672">
                                  <w:marLeft w:val="0"/>
                                  <w:marRight w:val="0"/>
                                  <w:marTop w:val="0"/>
                                  <w:marBottom w:val="0"/>
                                  <w:divBdr>
                                    <w:top w:val="none" w:sz="0" w:space="0" w:color="auto"/>
                                    <w:left w:val="none" w:sz="0" w:space="0" w:color="auto"/>
                                    <w:bottom w:val="none" w:sz="0" w:space="0" w:color="auto"/>
                                    <w:right w:val="none" w:sz="0" w:space="0" w:color="auto"/>
                                  </w:divBdr>
                                </w:div>
                                <w:div w:id="1582522264">
                                  <w:marLeft w:val="0"/>
                                  <w:marRight w:val="0"/>
                                  <w:marTop w:val="0"/>
                                  <w:marBottom w:val="0"/>
                                  <w:divBdr>
                                    <w:top w:val="none" w:sz="0" w:space="0" w:color="auto"/>
                                    <w:left w:val="none" w:sz="0" w:space="0" w:color="auto"/>
                                    <w:bottom w:val="none" w:sz="0" w:space="0" w:color="auto"/>
                                    <w:right w:val="none" w:sz="0" w:space="0" w:color="auto"/>
                                  </w:divBdr>
                                </w:div>
                                <w:div w:id="1597789485">
                                  <w:marLeft w:val="0"/>
                                  <w:marRight w:val="0"/>
                                  <w:marTop w:val="0"/>
                                  <w:marBottom w:val="0"/>
                                  <w:divBdr>
                                    <w:top w:val="none" w:sz="0" w:space="0" w:color="auto"/>
                                    <w:left w:val="none" w:sz="0" w:space="0" w:color="auto"/>
                                    <w:bottom w:val="none" w:sz="0" w:space="0" w:color="auto"/>
                                    <w:right w:val="none" w:sz="0" w:space="0" w:color="auto"/>
                                  </w:divBdr>
                                </w:div>
                                <w:div w:id="1644579719">
                                  <w:marLeft w:val="0"/>
                                  <w:marRight w:val="0"/>
                                  <w:marTop w:val="0"/>
                                  <w:marBottom w:val="0"/>
                                  <w:divBdr>
                                    <w:top w:val="none" w:sz="0" w:space="0" w:color="auto"/>
                                    <w:left w:val="none" w:sz="0" w:space="0" w:color="auto"/>
                                    <w:bottom w:val="none" w:sz="0" w:space="0" w:color="auto"/>
                                    <w:right w:val="none" w:sz="0" w:space="0" w:color="auto"/>
                                  </w:divBdr>
                                </w:div>
                                <w:div w:id="1665012578">
                                  <w:marLeft w:val="0"/>
                                  <w:marRight w:val="0"/>
                                  <w:marTop w:val="0"/>
                                  <w:marBottom w:val="0"/>
                                  <w:divBdr>
                                    <w:top w:val="none" w:sz="0" w:space="0" w:color="auto"/>
                                    <w:left w:val="none" w:sz="0" w:space="0" w:color="auto"/>
                                    <w:bottom w:val="none" w:sz="0" w:space="0" w:color="auto"/>
                                    <w:right w:val="none" w:sz="0" w:space="0" w:color="auto"/>
                                  </w:divBdr>
                                </w:div>
                                <w:div w:id="1668362402">
                                  <w:marLeft w:val="0"/>
                                  <w:marRight w:val="0"/>
                                  <w:marTop w:val="0"/>
                                  <w:marBottom w:val="0"/>
                                  <w:divBdr>
                                    <w:top w:val="none" w:sz="0" w:space="0" w:color="auto"/>
                                    <w:left w:val="none" w:sz="0" w:space="0" w:color="auto"/>
                                    <w:bottom w:val="none" w:sz="0" w:space="0" w:color="auto"/>
                                    <w:right w:val="none" w:sz="0" w:space="0" w:color="auto"/>
                                  </w:divBdr>
                                </w:div>
                                <w:div w:id="1672443864">
                                  <w:marLeft w:val="0"/>
                                  <w:marRight w:val="0"/>
                                  <w:marTop w:val="0"/>
                                  <w:marBottom w:val="0"/>
                                  <w:divBdr>
                                    <w:top w:val="none" w:sz="0" w:space="0" w:color="auto"/>
                                    <w:left w:val="none" w:sz="0" w:space="0" w:color="auto"/>
                                    <w:bottom w:val="none" w:sz="0" w:space="0" w:color="auto"/>
                                    <w:right w:val="none" w:sz="0" w:space="0" w:color="auto"/>
                                  </w:divBdr>
                                </w:div>
                                <w:div w:id="1696928716">
                                  <w:marLeft w:val="0"/>
                                  <w:marRight w:val="0"/>
                                  <w:marTop w:val="0"/>
                                  <w:marBottom w:val="0"/>
                                  <w:divBdr>
                                    <w:top w:val="none" w:sz="0" w:space="0" w:color="auto"/>
                                    <w:left w:val="none" w:sz="0" w:space="0" w:color="auto"/>
                                    <w:bottom w:val="none" w:sz="0" w:space="0" w:color="auto"/>
                                    <w:right w:val="none" w:sz="0" w:space="0" w:color="auto"/>
                                  </w:divBdr>
                                </w:div>
                                <w:div w:id="1697584986">
                                  <w:marLeft w:val="0"/>
                                  <w:marRight w:val="0"/>
                                  <w:marTop w:val="0"/>
                                  <w:marBottom w:val="0"/>
                                  <w:divBdr>
                                    <w:top w:val="none" w:sz="0" w:space="0" w:color="auto"/>
                                    <w:left w:val="none" w:sz="0" w:space="0" w:color="auto"/>
                                    <w:bottom w:val="none" w:sz="0" w:space="0" w:color="auto"/>
                                    <w:right w:val="none" w:sz="0" w:space="0" w:color="auto"/>
                                  </w:divBdr>
                                </w:div>
                                <w:div w:id="1702631409">
                                  <w:marLeft w:val="0"/>
                                  <w:marRight w:val="0"/>
                                  <w:marTop w:val="0"/>
                                  <w:marBottom w:val="0"/>
                                  <w:divBdr>
                                    <w:top w:val="none" w:sz="0" w:space="0" w:color="auto"/>
                                    <w:left w:val="none" w:sz="0" w:space="0" w:color="auto"/>
                                    <w:bottom w:val="none" w:sz="0" w:space="0" w:color="auto"/>
                                    <w:right w:val="none" w:sz="0" w:space="0" w:color="auto"/>
                                  </w:divBdr>
                                </w:div>
                                <w:div w:id="1725641791">
                                  <w:marLeft w:val="0"/>
                                  <w:marRight w:val="0"/>
                                  <w:marTop w:val="0"/>
                                  <w:marBottom w:val="0"/>
                                  <w:divBdr>
                                    <w:top w:val="none" w:sz="0" w:space="0" w:color="auto"/>
                                    <w:left w:val="none" w:sz="0" w:space="0" w:color="auto"/>
                                    <w:bottom w:val="none" w:sz="0" w:space="0" w:color="auto"/>
                                    <w:right w:val="none" w:sz="0" w:space="0" w:color="auto"/>
                                  </w:divBdr>
                                </w:div>
                                <w:div w:id="1762682073">
                                  <w:marLeft w:val="0"/>
                                  <w:marRight w:val="0"/>
                                  <w:marTop w:val="0"/>
                                  <w:marBottom w:val="0"/>
                                  <w:divBdr>
                                    <w:top w:val="none" w:sz="0" w:space="0" w:color="auto"/>
                                    <w:left w:val="none" w:sz="0" w:space="0" w:color="auto"/>
                                    <w:bottom w:val="none" w:sz="0" w:space="0" w:color="auto"/>
                                    <w:right w:val="none" w:sz="0" w:space="0" w:color="auto"/>
                                  </w:divBdr>
                                </w:div>
                                <w:div w:id="1775320598">
                                  <w:marLeft w:val="0"/>
                                  <w:marRight w:val="0"/>
                                  <w:marTop w:val="0"/>
                                  <w:marBottom w:val="0"/>
                                  <w:divBdr>
                                    <w:top w:val="none" w:sz="0" w:space="0" w:color="auto"/>
                                    <w:left w:val="none" w:sz="0" w:space="0" w:color="auto"/>
                                    <w:bottom w:val="none" w:sz="0" w:space="0" w:color="auto"/>
                                    <w:right w:val="none" w:sz="0" w:space="0" w:color="auto"/>
                                  </w:divBdr>
                                </w:div>
                                <w:div w:id="1782987467">
                                  <w:marLeft w:val="0"/>
                                  <w:marRight w:val="0"/>
                                  <w:marTop w:val="0"/>
                                  <w:marBottom w:val="0"/>
                                  <w:divBdr>
                                    <w:top w:val="none" w:sz="0" w:space="0" w:color="auto"/>
                                    <w:left w:val="none" w:sz="0" w:space="0" w:color="auto"/>
                                    <w:bottom w:val="none" w:sz="0" w:space="0" w:color="auto"/>
                                    <w:right w:val="none" w:sz="0" w:space="0" w:color="auto"/>
                                  </w:divBdr>
                                </w:div>
                                <w:div w:id="1784377454">
                                  <w:marLeft w:val="0"/>
                                  <w:marRight w:val="0"/>
                                  <w:marTop w:val="0"/>
                                  <w:marBottom w:val="0"/>
                                  <w:divBdr>
                                    <w:top w:val="none" w:sz="0" w:space="0" w:color="auto"/>
                                    <w:left w:val="none" w:sz="0" w:space="0" w:color="auto"/>
                                    <w:bottom w:val="none" w:sz="0" w:space="0" w:color="auto"/>
                                    <w:right w:val="none" w:sz="0" w:space="0" w:color="auto"/>
                                  </w:divBdr>
                                </w:div>
                                <w:div w:id="1789356079">
                                  <w:marLeft w:val="0"/>
                                  <w:marRight w:val="0"/>
                                  <w:marTop w:val="0"/>
                                  <w:marBottom w:val="0"/>
                                  <w:divBdr>
                                    <w:top w:val="none" w:sz="0" w:space="0" w:color="auto"/>
                                    <w:left w:val="none" w:sz="0" w:space="0" w:color="auto"/>
                                    <w:bottom w:val="none" w:sz="0" w:space="0" w:color="auto"/>
                                    <w:right w:val="none" w:sz="0" w:space="0" w:color="auto"/>
                                  </w:divBdr>
                                </w:div>
                                <w:div w:id="1790051721">
                                  <w:marLeft w:val="0"/>
                                  <w:marRight w:val="0"/>
                                  <w:marTop w:val="0"/>
                                  <w:marBottom w:val="0"/>
                                  <w:divBdr>
                                    <w:top w:val="none" w:sz="0" w:space="0" w:color="auto"/>
                                    <w:left w:val="none" w:sz="0" w:space="0" w:color="auto"/>
                                    <w:bottom w:val="none" w:sz="0" w:space="0" w:color="auto"/>
                                    <w:right w:val="none" w:sz="0" w:space="0" w:color="auto"/>
                                  </w:divBdr>
                                </w:div>
                                <w:div w:id="1793086052">
                                  <w:marLeft w:val="0"/>
                                  <w:marRight w:val="0"/>
                                  <w:marTop w:val="0"/>
                                  <w:marBottom w:val="0"/>
                                  <w:divBdr>
                                    <w:top w:val="none" w:sz="0" w:space="0" w:color="auto"/>
                                    <w:left w:val="none" w:sz="0" w:space="0" w:color="auto"/>
                                    <w:bottom w:val="none" w:sz="0" w:space="0" w:color="auto"/>
                                    <w:right w:val="none" w:sz="0" w:space="0" w:color="auto"/>
                                  </w:divBdr>
                                </w:div>
                                <w:div w:id="1795176051">
                                  <w:marLeft w:val="0"/>
                                  <w:marRight w:val="0"/>
                                  <w:marTop w:val="0"/>
                                  <w:marBottom w:val="0"/>
                                  <w:divBdr>
                                    <w:top w:val="none" w:sz="0" w:space="0" w:color="auto"/>
                                    <w:left w:val="none" w:sz="0" w:space="0" w:color="auto"/>
                                    <w:bottom w:val="none" w:sz="0" w:space="0" w:color="auto"/>
                                    <w:right w:val="none" w:sz="0" w:space="0" w:color="auto"/>
                                  </w:divBdr>
                                </w:div>
                                <w:div w:id="1802796286">
                                  <w:marLeft w:val="0"/>
                                  <w:marRight w:val="0"/>
                                  <w:marTop w:val="0"/>
                                  <w:marBottom w:val="0"/>
                                  <w:divBdr>
                                    <w:top w:val="none" w:sz="0" w:space="0" w:color="auto"/>
                                    <w:left w:val="none" w:sz="0" w:space="0" w:color="auto"/>
                                    <w:bottom w:val="none" w:sz="0" w:space="0" w:color="auto"/>
                                    <w:right w:val="none" w:sz="0" w:space="0" w:color="auto"/>
                                  </w:divBdr>
                                </w:div>
                                <w:div w:id="1822692237">
                                  <w:marLeft w:val="0"/>
                                  <w:marRight w:val="0"/>
                                  <w:marTop w:val="0"/>
                                  <w:marBottom w:val="0"/>
                                  <w:divBdr>
                                    <w:top w:val="none" w:sz="0" w:space="0" w:color="auto"/>
                                    <w:left w:val="none" w:sz="0" w:space="0" w:color="auto"/>
                                    <w:bottom w:val="none" w:sz="0" w:space="0" w:color="auto"/>
                                    <w:right w:val="none" w:sz="0" w:space="0" w:color="auto"/>
                                  </w:divBdr>
                                </w:div>
                                <w:div w:id="1824004935">
                                  <w:marLeft w:val="0"/>
                                  <w:marRight w:val="0"/>
                                  <w:marTop w:val="0"/>
                                  <w:marBottom w:val="0"/>
                                  <w:divBdr>
                                    <w:top w:val="none" w:sz="0" w:space="0" w:color="auto"/>
                                    <w:left w:val="none" w:sz="0" w:space="0" w:color="auto"/>
                                    <w:bottom w:val="none" w:sz="0" w:space="0" w:color="auto"/>
                                    <w:right w:val="none" w:sz="0" w:space="0" w:color="auto"/>
                                  </w:divBdr>
                                </w:div>
                                <w:div w:id="1843275781">
                                  <w:marLeft w:val="0"/>
                                  <w:marRight w:val="0"/>
                                  <w:marTop w:val="0"/>
                                  <w:marBottom w:val="0"/>
                                  <w:divBdr>
                                    <w:top w:val="none" w:sz="0" w:space="0" w:color="auto"/>
                                    <w:left w:val="none" w:sz="0" w:space="0" w:color="auto"/>
                                    <w:bottom w:val="none" w:sz="0" w:space="0" w:color="auto"/>
                                    <w:right w:val="none" w:sz="0" w:space="0" w:color="auto"/>
                                  </w:divBdr>
                                </w:div>
                                <w:div w:id="1849363904">
                                  <w:marLeft w:val="0"/>
                                  <w:marRight w:val="0"/>
                                  <w:marTop w:val="0"/>
                                  <w:marBottom w:val="0"/>
                                  <w:divBdr>
                                    <w:top w:val="none" w:sz="0" w:space="0" w:color="auto"/>
                                    <w:left w:val="none" w:sz="0" w:space="0" w:color="auto"/>
                                    <w:bottom w:val="none" w:sz="0" w:space="0" w:color="auto"/>
                                    <w:right w:val="none" w:sz="0" w:space="0" w:color="auto"/>
                                  </w:divBdr>
                                </w:div>
                                <w:div w:id="1850752710">
                                  <w:marLeft w:val="0"/>
                                  <w:marRight w:val="0"/>
                                  <w:marTop w:val="0"/>
                                  <w:marBottom w:val="0"/>
                                  <w:divBdr>
                                    <w:top w:val="none" w:sz="0" w:space="0" w:color="auto"/>
                                    <w:left w:val="none" w:sz="0" w:space="0" w:color="auto"/>
                                    <w:bottom w:val="none" w:sz="0" w:space="0" w:color="auto"/>
                                    <w:right w:val="none" w:sz="0" w:space="0" w:color="auto"/>
                                  </w:divBdr>
                                </w:div>
                                <w:div w:id="1852330607">
                                  <w:marLeft w:val="0"/>
                                  <w:marRight w:val="0"/>
                                  <w:marTop w:val="0"/>
                                  <w:marBottom w:val="0"/>
                                  <w:divBdr>
                                    <w:top w:val="none" w:sz="0" w:space="0" w:color="auto"/>
                                    <w:left w:val="none" w:sz="0" w:space="0" w:color="auto"/>
                                    <w:bottom w:val="none" w:sz="0" w:space="0" w:color="auto"/>
                                    <w:right w:val="none" w:sz="0" w:space="0" w:color="auto"/>
                                  </w:divBdr>
                                </w:div>
                                <w:div w:id="1858152052">
                                  <w:marLeft w:val="0"/>
                                  <w:marRight w:val="0"/>
                                  <w:marTop w:val="0"/>
                                  <w:marBottom w:val="0"/>
                                  <w:divBdr>
                                    <w:top w:val="none" w:sz="0" w:space="0" w:color="auto"/>
                                    <w:left w:val="none" w:sz="0" w:space="0" w:color="auto"/>
                                    <w:bottom w:val="none" w:sz="0" w:space="0" w:color="auto"/>
                                    <w:right w:val="none" w:sz="0" w:space="0" w:color="auto"/>
                                  </w:divBdr>
                                </w:div>
                                <w:div w:id="1867600748">
                                  <w:marLeft w:val="0"/>
                                  <w:marRight w:val="0"/>
                                  <w:marTop w:val="0"/>
                                  <w:marBottom w:val="0"/>
                                  <w:divBdr>
                                    <w:top w:val="none" w:sz="0" w:space="0" w:color="auto"/>
                                    <w:left w:val="none" w:sz="0" w:space="0" w:color="auto"/>
                                    <w:bottom w:val="none" w:sz="0" w:space="0" w:color="auto"/>
                                    <w:right w:val="none" w:sz="0" w:space="0" w:color="auto"/>
                                  </w:divBdr>
                                </w:div>
                                <w:div w:id="1870604925">
                                  <w:marLeft w:val="0"/>
                                  <w:marRight w:val="0"/>
                                  <w:marTop w:val="0"/>
                                  <w:marBottom w:val="0"/>
                                  <w:divBdr>
                                    <w:top w:val="none" w:sz="0" w:space="0" w:color="auto"/>
                                    <w:left w:val="none" w:sz="0" w:space="0" w:color="auto"/>
                                    <w:bottom w:val="none" w:sz="0" w:space="0" w:color="auto"/>
                                    <w:right w:val="none" w:sz="0" w:space="0" w:color="auto"/>
                                  </w:divBdr>
                                </w:div>
                                <w:div w:id="1874344789">
                                  <w:marLeft w:val="0"/>
                                  <w:marRight w:val="0"/>
                                  <w:marTop w:val="0"/>
                                  <w:marBottom w:val="0"/>
                                  <w:divBdr>
                                    <w:top w:val="none" w:sz="0" w:space="0" w:color="auto"/>
                                    <w:left w:val="none" w:sz="0" w:space="0" w:color="auto"/>
                                    <w:bottom w:val="none" w:sz="0" w:space="0" w:color="auto"/>
                                    <w:right w:val="none" w:sz="0" w:space="0" w:color="auto"/>
                                  </w:divBdr>
                                </w:div>
                                <w:div w:id="1875076151">
                                  <w:marLeft w:val="0"/>
                                  <w:marRight w:val="0"/>
                                  <w:marTop w:val="0"/>
                                  <w:marBottom w:val="0"/>
                                  <w:divBdr>
                                    <w:top w:val="none" w:sz="0" w:space="0" w:color="auto"/>
                                    <w:left w:val="none" w:sz="0" w:space="0" w:color="auto"/>
                                    <w:bottom w:val="none" w:sz="0" w:space="0" w:color="auto"/>
                                    <w:right w:val="none" w:sz="0" w:space="0" w:color="auto"/>
                                  </w:divBdr>
                                </w:div>
                                <w:div w:id="1880626538">
                                  <w:marLeft w:val="0"/>
                                  <w:marRight w:val="0"/>
                                  <w:marTop w:val="0"/>
                                  <w:marBottom w:val="0"/>
                                  <w:divBdr>
                                    <w:top w:val="none" w:sz="0" w:space="0" w:color="auto"/>
                                    <w:left w:val="none" w:sz="0" w:space="0" w:color="auto"/>
                                    <w:bottom w:val="none" w:sz="0" w:space="0" w:color="auto"/>
                                    <w:right w:val="none" w:sz="0" w:space="0" w:color="auto"/>
                                  </w:divBdr>
                                </w:div>
                                <w:div w:id="1882211195">
                                  <w:marLeft w:val="0"/>
                                  <w:marRight w:val="0"/>
                                  <w:marTop w:val="0"/>
                                  <w:marBottom w:val="0"/>
                                  <w:divBdr>
                                    <w:top w:val="none" w:sz="0" w:space="0" w:color="auto"/>
                                    <w:left w:val="none" w:sz="0" w:space="0" w:color="auto"/>
                                    <w:bottom w:val="none" w:sz="0" w:space="0" w:color="auto"/>
                                    <w:right w:val="none" w:sz="0" w:space="0" w:color="auto"/>
                                  </w:divBdr>
                                </w:div>
                                <w:div w:id="1883899047">
                                  <w:marLeft w:val="0"/>
                                  <w:marRight w:val="0"/>
                                  <w:marTop w:val="0"/>
                                  <w:marBottom w:val="0"/>
                                  <w:divBdr>
                                    <w:top w:val="none" w:sz="0" w:space="0" w:color="auto"/>
                                    <w:left w:val="none" w:sz="0" w:space="0" w:color="auto"/>
                                    <w:bottom w:val="none" w:sz="0" w:space="0" w:color="auto"/>
                                    <w:right w:val="none" w:sz="0" w:space="0" w:color="auto"/>
                                  </w:divBdr>
                                </w:div>
                                <w:div w:id="1887250659">
                                  <w:marLeft w:val="0"/>
                                  <w:marRight w:val="0"/>
                                  <w:marTop w:val="0"/>
                                  <w:marBottom w:val="0"/>
                                  <w:divBdr>
                                    <w:top w:val="none" w:sz="0" w:space="0" w:color="auto"/>
                                    <w:left w:val="none" w:sz="0" w:space="0" w:color="auto"/>
                                    <w:bottom w:val="none" w:sz="0" w:space="0" w:color="auto"/>
                                    <w:right w:val="none" w:sz="0" w:space="0" w:color="auto"/>
                                  </w:divBdr>
                                </w:div>
                                <w:div w:id="1887528884">
                                  <w:marLeft w:val="0"/>
                                  <w:marRight w:val="0"/>
                                  <w:marTop w:val="0"/>
                                  <w:marBottom w:val="0"/>
                                  <w:divBdr>
                                    <w:top w:val="none" w:sz="0" w:space="0" w:color="auto"/>
                                    <w:left w:val="none" w:sz="0" w:space="0" w:color="auto"/>
                                    <w:bottom w:val="none" w:sz="0" w:space="0" w:color="auto"/>
                                    <w:right w:val="none" w:sz="0" w:space="0" w:color="auto"/>
                                  </w:divBdr>
                                </w:div>
                                <w:div w:id="1887989876">
                                  <w:marLeft w:val="0"/>
                                  <w:marRight w:val="0"/>
                                  <w:marTop w:val="0"/>
                                  <w:marBottom w:val="0"/>
                                  <w:divBdr>
                                    <w:top w:val="none" w:sz="0" w:space="0" w:color="auto"/>
                                    <w:left w:val="none" w:sz="0" w:space="0" w:color="auto"/>
                                    <w:bottom w:val="none" w:sz="0" w:space="0" w:color="auto"/>
                                    <w:right w:val="none" w:sz="0" w:space="0" w:color="auto"/>
                                  </w:divBdr>
                                </w:div>
                                <w:div w:id="1890264473">
                                  <w:marLeft w:val="0"/>
                                  <w:marRight w:val="0"/>
                                  <w:marTop w:val="0"/>
                                  <w:marBottom w:val="0"/>
                                  <w:divBdr>
                                    <w:top w:val="none" w:sz="0" w:space="0" w:color="auto"/>
                                    <w:left w:val="none" w:sz="0" w:space="0" w:color="auto"/>
                                    <w:bottom w:val="none" w:sz="0" w:space="0" w:color="auto"/>
                                    <w:right w:val="none" w:sz="0" w:space="0" w:color="auto"/>
                                  </w:divBdr>
                                </w:div>
                                <w:div w:id="1908757697">
                                  <w:marLeft w:val="0"/>
                                  <w:marRight w:val="0"/>
                                  <w:marTop w:val="0"/>
                                  <w:marBottom w:val="0"/>
                                  <w:divBdr>
                                    <w:top w:val="none" w:sz="0" w:space="0" w:color="auto"/>
                                    <w:left w:val="none" w:sz="0" w:space="0" w:color="auto"/>
                                    <w:bottom w:val="none" w:sz="0" w:space="0" w:color="auto"/>
                                    <w:right w:val="none" w:sz="0" w:space="0" w:color="auto"/>
                                  </w:divBdr>
                                </w:div>
                                <w:div w:id="1930314269">
                                  <w:marLeft w:val="0"/>
                                  <w:marRight w:val="0"/>
                                  <w:marTop w:val="0"/>
                                  <w:marBottom w:val="0"/>
                                  <w:divBdr>
                                    <w:top w:val="none" w:sz="0" w:space="0" w:color="auto"/>
                                    <w:left w:val="none" w:sz="0" w:space="0" w:color="auto"/>
                                    <w:bottom w:val="none" w:sz="0" w:space="0" w:color="auto"/>
                                    <w:right w:val="none" w:sz="0" w:space="0" w:color="auto"/>
                                  </w:divBdr>
                                </w:div>
                                <w:div w:id="1936475260">
                                  <w:marLeft w:val="0"/>
                                  <w:marRight w:val="0"/>
                                  <w:marTop w:val="0"/>
                                  <w:marBottom w:val="0"/>
                                  <w:divBdr>
                                    <w:top w:val="none" w:sz="0" w:space="0" w:color="auto"/>
                                    <w:left w:val="none" w:sz="0" w:space="0" w:color="auto"/>
                                    <w:bottom w:val="none" w:sz="0" w:space="0" w:color="auto"/>
                                    <w:right w:val="none" w:sz="0" w:space="0" w:color="auto"/>
                                  </w:divBdr>
                                </w:div>
                                <w:div w:id="1938905123">
                                  <w:marLeft w:val="0"/>
                                  <w:marRight w:val="0"/>
                                  <w:marTop w:val="0"/>
                                  <w:marBottom w:val="0"/>
                                  <w:divBdr>
                                    <w:top w:val="none" w:sz="0" w:space="0" w:color="auto"/>
                                    <w:left w:val="none" w:sz="0" w:space="0" w:color="auto"/>
                                    <w:bottom w:val="none" w:sz="0" w:space="0" w:color="auto"/>
                                    <w:right w:val="none" w:sz="0" w:space="0" w:color="auto"/>
                                  </w:divBdr>
                                </w:div>
                                <w:div w:id="1942490256">
                                  <w:marLeft w:val="0"/>
                                  <w:marRight w:val="0"/>
                                  <w:marTop w:val="0"/>
                                  <w:marBottom w:val="0"/>
                                  <w:divBdr>
                                    <w:top w:val="none" w:sz="0" w:space="0" w:color="auto"/>
                                    <w:left w:val="none" w:sz="0" w:space="0" w:color="auto"/>
                                    <w:bottom w:val="none" w:sz="0" w:space="0" w:color="auto"/>
                                    <w:right w:val="none" w:sz="0" w:space="0" w:color="auto"/>
                                  </w:divBdr>
                                </w:div>
                                <w:div w:id="1951204640">
                                  <w:marLeft w:val="0"/>
                                  <w:marRight w:val="0"/>
                                  <w:marTop w:val="0"/>
                                  <w:marBottom w:val="0"/>
                                  <w:divBdr>
                                    <w:top w:val="none" w:sz="0" w:space="0" w:color="auto"/>
                                    <w:left w:val="none" w:sz="0" w:space="0" w:color="auto"/>
                                    <w:bottom w:val="none" w:sz="0" w:space="0" w:color="auto"/>
                                    <w:right w:val="none" w:sz="0" w:space="0" w:color="auto"/>
                                  </w:divBdr>
                                </w:div>
                                <w:div w:id="1983919862">
                                  <w:marLeft w:val="0"/>
                                  <w:marRight w:val="0"/>
                                  <w:marTop w:val="0"/>
                                  <w:marBottom w:val="0"/>
                                  <w:divBdr>
                                    <w:top w:val="none" w:sz="0" w:space="0" w:color="auto"/>
                                    <w:left w:val="none" w:sz="0" w:space="0" w:color="auto"/>
                                    <w:bottom w:val="none" w:sz="0" w:space="0" w:color="auto"/>
                                    <w:right w:val="none" w:sz="0" w:space="0" w:color="auto"/>
                                  </w:divBdr>
                                </w:div>
                                <w:div w:id="1986622787">
                                  <w:marLeft w:val="0"/>
                                  <w:marRight w:val="0"/>
                                  <w:marTop w:val="0"/>
                                  <w:marBottom w:val="0"/>
                                  <w:divBdr>
                                    <w:top w:val="none" w:sz="0" w:space="0" w:color="auto"/>
                                    <w:left w:val="none" w:sz="0" w:space="0" w:color="auto"/>
                                    <w:bottom w:val="none" w:sz="0" w:space="0" w:color="auto"/>
                                    <w:right w:val="none" w:sz="0" w:space="0" w:color="auto"/>
                                  </w:divBdr>
                                </w:div>
                                <w:div w:id="1996454083">
                                  <w:marLeft w:val="0"/>
                                  <w:marRight w:val="0"/>
                                  <w:marTop w:val="0"/>
                                  <w:marBottom w:val="0"/>
                                  <w:divBdr>
                                    <w:top w:val="none" w:sz="0" w:space="0" w:color="auto"/>
                                    <w:left w:val="none" w:sz="0" w:space="0" w:color="auto"/>
                                    <w:bottom w:val="none" w:sz="0" w:space="0" w:color="auto"/>
                                    <w:right w:val="none" w:sz="0" w:space="0" w:color="auto"/>
                                  </w:divBdr>
                                </w:div>
                                <w:div w:id="2001618738">
                                  <w:marLeft w:val="0"/>
                                  <w:marRight w:val="0"/>
                                  <w:marTop w:val="0"/>
                                  <w:marBottom w:val="0"/>
                                  <w:divBdr>
                                    <w:top w:val="none" w:sz="0" w:space="0" w:color="auto"/>
                                    <w:left w:val="none" w:sz="0" w:space="0" w:color="auto"/>
                                    <w:bottom w:val="none" w:sz="0" w:space="0" w:color="auto"/>
                                    <w:right w:val="none" w:sz="0" w:space="0" w:color="auto"/>
                                  </w:divBdr>
                                </w:div>
                                <w:div w:id="2011641900">
                                  <w:marLeft w:val="0"/>
                                  <w:marRight w:val="0"/>
                                  <w:marTop w:val="0"/>
                                  <w:marBottom w:val="0"/>
                                  <w:divBdr>
                                    <w:top w:val="none" w:sz="0" w:space="0" w:color="auto"/>
                                    <w:left w:val="none" w:sz="0" w:space="0" w:color="auto"/>
                                    <w:bottom w:val="none" w:sz="0" w:space="0" w:color="auto"/>
                                    <w:right w:val="none" w:sz="0" w:space="0" w:color="auto"/>
                                  </w:divBdr>
                                </w:div>
                                <w:div w:id="2018340433">
                                  <w:marLeft w:val="0"/>
                                  <w:marRight w:val="0"/>
                                  <w:marTop w:val="0"/>
                                  <w:marBottom w:val="0"/>
                                  <w:divBdr>
                                    <w:top w:val="none" w:sz="0" w:space="0" w:color="auto"/>
                                    <w:left w:val="none" w:sz="0" w:space="0" w:color="auto"/>
                                    <w:bottom w:val="none" w:sz="0" w:space="0" w:color="auto"/>
                                    <w:right w:val="none" w:sz="0" w:space="0" w:color="auto"/>
                                  </w:divBdr>
                                </w:div>
                                <w:div w:id="2018996521">
                                  <w:marLeft w:val="0"/>
                                  <w:marRight w:val="0"/>
                                  <w:marTop w:val="0"/>
                                  <w:marBottom w:val="0"/>
                                  <w:divBdr>
                                    <w:top w:val="none" w:sz="0" w:space="0" w:color="auto"/>
                                    <w:left w:val="none" w:sz="0" w:space="0" w:color="auto"/>
                                    <w:bottom w:val="none" w:sz="0" w:space="0" w:color="auto"/>
                                    <w:right w:val="none" w:sz="0" w:space="0" w:color="auto"/>
                                  </w:divBdr>
                                </w:div>
                                <w:div w:id="2029871643">
                                  <w:marLeft w:val="0"/>
                                  <w:marRight w:val="0"/>
                                  <w:marTop w:val="0"/>
                                  <w:marBottom w:val="0"/>
                                  <w:divBdr>
                                    <w:top w:val="none" w:sz="0" w:space="0" w:color="auto"/>
                                    <w:left w:val="none" w:sz="0" w:space="0" w:color="auto"/>
                                    <w:bottom w:val="none" w:sz="0" w:space="0" w:color="auto"/>
                                    <w:right w:val="none" w:sz="0" w:space="0" w:color="auto"/>
                                  </w:divBdr>
                                </w:div>
                                <w:div w:id="2043707071">
                                  <w:marLeft w:val="0"/>
                                  <w:marRight w:val="0"/>
                                  <w:marTop w:val="0"/>
                                  <w:marBottom w:val="0"/>
                                  <w:divBdr>
                                    <w:top w:val="none" w:sz="0" w:space="0" w:color="auto"/>
                                    <w:left w:val="none" w:sz="0" w:space="0" w:color="auto"/>
                                    <w:bottom w:val="none" w:sz="0" w:space="0" w:color="auto"/>
                                    <w:right w:val="none" w:sz="0" w:space="0" w:color="auto"/>
                                  </w:divBdr>
                                </w:div>
                                <w:div w:id="2048989472">
                                  <w:marLeft w:val="0"/>
                                  <w:marRight w:val="0"/>
                                  <w:marTop w:val="0"/>
                                  <w:marBottom w:val="0"/>
                                  <w:divBdr>
                                    <w:top w:val="none" w:sz="0" w:space="0" w:color="auto"/>
                                    <w:left w:val="none" w:sz="0" w:space="0" w:color="auto"/>
                                    <w:bottom w:val="none" w:sz="0" w:space="0" w:color="auto"/>
                                    <w:right w:val="none" w:sz="0" w:space="0" w:color="auto"/>
                                  </w:divBdr>
                                </w:div>
                                <w:div w:id="2056659381">
                                  <w:marLeft w:val="0"/>
                                  <w:marRight w:val="0"/>
                                  <w:marTop w:val="0"/>
                                  <w:marBottom w:val="0"/>
                                  <w:divBdr>
                                    <w:top w:val="none" w:sz="0" w:space="0" w:color="auto"/>
                                    <w:left w:val="none" w:sz="0" w:space="0" w:color="auto"/>
                                    <w:bottom w:val="none" w:sz="0" w:space="0" w:color="auto"/>
                                    <w:right w:val="none" w:sz="0" w:space="0" w:color="auto"/>
                                  </w:divBdr>
                                </w:div>
                                <w:div w:id="2058159077">
                                  <w:marLeft w:val="0"/>
                                  <w:marRight w:val="0"/>
                                  <w:marTop w:val="0"/>
                                  <w:marBottom w:val="0"/>
                                  <w:divBdr>
                                    <w:top w:val="none" w:sz="0" w:space="0" w:color="auto"/>
                                    <w:left w:val="none" w:sz="0" w:space="0" w:color="auto"/>
                                    <w:bottom w:val="none" w:sz="0" w:space="0" w:color="auto"/>
                                    <w:right w:val="none" w:sz="0" w:space="0" w:color="auto"/>
                                  </w:divBdr>
                                </w:div>
                                <w:div w:id="2078090504">
                                  <w:marLeft w:val="0"/>
                                  <w:marRight w:val="0"/>
                                  <w:marTop w:val="0"/>
                                  <w:marBottom w:val="0"/>
                                  <w:divBdr>
                                    <w:top w:val="none" w:sz="0" w:space="0" w:color="auto"/>
                                    <w:left w:val="none" w:sz="0" w:space="0" w:color="auto"/>
                                    <w:bottom w:val="none" w:sz="0" w:space="0" w:color="auto"/>
                                    <w:right w:val="none" w:sz="0" w:space="0" w:color="auto"/>
                                  </w:divBdr>
                                </w:div>
                                <w:div w:id="2083216147">
                                  <w:marLeft w:val="0"/>
                                  <w:marRight w:val="0"/>
                                  <w:marTop w:val="0"/>
                                  <w:marBottom w:val="0"/>
                                  <w:divBdr>
                                    <w:top w:val="none" w:sz="0" w:space="0" w:color="auto"/>
                                    <w:left w:val="none" w:sz="0" w:space="0" w:color="auto"/>
                                    <w:bottom w:val="none" w:sz="0" w:space="0" w:color="auto"/>
                                    <w:right w:val="none" w:sz="0" w:space="0" w:color="auto"/>
                                  </w:divBdr>
                                </w:div>
                                <w:div w:id="2083411285">
                                  <w:marLeft w:val="0"/>
                                  <w:marRight w:val="0"/>
                                  <w:marTop w:val="0"/>
                                  <w:marBottom w:val="0"/>
                                  <w:divBdr>
                                    <w:top w:val="none" w:sz="0" w:space="0" w:color="auto"/>
                                    <w:left w:val="none" w:sz="0" w:space="0" w:color="auto"/>
                                    <w:bottom w:val="none" w:sz="0" w:space="0" w:color="auto"/>
                                    <w:right w:val="none" w:sz="0" w:space="0" w:color="auto"/>
                                  </w:divBdr>
                                </w:div>
                                <w:div w:id="2086948521">
                                  <w:marLeft w:val="0"/>
                                  <w:marRight w:val="0"/>
                                  <w:marTop w:val="0"/>
                                  <w:marBottom w:val="0"/>
                                  <w:divBdr>
                                    <w:top w:val="none" w:sz="0" w:space="0" w:color="auto"/>
                                    <w:left w:val="none" w:sz="0" w:space="0" w:color="auto"/>
                                    <w:bottom w:val="none" w:sz="0" w:space="0" w:color="auto"/>
                                    <w:right w:val="none" w:sz="0" w:space="0" w:color="auto"/>
                                  </w:divBdr>
                                </w:div>
                                <w:div w:id="2093233732">
                                  <w:marLeft w:val="0"/>
                                  <w:marRight w:val="0"/>
                                  <w:marTop w:val="0"/>
                                  <w:marBottom w:val="0"/>
                                  <w:divBdr>
                                    <w:top w:val="none" w:sz="0" w:space="0" w:color="auto"/>
                                    <w:left w:val="none" w:sz="0" w:space="0" w:color="auto"/>
                                    <w:bottom w:val="none" w:sz="0" w:space="0" w:color="auto"/>
                                    <w:right w:val="none" w:sz="0" w:space="0" w:color="auto"/>
                                  </w:divBdr>
                                </w:div>
                                <w:div w:id="2093895749">
                                  <w:marLeft w:val="0"/>
                                  <w:marRight w:val="0"/>
                                  <w:marTop w:val="0"/>
                                  <w:marBottom w:val="0"/>
                                  <w:divBdr>
                                    <w:top w:val="none" w:sz="0" w:space="0" w:color="auto"/>
                                    <w:left w:val="none" w:sz="0" w:space="0" w:color="auto"/>
                                    <w:bottom w:val="none" w:sz="0" w:space="0" w:color="auto"/>
                                    <w:right w:val="none" w:sz="0" w:space="0" w:color="auto"/>
                                  </w:divBdr>
                                </w:div>
                                <w:div w:id="2096583478">
                                  <w:marLeft w:val="0"/>
                                  <w:marRight w:val="0"/>
                                  <w:marTop w:val="0"/>
                                  <w:marBottom w:val="0"/>
                                  <w:divBdr>
                                    <w:top w:val="none" w:sz="0" w:space="0" w:color="auto"/>
                                    <w:left w:val="none" w:sz="0" w:space="0" w:color="auto"/>
                                    <w:bottom w:val="none" w:sz="0" w:space="0" w:color="auto"/>
                                    <w:right w:val="none" w:sz="0" w:space="0" w:color="auto"/>
                                  </w:divBdr>
                                </w:div>
                                <w:div w:id="2098742160">
                                  <w:marLeft w:val="0"/>
                                  <w:marRight w:val="0"/>
                                  <w:marTop w:val="0"/>
                                  <w:marBottom w:val="0"/>
                                  <w:divBdr>
                                    <w:top w:val="none" w:sz="0" w:space="0" w:color="auto"/>
                                    <w:left w:val="none" w:sz="0" w:space="0" w:color="auto"/>
                                    <w:bottom w:val="none" w:sz="0" w:space="0" w:color="auto"/>
                                    <w:right w:val="none" w:sz="0" w:space="0" w:color="auto"/>
                                  </w:divBdr>
                                </w:div>
                                <w:div w:id="2106878027">
                                  <w:marLeft w:val="0"/>
                                  <w:marRight w:val="0"/>
                                  <w:marTop w:val="0"/>
                                  <w:marBottom w:val="0"/>
                                  <w:divBdr>
                                    <w:top w:val="none" w:sz="0" w:space="0" w:color="auto"/>
                                    <w:left w:val="none" w:sz="0" w:space="0" w:color="auto"/>
                                    <w:bottom w:val="none" w:sz="0" w:space="0" w:color="auto"/>
                                    <w:right w:val="none" w:sz="0" w:space="0" w:color="auto"/>
                                  </w:divBdr>
                                </w:div>
                                <w:div w:id="2115438035">
                                  <w:marLeft w:val="0"/>
                                  <w:marRight w:val="0"/>
                                  <w:marTop w:val="0"/>
                                  <w:marBottom w:val="0"/>
                                  <w:divBdr>
                                    <w:top w:val="none" w:sz="0" w:space="0" w:color="auto"/>
                                    <w:left w:val="none" w:sz="0" w:space="0" w:color="auto"/>
                                    <w:bottom w:val="none" w:sz="0" w:space="0" w:color="auto"/>
                                    <w:right w:val="none" w:sz="0" w:space="0" w:color="auto"/>
                                  </w:divBdr>
                                </w:div>
                                <w:div w:id="2126995554">
                                  <w:marLeft w:val="0"/>
                                  <w:marRight w:val="0"/>
                                  <w:marTop w:val="0"/>
                                  <w:marBottom w:val="0"/>
                                  <w:divBdr>
                                    <w:top w:val="none" w:sz="0" w:space="0" w:color="auto"/>
                                    <w:left w:val="none" w:sz="0" w:space="0" w:color="auto"/>
                                    <w:bottom w:val="none" w:sz="0" w:space="0" w:color="auto"/>
                                    <w:right w:val="none" w:sz="0" w:space="0" w:color="auto"/>
                                  </w:divBdr>
                                </w:div>
                                <w:div w:id="2136437677">
                                  <w:marLeft w:val="0"/>
                                  <w:marRight w:val="0"/>
                                  <w:marTop w:val="0"/>
                                  <w:marBottom w:val="0"/>
                                  <w:divBdr>
                                    <w:top w:val="none" w:sz="0" w:space="0" w:color="auto"/>
                                    <w:left w:val="none" w:sz="0" w:space="0" w:color="auto"/>
                                    <w:bottom w:val="none" w:sz="0" w:space="0" w:color="auto"/>
                                    <w:right w:val="none" w:sz="0" w:space="0" w:color="auto"/>
                                  </w:divBdr>
                                </w:div>
                                <w:div w:id="2138602601">
                                  <w:marLeft w:val="0"/>
                                  <w:marRight w:val="0"/>
                                  <w:marTop w:val="0"/>
                                  <w:marBottom w:val="0"/>
                                  <w:divBdr>
                                    <w:top w:val="none" w:sz="0" w:space="0" w:color="auto"/>
                                    <w:left w:val="none" w:sz="0" w:space="0" w:color="auto"/>
                                    <w:bottom w:val="none" w:sz="0" w:space="0" w:color="auto"/>
                                    <w:right w:val="none" w:sz="0" w:space="0" w:color="auto"/>
                                  </w:divBdr>
                                </w:div>
                                <w:div w:id="21407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638241">
      <w:bodyDiv w:val="1"/>
      <w:marLeft w:val="0"/>
      <w:marRight w:val="0"/>
      <w:marTop w:val="0"/>
      <w:marBottom w:val="0"/>
      <w:divBdr>
        <w:top w:val="none" w:sz="0" w:space="0" w:color="auto"/>
        <w:left w:val="none" w:sz="0" w:space="0" w:color="auto"/>
        <w:bottom w:val="none" w:sz="0" w:space="0" w:color="auto"/>
        <w:right w:val="none" w:sz="0" w:space="0" w:color="auto"/>
      </w:divBdr>
      <w:divsChild>
        <w:div w:id="157616952">
          <w:marLeft w:val="0"/>
          <w:marRight w:val="0"/>
          <w:marTop w:val="50"/>
          <w:marBottom w:val="0"/>
          <w:divBdr>
            <w:top w:val="none" w:sz="0" w:space="0" w:color="auto"/>
            <w:left w:val="none" w:sz="0" w:space="0" w:color="auto"/>
            <w:bottom w:val="none" w:sz="0" w:space="0" w:color="auto"/>
            <w:right w:val="none" w:sz="0" w:space="0" w:color="auto"/>
          </w:divBdr>
        </w:div>
        <w:div w:id="176624896">
          <w:marLeft w:val="0"/>
          <w:marRight w:val="0"/>
          <w:marTop w:val="50"/>
          <w:marBottom w:val="0"/>
          <w:divBdr>
            <w:top w:val="none" w:sz="0" w:space="0" w:color="auto"/>
            <w:left w:val="none" w:sz="0" w:space="0" w:color="auto"/>
            <w:bottom w:val="none" w:sz="0" w:space="0" w:color="auto"/>
            <w:right w:val="none" w:sz="0" w:space="0" w:color="auto"/>
          </w:divBdr>
        </w:div>
        <w:div w:id="256639423">
          <w:marLeft w:val="0"/>
          <w:marRight w:val="0"/>
          <w:marTop w:val="50"/>
          <w:marBottom w:val="0"/>
          <w:divBdr>
            <w:top w:val="none" w:sz="0" w:space="0" w:color="auto"/>
            <w:left w:val="none" w:sz="0" w:space="0" w:color="auto"/>
            <w:bottom w:val="none" w:sz="0" w:space="0" w:color="auto"/>
            <w:right w:val="none" w:sz="0" w:space="0" w:color="auto"/>
          </w:divBdr>
        </w:div>
        <w:div w:id="591010066">
          <w:marLeft w:val="0"/>
          <w:marRight w:val="0"/>
          <w:marTop w:val="50"/>
          <w:marBottom w:val="0"/>
          <w:divBdr>
            <w:top w:val="none" w:sz="0" w:space="0" w:color="auto"/>
            <w:left w:val="none" w:sz="0" w:space="0" w:color="auto"/>
            <w:bottom w:val="none" w:sz="0" w:space="0" w:color="auto"/>
            <w:right w:val="none" w:sz="0" w:space="0" w:color="auto"/>
          </w:divBdr>
        </w:div>
        <w:div w:id="667488468">
          <w:marLeft w:val="0"/>
          <w:marRight w:val="0"/>
          <w:marTop w:val="50"/>
          <w:marBottom w:val="0"/>
          <w:divBdr>
            <w:top w:val="none" w:sz="0" w:space="0" w:color="auto"/>
            <w:left w:val="none" w:sz="0" w:space="0" w:color="auto"/>
            <w:bottom w:val="none" w:sz="0" w:space="0" w:color="auto"/>
            <w:right w:val="none" w:sz="0" w:space="0" w:color="auto"/>
          </w:divBdr>
        </w:div>
        <w:div w:id="678429045">
          <w:marLeft w:val="0"/>
          <w:marRight w:val="0"/>
          <w:marTop w:val="50"/>
          <w:marBottom w:val="0"/>
          <w:divBdr>
            <w:top w:val="none" w:sz="0" w:space="0" w:color="auto"/>
            <w:left w:val="none" w:sz="0" w:space="0" w:color="auto"/>
            <w:bottom w:val="none" w:sz="0" w:space="0" w:color="auto"/>
            <w:right w:val="none" w:sz="0" w:space="0" w:color="auto"/>
          </w:divBdr>
        </w:div>
        <w:div w:id="692457093">
          <w:marLeft w:val="0"/>
          <w:marRight w:val="0"/>
          <w:marTop w:val="50"/>
          <w:marBottom w:val="0"/>
          <w:divBdr>
            <w:top w:val="none" w:sz="0" w:space="0" w:color="auto"/>
            <w:left w:val="none" w:sz="0" w:space="0" w:color="auto"/>
            <w:bottom w:val="none" w:sz="0" w:space="0" w:color="auto"/>
            <w:right w:val="none" w:sz="0" w:space="0" w:color="auto"/>
          </w:divBdr>
        </w:div>
        <w:div w:id="701397142">
          <w:marLeft w:val="0"/>
          <w:marRight w:val="0"/>
          <w:marTop w:val="50"/>
          <w:marBottom w:val="0"/>
          <w:divBdr>
            <w:top w:val="none" w:sz="0" w:space="0" w:color="auto"/>
            <w:left w:val="none" w:sz="0" w:space="0" w:color="auto"/>
            <w:bottom w:val="none" w:sz="0" w:space="0" w:color="auto"/>
            <w:right w:val="none" w:sz="0" w:space="0" w:color="auto"/>
          </w:divBdr>
        </w:div>
        <w:div w:id="774666061">
          <w:marLeft w:val="0"/>
          <w:marRight w:val="0"/>
          <w:marTop w:val="50"/>
          <w:marBottom w:val="0"/>
          <w:divBdr>
            <w:top w:val="none" w:sz="0" w:space="0" w:color="auto"/>
            <w:left w:val="none" w:sz="0" w:space="0" w:color="auto"/>
            <w:bottom w:val="none" w:sz="0" w:space="0" w:color="auto"/>
            <w:right w:val="none" w:sz="0" w:space="0" w:color="auto"/>
          </w:divBdr>
        </w:div>
        <w:div w:id="1032413749">
          <w:marLeft w:val="0"/>
          <w:marRight w:val="0"/>
          <w:marTop w:val="50"/>
          <w:marBottom w:val="0"/>
          <w:divBdr>
            <w:top w:val="none" w:sz="0" w:space="0" w:color="auto"/>
            <w:left w:val="none" w:sz="0" w:space="0" w:color="auto"/>
            <w:bottom w:val="none" w:sz="0" w:space="0" w:color="auto"/>
            <w:right w:val="none" w:sz="0" w:space="0" w:color="auto"/>
          </w:divBdr>
        </w:div>
        <w:div w:id="1231964290">
          <w:marLeft w:val="0"/>
          <w:marRight w:val="0"/>
          <w:marTop w:val="50"/>
          <w:marBottom w:val="0"/>
          <w:divBdr>
            <w:top w:val="none" w:sz="0" w:space="0" w:color="auto"/>
            <w:left w:val="none" w:sz="0" w:space="0" w:color="auto"/>
            <w:bottom w:val="none" w:sz="0" w:space="0" w:color="auto"/>
            <w:right w:val="none" w:sz="0" w:space="0" w:color="auto"/>
          </w:divBdr>
        </w:div>
        <w:div w:id="1969627439">
          <w:marLeft w:val="0"/>
          <w:marRight w:val="0"/>
          <w:marTop w:val="50"/>
          <w:marBottom w:val="0"/>
          <w:divBdr>
            <w:top w:val="none" w:sz="0" w:space="0" w:color="auto"/>
            <w:left w:val="none" w:sz="0" w:space="0" w:color="auto"/>
            <w:bottom w:val="none" w:sz="0" w:space="0" w:color="auto"/>
            <w:right w:val="none" w:sz="0" w:space="0" w:color="auto"/>
          </w:divBdr>
        </w:div>
        <w:div w:id="2016495478">
          <w:marLeft w:val="0"/>
          <w:marRight w:val="0"/>
          <w:marTop w:val="50"/>
          <w:marBottom w:val="0"/>
          <w:divBdr>
            <w:top w:val="none" w:sz="0" w:space="0" w:color="auto"/>
            <w:left w:val="none" w:sz="0" w:space="0" w:color="auto"/>
            <w:bottom w:val="none" w:sz="0" w:space="0" w:color="auto"/>
            <w:right w:val="none" w:sz="0" w:space="0" w:color="auto"/>
          </w:divBdr>
        </w:div>
        <w:div w:id="2078436470">
          <w:marLeft w:val="0"/>
          <w:marRight w:val="0"/>
          <w:marTop w:val="50"/>
          <w:marBottom w:val="0"/>
          <w:divBdr>
            <w:top w:val="none" w:sz="0" w:space="0" w:color="auto"/>
            <w:left w:val="none" w:sz="0" w:space="0" w:color="auto"/>
            <w:bottom w:val="none" w:sz="0" w:space="0" w:color="auto"/>
            <w:right w:val="none" w:sz="0" w:space="0" w:color="auto"/>
          </w:divBdr>
        </w:div>
      </w:divsChild>
    </w:div>
    <w:div w:id="1548682453">
      <w:bodyDiv w:val="1"/>
      <w:marLeft w:val="0"/>
      <w:marRight w:val="0"/>
      <w:marTop w:val="0"/>
      <w:marBottom w:val="0"/>
      <w:divBdr>
        <w:top w:val="none" w:sz="0" w:space="0" w:color="auto"/>
        <w:left w:val="none" w:sz="0" w:space="0" w:color="auto"/>
        <w:bottom w:val="none" w:sz="0" w:space="0" w:color="auto"/>
        <w:right w:val="none" w:sz="0" w:space="0" w:color="auto"/>
      </w:divBdr>
      <w:divsChild>
        <w:div w:id="63379303">
          <w:marLeft w:val="0"/>
          <w:marRight w:val="0"/>
          <w:marTop w:val="0"/>
          <w:marBottom w:val="0"/>
          <w:divBdr>
            <w:top w:val="none" w:sz="0" w:space="0" w:color="auto"/>
            <w:left w:val="none" w:sz="0" w:space="0" w:color="auto"/>
            <w:bottom w:val="none" w:sz="0" w:space="0" w:color="auto"/>
            <w:right w:val="none" w:sz="0" w:space="0" w:color="auto"/>
          </w:divBdr>
          <w:divsChild>
            <w:div w:id="1946496173">
              <w:marLeft w:val="0"/>
              <w:marRight w:val="0"/>
              <w:marTop w:val="0"/>
              <w:marBottom w:val="0"/>
              <w:divBdr>
                <w:top w:val="none" w:sz="0" w:space="0" w:color="auto"/>
                <w:left w:val="none" w:sz="0" w:space="0" w:color="auto"/>
                <w:bottom w:val="none" w:sz="0" w:space="0" w:color="auto"/>
                <w:right w:val="none" w:sz="0" w:space="0" w:color="auto"/>
              </w:divBdr>
              <w:divsChild>
                <w:div w:id="461771136">
                  <w:marLeft w:val="0"/>
                  <w:marRight w:val="0"/>
                  <w:marTop w:val="0"/>
                  <w:marBottom w:val="0"/>
                  <w:divBdr>
                    <w:top w:val="none" w:sz="0" w:space="0" w:color="auto"/>
                    <w:left w:val="none" w:sz="0" w:space="0" w:color="auto"/>
                    <w:bottom w:val="none" w:sz="0" w:space="0" w:color="auto"/>
                    <w:right w:val="none" w:sz="0" w:space="0" w:color="auto"/>
                  </w:divBdr>
                  <w:divsChild>
                    <w:div w:id="234828457">
                      <w:marLeft w:val="0"/>
                      <w:marRight w:val="0"/>
                      <w:marTop w:val="0"/>
                      <w:marBottom w:val="0"/>
                      <w:divBdr>
                        <w:top w:val="none" w:sz="0" w:space="0" w:color="auto"/>
                        <w:left w:val="none" w:sz="0" w:space="0" w:color="auto"/>
                        <w:bottom w:val="none" w:sz="0" w:space="0" w:color="auto"/>
                        <w:right w:val="none" w:sz="0" w:space="0" w:color="auto"/>
                      </w:divBdr>
                      <w:divsChild>
                        <w:div w:id="1824352037">
                          <w:marLeft w:val="0"/>
                          <w:marRight w:val="0"/>
                          <w:marTop w:val="0"/>
                          <w:marBottom w:val="0"/>
                          <w:divBdr>
                            <w:top w:val="none" w:sz="0" w:space="0" w:color="auto"/>
                            <w:left w:val="none" w:sz="0" w:space="0" w:color="auto"/>
                            <w:bottom w:val="none" w:sz="0" w:space="0" w:color="auto"/>
                            <w:right w:val="none" w:sz="0" w:space="0" w:color="auto"/>
                          </w:divBdr>
                          <w:divsChild>
                            <w:div w:id="778139222">
                              <w:marLeft w:val="0"/>
                              <w:marRight w:val="0"/>
                              <w:marTop w:val="75"/>
                              <w:marBottom w:val="75"/>
                              <w:divBdr>
                                <w:top w:val="none" w:sz="0" w:space="0" w:color="auto"/>
                                <w:left w:val="none" w:sz="0" w:space="0" w:color="auto"/>
                                <w:bottom w:val="none" w:sz="0" w:space="0" w:color="auto"/>
                                <w:right w:val="none" w:sz="0" w:space="0" w:color="auto"/>
                              </w:divBdr>
                              <w:divsChild>
                                <w:div w:id="145628587">
                                  <w:marLeft w:val="0"/>
                                  <w:marRight w:val="0"/>
                                  <w:marTop w:val="0"/>
                                  <w:marBottom w:val="0"/>
                                  <w:divBdr>
                                    <w:top w:val="none" w:sz="0" w:space="0" w:color="auto"/>
                                    <w:left w:val="none" w:sz="0" w:space="0" w:color="auto"/>
                                    <w:bottom w:val="none" w:sz="0" w:space="0" w:color="auto"/>
                                    <w:right w:val="none" w:sz="0" w:space="0" w:color="auto"/>
                                  </w:divBdr>
                                  <w:divsChild>
                                    <w:div w:id="1778599060">
                                      <w:marLeft w:val="0"/>
                                      <w:marRight w:val="0"/>
                                      <w:marTop w:val="0"/>
                                      <w:marBottom w:val="0"/>
                                      <w:divBdr>
                                        <w:top w:val="single" w:sz="6" w:space="0" w:color="92B0DD"/>
                                        <w:left w:val="single" w:sz="6" w:space="0" w:color="92B0DD"/>
                                        <w:bottom w:val="single" w:sz="6" w:space="0" w:color="92B0DD"/>
                                        <w:right w:val="single" w:sz="6" w:space="0" w:color="92B0DD"/>
                                      </w:divBdr>
                                      <w:divsChild>
                                        <w:div w:id="1656567060">
                                          <w:marLeft w:val="0"/>
                                          <w:marRight w:val="0"/>
                                          <w:marTop w:val="0"/>
                                          <w:marBottom w:val="0"/>
                                          <w:divBdr>
                                            <w:top w:val="single" w:sz="6" w:space="4" w:color="92B0DD"/>
                                            <w:left w:val="none" w:sz="0" w:space="0" w:color="auto"/>
                                            <w:bottom w:val="none" w:sz="0" w:space="0" w:color="auto"/>
                                            <w:right w:val="none" w:sz="0" w:space="0" w:color="auto"/>
                                          </w:divBdr>
                                          <w:divsChild>
                                            <w:div w:id="19343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9298376">
      <w:bodyDiv w:val="1"/>
      <w:marLeft w:val="0"/>
      <w:marRight w:val="0"/>
      <w:marTop w:val="0"/>
      <w:marBottom w:val="0"/>
      <w:divBdr>
        <w:top w:val="none" w:sz="0" w:space="0" w:color="auto"/>
        <w:left w:val="none" w:sz="0" w:space="0" w:color="auto"/>
        <w:bottom w:val="none" w:sz="0" w:space="0" w:color="auto"/>
        <w:right w:val="none" w:sz="0" w:space="0" w:color="auto"/>
      </w:divBdr>
      <w:divsChild>
        <w:div w:id="320503065">
          <w:marLeft w:val="0"/>
          <w:marRight w:val="0"/>
          <w:marTop w:val="100"/>
          <w:marBottom w:val="100"/>
          <w:divBdr>
            <w:top w:val="none" w:sz="0" w:space="0" w:color="auto"/>
            <w:left w:val="none" w:sz="0" w:space="0" w:color="auto"/>
            <w:bottom w:val="none" w:sz="0" w:space="0" w:color="auto"/>
            <w:right w:val="none" w:sz="0" w:space="0" w:color="auto"/>
          </w:divBdr>
          <w:divsChild>
            <w:div w:id="847523130">
              <w:marLeft w:val="0"/>
              <w:marRight w:val="0"/>
              <w:marTop w:val="0"/>
              <w:marBottom w:val="0"/>
              <w:divBdr>
                <w:top w:val="none" w:sz="0" w:space="0" w:color="auto"/>
                <w:left w:val="none" w:sz="0" w:space="0" w:color="auto"/>
                <w:bottom w:val="none" w:sz="0" w:space="0" w:color="auto"/>
                <w:right w:val="none" w:sz="0" w:space="0" w:color="auto"/>
              </w:divBdr>
              <w:divsChild>
                <w:div w:id="1371876493">
                  <w:marLeft w:val="0"/>
                  <w:marRight w:val="0"/>
                  <w:marTop w:val="0"/>
                  <w:marBottom w:val="0"/>
                  <w:divBdr>
                    <w:top w:val="single" w:sz="6" w:space="0" w:color="AACCEE"/>
                    <w:left w:val="single" w:sz="6" w:space="0" w:color="AACCEE"/>
                    <w:bottom w:val="single" w:sz="6" w:space="0" w:color="AACCEE"/>
                    <w:right w:val="single" w:sz="6" w:space="0" w:color="AACCEE"/>
                  </w:divBdr>
                  <w:divsChild>
                    <w:div w:id="1234125314">
                      <w:marLeft w:val="0"/>
                      <w:marRight w:val="0"/>
                      <w:marTop w:val="0"/>
                      <w:marBottom w:val="0"/>
                      <w:divBdr>
                        <w:top w:val="none" w:sz="0" w:space="0" w:color="auto"/>
                        <w:left w:val="none" w:sz="0" w:space="0" w:color="auto"/>
                        <w:bottom w:val="none" w:sz="0" w:space="0" w:color="auto"/>
                        <w:right w:val="none" w:sz="0" w:space="0" w:color="auto"/>
                      </w:divBdr>
                      <w:divsChild>
                        <w:div w:id="183468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300277">
      <w:bodyDiv w:val="1"/>
      <w:marLeft w:val="0"/>
      <w:marRight w:val="0"/>
      <w:marTop w:val="0"/>
      <w:marBottom w:val="0"/>
      <w:divBdr>
        <w:top w:val="none" w:sz="0" w:space="0" w:color="auto"/>
        <w:left w:val="none" w:sz="0" w:space="0" w:color="auto"/>
        <w:bottom w:val="none" w:sz="0" w:space="0" w:color="auto"/>
        <w:right w:val="none" w:sz="0" w:space="0" w:color="auto"/>
      </w:divBdr>
      <w:divsChild>
        <w:div w:id="404229860">
          <w:marLeft w:val="0"/>
          <w:marRight w:val="0"/>
          <w:marTop w:val="0"/>
          <w:marBottom w:val="0"/>
          <w:divBdr>
            <w:top w:val="none" w:sz="0" w:space="0" w:color="auto"/>
            <w:left w:val="none" w:sz="0" w:space="0" w:color="auto"/>
            <w:bottom w:val="none" w:sz="0" w:space="0" w:color="auto"/>
            <w:right w:val="none" w:sz="0" w:space="0" w:color="auto"/>
          </w:divBdr>
          <w:divsChild>
            <w:div w:id="15874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4181">
      <w:bodyDiv w:val="1"/>
      <w:marLeft w:val="0"/>
      <w:marRight w:val="0"/>
      <w:marTop w:val="0"/>
      <w:marBottom w:val="0"/>
      <w:divBdr>
        <w:top w:val="none" w:sz="0" w:space="0" w:color="auto"/>
        <w:left w:val="none" w:sz="0" w:space="0" w:color="auto"/>
        <w:bottom w:val="none" w:sz="0" w:space="0" w:color="auto"/>
        <w:right w:val="none" w:sz="0" w:space="0" w:color="auto"/>
      </w:divBdr>
    </w:div>
    <w:div w:id="1558398852">
      <w:bodyDiv w:val="1"/>
      <w:marLeft w:val="0"/>
      <w:marRight w:val="0"/>
      <w:marTop w:val="0"/>
      <w:marBottom w:val="0"/>
      <w:divBdr>
        <w:top w:val="none" w:sz="0" w:space="0" w:color="auto"/>
        <w:left w:val="none" w:sz="0" w:space="0" w:color="auto"/>
        <w:bottom w:val="none" w:sz="0" w:space="0" w:color="auto"/>
        <w:right w:val="none" w:sz="0" w:space="0" w:color="auto"/>
      </w:divBdr>
    </w:div>
    <w:div w:id="1560435303">
      <w:bodyDiv w:val="1"/>
      <w:marLeft w:val="0"/>
      <w:marRight w:val="0"/>
      <w:marTop w:val="0"/>
      <w:marBottom w:val="0"/>
      <w:divBdr>
        <w:top w:val="none" w:sz="0" w:space="0" w:color="auto"/>
        <w:left w:val="none" w:sz="0" w:space="0" w:color="auto"/>
        <w:bottom w:val="none" w:sz="0" w:space="0" w:color="auto"/>
        <w:right w:val="none" w:sz="0" w:space="0" w:color="auto"/>
      </w:divBdr>
    </w:div>
    <w:div w:id="1560478883">
      <w:bodyDiv w:val="1"/>
      <w:marLeft w:val="0"/>
      <w:marRight w:val="0"/>
      <w:marTop w:val="0"/>
      <w:marBottom w:val="0"/>
      <w:divBdr>
        <w:top w:val="none" w:sz="0" w:space="0" w:color="auto"/>
        <w:left w:val="none" w:sz="0" w:space="0" w:color="auto"/>
        <w:bottom w:val="none" w:sz="0" w:space="0" w:color="auto"/>
        <w:right w:val="none" w:sz="0" w:space="0" w:color="auto"/>
      </w:divBdr>
      <w:divsChild>
        <w:div w:id="2095855292">
          <w:marLeft w:val="150"/>
          <w:marRight w:val="150"/>
          <w:marTop w:val="0"/>
          <w:marBottom w:val="0"/>
          <w:divBdr>
            <w:top w:val="none" w:sz="0" w:space="0" w:color="auto"/>
            <w:left w:val="none" w:sz="0" w:space="0" w:color="auto"/>
            <w:bottom w:val="none" w:sz="0" w:space="0" w:color="auto"/>
            <w:right w:val="none" w:sz="0" w:space="0" w:color="auto"/>
          </w:divBdr>
          <w:divsChild>
            <w:div w:id="618488912">
              <w:marLeft w:val="0"/>
              <w:marRight w:val="0"/>
              <w:marTop w:val="0"/>
              <w:marBottom w:val="0"/>
              <w:divBdr>
                <w:top w:val="none" w:sz="0" w:space="0" w:color="auto"/>
                <w:left w:val="none" w:sz="0" w:space="0" w:color="auto"/>
                <w:bottom w:val="none" w:sz="0" w:space="0" w:color="auto"/>
                <w:right w:val="none" w:sz="0" w:space="0" w:color="auto"/>
              </w:divBdr>
              <w:divsChild>
                <w:div w:id="1096369775">
                  <w:marLeft w:val="0"/>
                  <w:marRight w:val="0"/>
                  <w:marTop w:val="0"/>
                  <w:marBottom w:val="0"/>
                  <w:divBdr>
                    <w:top w:val="none" w:sz="0" w:space="0" w:color="auto"/>
                    <w:left w:val="none" w:sz="0" w:space="0" w:color="auto"/>
                    <w:bottom w:val="none" w:sz="0" w:space="0" w:color="auto"/>
                    <w:right w:val="none" w:sz="0" w:space="0" w:color="auto"/>
                  </w:divBdr>
                  <w:divsChild>
                    <w:div w:id="477504139">
                      <w:marLeft w:val="0"/>
                      <w:marRight w:val="0"/>
                      <w:marTop w:val="0"/>
                      <w:marBottom w:val="0"/>
                      <w:divBdr>
                        <w:top w:val="none" w:sz="0" w:space="0" w:color="auto"/>
                        <w:left w:val="none" w:sz="0" w:space="0" w:color="auto"/>
                        <w:bottom w:val="none" w:sz="0" w:space="0" w:color="auto"/>
                        <w:right w:val="none" w:sz="0" w:space="0" w:color="auto"/>
                      </w:divBdr>
                      <w:divsChild>
                        <w:div w:id="2560318">
                          <w:marLeft w:val="0"/>
                          <w:marRight w:val="0"/>
                          <w:marTop w:val="0"/>
                          <w:marBottom w:val="0"/>
                          <w:divBdr>
                            <w:top w:val="none" w:sz="0" w:space="0" w:color="auto"/>
                            <w:left w:val="none" w:sz="0" w:space="0" w:color="auto"/>
                            <w:bottom w:val="none" w:sz="0" w:space="0" w:color="auto"/>
                            <w:right w:val="none" w:sz="0" w:space="0" w:color="auto"/>
                          </w:divBdr>
                        </w:div>
                        <w:div w:id="7603506">
                          <w:marLeft w:val="0"/>
                          <w:marRight w:val="0"/>
                          <w:marTop w:val="0"/>
                          <w:marBottom w:val="0"/>
                          <w:divBdr>
                            <w:top w:val="none" w:sz="0" w:space="0" w:color="auto"/>
                            <w:left w:val="none" w:sz="0" w:space="0" w:color="auto"/>
                            <w:bottom w:val="none" w:sz="0" w:space="0" w:color="auto"/>
                            <w:right w:val="none" w:sz="0" w:space="0" w:color="auto"/>
                          </w:divBdr>
                        </w:div>
                        <w:div w:id="64115128">
                          <w:marLeft w:val="0"/>
                          <w:marRight w:val="0"/>
                          <w:marTop w:val="0"/>
                          <w:marBottom w:val="0"/>
                          <w:divBdr>
                            <w:top w:val="none" w:sz="0" w:space="0" w:color="auto"/>
                            <w:left w:val="none" w:sz="0" w:space="0" w:color="auto"/>
                            <w:bottom w:val="none" w:sz="0" w:space="0" w:color="auto"/>
                            <w:right w:val="none" w:sz="0" w:space="0" w:color="auto"/>
                          </w:divBdr>
                        </w:div>
                        <w:div w:id="65417580">
                          <w:marLeft w:val="0"/>
                          <w:marRight w:val="0"/>
                          <w:marTop w:val="0"/>
                          <w:marBottom w:val="0"/>
                          <w:divBdr>
                            <w:top w:val="none" w:sz="0" w:space="0" w:color="auto"/>
                            <w:left w:val="none" w:sz="0" w:space="0" w:color="auto"/>
                            <w:bottom w:val="none" w:sz="0" w:space="0" w:color="auto"/>
                            <w:right w:val="none" w:sz="0" w:space="0" w:color="auto"/>
                          </w:divBdr>
                        </w:div>
                        <w:div w:id="139350661">
                          <w:marLeft w:val="0"/>
                          <w:marRight w:val="0"/>
                          <w:marTop w:val="0"/>
                          <w:marBottom w:val="0"/>
                          <w:divBdr>
                            <w:top w:val="none" w:sz="0" w:space="0" w:color="auto"/>
                            <w:left w:val="none" w:sz="0" w:space="0" w:color="auto"/>
                            <w:bottom w:val="none" w:sz="0" w:space="0" w:color="auto"/>
                            <w:right w:val="none" w:sz="0" w:space="0" w:color="auto"/>
                          </w:divBdr>
                        </w:div>
                        <w:div w:id="142234110">
                          <w:marLeft w:val="0"/>
                          <w:marRight w:val="0"/>
                          <w:marTop w:val="0"/>
                          <w:marBottom w:val="0"/>
                          <w:divBdr>
                            <w:top w:val="none" w:sz="0" w:space="0" w:color="auto"/>
                            <w:left w:val="none" w:sz="0" w:space="0" w:color="auto"/>
                            <w:bottom w:val="none" w:sz="0" w:space="0" w:color="auto"/>
                            <w:right w:val="none" w:sz="0" w:space="0" w:color="auto"/>
                          </w:divBdr>
                        </w:div>
                        <w:div w:id="304087583">
                          <w:marLeft w:val="0"/>
                          <w:marRight w:val="0"/>
                          <w:marTop w:val="0"/>
                          <w:marBottom w:val="0"/>
                          <w:divBdr>
                            <w:top w:val="none" w:sz="0" w:space="0" w:color="auto"/>
                            <w:left w:val="none" w:sz="0" w:space="0" w:color="auto"/>
                            <w:bottom w:val="none" w:sz="0" w:space="0" w:color="auto"/>
                            <w:right w:val="none" w:sz="0" w:space="0" w:color="auto"/>
                          </w:divBdr>
                        </w:div>
                        <w:div w:id="429938604">
                          <w:marLeft w:val="0"/>
                          <w:marRight w:val="0"/>
                          <w:marTop w:val="0"/>
                          <w:marBottom w:val="0"/>
                          <w:divBdr>
                            <w:top w:val="none" w:sz="0" w:space="0" w:color="auto"/>
                            <w:left w:val="none" w:sz="0" w:space="0" w:color="auto"/>
                            <w:bottom w:val="none" w:sz="0" w:space="0" w:color="auto"/>
                            <w:right w:val="none" w:sz="0" w:space="0" w:color="auto"/>
                          </w:divBdr>
                        </w:div>
                        <w:div w:id="636180878">
                          <w:marLeft w:val="0"/>
                          <w:marRight w:val="0"/>
                          <w:marTop w:val="0"/>
                          <w:marBottom w:val="0"/>
                          <w:divBdr>
                            <w:top w:val="none" w:sz="0" w:space="0" w:color="auto"/>
                            <w:left w:val="none" w:sz="0" w:space="0" w:color="auto"/>
                            <w:bottom w:val="none" w:sz="0" w:space="0" w:color="auto"/>
                            <w:right w:val="none" w:sz="0" w:space="0" w:color="auto"/>
                          </w:divBdr>
                        </w:div>
                        <w:div w:id="680667960">
                          <w:marLeft w:val="0"/>
                          <w:marRight w:val="0"/>
                          <w:marTop w:val="0"/>
                          <w:marBottom w:val="0"/>
                          <w:divBdr>
                            <w:top w:val="none" w:sz="0" w:space="0" w:color="auto"/>
                            <w:left w:val="none" w:sz="0" w:space="0" w:color="auto"/>
                            <w:bottom w:val="none" w:sz="0" w:space="0" w:color="auto"/>
                            <w:right w:val="none" w:sz="0" w:space="0" w:color="auto"/>
                          </w:divBdr>
                        </w:div>
                        <w:div w:id="708530387">
                          <w:marLeft w:val="0"/>
                          <w:marRight w:val="0"/>
                          <w:marTop w:val="0"/>
                          <w:marBottom w:val="0"/>
                          <w:divBdr>
                            <w:top w:val="none" w:sz="0" w:space="0" w:color="auto"/>
                            <w:left w:val="none" w:sz="0" w:space="0" w:color="auto"/>
                            <w:bottom w:val="none" w:sz="0" w:space="0" w:color="auto"/>
                            <w:right w:val="none" w:sz="0" w:space="0" w:color="auto"/>
                          </w:divBdr>
                        </w:div>
                        <w:div w:id="712343529">
                          <w:marLeft w:val="0"/>
                          <w:marRight w:val="0"/>
                          <w:marTop w:val="0"/>
                          <w:marBottom w:val="0"/>
                          <w:divBdr>
                            <w:top w:val="none" w:sz="0" w:space="0" w:color="auto"/>
                            <w:left w:val="none" w:sz="0" w:space="0" w:color="auto"/>
                            <w:bottom w:val="none" w:sz="0" w:space="0" w:color="auto"/>
                            <w:right w:val="none" w:sz="0" w:space="0" w:color="auto"/>
                          </w:divBdr>
                        </w:div>
                        <w:div w:id="770204164">
                          <w:marLeft w:val="0"/>
                          <w:marRight w:val="0"/>
                          <w:marTop w:val="0"/>
                          <w:marBottom w:val="0"/>
                          <w:divBdr>
                            <w:top w:val="none" w:sz="0" w:space="0" w:color="auto"/>
                            <w:left w:val="none" w:sz="0" w:space="0" w:color="auto"/>
                            <w:bottom w:val="none" w:sz="0" w:space="0" w:color="auto"/>
                            <w:right w:val="none" w:sz="0" w:space="0" w:color="auto"/>
                          </w:divBdr>
                        </w:div>
                        <w:div w:id="798690850">
                          <w:marLeft w:val="0"/>
                          <w:marRight w:val="0"/>
                          <w:marTop w:val="0"/>
                          <w:marBottom w:val="0"/>
                          <w:divBdr>
                            <w:top w:val="none" w:sz="0" w:space="0" w:color="auto"/>
                            <w:left w:val="none" w:sz="0" w:space="0" w:color="auto"/>
                            <w:bottom w:val="none" w:sz="0" w:space="0" w:color="auto"/>
                            <w:right w:val="none" w:sz="0" w:space="0" w:color="auto"/>
                          </w:divBdr>
                        </w:div>
                        <w:div w:id="800466871">
                          <w:marLeft w:val="0"/>
                          <w:marRight w:val="0"/>
                          <w:marTop w:val="0"/>
                          <w:marBottom w:val="0"/>
                          <w:divBdr>
                            <w:top w:val="none" w:sz="0" w:space="0" w:color="auto"/>
                            <w:left w:val="none" w:sz="0" w:space="0" w:color="auto"/>
                            <w:bottom w:val="none" w:sz="0" w:space="0" w:color="auto"/>
                            <w:right w:val="none" w:sz="0" w:space="0" w:color="auto"/>
                          </w:divBdr>
                        </w:div>
                        <w:div w:id="851916868">
                          <w:marLeft w:val="0"/>
                          <w:marRight w:val="0"/>
                          <w:marTop w:val="0"/>
                          <w:marBottom w:val="0"/>
                          <w:divBdr>
                            <w:top w:val="none" w:sz="0" w:space="0" w:color="auto"/>
                            <w:left w:val="none" w:sz="0" w:space="0" w:color="auto"/>
                            <w:bottom w:val="none" w:sz="0" w:space="0" w:color="auto"/>
                            <w:right w:val="none" w:sz="0" w:space="0" w:color="auto"/>
                          </w:divBdr>
                        </w:div>
                        <w:div w:id="949121919">
                          <w:marLeft w:val="0"/>
                          <w:marRight w:val="0"/>
                          <w:marTop w:val="0"/>
                          <w:marBottom w:val="0"/>
                          <w:divBdr>
                            <w:top w:val="none" w:sz="0" w:space="0" w:color="auto"/>
                            <w:left w:val="none" w:sz="0" w:space="0" w:color="auto"/>
                            <w:bottom w:val="none" w:sz="0" w:space="0" w:color="auto"/>
                            <w:right w:val="none" w:sz="0" w:space="0" w:color="auto"/>
                          </w:divBdr>
                        </w:div>
                        <w:div w:id="974140355">
                          <w:marLeft w:val="0"/>
                          <w:marRight w:val="0"/>
                          <w:marTop w:val="0"/>
                          <w:marBottom w:val="0"/>
                          <w:divBdr>
                            <w:top w:val="none" w:sz="0" w:space="0" w:color="auto"/>
                            <w:left w:val="none" w:sz="0" w:space="0" w:color="auto"/>
                            <w:bottom w:val="none" w:sz="0" w:space="0" w:color="auto"/>
                            <w:right w:val="none" w:sz="0" w:space="0" w:color="auto"/>
                          </w:divBdr>
                        </w:div>
                        <w:div w:id="1028604504">
                          <w:marLeft w:val="0"/>
                          <w:marRight w:val="0"/>
                          <w:marTop w:val="0"/>
                          <w:marBottom w:val="0"/>
                          <w:divBdr>
                            <w:top w:val="none" w:sz="0" w:space="0" w:color="auto"/>
                            <w:left w:val="none" w:sz="0" w:space="0" w:color="auto"/>
                            <w:bottom w:val="none" w:sz="0" w:space="0" w:color="auto"/>
                            <w:right w:val="none" w:sz="0" w:space="0" w:color="auto"/>
                          </w:divBdr>
                        </w:div>
                        <w:div w:id="1088580421">
                          <w:marLeft w:val="0"/>
                          <w:marRight w:val="0"/>
                          <w:marTop w:val="0"/>
                          <w:marBottom w:val="0"/>
                          <w:divBdr>
                            <w:top w:val="none" w:sz="0" w:space="0" w:color="auto"/>
                            <w:left w:val="none" w:sz="0" w:space="0" w:color="auto"/>
                            <w:bottom w:val="none" w:sz="0" w:space="0" w:color="auto"/>
                            <w:right w:val="none" w:sz="0" w:space="0" w:color="auto"/>
                          </w:divBdr>
                        </w:div>
                        <w:div w:id="1253398659">
                          <w:marLeft w:val="0"/>
                          <w:marRight w:val="0"/>
                          <w:marTop w:val="0"/>
                          <w:marBottom w:val="0"/>
                          <w:divBdr>
                            <w:top w:val="none" w:sz="0" w:space="0" w:color="auto"/>
                            <w:left w:val="none" w:sz="0" w:space="0" w:color="auto"/>
                            <w:bottom w:val="none" w:sz="0" w:space="0" w:color="auto"/>
                            <w:right w:val="none" w:sz="0" w:space="0" w:color="auto"/>
                          </w:divBdr>
                        </w:div>
                        <w:div w:id="1278877532">
                          <w:marLeft w:val="0"/>
                          <w:marRight w:val="0"/>
                          <w:marTop w:val="0"/>
                          <w:marBottom w:val="0"/>
                          <w:divBdr>
                            <w:top w:val="none" w:sz="0" w:space="0" w:color="auto"/>
                            <w:left w:val="none" w:sz="0" w:space="0" w:color="auto"/>
                            <w:bottom w:val="none" w:sz="0" w:space="0" w:color="auto"/>
                            <w:right w:val="none" w:sz="0" w:space="0" w:color="auto"/>
                          </w:divBdr>
                        </w:div>
                        <w:div w:id="1296135758">
                          <w:marLeft w:val="0"/>
                          <w:marRight w:val="0"/>
                          <w:marTop w:val="0"/>
                          <w:marBottom w:val="0"/>
                          <w:divBdr>
                            <w:top w:val="none" w:sz="0" w:space="0" w:color="auto"/>
                            <w:left w:val="none" w:sz="0" w:space="0" w:color="auto"/>
                            <w:bottom w:val="none" w:sz="0" w:space="0" w:color="auto"/>
                            <w:right w:val="none" w:sz="0" w:space="0" w:color="auto"/>
                          </w:divBdr>
                        </w:div>
                        <w:div w:id="1303459939">
                          <w:marLeft w:val="0"/>
                          <w:marRight w:val="0"/>
                          <w:marTop w:val="0"/>
                          <w:marBottom w:val="0"/>
                          <w:divBdr>
                            <w:top w:val="none" w:sz="0" w:space="0" w:color="auto"/>
                            <w:left w:val="none" w:sz="0" w:space="0" w:color="auto"/>
                            <w:bottom w:val="none" w:sz="0" w:space="0" w:color="auto"/>
                            <w:right w:val="none" w:sz="0" w:space="0" w:color="auto"/>
                          </w:divBdr>
                        </w:div>
                        <w:div w:id="1332022765">
                          <w:marLeft w:val="0"/>
                          <w:marRight w:val="0"/>
                          <w:marTop w:val="0"/>
                          <w:marBottom w:val="0"/>
                          <w:divBdr>
                            <w:top w:val="none" w:sz="0" w:space="0" w:color="auto"/>
                            <w:left w:val="none" w:sz="0" w:space="0" w:color="auto"/>
                            <w:bottom w:val="none" w:sz="0" w:space="0" w:color="auto"/>
                            <w:right w:val="none" w:sz="0" w:space="0" w:color="auto"/>
                          </w:divBdr>
                        </w:div>
                        <w:div w:id="1407609277">
                          <w:marLeft w:val="0"/>
                          <w:marRight w:val="0"/>
                          <w:marTop w:val="0"/>
                          <w:marBottom w:val="0"/>
                          <w:divBdr>
                            <w:top w:val="none" w:sz="0" w:space="0" w:color="auto"/>
                            <w:left w:val="none" w:sz="0" w:space="0" w:color="auto"/>
                            <w:bottom w:val="none" w:sz="0" w:space="0" w:color="auto"/>
                            <w:right w:val="none" w:sz="0" w:space="0" w:color="auto"/>
                          </w:divBdr>
                        </w:div>
                        <w:div w:id="1408267448">
                          <w:marLeft w:val="0"/>
                          <w:marRight w:val="0"/>
                          <w:marTop w:val="0"/>
                          <w:marBottom w:val="0"/>
                          <w:divBdr>
                            <w:top w:val="none" w:sz="0" w:space="0" w:color="auto"/>
                            <w:left w:val="none" w:sz="0" w:space="0" w:color="auto"/>
                            <w:bottom w:val="none" w:sz="0" w:space="0" w:color="auto"/>
                            <w:right w:val="none" w:sz="0" w:space="0" w:color="auto"/>
                          </w:divBdr>
                        </w:div>
                        <w:div w:id="1457481748">
                          <w:marLeft w:val="0"/>
                          <w:marRight w:val="0"/>
                          <w:marTop w:val="0"/>
                          <w:marBottom w:val="0"/>
                          <w:divBdr>
                            <w:top w:val="none" w:sz="0" w:space="0" w:color="auto"/>
                            <w:left w:val="none" w:sz="0" w:space="0" w:color="auto"/>
                            <w:bottom w:val="none" w:sz="0" w:space="0" w:color="auto"/>
                            <w:right w:val="none" w:sz="0" w:space="0" w:color="auto"/>
                          </w:divBdr>
                        </w:div>
                        <w:div w:id="1558129732">
                          <w:marLeft w:val="0"/>
                          <w:marRight w:val="0"/>
                          <w:marTop w:val="0"/>
                          <w:marBottom w:val="0"/>
                          <w:divBdr>
                            <w:top w:val="none" w:sz="0" w:space="0" w:color="auto"/>
                            <w:left w:val="none" w:sz="0" w:space="0" w:color="auto"/>
                            <w:bottom w:val="none" w:sz="0" w:space="0" w:color="auto"/>
                            <w:right w:val="none" w:sz="0" w:space="0" w:color="auto"/>
                          </w:divBdr>
                        </w:div>
                        <w:div w:id="1600792358">
                          <w:marLeft w:val="0"/>
                          <w:marRight w:val="0"/>
                          <w:marTop w:val="0"/>
                          <w:marBottom w:val="0"/>
                          <w:divBdr>
                            <w:top w:val="none" w:sz="0" w:space="0" w:color="auto"/>
                            <w:left w:val="none" w:sz="0" w:space="0" w:color="auto"/>
                            <w:bottom w:val="none" w:sz="0" w:space="0" w:color="auto"/>
                            <w:right w:val="none" w:sz="0" w:space="0" w:color="auto"/>
                          </w:divBdr>
                        </w:div>
                        <w:div w:id="1668633377">
                          <w:marLeft w:val="0"/>
                          <w:marRight w:val="0"/>
                          <w:marTop w:val="0"/>
                          <w:marBottom w:val="0"/>
                          <w:divBdr>
                            <w:top w:val="none" w:sz="0" w:space="0" w:color="auto"/>
                            <w:left w:val="none" w:sz="0" w:space="0" w:color="auto"/>
                            <w:bottom w:val="none" w:sz="0" w:space="0" w:color="auto"/>
                            <w:right w:val="none" w:sz="0" w:space="0" w:color="auto"/>
                          </w:divBdr>
                        </w:div>
                        <w:div w:id="1737969890">
                          <w:marLeft w:val="0"/>
                          <w:marRight w:val="0"/>
                          <w:marTop w:val="0"/>
                          <w:marBottom w:val="0"/>
                          <w:divBdr>
                            <w:top w:val="none" w:sz="0" w:space="0" w:color="auto"/>
                            <w:left w:val="none" w:sz="0" w:space="0" w:color="auto"/>
                            <w:bottom w:val="none" w:sz="0" w:space="0" w:color="auto"/>
                            <w:right w:val="none" w:sz="0" w:space="0" w:color="auto"/>
                          </w:divBdr>
                        </w:div>
                        <w:div w:id="1831479416">
                          <w:marLeft w:val="0"/>
                          <w:marRight w:val="0"/>
                          <w:marTop w:val="0"/>
                          <w:marBottom w:val="0"/>
                          <w:divBdr>
                            <w:top w:val="none" w:sz="0" w:space="0" w:color="auto"/>
                            <w:left w:val="none" w:sz="0" w:space="0" w:color="auto"/>
                            <w:bottom w:val="none" w:sz="0" w:space="0" w:color="auto"/>
                            <w:right w:val="none" w:sz="0" w:space="0" w:color="auto"/>
                          </w:divBdr>
                        </w:div>
                        <w:div w:id="1849173666">
                          <w:marLeft w:val="0"/>
                          <w:marRight w:val="0"/>
                          <w:marTop w:val="0"/>
                          <w:marBottom w:val="0"/>
                          <w:divBdr>
                            <w:top w:val="none" w:sz="0" w:space="0" w:color="auto"/>
                            <w:left w:val="none" w:sz="0" w:space="0" w:color="auto"/>
                            <w:bottom w:val="none" w:sz="0" w:space="0" w:color="auto"/>
                            <w:right w:val="none" w:sz="0" w:space="0" w:color="auto"/>
                          </w:divBdr>
                        </w:div>
                        <w:div w:id="1913345953">
                          <w:marLeft w:val="0"/>
                          <w:marRight w:val="0"/>
                          <w:marTop w:val="0"/>
                          <w:marBottom w:val="0"/>
                          <w:divBdr>
                            <w:top w:val="none" w:sz="0" w:space="0" w:color="auto"/>
                            <w:left w:val="none" w:sz="0" w:space="0" w:color="auto"/>
                            <w:bottom w:val="none" w:sz="0" w:space="0" w:color="auto"/>
                            <w:right w:val="none" w:sz="0" w:space="0" w:color="auto"/>
                          </w:divBdr>
                        </w:div>
                        <w:div w:id="195798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373992">
      <w:bodyDiv w:val="1"/>
      <w:marLeft w:val="0"/>
      <w:marRight w:val="0"/>
      <w:marTop w:val="0"/>
      <w:marBottom w:val="0"/>
      <w:divBdr>
        <w:top w:val="none" w:sz="0" w:space="0" w:color="auto"/>
        <w:left w:val="none" w:sz="0" w:space="0" w:color="auto"/>
        <w:bottom w:val="none" w:sz="0" w:space="0" w:color="auto"/>
        <w:right w:val="none" w:sz="0" w:space="0" w:color="auto"/>
      </w:divBdr>
    </w:div>
    <w:div w:id="1568805563">
      <w:bodyDiv w:val="1"/>
      <w:marLeft w:val="0"/>
      <w:marRight w:val="0"/>
      <w:marTop w:val="0"/>
      <w:marBottom w:val="0"/>
      <w:divBdr>
        <w:top w:val="none" w:sz="0" w:space="0" w:color="auto"/>
        <w:left w:val="none" w:sz="0" w:space="0" w:color="auto"/>
        <w:bottom w:val="none" w:sz="0" w:space="0" w:color="auto"/>
        <w:right w:val="none" w:sz="0" w:space="0" w:color="auto"/>
      </w:divBdr>
    </w:div>
    <w:div w:id="1570916290">
      <w:bodyDiv w:val="1"/>
      <w:marLeft w:val="0"/>
      <w:marRight w:val="0"/>
      <w:marTop w:val="0"/>
      <w:marBottom w:val="0"/>
      <w:divBdr>
        <w:top w:val="none" w:sz="0" w:space="0" w:color="auto"/>
        <w:left w:val="none" w:sz="0" w:space="0" w:color="auto"/>
        <w:bottom w:val="none" w:sz="0" w:space="0" w:color="auto"/>
        <w:right w:val="none" w:sz="0" w:space="0" w:color="auto"/>
      </w:divBdr>
      <w:divsChild>
        <w:div w:id="596986234">
          <w:marLeft w:val="150"/>
          <w:marRight w:val="150"/>
          <w:marTop w:val="0"/>
          <w:marBottom w:val="0"/>
          <w:divBdr>
            <w:top w:val="none" w:sz="0" w:space="0" w:color="auto"/>
            <w:left w:val="none" w:sz="0" w:space="0" w:color="auto"/>
            <w:bottom w:val="none" w:sz="0" w:space="0" w:color="auto"/>
            <w:right w:val="none" w:sz="0" w:space="0" w:color="auto"/>
          </w:divBdr>
          <w:divsChild>
            <w:div w:id="1230118845">
              <w:marLeft w:val="0"/>
              <w:marRight w:val="0"/>
              <w:marTop w:val="0"/>
              <w:marBottom w:val="0"/>
              <w:divBdr>
                <w:top w:val="none" w:sz="0" w:space="0" w:color="auto"/>
                <w:left w:val="none" w:sz="0" w:space="0" w:color="auto"/>
                <w:bottom w:val="none" w:sz="0" w:space="0" w:color="auto"/>
                <w:right w:val="none" w:sz="0" w:space="0" w:color="auto"/>
              </w:divBdr>
              <w:divsChild>
                <w:div w:id="2040426139">
                  <w:marLeft w:val="0"/>
                  <w:marRight w:val="0"/>
                  <w:marTop w:val="0"/>
                  <w:marBottom w:val="0"/>
                  <w:divBdr>
                    <w:top w:val="none" w:sz="0" w:space="0" w:color="auto"/>
                    <w:left w:val="none" w:sz="0" w:space="0" w:color="auto"/>
                    <w:bottom w:val="none" w:sz="0" w:space="0" w:color="auto"/>
                    <w:right w:val="none" w:sz="0" w:space="0" w:color="auto"/>
                  </w:divBdr>
                  <w:divsChild>
                    <w:div w:id="1569263667">
                      <w:marLeft w:val="0"/>
                      <w:marRight w:val="0"/>
                      <w:marTop w:val="0"/>
                      <w:marBottom w:val="0"/>
                      <w:divBdr>
                        <w:top w:val="none" w:sz="0" w:space="0" w:color="auto"/>
                        <w:left w:val="none" w:sz="0" w:space="0" w:color="auto"/>
                        <w:bottom w:val="none" w:sz="0" w:space="0" w:color="auto"/>
                        <w:right w:val="none" w:sz="0" w:space="0" w:color="auto"/>
                      </w:divBdr>
                      <w:divsChild>
                        <w:div w:id="19287416">
                          <w:marLeft w:val="0"/>
                          <w:marRight w:val="0"/>
                          <w:marTop w:val="0"/>
                          <w:marBottom w:val="0"/>
                          <w:divBdr>
                            <w:top w:val="none" w:sz="0" w:space="0" w:color="auto"/>
                            <w:left w:val="none" w:sz="0" w:space="0" w:color="auto"/>
                            <w:bottom w:val="none" w:sz="0" w:space="0" w:color="auto"/>
                            <w:right w:val="none" w:sz="0" w:space="0" w:color="auto"/>
                          </w:divBdr>
                        </w:div>
                        <w:div w:id="21562717">
                          <w:marLeft w:val="0"/>
                          <w:marRight w:val="0"/>
                          <w:marTop w:val="0"/>
                          <w:marBottom w:val="0"/>
                          <w:divBdr>
                            <w:top w:val="none" w:sz="0" w:space="0" w:color="auto"/>
                            <w:left w:val="none" w:sz="0" w:space="0" w:color="auto"/>
                            <w:bottom w:val="none" w:sz="0" w:space="0" w:color="auto"/>
                            <w:right w:val="none" w:sz="0" w:space="0" w:color="auto"/>
                          </w:divBdr>
                        </w:div>
                        <w:div w:id="28995044">
                          <w:marLeft w:val="0"/>
                          <w:marRight w:val="0"/>
                          <w:marTop w:val="0"/>
                          <w:marBottom w:val="0"/>
                          <w:divBdr>
                            <w:top w:val="none" w:sz="0" w:space="0" w:color="auto"/>
                            <w:left w:val="none" w:sz="0" w:space="0" w:color="auto"/>
                            <w:bottom w:val="none" w:sz="0" w:space="0" w:color="auto"/>
                            <w:right w:val="none" w:sz="0" w:space="0" w:color="auto"/>
                          </w:divBdr>
                        </w:div>
                        <w:div w:id="41559265">
                          <w:marLeft w:val="0"/>
                          <w:marRight w:val="0"/>
                          <w:marTop w:val="0"/>
                          <w:marBottom w:val="0"/>
                          <w:divBdr>
                            <w:top w:val="none" w:sz="0" w:space="0" w:color="auto"/>
                            <w:left w:val="none" w:sz="0" w:space="0" w:color="auto"/>
                            <w:bottom w:val="none" w:sz="0" w:space="0" w:color="auto"/>
                            <w:right w:val="none" w:sz="0" w:space="0" w:color="auto"/>
                          </w:divBdr>
                        </w:div>
                        <w:div w:id="48698701">
                          <w:marLeft w:val="0"/>
                          <w:marRight w:val="0"/>
                          <w:marTop w:val="0"/>
                          <w:marBottom w:val="0"/>
                          <w:divBdr>
                            <w:top w:val="none" w:sz="0" w:space="0" w:color="auto"/>
                            <w:left w:val="none" w:sz="0" w:space="0" w:color="auto"/>
                            <w:bottom w:val="none" w:sz="0" w:space="0" w:color="auto"/>
                            <w:right w:val="none" w:sz="0" w:space="0" w:color="auto"/>
                          </w:divBdr>
                        </w:div>
                        <w:div w:id="50543614">
                          <w:marLeft w:val="0"/>
                          <w:marRight w:val="0"/>
                          <w:marTop w:val="0"/>
                          <w:marBottom w:val="0"/>
                          <w:divBdr>
                            <w:top w:val="none" w:sz="0" w:space="0" w:color="auto"/>
                            <w:left w:val="none" w:sz="0" w:space="0" w:color="auto"/>
                            <w:bottom w:val="none" w:sz="0" w:space="0" w:color="auto"/>
                            <w:right w:val="none" w:sz="0" w:space="0" w:color="auto"/>
                          </w:divBdr>
                        </w:div>
                        <w:div w:id="59061065">
                          <w:marLeft w:val="0"/>
                          <w:marRight w:val="0"/>
                          <w:marTop w:val="0"/>
                          <w:marBottom w:val="0"/>
                          <w:divBdr>
                            <w:top w:val="none" w:sz="0" w:space="0" w:color="auto"/>
                            <w:left w:val="none" w:sz="0" w:space="0" w:color="auto"/>
                            <w:bottom w:val="none" w:sz="0" w:space="0" w:color="auto"/>
                            <w:right w:val="none" w:sz="0" w:space="0" w:color="auto"/>
                          </w:divBdr>
                        </w:div>
                        <w:div w:id="64691324">
                          <w:marLeft w:val="0"/>
                          <w:marRight w:val="0"/>
                          <w:marTop w:val="0"/>
                          <w:marBottom w:val="0"/>
                          <w:divBdr>
                            <w:top w:val="none" w:sz="0" w:space="0" w:color="auto"/>
                            <w:left w:val="none" w:sz="0" w:space="0" w:color="auto"/>
                            <w:bottom w:val="none" w:sz="0" w:space="0" w:color="auto"/>
                            <w:right w:val="none" w:sz="0" w:space="0" w:color="auto"/>
                          </w:divBdr>
                        </w:div>
                        <w:div w:id="68427766">
                          <w:marLeft w:val="0"/>
                          <w:marRight w:val="0"/>
                          <w:marTop w:val="0"/>
                          <w:marBottom w:val="0"/>
                          <w:divBdr>
                            <w:top w:val="none" w:sz="0" w:space="0" w:color="auto"/>
                            <w:left w:val="none" w:sz="0" w:space="0" w:color="auto"/>
                            <w:bottom w:val="none" w:sz="0" w:space="0" w:color="auto"/>
                            <w:right w:val="none" w:sz="0" w:space="0" w:color="auto"/>
                          </w:divBdr>
                        </w:div>
                        <w:div w:id="70585670">
                          <w:marLeft w:val="0"/>
                          <w:marRight w:val="0"/>
                          <w:marTop w:val="0"/>
                          <w:marBottom w:val="0"/>
                          <w:divBdr>
                            <w:top w:val="none" w:sz="0" w:space="0" w:color="auto"/>
                            <w:left w:val="none" w:sz="0" w:space="0" w:color="auto"/>
                            <w:bottom w:val="none" w:sz="0" w:space="0" w:color="auto"/>
                            <w:right w:val="none" w:sz="0" w:space="0" w:color="auto"/>
                          </w:divBdr>
                        </w:div>
                        <w:div w:id="78260627">
                          <w:marLeft w:val="0"/>
                          <w:marRight w:val="0"/>
                          <w:marTop w:val="0"/>
                          <w:marBottom w:val="0"/>
                          <w:divBdr>
                            <w:top w:val="none" w:sz="0" w:space="0" w:color="auto"/>
                            <w:left w:val="none" w:sz="0" w:space="0" w:color="auto"/>
                            <w:bottom w:val="none" w:sz="0" w:space="0" w:color="auto"/>
                            <w:right w:val="none" w:sz="0" w:space="0" w:color="auto"/>
                          </w:divBdr>
                        </w:div>
                        <w:div w:id="81339602">
                          <w:marLeft w:val="0"/>
                          <w:marRight w:val="0"/>
                          <w:marTop w:val="0"/>
                          <w:marBottom w:val="0"/>
                          <w:divBdr>
                            <w:top w:val="none" w:sz="0" w:space="0" w:color="auto"/>
                            <w:left w:val="none" w:sz="0" w:space="0" w:color="auto"/>
                            <w:bottom w:val="none" w:sz="0" w:space="0" w:color="auto"/>
                            <w:right w:val="none" w:sz="0" w:space="0" w:color="auto"/>
                          </w:divBdr>
                        </w:div>
                        <w:div w:id="81340838">
                          <w:marLeft w:val="0"/>
                          <w:marRight w:val="0"/>
                          <w:marTop w:val="0"/>
                          <w:marBottom w:val="0"/>
                          <w:divBdr>
                            <w:top w:val="none" w:sz="0" w:space="0" w:color="auto"/>
                            <w:left w:val="none" w:sz="0" w:space="0" w:color="auto"/>
                            <w:bottom w:val="none" w:sz="0" w:space="0" w:color="auto"/>
                            <w:right w:val="none" w:sz="0" w:space="0" w:color="auto"/>
                          </w:divBdr>
                        </w:div>
                        <w:div w:id="84418886">
                          <w:marLeft w:val="0"/>
                          <w:marRight w:val="0"/>
                          <w:marTop w:val="0"/>
                          <w:marBottom w:val="0"/>
                          <w:divBdr>
                            <w:top w:val="none" w:sz="0" w:space="0" w:color="auto"/>
                            <w:left w:val="none" w:sz="0" w:space="0" w:color="auto"/>
                            <w:bottom w:val="none" w:sz="0" w:space="0" w:color="auto"/>
                            <w:right w:val="none" w:sz="0" w:space="0" w:color="auto"/>
                          </w:divBdr>
                        </w:div>
                        <w:div w:id="86121340">
                          <w:marLeft w:val="0"/>
                          <w:marRight w:val="0"/>
                          <w:marTop w:val="0"/>
                          <w:marBottom w:val="0"/>
                          <w:divBdr>
                            <w:top w:val="none" w:sz="0" w:space="0" w:color="auto"/>
                            <w:left w:val="none" w:sz="0" w:space="0" w:color="auto"/>
                            <w:bottom w:val="none" w:sz="0" w:space="0" w:color="auto"/>
                            <w:right w:val="none" w:sz="0" w:space="0" w:color="auto"/>
                          </w:divBdr>
                        </w:div>
                        <w:div w:id="88279377">
                          <w:marLeft w:val="0"/>
                          <w:marRight w:val="0"/>
                          <w:marTop w:val="0"/>
                          <w:marBottom w:val="0"/>
                          <w:divBdr>
                            <w:top w:val="none" w:sz="0" w:space="0" w:color="auto"/>
                            <w:left w:val="none" w:sz="0" w:space="0" w:color="auto"/>
                            <w:bottom w:val="none" w:sz="0" w:space="0" w:color="auto"/>
                            <w:right w:val="none" w:sz="0" w:space="0" w:color="auto"/>
                          </w:divBdr>
                        </w:div>
                        <w:div w:id="98834979">
                          <w:marLeft w:val="0"/>
                          <w:marRight w:val="0"/>
                          <w:marTop w:val="0"/>
                          <w:marBottom w:val="0"/>
                          <w:divBdr>
                            <w:top w:val="none" w:sz="0" w:space="0" w:color="auto"/>
                            <w:left w:val="none" w:sz="0" w:space="0" w:color="auto"/>
                            <w:bottom w:val="none" w:sz="0" w:space="0" w:color="auto"/>
                            <w:right w:val="none" w:sz="0" w:space="0" w:color="auto"/>
                          </w:divBdr>
                        </w:div>
                        <w:div w:id="101075646">
                          <w:marLeft w:val="0"/>
                          <w:marRight w:val="0"/>
                          <w:marTop w:val="0"/>
                          <w:marBottom w:val="0"/>
                          <w:divBdr>
                            <w:top w:val="none" w:sz="0" w:space="0" w:color="auto"/>
                            <w:left w:val="none" w:sz="0" w:space="0" w:color="auto"/>
                            <w:bottom w:val="none" w:sz="0" w:space="0" w:color="auto"/>
                            <w:right w:val="none" w:sz="0" w:space="0" w:color="auto"/>
                          </w:divBdr>
                        </w:div>
                        <w:div w:id="116070811">
                          <w:marLeft w:val="0"/>
                          <w:marRight w:val="0"/>
                          <w:marTop w:val="0"/>
                          <w:marBottom w:val="0"/>
                          <w:divBdr>
                            <w:top w:val="none" w:sz="0" w:space="0" w:color="auto"/>
                            <w:left w:val="none" w:sz="0" w:space="0" w:color="auto"/>
                            <w:bottom w:val="none" w:sz="0" w:space="0" w:color="auto"/>
                            <w:right w:val="none" w:sz="0" w:space="0" w:color="auto"/>
                          </w:divBdr>
                        </w:div>
                        <w:div w:id="120348274">
                          <w:marLeft w:val="0"/>
                          <w:marRight w:val="0"/>
                          <w:marTop w:val="0"/>
                          <w:marBottom w:val="0"/>
                          <w:divBdr>
                            <w:top w:val="none" w:sz="0" w:space="0" w:color="auto"/>
                            <w:left w:val="none" w:sz="0" w:space="0" w:color="auto"/>
                            <w:bottom w:val="none" w:sz="0" w:space="0" w:color="auto"/>
                            <w:right w:val="none" w:sz="0" w:space="0" w:color="auto"/>
                          </w:divBdr>
                        </w:div>
                        <w:div w:id="133840073">
                          <w:marLeft w:val="0"/>
                          <w:marRight w:val="0"/>
                          <w:marTop w:val="0"/>
                          <w:marBottom w:val="0"/>
                          <w:divBdr>
                            <w:top w:val="none" w:sz="0" w:space="0" w:color="auto"/>
                            <w:left w:val="none" w:sz="0" w:space="0" w:color="auto"/>
                            <w:bottom w:val="none" w:sz="0" w:space="0" w:color="auto"/>
                            <w:right w:val="none" w:sz="0" w:space="0" w:color="auto"/>
                          </w:divBdr>
                        </w:div>
                        <w:div w:id="140779999">
                          <w:marLeft w:val="0"/>
                          <w:marRight w:val="0"/>
                          <w:marTop w:val="0"/>
                          <w:marBottom w:val="0"/>
                          <w:divBdr>
                            <w:top w:val="none" w:sz="0" w:space="0" w:color="auto"/>
                            <w:left w:val="none" w:sz="0" w:space="0" w:color="auto"/>
                            <w:bottom w:val="none" w:sz="0" w:space="0" w:color="auto"/>
                            <w:right w:val="none" w:sz="0" w:space="0" w:color="auto"/>
                          </w:divBdr>
                        </w:div>
                        <w:div w:id="140974881">
                          <w:marLeft w:val="0"/>
                          <w:marRight w:val="0"/>
                          <w:marTop w:val="0"/>
                          <w:marBottom w:val="0"/>
                          <w:divBdr>
                            <w:top w:val="none" w:sz="0" w:space="0" w:color="auto"/>
                            <w:left w:val="none" w:sz="0" w:space="0" w:color="auto"/>
                            <w:bottom w:val="none" w:sz="0" w:space="0" w:color="auto"/>
                            <w:right w:val="none" w:sz="0" w:space="0" w:color="auto"/>
                          </w:divBdr>
                        </w:div>
                        <w:div w:id="142816843">
                          <w:marLeft w:val="0"/>
                          <w:marRight w:val="0"/>
                          <w:marTop w:val="0"/>
                          <w:marBottom w:val="0"/>
                          <w:divBdr>
                            <w:top w:val="none" w:sz="0" w:space="0" w:color="auto"/>
                            <w:left w:val="none" w:sz="0" w:space="0" w:color="auto"/>
                            <w:bottom w:val="none" w:sz="0" w:space="0" w:color="auto"/>
                            <w:right w:val="none" w:sz="0" w:space="0" w:color="auto"/>
                          </w:divBdr>
                        </w:div>
                        <w:div w:id="147290680">
                          <w:marLeft w:val="0"/>
                          <w:marRight w:val="0"/>
                          <w:marTop w:val="0"/>
                          <w:marBottom w:val="0"/>
                          <w:divBdr>
                            <w:top w:val="none" w:sz="0" w:space="0" w:color="auto"/>
                            <w:left w:val="none" w:sz="0" w:space="0" w:color="auto"/>
                            <w:bottom w:val="none" w:sz="0" w:space="0" w:color="auto"/>
                            <w:right w:val="none" w:sz="0" w:space="0" w:color="auto"/>
                          </w:divBdr>
                        </w:div>
                        <w:div w:id="150407848">
                          <w:marLeft w:val="0"/>
                          <w:marRight w:val="0"/>
                          <w:marTop w:val="0"/>
                          <w:marBottom w:val="0"/>
                          <w:divBdr>
                            <w:top w:val="none" w:sz="0" w:space="0" w:color="auto"/>
                            <w:left w:val="none" w:sz="0" w:space="0" w:color="auto"/>
                            <w:bottom w:val="none" w:sz="0" w:space="0" w:color="auto"/>
                            <w:right w:val="none" w:sz="0" w:space="0" w:color="auto"/>
                          </w:divBdr>
                        </w:div>
                        <w:div w:id="150995763">
                          <w:marLeft w:val="0"/>
                          <w:marRight w:val="0"/>
                          <w:marTop w:val="0"/>
                          <w:marBottom w:val="0"/>
                          <w:divBdr>
                            <w:top w:val="none" w:sz="0" w:space="0" w:color="auto"/>
                            <w:left w:val="none" w:sz="0" w:space="0" w:color="auto"/>
                            <w:bottom w:val="none" w:sz="0" w:space="0" w:color="auto"/>
                            <w:right w:val="none" w:sz="0" w:space="0" w:color="auto"/>
                          </w:divBdr>
                        </w:div>
                        <w:div w:id="161512012">
                          <w:marLeft w:val="0"/>
                          <w:marRight w:val="0"/>
                          <w:marTop w:val="0"/>
                          <w:marBottom w:val="0"/>
                          <w:divBdr>
                            <w:top w:val="none" w:sz="0" w:space="0" w:color="auto"/>
                            <w:left w:val="none" w:sz="0" w:space="0" w:color="auto"/>
                            <w:bottom w:val="none" w:sz="0" w:space="0" w:color="auto"/>
                            <w:right w:val="none" w:sz="0" w:space="0" w:color="auto"/>
                          </w:divBdr>
                        </w:div>
                        <w:div w:id="162936201">
                          <w:marLeft w:val="0"/>
                          <w:marRight w:val="0"/>
                          <w:marTop w:val="0"/>
                          <w:marBottom w:val="0"/>
                          <w:divBdr>
                            <w:top w:val="none" w:sz="0" w:space="0" w:color="auto"/>
                            <w:left w:val="none" w:sz="0" w:space="0" w:color="auto"/>
                            <w:bottom w:val="none" w:sz="0" w:space="0" w:color="auto"/>
                            <w:right w:val="none" w:sz="0" w:space="0" w:color="auto"/>
                          </w:divBdr>
                        </w:div>
                        <w:div w:id="167644108">
                          <w:marLeft w:val="0"/>
                          <w:marRight w:val="0"/>
                          <w:marTop w:val="0"/>
                          <w:marBottom w:val="0"/>
                          <w:divBdr>
                            <w:top w:val="none" w:sz="0" w:space="0" w:color="auto"/>
                            <w:left w:val="none" w:sz="0" w:space="0" w:color="auto"/>
                            <w:bottom w:val="none" w:sz="0" w:space="0" w:color="auto"/>
                            <w:right w:val="none" w:sz="0" w:space="0" w:color="auto"/>
                          </w:divBdr>
                        </w:div>
                        <w:div w:id="173569211">
                          <w:marLeft w:val="0"/>
                          <w:marRight w:val="0"/>
                          <w:marTop w:val="0"/>
                          <w:marBottom w:val="0"/>
                          <w:divBdr>
                            <w:top w:val="none" w:sz="0" w:space="0" w:color="auto"/>
                            <w:left w:val="none" w:sz="0" w:space="0" w:color="auto"/>
                            <w:bottom w:val="none" w:sz="0" w:space="0" w:color="auto"/>
                            <w:right w:val="none" w:sz="0" w:space="0" w:color="auto"/>
                          </w:divBdr>
                        </w:div>
                        <w:div w:id="174273896">
                          <w:marLeft w:val="0"/>
                          <w:marRight w:val="0"/>
                          <w:marTop w:val="0"/>
                          <w:marBottom w:val="0"/>
                          <w:divBdr>
                            <w:top w:val="none" w:sz="0" w:space="0" w:color="auto"/>
                            <w:left w:val="none" w:sz="0" w:space="0" w:color="auto"/>
                            <w:bottom w:val="none" w:sz="0" w:space="0" w:color="auto"/>
                            <w:right w:val="none" w:sz="0" w:space="0" w:color="auto"/>
                          </w:divBdr>
                        </w:div>
                        <w:div w:id="194773062">
                          <w:marLeft w:val="0"/>
                          <w:marRight w:val="0"/>
                          <w:marTop w:val="0"/>
                          <w:marBottom w:val="0"/>
                          <w:divBdr>
                            <w:top w:val="none" w:sz="0" w:space="0" w:color="auto"/>
                            <w:left w:val="none" w:sz="0" w:space="0" w:color="auto"/>
                            <w:bottom w:val="none" w:sz="0" w:space="0" w:color="auto"/>
                            <w:right w:val="none" w:sz="0" w:space="0" w:color="auto"/>
                          </w:divBdr>
                        </w:div>
                        <w:div w:id="203835416">
                          <w:marLeft w:val="0"/>
                          <w:marRight w:val="0"/>
                          <w:marTop w:val="0"/>
                          <w:marBottom w:val="0"/>
                          <w:divBdr>
                            <w:top w:val="none" w:sz="0" w:space="0" w:color="auto"/>
                            <w:left w:val="none" w:sz="0" w:space="0" w:color="auto"/>
                            <w:bottom w:val="none" w:sz="0" w:space="0" w:color="auto"/>
                            <w:right w:val="none" w:sz="0" w:space="0" w:color="auto"/>
                          </w:divBdr>
                        </w:div>
                        <w:div w:id="205214856">
                          <w:marLeft w:val="0"/>
                          <w:marRight w:val="0"/>
                          <w:marTop w:val="0"/>
                          <w:marBottom w:val="0"/>
                          <w:divBdr>
                            <w:top w:val="none" w:sz="0" w:space="0" w:color="auto"/>
                            <w:left w:val="none" w:sz="0" w:space="0" w:color="auto"/>
                            <w:bottom w:val="none" w:sz="0" w:space="0" w:color="auto"/>
                            <w:right w:val="none" w:sz="0" w:space="0" w:color="auto"/>
                          </w:divBdr>
                        </w:div>
                        <w:div w:id="216550593">
                          <w:marLeft w:val="0"/>
                          <w:marRight w:val="0"/>
                          <w:marTop w:val="0"/>
                          <w:marBottom w:val="0"/>
                          <w:divBdr>
                            <w:top w:val="none" w:sz="0" w:space="0" w:color="auto"/>
                            <w:left w:val="none" w:sz="0" w:space="0" w:color="auto"/>
                            <w:bottom w:val="none" w:sz="0" w:space="0" w:color="auto"/>
                            <w:right w:val="none" w:sz="0" w:space="0" w:color="auto"/>
                          </w:divBdr>
                        </w:div>
                        <w:div w:id="234750307">
                          <w:marLeft w:val="0"/>
                          <w:marRight w:val="0"/>
                          <w:marTop w:val="0"/>
                          <w:marBottom w:val="0"/>
                          <w:divBdr>
                            <w:top w:val="none" w:sz="0" w:space="0" w:color="auto"/>
                            <w:left w:val="none" w:sz="0" w:space="0" w:color="auto"/>
                            <w:bottom w:val="none" w:sz="0" w:space="0" w:color="auto"/>
                            <w:right w:val="none" w:sz="0" w:space="0" w:color="auto"/>
                          </w:divBdr>
                        </w:div>
                        <w:div w:id="236745505">
                          <w:marLeft w:val="0"/>
                          <w:marRight w:val="0"/>
                          <w:marTop w:val="0"/>
                          <w:marBottom w:val="0"/>
                          <w:divBdr>
                            <w:top w:val="none" w:sz="0" w:space="0" w:color="auto"/>
                            <w:left w:val="none" w:sz="0" w:space="0" w:color="auto"/>
                            <w:bottom w:val="none" w:sz="0" w:space="0" w:color="auto"/>
                            <w:right w:val="none" w:sz="0" w:space="0" w:color="auto"/>
                          </w:divBdr>
                        </w:div>
                        <w:div w:id="255410180">
                          <w:marLeft w:val="0"/>
                          <w:marRight w:val="0"/>
                          <w:marTop w:val="0"/>
                          <w:marBottom w:val="0"/>
                          <w:divBdr>
                            <w:top w:val="none" w:sz="0" w:space="0" w:color="auto"/>
                            <w:left w:val="none" w:sz="0" w:space="0" w:color="auto"/>
                            <w:bottom w:val="none" w:sz="0" w:space="0" w:color="auto"/>
                            <w:right w:val="none" w:sz="0" w:space="0" w:color="auto"/>
                          </w:divBdr>
                        </w:div>
                        <w:div w:id="263878977">
                          <w:marLeft w:val="0"/>
                          <w:marRight w:val="0"/>
                          <w:marTop w:val="0"/>
                          <w:marBottom w:val="0"/>
                          <w:divBdr>
                            <w:top w:val="none" w:sz="0" w:space="0" w:color="auto"/>
                            <w:left w:val="none" w:sz="0" w:space="0" w:color="auto"/>
                            <w:bottom w:val="none" w:sz="0" w:space="0" w:color="auto"/>
                            <w:right w:val="none" w:sz="0" w:space="0" w:color="auto"/>
                          </w:divBdr>
                        </w:div>
                        <w:div w:id="277680505">
                          <w:marLeft w:val="0"/>
                          <w:marRight w:val="0"/>
                          <w:marTop w:val="0"/>
                          <w:marBottom w:val="0"/>
                          <w:divBdr>
                            <w:top w:val="none" w:sz="0" w:space="0" w:color="auto"/>
                            <w:left w:val="none" w:sz="0" w:space="0" w:color="auto"/>
                            <w:bottom w:val="none" w:sz="0" w:space="0" w:color="auto"/>
                            <w:right w:val="none" w:sz="0" w:space="0" w:color="auto"/>
                          </w:divBdr>
                        </w:div>
                        <w:div w:id="290599018">
                          <w:marLeft w:val="0"/>
                          <w:marRight w:val="0"/>
                          <w:marTop w:val="0"/>
                          <w:marBottom w:val="0"/>
                          <w:divBdr>
                            <w:top w:val="none" w:sz="0" w:space="0" w:color="auto"/>
                            <w:left w:val="none" w:sz="0" w:space="0" w:color="auto"/>
                            <w:bottom w:val="none" w:sz="0" w:space="0" w:color="auto"/>
                            <w:right w:val="none" w:sz="0" w:space="0" w:color="auto"/>
                          </w:divBdr>
                        </w:div>
                        <w:div w:id="291398571">
                          <w:marLeft w:val="0"/>
                          <w:marRight w:val="0"/>
                          <w:marTop w:val="0"/>
                          <w:marBottom w:val="0"/>
                          <w:divBdr>
                            <w:top w:val="none" w:sz="0" w:space="0" w:color="auto"/>
                            <w:left w:val="none" w:sz="0" w:space="0" w:color="auto"/>
                            <w:bottom w:val="none" w:sz="0" w:space="0" w:color="auto"/>
                            <w:right w:val="none" w:sz="0" w:space="0" w:color="auto"/>
                          </w:divBdr>
                        </w:div>
                        <w:div w:id="303893527">
                          <w:marLeft w:val="0"/>
                          <w:marRight w:val="0"/>
                          <w:marTop w:val="0"/>
                          <w:marBottom w:val="0"/>
                          <w:divBdr>
                            <w:top w:val="none" w:sz="0" w:space="0" w:color="auto"/>
                            <w:left w:val="none" w:sz="0" w:space="0" w:color="auto"/>
                            <w:bottom w:val="none" w:sz="0" w:space="0" w:color="auto"/>
                            <w:right w:val="none" w:sz="0" w:space="0" w:color="auto"/>
                          </w:divBdr>
                        </w:div>
                        <w:div w:id="307247817">
                          <w:marLeft w:val="0"/>
                          <w:marRight w:val="0"/>
                          <w:marTop w:val="0"/>
                          <w:marBottom w:val="0"/>
                          <w:divBdr>
                            <w:top w:val="none" w:sz="0" w:space="0" w:color="auto"/>
                            <w:left w:val="none" w:sz="0" w:space="0" w:color="auto"/>
                            <w:bottom w:val="none" w:sz="0" w:space="0" w:color="auto"/>
                            <w:right w:val="none" w:sz="0" w:space="0" w:color="auto"/>
                          </w:divBdr>
                        </w:div>
                        <w:div w:id="310911547">
                          <w:marLeft w:val="0"/>
                          <w:marRight w:val="0"/>
                          <w:marTop w:val="0"/>
                          <w:marBottom w:val="0"/>
                          <w:divBdr>
                            <w:top w:val="none" w:sz="0" w:space="0" w:color="auto"/>
                            <w:left w:val="none" w:sz="0" w:space="0" w:color="auto"/>
                            <w:bottom w:val="none" w:sz="0" w:space="0" w:color="auto"/>
                            <w:right w:val="none" w:sz="0" w:space="0" w:color="auto"/>
                          </w:divBdr>
                        </w:div>
                        <w:div w:id="324357938">
                          <w:marLeft w:val="0"/>
                          <w:marRight w:val="0"/>
                          <w:marTop w:val="0"/>
                          <w:marBottom w:val="0"/>
                          <w:divBdr>
                            <w:top w:val="none" w:sz="0" w:space="0" w:color="auto"/>
                            <w:left w:val="none" w:sz="0" w:space="0" w:color="auto"/>
                            <w:bottom w:val="none" w:sz="0" w:space="0" w:color="auto"/>
                            <w:right w:val="none" w:sz="0" w:space="0" w:color="auto"/>
                          </w:divBdr>
                        </w:div>
                        <w:div w:id="339086803">
                          <w:marLeft w:val="0"/>
                          <w:marRight w:val="0"/>
                          <w:marTop w:val="0"/>
                          <w:marBottom w:val="0"/>
                          <w:divBdr>
                            <w:top w:val="none" w:sz="0" w:space="0" w:color="auto"/>
                            <w:left w:val="none" w:sz="0" w:space="0" w:color="auto"/>
                            <w:bottom w:val="none" w:sz="0" w:space="0" w:color="auto"/>
                            <w:right w:val="none" w:sz="0" w:space="0" w:color="auto"/>
                          </w:divBdr>
                        </w:div>
                        <w:div w:id="354841874">
                          <w:marLeft w:val="0"/>
                          <w:marRight w:val="0"/>
                          <w:marTop w:val="0"/>
                          <w:marBottom w:val="0"/>
                          <w:divBdr>
                            <w:top w:val="none" w:sz="0" w:space="0" w:color="auto"/>
                            <w:left w:val="none" w:sz="0" w:space="0" w:color="auto"/>
                            <w:bottom w:val="none" w:sz="0" w:space="0" w:color="auto"/>
                            <w:right w:val="none" w:sz="0" w:space="0" w:color="auto"/>
                          </w:divBdr>
                        </w:div>
                        <w:div w:id="357196085">
                          <w:marLeft w:val="0"/>
                          <w:marRight w:val="0"/>
                          <w:marTop w:val="0"/>
                          <w:marBottom w:val="0"/>
                          <w:divBdr>
                            <w:top w:val="none" w:sz="0" w:space="0" w:color="auto"/>
                            <w:left w:val="none" w:sz="0" w:space="0" w:color="auto"/>
                            <w:bottom w:val="none" w:sz="0" w:space="0" w:color="auto"/>
                            <w:right w:val="none" w:sz="0" w:space="0" w:color="auto"/>
                          </w:divBdr>
                        </w:div>
                        <w:div w:id="364406728">
                          <w:marLeft w:val="0"/>
                          <w:marRight w:val="0"/>
                          <w:marTop w:val="0"/>
                          <w:marBottom w:val="0"/>
                          <w:divBdr>
                            <w:top w:val="none" w:sz="0" w:space="0" w:color="auto"/>
                            <w:left w:val="none" w:sz="0" w:space="0" w:color="auto"/>
                            <w:bottom w:val="none" w:sz="0" w:space="0" w:color="auto"/>
                            <w:right w:val="none" w:sz="0" w:space="0" w:color="auto"/>
                          </w:divBdr>
                        </w:div>
                        <w:div w:id="371807261">
                          <w:marLeft w:val="0"/>
                          <w:marRight w:val="0"/>
                          <w:marTop w:val="0"/>
                          <w:marBottom w:val="0"/>
                          <w:divBdr>
                            <w:top w:val="none" w:sz="0" w:space="0" w:color="auto"/>
                            <w:left w:val="none" w:sz="0" w:space="0" w:color="auto"/>
                            <w:bottom w:val="none" w:sz="0" w:space="0" w:color="auto"/>
                            <w:right w:val="none" w:sz="0" w:space="0" w:color="auto"/>
                          </w:divBdr>
                        </w:div>
                        <w:div w:id="374424420">
                          <w:marLeft w:val="0"/>
                          <w:marRight w:val="0"/>
                          <w:marTop w:val="0"/>
                          <w:marBottom w:val="0"/>
                          <w:divBdr>
                            <w:top w:val="none" w:sz="0" w:space="0" w:color="auto"/>
                            <w:left w:val="none" w:sz="0" w:space="0" w:color="auto"/>
                            <w:bottom w:val="none" w:sz="0" w:space="0" w:color="auto"/>
                            <w:right w:val="none" w:sz="0" w:space="0" w:color="auto"/>
                          </w:divBdr>
                        </w:div>
                        <w:div w:id="392315516">
                          <w:marLeft w:val="0"/>
                          <w:marRight w:val="0"/>
                          <w:marTop w:val="0"/>
                          <w:marBottom w:val="0"/>
                          <w:divBdr>
                            <w:top w:val="none" w:sz="0" w:space="0" w:color="auto"/>
                            <w:left w:val="none" w:sz="0" w:space="0" w:color="auto"/>
                            <w:bottom w:val="none" w:sz="0" w:space="0" w:color="auto"/>
                            <w:right w:val="none" w:sz="0" w:space="0" w:color="auto"/>
                          </w:divBdr>
                        </w:div>
                        <w:div w:id="398678556">
                          <w:marLeft w:val="0"/>
                          <w:marRight w:val="0"/>
                          <w:marTop w:val="0"/>
                          <w:marBottom w:val="0"/>
                          <w:divBdr>
                            <w:top w:val="none" w:sz="0" w:space="0" w:color="auto"/>
                            <w:left w:val="none" w:sz="0" w:space="0" w:color="auto"/>
                            <w:bottom w:val="none" w:sz="0" w:space="0" w:color="auto"/>
                            <w:right w:val="none" w:sz="0" w:space="0" w:color="auto"/>
                          </w:divBdr>
                        </w:div>
                        <w:div w:id="399060748">
                          <w:marLeft w:val="0"/>
                          <w:marRight w:val="0"/>
                          <w:marTop w:val="0"/>
                          <w:marBottom w:val="0"/>
                          <w:divBdr>
                            <w:top w:val="none" w:sz="0" w:space="0" w:color="auto"/>
                            <w:left w:val="none" w:sz="0" w:space="0" w:color="auto"/>
                            <w:bottom w:val="none" w:sz="0" w:space="0" w:color="auto"/>
                            <w:right w:val="none" w:sz="0" w:space="0" w:color="auto"/>
                          </w:divBdr>
                        </w:div>
                        <w:div w:id="400829598">
                          <w:marLeft w:val="0"/>
                          <w:marRight w:val="0"/>
                          <w:marTop w:val="0"/>
                          <w:marBottom w:val="0"/>
                          <w:divBdr>
                            <w:top w:val="none" w:sz="0" w:space="0" w:color="auto"/>
                            <w:left w:val="none" w:sz="0" w:space="0" w:color="auto"/>
                            <w:bottom w:val="none" w:sz="0" w:space="0" w:color="auto"/>
                            <w:right w:val="none" w:sz="0" w:space="0" w:color="auto"/>
                          </w:divBdr>
                        </w:div>
                        <w:div w:id="421028261">
                          <w:marLeft w:val="0"/>
                          <w:marRight w:val="0"/>
                          <w:marTop w:val="0"/>
                          <w:marBottom w:val="0"/>
                          <w:divBdr>
                            <w:top w:val="none" w:sz="0" w:space="0" w:color="auto"/>
                            <w:left w:val="none" w:sz="0" w:space="0" w:color="auto"/>
                            <w:bottom w:val="none" w:sz="0" w:space="0" w:color="auto"/>
                            <w:right w:val="none" w:sz="0" w:space="0" w:color="auto"/>
                          </w:divBdr>
                        </w:div>
                        <w:div w:id="421223906">
                          <w:marLeft w:val="0"/>
                          <w:marRight w:val="0"/>
                          <w:marTop w:val="0"/>
                          <w:marBottom w:val="0"/>
                          <w:divBdr>
                            <w:top w:val="none" w:sz="0" w:space="0" w:color="auto"/>
                            <w:left w:val="none" w:sz="0" w:space="0" w:color="auto"/>
                            <w:bottom w:val="none" w:sz="0" w:space="0" w:color="auto"/>
                            <w:right w:val="none" w:sz="0" w:space="0" w:color="auto"/>
                          </w:divBdr>
                        </w:div>
                        <w:div w:id="421267453">
                          <w:marLeft w:val="0"/>
                          <w:marRight w:val="0"/>
                          <w:marTop w:val="0"/>
                          <w:marBottom w:val="0"/>
                          <w:divBdr>
                            <w:top w:val="none" w:sz="0" w:space="0" w:color="auto"/>
                            <w:left w:val="none" w:sz="0" w:space="0" w:color="auto"/>
                            <w:bottom w:val="none" w:sz="0" w:space="0" w:color="auto"/>
                            <w:right w:val="none" w:sz="0" w:space="0" w:color="auto"/>
                          </w:divBdr>
                        </w:div>
                        <w:div w:id="428240487">
                          <w:marLeft w:val="0"/>
                          <w:marRight w:val="0"/>
                          <w:marTop w:val="0"/>
                          <w:marBottom w:val="0"/>
                          <w:divBdr>
                            <w:top w:val="none" w:sz="0" w:space="0" w:color="auto"/>
                            <w:left w:val="none" w:sz="0" w:space="0" w:color="auto"/>
                            <w:bottom w:val="none" w:sz="0" w:space="0" w:color="auto"/>
                            <w:right w:val="none" w:sz="0" w:space="0" w:color="auto"/>
                          </w:divBdr>
                        </w:div>
                        <w:div w:id="464742905">
                          <w:marLeft w:val="0"/>
                          <w:marRight w:val="0"/>
                          <w:marTop w:val="0"/>
                          <w:marBottom w:val="0"/>
                          <w:divBdr>
                            <w:top w:val="none" w:sz="0" w:space="0" w:color="auto"/>
                            <w:left w:val="none" w:sz="0" w:space="0" w:color="auto"/>
                            <w:bottom w:val="none" w:sz="0" w:space="0" w:color="auto"/>
                            <w:right w:val="none" w:sz="0" w:space="0" w:color="auto"/>
                          </w:divBdr>
                        </w:div>
                        <w:div w:id="467825866">
                          <w:marLeft w:val="0"/>
                          <w:marRight w:val="0"/>
                          <w:marTop w:val="0"/>
                          <w:marBottom w:val="0"/>
                          <w:divBdr>
                            <w:top w:val="none" w:sz="0" w:space="0" w:color="auto"/>
                            <w:left w:val="none" w:sz="0" w:space="0" w:color="auto"/>
                            <w:bottom w:val="none" w:sz="0" w:space="0" w:color="auto"/>
                            <w:right w:val="none" w:sz="0" w:space="0" w:color="auto"/>
                          </w:divBdr>
                        </w:div>
                        <w:div w:id="477961726">
                          <w:marLeft w:val="0"/>
                          <w:marRight w:val="0"/>
                          <w:marTop w:val="0"/>
                          <w:marBottom w:val="0"/>
                          <w:divBdr>
                            <w:top w:val="none" w:sz="0" w:space="0" w:color="auto"/>
                            <w:left w:val="none" w:sz="0" w:space="0" w:color="auto"/>
                            <w:bottom w:val="none" w:sz="0" w:space="0" w:color="auto"/>
                            <w:right w:val="none" w:sz="0" w:space="0" w:color="auto"/>
                          </w:divBdr>
                        </w:div>
                        <w:div w:id="485710872">
                          <w:marLeft w:val="0"/>
                          <w:marRight w:val="0"/>
                          <w:marTop w:val="0"/>
                          <w:marBottom w:val="0"/>
                          <w:divBdr>
                            <w:top w:val="none" w:sz="0" w:space="0" w:color="auto"/>
                            <w:left w:val="none" w:sz="0" w:space="0" w:color="auto"/>
                            <w:bottom w:val="none" w:sz="0" w:space="0" w:color="auto"/>
                            <w:right w:val="none" w:sz="0" w:space="0" w:color="auto"/>
                          </w:divBdr>
                        </w:div>
                        <w:div w:id="485829705">
                          <w:marLeft w:val="0"/>
                          <w:marRight w:val="0"/>
                          <w:marTop w:val="0"/>
                          <w:marBottom w:val="0"/>
                          <w:divBdr>
                            <w:top w:val="none" w:sz="0" w:space="0" w:color="auto"/>
                            <w:left w:val="none" w:sz="0" w:space="0" w:color="auto"/>
                            <w:bottom w:val="none" w:sz="0" w:space="0" w:color="auto"/>
                            <w:right w:val="none" w:sz="0" w:space="0" w:color="auto"/>
                          </w:divBdr>
                        </w:div>
                        <w:div w:id="487406381">
                          <w:marLeft w:val="0"/>
                          <w:marRight w:val="0"/>
                          <w:marTop w:val="0"/>
                          <w:marBottom w:val="0"/>
                          <w:divBdr>
                            <w:top w:val="none" w:sz="0" w:space="0" w:color="auto"/>
                            <w:left w:val="none" w:sz="0" w:space="0" w:color="auto"/>
                            <w:bottom w:val="none" w:sz="0" w:space="0" w:color="auto"/>
                            <w:right w:val="none" w:sz="0" w:space="0" w:color="auto"/>
                          </w:divBdr>
                        </w:div>
                        <w:div w:id="488447905">
                          <w:marLeft w:val="0"/>
                          <w:marRight w:val="0"/>
                          <w:marTop w:val="0"/>
                          <w:marBottom w:val="0"/>
                          <w:divBdr>
                            <w:top w:val="none" w:sz="0" w:space="0" w:color="auto"/>
                            <w:left w:val="none" w:sz="0" w:space="0" w:color="auto"/>
                            <w:bottom w:val="none" w:sz="0" w:space="0" w:color="auto"/>
                            <w:right w:val="none" w:sz="0" w:space="0" w:color="auto"/>
                          </w:divBdr>
                        </w:div>
                        <w:div w:id="492334096">
                          <w:marLeft w:val="0"/>
                          <w:marRight w:val="0"/>
                          <w:marTop w:val="0"/>
                          <w:marBottom w:val="0"/>
                          <w:divBdr>
                            <w:top w:val="none" w:sz="0" w:space="0" w:color="auto"/>
                            <w:left w:val="none" w:sz="0" w:space="0" w:color="auto"/>
                            <w:bottom w:val="none" w:sz="0" w:space="0" w:color="auto"/>
                            <w:right w:val="none" w:sz="0" w:space="0" w:color="auto"/>
                          </w:divBdr>
                        </w:div>
                        <w:div w:id="500585646">
                          <w:marLeft w:val="0"/>
                          <w:marRight w:val="0"/>
                          <w:marTop w:val="0"/>
                          <w:marBottom w:val="0"/>
                          <w:divBdr>
                            <w:top w:val="none" w:sz="0" w:space="0" w:color="auto"/>
                            <w:left w:val="none" w:sz="0" w:space="0" w:color="auto"/>
                            <w:bottom w:val="none" w:sz="0" w:space="0" w:color="auto"/>
                            <w:right w:val="none" w:sz="0" w:space="0" w:color="auto"/>
                          </w:divBdr>
                        </w:div>
                        <w:div w:id="522746274">
                          <w:marLeft w:val="0"/>
                          <w:marRight w:val="0"/>
                          <w:marTop w:val="0"/>
                          <w:marBottom w:val="0"/>
                          <w:divBdr>
                            <w:top w:val="none" w:sz="0" w:space="0" w:color="auto"/>
                            <w:left w:val="none" w:sz="0" w:space="0" w:color="auto"/>
                            <w:bottom w:val="none" w:sz="0" w:space="0" w:color="auto"/>
                            <w:right w:val="none" w:sz="0" w:space="0" w:color="auto"/>
                          </w:divBdr>
                        </w:div>
                        <w:div w:id="528181153">
                          <w:marLeft w:val="0"/>
                          <w:marRight w:val="0"/>
                          <w:marTop w:val="0"/>
                          <w:marBottom w:val="0"/>
                          <w:divBdr>
                            <w:top w:val="none" w:sz="0" w:space="0" w:color="auto"/>
                            <w:left w:val="none" w:sz="0" w:space="0" w:color="auto"/>
                            <w:bottom w:val="none" w:sz="0" w:space="0" w:color="auto"/>
                            <w:right w:val="none" w:sz="0" w:space="0" w:color="auto"/>
                          </w:divBdr>
                        </w:div>
                        <w:div w:id="535002187">
                          <w:marLeft w:val="0"/>
                          <w:marRight w:val="0"/>
                          <w:marTop w:val="0"/>
                          <w:marBottom w:val="0"/>
                          <w:divBdr>
                            <w:top w:val="none" w:sz="0" w:space="0" w:color="auto"/>
                            <w:left w:val="none" w:sz="0" w:space="0" w:color="auto"/>
                            <w:bottom w:val="none" w:sz="0" w:space="0" w:color="auto"/>
                            <w:right w:val="none" w:sz="0" w:space="0" w:color="auto"/>
                          </w:divBdr>
                        </w:div>
                        <w:div w:id="564150228">
                          <w:marLeft w:val="0"/>
                          <w:marRight w:val="0"/>
                          <w:marTop w:val="0"/>
                          <w:marBottom w:val="0"/>
                          <w:divBdr>
                            <w:top w:val="none" w:sz="0" w:space="0" w:color="auto"/>
                            <w:left w:val="none" w:sz="0" w:space="0" w:color="auto"/>
                            <w:bottom w:val="none" w:sz="0" w:space="0" w:color="auto"/>
                            <w:right w:val="none" w:sz="0" w:space="0" w:color="auto"/>
                          </w:divBdr>
                        </w:div>
                        <w:div w:id="566113019">
                          <w:marLeft w:val="0"/>
                          <w:marRight w:val="0"/>
                          <w:marTop w:val="0"/>
                          <w:marBottom w:val="0"/>
                          <w:divBdr>
                            <w:top w:val="none" w:sz="0" w:space="0" w:color="auto"/>
                            <w:left w:val="none" w:sz="0" w:space="0" w:color="auto"/>
                            <w:bottom w:val="none" w:sz="0" w:space="0" w:color="auto"/>
                            <w:right w:val="none" w:sz="0" w:space="0" w:color="auto"/>
                          </w:divBdr>
                        </w:div>
                        <w:div w:id="569576748">
                          <w:marLeft w:val="0"/>
                          <w:marRight w:val="0"/>
                          <w:marTop w:val="0"/>
                          <w:marBottom w:val="0"/>
                          <w:divBdr>
                            <w:top w:val="none" w:sz="0" w:space="0" w:color="auto"/>
                            <w:left w:val="none" w:sz="0" w:space="0" w:color="auto"/>
                            <w:bottom w:val="none" w:sz="0" w:space="0" w:color="auto"/>
                            <w:right w:val="none" w:sz="0" w:space="0" w:color="auto"/>
                          </w:divBdr>
                        </w:div>
                        <w:div w:id="574820688">
                          <w:marLeft w:val="0"/>
                          <w:marRight w:val="0"/>
                          <w:marTop w:val="0"/>
                          <w:marBottom w:val="0"/>
                          <w:divBdr>
                            <w:top w:val="none" w:sz="0" w:space="0" w:color="auto"/>
                            <w:left w:val="none" w:sz="0" w:space="0" w:color="auto"/>
                            <w:bottom w:val="none" w:sz="0" w:space="0" w:color="auto"/>
                            <w:right w:val="none" w:sz="0" w:space="0" w:color="auto"/>
                          </w:divBdr>
                        </w:div>
                        <w:div w:id="577055603">
                          <w:marLeft w:val="0"/>
                          <w:marRight w:val="0"/>
                          <w:marTop w:val="0"/>
                          <w:marBottom w:val="0"/>
                          <w:divBdr>
                            <w:top w:val="none" w:sz="0" w:space="0" w:color="auto"/>
                            <w:left w:val="none" w:sz="0" w:space="0" w:color="auto"/>
                            <w:bottom w:val="none" w:sz="0" w:space="0" w:color="auto"/>
                            <w:right w:val="none" w:sz="0" w:space="0" w:color="auto"/>
                          </w:divBdr>
                        </w:div>
                        <w:div w:id="588390870">
                          <w:marLeft w:val="0"/>
                          <w:marRight w:val="0"/>
                          <w:marTop w:val="0"/>
                          <w:marBottom w:val="0"/>
                          <w:divBdr>
                            <w:top w:val="none" w:sz="0" w:space="0" w:color="auto"/>
                            <w:left w:val="none" w:sz="0" w:space="0" w:color="auto"/>
                            <w:bottom w:val="none" w:sz="0" w:space="0" w:color="auto"/>
                            <w:right w:val="none" w:sz="0" w:space="0" w:color="auto"/>
                          </w:divBdr>
                        </w:div>
                        <w:div w:id="593366234">
                          <w:marLeft w:val="0"/>
                          <w:marRight w:val="0"/>
                          <w:marTop w:val="0"/>
                          <w:marBottom w:val="0"/>
                          <w:divBdr>
                            <w:top w:val="none" w:sz="0" w:space="0" w:color="auto"/>
                            <w:left w:val="none" w:sz="0" w:space="0" w:color="auto"/>
                            <w:bottom w:val="none" w:sz="0" w:space="0" w:color="auto"/>
                            <w:right w:val="none" w:sz="0" w:space="0" w:color="auto"/>
                          </w:divBdr>
                        </w:div>
                        <w:div w:id="597828644">
                          <w:marLeft w:val="0"/>
                          <w:marRight w:val="0"/>
                          <w:marTop w:val="0"/>
                          <w:marBottom w:val="0"/>
                          <w:divBdr>
                            <w:top w:val="none" w:sz="0" w:space="0" w:color="auto"/>
                            <w:left w:val="none" w:sz="0" w:space="0" w:color="auto"/>
                            <w:bottom w:val="none" w:sz="0" w:space="0" w:color="auto"/>
                            <w:right w:val="none" w:sz="0" w:space="0" w:color="auto"/>
                          </w:divBdr>
                        </w:div>
                        <w:div w:id="602228112">
                          <w:marLeft w:val="0"/>
                          <w:marRight w:val="0"/>
                          <w:marTop w:val="0"/>
                          <w:marBottom w:val="0"/>
                          <w:divBdr>
                            <w:top w:val="none" w:sz="0" w:space="0" w:color="auto"/>
                            <w:left w:val="none" w:sz="0" w:space="0" w:color="auto"/>
                            <w:bottom w:val="none" w:sz="0" w:space="0" w:color="auto"/>
                            <w:right w:val="none" w:sz="0" w:space="0" w:color="auto"/>
                          </w:divBdr>
                        </w:div>
                        <w:div w:id="604843463">
                          <w:marLeft w:val="0"/>
                          <w:marRight w:val="0"/>
                          <w:marTop w:val="0"/>
                          <w:marBottom w:val="0"/>
                          <w:divBdr>
                            <w:top w:val="none" w:sz="0" w:space="0" w:color="auto"/>
                            <w:left w:val="none" w:sz="0" w:space="0" w:color="auto"/>
                            <w:bottom w:val="none" w:sz="0" w:space="0" w:color="auto"/>
                            <w:right w:val="none" w:sz="0" w:space="0" w:color="auto"/>
                          </w:divBdr>
                        </w:div>
                        <w:div w:id="637536517">
                          <w:marLeft w:val="0"/>
                          <w:marRight w:val="0"/>
                          <w:marTop w:val="0"/>
                          <w:marBottom w:val="0"/>
                          <w:divBdr>
                            <w:top w:val="none" w:sz="0" w:space="0" w:color="auto"/>
                            <w:left w:val="none" w:sz="0" w:space="0" w:color="auto"/>
                            <w:bottom w:val="none" w:sz="0" w:space="0" w:color="auto"/>
                            <w:right w:val="none" w:sz="0" w:space="0" w:color="auto"/>
                          </w:divBdr>
                        </w:div>
                        <w:div w:id="639306505">
                          <w:marLeft w:val="0"/>
                          <w:marRight w:val="0"/>
                          <w:marTop w:val="0"/>
                          <w:marBottom w:val="0"/>
                          <w:divBdr>
                            <w:top w:val="none" w:sz="0" w:space="0" w:color="auto"/>
                            <w:left w:val="none" w:sz="0" w:space="0" w:color="auto"/>
                            <w:bottom w:val="none" w:sz="0" w:space="0" w:color="auto"/>
                            <w:right w:val="none" w:sz="0" w:space="0" w:color="auto"/>
                          </w:divBdr>
                        </w:div>
                        <w:div w:id="641350193">
                          <w:marLeft w:val="0"/>
                          <w:marRight w:val="0"/>
                          <w:marTop w:val="0"/>
                          <w:marBottom w:val="0"/>
                          <w:divBdr>
                            <w:top w:val="none" w:sz="0" w:space="0" w:color="auto"/>
                            <w:left w:val="none" w:sz="0" w:space="0" w:color="auto"/>
                            <w:bottom w:val="none" w:sz="0" w:space="0" w:color="auto"/>
                            <w:right w:val="none" w:sz="0" w:space="0" w:color="auto"/>
                          </w:divBdr>
                        </w:div>
                        <w:div w:id="649939969">
                          <w:marLeft w:val="0"/>
                          <w:marRight w:val="0"/>
                          <w:marTop w:val="0"/>
                          <w:marBottom w:val="0"/>
                          <w:divBdr>
                            <w:top w:val="none" w:sz="0" w:space="0" w:color="auto"/>
                            <w:left w:val="none" w:sz="0" w:space="0" w:color="auto"/>
                            <w:bottom w:val="none" w:sz="0" w:space="0" w:color="auto"/>
                            <w:right w:val="none" w:sz="0" w:space="0" w:color="auto"/>
                          </w:divBdr>
                        </w:div>
                        <w:div w:id="651716274">
                          <w:marLeft w:val="0"/>
                          <w:marRight w:val="0"/>
                          <w:marTop w:val="0"/>
                          <w:marBottom w:val="0"/>
                          <w:divBdr>
                            <w:top w:val="none" w:sz="0" w:space="0" w:color="auto"/>
                            <w:left w:val="none" w:sz="0" w:space="0" w:color="auto"/>
                            <w:bottom w:val="none" w:sz="0" w:space="0" w:color="auto"/>
                            <w:right w:val="none" w:sz="0" w:space="0" w:color="auto"/>
                          </w:divBdr>
                        </w:div>
                        <w:div w:id="653484116">
                          <w:marLeft w:val="0"/>
                          <w:marRight w:val="0"/>
                          <w:marTop w:val="0"/>
                          <w:marBottom w:val="0"/>
                          <w:divBdr>
                            <w:top w:val="none" w:sz="0" w:space="0" w:color="auto"/>
                            <w:left w:val="none" w:sz="0" w:space="0" w:color="auto"/>
                            <w:bottom w:val="none" w:sz="0" w:space="0" w:color="auto"/>
                            <w:right w:val="none" w:sz="0" w:space="0" w:color="auto"/>
                          </w:divBdr>
                        </w:div>
                        <w:div w:id="653799903">
                          <w:marLeft w:val="0"/>
                          <w:marRight w:val="0"/>
                          <w:marTop w:val="0"/>
                          <w:marBottom w:val="0"/>
                          <w:divBdr>
                            <w:top w:val="none" w:sz="0" w:space="0" w:color="auto"/>
                            <w:left w:val="none" w:sz="0" w:space="0" w:color="auto"/>
                            <w:bottom w:val="none" w:sz="0" w:space="0" w:color="auto"/>
                            <w:right w:val="none" w:sz="0" w:space="0" w:color="auto"/>
                          </w:divBdr>
                        </w:div>
                        <w:div w:id="656307783">
                          <w:marLeft w:val="0"/>
                          <w:marRight w:val="0"/>
                          <w:marTop w:val="0"/>
                          <w:marBottom w:val="0"/>
                          <w:divBdr>
                            <w:top w:val="none" w:sz="0" w:space="0" w:color="auto"/>
                            <w:left w:val="none" w:sz="0" w:space="0" w:color="auto"/>
                            <w:bottom w:val="none" w:sz="0" w:space="0" w:color="auto"/>
                            <w:right w:val="none" w:sz="0" w:space="0" w:color="auto"/>
                          </w:divBdr>
                        </w:div>
                        <w:div w:id="695539623">
                          <w:marLeft w:val="0"/>
                          <w:marRight w:val="0"/>
                          <w:marTop w:val="0"/>
                          <w:marBottom w:val="0"/>
                          <w:divBdr>
                            <w:top w:val="none" w:sz="0" w:space="0" w:color="auto"/>
                            <w:left w:val="none" w:sz="0" w:space="0" w:color="auto"/>
                            <w:bottom w:val="none" w:sz="0" w:space="0" w:color="auto"/>
                            <w:right w:val="none" w:sz="0" w:space="0" w:color="auto"/>
                          </w:divBdr>
                        </w:div>
                        <w:div w:id="699010047">
                          <w:marLeft w:val="0"/>
                          <w:marRight w:val="0"/>
                          <w:marTop w:val="0"/>
                          <w:marBottom w:val="0"/>
                          <w:divBdr>
                            <w:top w:val="none" w:sz="0" w:space="0" w:color="auto"/>
                            <w:left w:val="none" w:sz="0" w:space="0" w:color="auto"/>
                            <w:bottom w:val="none" w:sz="0" w:space="0" w:color="auto"/>
                            <w:right w:val="none" w:sz="0" w:space="0" w:color="auto"/>
                          </w:divBdr>
                        </w:div>
                        <w:div w:id="702555144">
                          <w:marLeft w:val="0"/>
                          <w:marRight w:val="0"/>
                          <w:marTop w:val="0"/>
                          <w:marBottom w:val="0"/>
                          <w:divBdr>
                            <w:top w:val="none" w:sz="0" w:space="0" w:color="auto"/>
                            <w:left w:val="none" w:sz="0" w:space="0" w:color="auto"/>
                            <w:bottom w:val="none" w:sz="0" w:space="0" w:color="auto"/>
                            <w:right w:val="none" w:sz="0" w:space="0" w:color="auto"/>
                          </w:divBdr>
                        </w:div>
                        <w:div w:id="722677369">
                          <w:marLeft w:val="0"/>
                          <w:marRight w:val="0"/>
                          <w:marTop w:val="0"/>
                          <w:marBottom w:val="0"/>
                          <w:divBdr>
                            <w:top w:val="none" w:sz="0" w:space="0" w:color="auto"/>
                            <w:left w:val="none" w:sz="0" w:space="0" w:color="auto"/>
                            <w:bottom w:val="none" w:sz="0" w:space="0" w:color="auto"/>
                            <w:right w:val="none" w:sz="0" w:space="0" w:color="auto"/>
                          </w:divBdr>
                        </w:div>
                        <w:div w:id="726294639">
                          <w:marLeft w:val="0"/>
                          <w:marRight w:val="0"/>
                          <w:marTop w:val="0"/>
                          <w:marBottom w:val="0"/>
                          <w:divBdr>
                            <w:top w:val="none" w:sz="0" w:space="0" w:color="auto"/>
                            <w:left w:val="none" w:sz="0" w:space="0" w:color="auto"/>
                            <w:bottom w:val="none" w:sz="0" w:space="0" w:color="auto"/>
                            <w:right w:val="none" w:sz="0" w:space="0" w:color="auto"/>
                          </w:divBdr>
                        </w:div>
                        <w:div w:id="736975458">
                          <w:marLeft w:val="0"/>
                          <w:marRight w:val="0"/>
                          <w:marTop w:val="0"/>
                          <w:marBottom w:val="0"/>
                          <w:divBdr>
                            <w:top w:val="none" w:sz="0" w:space="0" w:color="auto"/>
                            <w:left w:val="none" w:sz="0" w:space="0" w:color="auto"/>
                            <w:bottom w:val="none" w:sz="0" w:space="0" w:color="auto"/>
                            <w:right w:val="none" w:sz="0" w:space="0" w:color="auto"/>
                          </w:divBdr>
                        </w:div>
                        <w:div w:id="739719426">
                          <w:marLeft w:val="0"/>
                          <w:marRight w:val="0"/>
                          <w:marTop w:val="0"/>
                          <w:marBottom w:val="0"/>
                          <w:divBdr>
                            <w:top w:val="none" w:sz="0" w:space="0" w:color="auto"/>
                            <w:left w:val="none" w:sz="0" w:space="0" w:color="auto"/>
                            <w:bottom w:val="none" w:sz="0" w:space="0" w:color="auto"/>
                            <w:right w:val="none" w:sz="0" w:space="0" w:color="auto"/>
                          </w:divBdr>
                        </w:div>
                        <w:div w:id="744497472">
                          <w:marLeft w:val="0"/>
                          <w:marRight w:val="0"/>
                          <w:marTop w:val="0"/>
                          <w:marBottom w:val="0"/>
                          <w:divBdr>
                            <w:top w:val="none" w:sz="0" w:space="0" w:color="auto"/>
                            <w:left w:val="none" w:sz="0" w:space="0" w:color="auto"/>
                            <w:bottom w:val="none" w:sz="0" w:space="0" w:color="auto"/>
                            <w:right w:val="none" w:sz="0" w:space="0" w:color="auto"/>
                          </w:divBdr>
                        </w:div>
                        <w:div w:id="744651326">
                          <w:marLeft w:val="0"/>
                          <w:marRight w:val="0"/>
                          <w:marTop w:val="0"/>
                          <w:marBottom w:val="0"/>
                          <w:divBdr>
                            <w:top w:val="none" w:sz="0" w:space="0" w:color="auto"/>
                            <w:left w:val="none" w:sz="0" w:space="0" w:color="auto"/>
                            <w:bottom w:val="none" w:sz="0" w:space="0" w:color="auto"/>
                            <w:right w:val="none" w:sz="0" w:space="0" w:color="auto"/>
                          </w:divBdr>
                        </w:div>
                        <w:div w:id="774902998">
                          <w:marLeft w:val="0"/>
                          <w:marRight w:val="0"/>
                          <w:marTop w:val="0"/>
                          <w:marBottom w:val="0"/>
                          <w:divBdr>
                            <w:top w:val="none" w:sz="0" w:space="0" w:color="auto"/>
                            <w:left w:val="none" w:sz="0" w:space="0" w:color="auto"/>
                            <w:bottom w:val="none" w:sz="0" w:space="0" w:color="auto"/>
                            <w:right w:val="none" w:sz="0" w:space="0" w:color="auto"/>
                          </w:divBdr>
                        </w:div>
                        <w:div w:id="791291371">
                          <w:marLeft w:val="0"/>
                          <w:marRight w:val="0"/>
                          <w:marTop w:val="0"/>
                          <w:marBottom w:val="0"/>
                          <w:divBdr>
                            <w:top w:val="none" w:sz="0" w:space="0" w:color="auto"/>
                            <w:left w:val="none" w:sz="0" w:space="0" w:color="auto"/>
                            <w:bottom w:val="none" w:sz="0" w:space="0" w:color="auto"/>
                            <w:right w:val="none" w:sz="0" w:space="0" w:color="auto"/>
                          </w:divBdr>
                        </w:div>
                        <w:div w:id="793450559">
                          <w:marLeft w:val="0"/>
                          <w:marRight w:val="0"/>
                          <w:marTop w:val="0"/>
                          <w:marBottom w:val="0"/>
                          <w:divBdr>
                            <w:top w:val="none" w:sz="0" w:space="0" w:color="auto"/>
                            <w:left w:val="none" w:sz="0" w:space="0" w:color="auto"/>
                            <w:bottom w:val="none" w:sz="0" w:space="0" w:color="auto"/>
                            <w:right w:val="none" w:sz="0" w:space="0" w:color="auto"/>
                          </w:divBdr>
                        </w:div>
                        <w:div w:id="798114539">
                          <w:marLeft w:val="0"/>
                          <w:marRight w:val="0"/>
                          <w:marTop w:val="0"/>
                          <w:marBottom w:val="0"/>
                          <w:divBdr>
                            <w:top w:val="none" w:sz="0" w:space="0" w:color="auto"/>
                            <w:left w:val="none" w:sz="0" w:space="0" w:color="auto"/>
                            <w:bottom w:val="none" w:sz="0" w:space="0" w:color="auto"/>
                            <w:right w:val="none" w:sz="0" w:space="0" w:color="auto"/>
                          </w:divBdr>
                        </w:div>
                        <w:div w:id="800345591">
                          <w:marLeft w:val="0"/>
                          <w:marRight w:val="0"/>
                          <w:marTop w:val="0"/>
                          <w:marBottom w:val="0"/>
                          <w:divBdr>
                            <w:top w:val="none" w:sz="0" w:space="0" w:color="auto"/>
                            <w:left w:val="none" w:sz="0" w:space="0" w:color="auto"/>
                            <w:bottom w:val="none" w:sz="0" w:space="0" w:color="auto"/>
                            <w:right w:val="none" w:sz="0" w:space="0" w:color="auto"/>
                          </w:divBdr>
                        </w:div>
                        <w:div w:id="821893650">
                          <w:marLeft w:val="0"/>
                          <w:marRight w:val="0"/>
                          <w:marTop w:val="0"/>
                          <w:marBottom w:val="0"/>
                          <w:divBdr>
                            <w:top w:val="none" w:sz="0" w:space="0" w:color="auto"/>
                            <w:left w:val="none" w:sz="0" w:space="0" w:color="auto"/>
                            <w:bottom w:val="none" w:sz="0" w:space="0" w:color="auto"/>
                            <w:right w:val="none" w:sz="0" w:space="0" w:color="auto"/>
                          </w:divBdr>
                        </w:div>
                        <w:div w:id="829179941">
                          <w:marLeft w:val="0"/>
                          <w:marRight w:val="0"/>
                          <w:marTop w:val="0"/>
                          <w:marBottom w:val="0"/>
                          <w:divBdr>
                            <w:top w:val="none" w:sz="0" w:space="0" w:color="auto"/>
                            <w:left w:val="none" w:sz="0" w:space="0" w:color="auto"/>
                            <w:bottom w:val="none" w:sz="0" w:space="0" w:color="auto"/>
                            <w:right w:val="none" w:sz="0" w:space="0" w:color="auto"/>
                          </w:divBdr>
                        </w:div>
                        <w:div w:id="832137628">
                          <w:marLeft w:val="0"/>
                          <w:marRight w:val="0"/>
                          <w:marTop w:val="0"/>
                          <w:marBottom w:val="0"/>
                          <w:divBdr>
                            <w:top w:val="none" w:sz="0" w:space="0" w:color="auto"/>
                            <w:left w:val="none" w:sz="0" w:space="0" w:color="auto"/>
                            <w:bottom w:val="none" w:sz="0" w:space="0" w:color="auto"/>
                            <w:right w:val="none" w:sz="0" w:space="0" w:color="auto"/>
                          </w:divBdr>
                        </w:div>
                        <w:div w:id="838429609">
                          <w:marLeft w:val="0"/>
                          <w:marRight w:val="0"/>
                          <w:marTop w:val="0"/>
                          <w:marBottom w:val="0"/>
                          <w:divBdr>
                            <w:top w:val="none" w:sz="0" w:space="0" w:color="auto"/>
                            <w:left w:val="none" w:sz="0" w:space="0" w:color="auto"/>
                            <w:bottom w:val="none" w:sz="0" w:space="0" w:color="auto"/>
                            <w:right w:val="none" w:sz="0" w:space="0" w:color="auto"/>
                          </w:divBdr>
                        </w:div>
                        <w:div w:id="843403275">
                          <w:marLeft w:val="0"/>
                          <w:marRight w:val="0"/>
                          <w:marTop w:val="0"/>
                          <w:marBottom w:val="0"/>
                          <w:divBdr>
                            <w:top w:val="none" w:sz="0" w:space="0" w:color="auto"/>
                            <w:left w:val="none" w:sz="0" w:space="0" w:color="auto"/>
                            <w:bottom w:val="none" w:sz="0" w:space="0" w:color="auto"/>
                            <w:right w:val="none" w:sz="0" w:space="0" w:color="auto"/>
                          </w:divBdr>
                        </w:div>
                        <w:div w:id="847523766">
                          <w:marLeft w:val="0"/>
                          <w:marRight w:val="0"/>
                          <w:marTop w:val="0"/>
                          <w:marBottom w:val="0"/>
                          <w:divBdr>
                            <w:top w:val="none" w:sz="0" w:space="0" w:color="auto"/>
                            <w:left w:val="none" w:sz="0" w:space="0" w:color="auto"/>
                            <w:bottom w:val="none" w:sz="0" w:space="0" w:color="auto"/>
                            <w:right w:val="none" w:sz="0" w:space="0" w:color="auto"/>
                          </w:divBdr>
                        </w:div>
                        <w:div w:id="853885257">
                          <w:marLeft w:val="0"/>
                          <w:marRight w:val="0"/>
                          <w:marTop w:val="0"/>
                          <w:marBottom w:val="0"/>
                          <w:divBdr>
                            <w:top w:val="none" w:sz="0" w:space="0" w:color="auto"/>
                            <w:left w:val="none" w:sz="0" w:space="0" w:color="auto"/>
                            <w:bottom w:val="none" w:sz="0" w:space="0" w:color="auto"/>
                            <w:right w:val="none" w:sz="0" w:space="0" w:color="auto"/>
                          </w:divBdr>
                        </w:div>
                        <w:div w:id="855774968">
                          <w:marLeft w:val="0"/>
                          <w:marRight w:val="0"/>
                          <w:marTop w:val="0"/>
                          <w:marBottom w:val="0"/>
                          <w:divBdr>
                            <w:top w:val="none" w:sz="0" w:space="0" w:color="auto"/>
                            <w:left w:val="none" w:sz="0" w:space="0" w:color="auto"/>
                            <w:bottom w:val="none" w:sz="0" w:space="0" w:color="auto"/>
                            <w:right w:val="none" w:sz="0" w:space="0" w:color="auto"/>
                          </w:divBdr>
                        </w:div>
                        <w:div w:id="862398001">
                          <w:marLeft w:val="0"/>
                          <w:marRight w:val="0"/>
                          <w:marTop w:val="0"/>
                          <w:marBottom w:val="0"/>
                          <w:divBdr>
                            <w:top w:val="none" w:sz="0" w:space="0" w:color="auto"/>
                            <w:left w:val="none" w:sz="0" w:space="0" w:color="auto"/>
                            <w:bottom w:val="none" w:sz="0" w:space="0" w:color="auto"/>
                            <w:right w:val="none" w:sz="0" w:space="0" w:color="auto"/>
                          </w:divBdr>
                        </w:div>
                        <w:div w:id="863328638">
                          <w:marLeft w:val="0"/>
                          <w:marRight w:val="0"/>
                          <w:marTop w:val="0"/>
                          <w:marBottom w:val="0"/>
                          <w:divBdr>
                            <w:top w:val="none" w:sz="0" w:space="0" w:color="auto"/>
                            <w:left w:val="none" w:sz="0" w:space="0" w:color="auto"/>
                            <w:bottom w:val="none" w:sz="0" w:space="0" w:color="auto"/>
                            <w:right w:val="none" w:sz="0" w:space="0" w:color="auto"/>
                          </w:divBdr>
                        </w:div>
                        <w:div w:id="863440815">
                          <w:marLeft w:val="0"/>
                          <w:marRight w:val="0"/>
                          <w:marTop w:val="0"/>
                          <w:marBottom w:val="0"/>
                          <w:divBdr>
                            <w:top w:val="none" w:sz="0" w:space="0" w:color="auto"/>
                            <w:left w:val="none" w:sz="0" w:space="0" w:color="auto"/>
                            <w:bottom w:val="none" w:sz="0" w:space="0" w:color="auto"/>
                            <w:right w:val="none" w:sz="0" w:space="0" w:color="auto"/>
                          </w:divBdr>
                        </w:div>
                        <w:div w:id="876548383">
                          <w:marLeft w:val="0"/>
                          <w:marRight w:val="0"/>
                          <w:marTop w:val="0"/>
                          <w:marBottom w:val="0"/>
                          <w:divBdr>
                            <w:top w:val="none" w:sz="0" w:space="0" w:color="auto"/>
                            <w:left w:val="none" w:sz="0" w:space="0" w:color="auto"/>
                            <w:bottom w:val="none" w:sz="0" w:space="0" w:color="auto"/>
                            <w:right w:val="none" w:sz="0" w:space="0" w:color="auto"/>
                          </w:divBdr>
                        </w:div>
                        <w:div w:id="877937713">
                          <w:marLeft w:val="0"/>
                          <w:marRight w:val="0"/>
                          <w:marTop w:val="0"/>
                          <w:marBottom w:val="0"/>
                          <w:divBdr>
                            <w:top w:val="none" w:sz="0" w:space="0" w:color="auto"/>
                            <w:left w:val="none" w:sz="0" w:space="0" w:color="auto"/>
                            <w:bottom w:val="none" w:sz="0" w:space="0" w:color="auto"/>
                            <w:right w:val="none" w:sz="0" w:space="0" w:color="auto"/>
                          </w:divBdr>
                        </w:div>
                        <w:div w:id="883443047">
                          <w:marLeft w:val="0"/>
                          <w:marRight w:val="0"/>
                          <w:marTop w:val="0"/>
                          <w:marBottom w:val="0"/>
                          <w:divBdr>
                            <w:top w:val="none" w:sz="0" w:space="0" w:color="auto"/>
                            <w:left w:val="none" w:sz="0" w:space="0" w:color="auto"/>
                            <w:bottom w:val="none" w:sz="0" w:space="0" w:color="auto"/>
                            <w:right w:val="none" w:sz="0" w:space="0" w:color="auto"/>
                          </w:divBdr>
                        </w:div>
                        <w:div w:id="889027677">
                          <w:marLeft w:val="0"/>
                          <w:marRight w:val="0"/>
                          <w:marTop w:val="0"/>
                          <w:marBottom w:val="0"/>
                          <w:divBdr>
                            <w:top w:val="none" w:sz="0" w:space="0" w:color="auto"/>
                            <w:left w:val="none" w:sz="0" w:space="0" w:color="auto"/>
                            <w:bottom w:val="none" w:sz="0" w:space="0" w:color="auto"/>
                            <w:right w:val="none" w:sz="0" w:space="0" w:color="auto"/>
                          </w:divBdr>
                        </w:div>
                        <w:div w:id="889416586">
                          <w:marLeft w:val="0"/>
                          <w:marRight w:val="0"/>
                          <w:marTop w:val="0"/>
                          <w:marBottom w:val="0"/>
                          <w:divBdr>
                            <w:top w:val="none" w:sz="0" w:space="0" w:color="auto"/>
                            <w:left w:val="none" w:sz="0" w:space="0" w:color="auto"/>
                            <w:bottom w:val="none" w:sz="0" w:space="0" w:color="auto"/>
                            <w:right w:val="none" w:sz="0" w:space="0" w:color="auto"/>
                          </w:divBdr>
                        </w:div>
                        <w:div w:id="896818709">
                          <w:marLeft w:val="0"/>
                          <w:marRight w:val="0"/>
                          <w:marTop w:val="0"/>
                          <w:marBottom w:val="0"/>
                          <w:divBdr>
                            <w:top w:val="none" w:sz="0" w:space="0" w:color="auto"/>
                            <w:left w:val="none" w:sz="0" w:space="0" w:color="auto"/>
                            <w:bottom w:val="none" w:sz="0" w:space="0" w:color="auto"/>
                            <w:right w:val="none" w:sz="0" w:space="0" w:color="auto"/>
                          </w:divBdr>
                        </w:div>
                        <w:div w:id="903567735">
                          <w:marLeft w:val="0"/>
                          <w:marRight w:val="0"/>
                          <w:marTop w:val="0"/>
                          <w:marBottom w:val="0"/>
                          <w:divBdr>
                            <w:top w:val="none" w:sz="0" w:space="0" w:color="auto"/>
                            <w:left w:val="none" w:sz="0" w:space="0" w:color="auto"/>
                            <w:bottom w:val="none" w:sz="0" w:space="0" w:color="auto"/>
                            <w:right w:val="none" w:sz="0" w:space="0" w:color="auto"/>
                          </w:divBdr>
                        </w:div>
                        <w:div w:id="931011886">
                          <w:marLeft w:val="0"/>
                          <w:marRight w:val="0"/>
                          <w:marTop w:val="0"/>
                          <w:marBottom w:val="0"/>
                          <w:divBdr>
                            <w:top w:val="none" w:sz="0" w:space="0" w:color="auto"/>
                            <w:left w:val="none" w:sz="0" w:space="0" w:color="auto"/>
                            <w:bottom w:val="none" w:sz="0" w:space="0" w:color="auto"/>
                            <w:right w:val="none" w:sz="0" w:space="0" w:color="auto"/>
                          </w:divBdr>
                        </w:div>
                        <w:div w:id="932594223">
                          <w:marLeft w:val="0"/>
                          <w:marRight w:val="0"/>
                          <w:marTop w:val="0"/>
                          <w:marBottom w:val="0"/>
                          <w:divBdr>
                            <w:top w:val="none" w:sz="0" w:space="0" w:color="auto"/>
                            <w:left w:val="none" w:sz="0" w:space="0" w:color="auto"/>
                            <w:bottom w:val="none" w:sz="0" w:space="0" w:color="auto"/>
                            <w:right w:val="none" w:sz="0" w:space="0" w:color="auto"/>
                          </w:divBdr>
                        </w:div>
                        <w:div w:id="937253388">
                          <w:marLeft w:val="0"/>
                          <w:marRight w:val="0"/>
                          <w:marTop w:val="0"/>
                          <w:marBottom w:val="0"/>
                          <w:divBdr>
                            <w:top w:val="none" w:sz="0" w:space="0" w:color="auto"/>
                            <w:left w:val="none" w:sz="0" w:space="0" w:color="auto"/>
                            <w:bottom w:val="none" w:sz="0" w:space="0" w:color="auto"/>
                            <w:right w:val="none" w:sz="0" w:space="0" w:color="auto"/>
                          </w:divBdr>
                        </w:div>
                        <w:div w:id="945845840">
                          <w:marLeft w:val="0"/>
                          <w:marRight w:val="0"/>
                          <w:marTop w:val="0"/>
                          <w:marBottom w:val="0"/>
                          <w:divBdr>
                            <w:top w:val="none" w:sz="0" w:space="0" w:color="auto"/>
                            <w:left w:val="none" w:sz="0" w:space="0" w:color="auto"/>
                            <w:bottom w:val="none" w:sz="0" w:space="0" w:color="auto"/>
                            <w:right w:val="none" w:sz="0" w:space="0" w:color="auto"/>
                          </w:divBdr>
                        </w:div>
                        <w:div w:id="965039428">
                          <w:marLeft w:val="0"/>
                          <w:marRight w:val="0"/>
                          <w:marTop w:val="0"/>
                          <w:marBottom w:val="0"/>
                          <w:divBdr>
                            <w:top w:val="none" w:sz="0" w:space="0" w:color="auto"/>
                            <w:left w:val="none" w:sz="0" w:space="0" w:color="auto"/>
                            <w:bottom w:val="none" w:sz="0" w:space="0" w:color="auto"/>
                            <w:right w:val="none" w:sz="0" w:space="0" w:color="auto"/>
                          </w:divBdr>
                        </w:div>
                        <w:div w:id="966357677">
                          <w:marLeft w:val="0"/>
                          <w:marRight w:val="0"/>
                          <w:marTop w:val="0"/>
                          <w:marBottom w:val="0"/>
                          <w:divBdr>
                            <w:top w:val="none" w:sz="0" w:space="0" w:color="auto"/>
                            <w:left w:val="none" w:sz="0" w:space="0" w:color="auto"/>
                            <w:bottom w:val="none" w:sz="0" w:space="0" w:color="auto"/>
                            <w:right w:val="none" w:sz="0" w:space="0" w:color="auto"/>
                          </w:divBdr>
                        </w:div>
                        <w:div w:id="977757791">
                          <w:marLeft w:val="0"/>
                          <w:marRight w:val="0"/>
                          <w:marTop w:val="0"/>
                          <w:marBottom w:val="0"/>
                          <w:divBdr>
                            <w:top w:val="none" w:sz="0" w:space="0" w:color="auto"/>
                            <w:left w:val="none" w:sz="0" w:space="0" w:color="auto"/>
                            <w:bottom w:val="none" w:sz="0" w:space="0" w:color="auto"/>
                            <w:right w:val="none" w:sz="0" w:space="0" w:color="auto"/>
                          </w:divBdr>
                        </w:div>
                        <w:div w:id="982737226">
                          <w:marLeft w:val="0"/>
                          <w:marRight w:val="0"/>
                          <w:marTop w:val="0"/>
                          <w:marBottom w:val="0"/>
                          <w:divBdr>
                            <w:top w:val="none" w:sz="0" w:space="0" w:color="auto"/>
                            <w:left w:val="none" w:sz="0" w:space="0" w:color="auto"/>
                            <w:bottom w:val="none" w:sz="0" w:space="0" w:color="auto"/>
                            <w:right w:val="none" w:sz="0" w:space="0" w:color="auto"/>
                          </w:divBdr>
                        </w:div>
                        <w:div w:id="986058984">
                          <w:marLeft w:val="0"/>
                          <w:marRight w:val="0"/>
                          <w:marTop w:val="0"/>
                          <w:marBottom w:val="0"/>
                          <w:divBdr>
                            <w:top w:val="none" w:sz="0" w:space="0" w:color="auto"/>
                            <w:left w:val="none" w:sz="0" w:space="0" w:color="auto"/>
                            <w:bottom w:val="none" w:sz="0" w:space="0" w:color="auto"/>
                            <w:right w:val="none" w:sz="0" w:space="0" w:color="auto"/>
                          </w:divBdr>
                        </w:div>
                        <w:div w:id="991328460">
                          <w:marLeft w:val="0"/>
                          <w:marRight w:val="0"/>
                          <w:marTop w:val="0"/>
                          <w:marBottom w:val="0"/>
                          <w:divBdr>
                            <w:top w:val="none" w:sz="0" w:space="0" w:color="auto"/>
                            <w:left w:val="none" w:sz="0" w:space="0" w:color="auto"/>
                            <w:bottom w:val="none" w:sz="0" w:space="0" w:color="auto"/>
                            <w:right w:val="none" w:sz="0" w:space="0" w:color="auto"/>
                          </w:divBdr>
                        </w:div>
                        <w:div w:id="998725359">
                          <w:marLeft w:val="0"/>
                          <w:marRight w:val="0"/>
                          <w:marTop w:val="0"/>
                          <w:marBottom w:val="0"/>
                          <w:divBdr>
                            <w:top w:val="none" w:sz="0" w:space="0" w:color="auto"/>
                            <w:left w:val="none" w:sz="0" w:space="0" w:color="auto"/>
                            <w:bottom w:val="none" w:sz="0" w:space="0" w:color="auto"/>
                            <w:right w:val="none" w:sz="0" w:space="0" w:color="auto"/>
                          </w:divBdr>
                        </w:div>
                        <w:div w:id="1015809552">
                          <w:marLeft w:val="0"/>
                          <w:marRight w:val="0"/>
                          <w:marTop w:val="0"/>
                          <w:marBottom w:val="0"/>
                          <w:divBdr>
                            <w:top w:val="none" w:sz="0" w:space="0" w:color="auto"/>
                            <w:left w:val="none" w:sz="0" w:space="0" w:color="auto"/>
                            <w:bottom w:val="none" w:sz="0" w:space="0" w:color="auto"/>
                            <w:right w:val="none" w:sz="0" w:space="0" w:color="auto"/>
                          </w:divBdr>
                        </w:div>
                        <w:div w:id="1027679588">
                          <w:marLeft w:val="0"/>
                          <w:marRight w:val="0"/>
                          <w:marTop w:val="0"/>
                          <w:marBottom w:val="0"/>
                          <w:divBdr>
                            <w:top w:val="none" w:sz="0" w:space="0" w:color="auto"/>
                            <w:left w:val="none" w:sz="0" w:space="0" w:color="auto"/>
                            <w:bottom w:val="none" w:sz="0" w:space="0" w:color="auto"/>
                            <w:right w:val="none" w:sz="0" w:space="0" w:color="auto"/>
                          </w:divBdr>
                        </w:div>
                        <w:div w:id="1030716692">
                          <w:marLeft w:val="0"/>
                          <w:marRight w:val="0"/>
                          <w:marTop w:val="0"/>
                          <w:marBottom w:val="0"/>
                          <w:divBdr>
                            <w:top w:val="none" w:sz="0" w:space="0" w:color="auto"/>
                            <w:left w:val="none" w:sz="0" w:space="0" w:color="auto"/>
                            <w:bottom w:val="none" w:sz="0" w:space="0" w:color="auto"/>
                            <w:right w:val="none" w:sz="0" w:space="0" w:color="auto"/>
                          </w:divBdr>
                        </w:div>
                        <w:div w:id="1035695466">
                          <w:marLeft w:val="0"/>
                          <w:marRight w:val="0"/>
                          <w:marTop w:val="0"/>
                          <w:marBottom w:val="0"/>
                          <w:divBdr>
                            <w:top w:val="none" w:sz="0" w:space="0" w:color="auto"/>
                            <w:left w:val="none" w:sz="0" w:space="0" w:color="auto"/>
                            <w:bottom w:val="none" w:sz="0" w:space="0" w:color="auto"/>
                            <w:right w:val="none" w:sz="0" w:space="0" w:color="auto"/>
                          </w:divBdr>
                        </w:div>
                        <w:div w:id="1056930102">
                          <w:marLeft w:val="0"/>
                          <w:marRight w:val="0"/>
                          <w:marTop w:val="0"/>
                          <w:marBottom w:val="0"/>
                          <w:divBdr>
                            <w:top w:val="none" w:sz="0" w:space="0" w:color="auto"/>
                            <w:left w:val="none" w:sz="0" w:space="0" w:color="auto"/>
                            <w:bottom w:val="none" w:sz="0" w:space="0" w:color="auto"/>
                            <w:right w:val="none" w:sz="0" w:space="0" w:color="auto"/>
                          </w:divBdr>
                        </w:div>
                        <w:div w:id="1076243041">
                          <w:marLeft w:val="0"/>
                          <w:marRight w:val="0"/>
                          <w:marTop w:val="0"/>
                          <w:marBottom w:val="0"/>
                          <w:divBdr>
                            <w:top w:val="none" w:sz="0" w:space="0" w:color="auto"/>
                            <w:left w:val="none" w:sz="0" w:space="0" w:color="auto"/>
                            <w:bottom w:val="none" w:sz="0" w:space="0" w:color="auto"/>
                            <w:right w:val="none" w:sz="0" w:space="0" w:color="auto"/>
                          </w:divBdr>
                        </w:div>
                        <w:div w:id="1083575433">
                          <w:marLeft w:val="0"/>
                          <w:marRight w:val="0"/>
                          <w:marTop w:val="0"/>
                          <w:marBottom w:val="0"/>
                          <w:divBdr>
                            <w:top w:val="none" w:sz="0" w:space="0" w:color="auto"/>
                            <w:left w:val="none" w:sz="0" w:space="0" w:color="auto"/>
                            <w:bottom w:val="none" w:sz="0" w:space="0" w:color="auto"/>
                            <w:right w:val="none" w:sz="0" w:space="0" w:color="auto"/>
                          </w:divBdr>
                        </w:div>
                        <w:div w:id="1085615668">
                          <w:marLeft w:val="0"/>
                          <w:marRight w:val="0"/>
                          <w:marTop w:val="0"/>
                          <w:marBottom w:val="0"/>
                          <w:divBdr>
                            <w:top w:val="none" w:sz="0" w:space="0" w:color="auto"/>
                            <w:left w:val="none" w:sz="0" w:space="0" w:color="auto"/>
                            <w:bottom w:val="none" w:sz="0" w:space="0" w:color="auto"/>
                            <w:right w:val="none" w:sz="0" w:space="0" w:color="auto"/>
                          </w:divBdr>
                        </w:div>
                        <w:div w:id="1088309323">
                          <w:marLeft w:val="0"/>
                          <w:marRight w:val="0"/>
                          <w:marTop w:val="0"/>
                          <w:marBottom w:val="0"/>
                          <w:divBdr>
                            <w:top w:val="none" w:sz="0" w:space="0" w:color="auto"/>
                            <w:left w:val="none" w:sz="0" w:space="0" w:color="auto"/>
                            <w:bottom w:val="none" w:sz="0" w:space="0" w:color="auto"/>
                            <w:right w:val="none" w:sz="0" w:space="0" w:color="auto"/>
                          </w:divBdr>
                        </w:div>
                        <w:div w:id="1101923206">
                          <w:marLeft w:val="0"/>
                          <w:marRight w:val="0"/>
                          <w:marTop w:val="0"/>
                          <w:marBottom w:val="0"/>
                          <w:divBdr>
                            <w:top w:val="none" w:sz="0" w:space="0" w:color="auto"/>
                            <w:left w:val="none" w:sz="0" w:space="0" w:color="auto"/>
                            <w:bottom w:val="none" w:sz="0" w:space="0" w:color="auto"/>
                            <w:right w:val="none" w:sz="0" w:space="0" w:color="auto"/>
                          </w:divBdr>
                        </w:div>
                        <w:div w:id="1102186932">
                          <w:marLeft w:val="0"/>
                          <w:marRight w:val="0"/>
                          <w:marTop w:val="0"/>
                          <w:marBottom w:val="0"/>
                          <w:divBdr>
                            <w:top w:val="none" w:sz="0" w:space="0" w:color="auto"/>
                            <w:left w:val="none" w:sz="0" w:space="0" w:color="auto"/>
                            <w:bottom w:val="none" w:sz="0" w:space="0" w:color="auto"/>
                            <w:right w:val="none" w:sz="0" w:space="0" w:color="auto"/>
                          </w:divBdr>
                        </w:div>
                        <w:div w:id="1111124174">
                          <w:marLeft w:val="0"/>
                          <w:marRight w:val="0"/>
                          <w:marTop w:val="0"/>
                          <w:marBottom w:val="0"/>
                          <w:divBdr>
                            <w:top w:val="none" w:sz="0" w:space="0" w:color="auto"/>
                            <w:left w:val="none" w:sz="0" w:space="0" w:color="auto"/>
                            <w:bottom w:val="none" w:sz="0" w:space="0" w:color="auto"/>
                            <w:right w:val="none" w:sz="0" w:space="0" w:color="auto"/>
                          </w:divBdr>
                        </w:div>
                        <w:div w:id="1127048522">
                          <w:marLeft w:val="0"/>
                          <w:marRight w:val="0"/>
                          <w:marTop w:val="0"/>
                          <w:marBottom w:val="0"/>
                          <w:divBdr>
                            <w:top w:val="none" w:sz="0" w:space="0" w:color="auto"/>
                            <w:left w:val="none" w:sz="0" w:space="0" w:color="auto"/>
                            <w:bottom w:val="none" w:sz="0" w:space="0" w:color="auto"/>
                            <w:right w:val="none" w:sz="0" w:space="0" w:color="auto"/>
                          </w:divBdr>
                        </w:div>
                        <w:div w:id="1147822144">
                          <w:marLeft w:val="0"/>
                          <w:marRight w:val="0"/>
                          <w:marTop w:val="0"/>
                          <w:marBottom w:val="0"/>
                          <w:divBdr>
                            <w:top w:val="none" w:sz="0" w:space="0" w:color="auto"/>
                            <w:left w:val="none" w:sz="0" w:space="0" w:color="auto"/>
                            <w:bottom w:val="none" w:sz="0" w:space="0" w:color="auto"/>
                            <w:right w:val="none" w:sz="0" w:space="0" w:color="auto"/>
                          </w:divBdr>
                        </w:div>
                        <w:div w:id="1165628125">
                          <w:marLeft w:val="0"/>
                          <w:marRight w:val="0"/>
                          <w:marTop w:val="0"/>
                          <w:marBottom w:val="0"/>
                          <w:divBdr>
                            <w:top w:val="none" w:sz="0" w:space="0" w:color="auto"/>
                            <w:left w:val="none" w:sz="0" w:space="0" w:color="auto"/>
                            <w:bottom w:val="none" w:sz="0" w:space="0" w:color="auto"/>
                            <w:right w:val="none" w:sz="0" w:space="0" w:color="auto"/>
                          </w:divBdr>
                        </w:div>
                        <w:div w:id="1174151649">
                          <w:marLeft w:val="0"/>
                          <w:marRight w:val="0"/>
                          <w:marTop w:val="0"/>
                          <w:marBottom w:val="0"/>
                          <w:divBdr>
                            <w:top w:val="none" w:sz="0" w:space="0" w:color="auto"/>
                            <w:left w:val="none" w:sz="0" w:space="0" w:color="auto"/>
                            <w:bottom w:val="none" w:sz="0" w:space="0" w:color="auto"/>
                            <w:right w:val="none" w:sz="0" w:space="0" w:color="auto"/>
                          </w:divBdr>
                        </w:div>
                        <w:div w:id="1180969682">
                          <w:marLeft w:val="0"/>
                          <w:marRight w:val="0"/>
                          <w:marTop w:val="0"/>
                          <w:marBottom w:val="0"/>
                          <w:divBdr>
                            <w:top w:val="none" w:sz="0" w:space="0" w:color="auto"/>
                            <w:left w:val="none" w:sz="0" w:space="0" w:color="auto"/>
                            <w:bottom w:val="none" w:sz="0" w:space="0" w:color="auto"/>
                            <w:right w:val="none" w:sz="0" w:space="0" w:color="auto"/>
                          </w:divBdr>
                        </w:div>
                        <w:div w:id="1181970361">
                          <w:marLeft w:val="0"/>
                          <w:marRight w:val="0"/>
                          <w:marTop w:val="0"/>
                          <w:marBottom w:val="0"/>
                          <w:divBdr>
                            <w:top w:val="none" w:sz="0" w:space="0" w:color="auto"/>
                            <w:left w:val="none" w:sz="0" w:space="0" w:color="auto"/>
                            <w:bottom w:val="none" w:sz="0" w:space="0" w:color="auto"/>
                            <w:right w:val="none" w:sz="0" w:space="0" w:color="auto"/>
                          </w:divBdr>
                        </w:div>
                        <w:div w:id="1184712381">
                          <w:marLeft w:val="0"/>
                          <w:marRight w:val="0"/>
                          <w:marTop w:val="0"/>
                          <w:marBottom w:val="0"/>
                          <w:divBdr>
                            <w:top w:val="none" w:sz="0" w:space="0" w:color="auto"/>
                            <w:left w:val="none" w:sz="0" w:space="0" w:color="auto"/>
                            <w:bottom w:val="none" w:sz="0" w:space="0" w:color="auto"/>
                            <w:right w:val="none" w:sz="0" w:space="0" w:color="auto"/>
                          </w:divBdr>
                        </w:div>
                        <w:div w:id="1196193998">
                          <w:marLeft w:val="0"/>
                          <w:marRight w:val="0"/>
                          <w:marTop w:val="0"/>
                          <w:marBottom w:val="0"/>
                          <w:divBdr>
                            <w:top w:val="none" w:sz="0" w:space="0" w:color="auto"/>
                            <w:left w:val="none" w:sz="0" w:space="0" w:color="auto"/>
                            <w:bottom w:val="none" w:sz="0" w:space="0" w:color="auto"/>
                            <w:right w:val="none" w:sz="0" w:space="0" w:color="auto"/>
                          </w:divBdr>
                        </w:div>
                        <w:div w:id="1199197460">
                          <w:marLeft w:val="0"/>
                          <w:marRight w:val="0"/>
                          <w:marTop w:val="0"/>
                          <w:marBottom w:val="0"/>
                          <w:divBdr>
                            <w:top w:val="none" w:sz="0" w:space="0" w:color="auto"/>
                            <w:left w:val="none" w:sz="0" w:space="0" w:color="auto"/>
                            <w:bottom w:val="none" w:sz="0" w:space="0" w:color="auto"/>
                            <w:right w:val="none" w:sz="0" w:space="0" w:color="auto"/>
                          </w:divBdr>
                        </w:div>
                        <w:div w:id="1199902187">
                          <w:marLeft w:val="0"/>
                          <w:marRight w:val="0"/>
                          <w:marTop w:val="0"/>
                          <w:marBottom w:val="0"/>
                          <w:divBdr>
                            <w:top w:val="none" w:sz="0" w:space="0" w:color="auto"/>
                            <w:left w:val="none" w:sz="0" w:space="0" w:color="auto"/>
                            <w:bottom w:val="none" w:sz="0" w:space="0" w:color="auto"/>
                            <w:right w:val="none" w:sz="0" w:space="0" w:color="auto"/>
                          </w:divBdr>
                        </w:div>
                        <w:div w:id="1201237892">
                          <w:marLeft w:val="0"/>
                          <w:marRight w:val="0"/>
                          <w:marTop w:val="0"/>
                          <w:marBottom w:val="0"/>
                          <w:divBdr>
                            <w:top w:val="none" w:sz="0" w:space="0" w:color="auto"/>
                            <w:left w:val="none" w:sz="0" w:space="0" w:color="auto"/>
                            <w:bottom w:val="none" w:sz="0" w:space="0" w:color="auto"/>
                            <w:right w:val="none" w:sz="0" w:space="0" w:color="auto"/>
                          </w:divBdr>
                        </w:div>
                        <w:div w:id="1211845458">
                          <w:marLeft w:val="0"/>
                          <w:marRight w:val="0"/>
                          <w:marTop w:val="0"/>
                          <w:marBottom w:val="0"/>
                          <w:divBdr>
                            <w:top w:val="none" w:sz="0" w:space="0" w:color="auto"/>
                            <w:left w:val="none" w:sz="0" w:space="0" w:color="auto"/>
                            <w:bottom w:val="none" w:sz="0" w:space="0" w:color="auto"/>
                            <w:right w:val="none" w:sz="0" w:space="0" w:color="auto"/>
                          </w:divBdr>
                        </w:div>
                        <w:div w:id="1218012547">
                          <w:marLeft w:val="0"/>
                          <w:marRight w:val="0"/>
                          <w:marTop w:val="0"/>
                          <w:marBottom w:val="0"/>
                          <w:divBdr>
                            <w:top w:val="none" w:sz="0" w:space="0" w:color="auto"/>
                            <w:left w:val="none" w:sz="0" w:space="0" w:color="auto"/>
                            <w:bottom w:val="none" w:sz="0" w:space="0" w:color="auto"/>
                            <w:right w:val="none" w:sz="0" w:space="0" w:color="auto"/>
                          </w:divBdr>
                        </w:div>
                        <w:div w:id="1229268982">
                          <w:marLeft w:val="0"/>
                          <w:marRight w:val="0"/>
                          <w:marTop w:val="0"/>
                          <w:marBottom w:val="0"/>
                          <w:divBdr>
                            <w:top w:val="none" w:sz="0" w:space="0" w:color="auto"/>
                            <w:left w:val="none" w:sz="0" w:space="0" w:color="auto"/>
                            <w:bottom w:val="none" w:sz="0" w:space="0" w:color="auto"/>
                            <w:right w:val="none" w:sz="0" w:space="0" w:color="auto"/>
                          </w:divBdr>
                        </w:div>
                        <w:div w:id="1238326886">
                          <w:marLeft w:val="0"/>
                          <w:marRight w:val="0"/>
                          <w:marTop w:val="0"/>
                          <w:marBottom w:val="0"/>
                          <w:divBdr>
                            <w:top w:val="none" w:sz="0" w:space="0" w:color="auto"/>
                            <w:left w:val="none" w:sz="0" w:space="0" w:color="auto"/>
                            <w:bottom w:val="none" w:sz="0" w:space="0" w:color="auto"/>
                            <w:right w:val="none" w:sz="0" w:space="0" w:color="auto"/>
                          </w:divBdr>
                        </w:div>
                        <w:div w:id="1238513489">
                          <w:marLeft w:val="0"/>
                          <w:marRight w:val="0"/>
                          <w:marTop w:val="0"/>
                          <w:marBottom w:val="0"/>
                          <w:divBdr>
                            <w:top w:val="none" w:sz="0" w:space="0" w:color="auto"/>
                            <w:left w:val="none" w:sz="0" w:space="0" w:color="auto"/>
                            <w:bottom w:val="none" w:sz="0" w:space="0" w:color="auto"/>
                            <w:right w:val="none" w:sz="0" w:space="0" w:color="auto"/>
                          </w:divBdr>
                        </w:div>
                        <w:div w:id="1242643394">
                          <w:marLeft w:val="0"/>
                          <w:marRight w:val="0"/>
                          <w:marTop w:val="0"/>
                          <w:marBottom w:val="0"/>
                          <w:divBdr>
                            <w:top w:val="none" w:sz="0" w:space="0" w:color="auto"/>
                            <w:left w:val="none" w:sz="0" w:space="0" w:color="auto"/>
                            <w:bottom w:val="none" w:sz="0" w:space="0" w:color="auto"/>
                            <w:right w:val="none" w:sz="0" w:space="0" w:color="auto"/>
                          </w:divBdr>
                        </w:div>
                        <w:div w:id="1255671555">
                          <w:marLeft w:val="0"/>
                          <w:marRight w:val="0"/>
                          <w:marTop w:val="0"/>
                          <w:marBottom w:val="0"/>
                          <w:divBdr>
                            <w:top w:val="none" w:sz="0" w:space="0" w:color="auto"/>
                            <w:left w:val="none" w:sz="0" w:space="0" w:color="auto"/>
                            <w:bottom w:val="none" w:sz="0" w:space="0" w:color="auto"/>
                            <w:right w:val="none" w:sz="0" w:space="0" w:color="auto"/>
                          </w:divBdr>
                        </w:div>
                        <w:div w:id="1262762188">
                          <w:marLeft w:val="0"/>
                          <w:marRight w:val="0"/>
                          <w:marTop w:val="0"/>
                          <w:marBottom w:val="0"/>
                          <w:divBdr>
                            <w:top w:val="none" w:sz="0" w:space="0" w:color="auto"/>
                            <w:left w:val="none" w:sz="0" w:space="0" w:color="auto"/>
                            <w:bottom w:val="none" w:sz="0" w:space="0" w:color="auto"/>
                            <w:right w:val="none" w:sz="0" w:space="0" w:color="auto"/>
                          </w:divBdr>
                        </w:div>
                        <w:div w:id="1266838733">
                          <w:marLeft w:val="0"/>
                          <w:marRight w:val="0"/>
                          <w:marTop w:val="0"/>
                          <w:marBottom w:val="0"/>
                          <w:divBdr>
                            <w:top w:val="none" w:sz="0" w:space="0" w:color="auto"/>
                            <w:left w:val="none" w:sz="0" w:space="0" w:color="auto"/>
                            <w:bottom w:val="none" w:sz="0" w:space="0" w:color="auto"/>
                            <w:right w:val="none" w:sz="0" w:space="0" w:color="auto"/>
                          </w:divBdr>
                        </w:div>
                        <w:div w:id="1273516004">
                          <w:marLeft w:val="0"/>
                          <w:marRight w:val="0"/>
                          <w:marTop w:val="0"/>
                          <w:marBottom w:val="0"/>
                          <w:divBdr>
                            <w:top w:val="none" w:sz="0" w:space="0" w:color="auto"/>
                            <w:left w:val="none" w:sz="0" w:space="0" w:color="auto"/>
                            <w:bottom w:val="none" w:sz="0" w:space="0" w:color="auto"/>
                            <w:right w:val="none" w:sz="0" w:space="0" w:color="auto"/>
                          </w:divBdr>
                        </w:div>
                        <w:div w:id="1286809180">
                          <w:marLeft w:val="0"/>
                          <w:marRight w:val="0"/>
                          <w:marTop w:val="0"/>
                          <w:marBottom w:val="0"/>
                          <w:divBdr>
                            <w:top w:val="none" w:sz="0" w:space="0" w:color="auto"/>
                            <w:left w:val="none" w:sz="0" w:space="0" w:color="auto"/>
                            <w:bottom w:val="none" w:sz="0" w:space="0" w:color="auto"/>
                            <w:right w:val="none" w:sz="0" w:space="0" w:color="auto"/>
                          </w:divBdr>
                        </w:div>
                        <w:div w:id="1288126715">
                          <w:marLeft w:val="0"/>
                          <w:marRight w:val="0"/>
                          <w:marTop w:val="0"/>
                          <w:marBottom w:val="0"/>
                          <w:divBdr>
                            <w:top w:val="none" w:sz="0" w:space="0" w:color="auto"/>
                            <w:left w:val="none" w:sz="0" w:space="0" w:color="auto"/>
                            <w:bottom w:val="none" w:sz="0" w:space="0" w:color="auto"/>
                            <w:right w:val="none" w:sz="0" w:space="0" w:color="auto"/>
                          </w:divBdr>
                        </w:div>
                        <w:div w:id="1308364180">
                          <w:marLeft w:val="0"/>
                          <w:marRight w:val="0"/>
                          <w:marTop w:val="0"/>
                          <w:marBottom w:val="0"/>
                          <w:divBdr>
                            <w:top w:val="none" w:sz="0" w:space="0" w:color="auto"/>
                            <w:left w:val="none" w:sz="0" w:space="0" w:color="auto"/>
                            <w:bottom w:val="none" w:sz="0" w:space="0" w:color="auto"/>
                            <w:right w:val="none" w:sz="0" w:space="0" w:color="auto"/>
                          </w:divBdr>
                        </w:div>
                        <w:div w:id="1310668432">
                          <w:marLeft w:val="0"/>
                          <w:marRight w:val="0"/>
                          <w:marTop w:val="0"/>
                          <w:marBottom w:val="0"/>
                          <w:divBdr>
                            <w:top w:val="none" w:sz="0" w:space="0" w:color="auto"/>
                            <w:left w:val="none" w:sz="0" w:space="0" w:color="auto"/>
                            <w:bottom w:val="none" w:sz="0" w:space="0" w:color="auto"/>
                            <w:right w:val="none" w:sz="0" w:space="0" w:color="auto"/>
                          </w:divBdr>
                        </w:div>
                        <w:div w:id="1317147321">
                          <w:marLeft w:val="0"/>
                          <w:marRight w:val="0"/>
                          <w:marTop w:val="0"/>
                          <w:marBottom w:val="0"/>
                          <w:divBdr>
                            <w:top w:val="none" w:sz="0" w:space="0" w:color="auto"/>
                            <w:left w:val="none" w:sz="0" w:space="0" w:color="auto"/>
                            <w:bottom w:val="none" w:sz="0" w:space="0" w:color="auto"/>
                            <w:right w:val="none" w:sz="0" w:space="0" w:color="auto"/>
                          </w:divBdr>
                        </w:div>
                        <w:div w:id="1322079584">
                          <w:marLeft w:val="0"/>
                          <w:marRight w:val="0"/>
                          <w:marTop w:val="0"/>
                          <w:marBottom w:val="0"/>
                          <w:divBdr>
                            <w:top w:val="none" w:sz="0" w:space="0" w:color="auto"/>
                            <w:left w:val="none" w:sz="0" w:space="0" w:color="auto"/>
                            <w:bottom w:val="none" w:sz="0" w:space="0" w:color="auto"/>
                            <w:right w:val="none" w:sz="0" w:space="0" w:color="auto"/>
                          </w:divBdr>
                        </w:div>
                        <w:div w:id="1333878194">
                          <w:marLeft w:val="0"/>
                          <w:marRight w:val="0"/>
                          <w:marTop w:val="0"/>
                          <w:marBottom w:val="0"/>
                          <w:divBdr>
                            <w:top w:val="none" w:sz="0" w:space="0" w:color="auto"/>
                            <w:left w:val="none" w:sz="0" w:space="0" w:color="auto"/>
                            <w:bottom w:val="none" w:sz="0" w:space="0" w:color="auto"/>
                            <w:right w:val="none" w:sz="0" w:space="0" w:color="auto"/>
                          </w:divBdr>
                        </w:div>
                        <w:div w:id="1340541591">
                          <w:marLeft w:val="0"/>
                          <w:marRight w:val="0"/>
                          <w:marTop w:val="0"/>
                          <w:marBottom w:val="0"/>
                          <w:divBdr>
                            <w:top w:val="none" w:sz="0" w:space="0" w:color="auto"/>
                            <w:left w:val="none" w:sz="0" w:space="0" w:color="auto"/>
                            <w:bottom w:val="none" w:sz="0" w:space="0" w:color="auto"/>
                            <w:right w:val="none" w:sz="0" w:space="0" w:color="auto"/>
                          </w:divBdr>
                        </w:div>
                        <w:div w:id="1350789444">
                          <w:marLeft w:val="0"/>
                          <w:marRight w:val="0"/>
                          <w:marTop w:val="0"/>
                          <w:marBottom w:val="0"/>
                          <w:divBdr>
                            <w:top w:val="none" w:sz="0" w:space="0" w:color="auto"/>
                            <w:left w:val="none" w:sz="0" w:space="0" w:color="auto"/>
                            <w:bottom w:val="none" w:sz="0" w:space="0" w:color="auto"/>
                            <w:right w:val="none" w:sz="0" w:space="0" w:color="auto"/>
                          </w:divBdr>
                        </w:div>
                        <w:div w:id="1355382189">
                          <w:marLeft w:val="0"/>
                          <w:marRight w:val="0"/>
                          <w:marTop w:val="0"/>
                          <w:marBottom w:val="0"/>
                          <w:divBdr>
                            <w:top w:val="none" w:sz="0" w:space="0" w:color="auto"/>
                            <w:left w:val="none" w:sz="0" w:space="0" w:color="auto"/>
                            <w:bottom w:val="none" w:sz="0" w:space="0" w:color="auto"/>
                            <w:right w:val="none" w:sz="0" w:space="0" w:color="auto"/>
                          </w:divBdr>
                        </w:div>
                        <w:div w:id="1356930429">
                          <w:marLeft w:val="0"/>
                          <w:marRight w:val="0"/>
                          <w:marTop w:val="0"/>
                          <w:marBottom w:val="0"/>
                          <w:divBdr>
                            <w:top w:val="none" w:sz="0" w:space="0" w:color="auto"/>
                            <w:left w:val="none" w:sz="0" w:space="0" w:color="auto"/>
                            <w:bottom w:val="none" w:sz="0" w:space="0" w:color="auto"/>
                            <w:right w:val="none" w:sz="0" w:space="0" w:color="auto"/>
                          </w:divBdr>
                        </w:div>
                        <w:div w:id="1368263353">
                          <w:marLeft w:val="0"/>
                          <w:marRight w:val="0"/>
                          <w:marTop w:val="0"/>
                          <w:marBottom w:val="0"/>
                          <w:divBdr>
                            <w:top w:val="none" w:sz="0" w:space="0" w:color="auto"/>
                            <w:left w:val="none" w:sz="0" w:space="0" w:color="auto"/>
                            <w:bottom w:val="none" w:sz="0" w:space="0" w:color="auto"/>
                            <w:right w:val="none" w:sz="0" w:space="0" w:color="auto"/>
                          </w:divBdr>
                        </w:div>
                        <w:div w:id="1370377812">
                          <w:marLeft w:val="0"/>
                          <w:marRight w:val="0"/>
                          <w:marTop w:val="0"/>
                          <w:marBottom w:val="0"/>
                          <w:divBdr>
                            <w:top w:val="none" w:sz="0" w:space="0" w:color="auto"/>
                            <w:left w:val="none" w:sz="0" w:space="0" w:color="auto"/>
                            <w:bottom w:val="none" w:sz="0" w:space="0" w:color="auto"/>
                            <w:right w:val="none" w:sz="0" w:space="0" w:color="auto"/>
                          </w:divBdr>
                        </w:div>
                        <w:div w:id="1379620687">
                          <w:marLeft w:val="0"/>
                          <w:marRight w:val="0"/>
                          <w:marTop w:val="0"/>
                          <w:marBottom w:val="0"/>
                          <w:divBdr>
                            <w:top w:val="none" w:sz="0" w:space="0" w:color="auto"/>
                            <w:left w:val="none" w:sz="0" w:space="0" w:color="auto"/>
                            <w:bottom w:val="none" w:sz="0" w:space="0" w:color="auto"/>
                            <w:right w:val="none" w:sz="0" w:space="0" w:color="auto"/>
                          </w:divBdr>
                        </w:div>
                        <w:div w:id="1382710226">
                          <w:marLeft w:val="0"/>
                          <w:marRight w:val="0"/>
                          <w:marTop w:val="0"/>
                          <w:marBottom w:val="0"/>
                          <w:divBdr>
                            <w:top w:val="none" w:sz="0" w:space="0" w:color="auto"/>
                            <w:left w:val="none" w:sz="0" w:space="0" w:color="auto"/>
                            <w:bottom w:val="none" w:sz="0" w:space="0" w:color="auto"/>
                            <w:right w:val="none" w:sz="0" w:space="0" w:color="auto"/>
                          </w:divBdr>
                        </w:div>
                        <w:div w:id="1390495017">
                          <w:marLeft w:val="0"/>
                          <w:marRight w:val="0"/>
                          <w:marTop w:val="0"/>
                          <w:marBottom w:val="0"/>
                          <w:divBdr>
                            <w:top w:val="none" w:sz="0" w:space="0" w:color="auto"/>
                            <w:left w:val="none" w:sz="0" w:space="0" w:color="auto"/>
                            <w:bottom w:val="none" w:sz="0" w:space="0" w:color="auto"/>
                            <w:right w:val="none" w:sz="0" w:space="0" w:color="auto"/>
                          </w:divBdr>
                        </w:div>
                        <w:div w:id="1393697984">
                          <w:marLeft w:val="0"/>
                          <w:marRight w:val="0"/>
                          <w:marTop w:val="0"/>
                          <w:marBottom w:val="0"/>
                          <w:divBdr>
                            <w:top w:val="none" w:sz="0" w:space="0" w:color="auto"/>
                            <w:left w:val="none" w:sz="0" w:space="0" w:color="auto"/>
                            <w:bottom w:val="none" w:sz="0" w:space="0" w:color="auto"/>
                            <w:right w:val="none" w:sz="0" w:space="0" w:color="auto"/>
                          </w:divBdr>
                        </w:div>
                        <w:div w:id="1394964227">
                          <w:marLeft w:val="0"/>
                          <w:marRight w:val="0"/>
                          <w:marTop w:val="0"/>
                          <w:marBottom w:val="0"/>
                          <w:divBdr>
                            <w:top w:val="none" w:sz="0" w:space="0" w:color="auto"/>
                            <w:left w:val="none" w:sz="0" w:space="0" w:color="auto"/>
                            <w:bottom w:val="none" w:sz="0" w:space="0" w:color="auto"/>
                            <w:right w:val="none" w:sz="0" w:space="0" w:color="auto"/>
                          </w:divBdr>
                        </w:div>
                        <w:div w:id="1396515614">
                          <w:marLeft w:val="0"/>
                          <w:marRight w:val="0"/>
                          <w:marTop w:val="0"/>
                          <w:marBottom w:val="0"/>
                          <w:divBdr>
                            <w:top w:val="none" w:sz="0" w:space="0" w:color="auto"/>
                            <w:left w:val="none" w:sz="0" w:space="0" w:color="auto"/>
                            <w:bottom w:val="none" w:sz="0" w:space="0" w:color="auto"/>
                            <w:right w:val="none" w:sz="0" w:space="0" w:color="auto"/>
                          </w:divBdr>
                        </w:div>
                        <w:div w:id="1398088559">
                          <w:marLeft w:val="0"/>
                          <w:marRight w:val="0"/>
                          <w:marTop w:val="0"/>
                          <w:marBottom w:val="0"/>
                          <w:divBdr>
                            <w:top w:val="none" w:sz="0" w:space="0" w:color="auto"/>
                            <w:left w:val="none" w:sz="0" w:space="0" w:color="auto"/>
                            <w:bottom w:val="none" w:sz="0" w:space="0" w:color="auto"/>
                            <w:right w:val="none" w:sz="0" w:space="0" w:color="auto"/>
                          </w:divBdr>
                        </w:div>
                        <w:div w:id="1413430114">
                          <w:marLeft w:val="0"/>
                          <w:marRight w:val="0"/>
                          <w:marTop w:val="0"/>
                          <w:marBottom w:val="0"/>
                          <w:divBdr>
                            <w:top w:val="none" w:sz="0" w:space="0" w:color="auto"/>
                            <w:left w:val="none" w:sz="0" w:space="0" w:color="auto"/>
                            <w:bottom w:val="none" w:sz="0" w:space="0" w:color="auto"/>
                            <w:right w:val="none" w:sz="0" w:space="0" w:color="auto"/>
                          </w:divBdr>
                        </w:div>
                        <w:div w:id="1419865576">
                          <w:marLeft w:val="0"/>
                          <w:marRight w:val="0"/>
                          <w:marTop w:val="0"/>
                          <w:marBottom w:val="0"/>
                          <w:divBdr>
                            <w:top w:val="none" w:sz="0" w:space="0" w:color="auto"/>
                            <w:left w:val="none" w:sz="0" w:space="0" w:color="auto"/>
                            <w:bottom w:val="none" w:sz="0" w:space="0" w:color="auto"/>
                            <w:right w:val="none" w:sz="0" w:space="0" w:color="auto"/>
                          </w:divBdr>
                        </w:div>
                        <w:div w:id="1426070565">
                          <w:marLeft w:val="0"/>
                          <w:marRight w:val="0"/>
                          <w:marTop w:val="0"/>
                          <w:marBottom w:val="0"/>
                          <w:divBdr>
                            <w:top w:val="none" w:sz="0" w:space="0" w:color="auto"/>
                            <w:left w:val="none" w:sz="0" w:space="0" w:color="auto"/>
                            <w:bottom w:val="none" w:sz="0" w:space="0" w:color="auto"/>
                            <w:right w:val="none" w:sz="0" w:space="0" w:color="auto"/>
                          </w:divBdr>
                        </w:div>
                        <w:div w:id="1428426867">
                          <w:marLeft w:val="0"/>
                          <w:marRight w:val="0"/>
                          <w:marTop w:val="0"/>
                          <w:marBottom w:val="0"/>
                          <w:divBdr>
                            <w:top w:val="none" w:sz="0" w:space="0" w:color="auto"/>
                            <w:left w:val="none" w:sz="0" w:space="0" w:color="auto"/>
                            <w:bottom w:val="none" w:sz="0" w:space="0" w:color="auto"/>
                            <w:right w:val="none" w:sz="0" w:space="0" w:color="auto"/>
                          </w:divBdr>
                        </w:div>
                        <w:div w:id="1431466451">
                          <w:marLeft w:val="0"/>
                          <w:marRight w:val="0"/>
                          <w:marTop w:val="0"/>
                          <w:marBottom w:val="0"/>
                          <w:divBdr>
                            <w:top w:val="none" w:sz="0" w:space="0" w:color="auto"/>
                            <w:left w:val="none" w:sz="0" w:space="0" w:color="auto"/>
                            <w:bottom w:val="none" w:sz="0" w:space="0" w:color="auto"/>
                            <w:right w:val="none" w:sz="0" w:space="0" w:color="auto"/>
                          </w:divBdr>
                        </w:div>
                        <w:div w:id="1433672036">
                          <w:marLeft w:val="0"/>
                          <w:marRight w:val="0"/>
                          <w:marTop w:val="0"/>
                          <w:marBottom w:val="0"/>
                          <w:divBdr>
                            <w:top w:val="none" w:sz="0" w:space="0" w:color="auto"/>
                            <w:left w:val="none" w:sz="0" w:space="0" w:color="auto"/>
                            <w:bottom w:val="none" w:sz="0" w:space="0" w:color="auto"/>
                            <w:right w:val="none" w:sz="0" w:space="0" w:color="auto"/>
                          </w:divBdr>
                        </w:div>
                        <w:div w:id="1437018833">
                          <w:marLeft w:val="0"/>
                          <w:marRight w:val="0"/>
                          <w:marTop w:val="0"/>
                          <w:marBottom w:val="0"/>
                          <w:divBdr>
                            <w:top w:val="none" w:sz="0" w:space="0" w:color="auto"/>
                            <w:left w:val="none" w:sz="0" w:space="0" w:color="auto"/>
                            <w:bottom w:val="none" w:sz="0" w:space="0" w:color="auto"/>
                            <w:right w:val="none" w:sz="0" w:space="0" w:color="auto"/>
                          </w:divBdr>
                        </w:div>
                        <w:div w:id="1437210128">
                          <w:marLeft w:val="0"/>
                          <w:marRight w:val="0"/>
                          <w:marTop w:val="0"/>
                          <w:marBottom w:val="0"/>
                          <w:divBdr>
                            <w:top w:val="none" w:sz="0" w:space="0" w:color="auto"/>
                            <w:left w:val="none" w:sz="0" w:space="0" w:color="auto"/>
                            <w:bottom w:val="none" w:sz="0" w:space="0" w:color="auto"/>
                            <w:right w:val="none" w:sz="0" w:space="0" w:color="auto"/>
                          </w:divBdr>
                        </w:div>
                        <w:div w:id="1457672617">
                          <w:marLeft w:val="0"/>
                          <w:marRight w:val="0"/>
                          <w:marTop w:val="0"/>
                          <w:marBottom w:val="0"/>
                          <w:divBdr>
                            <w:top w:val="none" w:sz="0" w:space="0" w:color="auto"/>
                            <w:left w:val="none" w:sz="0" w:space="0" w:color="auto"/>
                            <w:bottom w:val="none" w:sz="0" w:space="0" w:color="auto"/>
                            <w:right w:val="none" w:sz="0" w:space="0" w:color="auto"/>
                          </w:divBdr>
                        </w:div>
                        <w:div w:id="1460800057">
                          <w:marLeft w:val="0"/>
                          <w:marRight w:val="0"/>
                          <w:marTop w:val="0"/>
                          <w:marBottom w:val="0"/>
                          <w:divBdr>
                            <w:top w:val="none" w:sz="0" w:space="0" w:color="auto"/>
                            <w:left w:val="none" w:sz="0" w:space="0" w:color="auto"/>
                            <w:bottom w:val="none" w:sz="0" w:space="0" w:color="auto"/>
                            <w:right w:val="none" w:sz="0" w:space="0" w:color="auto"/>
                          </w:divBdr>
                        </w:div>
                        <w:div w:id="1468427945">
                          <w:marLeft w:val="0"/>
                          <w:marRight w:val="0"/>
                          <w:marTop w:val="0"/>
                          <w:marBottom w:val="0"/>
                          <w:divBdr>
                            <w:top w:val="none" w:sz="0" w:space="0" w:color="auto"/>
                            <w:left w:val="none" w:sz="0" w:space="0" w:color="auto"/>
                            <w:bottom w:val="none" w:sz="0" w:space="0" w:color="auto"/>
                            <w:right w:val="none" w:sz="0" w:space="0" w:color="auto"/>
                          </w:divBdr>
                        </w:div>
                        <w:div w:id="1472405686">
                          <w:marLeft w:val="0"/>
                          <w:marRight w:val="0"/>
                          <w:marTop w:val="0"/>
                          <w:marBottom w:val="0"/>
                          <w:divBdr>
                            <w:top w:val="none" w:sz="0" w:space="0" w:color="auto"/>
                            <w:left w:val="none" w:sz="0" w:space="0" w:color="auto"/>
                            <w:bottom w:val="none" w:sz="0" w:space="0" w:color="auto"/>
                            <w:right w:val="none" w:sz="0" w:space="0" w:color="auto"/>
                          </w:divBdr>
                        </w:div>
                        <w:div w:id="1475174383">
                          <w:marLeft w:val="0"/>
                          <w:marRight w:val="0"/>
                          <w:marTop w:val="0"/>
                          <w:marBottom w:val="0"/>
                          <w:divBdr>
                            <w:top w:val="none" w:sz="0" w:space="0" w:color="auto"/>
                            <w:left w:val="none" w:sz="0" w:space="0" w:color="auto"/>
                            <w:bottom w:val="none" w:sz="0" w:space="0" w:color="auto"/>
                            <w:right w:val="none" w:sz="0" w:space="0" w:color="auto"/>
                          </w:divBdr>
                        </w:div>
                        <w:div w:id="1492940662">
                          <w:marLeft w:val="0"/>
                          <w:marRight w:val="0"/>
                          <w:marTop w:val="0"/>
                          <w:marBottom w:val="0"/>
                          <w:divBdr>
                            <w:top w:val="none" w:sz="0" w:space="0" w:color="auto"/>
                            <w:left w:val="none" w:sz="0" w:space="0" w:color="auto"/>
                            <w:bottom w:val="none" w:sz="0" w:space="0" w:color="auto"/>
                            <w:right w:val="none" w:sz="0" w:space="0" w:color="auto"/>
                          </w:divBdr>
                        </w:div>
                        <w:div w:id="1495805031">
                          <w:marLeft w:val="0"/>
                          <w:marRight w:val="0"/>
                          <w:marTop w:val="0"/>
                          <w:marBottom w:val="0"/>
                          <w:divBdr>
                            <w:top w:val="none" w:sz="0" w:space="0" w:color="auto"/>
                            <w:left w:val="none" w:sz="0" w:space="0" w:color="auto"/>
                            <w:bottom w:val="none" w:sz="0" w:space="0" w:color="auto"/>
                            <w:right w:val="none" w:sz="0" w:space="0" w:color="auto"/>
                          </w:divBdr>
                        </w:div>
                        <w:div w:id="1497843094">
                          <w:marLeft w:val="0"/>
                          <w:marRight w:val="0"/>
                          <w:marTop w:val="0"/>
                          <w:marBottom w:val="0"/>
                          <w:divBdr>
                            <w:top w:val="none" w:sz="0" w:space="0" w:color="auto"/>
                            <w:left w:val="none" w:sz="0" w:space="0" w:color="auto"/>
                            <w:bottom w:val="none" w:sz="0" w:space="0" w:color="auto"/>
                            <w:right w:val="none" w:sz="0" w:space="0" w:color="auto"/>
                          </w:divBdr>
                        </w:div>
                        <w:div w:id="1497961240">
                          <w:marLeft w:val="0"/>
                          <w:marRight w:val="0"/>
                          <w:marTop w:val="0"/>
                          <w:marBottom w:val="0"/>
                          <w:divBdr>
                            <w:top w:val="none" w:sz="0" w:space="0" w:color="auto"/>
                            <w:left w:val="none" w:sz="0" w:space="0" w:color="auto"/>
                            <w:bottom w:val="none" w:sz="0" w:space="0" w:color="auto"/>
                            <w:right w:val="none" w:sz="0" w:space="0" w:color="auto"/>
                          </w:divBdr>
                        </w:div>
                        <w:div w:id="1498106580">
                          <w:marLeft w:val="0"/>
                          <w:marRight w:val="0"/>
                          <w:marTop w:val="0"/>
                          <w:marBottom w:val="0"/>
                          <w:divBdr>
                            <w:top w:val="none" w:sz="0" w:space="0" w:color="auto"/>
                            <w:left w:val="none" w:sz="0" w:space="0" w:color="auto"/>
                            <w:bottom w:val="none" w:sz="0" w:space="0" w:color="auto"/>
                            <w:right w:val="none" w:sz="0" w:space="0" w:color="auto"/>
                          </w:divBdr>
                        </w:div>
                        <w:div w:id="1505821348">
                          <w:marLeft w:val="0"/>
                          <w:marRight w:val="0"/>
                          <w:marTop w:val="0"/>
                          <w:marBottom w:val="0"/>
                          <w:divBdr>
                            <w:top w:val="none" w:sz="0" w:space="0" w:color="auto"/>
                            <w:left w:val="none" w:sz="0" w:space="0" w:color="auto"/>
                            <w:bottom w:val="none" w:sz="0" w:space="0" w:color="auto"/>
                            <w:right w:val="none" w:sz="0" w:space="0" w:color="auto"/>
                          </w:divBdr>
                        </w:div>
                        <w:div w:id="1507666777">
                          <w:marLeft w:val="0"/>
                          <w:marRight w:val="0"/>
                          <w:marTop w:val="0"/>
                          <w:marBottom w:val="0"/>
                          <w:divBdr>
                            <w:top w:val="none" w:sz="0" w:space="0" w:color="auto"/>
                            <w:left w:val="none" w:sz="0" w:space="0" w:color="auto"/>
                            <w:bottom w:val="none" w:sz="0" w:space="0" w:color="auto"/>
                            <w:right w:val="none" w:sz="0" w:space="0" w:color="auto"/>
                          </w:divBdr>
                        </w:div>
                        <w:div w:id="1508597630">
                          <w:marLeft w:val="0"/>
                          <w:marRight w:val="0"/>
                          <w:marTop w:val="0"/>
                          <w:marBottom w:val="0"/>
                          <w:divBdr>
                            <w:top w:val="none" w:sz="0" w:space="0" w:color="auto"/>
                            <w:left w:val="none" w:sz="0" w:space="0" w:color="auto"/>
                            <w:bottom w:val="none" w:sz="0" w:space="0" w:color="auto"/>
                            <w:right w:val="none" w:sz="0" w:space="0" w:color="auto"/>
                          </w:divBdr>
                        </w:div>
                        <w:div w:id="1523283067">
                          <w:marLeft w:val="0"/>
                          <w:marRight w:val="0"/>
                          <w:marTop w:val="0"/>
                          <w:marBottom w:val="0"/>
                          <w:divBdr>
                            <w:top w:val="none" w:sz="0" w:space="0" w:color="auto"/>
                            <w:left w:val="none" w:sz="0" w:space="0" w:color="auto"/>
                            <w:bottom w:val="none" w:sz="0" w:space="0" w:color="auto"/>
                            <w:right w:val="none" w:sz="0" w:space="0" w:color="auto"/>
                          </w:divBdr>
                        </w:div>
                        <w:div w:id="1523933905">
                          <w:marLeft w:val="0"/>
                          <w:marRight w:val="0"/>
                          <w:marTop w:val="0"/>
                          <w:marBottom w:val="0"/>
                          <w:divBdr>
                            <w:top w:val="none" w:sz="0" w:space="0" w:color="auto"/>
                            <w:left w:val="none" w:sz="0" w:space="0" w:color="auto"/>
                            <w:bottom w:val="none" w:sz="0" w:space="0" w:color="auto"/>
                            <w:right w:val="none" w:sz="0" w:space="0" w:color="auto"/>
                          </w:divBdr>
                        </w:div>
                        <w:div w:id="1526284715">
                          <w:marLeft w:val="0"/>
                          <w:marRight w:val="0"/>
                          <w:marTop w:val="0"/>
                          <w:marBottom w:val="0"/>
                          <w:divBdr>
                            <w:top w:val="none" w:sz="0" w:space="0" w:color="auto"/>
                            <w:left w:val="none" w:sz="0" w:space="0" w:color="auto"/>
                            <w:bottom w:val="none" w:sz="0" w:space="0" w:color="auto"/>
                            <w:right w:val="none" w:sz="0" w:space="0" w:color="auto"/>
                          </w:divBdr>
                        </w:div>
                        <w:div w:id="1535536875">
                          <w:marLeft w:val="0"/>
                          <w:marRight w:val="0"/>
                          <w:marTop w:val="0"/>
                          <w:marBottom w:val="0"/>
                          <w:divBdr>
                            <w:top w:val="none" w:sz="0" w:space="0" w:color="auto"/>
                            <w:left w:val="none" w:sz="0" w:space="0" w:color="auto"/>
                            <w:bottom w:val="none" w:sz="0" w:space="0" w:color="auto"/>
                            <w:right w:val="none" w:sz="0" w:space="0" w:color="auto"/>
                          </w:divBdr>
                        </w:div>
                        <w:div w:id="1543322337">
                          <w:marLeft w:val="0"/>
                          <w:marRight w:val="0"/>
                          <w:marTop w:val="0"/>
                          <w:marBottom w:val="0"/>
                          <w:divBdr>
                            <w:top w:val="none" w:sz="0" w:space="0" w:color="auto"/>
                            <w:left w:val="none" w:sz="0" w:space="0" w:color="auto"/>
                            <w:bottom w:val="none" w:sz="0" w:space="0" w:color="auto"/>
                            <w:right w:val="none" w:sz="0" w:space="0" w:color="auto"/>
                          </w:divBdr>
                        </w:div>
                        <w:div w:id="1547257337">
                          <w:marLeft w:val="0"/>
                          <w:marRight w:val="0"/>
                          <w:marTop w:val="0"/>
                          <w:marBottom w:val="0"/>
                          <w:divBdr>
                            <w:top w:val="none" w:sz="0" w:space="0" w:color="auto"/>
                            <w:left w:val="none" w:sz="0" w:space="0" w:color="auto"/>
                            <w:bottom w:val="none" w:sz="0" w:space="0" w:color="auto"/>
                            <w:right w:val="none" w:sz="0" w:space="0" w:color="auto"/>
                          </w:divBdr>
                        </w:div>
                        <w:div w:id="1547521859">
                          <w:marLeft w:val="0"/>
                          <w:marRight w:val="0"/>
                          <w:marTop w:val="0"/>
                          <w:marBottom w:val="0"/>
                          <w:divBdr>
                            <w:top w:val="none" w:sz="0" w:space="0" w:color="auto"/>
                            <w:left w:val="none" w:sz="0" w:space="0" w:color="auto"/>
                            <w:bottom w:val="none" w:sz="0" w:space="0" w:color="auto"/>
                            <w:right w:val="none" w:sz="0" w:space="0" w:color="auto"/>
                          </w:divBdr>
                        </w:div>
                        <w:div w:id="1562328053">
                          <w:marLeft w:val="0"/>
                          <w:marRight w:val="0"/>
                          <w:marTop w:val="0"/>
                          <w:marBottom w:val="0"/>
                          <w:divBdr>
                            <w:top w:val="none" w:sz="0" w:space="0" w:color="auto"/>
                            <w:left w:val="none" w:sz="0" w:space="0" w:color="auto"/>
                            <w:bottom w:val="none" w:sz="0" w:space="0" w:color="auto"/>
                            <w:right w:val="none" w:sz="0" w:space="0" w:color="auto"/>
                          </w:divBdr>
                        </w:div>
                        <w:div w:id="1564028373">
                          <w:marLeft w:val="0"/>
                          <w:marRight w:val="0"/>
                          <w:marTop w:val="0"/>
                          <w:marBottom w:val="0"/>
                          <w:divBdr>
                            <w:top w:val="none" w:sz="0" w:space="0" w:color="auto"/>
                            <w:left w:val="none" w:sz="0" w:space="0" w:color="auto"/>
                            <w:bottom w:val="none" w:sz="0" w:space="0" w:color="auto"/>
                            <w:right w:val="none" w:sz="0" w:space="0" w:color="auto"/>
                          </w:divBdr>
                        </w:div>
                        <w:div w:id="1579556291">
                          <w:marLeft w:val="0"/>
                          <w:marRight w:val="0"/>
                          <w:marTop w:val="0"/>
                          <w:marBottom w:val="0"/>
                          <w:divBdr>
                            <w:top w:val="none" w:sz="0" w:space="0" w:color="auto"/>
                            <w:left w:val="none" w:sz="0" w:space="0" w:color="auto"/>
                            <w:bottom w:val="none" w:sz="0" w:space="0" w:color="auto"/>
                            <w:right w:val="none" w:sz="0" w:space="0" w:color="auto"/>
                          </w:divBdr>
                        </w:div>
                        <w:div w:id="1580868834">
                          <w:marLeft w:val="0"/>
                          <w:marRight w:val="0"/>
                          <w:marTop w:val="0"/>
                          <w:marBottom w:val="0"/>
                          <w:divBdr>
                            <w:top w:val="none" w:sz="0" w:space="0" w:color="auto"/>
                            <w:left w:val="none" w:sz="0" w:space="0" w:color="auto"/>
                            <w:bottom w:val="none" w:sz="0" w:space="0" w:color="auto"/>
                            <w:right w:val="none" w:sz="0" w:space="0" w:color="auto"/>
                          </w:divBdr>
                        </w:div>
                        <w:div w:id="1581914603">
                          <w:marLeft w:val="0"/>
                          <w:marRight w:val="0"/>
                          <w:marTop w:val="0"/>
                          <w:marBottom w:val="0"/>
                          <w:divBdr>
                            <w:top w:val="none" w:sz="0" w:space="0" w:color="auto"/>
                            <w:left w:val="none" w:sz="0" w:space="0" w:color="auto"/>
                            <w:bottom w:val="none" w:sz="0" w:space="0" w:color="auto"/>
                            <w:right w:val="none" w:sz="0" w:space="0" w:color="auto"/>
                          </w:divBdr>
                        </w:div>
                        <w:div w:id="1586913638">
                          <w:marLeft w:val="0"/>
                          <w:marRight w:val="0"/>
                          <w:marTop w:val="0"/>
                          <w:marBottom w:val="0"/>
                          <w:divBdr>
                            <w:top w:val="none" w:sz="0" w:space="0" w:color="auto"/>
                            <w:left w:val="none" w:sz="0" w:space="0" w:color="auto"/>
                            <w:bottom w:val="none" w:sz="0" w:space="0" w:color="auto"/>
                            <w:right w:val="none" w:sz="0" w:space="0" w:color="auto"/>
                          </w:divBdr>
                        </w:div>
                        <w:div w:id="1596478738">
                          <w:marLeft w:val="0"/>
                          <w:marRight w:val="0"/>
                          <w:marTop w:val="0"/>
                          <w:marBottom w:val="0"/>
                          <w:divBdr>
                            <w:top w:val="none" w:sz="0" w:space="0" w:color="auto"/>
                            <w:left w:val="none" w:sz="0" w:space="0" w:color="auto"/>
                            <w:bottom w:val="none" w:sz="0" w:space="0" w:color="auto"/>
                            <w:right w:val="none" w:sz="0" w:space="0" w:color="auto"/>
                          </w:divBdr>
                        </w:div>
                        <w:div w:id="1600025877">
                          <w:marLeft w:val="0"/>
                          <w:marRight w:val="0"/>
                          <w:marTop w:val="0"/>
                          <w:marBottom w:val="0"/>
                          <w:divBdr>
                            <w:top w:val="none" w:sz="0" w:space="0" w:color="auto"/>
                            <w:left w:val="none" w:sz="0" w:space="0" w:color="auto"/>
                            <w:bottom w:val="none" w:sz="0" w:space="0" w:color="auto"/>
                            <w:right w:val="none" w:sz="0" w:space="0" w:color="auto"/>
                          </w:divBdr>
                        </w:div>
                        <w:div w:id="1610509862">
                          <w:marLeft w:val="0"/>
                          <w:marRight w:val="0"/>
                          <w:marTop w:val="0"/>
                          <w:marBottom w:val="0"/>
                          <w:divBdr>
                            <w:top w:val="none" w:sz="0" w:space="0" w:color="auto"/>
                            <w:left w:val="none" w:sz="0" w:space="0" w:color="auto"/>
                            <w:bottom w:val="none" w:sz="0" w:space="0" w:color="auto"/>
                            <w:right w:val="none" w:sz="0" w:space="0" w:color="auto"/>
                          </w:divBdr>
                        </w:div>
                        <w:div w:id="1617563546">
                          <w:marLeft w:val="0"/>
                          <w:marRight w:val="0"/>
                          <w:marTop w:val="0"/>
                          <w:marBottom w:val="0"/>
                          <w:divBdr>
                            <w:top w:val="none" w:sz="0" w:space="0" w:color="auto"/>
                            <w:left w:val="none" w:sz="0" w:space="0" w:color="auto"/>
                            <w:bottom w:val="none" w:sz="0" w:space="0" w:color="auto"/>
                            <w:right w:val="none" w:sz="0" w:space="0" w:color="auto"/>
                          </w:divBdr>
                        </w:div>
                        <w:div w:id="1621378664">
                          <w:marLeft w:val="0"/>
                          <w:marRight w:val="0"/>
                          <w:marTop w:val="0"/>
                          <w:marBottom w:val="0"/>
                          <w:divBdr>
                            <w:top w:val="none" w:sz="0" w:space="0" w:color="auto"/>
                            <w:left w:val="none" w:sz="0" w:space="0" w:color="auto"/>
                            <w:bottom w:val="none" w:sz="0" w:space="0" w:color="auto"/>
                            <w:right w:val="none" w:sz="0" w:space="0" w:color="auto"/>
                          </w:divBdr>
                        </w:div>
                        <w:div w:id="1631932498">
                          <w:marLeft w:val="0"/>
                          <w:marRight w:val="0"/>
                          <w:marTop w:val="0"/>
                          <w:marBottom w:val="0"/>
                          <w:divBdr>
                            <w:top w:val="none" w:sz="0" w:space="0" w:color="auto"/>
                            <w:left w:val="none" w:sz="0" w:space="0" w:color="auto"/>
                            <w:bottom w:val="none" w:sz="0" w:space="0" w:color="auto"/>
                            <w:right w:val="none" w:sz="0" w:space="0" w:color="auto"/>
                          </w:divBdr>
                        </w:div>
                        <w:div w:id="1640258771">
                          <w:marLeft w:val="0"/>
                          <w:marRight w:val="0"/>
                          <w:marTop w:val="0"/>
                          <w:marBottom w:val="0"/>
                          <w:divBdr>
                            <w:top w:val="none" w:sz="0" w:space="0" w:color="auto"/>
                            <w:left w:val="none" w:sz="0" w:space="0" w:color="auto"/>
                            <w:bottom w:val="none" w:sz="0" w:space="0" w:color="auto"/>
                            <w:right w:val="none" w:sz="0" w:space="0" w:color="auto"/>
                          </w:divBdr>
                        </w:div>
                        <w:div w:id="1641612911">
                          <w:marLeft w:val="0"/>
                          <w:marRight w:val="0"/>
                          <w:marTop w:val="0"/>
                          <w:marBottom w:val="0"/>
                          <w:divBdr>
                            <w:top w:val="none" w:sz="0" w:space="0" w:color="auto"/>
                            <w:left w:val="none" w:sz="0" w:space="0" w:color="auto"/>
                            <w:bottom w:val="none" w:sz="0" w:space="0" w:color="auto"/>
                            <w:right w:val="none" w:sz="0" w:space="0" w:color="auto"/>
                          </w:divBdr>
                        </w:div>
                        <w:div w:id="1646156531">
                          <w:marLeft w:val="0"/>
                          <w:marRight w:val="0"/>
                          <w:marTop w:val="0"/>
                          <w:marBottom w:val="0"/>
                          <w:divBdr>
                            <w:top w:val="none" w:sz="0" w:space="0" w:color="auto"/>
                            <w:left w:val="none" w:sz="0" w:space="0" w:color="auto"/>
                            <w:bottom w:val="none" w:sz="0" w:space="0" w:color="auto"/>
                            <w:right w:val="none" w:sz="0" w:space="0" w:color="auto"/>
                          </w:divBdr>
                        </w:div>
                        <w:div w:id="1646474167">
                          <w:marLeft w:val="0"/>
                          <w:marRight w:val="0"/>
                          <w:marTop w:val="0"/>
                          <w:marBottom w:val="0"/>
                          <w:divBdr>
                            <w:top w:val="none" w:sz="0" w:space="0" w:color="auto"/>
                            <w:left w:val="none" w:sz="0" w:space="0" w:color="auto"/>
                            <w:bottom w:val="none" w:sz="0" w:space="0" w:color="auto"/>
                            <w:right w:val="none" w:sz="0" w:space="0" w:color="auto"/>
                          </w:divBdr>
                        </w:div>
                        <w:div w:id="1665278380">
                          <w:marLeft w:val="0"/>
                          <w:marRight w:val="0"/>
                          <w:marTop w:val="0"/>
                          <w:marBottom w:val="0"/>
                          <w:divBdr>
                            <w:top w:val="none" w:sz="0" w:space="0" w:color="auto"/>
                            <w:left w:val="none" w:sz="0" w:space="0" w:color="auto"/>
                            <w:bottom w:val="none" w:sz="0" w:space="0" w:color="auto"/>
                            <w:right w:val="none" w:sz="0" w:space="0" w:color="auto"/>
                          </w:divBdr>
                        </w:div>
                        <w:div w:id="1665746208">
                          <w:marLeft w:val="0"/>
                          <w:marRight w:val="0"/>
                          <w:marTop w:val="0"/>
                          <w:marBottom w:val="0"/>
                          <w:divBdr>
                            <w:top w:val="none" w:sz="0" w:space="0" w:color="auto"/>
                            <w:left w:val="none" w:sz="0" w:space="0" w:color="auto"/>
                            <w:bottom w:val="none" w:sz="0" w:space="0" w:color="auto"/>
                            <w:right w:val="none" w:sz="0" w:space="0" w:color="auto"/>
                          </w:divBdr>
                        </w:div>
                        <w:div w:id="1671984177">
                          <w:marLeft w:val="0"/>
                          <w:marRight w:val="0"/>
                          <w:marTop w:val="0"/>
                          <w:marBottom w:val="0"/>
                          <w:divBdr>
                            <w:top w:val="none" w:sz="0" w:space="0" w:color="auto"/>
                            <w:left w:val="none" w:sz="0" w:space="0" w:color="auto"/>
                            <w:bottom w:val="none" w:sz="0" w:space="0" w:color="auto"/>
                            <w:right w:val="none" w:sz="0" w:space="0" w:color="auto"/>
                          </w:divBdr>
                        </w:div>
                        <w:div w:id="1687292916">
                          <w:marLeft w:val="0"/>
                          <w:marRight w:val="0"/>
                          <w:marTop w:val="0"/>
                          <w:marBottom w:val="0"/>
                          <w:divBdr>
                            <w:top w:val="none" w:sz="0" w:space="0" w:color="auto"/>
                            <w:left w:val="none" w:sz="0" w:space="0" w:color="auto"/>
                            <w:bottom w:val="none" w:sz="0" w:space="0" w:color="auto"/>
                            <w:right w:val="none" w:sz="0" w:space="0" w:color="auto"/>
                          </w:divBdr>
                        </w:div>
                        <w:div w:id="1710839065">
                          <w:marLeft w:val="0"/>
                          <w:marRight w:val="0"/>
                          <w:marTop w:val="0"/>
                          <w:marBottom w:val="0"/>
                          <w:divBdr>
                            <w:top w:val="none" w:sz="0" w:space="0" w:color="auto"/>
                            <w:left w:val="none" w:sz="0" w:space="0" w:color="auto"/>
                            <w:bottom w:val="none" w:sz="0" w:space="0" w:color="auto"/>
                            <w:right w:val="none" w:sz="0" w:space="0" w:color="auto"/>
                          </w:divBdr>
                        </w:div>
                        <w:div w:id="1719430845">
                          <w:marLeft w:val="0"/>
                          <w:marRight w:val="0"/>
                          <w:marTop w:val="0"/>
                          <w:marBottom w:val="0"/>
                          <w:divBdr>
                            <w:top w:val="none" w:sz="0" w:space="0" w:color="auto"/>
                            <w:left w:val="none" w:sz="0" w:space="0" w:color="auto"/>
                            <w:bottom w:val="none" w:sz="0" w:space="0" w:color="auto"/>
                            <w:right w:val="none" w:sz="0" w:space="0" w:color="auto"/>
                          </w:divBdr>
                        </w:div>
                        <w:div w:id="1724712168">
                          <w:marLeft w:val="0"/>
                          <w:marRight w:val="0"/>
                          <w:marTop w:val="0"/>
                          <w:marBottom w:val="0"/>
                          <w:divBdr>
                            <w:top w:val="none" w:sz="0" w:space="0" w:color="auto"/>
                            <w:left w:val="none" w:sz="0" w:space="0" w:color="auto"/>
                            <w:bottom w:val="none" w:sz="0" w:space="0" w:color="auto"/>
                            <w:right w:val="none" w:sz="0" w:space="0" w:color="auto"/>
                          </w:divBdr>
                        </w:div>
                        <w:div w:id="1729067949">
                          <w:marLeft w:val="0"/>
                          <w:marRight w:val="0"/>
                          <w:marTop w:val="0"/>
                          <w:marBottom w:val="0"/>
                          <w:divBdr>
                            <w:top w:val="none" w:sz="0" w:space="0" w:color="auto"/>
                            <w:left w:val="none" w:sz="0" w:space="0" w:color="auto"/>
                            <w:bottom w:val="none" w:sz="0" w:space="0" w:color="auto"/>
                            <w:right w:val="none" w:sz="0" w:space="0" w:color="auto"/>
                          </w:divBdr>
                        </w:div>
                        <w:div w:id="1739012885">
                          <w:marLeft w:val="0"/>
                          <w:marRight w:val="0"/>
                          <w:marTop w:val="0"/>
                          <w:marBottom w:val="0"/>
                          <w:divBdr>
                            <w:top w:val="none" w:sz="0" w:space="0" w:color="auto"/>
                            <w:left w:val="none" w:sz="0" w:space="0" w:color="auto"/>
                            <w:bottom w:val="none" w:sz="0" w:space="0" w:color="auto"/>
                            <w:right w:val="none" w:sz="0" w:space="0" w:color="auto"/>
                          </w:divBdr>
                        </w:div>
                        <w:div w:id="1742366004">
                          <w:marLeft w:val="0"/>
                          <w:marRight w:val="0"/>
                          <w:marTop w:val="0"/>
                          <w:marBottom w:val="0"/>
                          <w:divBdr>
                            <w:top w:val="none" w:sz="0" w:space="0" w:color="auto"/>
                            <w:left w:val="none" w:sz="0" w:space="0" w:color="auto"/>
                            <w:bottom w:val="none" w:sz="0" w:space="0" w:color="auto"/>
                            <w:right w:val="none" w:sz="0" w:space="0" w:color="auto"/>
                          </w:divBdr>
                        </w:div>
                        <w:div w:id="1745375849">
                          <w:marLeft w:val="0"/>
                          <w:marRight w:val="0"/>
                          <w:marTop w:val="0"/>
                          <w:marBottom w:val="0"/>
                          <w:divBdr>
                            <w:top w:val="none" w:sz="0" w:space="0" w:color="auto"/>
                            <w:left w:val="none" w:sz="0" w:space="0" w:color="auto"/>
                            <w:bottom w:val="none" w:sz="0" w:space="0" w:color="auto"/>
                            <w:right w:val="none" w:sz="0" w:space="0" w:color="auto"/>
                          </w:divBdr>
                        </w:div>
                        <w:div w:id="1757823969">
                          <w:marLeft w:val="0"/>
                          <w:marRight w:val="0"/>
                          <w:marTop w:val="0"/>
                          <w:marBottom w:val="0"/>
                          <w:divBdr>
                            <w:top w:val="none" w:sz="0" w:space="0" w:color="auto"/>
                            <w:left w:val="none" w:sz="0" w:space="0" w:color="auto"/>
                            <w:bottom w:val="none" w:sz="0" w:space="0" w:color="auto"/>
                            <w:right w:val="none" w:sz="0" w:space="0" w:color="auto"/>
                          </w:divBdr>
                        </w:div>
                        <w:div w:id="1760364239">
                          <w:marLeft w:val="0"/>
                          <w:marRight w:val="0"/>
                          <w:marTop w:val="0"/>
                          <w:marBottom w:val="0"/>
                          <w:divBdr>
                            <w:top w:val="none" w:sz="0" w:space="0" w:color="auto"/>
                            <w:left w:val="none" w:sz="0" w:space="0" w:color="auto"/>
                            <w:bottom w:val="none" w:sz="0" w:space="0" w:color="auto"/>
                            <w:right w:val="none" w:sz="0" w:space="0" w:color="auto"/>
                          </w:divBdr>
                        </w:div>
                        <w:div w:id="1761828480">
                          <w:marLeft w:val="0"/>
                          <w:marRight w:val="0"/>
                          <w:marTop w:val="0"/>
                          <w:marBottom w:val="0"/>
                          <w:divBdr>
                            <w:top w:val="none" w:sz="0" w:space="0" w:color="auto"/>
                            <w:left w:val="none" w:sz="0" w:space="0" w:color="auto"/>
                            <w:bottom w:val="none" w:sz="0" w:space="0" w:color="auto"/>
                            <w:right w:val="none" w:sz="0" w:space="0" w:color="auto"/>
                          </w:divBdr>
                        </w:div>
                        <w:div w:id="1764494189">
                          <w:marLeft w:val="0"/>
                          <w:marRight w:val="0"/>
                          <w:marTop w:val="0"/>
                          <w:marBottom w:val="0"/>
                          <w:divBdr>
                            <w:top w:val="none" w:sz="0" w:space="0" w:color="auto"/>
                            <w:left w:val="none" w:sz="0" w:space="0" w:color="auto"/>
                            <w:bottom w:val="none" w:sz="0" w:space="0" w:color="auto"/>
                            <w:right w:val="none" w:sz="0" w:space="0" w:color="auto"/>
                          </w:divBdr>
                        </w:div>
                        <w:div w:id="1776360325">
                          <w:marLeft w:val="0"/>
                          <w:marRight w:val="0"/>
                          <w:marTop w:val="0"/>
                          <w:marBottom w:val="0"/>
                          <w:divBdr>
                            <w:top w:val="none" w:sz="0" w:space="0" w:color="auto"/>
                            <w:left w:val="none" w:sz="0" w:space="0" w:color="auto"/>
                            <w:bottom w:val="none" w:sz="0" w:space="0" w:color="auto"/>
                            <w:right w:val="none" w:sz="0" w:space="0" w:color="auto"/>
                          </w:divBdr>
                        </w:div>
                        <w:div w:id="1789616916">
                          <w:marLeft w:val="0"/>
                          <w:marRight w:val="0"/>
                          <w:marTop w:val="0"/>
                          <w:marBottom w:val="0"/>
                          <w:divBdr>
                            <w:top w:val="none" w:sz="0" w:space="0" w:color="auto"/>
                            <w:left w:val="none" w:sz="0" w:space="0" w:color="auto"/>
                            <w:bottom w:val="none" w:sz="0" w:space="0" w:color="auto"/>
                            <w:right w:val="none" w:sz="0" w:space="0" w:color="auto"/>
                          </w:divBdr>
                        </w:div>
                        <w:div w:id="1792018231">
                          <w:marLeft w:val="0"/>
                          <w:marRight w:val="0"/>
                          <w:marTop w:val="0"/>
                          <w:marBottom w:val="0"/>
                          <w:divBdr>
                            <w:top w:val="none" w:sz="0" w:space="0" w:color="auto"/>
                            <w:left w:val="none" w:sz="0" w:space="0" w:color="auto"/>
                            <w:bottom w:val="none" w:sz="0" w:space="0" w:color="auto"/>
                            <w:right w:val="none" w:sz="0" w:space="0" w:color="auto"/>
                          </w:divBdr>
                        </w:div>
                        <w:div w:id="1802991081">
                          <w:marLeft w:val="0"/>
                          <w:marRight w:val="0"/>
                          <w:marTop w:val="0"/>
                          <w:marBottom w:val="0"/>
                          <w:divBdr>
                            <w:top w:val="none" w:sz="0" w:space="0" w:color="auto"/>
                            <w:left w:val="none" w:sz="0" w:space="0" w:color="auto"/>
                            <w:bottom w:val="none" w:sz="0" w:space="0" w:color="auto"/>
                            <w:right w:val="none" w:sz="0" w:space="0" w:color="auto"/>
                          </w:divBdr>
                        </w:div>
                        <w:div w:id="1809546195">
                          <w:marLeft w:val="0"/>
                          <w:marRight w:val="0"/>
                          <w:marTop w:val="0"/>
                          <w:marBottom w:val="0"/>
                          <w:divBdr>
                            <w:top w:val="none" w:sz="0" w:space="0" w:color="auto"/>
                            <w:left w:val="none" w:sz="0" w:space="0" w:color="auto"/>
                            <w:bottom w:val="none" w:sz="0" w:space="0" w:color="auto"/>
                            <w:right w:val="none" w:sz="0" w:space="0" w:color="auto"/>
                          </w:divBdr>
                        </w:div>
                        <w:div w:id="1810631720">
                          <w:marLeft w:val="0"/>
                          <w:marRight w:val="0"/>
                          <w:marTop w:val="0"/>
                          <w:marBottom w:val="0"/>
                          <w:divBdr>
                            <w:top w:val="none" w:sz="0" w:space="0" w:color="auto"/>
                            <w:left w:val="none" w:sz="0" w:space="0" w:color="auto"/>
                            <w:bottom w:val="none" w:sz="0" w:space="0" w:color="auto"/>
                            <w:right w:val="none" w:sz="0" w:space="0" w:color="auto"/>
                          </w:divBdr>
                        </w:div>
                        <w:div w:id="1821069103">
                          <w:marLeft w:val="0"/>
                          <w:marRight w:val="0"/>
                          <w:marTop w:val="0"/>
                          <w:marBottom w:val="0"/>
                          <w:divBdr>
                            <w:top w:val="none" w:sz="0" w:space="0" w:color="auto"/>
                            <w:left w:val="none" w:sz="0" w:space="0" w:color="auto"/>
                            <w:bottom w:val="none" w:sz="0" w:space="0" w:color="auto"/>
                            <w:right w:val="none" w:sz="0" w:space="0" w:color="auto"/>
                          </w:divBdr>
                        </w:div>
                        <w:div w:id="1834368236">
                          <w:marLeft w:val="0"/>
                          <w:marRight w:val="0"/>
                          <w:marTop w:val="0"/>
                          <w:marBottom w:val="0"/>
                          <w:divBdr>
                            <w:top w:val="none" w:sz="0" w:space="0" w:color="auto"/>
                            <w:left w:val="none" w:sz="0" w:space="0" w:color="auto"/>
                            <w:bottom w:val="none" w:sz="0" w:space="0" w:color="auto"/>
                            <w:right w:val="none" w:sz="0" w:space="0" w:color="auto"/>
                          </w:divBdr>
                        </w:div>
                        <w:div w:id="1860660252">
                          <w:marLeft w:val="0"/>
                          <w:marRight w:val="0"/>
                          <w:marTop w:val="0"/>
                          <w:marBottom w:val="0"/>
                          <w:divBdr>
                            <w:top w:val="none" w:sz="0" w:space="0" w:color="auto"/>
                            <w:left w:val="none" w:sz="0" w:space="0" w:color="auto"/>
                            <w:bottom w:val="none" w:sz="0" w:space="0" w:color="auto"/>
                            <w:right w:val="none" w:sz="0" w:space="0" w:color="auto"/>
                          </w:divBdr>
                        </w:div>
                        <w:div w:id="1861968741">
                          <w:marLeft w:val="0"/>
                          <w:marRight w:val="0"/>
                          <w:marTop w:val="0"/>
                          <w:marBottom w:val="0"/>
                          <w:divBdr>
                            <w:top w:val="none" w:sz="0" w:space="0" w:color="auto"/>
                            <w:left w:val="none" w:sz="0" w:space="0" w:color="auto"/>
                            <w:bottom w:val="none" w:sz="0" w:space="0" w:color="auto"/>
                            <w:right w:val="none" w:sz="0" w:space="0" w:color="auto"/>
                          </w:divBdr>
                        </w:div>
                        <w:div w:id="1863278569">
                          <w:marLeft w:val="0"/>
                          <w:marRight w:val="0"/>
                          <w:marTop w:val="0"/>
                          <w:marBottom w:val="0"/>
                          <w:divBdr>
                            <w:top w:val="none" w:sz="0" w:space="0" w:color="auto"/>
                            <w:left w:val="none" w:sz="0" w:space="0" w:color="auto"/>
                            <w:bottom w:val="none" w:sz="0" w:space="0" w:color="auto"/>
                            <w:right w:val="none" w:sz="0" w:space="0" w:color="auto"/>
                          </w:divBdr>
                        </w:div>
                        <w:div w:id="1880967673">
                          <w:marLeft w:val="0"/>
                          <w:marRight w:val="0"/>
                          <w:marTop w:val="0"/>
                          <w:marBottom w:val="0"/>
                          <w:divBdr>
                            <w:top w:val="none" w:sz="0" w:space="0" w:color="auto"/>
                            <w:left w:val="none" w:sz="0" w:space="0" w:color="auto"/>
                            <w:bottom w:val="none" w:sz="0" w:space="0" w:color="auto"/>
                            <w:right w:val="none" w:sz="0" w:space="0" w:color="auto"/>
                          </w:divBdr>
                        </w:div>
                        <w:div w:id="1885601948">
                          <w:marLeft w:val="0"/>
                          <w:marRight w:val="0"/>
                          <w:marTop w:val="0"/>
                          <w:marBottom w:val="0"/>
                          <w:divBdr>
                            <w:top w:val="none" w:sz="0" w:space="0" w:color="auto"/>
                            <w:left w:val="none" w:sz="0" w:space="0" w:color="auto"/>
                            <w:bottom w:val="none" w:sz="0" w:space="0" w:color="auto"/>
                            <w:right w:val="none" w:sz="0" w:space="0" w:color="auto"/>
                          </w:divBdr>
                        </w:div>
                        <w:div w:id="1889102604">
                          <w:marLeft w:val="0"/>
                          <w:marRight w:val="0"/>
                          <w:marTop w:val="0"/>
                          <w:marBottom w:val="0"/>
                          <w:divBdr>
                            <w:top w:val="none" w:sz="0" w:space="0" w:color="auto"/>
                            <w:left w:val="none" w:sz="0" w:space="0" w:color="auto"/>
                            <w:bottom w:val="none" w:sz="0" w:space="0" w:color="auto"/>
                            <w:right w:val="none" w:sz="0" w:space="0" w:color="auto"/>
                          </w:divBdr>
                        </w:div>
                        <w:div w:id="1897666326">
                          <w:marLeft w:val="0"/>
                          <w:marRight w:val="0"/>
                          <w:marTop w:val="0"/>
                          <w:marBottom w:val="0"/>
                          <w:divBdr>
                            <w:top w:val="none" w:sz="0" w:space="0" w:color="auto"/>
                            <w:left w:val="none" w:sz="0" w:space="0" w:color="auto"/>
                            <w:bottom w:val="none" w:sz="0" w:space="0" w:color="auto"/>
                            <w:right w:val="none" w:sz="0" w:space="0" w:color="auto"/>
                          </w:divBdr>
                        </w:div>
                        <w:div w:id="1901404400">
                          <w:marLeft w:val="0"/>
                          <w:marRight w:val="0"/>
                          <w:marTop w:val="0"/>
                          <w:marBottom w:val="0"/>
                          <w:divBdr>
                            <w:top w:val="none" w:sz="0" w:space="0" w:color="auto"/>
                            <w:left w:val="none" w:sz="0" w:space="0" w:color="auto"/>
                            <w:bottom w:val="none" w:sz="0" w:space="0" w:color="auto"/>
                            <w:right w:val="none" w:sz="0" w:space="0" w:color="auto"/>
                          </w:divBdr>
                        </w:div>
                        <w:div w:id="1909420620">
                          <w:marLeft w:val="0"/>
                          <w:marRight w:val="0"/>
                          <w:marTop w:val="0"/>
                          <w:marBottom w:val="0"/>
                          <w:divBdr>
                            <w:top w:val="none" w:sz="0" w:space="0" w:color="auto"/>
                            <w:left w:val="none" w:sz="0" w:space="0" w:color="auto"/>
                            <w:bottom w:val="none" w:sz="0" w:space="0" w:color="auto"/>
                            <w:right w:val="none" w:sz="0" w:space="0" w:color="auto"/>
                          </w:divBdr>
                        </w:div>
                        <w:div w:id="1916738004">
                          <w:marLeft w:val="0"/>
                          <w:marRight w:val="0"/>
                          <w:marTop w:val="0"/>
                          <w:marBottom w:val="0"/>
                          <w:divBdr>
                            <w:top w:val="none" w:sz="0" w:space="0" w:color="auto"/>
                            <w:left w:val="none" w:sz="0" w:space="0" w:color="auto"/>
                            <w:bottom w:val="none" w:sz="0" w:space="0" w:color="auto"/>
                            <w:right w:val="none" w:sz="0" w:space="0" w:color="auto"/>
                          </w:divBdr>
                        </w:div>
                        <w:div w:id="1926259504">
                          <w:marLeft w:val="0"/>
                          <w:marRight w:val="0"/>
                          <w:marTop w:val="0"/>
                          <w:marBottom w:val="0"/>
                          <w:divBdr>
                            <w:top w:val="none" w:sz="0" w:space="0" w:color="auto"/>
                            <w:left w:val="none" w:sz="0" w:space="0" w:color="auto"/>
                            <w:bottom w:val="none" w:sz="0" w:space="0" w:color="auto"/>
                            <w:right w:val="none" w:sz="0" w:space="0" w:color="auto"/>
                          </w:divBdr>
                        </w:div>
                        <w:div w:id="1964995395">
                          <w:marLeft w:val="0"/>
                          <w:marRight w:val="0"/>
                          <w:marTop w:val="0"/>
                          <w:marBottom w:val="0"/>
                          <w:divBdr>
                            <w:top w:val="none" w:sz="0" w:space="0" w:color="auto"/>
                            <w:left w:val="none" w:sz="0" w:space="0" w:color="auto"/>
                            <w:bottom w:val="none" w:sz="0" w:space="0" w:color="auto"/>
                            <w:right w:val="none" w:sz="0" w:space="0" w:color="auto"/>
                          </w:divBdr>
                        </w:div>
                        <w:div w:id="1974292740">
                          <w:marLeft w:val="0"/>
                          <w:marRight w:val="0"/>
                          <w:marTop w:val="0"/>
                          <w:marBottom w:val="0"/>
                          <w:divBdr>
                            <w:top w:val="none" w:sz="0" w:space="0" w:color="auto"/>
                            <w:left w:val="none" w:sz="0" w:space="0" w:color="auto"/>
                            <w:bottom w:val="none" w:sz="0" w:space="0" w:color="auto"/>
                            <w:right w:val="none" w:sz="0" w:space="0" w:color="auto"/>
                          </w:divBdr>
                        </w:div>
                        <w:div w:id="1975405817">
                          <w:marLeft w:val="0"/>
                          <w:marRight w:val="0"/>
                          <w:marTop w:val="0"/>
                          <w:marBottom w:val="0"/>
                          <w:divBdr>
                            <w:top w:val="none" w:sz="0" w:space="0" w:color="auto"/>
                            <w:left w:val="none" w:sz="0" w:space="0" w:color="auto"/>
                            <w:bottom w:val="none" w:sz="0" w:space="0" w:color="auto"/>
                            <w:right w:val="none" w:sz="0" w:space="0" w:color="auto"/>
                          </w:divBdr>
                        </w:div>
                        <w:div w:id="1994488503">
                          <w:marLeft w:val="0"/>
                          <w:marRight w:val="0"/>
                          <w:marTop w:val="0"/>
                          <w:marBottom w:val="0"/>
                          <w:divBdr>
                            <w:top w:val="none" w:sz="0" w:space="0" w:color="auto"/>
                            <w:left w:val="none" w:sz="0" w:space="0" w:color="auto"/>
                            <w:bottom w:val="none" w:sz="0" w:space="0" w:color="auto"/>
                            <w:right w:val="none" w:sz="0" w:space="0" w:color="auto"/>
                          </w:divBdr>
                        </w:div>
                        <w:div w:id="2004888790">
                          <w:marLeft w:val="0"/>
                          <w:marRight w:val="0"/>
                          <w:marTop w:val="0"/>
                          <w:marBottom w:val="0"/>
                          <w:divBdr>
                            <w:top w:val="none" w:sz="0" w:space="0" w:color="auto"/>
                            <w:left w:val="none" w:sz="0" w:space="0" w:color="auto"/>
                            <w:bottom w:val="none" w:sz="0" w:space="0" w:color="auto"/>
                            <w:right w:val="none" w:sz="0" w:space="0" w:color="auto"/>
                          </w:divBdr>
                        </w:div>
                        <w:div w:id="2006474163">
                          <w:marLeft w:val="0"/>
                          <w:marRight w:val="0"/>
                          <w:marTop w:val="0"/>
                          <w:marBottom w:val="0"/>
                          <w:divBdr>
                            <w:top w:val="none" w:sz="0" w:space="0" w:color="auto"/>
                            <w:left w:val="none" w:sz="0" w:space="0" w:color="auto"/>
                            <w:bottom w:val="none" w:sz="0" w:space="0" w:color="auto"/>
                            <w:right w:val="none" w:sz="0" w:space="0" w:color="auto"/>
                          </w:divBdr>
                        </w:div>
                        <w:div w:id="2012637020">
                          <w:marLeft w:val="0"/>
                          <w:marRight w:val="0"/>
                          <w:marTop w:val="0"/>
                          <w:marBottom w:val="0"/>
                          <w:divBdr>
                            <w:top w:val="none" w:sz="0" w:space="0" w:color="auto"/>
                            <w:left w:val="none" w:sz="0" w:space="0" w:color="auto"/>
                            <w:bottom w:val="none" w:sz="0" w:space="0" w:color="auto"/>
                            <w:right w:val="none" w:sz="0" w:space="0" w:color="auto"/>
                          </w:divBdr>
                        </w:div>
                        <w:div w:id="2016152394">
                          <w:marLeft w:val="0"/>
                          <w:marRight w:val="0"/>
                          <w:marTop w:val="0"/>
                          <w:marBottom w:val="0"/>
                          <w:divBdr>
                            <w:top w:val="none" w:sz="0" w:space="0" w:color="auto"/>
                            <w:left w:val="none" w:sz="0" w:space="0" w:color="auto"/>
                            <w:bottom w:val="none" w:sz="0" w:space="0" w:color="auto"/>
                            <w:right w:val="none" w:sz="0" w:space="0" w:color="auto"/>
                          </w:divBdr>
                        </w:div>
                        <w:div w:id="2017344658">
                          <w:marLeft w:val="0"/>
                          <w:marRight w:val="0"/>
                          <w:marTop w:val="0"/>
                          <w:marBottom w:val="0"/>
                          <w:divBdr>
                            <w:top w:val="none" w:sz="0" w:space="0" w:color="auto"/>
                            <w:left w:val="none" w:sz="0" w:space="0" w:color="auto"/>
                            <w:bottom w:val="none" w:sz="0" w:space="0" w:color="auto"/>
                            <w:right w:val="none" w:sz="0" w:space="0" w:color="auto"/>
                          </w:divBdr>
                        </w:div>
                        <w:div w:id="2043750311">
                          <w:marLeft w:val="0"/>
                          <w:marRight w:val="0"/>
                          <w:marTop w:val="0"/>
                          <w:marBottom w:val="0"/>
                          <w:divBdr>
                            <w:top w:val="none" w:sz="0" w:space="0" w:color="auto"/>
                            <w:left w:val="none" w:sz="0" w:space="0" w:color="auto"/>
                            <w:bottom w:val="none" w:sz="0" w:space="0" w:color="auto"/>
                            <w:right w:val="none" w:sz="0" w:space="0" w:color="auto"/>
                          </w:divBdr>
                        </w:div>
                        <w:div w:id="2044165271">
                          <w:marLeft w:val="0"/>
                          <w:marRight w:val="0"/>
                          <w:marTop w:val="0"/>
                          <w:marBottom w:val="0"/>
                          <w:divBdr>
                            <w:top w:val="none" w:sz="0" w:space="0" w:color="auto"/>
                            <w:left w:val="none" w:sz="0" w:space="0" w:color="auto"/>
                            <w:bottom w:val="none" w:sz="0" w:space="0" w:color="auto"/>
                            <w:right w:val="none" w:sz="0" w:space="0" w:color="auto"/>
                          </w:divBdr>
                        </w:div>
                        <w:div w:id="2047870931">
                          <w:marLeft w:val="0"/>
                          <w:marRight w:val="0"/>
                          <w:marTop w:val="0"/>
                          <w:marBottom w:val="0"/>
                          <w:divBdr>
                            <w:top w:val="none" w:sz="0" w:space="0" w:color="auto"/>
                            <w:left w:val="none" w:sz="0" w:space="0" w:color="auto"/>
                            <w:bottom w:val="none" w:sz="0" w:space="0" w:color="auto"/>
                            <w:right w:val="none" w:sz="0" w:space="0" w:color="auto"/>
                          </w:divBdr>
                        </w:div>
                        <w:div w:id="2047948075">
                          <w:marLeft w:val="0"/>
                          <w:marRight w:val="0"/>
                          <w:marTop w:val="0"/>
                          <w:marBottom w:val="0"/>
                          <w:divBdr>
                            <w:top w:val="none" w:sz="0" w:space="0" w:color="auto"/>
                            <w:left w:val="none" w:sz="0" w:space="0" w:color="auto"/>
                            <w:bottom w:val="none" w:sz="0" w:space="0" w:color="auto"/>
                            <w:right w:val="none" w:sz="0" w:space="0" w:color="auto"/>
                          </w:divBdr>
                        </w:div>
                        <w:div w:id="2048722633">
                          <w:marLeft w:val="0"/>
                          <w:marRight w:val="0"/>
                          <w:marTop w:val="0"/>
                          <w:marBottom w:val="0"/>
                          <w:divBdr>
                            <w:top w:val="none" w:sz="0" w:space="0" w:color="auto"/>
                            <w:left w:val="none" w:sz="0" w:space="0" w:color="auto"/>
                            <w:bottom w:val="none" w:sz="0" w:space="0" w:color="auto"/>
                            <w:right w:val="none" w:sz="0" w:space="0" w:color="auto"/>
                          </w:divBdr>
                        </w:div>
                        <w:div w:id="2066564547">
                          <w:marLeft w:val="0"/>
                          <w:marRight w:val="0"/>
                          <w:marTop w:val="0"/>
                          <w:marBottom w:val="0"/>
                          <w:divBdr>
                            <w:top w:val="none" w:sz="0" w:space="0" w:color="auto"/>
                            <w:left w:val="none" w:sz="0" w:space="0" w:color="auto"/>
                            <w:bottom w:val="none" w:sz="0" w:space="0" w:color="auto"/>
                            <w:right w:val="none" w:sz="0" w:space="0" w:color="auto"/>
                          </w:divBdr>
                        </w:div>
                        <w:div w:id="2067608610">
                          <w:marLeft w:val="0"/>
                          <w:marRight w:val="0"/>
                          <w:marTop w:val="0"/>
                          <w:marBottom w:val="0"/>
                          <w:divBdr>
                            <w:top w:val="none" w:sz="0" w:space="0" w:color="auto"/>
                            <w:left w:val="none" w:sz="0" w:space="0" w:color="auto"/>
                            <w:bottom w:val="none" w:sz="0" w:space="0" w:color="auto"/>
                            <w:right w:val="none" w:sz="0" w:space="0" w:color="auto"/>
                          </w:divBdr>
                        </w:div>
                        <w:div w:id="2069574603">
                          <w:marLeft w:val="0"/>
                          <w:marRight w:val="0"/>
                          <w:marTop w:val="0"/>
                          <w:marBottom w:val="0"/>
                          <w:divBdr>
                            <w:top w:val="none" w:sz="0" w:space="0" w:color="auto"/>
                            <w:left w:val="none" w:sz="0" w:space="0" w:color="auto"/>
                            <w:bottom w:val="none" w:sz="0" w:space="0" w:color="auto"/>
                            <w:right w:val="none" w:sz="0" w:space="0" w:color="auto"/>
                          </w:divBdr>
                        </w:div>
                        <w:div w:id="2071490184">
                          <w:marLeft w:val="0"/>
                          <w:marRight w:val="0"/>
                          <w:marTop w:val="0"/>
                          <w:marBottom w:val="0"/>
                          <w:divBdr>
                            <w:top w:val="none" w:sz="0" w:space="0" w:color="auto"/>
                            <w:left w:val="none" w:sz="0" w:space="0" w:color="auto"/>
                            <w:bottom w:val="none" w:sz="0" w:space="0" w:color="auto"/>
                            <w:right w:val="none" w:sz="0" w:space="0" w:color="auto"/>
                          </w:divBdr>
                        </w:div>
                        <w:div w:id="2081828861">
                          <w:marLeft w:val="0"/>
                          <w:marRight w:val="0"/>
                          <w:marTop w:val="0"/>
                          <w:marBottom w:val="0"/>
                          <w:divBdr>
                            <w:top w:val="none" w:sz="0" w:space="0" w:color="auto"/>
                            <w:left w:val="none" w:sz="0" w:space="0" w:color="auto"/>
                            <w:bottom w:val="none" w:sz="0" w:space="0" w:color="auto"/>
                            <w:right w:val="none" w:sz="0" w:space="0" w:color="auto"/>
                          </w:divBdr>
                        </w:div>
                        <w:div w:id="2101639052">
                          <w:marLeft w:val="0"/>
                          <w:marRight w:val="0"/>
                          <w:marTop w:val="0"/>
                          <w:marBottom w:val="0"/>
                          <w:divBdr>
                            <w:top w:val="none" w:sz="0" w:space="0" w:color="auto"/>
                            <w:left w:val="none" w:sz="0" w:space="0" w:color="auto"/>
                            <w:bottom w:val="none" w:sz="0" w:space="0" w:color="auto"/>
                            <w:right w:val="none" w:sz="0" w:space="0" w:color="auto"/>
                          </w:divBdr>
                        </w:div>
                        <w:div w:id="2103840415">
                          <w:marLeft w:val="0"/>
                          <w:marRight w:val="0"/>
                          <w:marTop w:val="0"/>
                          <w:marBottom w:val="0"/>
                          <w:divBdr>
                            <w:top w:val="none" w:sz="0" w:space="0" w:color="auto"/>
                            <w:left w:val="none" w:sz="0" w:space="0" w:color="auto"/>
                            <w:bottom w:val="none" w:sz="0" w:space="0" w:color="auto"/>
                            <w:right w:val="none" w:sz="0" w:space="0" w:color="auto"/>
                          </w:divBdr>
                        </w:div>
                        <w:div w:id="2109502729">
                          <w:marLeft w:val="0"/>
                          <w:marRight w:val="0"/>
                          <w:marTop w:val="0"/>
                          <w:marBottom w:val="0"/>
                          <w:divBdr>
                            <w:top w:val="none" w:sz="0" w:space="0" w:color="auto"/>
                            <w:left w:val="none" w:sz="0" w:space="0" w:color="auto"/>
                            <w:bottom w:val="none" w:sz="0" w:space="0" w:color="auto"/>
                            <w:right w:val="none" w:sz="0" w:space="0" w:color="auto"/>
                          </w:divBdr>
                        </w:div>
                        <w:div w:id="2119134255">
                          <w:marLeft w:val="0"/>
                          <w:marRight w:val="0"/>
                          <w:marTop w:val="0"/>
                          <w:marBottom w:val="0"/>
                          <w:divBdr>
                            <w:top w:val="none" w:sz="0" w:space="0" w:color="auto"/>
                            <w:left w:val="none" w:sz="0" w:space="0" w:color="auto"/>
                            <w:bottom w:val="none" w:sz="0" w:space="0" w:color="auto"/>
                            <w:right w:val="none" w:sz="0" w:space="0" w:color="auto"/>
                          </w:divBdr>
                        </w:div>
                        <w:div w:id="2141847861">
                          <w:marLeft w:val="0"/>
                          <w:marRight w:val="0"/>
                          <w:marTop w:val="0"/>
                          <w:marBottom w:val="0"/>
                          <w:divBdr>
                            <w:top w:val="none" w:sz="0" w:space="0" w:color="auto"/>
                            <w:left w:val="none" w:sz="0" w:space="0" w:color="auto"/>
                            <w:bottom w:val="none" w:sz="0" w:space="0" w:color="auto"/>
                            <w:right w:val="none" w:sz="0" w:space="0" w:color="auto"/>
                          </w:divBdr>
                        </w:div>
                        <w:div w:id="214257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655497">
      <w:bodyDiv w:val="1"/>
      <w:marLeft w:val="0"/>
      <w:marRight w:val="0"/>
      <w:marTop w:val="0"/>
      <w:marBottom w:val="0"/>
      <w:divBdr>
        <w:top w:val="none" w:sz="0" w:space="0" w:color="auto"/>
        <w:left w:val="none" w:sz="0" w:space="0" w:color="auto"/>
        <w:bottom w:val="none" w:sz="0" w:space="0" w:color="auto"/>
        <w:right w:val="none" w:sz="0" w:space="0" w:color="auto"/>
      </w:divBdr>
      <w:divsChild>
        <w:div w:id="131337116">
          <w:marLeft w:val="0"/>
          <w:marRight w:val="0"/>
          <w:marTop w:val="0"/>
          <w:marBottom w:val="0"/>
          <w:divBdr>
            <w:top w:val="none" w:sz="0" w:space="0" w:color="auto"/>
            <w:left w:val="none" w:sz="0" w:space="0" w:color="auto"/>
            <w:bottom w:val="none" w:sz="0" w:space="0" w:color="auto"/>
            <w:right w:val="none" w:sz="0" w:space="0" w:color="auto"/>
          </w:divBdr>
          <w:divsChild>
            <w:div w:id="255594634">
              <w:marLeft w:val="0"/>
              <w:marRight w:val="0"/>
              <w:marTop w:val="0"/>
              <w:marBottom w:val="0"/>
              <w:divBdr>
                <w:top w:val="none" w:sz="0" w:space="0" w:color="auto"/>
                <w:left w:val="none" w:sz="0" w:space="0" w:color="auto"/>
                <w:bottom w:val="none" w:sz="0" w:space="0" w:color="auto"/>
                <w:right w:val="none" w:sz="0" w:space="0" w:color="auto"/>
              </w:divBdr>
              <w:divsChild>
                <w:div w:id="691733661">
                  <w:marLeft w:val="0"/>
                  <w:marRight w:val="0"/>
                  <w:marTop w:val="0"/>
                  <w:marBottom w:val="0"/>
                  <w:divBdr>
                    <w:top w:val="none" w:sz="0" w:space="0" w:color="auto"/>
                    <w:left w:val="none" w:sz="0" w:space="0" w:color="auto"/>
                    <w:bottom w:val="none" w:sz="0" w:space="0" w:color="auto"/>
                    <w:right w:val="none" w:sz="0" w:space="0" w:color="auto"/>
                  </w:divBdr>
                  <w:divsChild>
                    <w:div w:id="299308381">
                      <w:marLeft w:val="0"/>
                      <w:marRight w:val="0"/>
                      <w:marTop w:val="0"/>
                      <w:marBottom w:val="0"/>
                      <w:divBdr>
                        <w:top w:val="single" w:sz="6" w:space="15" w:color="B5DAED"/>
                        <w:left w:val="single" w:sz="6" w:space="11" w:color="B5DAED"/>
                        <w:bottom w:val="single" w:sz="6" w:space="11" w:color="B5DAED"/>
                        <w:right w:val="single" w:sz="6" w:space="11" w:color="B5DAED"/>
                      </w:divBdr>
                      <w:divsChild>
                        <w:div w:id="838733422">
                          <w:marLeft w:val="0"/>
                          <w:marRight w:val="0"/>
                          <w:marTop w:val="0"/>
                          <w:marBottom w:val="0"/>
                          <w:divBdr>
                            <w:top w:val="none" w:sz="0" w:space="0" w:color="auto"/>
                            <w:left w:val="none" w:sz="0" w:space="0" w:color="auto"/>
                            <w:bottom w:val="none" w:sz="0" w:space="0" w:color="auto"/>
                            <w:right w:val="none" w:sz="0" w:space="0" w:color="auto"/>
                          </w:divBdr>
                          <w:divsChild>
                            <w:div w:id="13988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437378">
      <w:bodyDiv w:val="1"/>
      <w:marLeft w:val="0"/>
      <w:marRight w:val="0"/>
      <w:marTop w:val="0"/>
      <w:marBottom w:val="0"/>
      <w:divBdr>
        <w:top w:val="none" w:sz="0" w:space="0" w:color="auto"/>
        <w:left w:val="none" w:sz="0" w:space="0" w:color="auto"/>
        <w:bottom w:val="none" w:sz="0" w:space="0" w:color="auto"/>
        <w:right w:val="none" w:sz="0" w:space="0" w:color="auto"/>
      </w:divBdr>
      <w:divsChild>
        <w:div w:id="676420096">
          <w:marLeft w:val="0"/>
          <w:marRight w:val="0"/>
          <w:marTop w:val="0"/>
          <w:marBottom w:val="0"/>
          <w:divBdr>
            <w:top w:val="none" w:sz="0" w:space="0" w:color="auto"/>
            <w:left w:val="none" w:sz="0" w:space="0" w:color="auto"/>
            <w:bottom w:val="none" w:sz="0" w:space="0" w:color="auto"/>
            <w:right w:val="none" w:sz="0" w:space="0" w:color="auto"/>
          </w:divBdr>
          <w:divsChild>
            <w:div w:id="2124110645">
              <w:marLeft w:val="0"/>
              <w:marRight w:val="0"/>
              <w:marTop w:val="0"/>
              <w:marBottom w:val="0"/>
              <w:divBdr>
                <w:top w:val="none" w:sz="0" w:space="0" w:color="auto"/>
                <w:left w:val="none" w:sz="0" w:space="0" w:color="auto"/>
                <w:bottom w:val="none" w:sz="0" w:space="0" w:color="auto"/>
                <w:right w:val="none" w:sz="0" w:space="0" w:color="auto"/>
              </w:divBdr>
              <w:divsChild>
                <w:div w:id="2074153632">
                  <w:marLeft w:val="0"/>
                  <w:marRight w:val="0"/>
                  <w:marTop w:val="0"/>
                  <w:marBottom w:val="0"/>
                  <w:divBdr>
                    <w:top w:val="none" w:sz="0" w:space="0" w:color="auto"/>
                    <w:left w:val="none" w:sz="0" w:space="0" w:color="auto"/>
                    <w:bottom w:val="none" w:sz="0" w:space="0" w:color="auto"/>
                    <w:right w:val="none" w:sz="0" w:space="0" w:color="auto"/>
                  </w:divBdr>
                  <w:divsChild>
                    <w:div w:id="830953184">
                      <w:marLeft w:val="0"/>
                      <w:marRight w:val="0"/>
                      <w:marTop w:val="0"/>
                      <w:marBottom w:val="0"/>
                      <w:divBdr>
                        <w:top w:val="single" w:sz="6" w:space="15" w:color="B5DAED"/>
                        <w:left w:val="single" w:sz="6" w:space="11" w:color="B5DAED"/>
                        <w:bottom w:val="single" w:sz="6" w:space="11" w:color="B5DAED"/>
                        <w:right w:val="single" w:sz="6" w:space="11" w:color="B5DAED"/>
                      </w:divBdr>
                      <w:divsChild>
                        <w:div w:id="1441994568">
                          <w:marLeft w:val="0"/>
                          <w:marRight w:val="0"/>
                          <w:marTop w:val="0"/>
                          <w:marBottom w:val="0"/>
                          <w:divBdr>
                            <w:top w:val="none" w:sz="0" w:space="0" w:color="auto"/>
                            <w:left w:val="none" w:sz="0" w:space="0" w:color="auto"/>
                            <w:bottom w:val="none" w:sz="0" w:space="0" w:color="auto"/>
                            <w:right w:val="none" w:sz="0" w:space="0" w:color="auto"/>
                          </w:divBdr>
                          <w:divsChild>
                            <w:div w:id="9117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728863">
      <w:bodyDiv w:val="1"/>
      <w:marLeft w:val="0"/>
      <w:marRight w:val="0"/>
      <w:marTop w:val="0"/>
      <w:marBottom w:val="0"/>
      <w:divBdr>
        <w:top w:val="none" w:sz="0" w:space="0" w:color="auto"/>
        <w:left w:val="none" w:sz="0" w:space="0" w:color="auto"/>
        <w:bottom w:val="none" w:sz="0" w:space="0" w:color="auto"/>
        <w:right w:val="none" w:sz="0" w:space="0" w:color="auto"/>
      </w:divBdr>
    </w:div>
    <w:div w:id="1586188372">
      <w:bodyDiv w:val="1"/>
      <w:marLeft w:val="0"/>
      <w:marRight w:val="0"/>
      <w:marTop w:val="0"/>
      <w:marBottom w:val="0"/>
      <w:divBdr>
        <w:top w:val="none" w:sz="0" w:space="0" w:color="auto"/>
        <w:left w:val="none" w:sz="0" w:space="0" w:color="auto"/>
        <w:bottom w:val="none" w:sz="0" w:space="0" w:color="auto"/>
        <w:right w:val="none" w:sz="0" w:space="0" w:color="auto"/>
      </w:divBdr>
      <w:divsChild>
        <w:div w:id="147867308">
          <w:marLeft w:val="150"/>
          <w:marRight w:val="150"/>
          <w:marTop w:val="0"/>
          <w:marBottom w:val="0"/>
          <w:divBdr>
            <w:top w:val="none" w:sz="0" w:space="0" w:color="auto"/>
            <w:left w:val="none" w:sz="0" w:space="0" w:color="auto"/>
            <w:bottom w:val="none" w:sz="0" w:space="0" w:color="auto"/>
            <w:right w:val="none" w:sz="0" w:space="0" w:color="auto"/>
          </w:divBdr>
          <w:divsChild>
            <w:div w:id="82147660">
              <w:marLeft w:val="0"/>
              <w:marRight w:val="0"/>
              <w:marTop w:val="0"/>
              <w:marBottom w:val="0"/>
              <w:divBdr>
                <w:top w:val="none" w:sz="0" w:space="0" w:color="auto"/>
                <w:left w:val="none" w:sz="0" w:space="0" w:color="auto"/>
                <w:bottom w:val="none" w:sz="0" w:space="0" w:color="auto"/>
                <w:right w:val="none" w:sz="0" w:space="0" w:color="auto"/>
              </w:divBdr>
              <w:divsChild>
                <w:div w:id="1594439350">
                  <w:marLeft w:val="0"/>
                  <w:marRight w:val="0"/>
                  <w:marTop w:val="0"/>
                  <w:marBottom w:val="0"/>
                  <w:divBdr>
                    <w:top w:val="none" w:sz="0" w:space="0" w:color="auto"/>
                    <w:left w:val="none" w:sz="0" w:space="0" w:color="auto"/>
                    <w:bottom w:val="none" w:sz="0" w:space="0" w:color="auto"/>
                    <w:right w:val="none" w:sz="0" w:space="0" w:color="auto"/>
                  </w:divBdr>
                  <w:divsChild>
                    <w:div w:id="594443425">
                      <w:marLeft w:val="0"/>
                      <w:marRight w:val="0"/>
                      <w:marTop w:val="0"/>
                      <w:marBottom w:val="0"/>
                      <w:divBdr>
                        <w:top w:val="none" w:sz="0" w:space="0" w:color="auto"/>
                        <w:left w:val="none" w:sz="0" w:space="0" w:color="auto"/>
                        <w:bottom w:val="none" w:sz="0" w:space="0" w:color="auto"/>
                        <w:right w:val="none" w:sz="0" w:space="0" w:color="auto"/>
                      </w:divBdr>
                      <w:divsChild>
                        <w:div w:id="198581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99951">
      <w:bodyDiv w:val="1"/>
      <w:marLeft w:val="0"/>
      <w:marRight w:val="0"/>
      <w:marTop w:val="0"/>
      <w:marBottom w:val="0"/>
      <w:divBdr>
        <w:top w:val="none" w:sz="0" w:space="0" w:color="auto"/>
        <w:left w:val="none" w:sz="0" w:space="0" w:color="auto"/>
        <w:bottom w:val="none" w:sz="0" w:space="0" w:color="auto"/>
        <w:right w:val="none" w:sz="0" w:space="0" w:color="auto"/>
      </w:divBdr>
      <w:divsChild>
        <w:div w:id="1980381247">
          <w:marLeft w:val="0"/>
          <w:marRight w:val="0"/>
          <w:marTop w:val="0"/>
          <w:marBottom w:val="0"/>
          <w:divBdr>
            <w:top w:val="none" w:sz="0" w:space="0" w:color="auto"/>
            <w:left w:val="none" w:sz="0" w:space="0" w:color="auto"/>
            <w:bottom w:val="none" w:sz="0" w:space="0" w:color="auto"/>
            <w:right w:val="none" w:sz="0" w:space="0" w:color="auto"/>
          </w:divBdr>
          <w:divsChild>
            <w:div w:id="345012863">
              <w:marLeft w:val="0"/>
              <w:marRight w:val="0"/>
              <w:marTop w:val="0"/>
              <w:marBottom w:val="0"/>
              <w:divBdr>
                <w:top w:val="none" w:sz="0" w:space="0" w:color="auto"/>
                <w:left w:val="none" w:sz="0" w:space="0" w:color="auto"/>
                <w:bottom w:val="none" w:sz="0" w:space="0" w:color="auto"/>
                <w:right w:val="none" w:sz="0" w:space="0" w:color="auto"/>
              </w:divBdr>
              <w:divsChild>
                <w:div w:id="1267158729">
                  <w:marLeft w:val="0"/>
                  <w:marRight w:val="0"/>
                  <w:marTop w:val="0"/>
                  <w:marBottom w:val="0"/>
                  <w:divBdr>
                    <w:top w:val="none" w:sz="0" w:space="0" w:color="auto"/>
                    <w:left w:val="none" w:sz="0" w:space="0" w:color="auto"/>
                    <w:bottom w:val="none" w:sz="0" w:space="0" w:color="auto"/>
                    <w:right w:val="none" w:sz="0" w:space="0" w:color="auto"/>
                  </w:divBdr>
                  <w:divsChild>
                    <w:div w:id="82803496">
                      <w:marLeft w:val="0"/>
                      <w:marRight w:val="0"/>
                      <w:marTop w:val="0"/>
                      <w:marBottom w:val="0"/>
                      <w:divBdr>
                        <w:top w:val="single" w:sz="6" w:space="15" w:color="B5DAED"/>
                        <w:left w:val="single" w:sz="6" w:space="11" w:color="B5DAED"/>
                        <w:bottom w:val="single" w:sz="6" w:space="11" w:color="B5DAED"/>
                        <w:right w:val="single" w:sz="6" w:space="11" w:color="B5DAED"/>
                      </w:divBdr>
                      <w:divsChild>
                        <w:div w:id="153230715">
                          <w:marLeft w:val="0"/>
                          <w:marRight w:val="0"/>
                          <w:marTop w:val="0"/>
                          <w:marBottom w:val="0"/>
                          <w:divBdr>
                            <w:top w:val="none" w:sz="0" w:space="0" w:color="auto"/>
                            <w:left w:val="none" w:sz="0" w:space="0" w:color="auto"/>
                            <w:bottom w:val="none" w:sz="0" w:space="0" w:color="auto"/>
                            <w:right w:val="none" w:sz="0" w:space="0" w:color="auto"/>
                          </w:divBdr>
                          <w:divsChild>
                            <w:div w:id="3682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376073">
      <w:bodyDiv w:val="1"/>
      <w:marLeft w:val="0"/>
      <w:marRight w:val="0"/>
      <w:marTop w:val="0"/>
      <w:marBottom w:val="0"/>
      <w:divBdr>
        <w:top w:val="none" w:sz="0" w:space="0" w:color="auto"/>
        <w:left w:val="none" w:sz="0" w:space="0" w:color="auto"/>
        <w:bottom w:val="none" w:sz="0" w:space="0" w:color="auto"/>
        <w:right w:val="none" w:sz="0" w:space="0" w:color="auto"/>
      </w:divBdr>
      <w:divsChild>
        <w:div w:id="922032612">
          <w:marLeft w:val="0"/>
          <w:marRight w:val="0"/>
          <w:marTop w:val="0"/>
          <w:marBottom w:val="0"/>
          <w:divBdr>
            <w:top w:val="none" w:sz="0" w:space="0" w:color="auto"/>
            <w:left w:val="none" w:sz="0" w:space="0" w:color="auto"/>
            <w:bottom w:val="none" w:sz="0" w:space="0" w:color="auto"/>
            <w:right w:val="none" w:sz="0" w:space="0" w:color="auto"/>
          </w:divBdr>
          <w:divsChild>
            <w:div w:id="57675311">
              <w:marLeft w:val="0"/>
              <w:marRight w:val="0"/>
              <w:marTop w:val="0"/>
              <w:marBottom w:val="0"/>
              <w:divBdr>
                <w:top w:val="none" w:sz="0" w:space="0" w:color="auto"/>
                <w:left w:val="none" w:sz="0" w:space="0" w:color="auto"/>
                <w:bottom w:val="none" w:sz="0" w:space="0" w:color="auto"/>
                <w:right w:val="none" w:sz="0" w:space="0" w:color="auto"/>
              </w:divBdr>
              <w:divsChild>
                <w:div w:id="1588610296">
                  <w:marLeft w:val="0"/>
                  <w:marRight w:val="0"/>
                  <w:marTop w:val="0"/>
                  <w:marBottom w:val="0"/>
                  <w:divBdr>
                    <w:top w:val="none" w:sz="0" w:space="0" w:color="auto"/>
                    <w:left w:val="none" w:sz="0" w:space="0" w:color="auto"/>
                    <w:bottom w:val="none" w:sz="0" w:space="0" w:color="auto"/>
                    <w:right w:val="none" w:sz="0" w:space="0" w:color="auto"/>
                  </w:divBdr>
                  <w:divsChild>
                    <w:div w:id="8782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226638">
      <w:bodyDiv w:val="1"/>
      <w:marLeft w:val="0"/>
      <w:marRight w:val="0"/>
      <w:marTop w:val="0"/>
      <w:marBottom w:val="0"/>
      <w:divBdr>
        <w:top w:val="none" w:sz="0" w:space="0" w:color="auto"/>
        <w:left w:val="none" w:sz="0" w:space="0" w:color="auto"/>
        <w:bottom w:val="none" w:sz="0" w:space="0" w:color="auto"/>
        <w:right w:val="none" w:sz="0" w:space="0" w:color="auto"/>
      </w:divBdr>
      <w:divsChild>
        <w:div w:id="1794858527">
          <w:marLeft w:val="0"/>
          <w:marRight w:val="0"/>
          <w:marTop w:val="0"/>
          <w:marBottom w:val="0"/>
          <w:divBdr>
            <w:top w:val="none" w:sz="0" w:space="0" w:color="auto"/>
            <w:left w:val="none" w:sz="0" w:space="0" w:color="auto"/>
            <w:bottom w:val="none" w:sz="0" w:space="0" w:color="auto"/>
            <w:right w:val="none" w:sz="0" w:space="0" w:color="auto"/>
          </w:divBdr>
          <w:divsChild>
            <w:div w:id="597325985">
              <w:marLeft w:val="0"/>
              <w:marRight w:val="0"/>
              <w:marTop w:val="0"/>
              <w:marBottom w:val="0"/>
              <w:divBdr>
                <w:top w:val="none" w:sz="0" w:space="0" w:color="auto"/>
                <w:left w:val="none" w:sz="0" w:space="0" w:color="auto"/>
                <w:bottom w:val="none" w:sz="0" w:space="0" w:color="auto"/>
                <w:right w:val="none" w:sz="0" w:space="0" w:color="auto"/>
              </w:divBdr>
              <w:divsChild>
                <w:div w:id="12849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211855">
      <w:bodyDiv w:val="1"/>
      <w:marLeft w:val="0"/>
      <w:marRight w:val="0"/>
      <w:marTop w:val="0"/>
      <w:marBottom w:val="0"/>
      <w:divBdr>
        <w:top w:val="none" w:sz="0" w:space="0" w:color="auto"/>
        <w:left w:val="none" w:sz="0" w:space="0" w:color="auto"/>
        <w:bottom w:val="none" w:sz="0" w:space="0" w:color="auto"/>
        <w:right w:val="none" w:sz="0" w:space="0" w:color="auto"/>
      </w:divBdr>
      <w:divsChild>
        <w:div w:id="881406638">
          <w:marLeft w:val="150"/>
          <w:marRight w:val="150"/>
          <w:marTop w:val="0"/>
          <w:marBottom w:val="0"/>
          <w:divBdr>
            <w:top w:val="none" w:sz="0" w:space="0" w:color="auto"/>
            <w:left w:val="none" w:sz="0" w:space="0" w:color="auto"/>
            <w:bottom w:val="none" w:sz="0" w:space="0" w:color="auto"/>
            <w:right w:val="none" w:sz="0" w:space="0" w:color="auto"/>
          </w:divBdr>
          <w:divsChild>
            <w:div w:id="334961320">
              <w:marLeft w:val="0"/>
              <w:marRight w:val="0"/>
              <w:marTop w:val="0"/>
              <w:marBottom w:val="0"/>
              <w:divBdr>
                <w:top w:val="none" w:sz="0" w:space="0" w:color="auto"/>
                <w:left w:val="none" w:sz="0" w:space="0" w:color="auto"/>
                <w:bottom w:val="none" w:sz="0" w:space="0" w:color="auto"/>
                <w:right w:val="none" w:sz="0" w:space="0" w:color="auto"/>
              </w:divBdr>
              <w:divsChild>
                <w:div w:id="1580627970">
                  <w:marLeft w:val="0"/>
                  <w:marRight w:val="0"/>
                  <w:marTop w:val="0"/>
                  <w:marBottom w:val="0"/>
                  <w:divBdr>
                    <w:top w:val="none" w:sz="0" w:space="0" w:color="auto"/>
                    <w:left w:val="none" w:sz="0" w:space="0" w:color="auto"/>
                    <w:bottom w:val="none" w:sz="0" w:space="0" w:color="auto"/>
                    <w:right w:val="none" w:sz="0" w:space="0" w:color="auto"/>
                  </w:divBdr>
                  <w:divsChild>
                    <w:div w:id="333530816">
                      <w:marLeft w:val="0"/>
                      <w:marRight w:val="0"/>
                      <w:marTop w:val="0"/>
                      <w:marBottom w:val="0"/>
                      <w:divBdr>
                        <w:top w:val="none" w:sz="0" w:space="0" w:color="auto"/>
                        <w:left w:val="none" w:sz="0" w:space="0" w:color="auto"/>
                        <w:bottom w:val="none" w:sz="0" w:space="0" w:color="auto"/>
                        <w:right w:val="none" w:sz="0" w:space="0" w:color="auto"/>
                      </w:divBdr>
                      <w:divsChild>
                        <w:div w:id="3366648">
                          <w:marLeft w:val="0"/>
                          <w:marRight w:val="0"/>
                          <w:marTop w:val="0"/>
                          <w:marBottom w:val="0"/>
                          <w:divBdr>
                            <w:top w:val="none" w:sz="0" w:space="0" w:color="auto"/>
                            <w:left w:val="none" w:sz="0" w:space="0" w:color="auto"/>
                            <w:bottom w:val="none" w:sz="0" w:space="0" w:color="auto"/>
                            <w:right w:val="none" w:sz="0" w:space="0" w:color="auto"/>
                          </w:divBdr>
                        </w:div>
                        <w:div w:id="4484776">
                          <w:marLeft w:val="0"/>
                          <w:marRight w:val="0"/>
                          <w:marTop w:val="0"/>
                          <w:marBottom w:val="0"/>
                          <w:divBdr>
                            <w:top w:val="none" w:sz="0" w:space="0" w:color="auto"/>
                            <w:left w:val="none" w:sz="0" w:space="0" w:color="auto"/>
                            <w:bottom w:val="none" w:sz="0" w:space="0" w:color="auto"/>
                            <w:right w:val="none" w:sz="0" w:space="0" w:color="auto"/>
                          </w:divBdr>
                        </w:div>
                        <w:div w:id="48766309">
                          <w:marLeft w:val="0"/>
                          <w:marRight w:val="0"/>
                          <w:marTop w:val="0"/>
                          <w:marBottom w:val="0"/>
                          <w:divBdr>
                            <w:top w:val="none" w:sz="0" w:space="0" w:color="auto"/>
                            <w:left w:val="none" w:sz="0" w:space="0" w:color="auto"/>
                            <w:bottom w:val="none" w:sz="0" w:space="0" w:color="auto"/>
                            <w:right w:val="none" w:sz="0" w:space="0" w:color="auto"/>
                          </w:divBdr>
                        </w:div>
                        <w:div w:id="175199468">
                          <w:marLeft w:val="0"/>
                          <w:marRight w:val="0"/>
                          <w:marTop w:val="0"/>
                          <w:marBottom w:val="0"/>
                          <w:divBdr>
                            <w:top w:val="none" w:sz="0" w:space="0" w:color="auto"/>
                            <w:left w:val="none" w:sz="0" w:space="0" w:color="auto"/>
                            <w:bottom w:val="none" w:sz="0" w:space="0" w:color="auto"/>
                            <w:right w:val="none" w:sz="0" w:space="0" w:color="auto"/>
                          </w:divBdr>
                        </w:div>
                        <w:div w:id="266155152">
                          <w:marLeft w:val="0"/>
                          <w:marRight w:val="0"/>
                          <w:marTop w:val="0"/>
                          <w:marBottom w:val="0"/>
                          <w:divBdr>
                            <w:top w:val="none" w:sz="0" w:space="0" w:color="auto"/>
                            <w:left w:val="none" w:sz="0" w:space="0" w:color="auto"/>
                            <w:bottom w:val="none" w:sz="0" w:space="0" w:color="auto"/>
                            <w:right w:val="none" w:sz="0" w:space="0" w:color="auto"/>
                          </w:divBdr>
                        </w:div>
                        <w:div w:id="287396172">
                          <w:marLeft w:val="0"/>
                          <w:marRight w:val="0"/>
                          <w:marTop w:val="0"/>
                          <w:marBottom w:val="0"/>
                          <w:divBdr>
                            <w:top w:val="none" w:sz="0" w:space="0" w:color="auto"/>
                            <w:left w:val="none" w:sz="0" w:space="0" w:color="auto"/>
                            <w:bottom w:val="none" w:sz="0" w:space="0" w:color="auto"/>
                            <w:right w:val="none" w:sz="0" w:space="0" w:color="auto"/>
                          </w:divBdr>
                        </w:div>
                        <w:div w:id="355927161">
                          <w:marLeft w:val="0"/>
                          <w:marRight w:val="0"/>
                          <w:marTop w:val="0"/>
                          <w:marBottom w:val="0"/>
                          <w:divBdr>
                            <w:top w:val="none" w:sz="0" w:space="0" w:color="auto"/>
                            <w:left w:val="none" w:sz="0" w:space="0" w:color="auto"/>
                            <w:bottom w:val="none" w:sz="0" w:space="0" w:color="auto"/>
                            <w:right w:val="none" w:sz="0" w:space="0" w:color="auto"/>
                          </w:divBdr>
                        </w:div>
                        <w:div w:id="358241199">
                          <w:marLeft w:val="0"/>
                          <w:marRight w:val="0"/>
                          <w:marTop w:val="0"/>
                          <w:marBottom w:val="0"/>
                          <w:divBdr>
                            <w:top w:val="none" w:sz="0" w:space="0" w:color="auto"/>
                            <w:left w:val="none" w:sz="0" w:space="0" w:color="auto"/>
                            <w:bottom w:val="none" w:sz="0" w:space="0" w:color="auto"/>
                            <w:right w:val="none" w:sz="0" w:space="0" w:color="auto"/>
                          </w:divBdr>
                        </w:div>
                        <w:div w:id="538467913">
                          <w:marLeft w:val="0"/>
                          <w:marRight w:val="0"/>
                          <w:marTop w:val="0"/>
                          <w:marBottom w:val="0"/>
                          <w:divBdr>
                            <w:top w:val="none" w:sz="0" w:space="0" w:color="auto"/>
                            <w:left w:val="none" w:sz="0" w:space="0" w:color="auto"/>
                            <w:bottom w:val="none" w:sz="0" w:space="0" w:color="auto"/>
                            <w:right w:val="none" w:sz="0" w:space="0" w:color="auto"/>
                          </w:divBdr>
                        </w:div>
                        <w:div w:id="551623208">
                          <w:marLeft w:val="0"/>
                          <w:marRight w:val="0"/>
                          <w:marTop w:val="0"/>
                          <w:marBottom w:val="0"/>
                          <w:divBdr>
                            <w:top w:val="none" w:sz="0" w:space="0" w:color="auto"/>
                            <w:left w:val="none" w:sz="0" w:space="0" w:color="auto"/>
                            <w:bottom w:val="none" w:sz="0" w:space="0" w:color="auto"/>
                            <w:right w:val="none" w:sz="0" w:space="0" w:color="auto"/>
                          </w:divBdr>
                        </w:div>
                        <w:div w:id="555774904">
                          <w:marLeft w:val="0"/>
                          <w:marRight w:val="0"/>
                          <w:marTop w:val="0"/>
                          <w:marBottom w:val="0"/>
                          <w:divBdr>
                            <w:top w:val="none" w:sz="0" w:space="0" w:color="auto"/>
                            <w:left w:val="none" w:sz="0" w:space="0" w:color="auto"/>
                            <w:bottom w:val="none" w:sz="0" w:space="0" w:color="auto"/>
                            <w:right w:val="none" w:sz="0" w:space="0" w:color="auto"/>
                          </w:divBdr>
                        </w:div>
                        <w:div w:id="608700038">
                          <w:marLeft w:val="0"/>
                          <w:marRight w:val="0"/>
                          <w:marTop w:val="0"/>
                          <w:marBottom w:val="0"/>
                          <w:divBdr>
                            <w:top w:val="none" w:sz="0" w:space="0" w:color="auto"/>
                            <w:left w:val="none" w:sz="0" w:space="0" w:color="auto"/>
                            <w:bottom w:val="none" w:sz="0" w:space="0" w:color="auto"/>
                            <w:right w:val="none" w:sz="0" w:space="0" w:color="auto"/>
                          </w:divBdr>
                        </w:div>
                        <w:div w:id="663096077">
                          <w:marLeft w:val="0"/>
                          <w:marRight w:val="0"/>
                          <w:marTop w:val="0"/>
                          <w:marBottom w:val="0"/>
                          <w:divBdr>
                            <w:top w:val="none" w:sz="0" w:space="0" w:color="auto"/>
                            <w:left w:val="none" w:sz="0" w:space="0" w:color="auto"/>
                            <w:bottom w:val="none" w:sz="0" w:space="0" w:color="auto"/>
                            <w:right w:val="none" w:sz="0" w:space="0" w:color="auto"/>
                          </w:divBdr>
                        </w:div>
                        <w:div w:id="745221499">
                          <w:marLeft w:val="0"/>
                          <w:marRight w:val="0"/>
                          <w:marTop w:val="0"/>
                          <w:marBottom w:val="0"/>
                          <w:divBdr>
                            <w:top w:val="none" w:sz="0" w:space="0" w:color="auto"/>
                            <w:left w:val="none" w:sz="0" w:space="0" w:color="auto"/>
                            <w:bottom w:val="none" w:sz="0" w:space="0" w:color="auto"/>
                            <w:right w:val="none" w:sz="0" w:space="0" w:color="auto"/>
                          </w:divBdr>
                        </w:div>
                        <w:div w:id="761873176">
                          <w:marLeft w:val="0"/>
                          <w:marRight w:val="0"/>
                          <w:marTop w:val="0"/>
                          <w:marBottom w:val="0"/>
                          <w:divBdr>
                            <w:top w:val="none" w:sz="0" w:space="0" w:color="auto"/>
                            <w:left w:val="none" w:sz="0" w:space="0" w:color="auto"/>
                            <w:bottom w:val="none" w:sz="0" w:space="0" w:color="auto"/>
                            <w:right w:val="none" w:sz="0" w:space="0" w:color="auto"/>
                          </w:divBdr>
                        </w:div>
                        <w:div w:id="841120408">
                          <w:marLeft w:val="0"/>
                          <w:marRight w:val="0"/>
                          <w:marTop w:val="0"/>
                          <w:marBottom w:val="0"/>
                          <w:divBdr>
                            <w:top w:val="none" w:sz="0" w:space="0" w:color="auto"/>
                            <w:left w:val="none" w:sz="0" w:space="0" w:color="auto"/>
                            <w:bottom w:val="none" w:sz="0" w:space="0" w:color="auto"/>
                            <w:right w:val="none" w:sz="0" w:space="0" w:color="auto"/>
                          </w:divBdr>
                        </w:div>
                        <w:div w:id="880481083">
                          <w:marLeft w:val="0"/>
                          <w:marRight w:val="0"/>
                          <w:marTop w:val="0"/>
                          <w:marBottom w:val="0"/>
                          <w:divBdr>
                            <w:top w:val="none" w:sz="0" w:space="0" w:color="auto"/>
                            <w:left w:val="none" w:sz="0" w:space="0" w:color="auto"/>
                            <w:bottom w:val="none" w:sz="0" w:space="0" w:color="auto"/>
                            <w:right w:val="none" w:sz="0" w:space="0" w:color="auto"/>
                          </w:divBdr>
                        </w:div>
                        <w:div w:id="911158304">
                          <w:marLeft w:val="0"/>
                          <w:marRight w:val="0"/>
                          <w:marTop w:val="0"/>
                          <w:marBottom w:val="0"/>
                          <w:divBdr>
                            <w:top w:val="none" w:sz="0" w:space="0" w:color="auto"/>
                            <w:left w:val="none" w:sz="0" w:space="0" w:color="auto"/>
                            <w:bottom w:val="none" w:sz="0" w:space="0" w:color="auto"/>
                            <w:right w:val="none" w:sz="0" w:space="0" w:color="auto"/>
                          </w:divBdr>
                        </w:div>
                        <w:div w:id="978998467">
                          <w:marLeft w:val="0"/>
                          <w:marRight w:val="0"/>
                          <w:marTop w:val="0"/>
                          <w:marBottom w:val="0"/>
                          <w:divBdr>
                            <w:top w:val="none" w:sz="0" w:space="0" w:color="auto"/>
                            <w:left w:val="none" w:sz="0" w:space="0" w:color="auto"/>
                            <w:bottom w:val="none" w:sz="0" w:space="0" w:color="auto"/>
                            <w:right w:val="none" w:sz="0" w:space="0" w:color="auto"/>
                          </w:divBdr>
                        </w:div>
                        <w:div w:id="987055684">
                          <w:marLeft w:val="0"/>
                          <w:marRight w:val="0"/>
                          <w:marTop w:val="0"/>
                          <w:marBottom w:val="0"/>
                          <w:divBdr>
                            <w:top w:val="none" w:sz="0" w:space="0" w:color="auto"/>
                            <w:left w:val="none" w:sz="0" w:space="0" w:color="auto"/>
                            <w:bottom w:val="none" w:sz="0" w:space="0" w:color="auto"/>
                            <w:right w:val="none" w:sz="0" w:space="0" w:color="auto"/>
                          </w:divBdr>
                        </w:div>
                        <w:div w:id="990210731">
                          <w:marLeft w:val="0"/>
                          <w:marRight w:val="0"/>
                          <w:marTop w:val="0"/>
                          <w:marBottom w:val="0"/>
                          <w:divBdr>
                            <w:top w:val="none" w:sz="0" w:space="0" w:color="auto"/>
                            <w:left w:val="none" w:sz="0" w:space="0" w:color="auto"/>
                            <w:bottom w:val="none" w:sz="0" w:space="0" w:color="auto"/>
                            <w:right w:val="none" w:sz="0" w:space="0" w:color="auto"/>
                          </w:divBdr>
                        </w:div>
                        <w:div w:id="1005665616">
                          <w:marLeft w:val="0"/>
                          <w:marRight w:val="0"/>
                          <w:marTop w:val="0"/>
                          <w:marBottom w:val="0"/>
                          <w:divBdr>
                            <w:top w:val="none" w:sz="0" w:space="0" w:color="auto"/>
                            <w:left w:val="none" w:sz="0" w:space="0" w:color="auto"/>
                            <w:bottom w:val="none" w:sz="0" w:space="0" w:color="auto"/>
                            <w:right w:val="none" w:sz="0" w:space="0" w:color="auto"/>
                          </w:divBdr>
                        </w:div>
                        <w:div w:id="1022970380">
                          <w:marLeft w:val="0"/>
                          <w:marRight w:val="0"/>
                          <w:marTop w:val="0"/>
                          <w:marBottom w:val="0"/>
                          <w:divBdr>
                            <w:top w:val="none" w:sz="0" w:space="0" w:color="auto"/>
                            <w:left w:val="none" w:sz="0" w:space="0" w:color="auto"/>
                            <w:bottom w:val="none" w:sz="0" w:space="0" w:color="auto"/>
                            <w:right w:val="none" w:sz="0" w:space="0" w:color="auto"/>
                          </w:divBdr>
                        </w:div>
                        <w:div w:id="1110852431">
                          <w:marLeft w:val="0"/>
                          <w:marRight w:val="0"/>
                          <w:marTop w:val="0"/>
                          <w:marBottom w:val="0"/>
                          <w:divBdr>
                            <w:top w:val="none" w:sz="0" w:space="0" w:color="auto"/>
                            <w:left w:val="none" w:sz="0" w:space="0" w:color="auto"/>
                            <w:bottom w:val="none" w:sz="0" w:space="0" w:color="auto"/>
                            <w:right w:val="none" w:sz="0" w:space="0" w:color="auto"/>
                          </w:divBdr>
                        </w:div>
                        <w:div w:id="1173028878">
                          <w:marLeft w:val="0"/>
                          <w:marRight w:val="0"/>
                          <w:marTop w:val="0"/>
                          <w:marBottom w:val="0"/>
                          <w:divBdr>
                            <w:top w:val="none" w:sz="0" w:space="0" w:color="auto"/>
                            <w:left w:val="none" w:sz="0" w:space="0" w:color="auto"/>
                            <w:bottom w:val="none" w:sz="0" w:space="0" w:color="auto"/>
                            <w:right w:val="none" w:sz="0" w:space="0" w:color="auto"/>
                          </w:divBdr>
                        </w:div>
                        <w:div w:id="1228299915">
                          <w:marLeft w:val="0"/>
                          <w:marRight w:val="0"/>
                          <w:marTop w:val="0"/>
                          <w:marBottom w:val="0"/>
                          <w:divBdr>
                            <w:top w:val="none" w:sz="0" w:space="0" w:color="auto"/>
                            <w:left w:val="none" w:sz="0" w:space="0" w:color="auto"/>
                            <w:bottom w:val="none" w:sz="0" w:space="0" w:color="auto"/>
                            <w:right w:val="none" w:sz="0" w:space="0" w:color="auto"/>
                          </w:divBdr>
                        </w:div>
                        <w:div w:id="1238979987">
                          <w:marLeft w:val="0"/>
                          <w:marRight w:val="0"/>
                          <w:marTop w:val="0"/>
                          <w:marBottom w:val="0"/>
                          <w:divBdr>
                            <w:top w:val="none" w:sz="0" w:space="0" w:color="auto"/>
                            <w:left w:val="none" w:sz="0" w:space="0" w:color="auto"/>
                            <w:bottom w:val="none" w:sz="0" w:space="0" w:color="auto"/>
                            <w:right w:val="none" w:sz="0" w:space="0" w:color="auto"/>
                          </w:divBdr>
                        </w:div>
                        <w:div w:id="1249071921">
                          <w:marLeft w:val="0"/>
                          <w:marRight w:val="0"/>
                          <w:marTop w:val="0"/>
                          <w:marBottom w:val="0"/>
                          <w:divBdr>
                            <w:top w:val="none" w:sz="0" w:space="0" w:color="auto"/>
                            <w:left w:val="none" w:sz="0" w:space="0" w:color="auto"/>
                            <w:bottom w:val="none" w:sz="0" w:space="0" w:color="auto"/>
                            <w:right w:val="none" w:sz="0" w:space="0" w:color="auto"/>
                          </w:divBdr>
                        </w:div>
                        <w:div w:id="1271889015">
                          <w:marLeft w:val="0"/>
                          <w:marRight w:val="0"/>
                          <w:marTop w:val="0"/>
                          <w:marBottom w:val="0"/>
                          <w:divBdr>
                            <w:top w:val="none" w:sz="0" w:space="0" w:color="auto"/>
                            <w:left w:val="none" w:sz="0" w:space="0" w:color="auto"/>
                            <w:bottom w:val="none" w:sz="0" w:space="0" w:color="auto"/>
                            <w:right w:val="none" w:sz="0" w:space="0" w:color="auto"/>
                          </w:divBdr>
                        </w:div>
                        <w:div w:id="1277716182">
                          <w:marLeft w:val="0"/>
                          <w:marRight w:val="0"/>
                          <w:marTop w:val="0"/>
                          <w:marBottom w:val="0"/>
                          <w:divBdr>
                            <w:top w:val="none" w:sz="0" w:space="0" w:color="auto"/>
                            <w:left w:val="none" w:sz="0" w:space="0" w:color="auto"/>
                            <w:bottom w:val="none" w:sz="0" w:space="0" w:color="auto"/>
                            <w:right w:val="none" w:sz="0" w:space="0" w:color="auto"/>
                          </w:divBdr>
                        </w:div>
                        <w:div w:id="1286542434">
                          <w:marLeft w:val="0"/>
                          <w:marRight w:val="0"/>
                          <w:marTop w:val="0"/>
                          <w:marBottom w:val="0"/>
                          <w:divBdr>
                            <w:top w:val="none" w:sz="0" w:space="0" w:color="auto"/>
                            <w:left w:val="none" w:sz="0" w:space="0" w:color="auto"/>
                            <w:bottom w:val="none" w:sz="0" w:space="0" w:color="auto"/>
                            <w:right w:val="none" w:sz="0" w:space="0" w:color="auto"/>
                          </w:divBdr>
                        </w:div>
                        <w:div w:id="1289706926">
                          <w:marLeft w:val="0"/>
                          <w:marRight w:val="0"/>
                          <w:marTop w:val="0"/>
                          <w:marBottom w:val="0"/>
                          <w:divBdr>
                            <w:top w:val="none" w:sz="0" w:space="0" w:color="auto"/>
                            <w:left w:val="none" w:sz="0" w:space="0" w:color="auto"/>
                            <w:bottom w:val="none" w:sz="0" w:space="0" w:color="auto"/>
                            <w:right w:val="none" w:sz="0" w:space="0" w:color="auto"/>
                          </w:divBdr>
                        </w:div>
                        <w:div w:id="1430003062">
                          <w:marLeft w:val="0"/>
                          <w:marRight w:val="0"/>
                          <w:marTop w:val="0"/>
                          <w:marBottom w:val="0"/>
                          <w:divBdr>
                            <w:top w:val="none" w:sz="0" w:space="0" w:color="auto"/>
                            <w:left w:val="none" w:sz="0" w:space="0" w:color="auto"/>
                            <w:bottom w:val="none" w:sz="0" w:space="0" w:color="auto"/>
                            <w:right w:val="none" w:sz="0" w:space="0" w:color="auto"/>
                          </w:divBdr>
                        </w:div>
                        <w:div w:id="1455559398">
                          <w:marLeft w:val="0"/>
                          <w:marRight w:val="0"/>
                          <w:marTop w:val="0"/>
                          <w:marBottom w:val="0"/>
                          <w:divBdr>
                            <w:top w:val="none" w:sz="0" w:space="0" w:color="auto"/>
                            <w:left w:val="none" w:sz="0" w:space="0" w:color="auto"/>
                            <w:bottom w:val="none" w:sz="0" w:space="0" w:color="auto"/>
                            <w:right w:val="none" w:sz="0" w:space="0" w:color="auto"/>
                          </w:divBdr>
                        </w:div>
                        <w:div w:id="1539468964">
                          <w:marLeft w:val="0"/>
                          <w:marRight w:val="0"/>
                          <w:marTop w:val="0"/>
                          <w:marBottom w:val="0"/>
                          <w:divBdr>
                            <w:top w:val="none" w:sz="0" w:space="0" w:color="auto"/>
                            <w:left w:val="none" w:sz="0" w:space="0" w:color="auto"/>
                            <w:bottom w:val="none" w:sz="0" w:space="0" w:color="auto"/>
                            <w:right w:val="none" w:sz="0" w:space="0" w:color="auto"/>
                          </w:divBdr>
                        </w:div>
                        <w:div w:id="1556044109">
                          <w:marLeft w:val="0"/>
                          <w:marRight w:val="0"/>
                          <w:marTop w:val="0"/>
                          <w:marBottom w:val="0"/>
                          <w:divBdr>
                            <w:top w:val="none" w:sz="0" w:space="0" w:color="auto"/>
                            <w:left w:val="none" w:sz="0" w:space="0" w:color="auto"/>
                            <w:bottom w:val="none" w:sz="0" w:space="0" w:color="auto"/>
                            <w:right w:val="none" w:sz="0" w:space="0" w:color="auto"/>
                          </w:divBdr>
                        </w:div>
                        <w:div w:id="1604918141">
                          <w:marLeft w:val="0"/>
                          <w:marRight w:val="0"/>
                          <w:marTop w:val="0"/>
                          <w:marBottom w:val="0"/>
                          <w:divBdr>
                            <w:top w:val="none" w:sz="0" w:space="0" w:color="auto"/>
                            <w:left w:val="none" w:sz="0" w:space="0" w:color="auto"/>
                            <w:bottom w:val="none" w:sz="0" w:space="0" w:color="auto"/>
                            <w:right w:val="none" w:sz="0" w:space="0" w:color="auto"/>
                          </w:divBdr>
                        </w:div>
                        <w:div w:id="1682201109">
                          <w:marLeft w:val="0"/>
                          <w:marRight w:val="0"/>
                          <w:marTop w:val="0"/>
                          <w:marBottom w:val="0"/>
                          <w:divBdr>
                            <w:top w:val="none" w:sz="0" w:space="0" w:color="auto"/>
                            <w:left w:val="none" w:sz="0" w:space="0" w:color="auto"/>
                            <w:bottom w:val="none" w:sz="0" w:space="0" w:color="auto"/>
                            <w:right w:val="none" w:sz="0" w:space="0" w:color="auto"/>
                          </w:divBdr>
                        </w:div>
                        <w:div w:id="1712456350">
                          <w:marLeft w:val="0"/>
                          <w:marRight w:val="0"/>
                          <w:marTop w:val="0"/>
                          <w:marBottom w:val="0"/>
                          <w:divBdr>
                            <w:top w:val="none" w:sz="0" w:space="0" w:color="auto"/>
                            <w:left w:val="none" w:sz="0" w:space="0" w:color="auto"/>
                            <w:bottom w:val="none" w:sz="0" w:space="0" w:color="auto"/>
                            <w:right w:val="none" w:sz="0" w:space="0" w:color="auto"/>
                          </w:divBdr>
                        </w:div>
                        <w:div w:id="1761440471">
                          <w:marLeft w:val="0"/>
                          <w:marRight w:val="0"/>
                          <w:marTop w:val="0"/>
                          <w:marBottom w:val="0"/>
                          <w:divBdr>
                            <w:top w:val="none" w:sz="0" w:space="0" w:color="auto"/>
                            <w:left w:val="none" w:sz="0" w:space="0" w:color="auto"/>
                            <w:bottom w:val="none" w:sz="0" w:space="0" w:color="auto"/>
                            <w:right w:val="none" w:sz="0" w:space="0" w:color="auto"/>
                          </w:divBdr>
                        </w:div>
                        <w:div w:id="1772120640">
                          <w:marLeft w:val="0"/>
                          <w:marRight w:val="0"/>
                          <w:marTop w:val="0"/>
                          <w:marBottom w:val="0"/>
                          <w:divBdr>
                            <w:top w:val="none" w:sz="0" w:space="0" w:color="auto"/>
                            <w:left w:val="none" w:sz="0" w:space="0" w:color="auto"/>
                            <w:bottom w:val="none" w:sz="0" w:space="0" w:color="auto"/>
                            <w:right w:val="none" w:sz="0" w:space="0" w:color="auto"/>
                          </w:divBdr>
                        </w:div>
                        <w:div w:id="1836216628">
                          <w:marLeft w:val="0"/>
                          <w:marRight w:val="0"/>
                          <w:marTop w:val="0"/>
                          <w:marBottom w:val="0"/>
                          <w:divBdr>
                            <w:top w:val="none" w:sz="0" w:space="0" w:color="auto"/>
                            <w:left w:val="none" w:sz="0" w:space="0" w:color="auto"/>
                            <w:bottom w:val="none" w:sz="0" w:space="0" w:color="auto"/>
                            <w:right w:val="none" w:sz="0" w:space="0" w:color="auto"/>
                          </w:divBdr>
                        </w:div>
                        <w:div w:id="1849640603">
                          <w:marLeft w:val="0"/>
                          <w:marRight w:val="0"/>
                          <w:marTop w:val="0"/>
                          <w:marBottom w:val="0"/>
                          <w:divBdr>
                            <w:top w:val="none" w:sz="0" w:space="0" w:color="auto"/>
                            <w:left w:val="none" w:sz="0" w:space="0" w:color="auto"/>
                            <w:bottom w:val="none" w:sz="0" w:space="0" w:color="auto"/>
                            <w:right w:val="none" w:sz="0" w:space="0" w:color="auto"/>
                          </w:divBdr>
                        </w:div>
                        <w:div w:id="1941180740">
                          <w:marLeft w:val="0"/>
                          <w:marRight w:val="0"/>
                          <w:marTop w:val="0"/>
                          <w:marBottom w:val="0"/>
                          <w:divBdr>
                            <w:top w:val="none" w:sz="0" w:space="0" w:color="auto"/>
                            <w:left w:val="none" w:sz="0" w:space="0" w:color="auto"/>
                            <w:bottom w:val="none" w:sz="0" w:space="0" w:color="auto"/>
                            <w:right w:val="none" w:sz="0" w:space="0" w:color="auto"/>
                          </w:divBdr>
                        </w:div>
                        <w:div w:id="1962567610">
                          <w:marLeft w:val="0"/>
                          <w:marRight w:val="0"/>
                          <w:marTop w:val="0"/>
                          <w:marBottom w:val="0"/>
                          <w:divBdr>
                            <w:top w:val="none" w:sz="0" w:space="0" w:color="auto"/>
                            <w:left w:val="none" w:sz="0" w:space="0" w:color="auto"/>
                            <w:bottom w:val="none" w:sz="0" w:space="0" w:color="auto"/>
                            <w:right w:val="none" w:sz="0" w:space="0" w:color="auto"/>
                          </w:divBdr>
                        </w:div>
                        <w:div w:id="1978291121">
                          <w:marLeft w:val="0"/>
                          <w:marRight w:val="0"/>
                          <w:marTop w:val="0"/>
                          <w:marBottom w:val="0"/>
                          <w:divBdr>
                            <w:top w:val="none" w:sz="0" w:space="0" w:color="auto"/>
                            <w:left w:val="none" w:sz="0" w:space="0" w:color="auto"/>
                            <w:bottom w:val="none" w:sz="0" w:space="0" w:color="auto"/>
                            <w:right w:val="none" w:sz="0" w:space="0" w:color="auto"/>
                          </w:divBdr>
                        </w:div>
                        <w:div w:id="1993484698">
                          <w:marLeft w:val="0"/>
                          <w:marRight w:val="0"/>
                          <w:marTop w:val="0"/>
                          <w:marBottom w:val="0"/>
                          <w:divBdr>
                            <w:top w:val="none" w:sz="0" w:space="0" w:color="auto"/>
                            <w:left w:val="none" w:sz="0" w:space="0" w:color="auto"/>
                            <w:bottom w:val="none" w:sz="0" w:space="0" w:color="auto"/>
                            <w:right w:val="none" w:sz="0" w:space="0" w:color="auto"/>
                          </w:divBdr>
                        </w:div>
                        <w:div w:id="1996179417">
                          <w:marLeft w:val="0"/>
                          <w:marRight w:val="0"/>
                          <w:marTop w:val="0"/>
                          <w:marBottom w:val="0"/>
                          <w:divBdr>
                            <w:top w:val="none" w:sz="0" w:space="0" w:color="auto"/>
                            <w:left w:val="none" w:sz="0" w:space="0" w:color="auto"/>
                            <w:bottom w:val="none" w:sz="0" w:space="0" w:color="auto"/>
                            <w:right w:val="none" w:sz="0" w:space="0" w:color="auto"/>
                          </w:divBdr>
                        </w:div>
                        <w:div w:id="2001930281">
                          <w:marLeft w:val="0"/>
                          <w:marRight w:val="0"/>
                          <w:marTop w:val="0"/>
                          <w:marBottom w:val="0"/>
                          <w:divBdr>
                            <w:top w:val="none" w:sz="0" w:space="0" w:color="auto"/>
                            <w:left w:val="none" w:sz="0" w:space="0" w:color="auto"/>
                            <w:bottom w:val="none" w:sz="0" w:space="0" w:color="auto"/>
                            <w:right w:val="none" w:sz="0" w:space="0" w:color="auto"/>
                          </w:divBdr>
                        </w:div>
                        <w:div w:id="2017611172">
                          <w:marLeft w:val="0"/>
                          <w:marRight w:val="0"/>
                          <w:marTop w:val="0"/>
                          <w:marBottom w:val="0"/>
                          <w:divBdr>
                            <w:top w:val="none" w:sz="0" w:space="0" w:color="auto"/>
                            <w:left w:val="none" w:sz="0" w:space="0" w:color="auto"/>
                            <w:bottom w:val="none" w:sz="0" w:space="0" w:color="auto"/>
                            <w:right w:val="none" w:sz="0" w:space="0" w:color="auto"/>
                          </w:divBdr>
                        </w:div>
                        <w:div w:id="2040736867">
                          <w:marLeft w:val="0"/>
                          <w:marRight w:val="0"/>
                          <w:marTop w:val="0"/>
                          <w:marBottom w:val="0"/>
                          <w:divBdr>
                            <w:top w:val="none" w:sz="0" w:space="0" w:color="auto"/>
                            <w:left w:val="none" w:sz="0" w:space="0" w:color="auto"/>
                            <w:bottom w:val="none" w:sz="0" w:space="0" w:color="auto"/>
                            <w:right w:val="none" w:sz="0" w:space="0" w:color="auto"/>
                          </w:divBdr>
                        </w:div>
                        <w:div w:id="2043049751">
                          <w:marLeft w:val="0"/>
                          <w:marRight w:val="0"/>
                          <w:marTop w:val="0"/>
                          <w:marBottom w:val="0"/>
                          <w:divBdr>
                            <w:top w:val="none" w:sz="0" w:space="0" w:color="auto"/>
                            <w:left w:val="none" w:sz="0" w:space="0" w:color="auto"/>
                            <w:bottom w:val="none" w:sz="0" w:space="0" w:color="auto"/>
                            <w:right w:val="none" w:sz="0" w:space="0" w:color="auto"/>
                          </w:divBdr>
                        </w:div>
                        <w:div w:id="2078479170">
                          <w:marLeft w:val="0"/>
                          <w:marRight w:val="0"/>
                          <w:marTop w:val="0"/>
                          <w:marBottom w:val="0"/>
                          <w:divBdr>
                            <w:top w:val="none" w:sz="0" w:space="0" w:color="auto"/>
                            <w:left w:val="none" w:sz="0" w:space="0" w:color="auto"/>
                            <w:bottom w:val="none" w:sz="0" w:space="0" w:color="auto"/>
                            <w:right w:val="none" w:sz="0" w:space="0" w:color="auto"/>
                          </w:divBdr>
                        </w:div>
                        <w:div w:id="2104648404">
                          <w:marLeft w:val="0"/>
                          <w:marRight w:val="0"/>
                          <w:marTop w:val="0"/>
                          <w:marBottom w:val="0"/>
                          <w:divBdr>
                            <w:top w:val="none" w:sz="0" w:space="0" w:color="auto"/>
                            <w:left w:val="none" w:sz="0" w:space="0" w:color="auto"/>
                            <w:bottom w:val="none" w:sz="0" w:space="0" w:color="auto"/>
                            <w:right w:val="none" w:sz="0" w:space="0" w:color="auto"/>
                          </w:divBdr>
                        </w:div>
                        <w:div w:id="21076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249675">
      <w:bodyDiv w:val="1"/>
      <w:marLeft w:val="0"/>
      <w:marRight w:val="0"/>
      <w:marTop w:val="0"/>
      <w:marBottom w:val="0"/>
      <w:divBdr>
        <w:top w:val="none" w:sz="0" w:space="0" w:color="auto"/>
        <w:left w:val="none" w:sz="0" w:space="0" w:color="auto"/>
        <w:bottom w:val="none" w:sz="0" w:space="0" w:color="auto"/>
        <w:right w:val="none" w:sz="0" w:space="0" w:color="auto"/>
      </w:divBdr>
      <w:divsChild>
        <w:div w:id="308827117">
          <w:marLeft w:val="0"/>
          <w:marRight w:val="0"/>
          <w:marTop w:val="100"/>
          <w:marBottom w:val="100"/>
          <w:divBdr>
            <w:top w:val="none" w:sz="0" w:space="0" w:color="auto"/>
            <w:left w:val="none" w:sz="0" w:space="0" w:color="auto"/>
            <w:bottom w:val="none" w:sz="0" w:space="0" w:color="auto"/>
            <w:right w:val="none" w:sz="0" w:space="0" w:color="auto"/>
          </w:divBdr>
          <w:divsChild>
            <w:div w:id="2054305900">
              <w:marLeft w:val="0"/>
              <w:marRight w:val="0"/>
              <w:marTop w:val="0"/>
              <w:marBottom w:val="0"/>
              <w:divBdr>
                <w:top w:val="none" w:sz="0" w:space="0" w:color="auto"/>
                <w:left w:val="none" w:sz="0" w:space="0" w:color="auto"/>
                <w:bottom w:val="none" w:sz="0" w:space="0" w:color="auto"/>
                <w:right w:val="none" w:sz="0" w:space="0" w:color="auto"/>
              </w:divBdr>
              <w:divsChild>
                <w:div w:id="717360516">
                  <w:marLeft w:val="0"/>
                  <w:marRight w:val="0"/>
                  <w:marTop w:val="0"/>
                  <w:marBottom w:val="0"/>
                  <w:divBdr>
                    <w:top w:val="single" w:sz="6" w:space="0" w:color="AACCEE"/>
                    <w:left w:val="single" w:sz="6" w:space="0" w:color="AACCEE"/>
                    <w:bottom w:val="single" w:sz="6" w:space="0" w:color="AACCEE"/>
                    <w:right w:val="single" w:sz="6" w:space="0" w:color="AACCEE"/>
                  </w:divBdr>
                  <w:divsChild>
                    <w:div w:id="535704807">
                      <w:marLeft w:val="0"/>
                      <w:marRight w:val="0"/>
                      <w:marTop w:val="0"/>
                      <w:marBottom w:val="0"/>
                      <w:divBdr>
                        <w:top w:val="none" w:sz="0" w:space="0" w:color="auto"/>
                        <w:left w:val="none" w:sz="0" w:space="0" w:color="auto"/>
                        <w:bottom w:val="none" w:sz="0" w:space="0" w:color="auto"/>
                        <w:right w:val="none" w:sz="0" w:space="0" w:color="auto"/>
                      </w:divBdr>
                      <w:divsChild>
                        <w:div w:id="1803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948505">
      <w:bodyDiv w:val="1"/>
      <w:marLeft w:val="0"/>
      <w:marRight w:val="0"/>
      <w:marTop w:val="0"/>
      <w:marBottom w:val="0"/>
      <w:divBdr>
        <w:top w:val="none" w:sz="0" w:space="0" w:color="auto"/>
        <w:left w:val="none" w:sz="0" w:space="0" w:color="auto"/>
        <w:bottom w:val="none" w:sz="0" w:space="0" w:color="auto"/>
        <w:right w:val="none" w:sz="0" w:space="0" w:color="auto"/>
      </w:divBdr>
      <w:divsChild>
        <w:div w:id="1439252413">
          <w:marLeft w:val="150"/>
          <w:marRight w:val="150"/>
          <w:marTop w:val="0"/>
          <w:marBottom w:val="0"/>
          <w:divBdr>
            <w:top w:val="none" w:sz="0" w:space="0" w:color="auto"/>
            <w:left w:val="none" w:sz="0" w:space="0" w:color="auto"/>
            <w:bottom w:val="none" w:sz="0" w:space="0" w:color="auto"/>
            <w:right w:val="none" w:sz="0" w:space="0" w:color="auto"/>
          </w:divBdr>
          <w:divsChild>
            <w:div w:id="425343639">
              <w:marLeft w:val="0"/>
              <w:marRight w:val="0"/>
              <w:marTop w:val="0"/>
              <w:marBottom w:val="0"/>
              <w:divBdr>
                <w:top w:val="none" w:sz="0" w:space="0" w:color="auto"/>
                <w:left w:val="none" w:sz="0" w:space="0" w:color="auto"/>
                <w:bottom w:val="none" w:sz="0" w:space="0" w:color="auto"/>
                <w:right w:val="none" w:sz="0" w:space="0" w:color="auto"/>
              </w:divBdr>
              <w:divsChild>
                <w:div w:id="2060933891">
                  <w:marLeft w:val="0"/>
                  <w:marRight w:val="0"/>
                  <w:marTop w:val="0"/>
                  <w:marBottom w:val="0"/>
                  <w:divBdr>
                    <w:top w:val="none" w:sz="0" w:space="0" w:color="auto"/>
                    <w:left w:val="none" w:sz="0" w:space="0" w:color="auto"/>
                    <w:bottom w:val="none" w:sz="0" w:space="0" w:color="auto"/>
                    <w:right w:val="none" w:sz="0" w:space="0" w:color="auto"/>
                  </w:divBdr>
                  <w:divsChild>
                    <w:div w:id="546452747">
                      <w:marLeft w:val="0"/>
                      <w:marRight w:val="0"/>
                      <w:marTop w:val="0"/>
                      <w:marBottom w:val="0"/>
                      <w:divBdr>
                        <w:top w:val="none" w:sz="0" w:space="0" w:color="auto"/>
                        <w:left w:val="none" w:sz="0" w:space="0" w:color="auto"/>
                        <w:bottom w:val="none" w:sz="0" w:space="0" w:color="auto"/>
                        <w:right w:val="none" w:sz="0" w:space="0" w:color="auto"/>
                      </w:divBdr>
                      <w:divsChild>
                        <w:div w:id="18982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840392">
      <w:bodyDiv w:val="1"/>
      <w:marLeft w:val="0"/>
      <w:marRight w:val="0"/>
      <w:marTop w:val="0"/>
      <w:marBottom w:val="0"/>
      <w:divBdr>
        <w:top w:val="none" w:sz="0" w:space="0" w:color="auto"/>
        <w:left w:val="none" w:sz="0" w:space="0" w:color="auto"/>
        <w:bottom w:val="none" w:sz="0" w:space="0" w:color="auto"/>
        <w:right w:val="none" w:sz="0" w:space="0" w:color="auto"/>
      </w:divBdr>
      <w:divsChild>
        <w:div w:id="1531646539">
          <w:marLeft w:val="0"/>
          <w:marRight w:val="0"/>
          <w:marTop w:val="100"/>
          <w:marBottom w:val="100"/>
          <w:divBdr>
            <w:top w:val="none" w:sz="0" w:space="0" w:color="auto"/>
            <w:left w:val="none" w:sz="0" w:space="0" w:color="auto"/>
            <w:bottom w:val="none" w:sz="0" w:space="0" w:color="auto"/>
            <w:right w:val="none" w:sz="0" w:space="0" w:color="auto"/>
          </w:divBdr>
          <w:divsChild>
            <w:div w:id="1153642919">
              <w:marLeft w:val="0"/>
              <w:marRight w:val="0"/>
              <w:marTop w:val="0"/>
              <w:marBottom w:val="0"/>
              <w:divBdr>
                <w:top w:val="none" w:sz="0" w:space="0" w:color="auto"/>
                <w:left w:val="none" w:sz="0" w:space="0" w:color="auto"/>
                <w:bottom w:val="none" w:sz="0" w:space="0" w:color="auto"/>
                <w:right w:val="none" w:sz="0" w:space="0" w:color="auto"/>
              </w:divBdr>
              <w:divsChild>
                <w:div w:id="60102439">
                  <w:marLeft w:val="0"/>
                  <w:marRight w:val="0"/>
                  <w:marTop w:val="0"/>
                  <w:marBottom w:val="0"/>
                  <w:divBdr>
                    <w:top w:val="single" w:sz="6" w:space="0" w:color="AACCEE"/>
                    <w:left w:val="single" w:sz="6" w:space="0" w:color="AACCEE"/>
                    <w:bottom w:val="single" w:sz="6" w:space="0" w:color="AACCEE"/>
                    <w:right w:val="single" w:sz="6" w:space="0" w:color="AACCEE"/>
                  </w:divBdr>
                  <w:divsChild>
                    <w:div w:id="1798795148">
                      <w:marLeft w:val="0"/>
                      <w:marRight w:val="0"/>
                      <w:marTop w:val="0"/>
                      <w:marBottom w:val="0"/>
                      <w:divBdr>
                        <w:top w:val="none" w:sz="0" w:space="0" w:color="auto"/>
                        <w:left w:val="none" w:sz="0" w:space="0" w:color="auto"/>
                        <w:bottom w:val="none" w:sz="0" w:space="0" w:color="auto"/>
                        <w:right w:val="none" w:sz="0" w:space="0" w:color="auto"/>
                      </w:divBdr>
                      <w:divsChild>
                        <w:div w:id="4727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902393">
      <w:bodyDiv w:val="1"/>
      <w:marLeft w:val="0"/>
      <w:marRight w:val="0"/>
      <w:marTop w:val="0"/>
      <w:marBottom w:val="0"/>
      <w:divBdr>
        <w:top w:val="none" w:sz="0" w:space="0" w:color="auto"/>
        <w:left w:val="none" w:sz="0" w:space="0" w:color="auto"/>
        <w:bottom w:val="none" w:sz="0" w:space="0" w:color="auto"/>
        <w:right w:val="none" w:sz="0" w:space="0" w:color="auto"/>
      </w:divBdr>
    </w:div>
    <w:div w:id="1614051113">
      <w:bodyDiv w:val="1"/>
      <w:marLeft w:val="0"/>
      <w:marRight w:val="0"/>
      <w:marTop w:val="30"/>
      <w:marBottom w:val="0"/>
      <w:divBdr>
        <w:top w:val="none" w:sz="0" w:space="0" w:color="auto"/>
        <w:left w:val="none" w:sz="0" w:space="0" w:color="auto"/>
        <w:bottom w:val="none" w:sz="0" w:space="0" w:color="auto"/>
        <w:right w:val="none" w:sz="0" w:space="0" w:color="auto"/>
      </w:divBdr>
      <w:divsChild>
        <w:div w:id="16011572">
          <w:marLeft w:val="0"/>
          <w:marRight w:val="0"/>
          <w:marTop w:val="0"/>
          <w:marBottom w:val="0"/>
          <w:divBdr>
            <w:top w:val="none" w:sz="0" w:space="0" w:color="auto"/>
            <w:left w:val="none" w:sz="0" w:space="0" w:color="auto"/>
            <w:bottom w:val="none" w:sz="0" w:space="0" w:color="auto"/>
            <w:right w:val="none" w:sz="0" w:space="0" w:color="auto"/>
          </w:divBdr>
          <w:divsChild>
            <w:div w:id="1879080512">
              <w:marLeft w:val="0"/>
              <w:marRight w:val="0"/>
              <w:marTop w:val="0"/>
              <w:marBottom w:val="0"/>
              <w:divBdr>
                <w:top w:val="none" w:sz="0" w:space="0" w:color="auto"/>
                <w:left w:val="none" w:sz="0" w:space="0" w:color="auto"/>
                <w:bottom w:val="none" w:sz="0" w:space="0" w:color="auto"/>
                <w:right w:val="none" w:sz="0" w:space="0" w:color="auto"/>
              </w:divBdr>
              <w:divsChild>
                <w:div w:id="1776553341">
                  <w:marLeft w:val="0"/>
                  <w:marRight w:val="0"/>
                  <w:marTop w:val="0"/>
                  <w:marBottom w:val="0"/>
                  <w:divBdr>
                    <w:top w:val="none" w:sz="0" w:space="0" w:color="auto"/>
                    <w:left w:val="none" w:sz="0" w:space="0" w:color="auto"/>
                    <w:bottom w:val="none" w:sz="0" w:space="0" w:color="auto"/>
                    <w:right w:val="none" w:sz="0" w:space="0" w:color="auto"/>
                  </w:divBdr>
                  <w:divsChild>
                    <w:div w:id="1818451180">
                      <w:marLeft w:val="225"/>
                      <w:marRight w:val="0"/>
                      <w:marTop w:val="0"/>
                      <w:marBottom w:val="0"/>
                      <w:divBdr>
                        <w:top w:val="none" w:sz="0" w:space="0" w:color="auto"/>
                        <w:left w:val="none" w:sz="0" w:space="0" w:color="auto"/>
                        <w:bottom w:val="none" w:sz="0" w:space="0" w:color="auto"/>
                        <w:right w:val="none" w:sz="0" w:space="0" w:color="auto"/>
                      </w:divBdr>
                      <w:divsChild>
                        <w:div w:id="1484350407">
                          <w:marLeft w:val="0"/>
                          <w:marRight w:val="0"/>
                          <w:marTop w:val="0"/>
                          <w:marBottom w:val="0"/>
                          <w:divBdr>
                            <w:top w:val="none" w:sz="0" w:space="0" w:color="auto"/>
                            <w:left w:val="none" w:sz="0" w:space="0" w:color="auto"/>
                            <w:bottom w:val="none" w:sz="0" w:space="0" w:color="auto"/>
                            <w:right w:val="none" w:sz="0" w:space="0" w:color="auto"/>
                          </w:divBdr>
                          <w:divsChild>
                            <w:div w:id="1714619214">
                              <w:marLeft w:val="0"/>
                              <w:marRight w:val="0"/>
                              <w:marTop w:val="0"/>
                              <w:marBottom w:val="0"/>
                              <w:divBdr>
                                <w:top w:val="none" w:sz="0" w:space="0" w:color="auto"/>
                                <w:left w:val="none" w:sz="0" w:space="0" w:color="auto"/>
                                <w:bottom w:val="none" w:sz="0" w:space="0" w:color="auto"/>
                                <w:right w:val="none" w:sz="0" w:space="0" w:color="auto"/>
                              </w:divBdr>
                              <w:divsChild>
                                <w:div w:id="1167553750">
                                  <w:marLeft w:val="0"/>
                                  <w:marRight w:val="0"/>
                                  <w:marTop w:val="0"/>
                                  <w:marBottom w:val="0"/>
                                  <w:divBdr>
                                    <w:top w:val="none" w:sz="0" w:space="0" w:color="auto"/>
                                    <w:left w:val="none" w:sz="0" w:space="0" w:color="auto"/>
                                    <w:bottom w:val="none" w:sz="0" w:space="0" w:color="auto"/>
                                    <w:right w:val="none" w:sz="0" w:space="0" w:color="auto"/>
                                  </w:divBdr>
                                  <w:divsChild>
                                    <w:div w:id="178079701">
                                      <w:marLeft w:val="0"/>
                                      <w:marRight w:val="0"/>
                                      <w:marTop w:val="0"/>
                                      <w:marBottom w:val="0"/>
                                      <w:divBdr>
                                        <w:top w:val="none" w:sz="0" w:space="0" w:color="auto"/>
                                        <w:left w:val="none" w:sz="0" w:space="0" w:color="auto"/>
                                        <w:bottom w:val="none" w:sz="0" w:space="0" w:color="auto"/>
                                        <w:right w:val="none" w:sz="0" w:space="0" w:color="auto"/>
                                      </w:divBdr>
                                      <w:divsChild>
                                        <w:div w:id="2004893774">
                                          <w:marLeft w:val="0"/>
                                          <w:marRight w:val="0"/>
                                          <w:marTop w:val="0"/>
                                          <w:marBottom w:val="0"/>
                                          <w:divBdr>
                                            <w:top w:val="none" w:sz="0" w:space="0" w:color="auto"/>
                                            <w:left w:val="none" w:sz="0" w:space="0" w:color="auto"/>
                                            <w:bottom w:val="none" w:sz="0" w:space="0" w:color="auto"/>
                                            <w:right w:val="none" w:sz="0" w:space="0" w:color="auto"/>
                                          </w:divBdr>
                                          <w:divsChild>
                                            <w:div w:id="1844276455">
                                              <w:marLeft w:val="0"/>
                                              <w:marRight w:val="0"/>
                                              <w:marTop w:val="0"/>
                                              <w:marBottom w:val="0"/>
                                              <w:divBdr>
                                                <w:top w:val="none" w:sz="0" w:space="0" w:color="auto"/>
                                                <w:left w:val="none" w:sz="0" w:space="0" w:color="auto"/>
                                                <w:bottom w:val="none" w:sz="0" w:space="0" w:color="auto"/>
                                                <w:right w:val="none" w:sz="0" w:space="0" w:color="auto"/>
                                              </w:divBdr>
                                              <w:divsChild>
                                                <w:div w:id="84420540">
                                                  <w:marLeft w:val="0"/>
                                                  <w:marRight w:val="0"/>
                                                  <w:marTop w:val="0"/>
                                                  <w:marBottom w:val="0"/>
                                                  <w:divBdr>
                                                    <w:top w:val="none" w:sz="0" w:space="0" w:color="auto"/>
                                                    <w:left w:val="none" w:sz="0" w:space="0" w:color="auto"/>
                                                    <w:bottom w:val="none" w:sz="0" w:space="0" w:color="auto"/>
                                                    <w:right w:val="none" w:sz="0" w:space="0" w:color="auto"/>
                                                  </w:divBdr>
                                                  <w:divsChild>
                                                    <w:div w:id="1112162469">
                                                      <w:marLeft w:val="0"/>
                                                      <w:marRight w:val="0"/>
                                                      <w:marTop w:val="0"/>
                                                      <w:marBottom w:val="0"/>
                                                      <w:divBdr>
                                                        <w:top w:val="none" w:sz="0" w:space="0" w:color="auto"/>
                                                        <w:left w:val="none" w:sz="0" w:space="0" w:color="auto"/>
                                                        <w:bottom w:val="none" w:sz="0" w:space="0" w:color="auto"/>
                                                        <w:right w:val="none" w:sz="0" w:space="0" w:color="auto"/>
                                                      </w:divBdr>
                                                      <w:divsChild>
                                                        <w:div w:id="1017000511">
                                                          <w:marLeft w:val="0"/>
                                                          <w:marRight w:val="0"/>
                                                          <w:marTop w:val="0"/>
                                                          <w:marBottom w:val="0"/>
                                                          <w:divBdr>
                                                            <w:top w:val="none" w:sz="0" w:space="0" w:color="auto"/>
                                                            <w:left w:val="none" w:sz="0" w:space="0" w:color="auto"/>
                                                            <w:bottom w:val="none" w:sz="0" w:space="0" w:color="auto"/>
                                                            <w:right w:val="none" w:sz="0" w:space="0" w:color="auto"/>
                                                          </w:divBdr>
                                                          <w:divsChild>
                                                            <w:div w:id="26064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17711652">
      <w:bodyDiv w:val="1"/>
      <w:marLeft w:val="0"/>
      <w:marRight w:val="0"/>
      <w:marTop w:val="0"/>
      <w:marBottom w:val="0"/>
      <w:divBdr>
        <w:top w:val="none" w:sz="0" w:space="0" w:color="auto"/>
        <w:left w:val="none" w:sz="0" w:space="0" w:color="auto"/>
        <w:bottom w:val="none" w:sz="0" w:space="0" w:color="auto"/>
        <w:right w:val="none" w:sz="0" w:space="0" w:color="auto"/>
      </w:divBdr>
    </w:div>
    <w:div w:id="1625192040">
      <w:bodyDiv w:val="1"/>
      <w:marLeft w:val="0"/>
      <w:marRight w:val="0"/>
      <w:marTop w:val="0"/>
      <w:marBottom w:val="0"/>
      <w:divBdr>
        <w:top w:val="none" w:sz="0" w:space="0" w:color="auto"/>
        <w:left w:val="none" w:sz="0" w:space="0" w:color="auto"/>
        <w:bottom w:val="none" w:sz="0" w:space="0" w:color="auto"/>
        <w:right w:val="none" w:sz="0" w:space="0" w:color="auto"/>
      </w:divBdr>
      <w:divsChild>
        <w:div w:id="454638699">
          <w:marLeft w:val="0"/>
          <w:marRight w:val="0"/>
          <w:marTop w:val="100"/>
          <w:marBottom w:val="100"/>
          <w:divBdr>
            <w:top w:val="none" w:sz="0" w:space="0" w:color="auto"/>
            <w:left w:val="none" w:sz="0" w:space="0" w:color="auto"/>
            <w:bottom w:val="none" w:sz="0" w:space="0" w:color="auto"/>
            <w:right w:val="none" w:sz="0" w:space="0" w:color="auto"/>
          </w:divBdr>
          <w:divsChild>
            <w:div w:id="2111772084">
              <w:marLeft w:val="0"/>
              <w:marRight w:val="0"/>
              <w:marTop w:val="0"/>
              <w:marBottom w:val="0"/>
              <w:divBdr>
                <w:top w:val="none" w:sz="0" w:space="0" w:color="auto"/>
                <w:left w:val="none" w:sz="0" w:space="0" w:color="auto"/>
                <w:bottom w:val="none" w:sz="0" w:space="0" w:color="auto"/>
                <w:right w:val="none" w:sz="0" w:space="0" w:color="auto"/>
              </w:divBdr>
              <w:divsChild>
                <w:div w:id="338242893">
                  <w:marLeft w:val="0"/>
                  <w:marRight w:val="0"/>
                  <w:marTop w:val="0"/>
                  <w:marBottom w:val="0"/>
                  <w:divBdr>
                    <w:top w:val="single" w:sz="6" w:space="0" w:color="AACCEE"/>
                    <w:left w:val="single" w:sz="6" w:space="0" w:color="AACCEE"/>
                    <w:bottom w:val="single" w:sz="6" w:space="0" w:color="AACCEE"/>
                    <w:right w:val="single" w:sz="6" w:space="0" w:color="AACCEE"/>
                  </w:divBdr>
                  <w:divsChild>
                    <w:div w:id="1260286104">
                      <w:marLeft w:val="0"/>
                      <w:marRight w:val="0"/>
                      <w:marTop w:val="0"/>
                      <w:marBottom w:val="0"/>
                      <w:divBdr>
                        <w:top w:val="none" w:sz="0" w:space="0" w:color="auto"/>
                        <w:left w:val="none" w:sz="0" w:space="0" w:color="auto"/>
                        <w:bottom w:val="none" w:sz="0" w:space="0" w:color="auto"/>
                        <w:right w:val="none" w:sz="0" w:space="0" w:color="auto"/>
                      </w:divBdr>
                      <w:divsChild>
                        <w:div w:id="150585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738052">
      <w:bodyDiv w:val="1"/>
      <w:marLeft w:val="0"/>
      <w:marRight w:val="0"/>
      <w:marTop w:val="0"/>
      <w:marBottom w:val="0"/>
      <w:divBdr>
        <w:top w:val="none" w:sz="0" w:space="0" w:color="auto"/>
        <w:left w:val="none" w:sz="0" w:space="0" w:color="auto"/>
        <w:bottom w:val="none" w:sz="0" w:space="0" w:color="auto"/>
        <w:right w:val="none" w:sz="0" w:space="0" w:color="auto"/>
      </w:divBdr>
    </w:div>
    <w:div w:id="1629555547">
      <w:bodyDiv w:val="1"/>
      <w:marLeft w:val="0"/>
      <w:marRight w:val="0"/>
      <w:marTop w:val="0"/>
      <w:marBottom w:val="0"/>
      <w:divBdr>
        <w:top w:val="none" w:sz="0" w:space="0" w:color="auto"/>
        <w:left w:val="none" w:sz="0" w:space="0" w:color="auto"/>
        <w:bottom w:val="none" w:sz="0" w:space="0" w:color="auto"/>
        <w:right w:val="none" w:sz="0" w:space="0" w:color="auto"/>
      </w:divBdr>
      <w:divsChild>
        <w:div w:id="474761540">
          <w:marLeft w:val="0"/>
          <w:marRight w:val="0"/>
          <w:marTop w:val="100"/>
          <w:marBottom w:val="100"/>
          <w:divBdr>
            <w:top w:val="none" w:sz="0" w:space="0" w:color="auto"/>
            <w:left w:val="none" w:sz="0" w:space="0" w:color="auto"/>
            <w:bottom w:val="none" w:sz="0" w:space="0" w:color="auto"/>
            <w:right w:val="none" w:sz="0" w:space="0" w:color="auto"/>
          </w:divBdr>
          <w:divsChild>
            <w:div w:id="1738437841">
              <w:marLeft w:val="0"/>
              <w:marRight w:val="0"/>
              <w:marTop w:val="0"/>
              <w:marBottom w:val="0"/>
              <w:divBdr>
                <w:top w:val="none" w:sz="0" w:space="0" w:color="auto"/>
                <w:left w:val="none" w:sz="0" w:space="0" w:color="auto"/>
                <w:bottom w:val="none" w:sz="0" w:space="0" w:color="auto"/>
                <w:right w:val="none" w:sz="0" w:space="0" w:color="auto"/>
              </w:divBdr>
              <w:divsChild>
                <w:div w:id="2137554335">
                  <w:marLeft w:val="0"/>
                  <w:marRight w:val="0"/>
                  <w:marTop w:val="0"/>
                  <w:marBottom w:val="0"/>
                  <w:divBdr>
                    <w:top w:val="single" w:sz="8" w:space="0" w:color="AACCEE"/>
                    <w:left w:val="single" w:sz="8" w:space="0" w:color="AACCEE"/>
                    <w:bottom w:val="single" w:sz="8" w:space="0" w:color="AACCEE"/>
                    <w:right w:val="single" w:sz="8" w:space="0" w:color="AACCEE"/>
                  </w:divBdr>
                  <w:divsChild>
                    <w:div w:id="259685391">
                      <w:marLeft w:val="0"/>
                      <w:marRight w:val="0"/>
                      <w:marTop w:val="0"/>
                      <w:marBottom w:val="0"/>
                      <w:divBdr>
                        <w:top w:val="none" w:sz="0" w:space="0" w:color="auto"/>
                        <w:left w:val="none" w:sz="0" w:space="0" w:color="auto"/>
                        <w:bottom w:val="none" w:sz="0" w:space="0" w:color="auto"/>
                        <w:right w:val="none" w:sz="0" w:space="0" w:color="auto"/>
                      </w:divBdr>
                      <w:divsChild>
                        <w:div w:id="2300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84517">
      <w:bodyDiv w:val="1"/>
      <w:marLeft w:val="0"/>
      <w:marRight w:val="0"/>
      <w:marTop w:val="0"/>
      <w:marBottom w:val="0"/>
      <w:divBdr>
        <w:top w:val="none" w:sz="0" w:space="0" w:color="auto"/>
        <w:left w:val="none" w:sz="0" w:space="0" w:color="auto"/>
        <w:bottom w:val="none" w:sz="0" w:space="0" w:color="auto"/>
        <w:right w:val="none" w:sz="0" w:space="0" w:color="auto"/>
      </w:divBdr>
      <w:divsChild>
        <w:div w:id="516232910">
          <w:marLeft w:val="0"/>
          <w:marRight w:val="0"/>
          <w:marTop w:val="0"/>
          <w:marBottom w:val="0"/>
          <w:divBdr>
            <w:top w:val="none" w:sz="0" w:space="0" w:color="auto"/>
            <w:left w:val="none" w:sz="0" w:space="0" w:color="auto"/>
            <w:bottom w:val="none" w:sz="0" w:space="0" w:color="auto"/>
            <w:right w:val="none" w:sz="0" w:space="0" w:color="auto"/>
          </w:divBdr>
        </w:div>
      </w:divsChild>
    </w:div>
    <w:div w:id="1632514720">
      <w:bodyDiv w:val="1"/>
      <w:marLeft w:val="0"/>
      <w:marRight w:val="0"/>
      <w:marTop w:val="0"/>
      <w:marBottom w:val="0"/>
      <w:divBdr>
        <w:top w:val="none" w:sz="0" w:space="0" w:color="auto"/>
        <w:left w:val="none" w:sz="0" w:space="0" w:color="auto"/>
        <w:bottom w:val="none" w:sz="0" w:space="0" w:color="auto"/>
        <w:right w:val="none" w:sz="0" w:space="0" w:color="auto"/>
      </w:divBdr>
      <w:divsChild>
        <w:div w:id="12921998">
          <w:marLeft w:val="0"/>
          <w:marRight w:val="0"/>
          <w:marTop w:val="0"/>
          <w:marBottom w:val="0"/>
          <w:divBdr>
            <w:top w:val="none" w:sz="0" w:space="0" w:color="auto"/>
            <w:left w:val="none" w:sz="0" w:space="0" w:color="auto"/>
            <w:bottom w:val="none" w:sz="0" w:space="0" w:color="auto"/>
            <w:right w:val="none" w:sz="0" w:space="0" w:color="auto"/>
          </w:divBdr>
          <w:divsChild>
            <w:div w:id="68845303">
              <w:marLeft w:val="0"/>
              <w:marRight w:val="0"/>
              <w:marTop w:val="0"/>
              <w:marBottom w:val="0"/>
              <w:divBdr>
                <w:top w:val="none" w:sz="0" w:space="0" w:color="auto"/>
                <w:left w:val="none" w:sz="0" w:space="0" w:color="auto"/>
                <w:bottom w:val="none" w:sz="0" w:space="0" w:color="auto"/>
                <w:right w:val="none" w:sz="0" w:space="0" w:color="auto"/>
              </w:divBdr>
              <w:divsChild>
                <w:div w:id="1081878958">
                  <w:marLeft w:val="0"/>
                  <w:marRight w:val="0"/>
                  <w:marTop w:val="0"/>
                  <w:marBottom w:val="0"/>
                  <w:divBdr>
                    <w:top w:val="none" w:sz="0" w:space="0" w:color="auto"/>
                    <w:left w:val="none" w:sz="0" w:space="0" w:color="auto"/>
                    <w:bottom w:val="none" w:sz="0" w:space="0" w:color="auto"/>
                    <w:right w:val="none" w:sz="0" w:space="0" w:color="auto"/>
                  </w:divBdr>
                  <w:divsChild>
                    <w:div w:id="2071609610">
                      <w:marLeft w:val="0"/>
                      <w:marRight w:val="0"/>
                      <w:marTop w:val="0"/>
                      <w:marBottom w:val="150"/>
                      <w:divBdr>
                        <w:top w:val="none" w:sz="0" w:space="0" w:color="auto"/>
                        <w:left w:val="none" w:sz="0" w:space="0" w:color="auto"/>
                        <w:bottom w:val="none" w:sz="0" w:space="0" w:color="auto"/>
                        <w:right w:val="none" w:sz="0" w:space="0" w:color="auto"/>
                      </w:divBdr>
                      <w:divsChild>
                        <w:div w:id="1734237651">
                          <w:marLeft w:val="0"/>
                          <w:marRight w:val="0"/>
                          <w:marTop w:val="0"/>
                          <w:marBottom w:val="0"/>
                          <w:divBdr>
                            <w:top w:val="none" w:sz="0" w:space="0" w:color="auto"/>
                            <w:left w:val="none" w:sz="0" w:space="0" w:color="auto"/>
                            <w:bottom w:val="none" w:sz="0" w:space="0" w:color="auto"/>
                            <w:right w:val="none" w:sz="0" w:space="0" w:color="auto"/>
                          </w:divBdr>
                          <w:divsChild>
                            <w:div w:id="1814785361">
                              <w:marLeft w:val="0"/>
                              <w:marRight w:val="0"/>
                              <w:marTop w:val="0"/>
                              <w:marBottom w:val="0"/>
                              <w:divBdr>
                                <w:top w:val="none" w:sz="0" w:space="0" w:color="auto"/>
                                <w:left w:val="none" w:sz="0" w:space="0" w:color="auto"/>
                                <w:bottom w:val="none" w:sz="0" w:space="0" w:color="auto"/>
                                <w:right w:val="none" w:sz="0" w:space="0" w:color="auto"/>
                              </w:divBdr>
                              <w:divsChild>
                                <w:div w:id="248272081">
                                  <w:marLeft w:val="150"/>
                                  <w:marRight w:val="0"/>
                                  <w:marTop w:val="0"/>
                                  <w:marBottom w:val="0"/>
                                  <w:divBdr>
                                    <w:top w:val="none" w:sz="0" w:space="0" w:color="auto"/>
                                    <w:left w:val="none" w:sz="0" w:space="0" w:color="auto"/>
                                    <w:bottom w:val="none" w:sz="0" w:space="0" w:color="auto"/>
                                    <w:right w:val="none" w:sz="0" w:space="0" w:color="auto"/>
                                  </w:divBdr>
                                  <w:divsChild>
                                    <w:div w:id="570039939">
                                      <w:marLeft w:val="0"/>
                                      <w:marRight w:val="0"/>
                                      <w:marTop w:val="150"/>
                                      <w:marBottom w:val="0"/>
                                      <w:divBdr>
                                        <w:top w:val="none" w:sz="0" w:space="0" w:color="auto"/>
                                        <w:left w:val="none" w:sz="0" w:space="0" w:color="auto"/>
                                        <w:bottom w:val="none" w:sz="0" w:space="0" w:color="auto"/>
                                        <w:right w:val="none" w:sz="0" w:space="0" w:color="auto"/>
                                      </w:divBdr>
                                      <w:divsChild>
                                        <w:div w:id="467599834">
                                          <w:marLeft w:val="0"/>
                                          <w:marRight w:val="0"/>
                                          <w:marTop w:val="0"/>
                                          <w:marBottom w:val="0"/>
                                          <w:divBdr>
                                            <w:top w:val="single" w:sz="6" w:space="0" w:color="D7E0C6"/>
                                            <w:left w:val="single" w:sz="6" w:space="0" w:color="D7E0C6"/>
                                            <w:bottom w:val="single" w:sz="6" w:space="0" w:color="D7E0C6"/>
                                            <w:right w:val="single" w:sz="6" w:space="0" w:color="D7E0C6"/>
                                          </w:divBdr>
                                          <w:divsChild>
                                            <w:div w:id="181171025">
                                              <w:marLeft w:val="0"/>
                                              <w:marRight w:val="0"/>
                                              <w:marTop w:val="0"/>
                                              <w:marBottom w:val="0"/>
                                              <w:divBdr>
                                                <w:top w:val="none" w:sz="0" w:space="0" w:color="auto"/>
                                                <w:left w:val="none" w:sz="0" w:space="0" w:color="auto"/>
                                                <w:bottom w:val="none" w:sz="0" w:space="0" w:color="auto"/>
                                                <w:right w:val="none" w:sz="0" w:space="0" w:color="auto"/>
                                              </w:divBdr>
                                              <w:divsChild>
                                                <w:div w:id="193142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9190771">
      <w:bodyDiv w:val="1"/>
      <w:marLeft w:val="0"/>
      <w:marRight w:val="0"/>
      <w:marTop w:val="0"/>
      <w:marBottom w:val="0"/>
      <w:divBdr>
        <w:top w:val="none" w:sz="0" w:space="0" w:color="auto"/>
        <w:left w:val="none" w:sz="0" w:space="0" w:color="auto"/>
        <w:bottom w:val="none" w:sz="0" w:space="0" w:color="auto"/>
        <w:right w:val="none" w:sz="0" w:space="0" w:color="auto"/>
      </w:divBdr>
    </w:div>
    <w:div w:id="1639993792">
      <w:bodyDiv w:val="1"/>
      <w:marLeft w:val="0"/>
      <w:marRight w:val="0"/>
      <w:marTop w:val="0"/>
      <w:marBottom w:val="0"/>
      <w:divBdr>
        <w:top w:val="none" w:sz="0" w:space="0" w:color="auto"/>
        <w:left w:val="none" w:sz="0" w:space="0" w:color="auto"/>
        <w:bottom w:val="none" w:sz="0" w:space="0" w:color="auto"/>
        <w:right w:val="none" w:sz="0" w:space="0" w:color="auto"/>
      </w:divBdr>
    </w:div>
    <w:div w:id="1642227719">
      <w:bodyDiv w:val="1"/>
      <w:marLeft w:val="0"/>
      <w:marRight w:val="0"/>
      <w:marTop w:val="0"/>
      <w:marBottom w:val="0"/>
      <w:divBdr>
        <w:top w:val="none" w:sz="0" w:space="0" w:color="auto"/>
        <w:left w:val="none" w:sz="0" w:space="0" w:color="auto"/>
        <w:bottom w:val="none" w:sz="0" w:space="0" w:color="auto"/>
        <w:right w:val="none" w:sz="0" w:space="0" w:color="auto"/>
      </w:divBdr>
    </w:div>
    <w:div w:id="1643654884">
      <w:bodyDiv w:val="1"/>
      <w:marLeft w:val="0"/>
      <w:marRight w:val="0"/>
      <w:marTop w:val="0"/>
      <w:marBottom w:val="0"/>
      <w:divBdr>
        <w:top w:val="none" w:sz="0" w:space="0" w:color="auto"/>
        <w:left w:val="none" w:sz="0" w:space="0" w:color="auto"/>
        <w:bottom w:val="none" w:sz="0" w:space="0" w:color="auto"/>
        <w:right w:val="none" w:sz="0" w:space="0" w:color="auto"/>
      </w:divBdr>
    </w:div>
    <w:div w:id="1646426037">
      <w:bodyDiv w:val="1"/>
      <w:marLeft w:val="0"/>
      <w:marRight w:val="0"/>
      <w:marTop w:val="0"/>
      <w:marBottom w:val="0"/>
      <w:divBdr>
        <w:top w:val="none" w:sz="0" w:space="0" w:color="auto"/>
        <w:left w:val="none" w:sz="0" w:space="0" w:color="auto"/>
        <w:bottom w:val="none" w:sz="0" w:space="0" w:color="auto"/>
        <w:right w:val="none" w:sz="0" w:space="0" w:color="auto"/>
      </w:divBdr>
    </w:div>
    <w:div w:id="1647204339">
      <w:bodyDiv w:val="1"/>
      <w:marLeft w:val="0"/>
      <w:marRight w:val="0"/>
      <w:marTop w:val="0"/>
      <w:marBottom w:val="0"/>
      <w:divBdr>
        <w:top w:val="none" w:sz="0" w:space="0" w:color="auto"/>
        <w:left w:val="none" w:sz="0" w:space="0" w:color="auto"/>
        <w:bottom w:val="none" w:sz="0" w:space="0" w:color="auto"/>
        <w:right w:val="none" w:sz="0" w:space="0" w:color="auto"/>
      </w:divBdr>
    </w:div>
    <w:div w:id="1652711358">
      <w:bodyDiv w:val="1"/>
      <w:marLeft w:val="0"/>
      <w:marRight w:val="0"/>
      <w:marTop w:val="0"/>
      <w:marBottom w:val="0"/>
      <w:divBdr>
        <w:top w:val="none" w:sz="0" w:space="0" w:color="auto"/>
        <w:left w:val="none" w:sz="0" w:space="0" w:color="auto"/>
        <w:bottom w:val="none" w:sz="0" w:space="0" w:color="auto"/>
        <w:right w:val="none" w:sz="0" w:space="0" w:color="auto"/>
      </w:divBdr>
    </w:div>
    <w:div w:id="1655143629">
      <w:bodyDiv w:val="1"/>
      <w:marLeft w:val="0"/>
      <w:marRight w:val="0"/>
      <w:marTop w:val="0"/>
      <w:marBottom w:val="0"/>
      <w:divBdr>
        <w:top w:val="none" w:sz="0" w:space="0" w:color="auto"/>
        <w:left w:val="none" w:sz="0" w:space="0" w:color="auto"/>
        <w:bottom w:val="none" w:sz="0" w:space="0" w:color="auto"/>
        <w:right w:val="none" w:sz="0" w:space="0" w:color="auto"/>
      </w:divBdr>
    </w:div>
    <w:div w:id="1655798068">
      <w:bodyDiv w:val="1"/>
      <w:marLeft w:val="0"/>
      <w:marRight w:val="0"/>
      <w:marTop w:val="0"/>
      <w:marBottom w:val="0"/>
      <w:divBdr>
        <w:top w:val="none" w:sz="0" w:space="0" w:color="auto"/>
        <w:left w:val="none" w:sz="0" w:space="0" w:color="auto"/>
        <w:bottom w:val="none" w:sz="0" w:space="0" w:color="auto"/>
        <w:right w:val="none" w:sz="0" w:space="0" w:color="auto"/>
      </w:divBdr>
      <w:divsChild>
        <w:div w:id="1109081412">
          <w:marLeft w:val="0"/>
          <w:marRight w:val="0"/>
          <w:marTop w:val="0"/>
          <w:marBottom w:val="0"/>
          <w:divBdr>
            <w:top w:val="none" w:sz="0" w:space="0" w:color="auto"/>
            <w:left w:val="none" w:sz="0" w:space="0" w:color="auto"/>
            <w:bottom w:val="none" w:sz="0" w:space="0" w:color="auto"/>
            <w:right w:val="none" w:sz="0" w:space="0" w:color="auto"/>
          </w:divBdr>
          <w:divsChild>
            <w:div w:id="1826554939">
              <w:marLeft w:val="0"/>
              <w:marRight w:val="0"/>
              <w:marTop w:val="0"/>
              <w:marBottom w:val="0"/>
              <w:divBdr>
                <w:top w:val="none" w:sz="0" w:space="0" w:color="auto"/>
                <w:left w:val="none" w:sz="0" w:space="0" w:color="auto"/>
                <w:bottom w:val="none" w:sz="0" w:space="0" w:color="auto"/>
                <w:right w:val="none" w:sz="0" w:space="0" w:color="auto"/>
              </w:divBdr>
              <w:divsChild>
                <w:div w:id="697121505">
                  <w:marLeft w:val="0"/>
                  <w:marRight w:val="0"/>
                  <w:marTop w:val="0"/>
                  <w:marBottom w:val="210"/>
                  <w:divBdr>
                    <w:top w:val="none" w:sz="0" w:space="0" w:color="auto"/>
                    <w:left w:val="none" w:sz="0" w:space="0" w:color="auto"/>
                    <w:bottom w:val="none" w:sz="0" w:space="0" w:color="auto"/>
                    <w:right w:val="none" w:sz="0" w:space="0" w:color="auto"/>
                  </w:divBdr>
                  <w:divsChild>
                    <w:div w:id="8040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535289">
      <w:bodyDiv w:val="1"/>
      <w:marLeft w:val="0"/>
      <w:marRight w:val="0"/>
      <w:marTop w:val="30"/>
      <w:marBottom w:val="0"/>
      <w:divBdr>
        <w:top w:val="none" w:sz="0" w:space="0" w:color="auto"/>
        <w:left w:val="none" w:sz="0" w:space="0" w:color="auto"/>
        <w:bottom w:val="none" w:sz="0" w:space="0" w:color="auto"/>
        <w:right w:val="none" w:sz="0" w:space="0" w:color="auto"/>
      </w:divBdr>
      <w:divsChild>
        <w:div w:id="958336240">
          <w:marLeft w:val="0"/>
          <w:marRight w:val="0"/>
          <w:marTop w:val="0"/>
          <w:marBottom w:val="0"/>
          <w:divBdr>
            <w:top w:val="none" w:sz="0" w:space="0" w:color="auto"/>
            <w:left w:val="none" w:sz="0" w:space="0" w:color="auto"/>
            <w:bottom w:val="none" w:sz="0" w:space="0" w:color="auto"/>
            <w:right w:val="none" w:sz="0" w:space="0" w:color="auto"/>
          </w:divBdr>
          <w:divsChild>
            <w:div w:id="1579748828">
              <w:marLeft w:val="0"/>
              <w:marRight w:val="0"/>
              <w:marTop w:val="0"/>
              <w:marBottom w:val="0"/>
              <w:divBdr>
                <w:top w:val="none" w:sz="0" w:space="0" w:color="auto"/>
                <w:left w:val="none" w:sz="0" w:space="0" w:color="auto"/>
                <w:bottom w:val="none" w:sz="0" w:space="0" w:color="auto"/>
                <w:right w:val="none" w:sz="0" w:space="0" w:color="auto"/>
              </w:divBdr>
              <w:divsChild>
                <w:div w:id="716513054">
                  <w:marLeft w:val="0"/>
                  <w:marRight w:val="0"/>
                  <w:marTop w:val="0"/>
                  <w:marBottom w:val="0"/>
                  <w:divBdr>
                    <w:top w:val="none" w:sz="0" w:space="0" w:color="auto"/>
                    <w:left w:val="none" w:sz="0" w:space="0" w:color="auto"/>
                    <w:bottom w:val="none" w:sz="0" w:space="0" w:color="auto"/>
                    <w:right w:val="none" w:sz="0" w:space="0" w:color="auto"/>
                  </w:divBdr>
                  <w:divsChild>
                    <w:div w:id="2088382872">
                      <w:marLeft w:val="225"/>
                      <w:marRight w:val="0"/>
                      <w:marTop w:val="0"/>
                      <w:marBottom w:val="0"/>
                      <w:divBdr>
                        <w:top w:val="none" w:sz="0" w:space="0" w:color="auto"/>
                        <w:left w:val="none" w:sz="0" w:space="0" w:color="auto"/>
                        <w:bottom w:val="none" w:sz="0" w:space="0" w:color="auto"/>
                        <w:right w:val="none" w:sz="0" w:space="0" w:color="auto"/>
                      </w:divBdr>
                      <w:divsChild>
                        <w:div w:id="1420518390">
                          <w:marLeft w:val="0"/>
                          <w:marRight w:val="0"/>
                          <w:marTop w:val="0"/>
                          <w:marBottom w:val="0"/>
                          <w:divBdr>
                            <w:top w:val="none" w:sz="0" w:space="0" w:color="auto"/>
                            <w:left w:val="none" w:sz="0" w:space="0" w:color="auto"/>
                            <w:bottom w:val="none" w:sz="0" w:space="0" w:color="auto"/>
                            <w:right w:val="none" w:sz="0" w:space="0" w:color="auto"/>
                          </w:divBdr>
                          <w:divsChild>
                            <w:div w:id="1221937860">
                              <w:marLeft w:val="0"/>
                              <w:marRight w:val="0"/>
                              <w:marTop w:val="0"/>
                              <w:marBottom w:val="0"/>
                              <w:divBdr>
                                <w:top w:val="none" w:sz="0" w:space="0" w:color="auto"/>
                                <w:left w:val="none" w:sz="0" w:space="0" w:color="auto"/>
                                <w:bottom w:val="none" w:sz="0" w:space="0" w:color="auto"/>
                                <w:right w:val="none" w:sz="0" w:space="0" w:color="auto"/>
                              </w:divBdr>
                              <w:divsChild>
                                <w:div w:id="1214267789">
                                  <w:marLeft w:val="0"/>
                                  <w:marRight w:val="0"/>
                                  <w:marTop w:val="0"/>
                                  <w:marBottom w:val="0"/>
                                  <w:divBdr>
                                    <w:top w:val="none" w:sz="0" w:space="0" w:color="auto"/>
                                    <w:left w:val="none" w:sz="0" w:space="0" w:color="auto"/>
                                    <w:bottom w:val="none" w:sz="0" w:space="0" w:color="auto"/>
                                    <w:right w:val="none" w:sz="0" w:space="0" w:color="auto"/>
                                  </w:divBdr>
                                  <w:divsChild>
                                    <w:div w:id="2010867394">
                                      <w:marLeft w:val="0"/>
                                      <w:marRight w:val="0"/>
                                      <w:marTop w:val="0"/>
                                      <w:marBottom w:val="0"/>
                                      <w:divBdr>
                                        <w:top w:val="none" w:sz="0" w:space="0" w:color="auto"/>
                                        <w:left w:val="none" w:sz="0" w:space="0" w:color="auto"/>
                                        <w:bottom w:val="none" w:sz="0" w:space="0" w:color="auto"/>
                                        <w:right w:val="none" w:sz="0" w:space="0" w:color="auto"/>
                                      </w:divBdr>
                                      <w:divsChild>
                                        <w:div w:id="1875849509">
                                          <w:marLeft w:val="0"/>
                                          <w:marRight w:val="0"/>
                                          <w:marTop w:val="0"/>
                                          <w:marBottom w:val="0"/>
                                          <w:divBdr>
                                            <w:top w:val="none" w:sz="0" w:space="0" w:color="auto"/>
                                            <w:left w:val="none" w:sz="0" w:space="0" w:color="auto"/>
                                            <w:bottom w:val="none" w:sz="0" w:space="0" w:color="auto"/>
                                            <w:right w:val="none" w:sz="0" w:space="0" w:color="auto"/>
                                          </w:divBdr>
                                          <w:divsChild>
                                            <w:div w:id="366879232">
                                              <w:marLeft w:val="0"/>
                                              <w:marRight w:val="0"/>
                                              <w:marTop w:val="0"/>
                                              <w:marBottom w:val="0"/>
                                              <w:divBdr>
                                                <w:top w:val="none" w:sz="0" w:space="0" w:color="auto"/>
                                                <w:left w:val="none" w:sz="0" w:space="0" w:color="auto"/>
                                                <w:bottom w:val="none" w:sz="0" w:space="0" w:color="auto"/>
                                                <w:right w:val="none" w:sz="0" w:space="0" w:color="auto"/>
                                              </w:divBdr>
                                              <w:divsChild>
                                                <w:div w:id="706875730">
                                                  <w:marLeft w:val="0"/>
                                                  <w:marRight w:val="0"/>
                                                  <w:marTop w:val="0"/>
                                                  <w:marBottom w:val="0"/>
                                                  <w:divBdr>
                                                    <w:top w:val="none" w:sz="0" w:space="0" w:color="auto"/>
                                                    <w:left w:val="none" w:sz="0" w:space="0" w:color="auto"/>
                                                    <w:bottom w:val="none" w:sz="0" w:space="0" w:color="auto"/>
                                                    <w:right w:val="none" w:sz="0" w:space="0" w:color="auto"/>
                                                  </w:divBdr>
                                                  <w:divsChild>
                                                    <w:div w:id="79969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070541">
      <w:bodyDiv w:val="1"/>
      <w:marLeft w:val="0"/>
      <w:marRight w:val="0"/>
      <w:marTop w:val="0"/>
      <w:marBottom w:val="0"/>
      <w:divBdr>
        <w:top w:val="none" w:sz="0" w:space="0" w:color="auto"/>
        <w:left w:val="none" w:sz="0" w:space="0" w:color="auto"/>
        <w:bottom w:val="none" w:sz="0" w:space="0" w:color="auto"/>
        <w:right w:val="none" w:sz="0" w:space="0" w:color="auto"/>
      </w:divBdr>
      <w:divsChild>
        <w:div w:id="363943497">
          <w:marLeft w:val="0"/>
          <w:marRight w:val="0"/>
          <w:marTop w:val="0"/>
          <w:marBottom w:val="0"/>
          <w:divBdr>
            <w:top w:val="none" w:sz="0" w:space="0" w:color="auto"/>
            <w:left w:val="none" w:sz="0" w:space="0" w:color="auto"/>
            <w:bottom w:val="none" w:sz="0" w:space="0" w:color="auto"/>
            <w:right w:val="none" w:sz="0" w:space="0" w:color="auto"/>
          </w:divBdr>
          <w:divsChild>
            <w:div w:id="1781758838">
              <w:marLeft w:val="0"/>
              <w:marRight w:val="0"/>
              <w:marTop w:val="0"/>
              <w:marBottom w:val="0"/>
              <w:divBdr>
                <w:top w:val="none" w:sz="0" w:space="0" w:color="auto"/>
                <w:left w:val="none" w:sz="0" w:space="0" w:color="auto"/>
                <w:bottom w:val="none" w:sz="0" w:space="0" w:color="auto"/>
                <w:right w:val="none" w:sz="0" w:space="0" w:color="auto"/>
              </w:divBdr>
              <w:divsChild>
                <w:div w:id="81801986">
                  <w:marLeft w:val="0"/>
                  <w:marRight w:val="0"/>
                  <w:marTop w:val="0"/>
                  <w:marBottom w:val="0"/>
                  <w:divBdr>
                    <w:top w:val="none" w:sz="0" w:space="0" w:color="auto"/>
                    <w:left w:val="none" w:sz="0" w:space="0" w:color="auto"/>
                    <w:bottom w:val="none" w:sz="0" w:space="0" w:color="auto"/>
                    <w:right w:val="none" w:sz="0" w:space="0" w:color="auto"/>
                  </w:divBdr>
                  <w:divsChild>
                    <w:div w:id="604851435">
                      <w:marLeft w:val="0"/>
                      <w:marRight w:val="0"/>
                      <w:marTop w:val="0"/>
                      <w:marBottom w:val="0"/>
                      <w:divBdr>
                        <w:top w:val="single" w:sz="6" w:space="15" w:color="B5DAED"/>
                        <w:left w:val="single" w:sz="6" w:space="11" w:color="B5DAED"/>
                        <w:bottom w:val="single" w:sz="6" w:space="11" w:color="B5DAED"/>
                        <w:right w:val="single" w:sz="6" w:space="11" w:color="B5DAED"/>
                      </w:divBdr>
                      <w:divsChild>
                        <w:div w:id="1104156588">
                          <w:marLeft w:val="0"/>
                          <w:marRight w:val="0"/>
                          <w:marTop w:val="0"/>
                          <w:marBottom w:val="0"/>
                          <w:divBdr>
                            <w:top w:val="none" w:sz="0" w:space="0" w:color="auto"/>
                            <w:left w:val="none" w:sz="0" w:space="0" w:color="auto"/>
                            <w:bottom w:val="none" w:sz="0" w:space="0" w:color="auto"/>
                            <w:right w:val="none" w:sz="0" w:space="0" w:color="auto"/>
                          </w:divBdr>
                          <w:divsChild>
                            <w:div w:id="15773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614467">
      <w:bodyDiv w:val="1"/>
      <w:marLeft w:val="0"/>
      <w:marRight w:val="0"/>
      <w:marTop w:val="0"/>
      <w:marBottom w:val="0"/>
      <w:divBdr>
        <w:top w:val="none" w:sz="0" w:space="0" w:color="auto"/>
        <w:left w:val="none" w:sz="0" w:space="0" w:color="auto"/>
        <w:bottom w:val="none" w:sz="0" w:space="0" w:color="auto"/>
        <w:right w:val="none" w:sz="0" w:space="0" w:color="auto"/>
      </w:divBdr>
    </w:div>
    <w:div w:id="1663238641">
      <w:bodyDiv w:val="1"/>
      <w:marLeft w:val="0"/>
      <w:marRight w:val="0"/>
      <w:marTop w:val="0"/>
      <w:marBottom w:val="0"/>
      <w:divBdr>
        <w:top w:val="none" w:sz="0" w:space="0" w:color="auto"/>
        <w:left w:val="none" w:sz="0" w:space="0" w:color="auto"/>
        <w:bottom w:val="none" w:sz="0" w:space="0" w:color="auto"/>
        <w:right w:val="none" w:sz="0" w:space="0" w:color="auto"/>
      </w:divBdr>
      <w:divsChild>
        <w:div w:id="240679957">
          <w:marLeft w:val="0"/>
          <w:marRight w:val="0"/>
          <w:marTop w:val="0"/>
          <w:marBottom w:val="0"/>
          <w:divBdr>
            <w:top w:val="none" w:sz="0" w:space="0" w:color="auto"/>
            <w:left w:val="none" w:sz="0" w:space="0" w:color="auto"/>
            <w:bottom w:val="none" w:sz="0" w:space="0" w:color="auto"/>
            <w:right w:val="none" w:sz="0" w:space="0" w:color="auto"/>
          </w:divBdr>
          <w:divsChild>
            <w:div w:id="129902238">
              <w:marLeft w:val="0"/>
              <w:marRight w:val="0"/>
              <w:marTop w:val="0"/>
              <w:marBottom w:val="0"/>
              <w:divBdr>
                <w:top w:val="none" w:sz="0" w:space="0" w:color="auto"/>
                <w:left w:val="none" w:sz="0" w:space="0" w:color="auto"/>
                <w:bottom w:val="none" w:sz="0" w:space="0" w:color="auto"/>
                <w:right w:val="none" w:sz="0" w:space="0" w:color="auto"/>
              </w:divBdr>
              <w:divsChild>
                <w:div w:id="1923030495">
                  <w:marLeft w:val="0"/>
                  <w:marRight w:val="0"/>
                  <w:marTop w:val="0"/>
                  <w:marBottom w:val="0"/>
                  <w:divBdr>
                    <w:top w:val="none" w:sz="0" w:space="0" w:color="auto"/>
                    <w:left w:val="none" w:sz="0" w:space="0" w:color="auto"/>
                    <w:bottom w:val="none" w:sz="0" w:space="0" w:color="auto"/>
                    <w:right w:val="none" w:sz="0" w:space="0" w:color="auto"/>
                  </w:divBdr>
                  <w:divsChild>
                    <w:div w:id="670061306">
                      <w:marLeft w:val="0"/>
                      <w:marRight w:val="0"/>
                      <w:marTop w:val="0"/>
                      <w:marBottom w:val="0"/>
                      <w:divBdr>
                        <w:top w:val="single" w:sz="6" w:space="15" w:color="B5DAED"/>
                        <w:left w:val="single" w:sz="6" w:space="11" w:color="B5DAED"/>
                        <w:bottom w:val="single" w:sz="6" w:space="11" w:color="B5DAED"/>
                        <w:right w:val="single" w:sz="6" w:space="11" w:color="B5DAED"/>
                      </w:divBdr>
                      <w:divsChild>
                        <w:div w:id="1423263083">
                          <w:marLeft w:val="0"/>
                          <w:marRight w:val="0"/>
                          <w:marTop w:val="0"/>
                          <w:marBottom w:val="0"/>
                          <w:divBdr>
                            <w:top w:val="none" w:sz="0" w:space="0" w:color="auto"/>
                            <w:left w:val="none" w:sz="0" w:space="0" w:color="auto"/>
                            <w:bottom w:val="none" w:sz="0" w:space="0" w:color="auto"/>
                            <w:right w:val="none" w:sz="0" w:space="0" w:color="auto"/>
                          </w:divBdr>
                          <w:divsChild>
                            <w:div w:id="17763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502228">
      <w:bodyDiv w:val="1"/>
      <w:marLeft w:val="0"/>
      <w:marRight w:val="0"/>
      <w:marTop w:val="0"/>
      <w:marBottom w:val="0"/>
      <w:divBdr>
        <w:top w:val="none" w:sz="0" w:space="0" w:color="auto"/>
        <w:left w:val="none" w:sz="0" w:space="0" w:color="auto"/>
        <w:bottom w:val="none" w:sz="0" w:space="0" w:color="auto"/>
        <w:right w:val="none" w:sz="0" w:space="0" w:color="auto"/>
      </w:divBdr>
    </w:div>
    <w:div w:id="1668481492">
      <w:bodyDiv w:val="1"/>
      <w:marLeft w:val="0"/>
      <w:marRight w:val="0"/>
      <w:marTop w:val="0"/>
      <w:marBottom w:val="0"/>
      <w:divBdr>
        <w:top w:val="none" w:sz="0" w:space="0" w:color="auto"/>
        <w:left w:val="none" w:sz="0" w:space="0" w:color="auto"/>
        <w:bottom w:val="none" w:sz="0" w:space="0" w:color="auto"/>
        <w:right w:val="none" w:sz="0" w:space="0" w:color="auto"/>
      </w:divBdr>
    </w:div>
    <w:div w:id="1669285857">
      <w:bodyDiv w:val="1"/>
      <w:marLeft w:val="0"/>
      <w:marRight w:val="0"/>
      <w:marTop w:val="0"/>
      <w:marBottom w:val="0"/>
      <w:divBdr>
        <w:top w:val="none" w:sz="0" w:space="0" w:color="auto"/>
        <w:left w:val="none" w:sz="0" w:space="0" w:color="auto"/>
        <w:bottom w:val="none" w:sz="0" w:space="0" w:color="auto"/>
        <w:right w:val="none" w:sz="0" w:space="0" w:color="auto"/>
      </w:divBdr>
      <w:divsChild>
        <w:div w:id="1375304255">
          <w:marLeft w:val="0"/>
          <w:marRight w:val="0"/>
          <w:marTop w:val="100"/>
          <w:marBottom w:val="100"/>
          <w:divBdr>
            <w:top w:val="none" w:sz="0" w:space="0" w:color="auto"/>
            <w:left w:val="none" w:sz="0" w:space="0" w:color="auto"/>
            <w:bottom w:val="none" w:sz="0" w:space="0" w:color="auto"/>
            <w:right w:val="none" w:sz="0" w:space="0" w:color="auto"/>
          </w:divBdr>
          <w:divsChild>
            <w:div w:id="744691402">
              <w:marLeft w:val="0"/>
              <w:marRight w:val="0"/>
              <w:marTop w:val="0"/>
              <w:marBottom w:val="0"/>
              <w:divBdr>
                <w:top w:val="none" w:sz="0" w:space="0" w:color="auto"/>
                <w:left w:val="none" w:sz="0" w:space="0" w:color="auto"/>
                <w:bottom w:val="none" w:sz="0" w:space="0" w:color="auto"/>
                <w:right w:val="none" w:sz="0" w:space="0" w:color="auto"/>
              </w:divBdr>
              <w:divsChild>
                <w:div w:id="290290211">
                  <w:marLeft w:val="0"/>
                  <w:marRight w:val="0"/>
                  <w:marTop w:val="0"/>
                  <w:marBottom w:val="0"/>
                  <w:divBdr>
                    <w:top w:val="single" w:sz="6" w:space="0" w:color="AACCEE"/>
                    <w:left w:val="single" w:sz="6" w:space="0" w:color="AACCEE"/>
                    <w:bottom w:val="single" w:sz="6" w:space="0" w:color="AACCEE"/>
                    <w:right w:val="single" w:sz="6" w:space="0" w:color="AACCEE"/>
                  </w:divBdr>
                  <w:divsChild>
                    <w:div w:id="394360384">
                      <w:marLeft w:val="0"/>
                      <w:marRight w:val="0"/>
                      <w:marTop w:val="0"/>
                      <w:marBottom w:val="0"/>
                      <w:divBdr>
                        <w:top w:val="none" w:sz="0" w:space="0" w:color="auto"/>
                        <w:left w:val="none" w:sz="0" w:space="0" w:color="auto"/>
                        <w:bottom w:val="none" w:sz="0" w:space="0" w:color="auto"/>
                        <w:right w:val="none" w:sz="0" w:space="0" w:color="auto"/>
                      </w:divBdr>
                      <w:divsChild>
                        <w:div w:id="18930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403494">
      <w:bodyDiv w:val="1"/>
      <w:marLeft w:val="0"/>
      <w:marRight w:val="0"/>
      <w:marTop w:val="0"/>
      <w:marBottom w:val="0"/>
      <w:divBdr>
        <w:top w:val="none" w:sz="0" w:space="0" w:color="auto"/>
        <w:left w:val="none" w:sz="0" w:space="0" w:color="auto"/>
        <w:bottom w:val="none" w:sz="0" w:space="0" w:color="auto"/>
        <w:right w:val="none" w:sz="0" w:space="0" w:color="auto"/>
      </w:divBdr>
      <w:divsChild>
        <w:div w:id="852259714">
          <w:marLeft w:val="0"/>
          <w:marRight w:val="0"/>
          <w:marTop w:val="0"/>
          <w:marBottom w:val="0"/>
          <w:divBdr>
            <w:top w:val="none" w:sz="0" w:space="0" w:color="auto"/>
            <w:left w:val="none" w:sz="0" w:space="0" w:color="auto"/>
            <w:bottom w:val="none" w:sz="0" w:space="0" w:color="auto"/>
            <w:right w:val="none" w:sz="0" w:space="0" w:color="auto"/>
          </w:divBdr>
          <w:divsChild>
            <w:div w:id="1114523324">
              <w:marLeft w:val="0"/>
              <w:marRight w:val="0"/>
              <w:marTop w:val="0"/>
              <w:marBottom w:val="0"/>
              <w:divBdr>
                <w:top w:val="none" w:sz="0" w:space="0" w:color="auto"/>
                <w:left w:val="none" w:sz="0" w:space="0" w:color="auto"/>
                <w:bottom w:val="none" w:sz="0" w:space="0" w:color="auto"/>
                <w:right w:val="none" w:sz="0" w:space="0" w:color="auto"/>
              </w:divBdr>
              <w:divsChild>
                <w:div w:id="1345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147700">
      <w:bodyDiv w:val="1"/>
      <w:marLeft w:val="0"/>
      <w:marRight w:val="0"/>
      <w:marTop w:val="0"/>
      <w:marBottom w:val="0"/>
      <w:divBdr>
        <w:top w:val="none" w:sz="0" w:space="0" w:color="auto"/>
        <w:left w:val="none" w:sz="0" w:space="0" w:color="auto"/>
        <w:bottom w:val="none" w:sz="0" w:space="0" w:color="auto"/>
        <w:right w:val="none" w:sz="0" w:space="0" w:color="auto"/>
      </w:divBdr>
    </w:div>
    <w:div w:id="1682656703">
      <w:bodyDiv w:val="1"/>
      <w:marLeft w:val="0"/>
      <w:marRight w:val="0"/>
      <w:marTop w:val="0"/>
      <w:marBottom w:val="0"/>
      <w:divBdr>
        <w:top w:val="none" w:sz="0" w:space="0" w:color="auto"/>
        <w:left w:val="none" w:sz="0" w:space="0" w:color="auto"/>
        <w:bottom w:val="none" w:sz="0" w:space="0" w:color="auto"/>
        <w:right w:val="none" w:sz="0" w:space="0" w:color="auto"/>
      </w:divBdr>
      <w:divsChild>
        <w:div w:id="1918632289">
          <w:marLeft w:val="0"/>
          <w:marRight w:val="0"/>
          <w:marTop w:val="0"/>
          <w:marBottom w:val="0"/>
          <w:divBdr>
            <w:top w:val="none" w:sz="0" w:space="0" w:color="auto"/>
            <w:left w:val="none" w:sz="0" w:space="0" w:color="auto"/>
            <w:bottom w:val="none" w:sz="0" w:space="0" w:color="auto"/>
            <w:right w:val="none" w:sz="0" w:space="0" w:color="auto"/>
          </w:divBdr>
          <w:divsChild>
            <w:div w:id="798764779">
              <w:marLeft w:val="0"/>
              <w:marRight w:val="0"/>
              <w:marTop w:val="0"/>
              <w:marBottom w:val="0"/>
              <w:divBdr>
                <w:top w:val="none" w:sz="0" w:space="0" w:color="auto"/>
                <w:left w:val="none" w:sz="0" w:space="0" w:color="auto"/>
                <w:bottom w:val="none" w:sz="0" w:space="0" w:color="auto"/>
                <w:right w:val="none" w:sz="0" w:space="0" w:color="auto"/>
              </w:divBdr>
              <w:divsChild>
                <w:div w:id="1302927186">
                  <w:marLeft w:val="0"/>
                  <w:marRight w:val="0"/>
                  <w:marTop w:val="0"/>
                  <w:marBottom w:val="0"/>
                  <w:divBdr>
                    <w:top w:val="none" w:sz="0" w:space="0" w:color="auto"/>
                    <w:left w:val="none" w:sz="0" w:space="0" w:color="auto"/>
                    <w:bottom w:val="none" w:sz="0" w:space="0" w:color="auto"/>
                    <w:right w:val="none" w:sz="0" w:space="0" w:color="auto"/>
                  </w:divBdr>
                  <w:divsChild>
                    <w:div w:id="97452404">
                      <w:marLeft w:val="0"/>
                      <w:marRight w:val="0"/>
                      <w:marTop w:val="0"/>
                      <w:marBottom w:val="0"/>
                      <w:divBdr>
                        <w:top w:val="single" w:sz="6" w:space="15" w:color="B5DAED"/>
                        <w:left w:val="single" w:sz="6" w:space="11" w:color="B5DAED"/>
                        <w:bottom w:val="single" w:sz="6" w:space="11" w:color="B5DAED"/>
                        <w:right w:val="single" w:sz="6" w:space="11" w:color="B5DAED"/>
                      </w:divBdr>
                      <w:divsChild>
                        <w:div w:id="1967617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686131191">
      <w:bodyDiv w:val="1"/>
      <w:marLeft w:val="0"/>
      <w:marRight w:val="0"/>
      <w:marTop w:val="0"/>
      <w:marBottom w:val="0"/>
      <w:divBdr>
        <w:top w:val="none" w:sz="0" w:space="0" w:color="auto"/>
        <w:left w:val="none" w:sz="0" w:space="0" w:color="auto"/>
        <w:bottom w:val="none" w:sz="0" w:space="0" w:color="auto"/>
        <w:right w:val="none" w:sz="0" w:space="0" w:color="auto"/>
      </w:divBdr>
    </w:div>
    <w:div w:id="1692679096">
      <w:bodyDiv w:val="1"/>
      <w:marLeft w:val="0"/>
      <w:marRight w:val="0"/>
      <w:marTop w:val="0"/>
      <w:marBottom w:val="0"/>
      <w:divBdr>
        <w:top w:val="none" w:sz="0" w:space="0" w:color="auto"/>
        <w:left w:val="none" w:sz="0" w:space="0" w:color="auto"/>
        <w:bottom w:val="none" w:sz="0" w:space="0" w:color="auto"/>
        <w:right w:val="none" w:sz="0" w:space="0" w:color="auto"/>
      </w:divBdr>
      <w:divsChild>
        <w:div w:id="1036151548">
          <w:marLeft w:val="0"/>
          <w:marRight w:val="0"/>
          <w:marTop w:val="0"/>
          <w:marBottom w:val="0"/>
          <w:divBdr>
            <w:top w:val="none" w:sz="0" w:space="0" w:color="auto"/>
            <w:left w:val="none" w:sz="0" w:space="0" w:color="auto"/>
            <w:bottom w:val="none" w:sz="0" w:space="0" w:color="auto"/>
            <w:right w:val="none" w:sz="0" w:space="0" w:color="auto"/>
          </w:divBdr>
          <w:divsChild>
            <w:div w:id="1415856861">
              <w:marLeft w:val="0"/>
              <w:marRight w:val="0"/>
              <w:marTop w:val="0"/>
              <w:marBottom w:val="0"/>
              <w:divBdr>
                <w:top w:val="none" w:sz="0" w:space="0" w:color="auto"/>
                <w:left w:val="none" w:sz="0" w:space="0" w:color="auto"/>
                <w:bottom w:val="none" w:sz="0" w:space="0" w:color="auto"/>
                <w:right w:val="none" w:sz="0" w:space="0" w:color="auto"/>
              </w:divBdr>
              <w:divsChild>
                <w:div w:id="942952996">
                  <w:marLeft w:val="135"/>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693729407">
      <w:bodyDiv w:val="1"/>
      <w:marLeft w:val="0"/>
      <w:marRight w:val="0"/>
      <w:marTop w:val="0"/>
      <w:marBottom w:val="0"/>
      <w:divBdr>
        <w:top w:val="none" w:sz="0" w:space="0" w:color="auto"/>
        <w:left w:val="none" w:sz="0" w:space="0" w:color="auto"/>
        <w:bottom w:val="none" w:sz="0" w:space="0" w:color="auto"/>
        <w:right w:val="none" w:sz="0" w:space="0" w:color="auto"/>
      </w:divBdr>
      <w:divsChild>
        <w:div w:id="1005979014">
          <w:marLeft w:val="0"/>
          <w:marRight w:val="0"/>
          <w:marTop w:val="100"/>
          <w:marBottom w:val="100"/>
          <w:divBdr>
            <w:top w:val="none" w:sz="0" w:space="0" w:color="auto"/>
            <w:left w:val="none" w:sz="0" w:space="0" w:color="auto"/>
            <w:bottom w:val="none" w:sz="0" w:space="0" w:color="auto"/>
            <w:right w:val="none" w:sz="0" w:space="0" w:color="auto"/>
          </w:divBdr>
          <w:divsChild>
            <w:div w:id="619531151">
              <w:marLeft w:val="0"/>
              <w:marRight w:val="0"/>
              <w:marTop w:val="0"/>
              <w:marBottom w:val="0"/>
              <w:divBdr>
                <w:top w:val="none" w:sz="0" w:space="0" w:color="auto"/>
                <w:left w:val="none" w:sz="0" w:space="0" w:color="auto"/>
                <w:bottom w:val="none" w:sz="0" w:space="0" w:color="auto"/>
                <w:right w:val="none" w:sz="0" w:space="0" w:color="auto"/>
              </w:divBdr>
              <w:divsChild>
                <w:div w:id="1677805120">
                  <w:marLeft w:val="0"/>
                  <w:marRight w:val="0"/>
                  <w:marTop w:val="0"/>
                  <w:marBottom w:val="0"/>
                  <w:divBdr>
                    <w:top w:val="single" w:sz="6" w:space="0" w:color="AACCEE"/>
                    <w:left w:val="single" w:sz="6" w:space="0" w:color="AACCEE"/>
                    <w:bottom w:val="single" w:sz="6" w:space="0" w:color="AACCEE"/>
                    <w:right w:val="single" w:sz="6" w:space="0" w:color="AACCEE"/>
                  </w:divBdr>
                  <w:divsChild>
                    <w:div w:id="1018117527">
                      <w:marLeft w:val="0"/>
                      <w:marRight w:val="0"/>
                      <w:marTop w:val="0"/>
                      <w:marBottom w:val="0"/>
                      <w:divBdr>
                        <w:top w:val="none" w:sz="0" w:space="0" w:color="auto"/>
                        <w:left w:val="none" w:sz="0" w:space="0" w:color="auto"/>
                        <w:bottom w:val="none" w:sz="0" w:space="0" w:color="auto"/>
                        <w:right w:val="none" w:sz="0" w:space="0" w:color="auto"/>
                      </w:divBdr>
                      <w:divsChild>
                        <w:div w:id="5484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780913">
      <w:bodyDiv w:val="1"/>
      <w:marLeft w:val="0"/>
      <w:marRight w:val="0"/>
      <w:marTop w:val="0"/>
      <w:marBottom w:val="0"/>
      <w:divBdr>
        <w:top w:val="none" w:sz="0" w:space="0" w:color="auto"/>
        <w:left w:val="none" w:sz="0" w:space="0" w:color="auto"/>
        <w:bottom w:val="none" w:sz="0" w:space="0" w:color="auto"/>
        <w:right w:val="none" w:sz="0" w:space="0" w:color="auto"/>
      </w:divBdr>
    </w:div>
    <w:div w:id="1702969816">
      <w:bodyDiv w:val="1"/>
      <w:marLeft w:val="0"/>
      <w:marRight w:val="0"/>
      <w:marTop w:val="0"/>
      <w:marBottom w:val="0"/>
      <w:divBdr>
        <w:top w:val="none" w:sz="0" w:space="0" w:color="auto"/>
        <w:left w:val="none" w:sz="0" w:space="0" w:color="auto"/>
        <w:bottom w:val="none" w:sz="0" w:space="0" w:color="auto"/>
        <w:right w:val="none" w:sz="0" w:space="0" w:color="auto"/>
      </w:divBdr>
    </w:div>
    <w:div w:id="1707481046">
      <w:bodyDiv w:val="1"/>
      <w:marLeft w:val="0"/>
      <w:marRight w:val="0"/>
      <w:marTop w:val="0"/>
      <w:marBottom w:val="0"/>
      <w:divBdr>
        <w:top w:val="none" w:sz="0" w:space="0" w:color="auto"/>
        <w:left w:val="none" w:sz="0" w:space="0" w:color="auto"/>
        <w:bottom w:val="none" w:sz="0" w:space="0" w:color="auto"/>
        <w:right w:val="none" w:sz="0" w:space="0" w:color="auto"/>
      </w:divBdr>
      <w:divsChild>
        <w:div w:id="1380978595">
          <w:marLeft w:val="0"/>
          <w:marRight w:val="0"/>
          <w:marTop w:val="100"/>
          <w:marBottom w:val="100"/>
          <w:divBdr>
            <w:top w:val="none" w:sz="0" w:space="0" w:color="auto"/>
            <w:left w:val="none" w:sz="0" w:space="0" w:color="auto"/>
            <w:bottom w:val="none" w:sz="0" w:space="0" w:color="auto"/>
            <w:right w:val="none" w:sz="0" w:space="0" w:color="auto"/>
          </w:divBdr>
          <w:divsChild>
            <w:div w:id="1179008944">
              <w:marLeft w:val="0"/>
              <w:marRight w:val="0"/>
              <w:marTop w:val="0"/>
              <w:marBottom w:val="0"/>
              <w:divBdr>
                <w:top w:val="none" w:sz="0" w:space="0" w:color="auto"/>
                <w:left w:val="none" w:sz="0" w:space="0" w:color="auto"/>
                <w:bottom w:val="none" w:sz="0" w:space="0" w:color="auto"/>
                <w:right w:val="none" w:sz="0" w:space="0" w:color="auto"/>
              </w:divBdr>
              <w:divsChild>
                <w:div w:id="111480628">
                  <w:marLeft w:val="0"/>
                  <w:marRight w:val="0"/>
                  <w:marTop w:val="0"/>
                  <w:marBottom w:val="0"/>
                  <w:divBdr>
                    <w:top w:val="single" w:sz="6" w:space="0" w:color="AACCEE"/>
                    <w:left w:val="single" w:sz="6" w:space="0" w:color="AACCEE"/>
                    <w:bottom w:val="single" w:sz="6" w:space="0" w:color="AACCEE"/>
                    <w:right w:val="single" w:sz="6" w:space="0" w:color="AACCEE"/>
                  </w:divBdr>
                  <w:divsChild>
                    <w:div w:id="489366210">
                      <w:marLeft w:val="0"/>
                      <w:marRight w:val="0"/>
                      <w:marTop w:val="0"/>
                      <w:marBottom w:val="0"/>
                      <w:divBdr>
                        <w:top w:val="none" w:sz="0" w:space="0" w:color="auto"/>
                        <w:left w:val="none" w:sz="0" w:space="0" w:color="auto"/>
                        <w:bottom w:val="none" w:sz="0" w:space="0" w:color="auto"/>
                        <w:right w:val="none" w:sz="0" w:space="0" w:color="auto"/>
                      </w:divBdr>
                      <w:divsChild>
                        <w:div w:id="136347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675609">
      <w:bodyDiv w:val="1"/>
      <w:marLeft w:val="0"/>
      <w:marRight w:val="0"/>
      <w:marTop w:val="0"/>
      <w:marBottom w:val="0"/>
      <w:divBdr>
        <w:top w:val="none" w:sz="0" w:space="0" w:color="auto"/>
        <w:left w:val="none" w:sz="0" w:space="0" w:color="auto"/>
        <w:bottom w:val="none" w:sz="0" w:space="0" w:color="auto"/>
        <w:right w:val="none" w:sz="0" w:space="0" w:color="auto"/>
      </w:divBdr>
      <w:divsChild>
        <w:div w:id="56637757">
          <w:marLeft w:val="0"/>
          <w:marRight w:val="0"/>
          <w:marTop w:val="0"/>
          <w:marBottom w:val="0"/>
          <w:divBdr>
            <w:top w:val="none" w:sz="0" w:space="0" w:color="auto"/>
            <w:left w:val="none" w:sz="0" w:space="0" w:color="auto"/>
            <w:bottom w:val="none" w:sz="0" w:space="0" w:color="auto"/>
            <w:right w:val="none" w:sz="0" w:space="0" w:color="auto"/>
          </w:divBdr>
          <w:divsChild>
            <w:div w:id="1955864888">
              <w:marLeft w:val="0"/>
              <w:marRight w:val="0"/>
              <w:marTop w:val="0"/>
              <w:marBottom w:val="0"/>
              <w:divBdr>
                <w:top w:val="none" w:sz="0" w:space="0" w:color="auto"/>
                <w:left w:val="none" w:sz="0" w:space="0" w:color="auto"/>
                <w:bottom w:val="none" w:sz="0" w:space="0" w:color="auto"/>
                <w:right w:val="none" w:sz="0" w:space="0" w:color="auto"/>
              </w:divBdr>
              <w:divsChild>
                <w:div w:id="780540389">
                  <w:marLeft w:val="0"/>
                  <w:marRight w:val="0"/>
                  <w:marTop w:val="0"/>
                  <w:marBottom w:val="0"/>
                  <w:divBdr>
                    <w:top w:val="none" w:sz="0" w:space="0" w:color="auto"/>
                    <w:left w:val="none" w:sz="0" w:space="0" w:color="auto"/>
                    <w:bottom w:val="none" w:sz="0" w:space="0" w:color="auto"/>
                    <w:right w:val="none" w:sz="0" w:space="0" w:color="auto"/>
                  </w:divBdr>
                  <w:divsChild>
                    <w:div w:id="984507163">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762537">
      <w:bodyDiv w:val="1"/>
      <w:marLeft w:val="0"/>
      <w:marRight w:val="0"/>
      <w:marTop w:val="0"/>
      <w:marBottom w:val="0"/>
      <w:divBdr>
        <w:top w:val="none" w:sz="0" w:space="0" w:color="auto"/>
        <w:left w:val="none" w:sz="0" w:space="0" w:color="auto"/>
        <w:bottom w:val="none" w:sz="0" w:space="0" w:color="auto"/>
        <w:right w:val="none" w:sz="0" w:space="0" w:color="auto"/>
      </w:divBdr>
    </w:div>
    <w:div w:id="1712655737">
      <w:bodyDiv w:val="1"/>
      <w:marLeft w:val="0"/>
      <w:marRight w:val="0"/>
      <w:marTop w:val="0"/>
      <w:marBottom w:val="0"/>
      <w:divBdr>
        <w:top w:val="none" w:sz="0" w:space="0" w:color="auto"/>
        <w:left w:val="none" w:sz="0" w:space="0" w:color="auto"/>
        <w:bottom w:val="none" w:sz="0" w:space="0" w:color="auto"/>
        <w:right w:val="none" w:sz="0" w:space="0" w:color="auto"/>
      </w:divBdr>
    </w:div>
    <w:div w:id="1724909306">
      <w:bodyDiv w:val="1"/>
      <w:marLeft w:val="0"/>
      <w:marRight w:val="0"/>
      <w:marTop w:val="0"/>
      <w:marBottom w:val="0"/>
      <w:divBdr>
        <w:top w:val="none" w:sz="0" w:space="0" w:color="auto"/>
        <w:left w:val="none" w:sz="0" w:space="0" w:color="auto"/>
        <w:bottom w:val="none" w:sz="0" w:space="0" w:color="auto"/>
        <w:right w:val="none" w:sz="0" w:space="0" w:color="auto"/>
      </w:divBdr>
    </w:div>
    <w:div w:id="1727678308">
      <w:bodyDiv w:val="1"/>
      <w:marLeft w:val="0"/>
      <w:marRight w:val="0"/>
      <w:marTop w:val="0"/>
      <w:marBottom w:val="0"/>
      <w:divBdr>
        <w:top w:val="none" w:sz="0" w:space="0" w:color="auto"/>
        <w:left w:val="none" w:sz="0" w:space="0" w:color="auto"/>
        <w:bottom w:val="none" w:sz="0" w:space="0" w:color="auto"/>
        <w:right w:val="none" w:sz="0" w:space="0" w:color="auto"/>
      </w:divBdr>
      <w:divsChild>
        <w:div w:id="1201669510">
          <w:marLeft w:val="150"/>
          <w:marRight w:val="150"/>
          <w:marTop w:val="0"/>
          <w:marBottom w:val="0"/>
          <w:divBdr>
            <w:top w:val="none" w:sz="0" w:space="0" w:color="auto"/>
            <w:left w:val="none" w:sz="0" w:space="0" w:color="auto"/>
            <w:bottom w:val="none" w:sz="0" w:space="0" w:color="auto"/>
            <w:right w:val="none" w:sz="0" w:space="0" w:color="auto"/>
          </w:divBdr>
          <w:divsChild>
            <w:div w:id="496917816">
              <w:marLeft w:val="0"/>
              <w:marRight w:val="0"/>
              <w:marTop w:val="0"/>
              <w:marBottom w:val="0"/>
              <w:divBdr>
                <w:top w:val="none" w:sz="0" w:space="0" w:color="auto"/>
                <w:left w:val="none" w:sz="0" w:space="0" w:color="auto"/>
                <w:bottom w:val="none" w:sz="0" w:space="0" w:color="auto"/>
                <w:right w:val="none" w:sz="0" w:space="0" w:color="auto"/>
              </w:divBdr>
              <w:divsChild>
                <w:div w:id="807894069">
                  <w:marLeft w:val="0"/>
                  <w:marRight w:val="0"/>
                  <w:marTop w:val="0"/>
                  <w:marBottom w:val="0"/>
                  <w:divBdr>
                    <w:top w:val="none" w:sz="0" w:space="0" w:color="auto"/>
                    <w:left w:val="none" w:sz="0" w:space="0" w:color="auto"/>
                    <w:bottom w:val="none" w:sz="0" w:space="0" w:color="auto"/>
                    <w:right w:val="none" w:sz="0" w:space="0" w:color="auto"/>
                  </w:divBdr>
                  <w:divsChild>
                    <w:div w:id="1371682044">
                      <w:marLeft w:val="0"/>
                      <w:marRight w:val="0"/>
                      <w:marTop w:val="0"/>
                      <w:marBottom w:val="0"/>
                      <w:divBdr>
                        <w:top w:val="none" w:sz="0" w:space="0" w:color="auto"/>
                        <w:left w:val="none" w:sz="0" w:space="0" w:color="auto"/>
                        <w:bottom w:val="none" w:sz="0" w:space="0" w:color="auto"/>
                        <w:right w:val="none" w:sz="0" w:space="0" w:color="auto"/>
                      </w:divBdr>
                      <w:divsChild>
                        <w:div w:id="48112660">
                          <w:marLeft w:val="0"/>
                          <w:marRight w:val="0"/>
                          <w:marTop w:val="0"/>
                          <w:marBottom w:val="0"/>
                          <w:divBdr>
                            <w:top w:val="none" w:sz="0" w:space="0" w:color="auto"/>
                            <w:left w:val="none" w:sz="0" w:space="0" w:color="auto"/>
                            <w:bottom w:val="none" w:sz="0" w:space="0" w:color="auto"/>
                            <w:right w:val="none" w:sz="0" w:space="0" w:color="auto"/>
                          </w:divBdr>
                        </w:div>
                        <w:div w:id="119736972">
                          <w:marLeft w:val="0"/>
                          <w:marRight w:val="0"/>
                          <w:marTop w:val="0"/>
                          <w:marBottom w:val="0"/>
                          <w:divBdr>
                            <w:top w:val="none" w:sz="0" w:space="0" w:color="auto"/>
                            <w:left w:val="none" w:sz="0" w:space="0" w:color="auto"/>
                            <w:bottom w:val="none" w:sz="0" w:space="0" w:color="auto"/>
                            <w:right w:val="none" w:sz="0" w:space="0" w:color="auto"/>
                          </w:divBdr>
                        </w:div>
                        <w:div w:id="136149211">
                          <w:marLeft w:val="0"/>
                          <w:marRight w:val="0"/>
                          <w:marTop w:val="0"/>
                          <w:marBottom w:val="0"/>
                          <w:divBdr>
                            <w:top w:val="none" w:sz="0" w:space="0" w:color="auto"/>
                            <w:left w:val="none" w:sz="0" w:space="0" w:color="auto"/>
                            <w:bottom w:val="none" w:sz="0" w:space="0" w:color="auto"/>
                            <w:right w:val="none" w:sz="0" w:space="0" w:color="auto"/>
                          </w:divBdr>
                        </w:div>
                        <w:div w:id="176703395">
                          <w:marLeft w:val="0"/>
                          <w:marRight w:val="0"/>
                          <w:marTop w:val="0"/>
                          <w:marBottom w:val="0"/>
                          <w:divBdr>
                            <w:top w:val="none" w:sz="0" w:space="0" w:color="auto"/>
                            <w:left w:val="none" w:sz="0" w:space="0" w:color="auto"/>
                            <w:bottom w:val="none" w:sz="0" w:space="0" w:color="auto"/>
                            <w:right w:val="none" w:sz="0" w:space="0" w:color="auto"/>
                          </w:divBdr>
                        </w:div>
                        <w:div w:id="187765310">
                          <w:marLeft w:val="0"/>
                          <w:marRight w:val="0"/>
                          <w:marTop w:val="0"/>
                          <w:marBottom w:val="0"/>
                          <w:divBdr>
                            <w:top w:val="none" w:sz="0" w:space="0" w:color="auto"/>
                            <w:left w:val="none" w:sz="0" w:space="0" w:color="auto"/>
                            <w:bottom w:val="none" w:sz="0" w:space="0" w:color="auto"/>
                            <w:right w:val="none" w:sz="0" w:space="0" w:color="auto"/>
                          </w:divBdr>
                        </w:div>
                        <w:div w:id="278606569">
                          <w:marLeft w:val="0"/>
                          <w:marRight w:val="0"/>
                          <w:marTop w:val="0"/>
                          <w:marBottom w:val="0"/>
                          <w:divBdr>
                            <w:top w:val="none" w:sz="0" w:space="0" w:color="auto"/>
                            <w:left w:val="none" w:sz="0" w:space="0" w:color="auto"/>
                            <w:bottom w:val="none" w:sz="0" w:space="0" w:color="auto"/>
                            <w:right w:val="none" w:sz="0" w:space="0" w:color="auto"/>
                          </w:divBdr>
                        </w:div>
                        <w:div w:id="304315413">
                          <w:marLeft w:val="0"/>
                          <w:marRight w:val="0"/>
                          <w:marTop w:val="0"/>
                          <w:marBottom w:val="0"/>
                          <w:divBdr>
                            <w:top w:val="none" w:sz="0" w:space="0" w:color="auto"/>
                            <w:left w:val="none" w:sz="0" w:space="0" w:color="auto"/>
                            <w:bottom w:val="none" w:sz="0" w:space="0" w:color="auto"/>
                            <w:right w:val="none" w:sz="0" w:space="0" w:color="auto"/>
                          </w:divBdr>
                        </w:div>
                        <w:div w:id="368116231">
                          <w:marLeft w:val="0"/>
                          <w:marRight w:val="0"/>
                          <w:marTop w:val="0"/>
                          <w:marBottom w:val="0"/>
                          <w:divBdr>
                            <w:top w:val="none" w:sz="0" w:space="0" w:color="auto"/>
                            <w:left w:val="none" w:sz="0" w:space="0" w:color="auto"/>
                            <w:bottom w:val="none" w:sz="0" w:space="0" w:color="auto"/>
                            <w:right w:val="none" w:sz="0" w:space="0" w:color="auto"/>
                          </w:divBdr>
                        </w:div>
                        <w:div w:id="368382638">
                          <w:marLeft w:val="0"/>
                          <w:marRight w:val="0"/>
                          <w:marTop w:val="0"/>
                          <w:marBottom w:val="0"/>
                          <w:divBdr>
                            <w:top w:val="none" w:sz="0" w:space="0" w:color="auto"/>
                            <w:left w:val="none" w:sz="0" w:space="0" w:color="auto"/>
                            <w:bottom w:val="none" w:sz="0" w:space="0" w:color="auto"/>
                            <w:right w:val="none" w:sz="0" w:space="0" w:color="auto"/>
                          </w:divBdr>
                        </w:div>
                        <w:div w:id="384525477">
                          <w:marLeft w:val="0"/>
                          <w:marRight w:val="0"/>
                          <w:marTop w:val="0"/>
                          <w:marBottom w:val="0"/>
                          <w:divBdr>
                            <w:top w:val="none" w:sz="0" w:space="0" w:color="auto"/>
                            <w:left w:val="none" w:sz="0" w:space="0" w:color="auto"/>
                            <w:bottom w:val="none" w:sz="0" w:space="0" w:color="auto"/>
                            <w:right w:val="none" w:sz="0" w:space="0" w:color="auto"/>
                          </w:divBdr>
                        </w:div>
                        <w:div w:id="394546213">
                          <w:marLeft w:val="0"/>
                          <w:marRight w:val="0"/>
                          <w:marTop w:val="0"/>
                          <w:marBottom w:val="0"/>
                          <w:divBdr>
                            <w:top w:val="none" w:sz="0" w:space="0" w:color="auto"/>
                            <w:left w:val="none" w:sz="0" w:space="0" w:color="auto"/>
                            <w:bottom w:val="none" w:sz="0" w:space="0" w:color="auto"/>
                            <w:right w:val="none" w:sz="0" w:space="0" w:color="auto"/>
                          </w:divBdr>
                        </w:div>
                        <w:div w:id="466246448">
                          <w:marLeft w:val="0"/>
                          <w:marRight w:val="0"/>
                          <w:marTop w:val="0"/>
                          <w:marBottom w:val="0"/>
                          <w:divBdr>
                            <w:top w:val="none" w:sz="0" w:space="0" w:color="auto"/>
                            <w:left w:val="none" w:sz="0" w:space="0" w:color="auto"/>
                            <w:bottom w:val="none" w:sz="0" w:space="0" w:color="auto"/>
                            <w:right w:val="none" w:sz="0" w:space="0" w:color="auto"/>
                          </w:divBdr>
                        </w:div>
                        <w:div w:id="507602334">
                          <w:marLeft w:val="0"/>
                          <w:marRight w:val="0"/>
                          <w:marTop w:val="0"/>
                          <w:marBottom w:val="0"/>
                          <w:divBdr>
                            <w:top w:val="none" w:sz="0" w:space="0" w:color="auto"/>
                            <w:left w:val="none" w:sz="0" w:space="0" w:color="auto"/>
                            <w:bottom w:val="none" w:sz="0" w:space="0" w:color="auto"/>
                            <w:right w:val="none" w:sz="0" w:space="0" w:color="auto"/>
                          </w:divBdr>
                        </w:div>
                        <w:div w:id="525287672">
                          <w:marLeft w:val="0"/>
                          <w:marRight w:val="0"/>
                          <w:marTop w:val="0"/>
                          <w:marBottom w:val="0"/>
                          <w:divBdr>
                            <w:top w:val="none" w:sz="0" w:space="0" w:color="auto"/>
                            <w:left w:val="none" w:sz="0" w:space="0" w:color="auto"/>
                            <w:bottom w:val="none" w:sz="0" w:space="0" w:color="auto"/>
                            <w:right w:val="none" w:sz="0" w:space="0" w:color="auto"/>
                          </w:divBdr>
                        </w:div>
                        <w:div w:id="557862629">
                          <w:marLeft w:val="0"/>
                          <w:marRight w:val="0"/>
                          <w:marTop w:val="0"/>
                          <w:marBottom w:val="0"/>
                          <w:divBdr>
                            <w:top w:val="none" w:sz="0" w:space="0" w:color="auto"/>
                            <w:left w:val="none" w:sz="0" w:space="0" w:color="auto"/>
                            <w:bottom w:val="none" w:sz="0" w:space="0" w:color="auto"/>
                            <w:right w:val="none" w:sz="0" w:space="0" w:color="auto"/>
                          </w:divBdr>
                        </w:div>
                        <w:div w:id="567347252">
                          <w:marLeft w:val="0"/>
                          <w:marRight w:val="0"/>
                          <w:marTop w:val="0"/>
                          <w:marBottom w:val="0"/>
                          <w:divBdr>
                            <w:top w:val="none" w:sz="0" w:space="0" w:color="auto"/>
                            <w:left w:val="none" w:sz="0" w:space="0" w:color="auto"/>
                            <w:bottom w:val="none" w:sz="0" w:space="0" w:color="auto"/>
                            <w:right w:val="none" w:sz="0" w:space="0" w:color="auto"/>
                          </w:divBdr>
                        </w:div>
                        <w:div w:id="593318054">
                          <w:marLeft w:val="0"/>
                          <w:marRight w:val="0"/>
                          <w:marTop w:val="0"/>
                          <w:marBottom w:val="0"/>
                          <w:divBdr>
                            <w:top w:val="none" w:sz="0" w:space="0" w:color="auto"/>
                            <w:left w:val="none" w:sz="0" w:space="0" w:color="auto"/>
                            <w:bottom w:val="none" w:sz="0" w:space="0" w:color="auto"/>
                            <w:right w:val="none" w:sz="0" w:space="0" w:color="auto"/>
                          </w:divBdr>
                        </w:div>
                        <w:div w:id="666521602">
                          <w:marLeft w:val="0"/>
                          <w:marRight w:val="0"/>
                          <w:marTop w:val="0"/>
                          <w:marBottom w:val="0"/>
                          <w:divBdr>
                            <w:top w:val="none" w:sz="0" w:space="0" w:color="auto"/>
                            <w:left w:val="none" w:sz="0" w:space="0" w:color="auto"/>
                            <w:bottom w:val="none" w:sz="0" w:space="0" w:color="auto"/>
                            <w:right w:val="none" w:sz="0" w:space="0" w:color="auto"/>
                          </w:divBdr>
                        </w:div>
                        <w:div w:id="685984579">
                          <w:marLeft w:val="0"/>
                          <w:marRight w:val="0"/>
                          <w:marTop w:val="0"/>
                          <w:marBottom w:val="0"/>
                          <w:divBdr>
                            <w:top w:val="none" w:sz="0" w:space="0" w:color="auto"/>
                            <w:left w:val="none" w:sz="0" w:space="0" w:color="auto"/>
                            <w:bottom w:val="none" w:sz="0" w:space="0" w:color="auto"/>
                            <w:right w:val="none" w:sz="0" w:space="0" w:color="auto"/>
                          </w:divBdr>
                        </w:div>
                        <w:div w:id="694231292">
                          <w:marLeft w:val="0"/>
                          <w:marRight w:val="0"/>
                          <w:marTop w:val="0"/>
                          <w:marBottom w:val="0"/>
                          <w:divBdr>
                            <w:top w:val="none" w:sz="0" w:space="0" w:color="auto"/>
                            <w:left w:val="none" w:sz="0" w:space="0" w:color="auto"/>
                            <w:bottom w:val="none" w:sz="0" w:space="0" w:color="auto"/>
                            <w:right w:val="none" w:sz="0" w:space="0" w:color="auto"/>
                          </w:divBdr>
                        </w:div>
                        <w:div w:id="698164010">
                          <w:marLeft w:val="0"/>
                          <w:marRight w:val="0"/>
                          <w:marTop w:val="0"/>
                          <w:marBottom w:val="0"/>
                          <w:divBdr>
                            <w:top w:val="none" w:sz="0" w:space="0" w:color="auto"/>
                            <w:left w:val="none" w:sz="0" w:space="0" w:color="auto"/>
                            <w:bottom w:val="none" w:sz="0" w:space="0" w:color="auto"/>
                            <w:right w:val="none" w:sz="0" w:space="0" w:color="auto"/>
                          </w:divBdr>
                        </w:div>
                        <w:div w:id="705257977">
                          <w:marLeft w:val="0"/>
                          <w:marRight w:val="0"/>
                          <w:marTop w:val="0"/>
                          <w:marBottom w:val="0"/>
                          <w:divBdr>
                            <w:top w:val="none" w:sz="0" w:space="0" w:color="auto"/>
                            <w:left w:val="none" w:sz="0" w:space="0" w:color="auto"/>
                            <w:bottom w:val="none" w:sz="0" w:space="0" w:color="auto"/>
                            <w:right w:val="none" w:sz="0" w:space="0" w:color="auto"/>
                          </w:divBdr>
                        </w:div>
                        <w:div w:id="758990484">
                          <w:marLeft w:val="0"/>
                          <w:marRight w:val="0"/>
                          <w:marTop w:val="0"/>
                          <w:marBottom w:val="0"/>
                          <w:divBdr>
                            <w:top w:val="none" w:sz="0" w:space="0" w:color="auto"/>
                            <w:left w:val="none" w:sz="0" w:space="0" w:color="auto"/>
                            <w:bottom w:val="none" w:sz="0" w:space="0" w:color="auto"/>
                            <w:right w:val="none" w:sz="0" w:space="0" w:color="auto"/>
                          </w:divBdr>
                        </w:div>
                        <w:div w:id="853962848">
                          <w:marLeft w:val="0"/>
                          <w:marRight w:val="0"/>
                          <w:marTop w:val="0"/>
                          <w:marBottom w:val="0"/>
                          <w:divBdr>
                            <w:top w:val="none" w:sz="0" w:space="0" w:color="auto"/>
                            <w:left w:val="none" w:sz="0" w:space="0" w:color="auto"/>
                            <w:bottom w:val="none" w:sz="0" w:space="0" w:color="auto"/>
                            <w:right w:val="none" w:sz="0" w:space="0" w:color="auto"/>
                          </w:divBdr>
                        </w:div>
                        <w:div w:id="964044192">
                          <w:marLeft w:val="0"/>
                          <w:marRight w:val="0"/>
                          <w:marTop w:val="0"/>
                          <w:marBottom w:val="0"/>
                          <w:divBdr>
                            <w:top w:val="none" w:sz="0" w:space="0" w:color="auto"/>
                            <w:left w:val="none" w:sz="0" w:space="0" w:color="auto"/>
                            <w:bottom w:val="none" w:sz="0" w:space="0" w:color="auto"/>
                            <w:right w:val="none" w:sz="0" w:space="0" w:color="auto"/>
                          </w:divBdr>
                        </w:div>
                        <w:div w:id="972910280">
                          <w:marLeft w:val="0"/>
                          <w:marRight w:val="0"/>
                          <w:marTop w:val="0"/>
                          <w:marBottom w:val="0"/>
                          <w:divBdr>
                            <w:top w:val="none" w:sz="0" w:space="0" w:color="auto"/>
                            <w:left w:val="none" w:sz="0" w:space="0" w:color="auto"/>
                            <w:bottom w:val="none" w:sz="0" w:space="0" w:color="auto"/>
                            <w:right w:val="none" w:sz="0" w:space="0" w:color="auto"/>
                          </w:divBdr>
                        </w:div>
                        <w:div w:id="978538080">
                          <w:marLeft w:val="0"/>
                          <w:marRight w:val="0"/>
                          <w:marTop w:val="0"/>
                          <w:marBottom w:val="0"/>
                          <w:divBdr>
                            <w:top w:val="none" w:sz="0" w:space="0" w:color="auto"/>
                            <w:left w:val="none" w:sz="0" w:space="0" w:color="auto"/>
                            <w:bottom w:val="none" w:sz="0" w:space="0" w:color="auto"/>
                            <w:right w:val="none" w:sz="0" w:space="0" w:color="auto"/>
                          </w:divBdr>
                        </w:div>
                        <w:div w:id="986318649">
                          <w:marLeft w:val="0"/>
                          <w:marRight w:val="0"/>
                          <w:marTop w:val="0"/>
                          <w:marBottom w:val="0"/>
                          <w:divBdr>
                            <w:top w:val="none" w:sz="0" w:space="0" w:color="auto"/>
                            <w:left w:val="none" w:sz="0" w:space="0" w:color="auto"/>
                            <w:bottom w:val="none" w:sz="0" w:space="0" w:color="auto"/>
                            <w:right w:val="none" w:sz="0" w:space="0" w:color="auto"/>
                          </w:divBdr>
                        </w:div>
                        <w:div w:id="992412876">
                          <w:marLeft w:val="0"/>
                          <w:marRight w:val="0"/>
                          <w:marTop w:val="0"/>
                          <w:marBottom w:val="0"/>
                          <w:divBdr>
                            <w:top w:val="none" w:sz="0" w:space="0" w:color="auto"/>
                            <w:left w:val="none" w:sz="0" w:space="0" w:color="auto"/>
                            <w:bottom w:val="none" w:sz="0" w:space="0" w:color="auto"/>
                            <w:right w:val="none" w:sz="0" w:space="0" w:color="auto"/>
                          </w:divBdr>
                        </w:div>
                        <w:div w:id="1054961097">
                          <w:marLeft w:val="0"/>
                          <w:marRight w:val="0"/>
                          <w:marTop w:val="0"/>
                          <w:marBottom w:val="0"/>
                          <w:divBdr>
                            <w:top w:val="none" w:sz="0" w:space="0" w:color="auto"/>
                            <w:left w:val="none" w:sz="0" w:space="0" w:color="auto"/>
                            <w:bottom w:val="none" w:sz="0" w:space="0" w:color="auto"/>
                            <w:right w:val="none" w:sz="0" w:space="0" w:color="auto"/>
                          </w:divBdr>
                        </w:div>
                        <w:div w:id="1055351637">
                          <w:marLeft w:val="0"/>
                          <w:marRight w:val="0"/>
                          <w:marTop w:val="0"/>
                          <w:marBottom w:val="0"/>
                          <w:divBdr>
                            <w:top w:val="none" w:sz="0" w:space="0" w:color="auto"/>
                            <w:left w:val="none" w:sz="0" w:space="0" w:color="auto"/>
                            <w:bottom w:val="none" w:sz="0" w:space="0" w:color="auto"/>
                            <w:right w:val="none" w:sz="0" w:space="0" w:color="auto"/>
                          </w:divBdr>
                        </w:div>
                        <w:div w:id="1174153796">
                          <w:marLeft w:val="0"/>
                          <w:marRight w:val="0"/>
                          <w:marTop w:val="0"/>
                          <w:marBottom w:val="0"/>
                          <w:divBdr>
                            <w:top w:val="none" w:sz="0" w:space="0" w:color="auto"/>
                            <w:left w:val="none" w:sz="0" w:space="0" w:color="auto"/>
                            <w:bottom w:val="none" w:sz="0" w:space="0" w:color="auto"/>
                            <w:right w:val="none" w:sz="0" w:space="0" w:color="auto"/>
                          </w:divBdr>
                        </w:div>
                        <w:div w:id="1225409953">
                          <w:marLeft w:val="0"/>
                          <w:marRight w:val="0"/>
                          <w:marTop w:val="0"/>
                          <w:marBottom w:val="0"/>
                          <w:divBdr>
                            <w:top w:val="none" w:sz="0" w:space="0" w:color="auto"/>
                            <w:left w:val="none" w:sz="0" w:space="0" w:color="auto"/>
                            <w:bottom w:val="none" w:sz="0" w:space="0" w:color="auto"/>
                            <w:right w:val="none" w:sz="0" w:space="0" w:color="auto"/>
                          </w:divBdr>
                        </w:div>
                        <w:div w:id="1225481997">
                          <w:marLeft w:val="0"/>
                          <w:marRight w:val="0"/>
                          <w:marTop w:val="0"/>
                          <w:marBottom w:val="0"/>
                          <w:divBdr>
                            <w:top w:val="none" w:sz="0" w:space="0" w:color="auto"/>
                            <w:left w:val="none" w:sz="0" w:space="0" w:color="auto"/>
                            <w:bottom w:val="none" w:sz="0" w:space="0" w:color="auto"/>
                            <w:right w:val="none" w:sz="0" w:space="0" w:color="auto"/>
                          </w:divBdr>
                        </w:div>
                        <w:div w:id="1226137212">
                          <w:marLeft w:val="0"/>
                          <w:marRight w:val="0"/>
                          <w:marTop w:val="0"/>
                          <w:marBottom w:val="0"/>
                          <w:divBdr>
                            <w:top w:val="none" w:sz="0" w:space="0" w:color="auto"/>
                            <w:left w:val="none" w:sz="0" w:space="0" w:color="auto"/>
                            <w:bottom w:val="none" w:sz="0" w:space="0" w:color="auto"/>
                            <w:right w:val="none" w:sz="0" w:space="0" w:color="auto"/>
                          </w:divBdr>
                        </w:div>
                        <w:div w:id="1229194155">
                          <w:marLeft w:val="0"/>
                          <w:marRight w:val="0"/>
                          <w:marTop w:val="0"/>
                          <w:marBottom w:val="0"/>
                          <w:divBdr>
                            <w:top w:val="none" w:sz="0" w:space="0" w:color="auto"/>
                            <w:left w:val="none" w:sz="0" w:space="0" w:color="auto"/>
                            <w:bottom w:val="none" w:sz="0" w:space="0" w:color="auto"/>
                            <w:right w:val="none" w:sz="0" w:space="0" w:color="auto"/>
                          </w:divBdr>
                        </w:div>
                        <w:div w:id="1260681452">
                          <w:marLeft w:val="0"/>
                          <w:marRight w:val="0"/>
                          <w:marTop w:val="0"/>
                          <w:marBottom w:val="0"/>
                          <w:divBdr>
                            <w:top w:val="none" w:sz="0" w:space="0" w:color="auto"/>
                            <w:left w:val="none" w:sz="0" w:space="0" w:color="auto"/>
                            <w:bottom w:val="none" w:sz="0" w:space="0" w:color="auto"/>
                            <w:right w:val="none" w:sz="0" w:space="0" w:color="auto"/>
                          </w:divBdr>
                        </w:div>
                        <w:div w:id="1324357095">
                          <w:marLeft w:val="0"/>
                          <w:marRight w:val="0"/>
                          <w:marTop w:val="0"/>
                          <w:marBottom w:val="0"/>
                          <w:divBdr>
                            <w:top w:val="none" w:sz="0" w:space="0" w:color="auto"/>
                            <w:left w:val="none" w:sz="0" w:space="0" w:color="auto"/>
                            <w:bottom w:val="none" w:sz="0" w:space="0" w:color="auto"/>
                            <w:right w:val="none" w:sz="0" w:space="0" w:color="auto"/>
                          </w:divBdr>
                        </w:div>
                        <w:div w:id="1340158829">
                          <w:marLeft w:val="0"/>
                          <w:marRight w:val="0"/>
                          <w:marTop w:val="0"/>
                          <w:marBottom w:val="0"/>
                          <w:divBdr>
                            <w:top w:val="none" w:sz="0" w:space="0" w:color="auto"/>
                            <w:left w:val="none" w:sz="0" w:space="0" w:color="auto"/>
                            <w:bottom w:val="none" w:sz="0" w:space="0" w:color="auto"/>
                            <w:right w:val="none" w:sz="0" w:space="0" w:color="auto"/>
                          </w:divBdr>
                        </w:div>
                        <w:div w:id="1346245283">
                          <w:marLeft w:val="0"/>
                          <w:marRight w:val="0"/>
                          <w:marTop w:val="0"/>
                          <w:marBottom w:val="0"/>
                          <w:divBdr>
                            <w:top w:val="none" w:sz="0" w:space="0" w:color="auto"/>
                            <w:left w:val="none" w:sz="0" w:space="0" w:color="auto"/>
                            <w:bottom w:val="none" w:sz="0" w:space="0" w:color="auto"/>
                            <w:right w:val="none" w:sz="0" w:space="0" w:color="auto"/>
                          </w:divBdr>
                        </w:div>
                        <w:div w:id="1462186512">
                          <w:marLeft w:val="0"/>
                          <w:marRight w:val="0"/>
                          <w:marTop w:val="0"/>
                          <w:marBottom w:val="0"/>
                          <w:divBdr>
                            <w:top w:val="none" w:sz="0" w:space="0" w:color="auto"/>
                            <w:left w:val="none" w:sz="0" w:space="0" w:color="auto"/>
                            <w:bottom w:val="none" w:sz="0" w:space="0" w:color="auto"/>
                            <w:right w:val="none" w:sz="0" w:space="0" w:color="auto"/>
                          </w:divBdr>
                        </w:div>
                        <w:div w:id="1486050395">
                          <w:marLeft w:val="0"/>
                          <w:marRight w:val="0"/>
                          <w:marTop w:val="0"/>
                          <w:marBottom w:val="0"/>
                          <w:divBdr>
                            <w:top w:val="none" w:sz="0" w:space="0" w:color="auto"/>
                            <w:left w:val="none" w:sz="0" w:space="0" w:color="auto"/>
                            <w:bottom w:val="none" w:sz="0" w:space="0" w:color="auto"/>
                            <w:right w:val="none" w:sz="0" w:space="0" w:color="auto"/>
                          </w:divBdr>
                        </w:div>
                        <w:div w:id="1491215164">
                          <w:marLeft w:val="0"/>
                          <w:marRight w:val="0"/>
                          <w:marTop w:val="0"/>
                          <w:marBottom w:val="0"/>
                          <w:divBdr>
                            <w:top w:val="none" w:sz="0" w:space="0" w:color="auto"/>
                            <w:left w:val="none" w:sz="0" w:space="0" w:color="auto"/>
                            <w:bottom w:val="none" w:sz="0" w:space="0" w:color="auto"/>
                            <w:right w:val="none" w:sz="0" w:space="0" w:color="auto"/>
                          </w:divBdr>
                        </w:div>
                        <w:div w:id="1495532846">
                          <w:marLeft w:val="0"/>
                          <w:marRight w:val="0"/>
                          <w:marTop w:val="0"/>
                          <w:marBottom w:val="0"/>
                          <w:divBdr>
                            <w:top w:val="none" w:sz="0" w:space="0" w:color="auto"/>
                            <w:left w:val="none" w:sz="0" w:space="0" w:color="auto"/>
                            <w:bottom w:val="none" w:sz="0" w:space="0" w:color="auto"/>
                            <w:right w:val="none" w:sz="0" w:space="0" w:color="auto"/>
                          </w:divBdr>
                        </w:div>
                        <w:div w:id="1531265071">
                          <w:marLeft w:val="0"/>
                          <w:marRight w:val="0"/>
                          <w:marTop w:val="0"/>
                          <w:marBottom w:val="0"/>
                          <w:divBdr>
                            <w:top w:val="none" w:sz="0" w:space="0" w:color="auto"/>
                            <w:left w:val="none" w:sz="0" w:space="0" w:color="auto"/>
                            <w:bottom w:val="none" w:sz="0" w:space="0" w:color="auto"/>
                            <w:right w:val="none" w:sz="0" w:space="0" w:color="auto"/>
                          </w:divBdr>
                        </w:div>
                        <w:div w:id="1602184977">
                          <w:marLeft w:val="0"/>
                          <w:marRight w:val="0"/>
                          <w:marTop w:val="0"/>
                          <w:marBottom w:val="0"/>
                          <w:divBdr>
                            <w:top w:val="none" w:sz="0" w:space="0" w:color="auto"/>
                            <w:left w:val="none" w:sz="0" w:space="0" w:color="auto"/>
                            <w:bottom w:val="none" w:sz="0" w:space="0" w:color="auto"/>
                            <w:right w:val="none" w:sz="0" w:space="0" w:color="auto"/>
                          </w:divBdr>
                        </w:div>
                        <w:div w:id="1676030401">
                          <w:marLeft w:val="0"/>
                          <w:marRight w:val="0"/>
                          <w:marTop w:val="0"/>
                          <w:marBottom w:val="0"/>
                          <w:divBdr>
                            <w:top w:val="none" w:sz="0" w:space="0" w:color="auto"/>
                            <w:left w:val="none" w:sz="0" w:space="0" w:color="auto"/>
                            <w:bottom w:val="none" w:sz="0" w:space="0" w:color="auto"/>
                            <w:right w:val="none" w:sz="0" w:space="0" w:color="auto"/>
                          </w:divBdr>
                        </w:div>
                        <w:div w:id="1677345810">
                          <w:marLeft w:val="0"/>
                          <w:marRight w:val="0"/>
                          <w:marTop w:val="0"/>
                          <w:marBottom w:val="0"/>
                          <w:divBdr>
                            <w:top w:val="none" w:sz="0" w:space="0" w:color="auto"/>
                            <w:left w:val="none" w:sz="0" w:space="0" w:color="auto"/>
                            <w:bottom w:val="none" w:sz="0" w:space="0" w:color="auto"/>
                            <w:right w:val="none" w:sz="0" w:space="0" w:color="auto"/>
                          </w:divBdr>
                        </w:div>
                        <w:div w:id="1807164690">
                          <w:marLeft w:val="0"/>
                          <w:marRight w:val="0"/>
                          <w:marTop w:val="0"/>
                          <w:marBottom w:val="0"/>
                          <w:divBdr>
                            <w:top w:val="none" w:sz="0" w:space="0" w:color="auto"/>
                            <w:left w:val="none" w:sz="0" w:space="0" w:color="auto"/>
                            <w:bottom w:val="none" w:sz="0" w:space="0" w:color="auto"/>
                            <w:right w:val="none" w:sz="0" w:space="0" w:color="auto"/>
                          </w:divBdr>
                        </w:div>
                        <w:div w:id="1994095969">
                          <w:marLeft w:val="0"/>
                          <w:marRight w:val="0"/>
                          <w:marTop w:val="0"/>
                          <w:marBottom w:val="0"/>
                          <w:divBdr>
                            <w:top w:val="none" w:sz="0" w:space="0" w:color="auto"/>
                            <w:left w:val="none" w:sz="0" w:space="0" w:color="auto"/>
                            <w:bottom w:val="none" w:sz="0" w:space="0" w:color="auto"/>
                            <w:right w:val="none" w:sz="0" w:space="0" w:color="auto"/>
                          </w:divBdr>
                        </w:div>
                        <w:div w:id="2015717874">
                          <w:marLeft w:val="0"/>
                          <w:marRight w:val="0"/>
                          <w:marTop w:val="0"/>
                          <w:marBottom w:val="0"/>
                          <w:divBdr>
                            <w:top w:val="none" w:sz="0" w:space="0" w:color="auto"/>
                            <w:left w:val="none" w:sz="0" w:space="0" w:color="auto"/>
                            <w:bottom w:val="none" w:sz="0" w:space="0" w:color="auto"/>
                            <w:right w:val="none" w:sz="0" w:space="0" w:color="auto"/>
                          </w:divBdr>
                        </w:div>
                        <w:div w:id="2044937949">
                          <w:marLeft w:val="0"/>
                          <w:marRight w:val="0"/>
                          <w:marTop w:val="0"/>
                          <w:marBottom w:val="0"/>
                          <w:divBdr>
                            <w:top w:val="none" w:sz="0" w:space="0" w:color="auto"/>
                            <w:left w:val="none" w:sz="0" w:space="0" w:color="auto"/>
                            <w:bottom w:val="none" w:sz="0" w:space="0" w:color="auto"/>
                            <w:right w:val="none" w:sz="0" w:space="0" w:color="auto"/>
                          </w:divBdr>
                        </w:div>
                        <w:div w:id="2120643136">
                          <w:marLeft w:val="0"/>
                          <w:marRight w:val="0"/>
                          <w:marTop w:val="0"/>
                          <w:marBottom w:val="0"/>
                          <w:divBdr>
                            <w:top w:val="none" w:sz="0" w:space="0" w:color="auto"/>
                            <w:left w:val="none" w:sz="0" w:space="0" w:color="auto"/>
                            <w:bottom w:val="none" w:sz="0" w:space="0" w:color="auto"/>
                            <w:right w:val="none" w:sz="0" w:space="0" w:color="auto"/>
                          </w:divBdr>
                        </w:div>
                        <w:div w:id="2131316820">
                          <w:marLeft w:val="0"/>
                          <w:marRight w:val="0"/>
                          <w:marTop w:val="0"/>
                          <w:marBottom w:val="0"/>
                          <w:divBdr>
                            <w:top w:val="none" w:sz="0" w:space="0" w:color="auto"/>
                            <w:left w:val="none" w:sz="0" w:space="0" w:color="auto"/>
                            <w:bottom w:val="none" w:sz="0" w:space="0" w:color="auto"/>
                            <w:right w:val="none" w:sz="0" w:space="0" w:color="auto"/>
                          </w:divBdr>
                        </w:div>
                        <w:div w:id="214488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651409">
      <w:bodyDiv w:val="1"/>
      <w:marLeft w:val="0"/>
      <w:marRight w:val="0"/>
      <w:marTop w:val="0"/>
      <w:marBottom w:val="0"/>
      <w:divBdr>
        <w:top w:val="none" w:sz="0" w:space="0" w:color="auto"/>
        <w:left w:val="none" w:sz="0" w:space="0" w:color="auto"/>
        <w:bottom w:val="none" w:sz="0" w:space="0" w:color="auto"/>
        <w:right w:val="none" w:sz="0" w:space="0" w:color="auto"/>
      </w:divBdr>
    </w:div>
    <w:div w:id="1738437641">
      <w:bodyDiv w:val="1"/>
      <w:marLeft w:val="0"/>
      <w:marRight w:val="0"/>
      <w:marTop w:val="0"/>
      <w:marBottom w:val="0"/>
      <w:divBdr>
        <w:top w:val="none" w:sz="0" w:space="0" w:color="auto"/>
        <w:left w:val="none" w:sz="0" w:space="0" w:color="auto"/>
        <w:bottom w:val="none" w:sz="0" w:space="0" w:color="auto"/>
        <w:right w:val="none" w:sz="0" w:space="0" w:color="auto"/>
      </w:divBdr>
    </w:div>
    <w:div w:id="1748843199">
      <w:bodyDiv w:val="1"/>
      <w:marLeft w:val="0"/>
      <w:marRight w:val="0"/>
      <w:marTop w:val="0"/>
      <w:marBottom w:val="0"/>
      <w:divBdr>
        <w:top w:val="none" w:sz="0" w:space="0" w:color="auto"/>
        <w:left w:val="none" w:sz="0" w:space="0" w:color="auto"/>
        <w:bottom w:val="none" w:sz="0" w:space="0" w:color="auto"/>
        <w:right w:val="none" w:sz="0" w:space="0" w:color="auto"/>
      </w:divBdr>
      <w:divsChild>
        <w:div w:id="101460184">
          <w:marLeft w:val="0"/>
          <w:marRight w:val="0"/>
          <w:marTop w:val="100"/>
          <w:marBottom w:val="100"/>
          <w:divBdr>
            <w:top w:val="none" w:sz="0" w:space="0" w:color="auto"/>
            <w:left w:val="none" w:sz="0" w:space="0" w:color="auto"/>
            <w:bottom w:val="none" w:sz="0" w:space="0" w:color="auto"/>
            <w:right w:val="none" w:sz="0" w:space="0" w:color="auto"/>
          </w:divBdr>
          <w:divsChild>
            <w:div w:id="1207107727">
              <w:marLeft w:val="0"/>
              <w:marRight w:val="0"/>
              <w:marTop w:val="0"/>
              <w:marBottom w:val="0"/>
              <w:divBdr>
                <w:top w:val="none" w:sz="0" w:space="0" w:color="auto"/>
                <w:left w:val="none" w:sz="0" w:space="0" w:color="auto"/>
                <w:bottom w:val="none" w:sz="0" w:space="0" w:color="auto"/>
                <w:right w:val="none" w:sz="0" w:space="0" w:color="auto"/>
              </w:divBdr>
              <w:divsChild>
                <w:div w:id="1487478344">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750954582">
      <w:bodyDiv w:val="1"/>
      <w:marLeft w:val="0"/>
      <w:marRight w:val="0"/>
      <w:marTop w:val="0"/>
      <w:marBottom w:val="0"/>
      <w:divBdr>
        <w:top w:val="none" w:sz="0" w:space="0" w:color="auto"/>
        <w:left w:val="none" w:sz="0" w:space="0" w:color="auto"/>
        <w:bottom w:val="none" w:sz="0" w:space="0" w:color="auto"/>
        <w:right w:val="none" w:sz="0" w:space="0" w:color="auto"/>
      </w:divBdr>
      <w:divsChild>
        <w:div w:id="1614823244">
          <w:marLeft w:val="0"/>
          <w:marRight w:val="0"/>
          <w:marTop w:val="100"/>
          <w:marBottom w:val="100"/>
          <w:divBdr>
            <w:top w:val="none" w:sz="0" w:space="0" w:color="auto"/>
            <w:left w:val="none" w:sz="0" w:space="0" w:color="auto"/>
            <w:bottom w:val="none" w:sz="0" w:space="0" w:color="auto"/>
            <w:right w:val="none" w:sz="0" w:space="0" w:color="auto"/>
          </w:divBdr>
          <w:divsChild>
            <w:div w:id="1460221298">
              <w:marLeft w:val="0"/>
              <w:marRight w:val="0"/>
              <w:marTop w:val="0"/>
              <w:marBottom w:val="0"/>
              <w:divBdr>
                <w:top w:val="none" w:sz="0" w:space="0" w:color="auto"/>
                <w:left w:val="none" w:sz="0" w:space="0" w:color="auto"/>
                <w:bottom w:val="none" w:sz="0" w:space="0" w:color="auto"/>
                <w:right w:val="none" w:sz="0" w:space="0" w:color="auto"/>
              </w:divBdr>
              <w:divsChild>
                <w:div w:id="1761830057">
                  <w:marLeft w:val="0"/>
                  <w:marRight w:val="0"/>
                  <w:marTop w:val="0"/>
                  <w:marBottom w:val="0"/>
                  <w:divBdr>
                    <w:top w:val="single" w:sz="6" w:space="0" w:color="AACCEE"/>
                    <w:left w:val="single" w:sz="6" w:space="0" w:color="AACCEE"/>
                    <w:bottom w:val="single" w:sz="6" w:space="0" w:color="AACCEE"/>
                    <w:right w:val="single" w:sz="6" w:space="0" w:color="AACCEE"/>
                  </w:divBdr>
                  <w:divsChild>
                    <w:div w:id="1128860879">
                      <w:marLeft w:val="0"/>
                      <w:marRight w:val="0"/>
                      <w:marTop w:val="0"/>
                      <w:marBottom w:val="0"/>
                      <w:divBdr>
                        <w:top w:val="none" w:sz="0" w:space="0" w:color="auto"/>
                        <w:left w:val="none" w:sz="0" w:space="0" w:color="auto"/>
                        <w:bottom w:val="none" w:sz="0" w:space="0" w:color="auto"/>
                        <w:right w:val="none" w:sz="0" w:space="0" w:color="auto"/>
                      </w:divBdr>
                      <w:divsChild>
                        <w:div w:id="128388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275086">
      <w:bodyDiv w:val="1"/>
      <w:marLeft w:val="0"/>
      <w:marRight w:val="0"/>
      <w:marTop w:val="0"/>
      <w:marBottom w:val="0"/>
      <w:divBdr>
        <w:top w:val="none" w:sz="0" w:space="0" w:color="auto"/>
        <w:left w:val="none" w:sz="0" w:space="0" w:color="auto"/>
        <w:bottom w:val="none" w:sz="0" w:space="0" w:color="auto"/>
        <w:right w:val="none" w:sz="0" w:space="0" w:color="auto"/>
      </w:divBdr>
    </w:div>
    <w:div w:id="1757747759">
      <w:bodyDiv w:val="1"/>
      <w:marLeft w:val="0"/>
      <w:marRight w:val="0"/>
      <w:marTop w:val="0"/>
      <w:marBottom w:val="0"/>
      <w:divBdr>
        <w:top w:val="none" w:sz="0" w:space="0" w:color="auto"/>
        <w:left w:val="none" w:sz="0" w:space="0" w:color="auto"/>
        <w:bottom w:val="none" w:sz="0" w:space="0" w:color="auto"/>
        <w:right w:val="none" w:sz="0" w:space="0" w:color="auto"/>
      </w:divBdr>
    </w:div>
    <w:div w:id="1761678550">
      <w:bodyDiv w:val="1"/>
      <w:marLeft w:val="0"/>
      <w:marRight w:val="0"/>
      <w:marTop w:val="0"/>
      <w:marBottom w:val="0"/>
      <w:divBdr>
        <w:top w:val="none" w:sz="0" w:space="0" w:color="auto"/>
        <w:left w:val="none" w:sz="0" w:space="0" w:color="auto"/>
        <w:bottom w:val="none" w:sz="0" w:space="0" w:color="auto"/>
        <w:right w:val="none" w:sz="0" w:space="0" w:color="auto"/>
      </w:divBdr>
      <w:divsChild>
        <w:div w:id="884027114">
          <w:marLeft w:val="0"/>
          <w:marRight w:val="0"/>
          <w:marTop w:val="100"/>
          <w:marBottom w:val="100"/>
          <w:divBdr>
            <w:top w:val="none" w:sz="0" w:space="0" w:color="auto"/>
            <w:left w:val="none" w:sz="0" w:space="0" w:color="auto"/>
            <w:bottom w:val="none" w:sz="0" w:space="0" w:color="auto"/>
            <w:right w:val="none" w:sz="0" w:space="0" w:color="auto"/>
          </w:divBdr>
          <w:divsChild>
            <w:div w:id="1138260845">
              <w:marLeft w:val="0"/>
              <w:marRight w:val="0"/>
              <w:marTop w:val="0"/>
              <w:marBottom w:val="0"/>
              <w:divBdr>
                <w:top w:val="none" w:sz="0" w:space="0" w:color="auto"/>
                <w:left w:val="none" w:sz="0" w:space="0" w:color="auto"/>
                <w:bottom w:val="none" w:sz="0" w:space="0" w:color="auto"/>
                <w:right w:val="none" w:sz="0" w:space="0" w:color="auto"/>
              </w:divBdr>
              <w:divsChild>
                <w:div w:id="890388640">
                  <w:marLeft w:val="0"/>
                  <w:marRight w:val="0"/>
                  <w:marTop w:val="0"/>
                  <w:marBottom w:val="0"/>
                  <w:divBdr>
                    <w:top w:val="single" w:sz="6" w:space="0" w:color="AACCEE"/>
                    <w:left w:val="single" w:sz="6" w:space="0" w:color="AACCEE"/>
                    <w:bottom w:val="single" w:sz="6" w:space="0" w:color="AACCEE"/>
                    <w:right w:val="single" w:sz="6" w:space="0" w:color="AACCEE"/>
                  </w:divBdr>
                  <w:divsChild>
                    <w:div w:id="1296792045">
                      <w:marLeft w:val="0"/>
                      <w:marRight w:val="0"/>
                      <w:marTop w:val="0"/>
                      <w:marBottom w:val="0"/>
                      <w:divBdr>
                        <w:top w:val="none" w:sz="0" w:space="0" w:color="auto"/>
                        <w:left w:val="none" w:sz="0" w:space="0" w:color="auto"/>
                        <w:bottom w:val="none" w:sz="0" w:space="0" w:color="auto"/>
                        <w:right w:val="none" w:sz="0" w:space="0" w:color="auto"/>
                      </w:divBdr>
                      <w:divsChild>
                        <w:div w:id="6668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384579">
      <w:bodyDiv w:val="1"/>
      <w:marLeft w:val="0"/>
      <w:marRight w:val="0"/>
      <w:marTop w:val="0"/>
      <w:marBottom w:val="0"/>
      <w:divBdr>
        <w:top w:val="none" w:sz="0" w:space="0" w:color="auto"/>
        <w:left w:val="none" w:sz="0" w:space="0" w:color="auto"/>
        <w:bottom w:val="none" w:sz="0" w:space="0" w:color="auto"/>
        <w:right w:val="none" w:sz="0" w:space="0" w:color="auto"/>
      </w:divBdr>
    </w:div>
    <w:div w:id="1769889960">
      <w:bodyDiv w:val="1"/>
      <w:marLeft w:val="0"/>
      <w:marRight w:val="0"/>
      <w:marTop w:val="0"/>
      <w:marBottom w:val="0"/>
      <w:divBdr>
        <w:top w:val="none" w:sz="0" w:space="0" w:color="auto"/>
        <w:left w:val="none" w:sz="0" w:space="0" w:color="auto"/>
        <w:bottom w:val="none" w:sz="0" w:space="0" w:color="auto"/>
        <w:right w:val="none" w:sz="0" w:space="0" w:color="auto"/>
      </w:divBdr>
      <w:divsChild>
        <w:div w:id="786847439">
          <w:marLeft w:val="0"/>
          <w:marRight w:val="0"/>
          <w:marTop w:val="100"/>
          <w:marBottom w:val="100"/>
          <w:divBdr>
            <w:top w:val="none" w:sz="0" w:space="0" w:color="auto"/>
            <w:left w:val="none" w:sz="0" w:space="0" w:color="auto"/>
            <w:bottom w:val="none" w:sz="0" w:space="0" w:color="auto"/>
            <w:right w:val="none" w:sz="0" w:space="0" w:color="auto"/>
          </w:divBdr>
          <w:divsChild>
            <w:div w:id="1491826174">
              <w:marLeft w:val="0"/>
              <w:marRight w:val="0"/>
              <w:marTop w:val="0"/>
              <w:marBottom w:val="0"/>
              <w:divBdr>
                <w:top w:val="none" w:sz="0" w:space="0" w:color="auto"/>
                <w:left w:val="none" w:sz="0" w:space="0" w:color="auto"/>
                <w:bottom w:val="none" w:sz="0" w:space="0" w:color="auto"/>
                <w:right w:val="none" w:sz="0" w:space="0" w:color="auto"/>
              </w:divBdr>
              <w:divsChild>
                <w:div w:id="1406490082">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776707831">
      <w:bodyDiv w:val="1"/>
      <w:marLeft w:val="0"/>
      <w:marRight w:val="0"/>
      <w:marTop w:val="0"/>
      <w:marBottom w:val="0"/>
      <w:divBdr>
        <w:top w:val="none" w:sz="0" w:space="0" w:color="auto"/>
        <w:left w:val="none" w:sz="0" w:space="0" w:color="auto"/>
        <w:bottom w:val="none" w:sz="0" w:space="0" w:color="auto"/>
        <w:right w:val="none" w:sz="0" w:space="0" w:color="auto"/>
      </w:divBdr>
      <w:divsChild>
        <w:div w:id="309134322">
          <w:marLeft w:val="0"/>
          <w:marRight w:val="0"/>
          <w:marTop w:val="0"/>
          <w:marBottom w:val="0"/>
          <w:divBdr>
            <w:top w:val="none" w:sz="0" w:space="0" w:color="auto"/>
            <w:left w:val="none" w:sz="0" w:space="0" w:color="auto"/>
            <w:bottom w:val="none" w:sz="0" w:space="0" w:color="auto"/>
            <w:right w:val="none" w:sz="0" w:space="0" w:color="auto"/>
          </w:divBdr>
          <w:divsChild>
            <w:div w:id="1462116244">
              <w:marLeft w:val="0"/>
              <w:marRight w:val="0"/>
              <w:marTop w:val="0"/>
              <w:marBottom w:val="0"/>
              <w:divBdr>
                <w:top w:val="none" w:sz="0" w:space="0" w:color="auto"/>
                <w:left w:val="none" w:sz="0" w:space="0" w:color="auto"/>
                <w:bottom w:val="none" w:sz="0" w:space="0" w:color="auto"/>
                <w:right w:val="none" w:sz="0" w:space="0" w:color="auto"/>
              </w:divBdr>
              <w:divsChild>
                <w:div w:id="119424798">
                  <w:marLeft w:val="0"/>
                  <w:marRight w:val="0"/>
                  <w:marTop w:val="0"/>
                  <w:marBottom w:val="0"/>
                  <w:divBdr>
                    <w:top w:val="none" w:sz="0" w:space="0" w:color="auto"/>
                    <w:left w:val="none" w:sz="0" w:space="0" w:color="auto"/>
                    <w:bottom w:val="none" w:sz="0" w:space="0" w:color="auto"/>
                    <w:right w:val="none" w:sz="0" w:space="0" w:color="auto"/>
                  </w:divBdr>
                  <w:divsChild>
                    <w:div w:id="641887523">
                      <w:marLeft w:val="0"/>
                      <w:marRight w:val="0"/>
                      <w:marTop w:val="0"/>
                      <w:marBottom w:val="0"/>
                      <w:divBdr>
                        <w:top w:val="none" w:sz="0" w:space="0" w:color="auto"/>
                        <w:left w:val="none" w:sz="0" w:space="0" w:color="auto"/>
                        <w:bottom w:val="none" w:sz="0" w:space="0" w:color="auto"/>
                        <w:right w:val="none" w:sz="0" w:space="0" w:color="auto"/>
                      </w:divBdr>
                      <w:divsChild>
                        <w:div w:id="1560555137">
                          <w:marLeft w:val="0"/>
                          <w:marRight w:val="0"/>
                          <w:marTop w:val="75"/>
                          <w:marBottom w:val="75"/>
                          <w:divBdr>
                            <w:top w:val="none" w:sz="0" w:space="0" w:color="auto"/>
                            <w:left w:val="none" w:sz="0" w:space="0" w:color="auto"/>
                            <w:bottom w:val="none" w:sz="0" w:space="0" w:color="auto"/>
                            <w:right w:val="none" w:sz="0" w:space="0" w:color="auto"/>
                          </w:divBdr>
                          <w:divsChild>
                            <w:div w:id="1934974855">
                              <w:marLeft w:val="0"/>
                              <w:marRight w:val="0"/>
                              <w:marTop w:val="0"/>
                              <w:marBottom w:val="0"/>
                              <w:divBdr>
                                <w:top w:val="none" w:sz="0" w:space="0" w:color="auto"/>
                                <w:left w:val="none" w:sz="0" w:space="0" w:color="auto"/>
                                <w:bottom w:val="none" w:sz="0" w:space="0" w:color="auto"/>
                                <w:right w:val="none" w:sz="0" w:space="0" w:color="auto"/>
                              </w:divBdr>
                              <w:divsChild>
                                <w:div w:id="192179511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783375346">
      <w:bodyDiv w:val="1"/>
      <w:marLeft w:val="0"/>
      <w:marRight w:val="0"/>
      <w:marTop w:val="0"/>
      <w:marBottom w:val="0"/>
      <w:divBdr>
        <w:top w:val="none" w:sz="0" w:space="0" w:color="auto"/>
        <w:left w:val="none" w:sz="0" w:space="0" w:color="auto"/>
        <w:bottom w:val="none" w:sz="0" w:space="0" w:color="auto"/>
        <w:right w:val="none" w:sz="0" w:space="0" w:color="auto"/>
      </w:divBdr>
    </w:div>
    <w:div w:id="1795753611">
      <w:bodyDiv w:val="1"/>
      <w:marLeft w:val="0"/>
      <w:marRight w:val="0"/>
      <w:marTop w:val="0"/>
      <w:marBottom w:val="0"/>
      <w:divBdr>
        <w:top w:val="none" w:sz="0" w:space="0" w:color="auto"/>
        <w:left w:val="none" w:sz="0" w:space="0" w:color="auto"/>
        <w:bottom w:val="none" w:sz="0" w:space="0" w:color="auto"/>
        <w:right w:val="none" w:sz="0" w:space="0" w:color="auto"/>
      </w:divBdr>
    </w:div>
    <w:div w:id="1797336476">
      <w:bodyDiv w:val="1"/>
      <w:marLeft w:val="0"/>
      <w:marRight w:val="0"/>
      <w:marTop w:val="0"/>
      <w:marBottom w:val="0"/>
      <w:divBdr>
        <w:top w:val="none" w:sz="0" w:space="0" w:color="auto"/>
        <w:left w:val="none" w:sz="0" w:space="0" w:color="auto"/>
        <w:bottom w:val="none" w:sz="0" w:space="0" w:color="auto"/>
        <w:right w:val="none" w:sz="0" w:space="0" w:color="auto"/>
      </w:divBdr>
    </w:div>
    <w:div w:id="1797410705">
      <w:bodyDiv w:val="1"/>
      <w:marLeft w:val="0"/>
      <w:marRight w:val="0"/>
      <w:marTop w:val="0"/>
      <w:marBottom w:val="0"/>
      <w:divBdr>
        <w:top w:val="none" w:sz="0" w:space="0" w:color="auto"/>
        <w:left w:val="none" w:sz="0" w:space="0" w:color="auto"/>
        <w:bottom w:val="none" w:sz="0" w:space="0" w:color="auto"/>
        <w:right w:val="none" w:sz="0" w:space="0" w:color="auto"/>
      </w:divBdr>
      <w:divsChild>
        <w:div w:id="1612009494">
          <w:marLeft w:val="0"/>
          <w:marRight w:val="0"/>
          <w:marTop w:val="0"/>
          <w:marBottom w:val="0"/>
          <w:divBdr>
            <w:top w:val="none" w:sz="0" w:space="0" w:color="auto"/>
            <w:left w:val="none" w:sz="0" w:space="0" w:color="auto"/>
            <w:bottom w:val="none" w:sz="0" w:space="0" w:color="auto"/>
            <w:right w:val="none" w:sz="0" w:space="0" w:color="auto"/>
          </w:divBdr>
          <w:divsChild>
            <w:div w:id="1811826388">
              <w:marLeft w:val="0"/>
              <w:marRight w:val="0"/>
              <w:marTop w:val="0"/>
              <w:marBottom w:val="0"/>
              <w:divBdr>
                <w:top w:val="none" w:sz="0" w:space="0" w:color="auto"/>
                <w:left w:val="none" w:sz="0" w:space="0" w:color="auto"/>
                <w:bottom w:val="none" w:sz="0" w:space="0" w:color="auto"/>
                <w:right w:val="none" w:sz="0" w:space="0" w:color="auto"/>
              </w:divBdr>
              <w:divsChild>
                <w:div w:id="37626028">
                  <w:marLeft w:val="0"/>
                  <w:marRight w:val="0"/>
                  <w:marTop w:val="0"/>
                  <w:marBottom w:val="0"/>
                  <w:divBdr>
                    <w:top w:val="none" w:sz="0" w:space="0" w:color="auto"/>
                    <w:left w:val="none" w:sz="0" w:space="0" w:color="auto"/>
                    <w:bottom w:val="none" w:sz="0" w:space="0" w:color="auto"/>
                    <w:right w:val="none" w:sz="0" w:space="0" w:color="auto"/>
                  </w:divBdr>
                  <w:divsChild>
                    <w:div w:id="1225408763">
                      <w:marLeft w:val="0"/>
                      <w:marRight w:val="0"/>
                      <w:marTop w:val="0"/>
                      <w:marBottom w:val="0"/>
                      <w:divBdr>
                        <w:top w:val="single" w:sz="6" w:space="15" w:color="B5DAED"/>
                        <w:left w:val="single" w:sz="6" w:space="11" w:color="B5DAED"/>
                        <w:bottom w:val="single" w:sz="6" w:space="11" w:color="B5DAED"/>
                        <w:right w:val="single" w:sz="6" w:space="11" w:color="B5DAED"/>
                      </w:divBdr>
                      <w:divsChild>
                        <w:div w:id="1094399001">
                          <w:marLeft w:val="0"/>
                          <w:marRight w:val="0"/>
                          <w:marTop w:val="0"/>
                          <w:marBottom w:val="0"/>
                          <w:divBdr>
                            <w:top w:val="none" w:sz="0" w:space="0" w:color="auto"/>
                            <w:left w:val="none" w:sz="0" w:space="0" w:color="auto"/>
                            <w:bottom w:val="none" w:sz="0" w:space="0" w:color="auto"/>
                            <w:right w:val="none" w:sz="0" w:space="0" w:color="auto"/>
                          </w:divBdr>
                          <w:divsChild>
                            <w:div w:id="964895578">
                              <w:marLeft w:val="0"/>
                              <w:marRight w:val="0"/>
                              <w:marTop w:val="0"/>
                              <w:marBottom w:val="0"/>
                              <w:divBdr>
                                <w:top w:val="none" w:sz="0" w:space="0" w:color="auto"/>
                                <w:left w:val="none" w:sz="0" w:space="0" w:color="auto"/>
                                <w:bottom w:val="none" w:sz="0" w:space="0" w:color="auto"/>
                                <w:right w:val="none" w:sz="0" w:space="0" w:color="auto"/>
                              </w:divBdr>
                              <w:divsChild>
                                <w:div w:id="37290685">
                                  <w:marLeft w:val="0"/>
                                  <w:marRight w:val="0"/>
                                  <w:marTop w:val="0"/>
                                  <w:marBottom w:val="0"/>
                                  <w:divBdr>
                                    <w:top w:val="none" w:sz="0" w:space="0" w:color="auto"/>
                                    <w:left w:val="none" w:sz="0" w:space="0" w:color="auto"/>
                                    <w:bottom w:val="none" w:sz="0" w:space="0" w:color="auto"/>
                                    <w:right w:val="none" w:sz="0" w:space="0" w:color="auto"/>
                                  </w:divBdr>
                                </w:div>
                                <w:div w:id="66878312">
                                  <w:marLeft w:val="0"/>
                                  <w:marRight w:val="0"/>
                                  <w:marTop w:val="0"/>
                                  <w:marBottom w:val="0"/>
                                  <w:divBdr>
                                    <w:top w:val="none" w:sz="0" w:space="0" w:color="auto"/>
                                    <w:left w:val="none" w:sz="0" w:space="0" w:color="auto"/>
                                    <w:bottom w:val="none" w:sz="0" w:space="0" w:color="auto"/>
                                    <w:right w:val="none" w:sz="0" w:space="0" w:color="auto"/>
                                  </w:divBdr>
                                </w:div>
                                <w:div w:id="103498409">
                                  <w:marLeft w:val="0"/>
                                  <w:marRight w:val="0"/>
                                  <w:marTop w:val="0"/>
                                  <w:marBottom w:val="0"/>
                                  <w:divBdr>
                                    <w:top w:val="none" w:sz="0" w:space="0" w:color="auto"/>
                                    <w:left w:val="none" w:sz="0" w:space="0" w:color="auto"/>
                                    <w:bottom w:val="none" w:sz="0" w:space="0" w:color="auto"/>
                                    <w:right w:val="none" w:sz="0" w:space="0" w:color="auto"/>
                                  </w:divBdr>
                                </w:div>
                                <w:div w:id="111363916">
                                  <w:marLeft w:val="0"/>
                                  <w:marRight w:val="0"/>
                                  <w:marTop w:val="0"/>
                                  <w:marBottom w:val="0"/>
                                  <w:divBdr>
                                    <w:top w:val="none" w:sz="0" w:space="0" w:color="auto"/>
                                    <w:left w:val="none" w:sz="0" w:space="0" w:color="auto"/>
                                    <w:bottom w:val="none" w:sz="0" w:space="0" w:color="auto"/>
                                    <w:right w:val="none" w:sz="0" w:space="0" w:color="auto"/>
                                  </w:divBdr>
                                </w:div>
                                <w:div w:id="280653617">
                                  <w:marLeft w:val="0"/>
                                  <w:marRight w:val="0"/>
                                  <w:marTop w:val="0"/>
                                  <w:marBottom w:val="0"/>
                                  <w:divBdr>
                                    <w:top w:val="none" w:sz="0" w:space="0" w:color="auto"/>
                                    <w:left w:val="none" w:sz="0" w:space="0" w:color="auto"/>
                                    <w:bottom w:val="none" w:sz="0" w:space="0" w:color="auto"/>
                                    <w:right w:val="none" w:sz="0" w:space="0" w:color="auto"/>
                                  </w:divBdr>
                                </w:div>
                                <w:div w:id="465247264">
                                  <w:marLeft w:val="0"/>
                                  <w:marRight w:val="0"/>
                                  <w:marTop w:val="0"/>
                                  <w:marBottom w:val="0"/>
                                  <w:divBdr>
                                    <w:top w:val="none" w:sz="0" w:space="0" w:color="auto"/>
                                    <w:left w:val="none" w:sz="0" w:space="0" w:color="auto"/>
                                    <w:bottom w:val="none" w:sz="0" w:space="0" w:color="auto"/>
                                    <w:right w:val="none" w:sz="0" w:space="0" w:color="auto"/>
                                  </w:divBdr>
                                </w:div>
                                <w:div w:id="472675793">
                                  <w:marLeft w:val="0"/>
                                  <w:marRight w:val="0"/>
                                  <w:marTop w:val="0"/>
                                  <w:marBottom w:val="0"/>
                                  <w:divBdr>
                                    <w:top w:val="none" w:sz="0" w:space="0" w:color="auto"/>
                                    <w:left w:val="none" w:sz="0" w:space="0" w:color="auto"/>
                                    <w:bottom w:val="none" w:sz="0" w:space="0" w:color="auto"/>
                                    <w:right w:val="none" w:sz="0" w:space="0" w:color="auto"/>
                                  </w:divBdr>
                                </w:div>
                                <w:div w:id="498274000">
                                  <w:marLeft w:val="0"/>
                                  <w:marRight w:val="0"/>
                                  <w:marTop w:val="0"/>
                                  <w:marBottom w:val="0"/>
                                  <w:divBdr>
                                    <w:top w:val="none" w:sz="0" w:space="0" w:color="auto"/>
                                    <w:left w:val="none" w:sz="0" w:space="0" w:color="auto"/>
                                    <w:bottom w:val="none" w:sz="0" w:space="0" w:color="auto"/>
                                    <w:right w:val="none" w:sz="0" w:space="0" w:color="auto"/>
                                  </w:divBdr>
                                </w:div>
                                <w:div w:id="554121686">
                                  <w:marLeft w:val="0"/>
                                  <w:marRight w:val="0"/>
                                  <w:marTop w:val="0"/>
                                  <w:marBottom w:val="0"/>
                                  <w:divBdr>
                                    <w:top w:val="none" w:sz="0" w:space="0" w:color="auto"/>
                                    <w:left w:val="none" w:sz="0" w:space="0" w:color="auto"/>
                                    <w:bottom w:val="none" w:sz="0" w:space="0" w:color="auto"/>
                                    <w:right w:val="none" w:sz="0" w:space="0" w:color="auto"/>
                                  </w:divBdr>
                                </w:div>
                                <w:div w:id="650333099">
                                  <w:marLeft w:val="0"/>
                                  <w:marRight w:val="0"/>
                                  <w:marTop w:val="0"/>
                                  <w:marBottom w:val="0"/>
                                  <w:divBdr>
                                    <w:top w:val="none" w:sz="0" w:space="0" w:color="auto"/>
                                    <w:left w:val="none" w:sz="0" w:space="0" w:color="auto"/>
                                    <w:bottom w:val="none" w:sz="0" w:space="0" w:color="auto"/>
                                    <w:right w:val="none" w:sz="0" w:space="0" w:color="auto"/>
                                  </w:divBdr>
                                </w:div>
                                <w:div w:id="727922054">
                                  <w:marLeft w:val="0"/>
                                  <w:marRight w:val="0"/>
                                  <w:marTop w:val="0"/>
                                  <w:marBottom w:val="0"/>
                                  <w:divBdr>
                                    <w:top w:val="none" w:sz="0" w:space="0" w:color="auto"/>
                                    <w:left w:val="none" w:sz="0" w:space="0" w:color="auto"/>
                                    <w:bottom w:val="none" w:sz="0" w:space="0" w:color="auto"/>
                                    <w:right w:val="none" w:sz="0" w:space="0" w:color="auto"/>
                                  </w:divBdr>
                                </w:div>
                                <w:div w:id="735473249">
                                  <w:marLeft w:val="0"/>
                                  <w:marRight w:val="0"/>
                                  <w:marTop w:val="0"/>
                                  <w:marBottom w:val="0"/>
                                  <w:divBdr>
                                    <w:top w:val="none" w:sz="0" w:space="0" w:color="auto"/>
                                    <w:left w:val="none" w:sz="0" w:space="0" w:color="auto"/>
                                    <w:bottom w:val="none" w:sz="0" w:space="0" w:color="auto"/>
                                    <w:right w:val="none" w:sz="0" w:space="0" w:color="auto"/>
                                  </w:divBdr>
                                </w:div>
                                <w:div w:id="895627060">
                                  <w:marLeft w:val="0"/>
                                  <w:marRight w:val="0"/>
                                  <w:marTop w:val="0"/>
                                  <w:marBottom w:val="0"/>
                                  <w:divBdr>
                                    <w:top w:val="none" w:sz="0" w:space="0" w:color="auto"/>
                                    <w:left w:val="none" w:sz="0" w:space="0" w:color="auto"/>
                                    <w:bottom w:val="none" w:sz="0" w:space="0" w:color="auto"/>
                                    <w:right w:val="none" w:sz="0" w:space="0" w:color="auto"/>
                                  </w:divBdr>
                                </w:div>
                                <w:div w:id="1003095305">
                                  <w:marLeft w:val="0"/>
                                  <w:marRight w:val="0"/>
                                  <w:marTop w:val="0"/>
                                  <w:marBottom w:val="0"/>
                                  <w:divBdr>
                                    <w:top w:val="none" w:sz="0" w:space="0" w:color="auto"/>
                                    <w:left w:val="none" w:sz="0" w:space="0" w:color="auto"/>
                                    <w:bottom w:val="none" w:sz="0" w:space="0" w:color="auto"/>
                                    <w:right w:val="none" w:sz="0" w:space="0" w:color="auto"/>
                                  </w:divBdr>
                                </w:div>
                                <w:div w:id="1086345102">
                                  <w:marLeft w:val="0"/>
                                  <w:marRight w:val="0"/>
                                  <w:marTop w:val="0"/>
                                  <w:marBottom w:val="0"/>
                                  <w:divBdr>
                                    <w:top w:val="none" w:sz="0" w:space="0" w:color="auto"/>
                                    <w:left w:val="none" w:sz="0" w:space="0" w:color="auto"/>
                                    <w:bottom w:val="none" w:sz="0" w:space="0" w:color="auto"/>
                                    <w:right w:val="none" w:sz="0" w:space="0" w:color="auto"/>
                                  </w:divBdr>
                                </w:div>
                                <w:div w:id="1105269109">
                                  <w:marLeft w:val="0"/>
                                  <w:marRight w:val="0"/>
                                  <w:marTop w:val="0"/>
                                  <w:marBottom w:val="0"/>
                                  <w:divBdr>
                                    <w:top w:val="none" w:sz="0" w:space="0" w:color="auto"/>
                                    <w:left w:val="none" w:sz="0" w:space="0" w:color="auto"/>
                                    <w:bottom w:val="none" w:sz="0" w:space="0" w:color="auto"/>
                                    <w:right w:val="none" w:sz="0" w:space="0" w:color="auto"/>
                                  </w:divBdr>
                                </w:div>
                                <w:div w:id="1165438754">
                                  <w:marLeft w:val="0"/>
                                  <w:marRight w:val="0"/>
                                  <w:marTop w:val="0"/>
                                  <w:marBottom w:val="0"/>
                                  <w:divBdr>
                                    <w:top w:val="none" w:sz="0" w:space="0" w:color="auto"/>
                                    <w:left w:val="none" w:sz="0" w:space="0" w:color="auto"/>
                                    <w:bottom w:val="none" w:sz="0" w:space="0" w:color="auto"/>
                                    <w:right w:val="none" w:sz="0" w:space="0" w:color="auto"/>
                                  </w:divBdr>
                                </w:div>
                                <w:div w:id="1263494434">
                                  <w:marLeft w:val="0"/>
                                  <w:marRight w:val="0"/>
                                  <w:marTop w:val="0"/>
                                  <w:marBottom w:val="0"/>
                                  <w:divBdr>
                                    <w:top w:val="none" w:sz="0" w:space="0" w:color="auto"/>
                                    <w:left w:val="none" w:sz="0" w:space="0" w:color="auto"/>
                                    <w:bottom w:val="none" w:sz="0" w:space="0" w:color="auto"/>
                                    <w:right w:val="none" w:sz="0" w:space="0" w:color="auto"/>
                                  </w:divBdr>
                                </w:div>
                                <w:div w:id="1309673427">
                                  <w:marLeft w:val="0"/>
                                  <w:marRight w:val="0"/>
                                  <w:marTop w:val="0"/>
                                  <w:marBottom w:val="0"/>
                                  <w:divBdr>
                                    <w:top w:val="none" w:sz="0" w:space="0" w:color="auto"/>
                                    <w:left w:val="none" w:sz="0" w:space="0" w:color="auto"/>
                                    <w:bottom w:val="none" w:sz="0" w:space="0" w:color="auto"/>
                                    <w:right w:val="none" w:sz="0" w:space="0" w:color="auto"/>
                                  </w:divBdr>
                                </w:div>
                                <w:div w:id="1340497836">
                                  <w:marLeft w:val="0"/>
                                  <w:marRight w:val="0"/>
                                  <w:marTop w:val="0"/>
                                  <w:marBottom w:val="0"/>
                                  <w:divBdr>
                                    <w:top w:val="none" w:sz="0" w:space="0" w:color="auto"/>
                                    <w:left w:val="none" w:sz="0" w:space="0" w:color="auto"/>
                                    <w:bottom w:val="none" w:sz="0" w:space="0" w:color="auto"/>
                                    <w:right w:val="none" w:sz="0" w:space="0" w:color="auto"/>
                                  </w:divBdr>
                                </w:div>
                                <w:div w:id="1395079461">
                                  <w:marLeft w:val="0"/>
                                  <w:marRight w:val="0"/>
                                  <w:marTop w:val="0"/>
                                  <w:marBottom w:val="0"/>
                                  <w:divBdr>
                                    <w:top w:val="none" w:sz="0" w:space="0" w:color="auto"/>
                                    <w:left w:val="none" w:sz="0" w:space="0" w:color="auto"/>
                                    <w:bottom w:val="none" w:sz="0" w:space="0" w:color="auto"/>
                                    <w:right w:val="none" w:sz="0" w:space="0" w:color="auto"/>
                                  </w:divBdr>
                                </w:div>
                                <w:div w:id="1457139731">
                                  <w:marLeft w:val="0"/>
                                  <w:marRight w:val="0"/>
                                  <w:marTop w:val="0"/>
                                  <w:marBottom w:val="0"/>
                                  <w:divBdr>
                                    <w:top w:val="none" w:sz="0" w:space="0" w:color="auto"/>
                                    <w:left w:val="none" w:sz="0" w:space="0" w:color="auto"/>
                                    <w:bottom w:val="none" w:sz="0" w:space="0" w:color="auto"/>
                                    <w:right w:val="none" w:sz="0" w:space="0" w:color="auto"/>
                                  </w:divBdr>
                                </w:div>
                                <w:div w:id="1459761407">
                                  <w:marLeft w:val="0"/>
                                  <w:marRight w:val="0"/>
                                  <w:marTop w:val="0"/>
                                  <w:marBottom w:val="0"/>
                                  <w:divBdr>
                                    <w:top w:val="none" w:sz="0" w:space="0" w:color="auto"/>
                                    <w:left w:val="none" w:sz="0" w:space="0" w:color="auto"/>
                                    <w:bottom w:val="none" w:sz="0" w:space="0" w:color="auto"/>
                                    <w:right w:val="none" w:sz="0" w:space="0" w:color="auto"/>
                                  </w:divBdr>
                                </w:div>
                                <w:div w:id="1534611190">
                                  <w:marLeft w:val="0"/>
                                  <w:marRight w:val="0"/>
                                  <w:marTop w:val="0"/>
                                  <w:marBottom w:val="0"/>
                                  <w:divBdr>
                                    <w:top w:val="none" w:sz="0" w:space="0" w:color="auto"/>
                                    <w:left w:val="none" w:sz="0" w:space="0" w:color="auto"/>
                                    <w:bottom w:val="none" w:sz="0" w:space="0" w:color="auto"/>
                                    <w:right w:val="none" w:sz="0" w:space="0" w:color="auto"/>
                                  </w:divBdr>
                                </w:div>
                                <w:div w:id="1535995414">
                                  <w:marLeft w:val="0"/>
                                  <w:marRight w:val="0"/>
                                  <w:marTop w:val="0"/>
                                  <w:marBottom w:val="0"/>
                                  <w:divBdr>
                                    <w:top w:val="none" w:sz="0" w:space="0" w:color="auto"/>
                                    <w:left w:val="none" w:sz="0" w:space="0" w:color="auto"/>
                                    <w:bottom w:val="none" w:sz="0" w:space="0" w:color="auto"/>
                                    <w:right w:val="none" w:sz="0" w:space="0" w:color="auto"/>
                                  </w:divBdr>
                                </w:div>
                                <w:div w:id="1555579005">
                                  <w:marLeft w:val="0"/>
                                  <w:marRight w:val="0"/>
                                  <w:marTop w:val="0"/>
                                  <w:marBottom w:val="0"/>
                                  <w:divBdr>
                                    <w:top w:val="none" w:sz="0" w:space="0" w:color="auto"/>
                                    <w:left w:val="none" w:sz="0" w:space="0" w:color="auto"/>
                                    <w:bottom w:val="none" w:sz="0" w:space="0" w:color="auto"/>
                                    <w:right w:val="none" w:sz="0" w:space="0" w:color="auto"/>
                                  </w:divBdr>
                                </w:div>
                                <w:div w:id="1597714861">
                                  <w:marLeft w:val="0"/>
                                  <w:marRight w:val="0"/>
                                  <w:marTop w:val="0"/>
                                  <w:marBottom w:val="0"/>
                                  <w:divBdr>
                                    <w:top w:val="none" w:sz="0" w:space="0" w:color="auto"/>
                                    <w:left w:val="none" w:sz="0" w:space="0" w:color="auto"/>
                                    <w:bottom w:val="none" w:sz="0" w:space="0" w:color="auto"/>
                                    <w:right w:val="none" w:sz="0" w:space="0" w:color="auto"/>
                                  </w:divBdr>
                                </w:div>
                                <w:div w:id="1727990276">
                                  <w:marLeft w:val="0"/>
                                  <w:marRight w:val="0"/>
                                  <w:marTop w:val="0"/>
                                  <w:marBottom w:val="0"/>
                                  <w:divBdr>
                                    <w:top w:val="none" w:sz="0" w:space="0" w:color="auto"/>
                                    <w:left w:val="none" w:sz="0" w:space="0" w:color="auto"/>
                                    <w:bottom w:val="none" w:sz="0" w:space="0" w:color="auto"/>
                                    <w:right w:val="none" w:sz="0" w:space="0" w:color="auto"/>
                                  </w:divBdr>
                                </w:div>
                                <w:div w:id="1731222281">
                                  <w:marLeft w:val="0"/>
                                  <w:marRight w:val="0"/>
                                  <w:marTop w:val="0"/>
                                  <w:marBottom w:val="0"/>
                                  <w:divBdr>
                                    <w:top w:val="none" w:sz="0" w:space="0" w:color="auto"/>
                                    <w:left w:val="none" w:sz="0" w:space="0" w:color="auto"/>
                                    <w:bottom w:val="none" w:sz="0" w:space="0" w:color="auto"/>
                                    <w:right w:val="none" w:sz="0" w:space="0" w:color="auto"/>
                                  </w:divBdr>
                                </w:div>
                                <w:div w:id="1768378594">
                                  <w:marLeft w:val="0"/>
                                  <w:marRight w:val="0"/>
                                  <w:marTop w:val="0"/>
                                  <w:marBottom w:val="0"/>
                                  <w:divBdr>
                                    <w:top w:val="none" w:sz="0" w:space="0" w:color="auto"/>
                                    <w:left w:val="none" w:sz="0" w:space="0" w:color="auto"/>
                                    <w:bottom w:val="none" w:sz="0" w:space="0" w:color="auto"/>
                                    <w:right w:val="none" w:sz="0" w:space="0" w:color="auto"/>
                                  </w:divBdr>
                                </w:div>
                                <w:div w:id="1919289360">
                                  <w:marLeft w:val="0"/>
                                  <w:marRight w:val="0"/>
                                  <w:marTop w:val="0"/>
                                  <w:marBottom w:val="0"/>
                                  <w:divBdr>
                                    <w:top w:val="none" w:sz="0" w:space="0" w:color="auto"/>
                                    <w:left w:val="none" w:sz="0" w:space="0" w:color="auto"/>
                                    <w:bottom w:val="none" w:sz="0" w:space="0" w:color="auto"/>
                                    <w:right w:val="none" w:sz="0" w:space="0" w:color="auto"/>
                                  </w:divBdr>
                                </w:div>
                                <w:div w:id="21072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992618">
      <w:bodyDiv w:val="1"/>
      <w:marLeft w:val="0"/>
      <w:marRight w:val="0"/>
      <w:marTop w:val="0"/>
      <w:marBottom w:val="0"/>
      <w:divBdr>
        <w:top w:val="none" w:sz="0" w:space="0" w:color="auto"/>
        <w:left w:val="none" w:sz="0" w:space="0" w:color="auto"/>
        <w:bottom w:val="none" w:sz="0" w:space="0" w:color="auto"/>
        <w:right w:val="none" w:sz="0" w:space="0" w:color="auto"/>
      </w:divBdr>
    </w:div>
    <w:div w:id="1798909005">
      <w:bodyDiv w:val="1"/>
      <w:marLeft w:val="0"/>
      <w:marRight w:val="0"/>
      <w:marTop w:val="0"/>
      <w:marBottom w:val="0"/>
      <w:divBdr>
        <w:top w:val="none" w:sz="0" w:space="0" w:color="auto"/>
        <w:left w:val="none" w:sz="0" w:space="0" w:color="auto"/>
        <w:bottom w:val="none" w:sz="0" w:space="0" w:color="auto"/>
        <w:right w:val="none" w:sz="0" w:space="0" w:color="auto"/>
      </w:divBdr>
      <w:divsChild>
        <w:div w:id="747921584">
          <w:marLeft w:val="150"/>
          <w:marRight w:val="150"/>
          <w:marTop w:val="0"/>
          <w:marBottom w:val="0"/>
          <w:divBdr>
            <w:top w:val="none" w:sz="0" w:space="0" w:color="auto"/>
            <w:left w:val="none" w:sz="0" w:space="0" w:color="auto"/>
            <w:bottom w:val="none" w:sz="0" w:space="0" w:color="auto"/>
            <w:right w:val="none" w:sz="0" w:space="0" w:color="auto"/>
          </w:divBdr>
          <w:divsChild>
            <w:div w:id="246305175">
              <w:marLeft w:val="0"/>
              <w:marRight w:val="0"/>
              <w:marTop w:val="0"/>
              <w:marBottom w:val="0"/>
              <w:divBdr>
                <w:top w:val="none" w:sz="0" w:space="0" w:color="auto"/>
                <w:left w:val="none" w:sz="0" w:space="0" w:color="auto"/>
                <w:bottom w:val="none" w:sz="0" w:space="0" w:color="auto"/>
                <w:right w:val="none" w:sz="0" w:space="0" w:color="auto"/>
              </w:divBdr>
              <w:divsChild>
                <w:div w:id="697244144">
                  <w:marLeft w:val="0"/>
                  <w:marRight w:val="0"/>
                  <w:marTop w:val="0"/>
                  <w:marBottom w:val="0"/>
                  <w:divBdr>
                    <w:top w:val="none" w:sz="0" w:space="0" w:color="auto"/>
                    <w:left w:val="none" w:sz="0" w:space="0" w:color="auto"/>
                    <w:bottom w:val="none" w:sz="0" w:space="0" w:color="auto"/>
                    <w:right w:val="none" w:sz="0" w:space="0" w:color="auto"/>
                  </w:divBdr>
                  <w:divsChild>
                    <w:div w:id="1853643647">
                      <w:marLeft w:val="0"/>
                      <w:marRight w:val="0"/>
                      <w:marTop w:val="0"/>
                      <w:marBottom w:val="0"/>
                      <w:divBdr>
                        <w:top w:val="none" w:sz="0" w:space="0" w:color="auto"/>
                        <w:left w:val="none" w:sz="0" w:space="0" w:color="auto"/>
                        <w:bottom w:val="none" w:sz="0" w:space="0" w:color="auto"/>
                        <w:right w:val="none" w:sz="0" w:space="0" w:color="auto"/>
                      </w:divBdr>
                      <w:divsChild>
                        <w:div w:id="12644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411339">
      <w:bodyDiv w:val="1"/>
      <w:marLeft w:val="0"/>
      <w:marRight w:val="0"/>
      <w:marTop w:val="0"/>
      <w:marBottom w:val="0"/>
      <w:divBdr>
        <w:top w:val="none" w:sz="0" w:space="0" w:color="auto"/>
        <w:left w:val="none" w:sz="0" w:space="0" w:color="auto"/>
        <w:bottom w:val="none" w:sz="0" w:space="0" w:color="auto"/>
        <w:right w:val="none" w:sz="0" w:space="0" w:color="auto"/>
      </w:divBdr>
      <w:divsChild>
        <w:div w:id="1802109378">
          <w:marLeft w:val="0"/>
          <w:marRight w:val="0"/>
          <w:marTop w:val="0"/>
          <w:marBottom w:val="0"/>
          <w:divBdr>
            <w:top w:val="none" w:sz="0" w:space="0" w:color="auto"/>
            <w:left w:val="none" w:sz="0" w:space="0" w:color="auto"/>
            <w:bottom w:val="none" w:sz="0" w:space="0" w:color="auto"/>
            <w:right w:val="none" w:sz="0" w:space="0" w:color="auto"/>
          </w:divBdr>
          <w:divsChild>
            <w:div w:id="213320240">
              <w:marLeft w:val="0"/>
              <w:marRight w:val="0"/>
              <w:marTop w:val="0"/>
              <w:marBottom w:val="0"/>
              <w:divBdr>
                <w:top w:val="none" w:sz="0" w:space="0" w:color="auto"/>
                <w:left w:val="none" w:sz="0" w:space="0" w:color="auto"/>
                <w:bottom w:val="none" w:sz="0" w:space="0" w:color="auto"/>
                <w:right w:val="none" w:sz="0" w:space="0" w:color="auto"/>
              </w:divBdr>
              <w:divsChild>
                <w:div w:id="644090190">
                  <w:marLeft w:val="0"/>
                  <w:marRight w:val="0"/>
                  <w:marTop w:val="0"/>
                  <w:marBottom w:val="0"/>
                  <w:divBdr>
                    <w:top w:val="none" w:sz="0" w:space="0" w:color="auto"/>
                    <w:left w:val="none" w:sz="0" w:space="0" w:color="auto"/>
                    <w:bottom w:val="none" w:sz="0" w:space="0" w:color="auto"/>
                    <w:right w:val="none" w:sz="0" w:space="0" w:color="auto"/>
                  </w:divBdr>
                  <w:divsChild>
                    <w:div w:id="467826037">
                      <w:marLeft w:val="0"/>
                      <w:marRight w:val="0"/>
                      <w:marTop w:val="0"/>
                      <w:marBottom w:val="0"/>
                      <w:divBdr>
                        <w:top w:val="single" w:sz="6" w:space="15" w:color="B5DAED"/>
                        <w:left w:val="single" w:sz="6" w:space="11" w:color="B5DAED"/>
                        <w:bottom w:val="single" w:sz="6" w:space="11" w:color="B5DAED"/>
                        <w:right w:val="single" w:sz="6" w:space="11" w:color="B5DAED"/>
                      </w:divBdr>
                      <w:divsChild>
                        <w:div w:id="1216039108">
                          <w:marLeft w:val="0"/>
                          <w:marRight w:val="0"/>
                          <w:marTop w:val="0"/>
                          <w:marBottom w:val="0"/>
                          <w:divBdr>
                            <w:top w:val="none" w:sz="0" w:space="0" w:color="auto"/>
                            <w:left w:val="none" w:sz="0" w:space="0" w:color="auto"/>
                            <w:bottom w:val="none" w:sz="0" w:space="0" w:color="auto"/>
                            <w:right w:val="none" w:sz="0" w:space="0" w:color="auto"/>
                          </w:divBdr>
                          <w:divsChild>
                            <w:div w:id="8672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733435">
      <w:bodyDiv w:val="1"/>
      <w:marLeft w:val="0"/>
      <w:marRight w:val="0"/>
      <w:marTop w:val="0"/>
      <w:marBottom w:val="0"/>
      <w:divBdr>
        <w:top w:val="none" w:sz="0" w:space="0" w:color="auto"/>
        <w:left w:val="none" w:sz="0" w:space="0" w:color="auto"/>
        <w:bottom w:val="none" w:sz="0" w:space="0" w:color="auto"/>
        <w:right w:val="none" w:sz="0" w:space="0" w:color="auto"/>
      </w:divBdr>
      <w:divsChild>
        <w:div w:id="787242684">
          <w:marLeft w:val="0"/>
          <w:marRight w:val="0"/>
          <w:marTop w:val="0"/>
          <w:marBottom w:val="0"/>
          <w:divBdr>
            <w:top w:val="none" w:sz="0" w:space="0" w:color="auto"/>
            <w:left w:val="none" w:sz="0" w:space="0" w:color="auto"/>
            <w:bottom w:val="none" w:sz="0" w:space="0" w:color="auto"/>
            <w:right w:val="none" w:sz="0" w:space="0" w:color="auto"/>
          </w:divBdr>
          <w:divsChild>
            <w:div w:id="1430465690">
              <w:marLeft w:val="0"/>
              <w:marRight w:val="0"/>
              <w:marTop w:val="0"/>
              <w:marBottom w:val="0"/>
              <w:divBdr>
                <w:top w:val="none" w:sz="0" w:space="0" w:color="auto"/>
                <w:left w:val="none" w:sz="0" w:space="0" w:color="auto"/>
                <w:bottom w:val="none" w:sz="0" w:space="0" w:color="auto"/>
                <w:right w:val="none" w:sz="0" w:space="0" w:color="auto"/>
              </w:divBdr>
              <w:divsChild>
                <w:div w:id="1420131109">
                  <w:marLeft w:val="0"/>
                  <w:marRight w:val="0"/>
                  <w:marTop w:val="0"/>
                  <w:marBottom w:val="0"/>
                  <w:divBdr>
                    <w:top w:val="none" w:sz="0" w:space="0" w:color="auto"/>
                    <w:left w:val="none" w:sz="0" w:space="0" w:color="auto"/>
                    <w:bottom w:val="none" w:sz="0" w:space="0" w:color="auto"/>
                    <w:right w:val="none" w:sz="0" w:space="0" w:color="auto"/>
                  </w:divBdr>
                  <w:divsChild>
                    <w:div w:id="1651405647">
                      <w:marLeft w:val="0"/>
                      <w:marRight w:val="0"/>
                      <w:marTop w:val="0"/>
                      <w:marBottom w:val="0"/>
                      <w:divBdr>
                        <w:top w:val="single" w:sz="6" w:space="15" w:color="B5DAED"/>
                        <w:left w:val="single" w:sz="6" w:space="11" w:color="B5DAED"/>
                        <w:bottom w:val="single" w:sz="6" w:space="11" w:color="B5DAED"/>
                        <w:right w:val="single" w:sz="6" w:space="11" w:color="B5DAED"/>
                      </w:divBdr>
                      <w:divsChild>
                        <w:div w:id="2128697680">
                          <w:marLeft w:val="0"/>
                          <w:marRight w:val="0"/>
                          <w:marTop w:val="0"/>
                          <w:marBottom w:val="0"/>
                          <w:divBdr>
                            <w:top w:val="none" w:sz="0" w:space="0" w:color="auto"/>
                            <w:left w:val="none" w:sz="0" w:space="0" w:color="auto"/>
                            <w:bottom w:val="none" w:sz="0" w:space="0" w:color="auto"/>
                            <w:right w:val="none" w:sz="0" w:space="0" w:color="auto"/>
                          </w:divBdr>
                          <w:divsChild>
                            <w:div w:id="5674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199285">
      <w:bodyDiv w:val="1"/>
      <w:marLeft w:val="0"/>
      <w:marRight w:val="0"/>
      <w:marTop w:val="0"/>
      <w:marBottom w:val="0"/>
      <w:divBdr>
        <w:top w:val="none" w:sz="0" w:space="0" w:color="auto"/>
        <w:left w:val="none" w:sz="0" w:space="0" w:color="auto"/>
        <w:bottom w:val="none" w:sz="0" w:space="0" w:color="auto"/>
        <w:right w:val="none" w:sz="0" w:space="0" w:color="auto"/>
      </w:divBdr>
    </w:div>
    <w:div w:id="1810240804">
      <w:bodyDiv w:val="1"/>
      <w:marLeft w:val="0"/>
      <w:marRight w:val="0"/>
      <w:marTop w:val="33"/>
      <w:marBottom w:val="0"/>
      <w:divBdr>
        <w:top w:val="none" w:sz="0" w:space="0" w:color="auto"/>
        <w:left w:val="none" w:sz="0" w:space="0" w:color="auto"/>
        <w:bottom w:val="none" w:sz="0" w:space="0" w:color="auto"/>
        <w:right w:val="none" w:sz="0" w:space="0" w:color="auto"/>
      </w:divBdr>
      <w:divsChild>
        <w:div w:id="1863468597">
          <w:marLeft w:val="0"/>
          <w:marRight w:val="0"/>
          <w:marTop w:val="0"/>
          <w:marBottom w:val="0"/>
          <w:divBdr>
            <w:top w:val="none" w:sz="0" w:space="0" w:color="auto"/>
            <w:left w:val="none" w:sz="0" w:space="0" w:color="auto"/>
            <w:bottom w:val="none" w:sz="0" w:space="0" w:color="auto"/>
            <w:right w:val="none" w:sz="0" w:space="0" w:color="auto"/>
          </w:divBdr>
          <w:divsChild>
            <w:div w:id="1602684845">
              <w:marLeft w:val="0"/>
              <w:marRight w:val="0"/>
              <w:marTop w:val="0"/>
              <w:marBottom w:val="0"/>
              <w:divBdr>
                <w:top w:val="none" w:sz="0" w:space="0" w:color="auto"/>
                <w:left w:val="none" w:sz="0" w:space="0" w:color="auto"/>
                <w:bottom w:val="none" w:sz="0" w:space="0" w:color="auto"/>
                <w:right w:val="none" w:sz="0" w:space="0" w:color="auto"/>
              </w:divBdr>
              <w:divsChild>
                <w:div w:id="365184397">
                  <w:marLeft w:val="0"/>
                  <w:marRight w:val="0"/>
                  <w:marTop w:val="0"/>
                  <w:marBottom w:val="0"/>
                  <w:divBdr>
                    <w:top w:val="none" w:sz="0" w:space="0" w:color="auto"/>
                    <w:left w:val="none" w:sz="0" w:space="0" w:color="auto"/>
                    <w:bottom w:val="none" w:sz="0" w:space="0" w:color="auto"/>
                    <w:right w:val="none" w:sz="0" w:space="0" w:color="auto"/>
                  </w:divBdr>
                  <w:divsChild>
                    <w:div w:id="1769504694">
                      <w:marLeft w:val="251"/>
                      <w:marRight w:val="0"/>
                      <w:marTop w:val="0"/>
                      <w:marBottom w:val="0"/>
                      <w:divBdr>
                        <w:top w:val="none" w:sz="0" w:space="0" w:color="auto"/>
                        <w:left w:val="none" w:sz="0" w:space="0" w:color="auto"/>
                        <w:bottom w:val="none" w:sz="0" w:space="0" w:color="auto"/>
                        <w:right w:val="none" w:sz="0" w:space="0" w:color="auto"/>
                      </w:divBdr>
                      <w:divsChild>
                        <w:div w:id="756708987">
                          <w:marLeft w:val="0"/>
                          <w:marRight w:val="0"/>
                          <w:marTop w:val="0"/>
                          <w:marBottom w:val="0"/>
                          <w:divBdr>
                            <w:top w:val="none" w:sz="0" w:space="0" w:color="auto"/>
                            <w:left w:val="none" w:sz="0" w:space="0" w:color="auto"/>
                            <w:bottom w:val="none" w:sz="0" w:space="0" w:color="auto"/>
                            <w:right w:val="none" w:sz="0" w:space="0" w:color="auto"/>
                          </w:divBdr>
                          <w:divsChild>
                            <w:div w:id="1171725622">
                              <w:marLeft w:val="0"/>
                              <w:marRight w:val="0"/>
                              <w:marTop w:val="0"/>
                              <w:marBottom w:val="0"/>
                              <w:divBdr>
                                <w:top w:val="none" w:sz="0" w:space="0" w:color="auto"/>
                                <w:left w:val="none" w:sz="0" w:space="0" w:color="auto"/>
                                <w:bottom w:val="none" w:sz="0" w:space="0" w:color="auto"/>
                                <w:right w:val="none" w:sz="0" w:space="0" w:color="auto"/>
                              </w:divBdr>
                              <w:divsChild>
                                <w:div w:id="1978875520">
                                  <w:marLeft w:val="0"/>
                                  <w:marRight w:val="0"/>
                                  <w:marTop w:val="0"/>
                                  <w:marBottom w:val="0"/>
                                  <w:divBdr>
                                    <w:top w:val="none" w:sz="0" w:space="0" w:color="auto"/>
                                    <w:left w:val="none" w:sz="0" w:space="0" w:color="auto"/>
                                    <w:bottom w:val="none" w:sz="0" w:space="0" w:color="auto"/>
                                    <w:right w:val="none" w:sz="0" w:space="0" w:color="auto"/>
                                  </w:divBdr>
                                  <w:divsChild>
                                    <w:div w:id="2060352614">
                                      <w:marLeft w:val="0"/>
                                      <w:marRight w:val="0"/>
                                      <w:marTop w:val="0"/>
                                      <w:marBottom w:val="0"/>
                                      <w:divBdr>
                                        <w:top w:val="none" w:sz="0" w:space="0" w:color="auto"/>
                                        <w:left w:val="none" w:sz="0" w:space="0" w:color="auto"/>
                                        <w:bottom w:val="none" w:sz="0" w:space="0" w:color="auto"/>
                                        <w:right w:val="none" w:sz="0" w:space="0" w:color="auto"/>
                                      </w:divBdr>
                                      <w:divsChild>
                                        <w:div w:id="17395990">
                                          <w:marLeft w:val="0"/>
                                          <w:marRight w:val="0"/>
                                          <w:marTop w:val="0"/>
                                          <w:marBottom w:val="0"/>
                                          <w:divBdr>
                                            <w:top w:val="none" w:sz="0" w:space="0" w:color="auto"/>
                                            <w:left w:val="none" w:sz="0" w:space="0" w:color="auto"/>
                                            <w:bottom w:val="none" w:sz="0" w:space="0" w:color="auto"/>
                                            <w:right w:val="none" w:sz="0" w:space="0" w:color="auto"/>
                                          </w:divBdr>
                                          <w:divsChild>
                                            <w:div w:id="48959833">
                                              <w:marLeft w:val="0"/>
                                              <w:marRight w:val="0"/>
                                              <w:marTop w:val="0"/>
                                              <w:marBottom w:val="0"/>
                                              <w:divBdr>
                                                <w:top w:val="none" w:sz="0" w:space="0" w:color="auto"/>
                                                <w:left w:val="none" w:sz="0" w:space="0" w:color="auto"/>
                                                <w:bottom w:val="none" w:sz="0" w:space="0" w:color="auto"/>
                                                <w:right w:val="none" w:sz="0" w:space="0" w:color="auto"/>
                                              </w:divBdr>
                                              <w:divsChild>
                                                <w:div w:id="837425190">
                                                  <w:marLeft w:val="0"/>
                                                  <w:marRight w:val="0"/>
                                                  <w:marTop w:val="0"/>
                                                  <w:marBottom w:val="0"/>
                                                  <w:divBdr>
                                                    <w:top w:val="none" w:sz="0" w:space="0" w:color="auto"/>
                                                    <w:left w:val="none" w:sz="0" w:space="0" w:color="auto"/>
                                                    <w:bottom w:val="none" w:sz="0" w:space="0" w:color="auto"/>
                                                    <w:right w:val="none" w:sz="0" w:space="0" w:color="auto"/>
                                                  </w:divBdr>
                                                  <w:divsChild>
                                                    <w:div w:id="348874787">
                                                      <w:marLeft w:val="0"/>
                                                      <w:marRight w:val="0"/>
                                                      <w:marTop w:val="0"/>
                                                      <w:marBottom w:val="0"/>
                                                      <w:divBdr>
                                                        <w:top w:val="none" w:sz="0" w:space="0" w:color="auto"/>
                                                        <w:left w:val="none" w:sz="0" w:space="0" w:color="auto"/>
                                                        <w:bottom w:val="none" w:sz="0" w:space="0" w:color="auto"/>
                                                        <w:right w:val="none" w:sz="0" w:space="0" w:color="auto"/>
                                                      </w:divBdr>
                                                      <w:divsChild>
                                                        <w:div w:id="1638414377">
                                                          <w:marLeft w:val="0"/>
                                                          <w:marRight w:val="0"/>
                                                          <w:marTop w:val="0"/>
                                                          <w:marBottom w:val="0"/>
                                                          <w:divBdr>
                                                            <w:top w:val="none" w:sz="0" w:space="0" w:color="auto"/>
                                                            <w:left w:val="none" w:sz="0" w:space="0" w:color="auto"/>
                                                            <w:bottom w:val="none" w:sz="0" w:space="0" w:color="auto"/>
                                                            <w:right w:val="none" w:sz="0" w:space="0" w:color="auto"/>
                                                          </w:divBdr>
                                                          <w:divsChild>
                                                            <w:div w:id="19738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12019694">
      <w:bodyDiv w:val="1"/>
      <w:marLeft w:val="0"/>
      <w:marRight w:val="0"/>
      <w:marTop w:val="0"/>
      <w:marBottom w:val="0"/>
      <w:divBdr>
        <w:top w:val="none" w:sz="0" w:space="0" w:color="auto"/>
        <w:left w:val="none" w:sz="0" w:space="0" w:color="auto"/>
        <w:bottom w:val="none" w:sz="0" w:space="0" w:color="auto"/>
        <w:right w:val="none" w:sz="0" w:space="0" w:color="auto"/>
      </w:divBdr>
      <w:divsChild>
        <w:div w:id="316803492">
          <w:marLeft w:val="0"/>
          <w:marRight w:val="0"/>
          <w:marTop w:val="150"/>
          <w:marBottom w:val="150"/>
          <w:divBdr>
            <w:top w:val="none" w:sz="0" w:space="0" w:color="auto"/>
            <w:left w:val="none" w:sz="0" w:space="0" w:color="auto"/>
            <w:bottom w:val="none" w:sz="0" w:space="0" w:color="auto"/>
            <w:right w:val="none" w:sz="0" w:space="0" w:color="auto"/>
          </w:divBdr>
          <w:divsChild>
            <w:div w:id="1231311037">
              <w:marLeft w:val="0"/>
              <w:marRight w:val="0"/>
              <w:marTop w:val="0"/>
              <w:marBottom w:val="0"/>
              <w:divBdr>
                <w:top w:val="none" w:sz="0" w:space="0" w:color="auto"/>
                <w:left w:val="none" w:sz="0" w:space="0" w:color="auto"/>
                <w:bottom w:val="none" w:sz="0" w:space="0" w:color="auto"/>
                <w:right w:val="none" w:sz="0" w:space="0" w:color="auto"/>
              </w:divBdr>
              <w:divsChild>
                <w:div w:id="1490056846">
                  <w:marLeft w:val="0"/>
                  <w:marRight w:val="0"/>
                  <w:marTop w:val="0"/>
                  <w:marBottom w:val="0"/>
                  <w:divBdr>
                    <w:top w:val="none" w:sz="0" w:space="0" w:color="auto"/>
                    <w:left w:val="none" w:sz="0" w:space="0" w:color="auto"/>
                    <w:bottom w:val="none" w:sz="0" w:space="0" w:color="auto"/>
                    <w:right w:val="none" w:sz="0" w:space="0" w:color="auto"/>
                  </w:divBdr>
                  <w:divsChild>
                    <w:div w:id="245577010">
                      <w:marLeft w:val="0"/>
                      <w:marRight w:val="0"/>
                      <w:marTop w:val="0"/>
                      <w:marBottom w:val="0"/>
                      <w:divBdr>
                        <w:top w:val="none" w:sz="0" w:space="0" w:color="auto"/>
                        <w:left w:val="none" w:sz="0" w:space="0" w:color="auto"/>
                        <w:bottom w:val="none" w:sz="0" w:space="0" w:color="auto"/>
                        <w:right w:val="none" w:sz="0" w:space="0" w:color="auto"/>
                      </w:divBdr>
                      <w:divsChild>
                        <w:div w:id="1368985912">
                          <w:marLeft w:val="0"/>
                          <w:marRight w:val="0"/>
                          <w:marTop w:val="150"/>
                          <w:marBottom w:val="150"/>
                          <w:divBdr>
                            <w:top w:val="none" w:sz="0" w:space="0" w:color="auto"/>
                            <w:left w:val="none" w:sz="0" w:space="0" w:color="auto"/>
                            <w:bottom w:val="none" w:sz="0" w:space="0" w:color="auto"/>
                            <w:right w:val="none" w:sz="0" w:space="0" w:color="auto"/>
                          </w:divBdr>
                          <w:divsChild>
                            <w:div w:id="329337490">
                              <w:marLeft w:val="0"/>
                              <w:marRight w:val="0"/>
                              <w:marTop w:val="0"/>
                              <w:marBottom w:val="0"/>
                              <w:divBdr>
                                <w:top w:val="none" w:sz="0" w:space="0" w:color="auto"/>
                                <w:left w:val="none" w:sz="0" w:space="0" w:color="auto"/>
                                <w:bottom w:val="none" w:sz="0" w:space="0" w:color="auto"/>
                                <w:right w:val="none" w:sz="0" w:space="0" w:color="auto"/>
                              </w:divBdr>
                            </w:div>
                            <w:div w:id="1431974531">
                              <w:marLeft w:val="0"/>
                              <w:marRight w:val="0"/>
                              <w:marTop w:val="0"/>
                              <w:marBottom w:val="0"/>
                              <w:divBdr>
                                <w:top w:val="none" w:sz="0" w:space="0" w:color="auto"/>
                                <w:left w:val="none" w:sz="0" w:space="0" w:color="auto"/>
                                <w:bottom w:val="none" w:sz="0" w:space="0" w:color="auto"/>
                                <w:right w:val="none" w:sz="0" w:space="0" w:color="auto"/>
                              </w:divBdr>
                            </w:div>
                            <w:div w:id="1815414656">
                              <w:marLeft w:val="0"/>
                              <w:marRight w:val="0"/>
                              <w:marTop w:val="0"/>
                              <w:marBottom w:val="0"/>
                              <w:divBdr>
                                <w:top w:val="none" w:sz="0" w:space="0" w:color="auto"/>
                                <w:left w:val="none" w:sz="0" w:space="0" w:color="auto"/>
                                <w:bottom w:val="none" w:sz="0" w:space="0" w:color="auto"/>
                                <w:right w:val="none" w:sz="0" w:space="0" w:color="auto"/>
                              </w:divBdr>
                            </w:div>
                            <w:div w:id="18445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285851">
      <w:bodyDiv w:val="1"/>
      <w:marLeft w:val="0"/>
      <w:marRight w:val="0"/>
      <w:marTop w:val="0"/>
      <w:marBottom w:val="0"/>
      <w:divBdr>
        <w:top w:val="none" w:sz="0" w:space="0" w:color="auto"/>
        <w:left w:val="none" w:sz="0" w:space="0" w:color="auto"/>
        <w:bottom w:val="none" w:sz="0" w:space="0" w:color="auto"/>
        <w:right w:val="none" w:sz="0" w:space="0" w:color="auto"/>
      </w:divBdr>
      <w:divsChild>
        <w:div w:id="1813447950">
          <w:marLeft w:val="0"/>
          <w:marRight w:val="0"/>
          <w:marTop w:val="100"/>
          <w:marBottom w:val="100"/>
          <w:divBdr>
            <w:top w:val="none" w:sz="0" w:space="0" w:color="auto"/>
            <w:left w:val="none" w:sz="0" w:space="0" w:color="auto"/>
            <w:bottom w:val="none" w:sz="0" w:space="0" w:color="auto"/>
            <w:right w:val="none" w:sz="0" w:space="0" w:color="auto"/>
          </w:divBdr>
          <w:divsChild>
            <w:div w:id="914390298">
              <w:marLeft w:val="0"/>
              <w:marRight w:val="0"/>
              <w:marTop w:val="0"/>
              <w:marBottom w:val="0"/>
              <w:divBdr>
                <w:top w:val="none" w:sz="0" w:space="0" w:color="auto"/>
                <w:left w:val="none" w:sz="0" w:space="0" w:color="auto"/>
                <w:bottom w:val="none" w:sz="0" w:space="0" w:color="auto"/>
                <w:right w:val="none" w:sz="0" w:space="0" w:color="auto"/>
              </w:divBdr>
              <w:divsChild>
                <w:div w:id="2063403801">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830055364">
      <w:bodyDiv w:val="1"/>
      <w:marLeft w:val="0"/>
      <w:marRight w:val="0"/>
      <w:marTop w:val="0"/>
      <w:marBottom w:val="0"/>
      <w:divBdr>
        <w:top w:val="none" w:sz="0" w:space="0" w:color="auto"/>
        <w:left w:val="none" w:sz="0" w:space="0" w:color="auto"/>
        <w:bottom w:val="none" w:sz="0" w:space="0" w:color="auto"/>
        <w:right w:val="none" w:sz="0" w:space="0" w:color="auto"/>
      </w:divBdr>
    </w:div>
    <w:div w:id="1833526747">
      <w:bodyDiv w:val="1"/>
      <w:marLeft w:val="0"/>
      <w:marRight w:val="0"/>
      <w:marTop w:val="0"/>
      <w:marBottom w:val="0"/>
      <w:divBdr>
        <w:top w:val="none" w:sz="0" w:space="0" w:color="auto"/>
        <w:left w:val="none" w:sz="0" w:space="0" w:color="auto"/>
        <w:bottom w:val="none" w:sz="0" w:space="0" w:color="auto"/>
        <w:right w:val="none" w:sz="0" w:space="0" w:color="auto"/>
      </w:divBdr>
      <w:divsChild>
        <w:div w:id="1966084584">
          <w:marLeft w:val="0"/>
          <w:marRight w:val="0"/>
          <w:marTop w:val="0"/>
          <w:marBottom w:val="0"/>
          <w:divBdr>
            <w:top w:val="none" w:sz="0" w:space="0" w:color="auto"/>
            <w:left w:val="none" w:sz="0" w:space="0" w:color="auto"/>
            <w:bottom w:val="none" w:sz="0" w:space="0" w:color="auto"/>
            <w:right w:val="none" w:sz="0" w:space="0" w:color="auto"/>
          </w:divBdr>
          <w:divsChild>
            <w:div w:id="1273198436">
              <w:marLeft w:val="0"/>
              <w:marRight w:val="0"/>
              <w:marTop w:val="0"/>
              <w:marBottom w:val="0"/>
              <w:divBdr>
                <w:top w:val="none" w:sz="0" w:space="0" w:color="auto"/>
                <w:left w:val="none" w:sz="0" w:space="0" w:color="auto"/>
                <w:bottom w:val="none" w:sz="0" w:space="0" w:color="auto"/>
                <w:right w:val="none" w:sz="0" w:space="0" w:color="auto"/>
              </w:divBdr>
              <w:divsChild>
                <w:div w:id="68532623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1839611634">
      <w:bodyDiv w:val="1"/>
      <w:marLeft w:val="0"/>
      <w:marRight w:val="0"/>
      <w:marTop w:val="0"/>
      <w:marBottom w:val="0"/>
      <w:divBdr>
        <w:top w:val="none" w:sz="0" w:space="0" w:color="auto"/>
        <w:left w:val="none" w:sz="0" w:space="0" w:color="auto"/>
        <w:bottom w:val="none" w:sz="0" w:space="0" w:color="auto"/>
        <w:right w:val="none" w:sz="0" w:space="0" w:color="auto"/>
      </w:divBdr>
    </w:div>
    <w:div w:id="1840807915">
      <w:bodyDiv w:val="1"/>
      <w:marLeft w:val="0"/>
      <w:marRight w:val="0"/>
      <w:marTop w:val="0"/>
      <w:marBottom w:val="0"/>
      <w:divBdr>
        <w:top w:val="none" w:sz="0" w:space="0" w:color="auto"/>
        <w:left w:val="none" w:sz="0" w:space="0" w:color="auto"/>
        <w:bottom w:val="none" w:sz="0" w:space="0" w:color="auto"/>
        <w:right w:val="none" w:sz="0" w:space="0" w:color="auto"/>
      </w:divBdr>
      <w:divsChild>
        <w:div w:id="424307622">
          <w:marLeft w:val="0"/>
          <w:marRight w:val="0"/>
          <w:marTop w:val="0"/>
          <w:marBottom w:val="0"/>
          <w:divBdr>
            <w:top w:val="none" w:sz="0" w:space="0" w:color="auto"/>
            <w:left w:val="none" w:sz="0" w:space="0" w:color="auto"/>
            <w:bottom w:val="none" w:sz="0" w:space="0" w:color="auto"/>
            <w:right w:val="none" w:sz="0" w:space="0" w:color="auto"/>
          </w:divBdr>
          <w:divsChild>
            <w:div w:id="786506918">
              <w:marLeft w:val="0"/>
              <w:marRight w:val="0"/>
              <w:marTop w:val="0"/>
              <w:marBottom w:val="0"/>
              <w:divBdr>
                <w:top w:val="none" w:sz="0" w:space="0" w:color="auto"/>
                <w:left w:val="none" w:sz="0" w:space="0" w:color="auto"/>
                <w:bottom w:val="none" w:sz="0" w:space="0" w:color="auto"/>
                <w:right w:val="none" w:sz="0" w:space="0" w:color="auto"/>
              </w:divBdr>
              <w:divsChild>
                <w:div w:id="753598999">
                  <w:marLeft w:val="0"/>
                  <w:marRight w:val="0"/>
                  <w:marTop w:val="0"/>
                  <w:marBottom w:val="0"/>
                  <w:divBdr>
                    <w:top w:val="none" w:sz="0" w:space="0" w:color="auto"/>
                    <w:left w:val="none" w:sz="0" w:space="0" w:color="auto"/>
                    <w:bottom w:val="none" w:sz="0" w:space="0" w:color="auto"/>
                    <w:right w:val="none" w:sz="0" w:space="0" w:color="auto"/>
                  </w:divBdr>
                  <w:divsChild>
                    <w:div w:id="1617448530">
                      <w:marLeft w:val="0"/>
                      <w:marRight w:val="0"/>
                      <w:marTop w:val="0"/>
                      <w:marBottom w:val="0"/>
                      <w:divBdr>
                        <w:top w:val="single" w:sz="6" w:space="15" w:color="B5DAED"/>
                        <w:left w:val="single" w:sz="6" w:space="11" w:color="B5DAED"/>
                        <w:bottom w:val="single" w:sz="6" w:space="11" w:color="B5DAED"/>
                        <w:right w:val="single" w:sz="6" w:space="11" w:color="B5DAED"/>
                      </w:divBdr>
                      <w:divsChild>
                        <w:div w:id="1820685413">
                          <w:marLeft w:val="0"/>
                          <w:marRight w:val="0"/>
                          <w:marTop w:val="0"/>
                          <w:marBottom w:val="0"/>
                          <w:divBdr>
                            <w:top w:val="none" w:sz="0" w:space="0" w:color="auto"/>
                            <w:left w:val="none" w:sz="0" w:space="0" w:color="auto"/>
                            <w:bottom w:val="none" w:sz="0" w:space="0" w:color="auto"/>
                            <w:right w:val="none" w:sz="0" w:space="0" w:color="auto"/>
                          </w:divBdr>
                          <w:divsChild>
                            <w:div w:id="2595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137789">
      <w:bodyDiv w:val="1"/>
      <w:marLeft w:val="0"/>
      <w:marRight w:val="0"/>
      <w:marTop w:val="0"/>
      <w:marBottom w:val="0"/>
      <w:divBdr>
        <w:top w:val="none" w:sz="0" w:space="0" w:color="auto"/>
        <w:left w:val="none" w:sz="0" w:space="0" w:color="auto"/>
        <w:bottom w:val="none" w:sz="0" w:space="0" w:color="auto"/>
        <w:right w:val="none" w:sz="0" w:space="0" w:color="auto"/>
      </w:divBdr>
      <w:divsChild>
        <w:div w:id="1480534312">
          <w:marLeft w:val="0"/>
          <w:marRight w:val="0"/>
          <w:marTop w:val="0"/>
          <w:marBottom w:val="0"/>
          <w:divBdr>
            <w:top w:val="none" w:sz="0" w:space="0" w:color="auto"/>
            <w:left w:val="none" w:sz="0" w:space="0" w:color="auto"/>
            <w:bottom w:val="none" w:sz="0" w:space="0" w:color="auto"/>
            <w:right w:val="none" w:sz="0" w:space="0" w:color="auto"/>
          </w:divBdr>
          <w:divsChild>
            <w:div w:id="1490555370">
              <w:marLeft w:val="0"/>
              <w:marRight w:val="0"/>
              <w:marTop w:val="0"/>
              <w:marBottom w:val="0"/>
              <w:divBdr>
                <w:top w:val="none" w:sz="0" w:space="0" w:color="auto"/>
                <w:left w:val="none" w:sz="0" w:space="0" w:color="auto"/>
                <w:bottom w:val="none" w:sz="0" w:space="0" w:color="auto"/>
                <w:right w:val="none" w:sz="0" w:space="0" w:color="auto"/>
              </w:divBdr>
              <w:divsChild>
                <w:div w:id="2080207075">
                  <w:marLeft w:val="0"/>
                  <w:marRight w:val="0"/>
                  <w:marTop w:val="0"/>
                  <w:marBottom w:val="0"/>
                  <w:divBdr>
                    <w:top w:val="none" w:sz="0" w:space="0" w:color="auto"/>
                    <w:left w:val="none" w:sz="0" w:space="0" w:color="auto"/>
                    <w:bottom w:val="none" w:sz="0" w:space="0" w:color="auto"/>
                    <w:right w:val="none" w:sz="0" w:space="0" w:color="auto"/>
                  </w:divBdr>
                  <w:divsChild>
                    <w:div w:id="1160271177">
                      <w:marLeft w:val="0"/>
                      <w:marRight w:val="0"/>
                      <w:marTop w:val="0"/>
                      <w:marBottom w:val="0"/>
                      <w:divBdr>
                        <w:top w:val="single" w:sz="6" w:space="15" w:color="B5DAED"/>
                        <w:left w:val="single" w:sz="6" w:space="11" w:color="B5DAED"/>
                        <w:bottom w:val="single" w:sz="6" w:space="11" w:color="B5DAED"/>
                        <w:right w:val="single" w:sz="6" w:space="11" w:color="B5DAED"/>
                      </w:divBdr>
                      <w:divsChild>
                        <w:div w:id="267661597">
                          <w:marLeft w:val="0"/>
                          <w:marRight w:val="0"/>
                          <w:marTop w:val="0"/>
                          <w:marBottom w:val="0"/>
                          <w:divBdr>
                            <w:top w:val="none" w:sz="0" w:space="0" w:color="auto"/>
                            <w:left w:val="none" w:sz="0" w:space="0" w:color="auto"/>
                            <w:bottom w:val="none" w:sz="0" w:space="0" w:color="auto"/>
                            <w:right w:val="none" w:sz="0" w:space="0" w:color="auto"/>
                          </w:divBdr>
                          <w:divsChild>
                            <w:div w:id="32081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780682">
      <w:bodyDiv w:val="1"/>
      <w:marLeft w:val="0"/>
      <w:marRight w:val="0"/>
      <w:marTop w:val="0"/>
      <w:marBottom w:val="0"/>
      <w:divBdr>
        <w:top w:val="none" w:sz="0" w:space="0" w:color="auto"/>
        <w:left w:val="none" w:sz="0" w:space="0" w:color="auto"/>
        <w:bottom w:val="none" w:sz="0" w:space="0" w:color="auto"/>
        <w:right w:val="none" w:sz="0" w:space="0" w:color="auto"/>
      </w:divBdr>
    </w:div>
    <w:div w:id="1867282852">
      <w:bodyDiv w:val="1"/>
      <w:marLeft w:val="0"/>
      <w:marRight w:val="0"/>
      <w:marTop w:val="0"/>
      <w:marBottom w:val="0"/>
      <w:divBdr>
        <w:top w:val="none" w:sz="0" w:space="0" w:color="auto"/>
        <w:left w:val="none" w:sz="0" w:space="0" w:color="auto"/>
        <w:bottom w:val="none" w:sz="0" w:space="0" w:color="auto"/>
        <w:right w:val="none" w:sz="0" w:space="0" w:color="auto"/>
      </w:divBdr>
    </w:div>
    <w:div w:id="1870289898">
      <w:bodyDiv w:val="1"/>
      <w:marLeft w:val="0"/>
      <w:marRight w:val="0"/>
      <w:marTop w:val="0"/>
      <w:marBottom w:val="0"/>
      <w:divBdr>
        <w:top w:val="none" w:sz="0" w:space="0" w:color="auto"/>
        <w:left w:val="none" w:sz="0" w:space="0" w:color="auto"/>
        <w:bottom w:val="none" w:sz="0" w:space="0" w:color="auto"/>
        <w:right w:val="none" w:sz="0" w:space="0" w:color="auto"/>
      </w:divBdr>
    </w:div>
    <w:div w:id="1870296117">
      <w:bodyDiv w:val="1"/>
      <w:marLeft w:val="0"/>
      <w:marRight w:val="0"/>
      <w:marTop w:val="0"/>
      <w:marBottom w:val="0"/>
      <w:divBdr>
        <w:top w:val="none" w:sz="0" w:space="0" w:color="auto"/>
        <w:left w:val="none" w:sz="0" w:space="0" w:color="auto"/>
        <w:bottom w:val="none" w:sz="0" w:space="0" w:color="auto"/>
        <w:right w:val="none" w:sz="0" w:space="0" w:color="auto"/>
      </w:divBdr>
    </w:div>
    <w:div w:id="1874726527">
      <w:bodyDiv w:val="1"/>
      <w:marLeft w:val="0"/>
      <w:marRight w:val="0"/>
      <w:marTop w:val="0"/>
      <w:marBottom w:val="0"/>
      <w:divBdr>
        <w:top w:val="none" w:sz="0" w:space="0" w:color="auto"/>
        <w:left w:val="none" w:sz="0" w:space="0" w:color="auto"/>
        <w:bottom w:val="none" w:sz="0" w:space="0" w:color="auto"/>
        <w:right w:val="none" w:sz="0" w:space="0" w:color="auto"/>
      </w:divBdr>
      <w:divsChild>
        <w:div w:id="654146193">
          <w:marLeft w:val="0"/>
          <w:marRight w:val="0"/>
          <w:marTop w:val="0"/>
          <w:marBottom w:val="0"/>
          <w:divBdr>
            <w:top w:val="none" w:sz="0" w:space="0" w:color="auto"/>
            <w:left w:val="none" w:sz="0" w:space="0" w:color="auto"/>
            <w:bottom w:val="none" w:sz="0" w:space="0" w:color="auto"/>
            <w:right w:val="none" w:sz="0" w:space="0" w:color="auto"/>
          </w:divBdr>
        </w:div>
        <w:div w:id="1229268627">
          <w:marLeft w:val="0"/>
          <w:marRight w:val="0"/>
          <w:marTop w:val="0"/>
          <w:marBottom w:val="0"/>
          <w:divBdr>
            <w:top w:val="none" w:sz="0" w:space="0" w:color="auto"/>
            <w:left w:val="none" w:sz="0" w:space="0" w:color="auto"/>
            <w:bottom w:val="none" w:sz="0" w:space="0" w:color="auto"/>
            <w:right w:val="none" w:sz="0" w:space="0" w:color="auto"/>
          </w:divBdr>
        </w:div>
        <w:div w:id="1663508283">
          <w:marLeft w:val="0"/>
          <w:marRight w:val="0"/>
          <w:marTop w:val="0"/>
          <w:marBottom w:val="0"/>
          <w:divBdr>
            <w:top w:val="none" w:sz="0" w:space="0" w:color="auto"/>
            <w:left w:val="none" w:sz="0" w:space="0" w:color="auto"/>
            <w:bottom w:val="none" w:sz="0" w:space="0" w:color="auto"/>
            <w:right w:val="none" w:sz="0" w:space="0" w:color="auto"/>
          </w:divBdr>
        </w:div>
      </w:divsChild>
    </w:div>
    <w:div w:id="1877303637">
      <w:bodyDiv w:val="1"/>
      <w:marLeft w:val="0"/>
      <w:marRight w:val="0"/>
      <w:marTop w:val="0"/>
      <w:marBottom w:val="0"/>
      <w:divBdr>
        <w:top w:val="none" w:sz="0" w:space="0" w:color="auto"/>
        <w:left w:val="none" w:sz="0" w:space="0" w:color="auto"/>
        <w:bottom w:val="none" w:sz="0" w:space="0" w:color="auto"/>
        <w:right w:val="none" w:sz="0" w:space="0" w:color="auto"/>
      </w:divBdr>
      <w:divsChild>
        <w:div w:id="429551136">
          <w:marLeft w:val="0"/>
          <w:marRight w:val="0"/>
          <w:marTop w:val="0"/>
          <w:marBottom w:val="0"/>
          <w:divBdr>
            <w:top w:val="none" w:sz="0" w:space="0" w:color="auto"/>
            <w:left w:val="none" w:sz="0" w:space="0" w:color="auto"/>
            <w:bottom w:val="none" w:sz="0" w:space="0" w:color="auto"/>
            <w:right w:val="none" w:sz="0" w:space="0" w:color="auto"/>
          </w:divBdr>
          <w:divsChild>
            <w:div w:id="1468812878">
              <w:marLeft w:val="0"/>
              <w:marRight w:val="0"/>
              <w:marTop w:val="0"/>
              <w:marBottom w:val="0"/>
              <w:divBdr>
                <w:top w:val="none" w:sz="0" w:space="0" w:color="auto"/>
                <w:left w:val="none" w:sz="0" w:space="0" w:color="auto"/>
                <w:bottom w:val="none" w:sz="0" w:space="0" w:color="auto"/>
                <w:right w:val="none" w:sz="0" w:space="0" w:color="auto"/>
              </w:divBdr>
              <w:divsChild>
                <w:div w:id="1056319022">
                  <w:marLeft w:val="0"/>
                  <w:marRight w:val="0"/>
                  <w:marTop w:val="0"/>
                  <w:marBottom w:val="0"/>
                  <w:divBdr>
                    <w:top w:val="none" w:sz="0" w:space="0" w:color="auto"/>
                    <w:left w:val="none" w:sz="0" w:space="0" w:color="auto"/>
                    <w:bottom w:val="none" w:sz="0" w:space="0" w:color="auto"/>
                    <w:right w:val="none" w:sz="0" w:space="0" w:color="auto"/>
                  </w:divBdr>
                  <w:divsChild>
                    <w:div w:id="109206753">
                      <w:marLeft w:val="0"/>
                      <w:marRight w:val="0"/>
                      <w:marTop w:val="0"/>
                      <w:marBottom w:val="0"/>
                      <w:divBdr>
                        <w:top w:val="none" w:sz="0" w:space="0" w:color="auto"/>
                        <w:left w:val="none" w:sz="0" w:space="0" w:color="auto"/>
                        <w:bottom w:val="none" w:sz="0" w:space="0" w:color="auto"/>
                        <w:right w:val="none" w:sz="0" w:space="0" w:color="auto"/>
                      </w:divBdr>
                      <w:divsChild>
                        <w:div w:id="1302618062">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345660">
      <w:bodyDiv w:val="1"/>
      <w:marLeft w:val="0"/>
      <w:marRight w:val="0"/>
      <w:marTop w:val="0"/>
      <w:marBottom w:val="0"/>
      <w:divBdr>
        <w:top w:val="none" w:sz="0" w:space="0" w:color="auto"/>
        <w:left w:val="none" w:sz="0" w:space="0" w:color="auto"/>
        <w:bottom w:val="none" w:sz="0" w:space="0" w:color="auto"/>
        <w:right w:val="none" w:sz="0" w:space="0" w:color="auto"/>
      </w:divBdr>
      <w:divsChild>
        <w:div w:id="1538080285">
          <w:marLeft w:val="0"/>
          <w:marRight w:val="0"/>
          <w:marTop w:val="0"/>
          <w:marBottom w:val="0"/>
          <w:divBdr>
            <w:top w:val="none" w:sz="0" w:space="0" w:color="auto"/>
            <w:left w:val="none" w:sz="0" w:space="0" w:color="auto"/>
            <w:bottom w:val="none" w:sz="0" w:space="0" w:color="auto"/>
            <w:right w:val="none" w:sz="0" w:space="0" w:color="auto"/>
          </w:divBdr>
        </w:div>
      </w:divsChild>
    </w:div>
    <w:div w:id="1879271160">
      <w:bodyDiv w:val="1"/>
      <w:marLeft w:val="0"/>
      <w:marRight w:val="0"/>
      <w:marTop w:val="0"/>
      <w:marBottom w:val="0"/>
      <w:divBdr>
        <w:top w:val="none" w:sz="0" w:space="0" w:color="auto"/>
        <w:left w:val="none" w:sz="0" w:space="0" w:color="auto"/>
        <w:bottom w:val="none" w:sz="0" w:space="0" w:color="auto"/>
        <w:right w:val="none" w:sz="0" w:space="0" w:color="auto"/>
      </w:divBdr>
      <w:divsChild>
        <w:div w:id="871309774">
          <w:marLeft w:val="0"/>
          <w:marRight w:val="0"/>
          <w:marTop w:val="100"/>
          <w:marBottom w:val="100"/>
          <w:divBdr>
            <w:top w:val="none" w:sz="0" w:space="0" w:color="auto"/>
            <w:left w:val="none" w:sz="0" w:space="0" w:color="auto"/>
            <w:bottom w:val="none" w:sz="0" w:space="0" w:color="auto"/>
            <w:right w:val="none" w:sz="0" w:space="0" w:color="auto"/>
          </w:divBdr>
          <w:divsChild>
            <w:div w:id="779760982">
              <w:marLeft w:val="0"/>
              <w:marRight w:val="0"/>
              <w:marTop w:val="0"/>
              <w:marBottom w:val="0"/>
              <w:divBdr>
                <w:top w:val="none" w:sz="0" w:space="0" w:color="auto"/>
                <w:left w:val="none" w:sz="0" w:space="0" w:color="auto"/>
                <w:bottom w:val="none" w:sz="0" w:space="0" w:color="auto"/>
                <w:right w:val="none" w:sz="0" w:space="0" w:color="auto"/>
              </w:divBdr>
              <w:divsChild>
                <w:div w:id="1209227038">
                  <w:marLeft w:val="0"/>
                  <w:marRight w:val="0"/>
                  <w:marTop w:val="0"/>
                  <w:marBottom w:val="0"/>
                  <w:divBdr>
                    <w:top w:val="single" w:sz="6" w:space="0" w:color="AACCEE"/>
                    <w:left w:val="single" w:sz="6" w:space="0" w:color="AACCEE"/>
                    <w:bottom w:val="single" w:sz="6" w:space="0" w:color="AACCEE"/>
                    <w:right w:val="single" w:sz="6" w:space="0" w:color="AACCEE"/>
                  </w:divBdr>
                  <w:divsChild>
                    <w:div w:id="544414797">
                      <w:marLeft w:val="0"/>
                      <w:marRight w:val="0"/>
                      <w:marTop w:val="0"/>
                      <w:marBottom w:val="0"/>
                      <w:divBdr>
                        <w:top w:val="none" w:sz="0" w:space="0" w:color="auto"/>
                        <w:left w:val="none" w:sz="0" w:space="0" w:color="auto"/>
                        <w:bottom w:val="none" w:sz="0" w:space="0" w:color="auto"/>
                        <w:right w:val="none" w:sz="0" w:space="0" w:color="auto"/>
                      </w:divBdr>
                      <w:divsChild>
                        <w:div w:id="17290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271866">
      <w:bodyDiv w:val="1"/>
      <w:marLeft w:val="0"/>
      <w:marRight w:val="0"/>
      <w:marTop w:val="0"/>
      <w:marBottom w:val="0"/>
      <w:divBdr>
        <w:top w:val="none" w:sz="0" w:space="0" w:color="auto"/>
        <w:left w:val="none" w:sz="0" w:space="0" w:color="auto"/>
        <w:bottom w:val="none" w:sz="0" w:space="0" w:color="auto"/>
        <w:right w:val="none" w:sz="0" w:space="0" w:color="auto"/>
      </w:divBdr>
      <w:divsChild>
        <w:div w:id="1749376937">
          <w:marLeft w:val="0"/>
          <w:marRight w:val="0"/>
          <w:marTop w:val="100"/>
          <w:marBottom w:val="100"/>
          <w:divBdr>
            <w:top w:val="none" w:sz="0" w:space="0" w:color="auto"/>
            <w:left w:val="none" w:sz="0" w:space="0" w:color="auto"/>
            <w:bottom w:val="none" w:sz="0" w:space="0" w:color="auto"/>
            <w:right w:val="none" w:sz="0" w:space="0" w:color="auto"/>
          </w:divBdr>
          <w:divsChild>
            <w:div w:id="1931111257">
              <w:marLeft w:val="0"/>
              <w:marRight w:val="0"/>
              <w:marTop w:val="0"/>
              <w:marBottom w:val="0"/>
              <w:divBdr>
                <w:top w:val="none" w:sz="0" w:space="0" w:color="auto"/>
                <w:left w:val="none" w:sz="0" w:space="0" w:color="auto"/>
                <w:bottom w:val="none" w:sz="0" w:space="0" w:color="auto"/>
                <w:right w:val="none" w:sz="0" w:space="0" w:color="auto"/>
              </w:divBdr>
              <w:divsChild>
                <w:div w:id="1023751121">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880314010">
      <w:bodyDiv w:val="1"/>
      <w:marLeft w:val="0"/>
      <w:marRight w:val="0"/>
      <w:marTop w:val="0"/>
      <w:marBottom w:val="0"/>
      <w:divBdr>
        <w:top w:val="none" w:sz="0" w:space="0" w:color="auto"/>
        <w:left w:val="none" w:sz="0" w:space="0" w:color="auto"/>
        <w:bottom w:val="none" w:sz="0" w:space="0" w:color="auto"/>
        <w:right w:val="none" w:sz="0" w:space="0" w:color="auto"/>
      </w:divBdr>
      <w:divsChild>
        <w:div w:id="1933471935">
          <w:marLeft w:val="0"/>
          <w:marRight w:val="0"/>
          <w:marTop w:val="100"/>
          <w:marBottom w:val="100"/>
          <w:divBdr>
            <w:top w:val="none" w:sz="0" w:space="0" w:color="auto"/>
            <w:left w:val="none" w:sz="0" w:space="0" w:color="auto"/>
            <w:bottom w:val="none" w:sz="0" w:space="0" w:color="auto"/>
            <w:right w:val="none" w:sz="0" w:space="0" w:color="auto"/>
          </w:divBdr>
          <w:divsChild>
            <w:div w:id="1460873699">
              <w:marLeft w:val="0"/>
              <w:marRight w:val="0"/>
              <w:marTop w:val="0"/>
              <w:marBottom w:val="0"/>
              <w:divBdr>
                <w:top w:val="none" w:sz="0" w:space="0" w:color="auto"/>
                <w:left w:val="none" w:sz="0" w:space="0" w:color="auto"/>
                <w:bottom w:val="none" w:sz="0" w:space="0" w:color="auto"/>
                <w:right w:val="none" w:sz="0" w:space="0" w:color="auto"/>
              </w:divBdr>
              <w:divsChild>
                <w:div w:id="1461996325">
                  <w:marLeft w:val="0"/>
                  <w:marRight w:val="0"/>
                  <w:marTop w:val="0"/>
                  <w:marBottom w:val="0"/>
                  <w:divBdr>
                    <w:top w:val="single" w:sz="6" w:space="0" w:color="AACCEE"/>
                    <w:left w:val="single" w:sz="6" w:space="0" w:color="AACCEE"/>
                    <w:bottom w:val="single" w:sz="6" w:space="0" w:color="AACCEE"/>
                    <w:right w:val="single" w:sz="6" w:space="0" w:color="AACCEE"/>
                  </w:divBdr>
                  <w:divsChild>
                    <w:div w:id="581908896">
                      <w:marLeft w:val="0"/>
                      <w:marRight w:val="0"/>
                      <w:marTop w:val="0"/>
                      <w:marBottom w:val="0"/>
                      <w:divBdr>
                        <w:top w:val="none" w:sz="0" w:space="0" w:color="auto"/>
                        <w:left w:val="none" w:sz="0" w:space="0" w:color="auto"/>
                        <w:bottom w:val="none" w:sz="0" w:space="0" w:color="auto"/>
                        <w:right w:val="none" w:sz="0" w:space="0" w:color="auto"/>
                      </w:divBdr>
                      <w:divsChild>
                        <w:div w:id="52914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548348">
      <w:bodyDiv w:val="1"/>
      <w:marLeft w:val="0"/>
      <w:marRight w:val="0"/>
      <w:marTop w:val="0"/>
      <w:marBottom w:val="0"/>
      <w:divBdr>
        <w:top w:val="none" w:sz="0" w:space="0" w:color="auto"/>
        <w:left w:val="none" w:sz="0" w:space="0" w:color="auto"/>
        <w:bottom w:val="none" w:sz="0" w:space="0" w:color="auto"/>
        <w:right w:val="none" w:sz="0" w:space="0" w:color="auto"/>
      </w:divBdr>
    </w:div>
    <w:div w:id="1888763460">
      <w:bodyDiv w:val="1"/>
      <w:marLeft w:val="0"/>
      <w:marRight w:val="0"/>
      <w:marTop w:val="0"/>
      <w:marBottom w:val="0"/>
      <w:divBdr>
        <w:top w:val="none" w:sz="0" w:space="0" w:color="auto"/>
        <w:left w:val="none" w:sz="0" w:space="0" w:color="auto"/>
        <w:bottom w:val="none" w:sz="0" w:space="0" w:color="auto"/>
        <w:right w:val="none" w:sz="0" w:space="0" w:color="auto"/>
      </w:divBdr>
    </w:div>
    <w:div w:id="1889219262">
      <w:bodyDiv w:val="1"/>
      <w:marLeft w:val="0"/>
      <w:marRight w:val="0"/>
      <w:marTop w:val="0"/>
      <w:marBottom w:val="0"/>
      <w:divBdr>
        <w:top w:val="none" w:sz="0" w:space="0" w:color="auto"/>
        <w:left w:val="none" w:sz="0" w:space="0" w:color="auto"/>
        <w:bottom w:val="none" w:sz="0" w:space="0" w:color="auto"/>
        <w:right w:val="none" w:sz="0" w:space="0" w:color="auto"/>
      </w:divBdr>
      <w:divsChild>
        <w:div w:id="249972380">
          <w:marLeft w:val="0"/>
          <w:marRight w:val="0"/>
          <w:marTop w:val="100"/>
          <w:marBottom w:val="100"/>
          <w:divBdr>
            <w:top w:val="none" w:sz="0" w:space="0" w:color="auto"/>
            <w:left w:val="none" w:sz="0" w:space="0" w:color="auto"/>
            <w:bottom w:val="none" w:sz="0" w:space="0" w:color="auto"/>
            <w:right w:val="none" w:sz="0" w:space="0" w:color="auto"/>
          </w:divBdr>
          <w:divsChild>
            <w:div w:id="1075054700">
              <w:marLeft w:val="0"/>
              <w:marRight w:val="0"/>
              <w:marTop w:val="0"/>
              <w:marBottom w:val="0"/>
              <w:divBdr>
                <w:top w:val="none" w:sz="0" w:space="0" w:color="auto"/>
                <w:left w:val="none" w:sz="0" w:space="0" w:color="auto"/>
                <w:bottom w:val="none" w:sz="0" w:space="0" w:color="auto"/>
                <w:right w:val="none" w:sz="0" w:space="0" w:color="auto"/>
              </w:divBdr>
              <w:divsChild>
                <w:div w:id="1707947100">
                  <w:marLeft w:val="0"/>
                  <w:marRight w:val="0"/>
                  <w:marTop w:val="0"/>
                  <w:marBottom w:val="0"/>
                  <w:divBdr>
                    <w:top w:val="single" w:sz="6" w:space="0" w:color="AACCEE"/>
                    <w:left w:val="single" w:sz="6" w:space="0" w:color="AACCEE"/>
                    <w:bottom w:val="single" w:sz="6" w:space="0" w:color="AACCEE"/>
                    <w:right w:val="single" w:sz="6" w:space="0" w:color="AACCEE"/>
                  </w:divBdr>
                  <w:divsChild>
                    <w:div w:id="259878295">
                      <w:marLeft w:val="0"/>
                      <w:marRight w:val="0"/>
                      <w:marTop w:val="0"/>
                      <w:marBottom w:val="0"/>
                      <w:divBdr>
                        <w:top w:val="none" w:sz="0" w:space="0" w:color="auto"/>
                        <w:left w:val="none" w:sz="0" w:space="0" w:color="auto"/>
                        <w:bottom w:val="none" w:sz="0" w:space="0" w:color="auto"/>
                        <w:right w:val="none" w:sz="0" w:space="0" w:color="auto"/>
                      </w:divBdr>
                      <w:divsChild>
                        <w:div w:id="14596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8696">
      <w:bodyDiv w:val="1"/>
      <w:marLeft w:val="0"/>
      <w:marRight w:val="0"/>
      <w:marTop w:val="0"/>
      <w:marBottom w:val="0"/>
      <w:divBdr>
        <w:top w:val="none" w:sz="0" w:space="0" w:color="auto"/>
        <w:left w:val="none" w:sz="0" w:space="0" w:color="auto"/>
        <w:bottom w:val="none" w:sz="0" w:space="0" w:color="auto"/>
        <w:right w:val="none" w:sz="0" w:space="0" w:color="auto"/>
      </w:divBdr>
    </w:div>
    <w:div w:id="1890531590">
      <w:bodyDiv w:val="1"/>
      <w:marLeft w:val="0"/>
      <w:marRight w:val="0"/>
      <w:marTop w:val="0"/>
      <w:marBottom w:val="0"/>
      <w:divBdr>
        <w:top w:val="none" w:sz="0" w:space="0" w:color="auto"/>
        <w:left w:val="none" w:sz="0" w:space="0" w:color="auto"/>
        <w:bottom w:val="none" w:sz="0" w:space="0" w:color="auto"/>
        <w:right w:val="none" w:sz="0" w:space="0" w:color="auto"/>
      </w:divBdr>
    </w:div>
    <w:div w:id="1893492137">
      <w:bodyDiv w:val="1"/>
      <w:marLeft w:val="0"/>
      <w:marRight w:val="0"/>
      <w:marTop w:val="0"/>
      <w:marBottom w:val="0"/>
      <w:divBdr>
        <w:top w:val="none" w:sz="0" w:space="0" w:color="auto"/>
        <w:left w:val="none" w:sz="0" w:space="0" w:color="auto"/>
        <w:bottom w:val="none" w:sz="0" w:space="0" w:color="auto"/>
        <w:right w:val="none" w:sz="0" w:space="0" w:color="auto"/>
      </w:divBdr>
      <w:divsChild>
        <w:div w:id="1978800967">
          <w:marLeft w:val="0"/>
          <w:marRight w:val="0"/>
          <w:marTop w:val="0"/>
          <w:marBottom w:val="0"/>
          <w:divBdr>
            <w:top w:val="none" w:sz="0" w:space="0" w:color="auto"/>
            <w:left w:val="none" w:sz="0" w:space="0" w:color="auto"/>
            <w:bottom w:val="none" w:sz="0" w:space="0" w:color="auto"/>
            <w:right w:val="none" w:sz="0" w:space="0" w:color="auto"/>
          </w:divBdr>
          <w:divsChild>
            <w:div w:id="1065028041">
              <w:marLeft w:val="0"/>
              <w:marRight w:val="0"/>
              <w:marTop w:val="0"/>
              <w:marBottom w:val="0"/>
              <w:divBdr>
                <w:top w:val="none" w:sz="0" w:space="0" w:color="auto"/>
                <w:left w:val="none" w:sz="0" w:space="0" w:color="auto"/>
                <w:bottom w:val="none" w:sz="0" w:space="0" w:color="auto"/>
                <w:right w:val="none" w:sz="0" w:space="0" w:color="auto"/>
              </w:divBdr>
              <w:divsChild>
                <w:div w:id="745221975">
                  <w:marLeft w:val="0"/>
                  <w:marRight w:val="0"/>
                  <w:marTop w:val="0"/>
                  <w:marBottom w:val="0"/>
                  <w:divBdr>
                    <w:top w:val="none" w:sz="0" w:space="0" w:color="auto"/>
                    <w:left w:val="none" w:sz="0" w:space="0" w:color="auto"/>
                    <w:bottom w:val="none" w:sz="0" w:space="0" w:color="auto"/>
                    <w:right w:val="none" w:sz="0" w:space="0" w:color="auto"/>
                  </w:divBdr>
                  <w:divsChild>
                    <w:div w:id="825127151">
                      <w:marLeft w:val="0"/>
                      <w:marRight w:val="0"/>
                      <w:marTop w:val="0"/>
                      <w:marBottom w:val="0"/>
                      <w:divBdr>
                        <w:top w:val="single" w:sz="6" w:space="15" w:color="B5DAED"/>
                        <w:left w:val="single" w:sz="6" w:space="11" w:color="B5DAED"/>
                        <w:bottom w:val="single" w:sz="6" w:space="11" w:color="B5DAED"/>
                        <w:right w:val="single" w:sz="6" w:space="11" w:color="B5DAED"/>
                      </w:divBdr>
                      <w:divsChild>
                        <w:div w:id="1241675559">
                          <w:marLeft w:val="0"/>
                          <w:marRight w:val="0"/>
                          <w:marTop w:val="0"/>
                          <w:marBottom w:val="0"/>
                          <w:divBdr>
                            <w:top w:val="none" w:sz="0" w:space="0" w:color="auto"/>
                            <w:left w:val="none" w:sz="0" w:space="0" w:color="auto"/>
                            <w:bottom w:val="none" w:sz="0" w:space="0" w:color="auto"/>
                            <w:right w:val="none" w:sz="0" w:space="0" w:color="auto"/>
                          </w:divBdr>
                          <w:divsChild>
                            <w:div w:id="182689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876634">
      <w:bodyDiv w:val="1"/>
      <w:marLeft w:val="0"/>
      <w:marRight w:val="0"/>
      <w:marTop w:val="0"/>
      <w:marBottom w:val="0"/>
      <w:divBdr>
        <w:top w:val="none" w:sz="0" w:space="0" w:color="auto"/>
        <w:left w:val="none" w:sz="0" w:space="0" w:color="auto"/>
        <w:bottom w:val="none" w:sz="0" w:space="0" w:color="auto"/>
        <w:right w:val="none" w:sz="0" w:space="0" w:color="auto"/>
      </w:divBdr>
    </w:div>
    <w:div w:id="1905215592">
      <w:bodyDiv w:val="1"/>
      <w:marLeft w:val="0"/>
      <w:marRight w:val="0"/>
      <w:marTop w:val="0"/>
      <w:marBottom w:val="0"/>
      <w:divBdr>
        <w:top w:val="none" w:sz="0" w:space="0" w:color="auto"/>
        <w:left w:val="none" w:sz="0" w:space="0" w:color="auto"/>
        <w:bottom w:val="none" w:sz="0" w:space="0" w:color="auto"/>
        <w:right w:val="none" w:sz="0" w:space="0" w:color="auto"/>
      </w:divBdr>
      <w:divsChild>
        <w:div w:id="1581400835">
          <w:marLeft w:val="0"/>
          <w:marRight w:val="0"/>
          <w:marTop w:val="0"/>
          <w:marBottom w:val="0"/>
          <w:divBdr>
            <w:top w:val="none" w:sz="0" w:space="0" w:color="auto"/>
            <w:left w:val="none" w:sz="0" w:space="0" w:color="auto"/>
            <w:bottom w:val="none" w:sz="0" w:space="0" w:color="auto"/>
            <w:right w:val="none" w:sz="0" w:space="0" w:color="auto"/>
          </w:divBdr>
          <w:divsChild>
            <w:div w:id="253173628">
              <w:marLeft w:val="0"/>
              <w:marRight w:val="0"/>
              <w:marTop w:val="0"/>
              <w:marBottom w:val="0"/>
              <w:divBdr>
                <w:top w:val="none" w:sz="0" w:space="0" w:color="auto"/>
                <w:left w:val="none" w:sz="0" w:space="0" w:color="auto"/>
                <w:bottom w:val="none" w:sz="0" w:space="0" w:color="auto"/>
                <w:right w:val="none" w:sz="0" w:space="0" w:color="auto"/>
              </w:divBdr>
              <w:divsChild>
                <w:div w:id="1117213489">
                  <w:marLeft w:val="0"/>
                  <w:marRight w:val="0"/>
                  <w:marTop w:val="0"/>
                  <w:marBottom w:val="0"/>
                  <w:divBdr>
                    <w:top w:val="none" w:sz="0" w:space="0" w:color="auto"/>
                    <w:left w:val="none" w:sz="0" w:space="0" w:color="auto"/>
                    <w:bottom w:val="none" w:sz="0" w:space="0" w:color="auto"/>
                    <w:right w:val="none" w:sz="0" w:space="0" w:color="auto"/>
                  </w:divBdr>
                  <w:divsChild>
                    <w:div w:id="560168427">
                      <w:marLeft w:val="0"/>
                      <w:marRight w:val="0"/>
                      <w:marTop w:val="0"/>
                      <w:marBottom w:val="0"/>
                      <w:divBdr>
                        <w:top w:val="single" w:sz="6" w:space="15" w:color="B5DAED"/>
                        <w:left w:val="single" w:sz="6" w:space="11" w:color="B5DAED"/>
                        <w:bottom w:val="single" w:sz="6" w:space="11" w:color="B5DAED"/>
                        <w:right w:val="single" w:sz="6" w:space="11" w:color="B5DAED"/>
                      </w:divBdr>
                      <w:divsChild>
                        <w:div w:id="20539961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06066344">
      <w:bodyDiv w:val="1"/>
      <w:marLeft w:val="0"/>
      <w:marRight w:val="0"/>
      <w:marTop w:val="0"/>
      <w:marBottom w:val="0"/>
      <w:divBdr>
        <w:top w:val="none" w:sz="0" w:space="0" w:color="auto"/>
        <w:left w:val="none" w:sz="0" w:space="0" w:color="auto"/>
        <w:bottom w:val="none" w:sz="0" w:space="0" w:color="auto"/>
        <w:right w:val="none" w:sz="0" w:space="0" w:color="auto"/>
      </w:divBdr>
      <w:divsChild>
        <w:div w:id="1617566958">
          <w:marLeft w:val="0"/>
          <w:marRight w:val="0"/>
          <w:marTop w:val="100"/>
          <w:marBottom w:val="100"/>
          <w:divBdr>
            <w:top w:val="none" w:sz="0" w:space="0" w:color="auto"/>
            <w:left w:val="none" w:sz="0" w:space="0" w:color="auto"/>
            <w:bottom w:val="none" w:sz="0" w:space="0" w:color="auto"/>
            <w:right w:val="none" w:sz="0" w:space="0" w:color="auto"/>
          </w:divBdr>
          <w:divsChild>
            <w:div w:id="413556171">
              <w:marLeft w:val="0"/>
              <w:marRight w:val="0"/>
              <w:marTop w:val="0"/>
              <w:marBottom w:val="0"/>
              <w:divBdr>
                <w:top w:val="none" w:sz="0" w:space="0" w:color="auto"/>
                <w:left w:val="none" w:sz="0" w:space="0" w:color="auto"/>
                <w:bottom w:val="none" w:sz="0" w:space="0" w:color="auto"/>
                <w:right w:val="none" w:sz="0" w:space="0" w:color="auto"/>
              </w:divBdr>
              <w:divsChild>
                <w:div w:id="480585514">
                  <w:marLeft w:val="0"/>
                  <w:marRight w:val="0"/>
                  <w:marTop w:val="0"/>
                  <w:marBottom w:val="0"/>
                  <w:divBdr>
                    <w:top w:val="single" w:sz="6" w:space="0" w:color="AACCEE"/>
                    <w:left w:val="single" w:sz="6" w:space="0" w:color="AACCEE"/>
                    <w:bottom w:val="single" w:sz="6" w:space="0" w:color="AACCEE"/>
                    <w:right w:val="single" w:sz="6" w:space="0" w:color="AACCEE"/>
                  </w:divBdr>
                  <w:divsChild>
                    <w:div w:id="1775052860">
                      <w:marLeft w:val="0"/>
                      <w:marRight w:val="0"/>
                      <w:marTop w:val="0"/>
                      <w:marBottom w:val="0"/>
                      <w:divBdr>
                        <w:top w:val="none" w:sz="0" w:space="0" w:color="auto"/>
                        <w:left w:val="none" w:sz="0" w:space="0" w:color="auto"/>
                        <w:bottom w:val="none" w:sz="0" w:space="0" w:color="auto"/>
                        <w:right w:val="none" w:sz="0" w:space="0" w:color="auto"/>
                      </w:divBdr>
                      <w:divsChild>
                        <w:div w:id="5402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471697">
      <w:bodyDiv w:val="1"/>
      <w:marLeft w:val="0"/>
      <w:marRight w:val="0"/>
      <w:marTop w:val="0"/>
      <w:marBottom w:val="0"/>
      <w:divBdr>
        <w:top w:val="none" w:sz="0" w:space="0" w:color="auto"/>
        <w:left w:val="none" w:sz="0" w:space="0" w:color="auto"/>
        <w:bottom w:val="none" w:sz="0" w:space="0" w:color="auto"/>
        <w:right w:val="none" w:sz="0" w:space="0" w:color="auto"/>
      </w:divBdr>
    </w:div>
    <w:div w:id="1919629525">
      <w:bodyDiv w:val="1"/>
      <w:marLeft w:val="0"/>
      <w:marRight w:val="0"/>
      <w:marTop w:val="0"/>
      <w:marBottom w:val="0"/>
      <w:divBdr>
        <w:top w:val="none" w:sz="0" w:space="0" w:color="auto"/>
        <w:left w:val="none" w:sz="0" w:space="0" w:color="auto"/>
        <w:bottom w:val="none" w:sz="0" w:space="0" w:color="auto"/>
        <w:right w:val="none" w:sz="0" w:space="0" w:color="auto"/>
      </w:divBdr>
    </w:div>
    <w:div w:id="1921869611">
      <w:bodyDiv w:val="1"/>
      <w:marLeft w:val="0"/>
      <w:marRight w:val="0"/>
      <w:marTop w:val="0"/>
      <w:marBottom w:val="0"/>
      <w:divBdr>
        <w:top w:val="none" w:sz="0" w:space="0" w:color="auto"/>
        <w:left w:val="none" w:sz="0" w:space="0" w:color="auto"/>
        <w:bottom w:val="none" w:sz="0" w:space="0" w:color="auto"/>
        <w:right w:val="none" w:sz="0" w:space="0" w:color="auto"/>
      </w:divBdr>
      <w:divsChild>
        <w:div w:id="1631397914">
          <w:marLeft w:val="0"/>
          <w:marRight w:val="0"/>
          <w:marTop w:val="0"/>
          <w:marBottom w:val="0"/>
          <w:divBdr>
            <w:top w:val="none" w:sz="0" w:space="0" w:color="auto"/>
            <w:left w:val="none" w:sz="0" w:space="0" w:color="auto"/>
            <w:bottom w:val="none" w:sz="0" w:space="0" w:color="auto"/>
            <w:right w:val="none" w:sz="0" w:space="0" w:color="auto"/>
          </w:divBdr>
          <w:divsChild>
            <w:div w:id="23358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51127">
      <w:bodyDiv w:val="1"/>
      <w:marLeft w:val="0"/>
      <w:marRight w:val="0"/>
      <w:marTop w:val="0"/>
      <w:marBottom w:val="0"/>
      <w:divBdr>
        <w:top w:val="none" w:sz="0" w:space="0" w:color="auto"/>
        <w:left w:val="none" w:sz="0" w:space="0" w:color="auto"/>
        <w:bottom w:val="none" w:sz="0" w:space="0" w:color="auto"/>
        <w:right w:val="none" w:sz="0" w:space="0" w:color="auto"/>
      </w:divBdr>
    </w:div>
    <w:div w:id="1926765674">
      <w:bodyDiv w:val="1"/>
      <w:marLeft w:val="0"/>
      <w:marRight w:val="0"/>
      <w:marTop w:val="0"/>
      <w:marBottom w:val="0"/>
      <w:divBdr>
        <w:top w:val="none" w:sz="0" w:space="0" w:color="auto"/>
        <w:left w:val="none" w:sz="0" w:space="0" w:color="auto"/>
        <w:bottom w:val="none" w:sz="0" w:space="0" w:color="auto"/>
        <w:right w:val="none" w:sz="0" w:space="0" w:color="auto"/>
      </w:divBdr>
    </w:div>
    <w:div w:id="1932275115">
      <w:bodyDiv w:val="1"/>
      <w:marLeft w:val="0"/>
      <w:marRight w:val="0"/>
      <w:marTop w:val="0"/>
      <w:marBottom w:val="0"/>
      <w:divBdr>
        <w:top w:val="none" w:sz="0" w:space="0" w:color="auto"/>
        <w:left w:val="none" w:sz="0" w:space="0" w:color="auto"/>
        <w:bottom w:val="none" w:sz="0" w:space="0" w:color="auto"/>
        <w:right w:val="none" w:sz="0" w:space="0" w:color="auto"/>
      </w:divBdr>
    </w:div>
    <w:div w:id="1934892814">
      <w:bodyDiv w:val="1"/>
      <w:marLeft w:val="0"/>
      <w:marRight w:val="0"/>
      <w:marTop w:val="0"/>
      <w:marBottom w:val="0"/>
      <w:divBdr>
        <w:top w:val="none" w:sz="0" w:space="0" w:color="auto"/>
        <w:left w:val="none" w:sz="0" w:space="0" w:color="auto"/>
        <w:bottom w:val="none" w:sz="0" w:space="0" w:color="auto"/>
        <w:right w:val="none" w:sz="0" w:space="0" w:color="auto"/>
      </w:divBdr>
      <w:divsChild>
        <w:div w:id="254091906">
          <w:marLeft w:val="0"/>
          <w:marRight w:val="0"/>
          <w:marTop w:val="0"/>
          <w:marBottom w:val="0"/>
          <w:divBdr>
            <w:top w:val="none" w:sz="0" w:space="0" w:color="auto"/>
            <w:left w:val="none" w:sz="0" w:space="0" w:color="auto"/>
            <w:bottom w:val="none" w:sz="0" w:space="0" w:color="auto"/>
            <w:right w:val="none" w:sz="0" w:space="0" w:color="auto"/>
          </w:divBdr>
          <w:divsChild>
            <w:div w:id="1873684273">
              <w:marLeft w:val="0"/>
              <w:marRight w:val="0"/>
              <w:marTop w:val="0"/>
              <w:marBottom w:val="0"/>
              <w:divBdr>
                <w:top w:val="none" w:sz="0" w:space="0" w:color="auto"/>
                <w:left w:val="none" w:sz="0" w:space="0" w:color="auto"/>
                <w:bottom w:val="none" w:sz="0" w:space="0" w:color="auto"/>
                <w:right w:val="none" w:sz="0" w:space="0" w:color="auto"/>
              </w:divBdr>
              <w:divsChild>
                <w:div w:id="1990594454">
                  <w:marLeft w:val="0"/>
                  <w:marRight w:val="0"/>
                  <w:marTop w:val="0"/>
                  <w:marBottom w:val="0"/>
                  <w:divBdr>
                    <w:top w:val="single" w:sz="6" w:space="0" w:color="DDDDDD"/>
                    <w:left w:val="single" w:sz="6" w:space="0" w:color="DDDDDD"/>
                    <w:bottom w:val="single" w:sz="6" w:space="0" w:color="DDDDDD"/>
                    <w:right w:val="single" w:sz="6" w:space="0" w:color="DDDDDD"/>
                  </w:divBdr>
                  <w:divsChild>
                    <w:div w:id="142445177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943226229">
      <w:bodyDiv w:val="1"/>
      <w:marLeft w:val="0"/>
      <w:marRight w:val="0"/>
      <w:marTop w:val="0"/>
      <w:marBottom w:val="0"/>
      <w:divBdr>
        <w:top w:val="none" w:sz="0" w:space="0" w:color="auto"/>
        <w:left w:val="none" w:sz="0" w:space="0" w:color="auto"/>
        <w:bottom w:val="none" w:sz="0" w:space="0" w:color="auto"/>
        <w:right w:val="none" w:sz="0" w:space="0" w:color="auto"/>
      </w:divBdr>
      <w:divsChild>
        <w:div w:id="448478442">
          <w:marLeft w:val="0"/>
          <w:marRight w:val="0"/>
          <w:marTop w:val="100"/>
          <w:marBottom w:val="100"/>
          <w:divBdr>
            <w:top w:val="none" w:sz="0" w:space="0" w:color="auto"/>
            <w:left w:val="none" w:sz="0" w:space="0" w:color="auto"/>
            <w:bottom w:val="none" w:sz="0" w:space="0" w:color="auto"/>
            <w:right w:val="none" w:sz="0" w:space="0" w:color="auto"/>
          </w:divBdr>
          <w:divsChild>
            <w:div w:id="125319543">
              <w:marLeft w:val="0"/>
              <w:marRight w:val="0"/>
              <w:marTop w:val="0"/>
              <w:marBottom w:val="0"/>
              <w:divBdr>
                <w:top w:val="none" w:sz="0" w:space="0" w:color="auto"/>
                <w:left w:val="none" w:sz="0" w:space="0" w:color="auto"/>
                <w:bottom w:val="none" w:sz="0" w:space="0" w:color="auto"/>
                <w:right w:val="none" w:sz="0" w:space="0" w:color="auto"/>
              </w:divBdr>
              <w:divsChild>
                <w:div w:id="1323894191">
                  <w:marLeft w:val="0"/>
                  <w:marRight w:val="0"/>
                  <w:marTop w:val="0"/>
                  <w:marBottom w:val="0"/>
                  <w:divBdr>
                    <w:top w:val="single" w:sz="6" w:space="0" w:color="AACCEE"/>
                    <w:left w:val="single" w:sz="6" w:space="0" w:color="AACCEE"/>
                    <w:bottom w:val="single" w:sz="6" w:space="0" w:color="AACCEE"/>
                    <w:right w:val="single" w:sz="6" w:space="0" w:color="AACCEE"/>
                  </w:divBdr>
                  <w:divsChild>
                    <w:div w:id="1840461173">
                      <w:marLeft w:val="0"/>
                      <w:marRight w:val="0"/>
                      <w:marTop w:val="0"/>
                      <w:marBottom w:val="0"/>
                      <w:divBdr>
                        <w:top w:val="none" w:sz="0" w:space="0" w:color="auto"/>
                        <w:left w:val="none" w:sz="0" w:space="0" w:color="auto"/>
                        <w:bottom w:val="none" w:sz="0" w:space="0" w:color="auto"/>
                        <w:right w:val="none" w:sz="0" w:space="0" w:color="auto"/>
                      </w:divBdr>
                      <w:divsChild>
                        <w:div w:id="16544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301212">
      <w:bodyDiv w:val="1"/>
      <w:marLeft w:val="0"/>
      <w:marRight w:val="0"/>
      <w:marTop w:val="0"/>
      <w:marBottom w:val="0"/>
      <w:divBdr>
        <w:top w:val="none" w:sz="0" w:space="0" w:color="auto"/>
        <w:left w:val="none" w:sz="0" w:space="0" w:color="auto"/>
        <w:bottom w:val="none" w:sz="0" w:space="0" w:color="auto"/>
        <w:right w:val="none" w:sz="0" w:space="0" w:color="auto"/>
      </w:divBdr>
    </w:div>
    <w:div w:id="1948388144">
      <w:bodyDiv w:val="1"/>
      <w:marLeft w:val="0"/>
      <w:marRight w:val="0"/>
      <w:marTop w:val="0"/>
      <w:marBottom w:val="0"/>
      <w:divBdr>
        <w:top w:val="none" w:sz="0" w:space="0" w:color="auto"/>
        <w:left w:val="none" w:sz="0" w:space="0" w:color="auto"/>
        <w:bottom w:val="none" w:sz="0" w:space="0" w:color="auto"/>
        <w:right w:val="none" w:sz="0" w:space="0" w:color="auto"/>
      </w:divBdr>
      <w:divsChild>
        <w:div w:id="2141067142">
          <w:marLeft w:val="0"/>
          <w:marRight w:val="0"/>
          <w:marTop w:val="0"/>
          <w:marBottom w:val="0"/>
          <w:divBdr>
            <w:top w:val="none" w:sz="0" w:space="0" w:color="auto"/>
            <w:left w:val="none" w:sz="0" w:space="0" w:color="auto"/>
            <w:bottom w:val="none" w:sz="0" w:space="0" w:color="auto"/>
            <w:right w:val="none" w:sz="0" w:space="0" w:color="auto"/>
          </w:divBdr>
          <w:divsChild>
            <w:div w:id="2046177994">
              <w:marLeft w:val="0"/>
              <w:marRight w:val="0"/>
              <w:marTop w:val="0"/>
              <w:marBottom w:val="0"/>
              <w:divBdr>
                <w:top w:val="none" w:sz="0" w:space="0" w:color="auto"/>
                <w:left w:val="none" w:sz="0" w:space="0" w:color="auto"/>
                <w:bottom w:val="none" w:sz="0" w:space="0" w:color="auto"/>
                <w:right w:val="none" w:sz="0" w:space="0" w:color="auto"/>
              </w:divBdr>
              <w:divsChild>
                <w:div w:id="1714042964">
                  <w:marLeft w:val="0"/>
                  <w:marRight w:val="0"/>
                  <w:marTop w:val="0"/>
                  <w:marBottom w:val="0"/>
                  <w:divBdr>
                    <w:top w:val="none" w:sz="0" w:space="0" w:color="auto"/>
                    <w:left w:val="none" w:sz="0" w:space="0" w:color="auto"/>
                    <w:bottom w:val="none" w:sz="0" w:space="0" w:color="auto"/>
                    <w:right w:val="none" w:sz="0" w:space="0" w:color="auto"/>
                  </w:divBdr>
                  <w:divsChild>
                    <w:div w:id="673340562">
                      <w:marLeft w:val="0"/>
                      <w:marRight w:val="0"/>
                      <w:marTop w:val="0"/>
                      <w:marBottom w:val="0"/>
                      <w:divBdr>
                        <w:top w:val="single" w:sz="6" w:space="15" w:color="B5DAED"/>
                        <w:left w:val="single" w:sz="6" w:space="11" w:color="B5DAED"/>
                        <w:bottom w:val="single" w:sz="6" w:space="11" w:color="B5DAED"/>
                        <w:right w:val="single" w:sz="6" w:space="11" w:color="B5DAED"/>
                      </w:divBdr>
                      <w:divsChild>
                        <w:div w:id="688946973">
                          <w:marLeft w:val="0"/>
                          <w:marRight w:val="0"/>
                          <w:marTop w:val="0"/>
                          <w:marBottom w:val="0"/>
                          <w:divBdr>
                            <w:top w:val="none" w:sz="0" w:space="0" w:color="auto"/>
                            <w:left w:val="none" w:sz="0" w:space="0" w:color="auto"/>
                            <w:bottom w:val="none" w:sz="0" w:space="0" w:color="auto"/>
                            <w:right w:val="none" w:sz="0" w:space="0" w:color="auto"/>
                          </w:divBdr>
                          <w:divsChild>
                            <w:div w:id="145020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626513">
      <w:bodyDiv w:val="1"/>
      <w:marLeft w:val="0"/>
      <w:marRight w:val="0"/>
      <w:marTop w:val="0"/>
      <w:marBottom w:val="0"/>
      <w:divBdr>
        <w:top w:val="none" w:sz="0" w:space="0" w:color="auto"/>
        <w:left w:val="none" w:sz="0" w:space="0" w:color="auto"/>
        <w:bottom w:val="none" w:sz="0" w:space="0" w:color="auto"/>
        <w:right w:val="none" w:sz="0" w:space="0" w:color="auto"/>
      </w:divBdr>
      <w:divsChild>
        <w:div w:id="177085849">
          <w:marLeft w:val="0"/>
          <w:marRight w:val="0"/>
          <w:marTop w:val="0"/>
          <w:marBottom w:val="0"/>
          <w:divBdr>
            <w:top w:val="none" w:sz="0" w:space="0" w:color="auto"/>
            <w:left w:val="none" w:sz="0" w:space="0" w:color="auto"/>
            <w:bottom w:val="none" w:sz="0" w:space="0" w:color="auto"/>
            <w:right w:val="none" w:sz="0" w:space="0" w:color="auto"/>
          </w:divBdr>
        </w:div>
      </w:divsChild>
    </w:div>
    <w:div w:id="1953901341">
      <w:bodyDiv w:val="1"/>
      <w:marLeft w:val="0"/>
      <w:marRight w:val="0"/>
      <w:marTop w:val="0"/>
      <w:marBottom w:val="0"/>
      <w:divBdr>
        <w:top w:val="none" w:sz="0" w:space="0" w:color="auto"/>
        <w:left w:val="none" w:sz="0" w:space="0" w:color="auto"/>
        <w:bottom w:val="none" w:sz="0" w:space="0" w:color="auto"/>
        <w:right w:val="none" w:sz="0" w:space="0" w:color="auto"/>
      </w:divBdr>
      <w:divsChild>
        <w:div w:id="107942780">
          <w:marLeft w:val="0"/>
          <w:marRight w:val="0"/>
          <w:marTop w:val="0"/>
          <w:marBottom w:val="0"/>
          <w:divBdr>
            <w:top w:val="none" w:sz="0" w:space="0" w:color="auto"/>
            <w:left w:val="none" w:sz="0" w:space="0" w:color="auto"/>
            <w:bottom w:val="none" w:sz="0" w:space="0" w:color="auto"/>
            <w:right w:val="none" w:sz="0" w:space="0" w:color="auto"/>
          </w:divBdr>
        </w:div>
        <w:div w:id="483399544">
          <w:marLeft w:val="0"/>
          <w:marRight w:val="0"/>
          <w:marTop w:val="0"/>
          <w:marBottom w:val="0"/>
          <w:divBdr>
            <w:top w:val="none" w:sz="0" w:space="0" w:color="auto"/>
            <w:left w:val="none" w:sz="0" w:space="0" w:color="auto"/>
            <w:bottom w:val="none" w:sz="0" w:space="0" w:color="auto"/>
            <w:right w:val="none" w:sz="0" w:space="0" w:color="auto"/>
          </w:divBdr>
        </w:div>
        <w:div w:id="2123374618">
          <w:marLeft w:val="0"/>
          <w:marRight w:val="0"/>
          <w:marTop w:val="0"/>
          <w:marBottom w:val="0"/>
          <w:divBdr>
            <w:top w:val="none" w:sz="0" w:space="0" w:color="auto"/>
            <w:left w:val="none" w:sz="0" w:space="0" w:color="auto"/>
            <w:bottom w:val="none" w:sz="0" w:space="0" w:color="auto"/>
            <w:right w:val="none" w:sz="0" w:space="0" w:color="auto"/>
          </w:divBdr>
        </w:div>
      </w:divsChild>
    </w:div>
    <w:div w:id="1955288550">
      <w:bodyDiv w:val="1"/>
      <w:marLeft w:val="0"/>
      <w:marRight w:val="0"/>
      <w:marTop w:val="0"/>
      <w:marBottom w:val="0"/>
      <w:divBdr>
        <w:top w:val="none" w:sz="0" w:space="0" w:color="auto"/>
        <w:left w:val="none" w:sz="0" w:space="0" w:color="auto"/>
        <w:bottom w:val="none" w:sz="0" w:space="0" w:color="auto"/>
        <w:right w:val="none" w:sz="0" w:space="0" w:color="auto"/>
      </w:divBdr>
      <w:divsChild>
        <w:div w:id="696929412">
          <w:marLeft w:val="0"/>
          <w:marRight w:val="0"/>
          <w:marTop w:val="100"/>
          <w:marBottom w:val="100"/>
          <w:divBdr>
            <w:top w:val="none" w:sz="0" w:space="0" w:color="auto"/>
            <w:left w:val="none" w:sz="0" w:space="0" w:color="auto"/>
            <w:bottom w:val="none" w:sz="0" w:space="0" w:color="auto"/>
            <w:right w:val="none" w:sz="0" w:space="0" w:color="auto"/>
          </w:divBdr>
          <w:divsChild>
            <w:div w:id="345909092">
              <w:marLeft w:val="0"/>
              <w:marRight w:val="0"/>
              <w:marTop w:val="0"/>
              <w:marBottom w:val="0"/>
              <w:divBdr>
                <w:top w:val="none" w:sz="0" w:space="0" w:color="auto"/>
                <w:left w:val="none" w:sz="0" w:space="0" w:color="auto"/>
                <w:bottom w:val="none" w:sz="0" w:space="0" w:color="auto"/>
                <w:right w:val="none" w:sz="0" w:space="0" w:color="auto"/>
              </w:divBdr>
              <w:divsChild>
                <w:div w:id="1424961079">
                  <w:marLeft w:val="0"/>
                  <w:marRight w:val="0"/>
                  <w:marTop w:val="0"/>
                  <w:marBottom w:val="0"/>
                  <w:divBdr>
                    <w:top w:val="single" w:sz="6" w:space="0" w:color="AACCEE"/>
                    <w:left w:val="single" w:sz="6" w:space="0" w:color="AACCEE"/>
                    <w:bottom w:val="single" w:sz="6" w:space="0" w:color="AACCEE"/>
                    <w:right w:val="single" w:sz="6" w:space="0" w:color="AACCEE"/>
                  </w:divBdr>
                  <w:divsChild>
                    <w:div w:id="1849786062">
                      <w:marLeft w:val="0"/>
                      <w:marRight w:val="0"/>
                      <w:marTop w:val="0"/>
                      <w:marBottom w:val="0"/>
                      <w:divBdr>
                        <w:top w:val="none" w:sz="0" w:space="0" w:color="auto"/>
                        <w:left w:val="none" w:sz="0" w:space="0" w:color="auto"/>
                        <w:bottom w:val="none" w:sz="0" w:space="0" w:color="auto"/>
                        <w:right w:val="none" w:sz="0" w:space="0" w:color="auto"/>
                      </w:divBdr>
                      <w:divsChild>
                        <w:div w:id="20305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599950">
      <w:bodyDiv w:val="1"/>
      <w:marLeft w:val="0"/>
      <w:marRight w:val="0"/>
      <w:marTop w:val="0"/>
      <w:marBottom w:val="0"/>
      <w:divBdr>
        <w:top w:val="none" w:sz="0" w:space="0" w:color="auto"/>
        <w:left w:val="none" w:sz="0" w:space="0" w:color="auto"/>
        <w:bottom w:val="none" w:sz="0" w:space="0" w:color="auto"/>
        <w:right w:val="none" w:sz="0" w:space="0" w:color="auto"/>
      </w:divBdr>
      <w:divsChild>
        <w:div w:id="1506047411">
          <w:marLeft w:val="0"/>
          <w:marRight w:val="0"/>
          <w:marTop w:val="0"/>
          <w:marBottom w:val="0"/>
          <w:divBdr>
            <w:top w:val="none" w:sz="0" w:space="0" w:color="auto"/>
            <w:left w:val="none" w:sz="0" w:space="0" w:color="auto"/>
            <w:bottom w:val="none" w:sz="0" w:space="0" w:color="auto"/>
            <w:right w:val="none" w:sz="0" w:space="0" w:color="auto"/>
          </w:divBdr>
          <w:divsChild>
            <w:div w:id="1710570599">
              <w:marLeft w:val="0"/>
              <w:marRight w:val="0"/>
              <w:marTop w:val="0"/>
              <w:marBottom w:val="0"/>
              <w:divBdr>
                <w:top w:val="none" w:sz="0" w:space="0" w:color="auto"/>
                <w:left w:val="none" w:sz="0" w:space="0" w:color="auto"/>
                <w:bottom w:val="none" w:sz="0" w:space="0" w:color="auto"/>
                <w:right w:val="none" w:sz="0" w:space="0" w:color="auto"/>
              </w:divBdr>
              <w:divsChild>
                <w:div w:id="970745639">
                  <w:marLeft w:val="0"/>
                  <w:marRight w:val="0"/>
                  <w:marTop w:val="0"/>
                  <w:marBottom w:val="0"/>
                  <w:divBdr>
                    <w:top w:val="none" w:sz="0" w:space="0" w:color="auto"/>
                    <w:left w:val="none" w:sz="0" w:space="0" w:color="auto"/>
                    <w:bottom w:val="none" w:sz="0" w:space="0" w:color="auto"/>
                    <w:right w:val="none" w:sz="0" w:space="0" w:color="auto"/>
                  </w:divBdr>
                  <w:divsChild>
                    <w:div w:id="2082750530">
                      <w:marLeft w:val="0"/>
                      <w:marRight w:val="0"/>
                      <w:marTop w:val="0"/>
                      <w:marBottom w:val="0"/>
                      <w:divBdr>
                        <w:top w:val="single" w:sz="6" w:space="15" w:color="B5DAED"/>
                        <w:left w:val="single" w:sz="6" w:space="11" w:color="B5DAED"/>
                        <w:bottom w:val="single" w:sz="6" w:space="11" w:color="B5DAED"/>
                        <w:right w:val="single" w:sz="6" w:space="11" w:color="B5DAED"/>
                      </w:divBdr>
                      <w:divsChild>
                        <w:div w:id="8078650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56937143">
      <w:bodyDiv w:val="1"/>
      <w:marLeft w:val="0"/>
      <w:marRight w:val="0"/>
      <w:marTop w:val="0"/>
      <w:marBottom w:val="0"/>
      <w:divBdr>
        <w:top w:val="none" w:sz="0" w:space="0" w:color="auto"/>
        <w:left w:val="none" w:sz="0" w:space="0" w:color="auto"/>
        <w:bottom w:val="none" w:sz="0" w:space="0" w:color="auto"/>
        <w:right w:val="none" w:sz="0" w:space="0" w:color="auto"/>
      </w:divBdr>
    </w:div>
    <w:div w:id="1957516076">
      <w:bodyDiv w:val="1"/>
      <w:marLeft w:val="0"/>
      <w:marRight w:val="0"/>
      <w:marTop w:val="0"/>
      <w:marBottom w:val="0"/>
      <w:divBdr>
        <w:top w:val="none" w:sz="0" w:space="0" w:color="auto"/>
        <w:left w:val="none" w:sz="0" w:space="0" w:color="auto"/>
        <w:bottom w:val="none" w:sz="0" w:space="0" w:color="auto"/>
        <w:right w:val="none" w:sz="0" w:space="0" w:color="auto"/>
      </w:divBdr>
      <w:divsChild>
        <w:div w:id="211187880">
          <w:marLeft w:val="0"/>
          <w:marRight w:val="0"/>
          <w:marTop w:val="0"/>
          <w:marBottom w:val="0"/>
          <w:divBdr>
            <w:top w:val="none" w:sz="0" w:space="0" w:color="auto"/>
            <w:left w:val="none" w:sz="0" w:space="0" w:color="auto"/>
            <w:bottom w:val="none" w:sz="0" w:space="0" w:color="auto"/>
            <w:right w:val="none" w:sz="0" w:space="0" w:color="auto"/>
          </w:divBdr>
          <w:divsChild>
            <w:div w:id="248730827">
              <w:marLeft w:val="0"/>
              <w:marRight w:val="0"/>
              <w:marTop w:val="0"/>
              <w:marBottom w:val="0"/>
              <w:divBdr>
                <w:top w:val="none" w:sz="0" w:space="0" w:color="auto"/>
                <w:left w:val="none" w:sz="0" w:space="0" w:color="auto"/>
                <w:bottom w:val="none" w:sz="0" w:space="0" w:color="auto"/>
                <w:right w:val="none" w:sz="0" w:space="0" w:color="auto"/>
              </w:divBdr>
              <w:divsChild>
                <w:div w:id="1834105593">
                  <w:marLeft w:val="0"/>
                  <w:marRight w:val="0"/>
                  <w:marTop w:val="0"/>
                  <w:marBottom w:val="0"/>
                  <w:divBdr>
                    <w:top w:val="none" w:sz="0" w:space="0" w:color="auto"/>
                    <w:left w:val="none" w:sz="0" w:space="0" w:color="auto"/>
                    <w:bottom w:val="none" w:sz="0" w:space="0" w:color="auto"/>
                    <w:right w:val="none" w:sz="0" w:space="0" w:color="auto"/>
                  </w:divBdr>
                  <w:divsChild>
                    <w:div w:id="1085882605">
                      <w:marLeft w:val="0"/>
                      <w:marRight w:val="0"/>
                      <w:marTop w:val="0"/>
                      <w:marBottom w:val="0"/>
                      <w:divBdr>
                        <w:top w:val="single" w:sz="6" w:space="15" w:color="B5DAED"/>
                        <w:left w:val="single" w:sz="6" w:space="11" w:color="B5DAED"/>
                        <w:bottom w:val="single" w:sz="6" w:space="11" w:color="B5DAED"/>
                        <w:right w:val="single" w:sz="6" w:space="11" w:color="B5DAED"/>
                      </w:divBdr>
                      <w:divsChild>
                        <w:div w:id="828519736">
                          <w:marLeft w:val="0"/>
                          <w:marRight w:val="0"/>
                          <w:marTop w:val="0"/>
                          <w:marBottom w:val="0"/>
                          <w:divBdr>
                            <w:top w:val="none" w:sz="0" w:space="0" w:color="auto"/>
                            <w:left w:val="none" w:sz="0" w:space="0" w:color="auto"/>
                            <w:bottom w:val="none" w:sz="0" w:space="0" w:color="auto"/>
                            <w:right w:val="none" w:sz="0" w:space="0" w:color="auto"/>
                          </w:divBdr>
                          <w:divsChild>
                            <w:div w:id="7078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194336">
      <w:bodyDiv w:val="1"/>
      <w:marLeft w:val="0"/>
      <w:marRight w:val="0"/>
      <w:marTop w:val="0"/>
      <w:marBottom w:val="0"/>
      <w:divBdr>
        <w:top w:val="none" w:sz="0" w:space="0" w:color="auto"/>
        <w:left w:val="none" w:sz="0" w:space="0" w:color="auto"/>
        <w:bottom w:val="none" w:sz="0" w:space="0" w:color="auto"/>
        <w:right w:val="none" w:sz="0" w:space="0" w:color="auto"/>
      </w:divBdr>
    </w:div>
    <w:div w:id="1965574887">
      <w:bodyDiv w:val="1"/>
      <w:marLeft w:val="0"/>
      <w:marRight w:val="0"/>
      <w:marTop w:val="0"/>
      <w:marBottom w:val="0"/>
      <w:divBdr>
        <w:top w:val="none" w:sz="0" w:space="0" w:color="auto"/>
        <w:left w:val="none" w:sz="0" w:space="0" w:color="auto"/>
        <w:bottom w:val="none" w:sz="0" w:space="0" w:color="auto"/>
        <w:right w:val="none" w:sz="0" w:space="0" w:color="auto"/>
      </w:divBdr>
      <w:divsChild>
        <w:div w:id="583926901">
          <w:marLeft w:val="0"/>
          <w:marRight w:val="0"/>
          <w:marTop w:val="0"/>
          <w:marBottom w:val="0"/>
          <w:divBdr>
            <w:top w:val="none" w:sz="0" w:space="0" w:color="auto"/>
            <w:left w:val="none" w:sz="0" w:space="0" w:color="auto"/>
            <w:bottom w:val="none" w:sz="0" w:space="0" w:color="auto"/>
            <w:right w:val="none" w:sz="0" w:space="0" w:color="auto"/>
          </w:divBdr>
          <w:divsChild>
            <w:div w:id="348263526">
              <w:marLeft w:val="0"/>
              <w:marRight w:val="0"/>
              <w:marTop w:val="0"/>
              <w:marBottom w:val="0"/>
              <w:divBdr>
                <w:top w:val="none" w:sz="0" w:space="0" w:color="auto"/>
                <w:left w:val="none" w:sz="0" w:space="0" w:color="auto"/>
                <w:bottom w:val="none" w:sz="0" w:space="0" w:color="auto"/>
                <w:right w:val="none" w:sz="0" w:space="0" w:color="auto"/>
              </w:divBdr>
              <w:divsChild>
                <w:div w:id="1382556765">
                  <w:marLeft w:val="0"/>
                  <w:marRight w:val="0"/>
                  <w:marTop w:val="0"/>
                  <w:marBottom w:val="0"/>
                  <w:divBdr>
                    <w:top w:val="none" w:sz="0" w:space="0" w:color="auto"/>
                    <w:left w:val="none" w:sz="0" w:space="0" w:color="auto"/>
                    <w:bottom w:val="none" w:sz="0" w:space="0" w:color="auto"/>
                    <w:right w:val="none" w:sz="0" w:space="0" w:color="auto"/>
                  </w:divBdr>
                  <w:divsChild>
                    <w:div w:id="413089064">
                      <w:marLeft w:val="0"/>
                      <w:marRight w:val="0"/>
                      <w:marTop w:val="0"/>
                      <w:marBottom w:val="0"/>
                      <w:divBdr>
                        <w:top w:val="none" w:sz="0" w:space="0" w:color="auto"/>
                        <w:left w:val="none" w:sz="0" w:space="0" w:color="auto"/>
                        <w:bottom w:val="none" w:sz="0" w:space="0" w:color="auto"/>
                        <w:right w:val="none" w:sz="0" w:space="0" w:color="auto"/>
                      </w:divBdr>
                      <w:divsChild>
                        <w:div w:id="243689506">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823941">
      <w:bodyDiv w:val="1"/>
      <w:marLeft w:val="0"/>
      <w:marRight w:val="0"/>
      <w:marTop w:val="0"/>
      <w:marBottom w:val="0"/>
      <w:divBdr>
        <w:top w:val="none" w:sz="0" w:space="0" w:color="auto"/>
        <w:left w:val="none" w:sz="0" w:space="0" w:color="auto"/>
        <w:bottom w:val="none" w:sz="0" w:space="0" w:color="auto"/>
        <w:right w:val="none" w:sz="0" w:space="0" w:color="auto"/>
      </w:divBdr>
      <w:divsChild>
        <w:div w:id="509955521">
          <w:marLeft w:val="0"/>
          <w:marRight w:val="0"/>
          <w:marTop w:val="75"/>
          <w:marBottom w:val="75"/>
          <w:divBdr>
            <w:top w:val="none" w:sz="0" w:space="0" w:color="auto"/>
            <w:left w:val="none" w:sz="0" w:space="0" w:color="auto"/>
            <w:bottom w:val="none" w:sz="0" w:space="0" w:color="auto"/>
            <w:right w:val="none" w:sz="0" w:space="0" w:color="auto"/>
          </w:divBdr>
          <w:divsChild>
            <w:div w:id="1933969613">
              <w:marLeft w:val="0"/>
              <w:marRight w:val="0"/>
              <w:marTop w:val="0"/>
              <w:marBottom w:val="0"/>
              <w:divBdr>
                <w:top w:val="single" w:sz="6" w:space="0" w:color="BEBEBE"/>
                <w:left w:val="single" w:sz="6" w:space="0" w:color="BEBEBE"/>
                <w:bottom w:val="single" w:sz="6" w:space="0" w:color="BEBEBE"/>
                <w:right w:val="single" w:sz="6" w:space="0" w:color="BEBEBE"/>
              </w:divBdr>
              <w:divsChild>
                <w:div w:id="1122924792">
                  <w:marLeft w:val="0"/>
                  <w:marRight w:val="0"/>
                  <w:marTop w:val="0"/>
                  <w:marBottom w:val="0"/>
                  <w:divBdr>
                    <w:top w:val="none" w:sz="0" w:space="0" w:color="auto"/>
                    <w:left w:val="none" w:sz="0" w:space="0" w:color="auto"/>
                    <w:bottom w:val="none" w:sz="0" w:space="0" w:color="auto"/>
                    <w:right w:val="none" w:sz="0" w:space="0" w:color="auto"/>
                  </w:divBdr>
                  <w:divsChild>
                    <w:div w:id="1705253952">
                      <w:marLeft w:val="0"/>
                      <w:marRight w:val="0"/>
                      <w:marTop w:val="0"/>
                      <w:marBottom w:val="0"/>
                      <w:divBdr>
                        <w:top w:val="none" w:sz="0" w:space="0" w:color="auto"/>
                        <w:left w:val="none" w:sz="0" w:space="0" w:color="auto"/>
                        <w:bottom w:val="none" w:sz="0" w:space="0" w:color="auto"/>
                        <w:right w:val="none" w:sz="0" w:space="0" w:color="auto"/>
                      </w:divBdr>
                      <w:divsChild>
                        <w:div w:id="40916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630996">
      <w:bodyDiv w:val="1"/>
      <w:marLeft w:val="0"/>
      <w:marRight w:val="0"/>
      <w:marTop w:val="0"/>
      <w:marBottom w:val="0"/>
      <w:divBdr>
        <w:top w:val="none" w:sz="0" w:space="0" w:color="auto"/>
        <w:left w:val="none" w:sz="0" w:space="0" w:color="auto"/>
        <w:bottom w:val="none" w:sz="0" w:space="0" w:color="auto"/>
        <w:right w:val="none" w:sz="0" w:space="0" w:color="auto"/>
      </w:divBdr>
      <w:divsChild>
        <w:div w:id="76681740">
          <w:marLeft w:val="0"/>
          <w:marRight w:val="0"/>
          <w:marTop w:val="0"/>
          <w:marBottom w:val="0"/>
          <w:divBdr>
            <w:top w:val="none" w:sz="0" w:space="0" w:color="auto"/>
            <w:left w:val="none" w:sz="0" w:space="0" w:color="auto"/>
            <w:bottom w:val="none" w:sz="0" w:space="0" w:color="auto"/>
            <w:right w:val="none" w:sz="0" w:space="0" w:color="auto"/>
          </w:divBdr>
          <w:divsChild>
            <w:div w:id="542250960">
              <w:marLeft w:val="0"/>
              <w:marRight w:val="0"/>
              <w:marTop w:val="0"/>
              <w:marBottom w:val="0"/>
              <w:divBdr>
                <w:top w:val="none" w:sz="0" w:space="0" w:color="auto"/>
                <w:left w:val="none" w:sz="0" w:space="0" w:color="auto"/>
                <w:bottom w:val="none" w:sz="0" w:space="0" w:color="auto"/>
                <w:right w:val="none" w:sz="0" w:space="0" w:color="auto"/>
              </w:divBdr>
              <w:divsChild>
                <w:div w:id="1029842964">
                  <w:marLeft w:val="0"/>
                  <w:marRight w:val="0"/>
                  <w:marTop w:val="0"/>
                  <w:marBottom w:val="0"/>
                  <w:divBdr>
                    <w:top w:val="none" w:sz="0" w:space="0" w:color="auto"/>
                    <w:left w:val="none" w:sz="0" w:space="0" w:color="auto"/>
                    <w:bottom w:val="none" w:sz="0" w:space="0" w:color="auto"/>
                    <w:right w:val="none" w:sz="0" w:space="0" w:color="auto"/>
                  </w:divBdr>
                  <w:divsChild>
                    <w:div w:id="298344351">
                      <w:marLeft w:val="0"/>
                      <w:marRight w:val="0"/>
                      <w:marTop w:val="0"/>
                      <w:marBottom w:val="0"/>
                      <w:divBdr>
                        <w:top w:val="none" w:sz="0" w:space="0" w:color="auto"/>
                        <w:left w:val="none" w:sz="0" w:space="0" w:color="auto"/>
                        <w:bottom w:val="none" w:sz="0" w:space="0" w:color="auto"/>
                        <w:right w:val="none" w:sz="0" w:space="0" w:color="auto"/>
                      </w:divBdr>
                    </w:div>
                    <w:div w:id="1288049804">
                      <w:marLeft w:val="0"/>
                      <w:marRight w:val="0"/>
                      <w:marTop w:val="0"/>
                      <w:marBottom w:val="0"/>
                      <w:divBdr>
                        <w:top w:val="none" w:sz="0" w:space="0" w:color="auto"/>
                        <w:left w:val="none" w:sz="0" w:space="0" w:color="auto"/>
                        <w:bottom w:val="none" w:sz="0" w:space="0" w:color="auto"/>
                        <w:right w:val="none" w:sz="0" w:space="0" w:color="auto"/>
                      </w:divBdr>
                    </w:div>
                    <w:div w:id="17629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419402">
      <w:bodyDiv w:val="1"/>
      <w:marLeft w:val="0"/>
      <w:marRight w:val="0"/>
      <w:marTop w:val="0"/>
      <w:marBottom w:val="0"/>
      <w:divBdr>
        <w:top w:val="none" w:sz="0" w:space="0" w:color="auto"/>
        <w:left w:val="none" w:sz="0" w:space="0" w:color="auto"/>
        <w:bottom w:val="none" w:sz="0" w:space="0" w:color="auto"/>
        <w:right w:val="none" w:sz="0" w:space="0" w:color="auto"/>
      </w:divBdr>
      <w:divsChild>
        <w:div w:id="862985544">
          <w:marLeft w:val="0"/>
          <w:marRight w:val="0"/>
          <w:marTop w:val="0"/>
          <w:marBottom w:val="0"/>
          <w:divBdr>
            <w:top w:val="none" w:sz="0" w:space="0" w:color="auto"/>
            <w:left w:val="none" w:sz="0" w:space="0" w:color="auto"/>
            <w:bottom w:val="none" w:sz="0" w:space="0" w:color="auto"/>
            <w:right w:val="none" w:sz="0" w:space="0" w:color="auto"/>
          </w:divBdr>
          <w:divsChild>
            <w:div w:id="1047486055">
              <w:marLeft w:val="0"/>
              <w:marRight w:val="0"/>
              <w:marTop w:val="0"/>
              <w:marBottom w:val="0"/>
              <w:divBdr>
                <w:top w:val="none" w:sz="0" w:space="0" w:color="auto"/>
                <w:left w:val="none" w:sz="0" w:space="0" w:color="auto"/>
                <w:bottom w:val="none" w:sz="0" w:space="0" w:color="auto"/>
                <w:right w:val="none" w:sz="0" w:space="0" w:color="auto"/>
              </w:divBdr>
              <w:divsChild>
                <w:div w:id="636448390">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558008170">
          <w:marLeft w:val="0"/>
          <w:marRight w:val="0"/>
          <w:marTop w:val="0"/>
          <w:marBottom w:val="0"/>
          <w:divBdr>
            <w:top w:val="none" w:sz="0" w:space="0" w:color="auto"/>
            <w:left w:val="none" w:sz="0" w:space="0" w:color="auto"/>
            <w:bottom w:val="none" w:sz="0" w:space="0" w:color="auto"/>
            <w:right w:val="none" w:sz="0" w:space="0" w:color="auto"/>
          </w:divBdr>
        </w:div>
      </w:divsChild>
    </w:div>
    <w:div w:id="1985352575">
      <w:bodyDiv w:val="1"/>
      <w:marLeft w:val="0"/>
      <w:marRight w:val="0"/>
      <w:marTop w:val="0"/>
      <w:marBottom w:val="0"/>
      <w:divBdr>
        <w:top w:val="none" w:sz="0" w:space="0" w:color="auto"/>
        <w:left w:val="none" w:sz="0" w:space="0" w:color="auto"/>
        <w:bottom w:val="none" w:sz="0" w:space="0" w:color="auto"/>
        <w:right w:val="none" w:sz="0" w:space="0" w:color="auto"/>
      </w:divBdr>
      <w:divsChild>
        <w:div w:id="816998363">
          <w:marLeft w:val="0"/>
          <w:marRight w:val="0"/>
          <w:marTop w:val="0"/>
          <w:marBottom w:val="0"/>
          <w:divBdr>
            <w:top w:val="none" w:sz="0" w:space="0" w:color="auto"/>
            <w:left w:val="none" w:sz="0" w:space="0" w:color="auto"/>
            <w:bottom w:val="none" w:sz="0" w:space="0" w:color="auto"/>
            <w:right w:val="none" w:sz="0" w:space="0" w:color="auto"/>
          </w:divBdr>
          <w:divsChild>
            <w:div w:id="1322346311">
              <w:marLeft w:val="0"/>
              <w:marRight w:val="0"/>
              <w:marTop w:val="0"/>
              <w:marBottom w:val="0"/>
              <w:divBdr>
                <w:top w:val="none" w:sz="0" w:space="0" w:color="auto"/>
                <w:left w:val="none" w:sz="0" w:space="0" w:color="auto"/>
                <w:bottom w:val="none" w:sz="0" w:space="0" w:color="auto"/>
                <w:right w:val="none" w:sz="0" w:space="0" w:color="auto"/>
              </w:divBdr>
              <w:divsChild>
                <w:div w:id="1442451386">
                  <w:marLeft w:val="0"/>
                  <w:marRight w:val="0"/>
                  <w:marTop w:val="0"/>
                  <w:marBottom w:val="0"/>
                  <w:divBdr>
                    <w:top w:val="none" w:sz="0" w:space="0" w:color="auto"/>
                    <w:left w:val="none" w:sz="0" w:space="0" w:color="auto"/>
                    <w:bottom w:val="none" w:sz="0" w:space="0" w:color="auto"/>
                    <w:right w:val="none" w:sz="0" w:space="0" w:color="auto"/>
                  </w:divBdr>
                  <w:divsChild>
                    <w:div w:id="202081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280046">
      <w:bodyDiv w:val="1"/>
      <w:marLeft w:val="0"/>
      <w:marRight w:val="0"/>
      <w:marTop w:val="30"/>
      <w:marBottom w:val="0"/>
      <w:divBdr>
        <w:top w:val="none" w:sz="0" w:space="0" w:color="auto"/>
        <w:left w:val="none" w:sz="0" w:space="0" w:color="auto"/>
        <w:bottom w:val="none" w:sz="0" w:space="0" w:color="auto"/>
        <w:right w:val="none" w:sz="0" w:space="0" w:color="auto"/>
      </w:divBdr>
      <w:divsChild>
        <w:div w:id="2145466024">
          <w:marLeft w:val="0"/>
          <w:marRight w:val="0"/>
          <w:marTop w:val="0"/>
          <w:marBottom w:val="0"/>
          <w:divBdr>
            <w:top w:val="none" w:sz="0" w:space="0" w:color="auto"/>
            <w:left w:val="none" w:sz="0" w:space="0" w:color="auto"/>
            <w:bottom w:val="none" w:sz="0" w:space="0" w:color="auto"/>
            <w:right w:val="none" w:sz="0" w:space="0" w:color="auto"/>
          </w:divBdr>
          <w:divsChild>
            <w:div w:id="1272780938">
              <w:marLeft w:val="0"/>
              <w:marRight w:val="0"/>
              <w:marTop w:val="0"/>
              <w:marBottom w:val="0"/>
              <w:divBdr>
                <w:top w:val="none" w:sz="0" w:space="0" w:color="auto"/>
                <w:left w:val="none" w:sz="0" w:space="0" w:color="auto"/>
                <w:bottom w:val="none" w:sz="0" w:space="0" w:color="auto"/>
                <w:right w:val="none" w:sz="0" w:space="0" w:color="auto"/>
              </w:divBdr>
              <w:divsChild>
                <w:div w:id="1918585580">
                  <w:marLeft w:val="0"/>
                  <w:marRight w:val="0"/>
                  <w:marTop w:val="0"/>
                  <w:marBottom w:val="0"/>
                  <w:divBdr>
                    <w:top w:val="none" w:sz="0" w:space="0" w:color="auto"/>
                    <w:left w:val="none" w:sz="0" w:space="0" w:color="auto"/>
                    <w:bottom w:val="none" w:sz="0" w:space="0" w:color="auto"/>
                    <w:right w:val="none" w:sz="0" w:space="0" w:color="auto"/>
                  </w:divBdr>
                  <w:divsChild>
                    <w:div w:id="81991201">
                      <w:marLeft w:val="225"/>
                      <w:marRight w:val="0"/>
                      <w:marTop w:val="0"/>
                      <w:marBottom w:val="0"/>
                      <w:divBdr>
                        <w:top w:val="none" w:sz="0" w:space="0" w:color="auto"/>
                        <w:left w:val="none" w:sz="0" w:space="0" w:color="auto"/>
                        <w:bottom w:val="none" w:sz="0" w:space="0" w:color="auto"/>
                        <w:right w:val="none" w:sz="0" w:space="0" w:color="auto"/>
                      </w:divBdr>
                      <w:divsChild>
                        <w:div w:id="131145276">
                          <w:marLeft w:val="0"/>
                          <w:marRight w:val="0"/>
                          <w:marTop w:val="0"/>
                          <w:marBottom w:val="0"/>
                          <w:divBdr>
                            <w:top w:val="none" w:sz="0" w:space="0" w:color="auto"/>
                            <w:left w:val="none" w:sz="0" w:space="0" w:color="auto"/>
                            <w:bottom w:val="none" w:sz="0" w:space="0" w:color="auto"/>
                            <w:right w:val="none" w:sz="0" w:space="0" w:color="auto"/>
                          </w:divBdr>
                          <w:divsChild>
                            <w:div w:id="2054379473">
                              <w:marLeft w:val="0"/>
                              <w:marRight w:val="0"/>
                              <w:marTop w:val="0"/>
                              <w:marBottom w:val="0"/>
                              <w:divBdr>
                                <w:top w:val="none" w:sz="0" w:space="0" w:color="auto"/>
                                <w:left w:val="none" w:sz="0" w:space="0" w:color="auto"/>
                                <w:bottom w:val="none" w:sz="0" w:space="0" w:color="auto"/>
                                <w:right w:val="none" w:sz="0" w:space="0" w:color="auto"/>
                              </w:divBdr>
                              <w:divsChild>
                                <w:div w:id="2043824356">
                                  <w:marLeft w:val="0"/>
                                  <w:marRight w:val="0"/>
                                  <w:marTop w:val="0"/>
                                  <w:marBottom w:val="0"/>
                                  <w:divBdr>
                                    <w:top w:val="none" w:sz="0" w:space="0" w:color="auto"/>
                                    <w:left w:val="none" w:sz="0" w:space="0" w:color="auto"/>
                                    <w:bottom w:val="none" w:sz="0" w:space="0" w:color="auto"/>
                                    <w:right w:val="none" w:sz="0" w:space="0" w:color="auto"/>
                                  </w:divBdr>
                                  <w:divsChild>
                                    <w:div w:id="320500170">
                                      <w:marLeft w:val="0"/>
                                      <w:marRight w:val="0"/>
                                      <w:marTop w:val="0"/>
                                      <w:marBottom w:val="0"/>
                                      <w:divBdr>
                                        <w:top w:val="none" w:sz="0" w:space="0" w:color="auto"/>
                                        <w:left w:val="none" w:sz="0" w:space="0" w:color="auto"/>
                                        <w:bottom w:val="none" w:sz="0" w:space="0" w:color="auto"/>
                                        <w:right w:val="none" w:sz="0" w:space="0" w:color="auto"/>
                                      </w:divBdr>
                                      <w:divsChild>
                                        <w:div w:id="782187608">
                                          <w:marLeft w:val="0"/>
                                          <w:marRight w:val="0"/>
                                          <w:marTop w:val="0"/>
                                          <w:marBottom w:val="0"/>
                                          <w:divBdr>
                                            <w:top w:val="none" w:sz="0" w:space="0" w:color="auto"/>
                                            <w:left w:val="none" w:sz="0" w:space="0" w:color="auto"/>
                                            <w:bottom w:val="none" w:sz="0" w:space="0" w:color="auto"/>
                                            <w:right w:val="none" w:sz="0" w:space="0" w:color="auto"/>
                                          </w:divBdr>
                                          <w:divsChild>
                                            <w:div w:id="1253511731">
                                              <w:marLeft w:val="0"/>
                                              <w:marRight w:val="0"/>
                                              <w:marTop w:val="0"/>
                                              <w:marBottom w:val="0"/>
                                              <w:divBdr>
                                                <w:top w:val="none" w:sz="0" w:space="0" w:color="auto"/>
                                                <w:left w:val="none" w:sz="0" w:space="0" w:color="auto"/>
                                                <w:bottom w:val="none" w:sz="0" w:space="0" w:color="auto"/>
                                                <w:right w:val="none" w:sz="0" w:space="0" w:color="auto"/>
                                              </w:divBdr>
                                              <w:divsChild>
                                                <w:div w:id="1682657434">
                                                  <w:marLeft w:val="0"/>
                                                  <w:marRight w:val="0"/>
                                                  <w:marTop w:val="0"/>
                                                  <w:marBottom w:val="0"/>
                                                  <w:divBdr>
                                                    <w:top w:val="none" w:sz="0" w:space="0" w:color="auto"/>
                                                    <w:left w:val="none" w:sz="0" w:space="0" w:color="auto"/>
                                                    <w:bottom w:val="none" w:sz="0" w:space="0" w:color="auto"/>
                                                    <w:right w:val="none" w:sz="0" w:space="0" w:color="auto"/>
                                                  </w:divBdr>
                                                  <w:divsChild>
                                                    <w:div w:id="1037124669">
                                                      <w:marLeft w:val="0"/>
                                                      <w:marRight w:val="0"/>
                                                      <w:marTop w:val="0"/>
                                                      <w:marBottom w:val="0"/>
                                                      <w:divBdr>
                                                        <w:top w:val="none" w:sz="0" w:space="0" w:color="auto"/>
                                                        <w:left w:val="none" w:sz="0" w:space="0" w:color="auto"/>
                                                        <w:bottom w:val="none" w:sz="0" w:space="0" w:color="auto"/>
                                                        <w:right w:val="none" w:sz="0" w:space="0" w:color="auto"/>
                                                      </w:divBdr>
                                                      <w:divsChild>
                                                        <w:div w:id="1936398573">
                                                          <w:marLeft w:val="0"/>
                                                          <w:marRight w:val="0"/>
                                                          <w:marTop w:val="0"/>
                                                          <w:marBottom w:val="0"/>
                                                          <w:divBdr>
                                                            <w:top w:val="none" w:sz="0" w:space="0" w:color="auto"/>
                                                            <w:left w:val="none" w:sz="0" w:space="0" w:color="auto"/>
                                                            <w:bottom w:val="none" w:sz="0" w:space="0" w:color="auto"/>
                                                            <w:right w:val="none" w:sz="0" w:space="0" w:color="auto"/>
                                                          </w:divBdr>
                                                          <w:divsChild>
                                                            <w:div w:id="12349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9356761">
      <w:bodyDiv w:val="1"/>
      <w:marLeft w:val="0"/>
      <w:marRight w:val="0"/>
      <w:marTop w:val="0"/>
      <w:marBottom w:val="0"/>
      <w:divBdr>
        <w:top w:val="none" w:sz="0" w:space="0" w:color="auto"/>
        <w:left w:val="none" w:sz="0" w:space="0" w:color="auto"/>
        <w:bottom w:val="none" w:sz="0" w:space="0" w:color="auto"/>
        <w:right w:val="none" w:sz="0" w:space="0" w:color="auto"/>
      </w:divBdr>
      <w:divsChild>
        <w:div w:id="200286206">
          <w:marLeft w:val="0"/>
          <w:marRight w:val="0"/>
          <w:marTop w:val="0"/>
          <w:marBottom w:val="0"/>
          <w:divBdr>
            <w:top w:val="none" w:sz="0" w:space="0" w:color="auto"/>
            <w:left w:val="none" w:sz="0" w:space="0" w:color="auto"/>
            <w:bottom w:val="none" w:sz="0" w:space="0" w:color="auto"/>
            <w:right w:val="none" w:sz="0" w:space="0" w:color="auto"/>
          </w:divBdr>
          <w:divsChild>
            <w:div w:id="894856413">
              <w:marLeft w:val="0"/>
              <w:marRight w:val="0"/>
              <w:marTop w:val="0"/>
              <w:marBottom w:val="0"/>
              <w:divBdr>
                <w:top w:val="none" w:sz="0" w:space="0" w:color="auto"/>
                <w:left w:val="none" w:sz="0" w:space="0" w:color="auto"/>
                <w:bottom w:val="none" w:sz="0" w:space="0" w:color="auto"/>
                <w:right w:val="none" w:sz="0" w:space="0" w:color="auto"/>
              </w:divBdr>
              <w:divsChild>
                <w:div w:id="718286022">
                  <w:marLeft w:val="0"/>
                  <w:marRight w:val="0"/>
                  <w:marTop w:val="0"/>
                  <w:marBottom w:val="0"/>
                  <w:divBdr>
                    <w:top w:val="none" w:sz="0" w:space="0" w:color="auto"/>
                    <w:left w:val="none" w:sz="0" w:space="0" w:color="auto"/>
                    <w:bottom w:val="none" w:sz="0" w:space="0" w:color="auto"/>
                    <w:right w:val="none" w:sz="0" w:space="0" w:color="auto"/>
                  </w:divBdr>
                  <w:divsChild>
                    <w:div w:id="1150906460">
                      <w:marLeft w:val="0"/>
                      <w:marRight w:val="0"/>
                      <w:marTop w:val="0"/>
                      <w:marBottom w:val="0"/>
                      <w:divBdr>
                        <w:top w:val="single" w:sz="6" w:space="15" w:color="B5DAED"/>
                        <w:left w:val="single" w:sz="6" w:space="11" w:color="B5DAED"/>
                        <w:bottom w:val="single" w:sz="6" w:space="11" w:color="B5DAED"/>
                        <w:right w:val="single" w:sz="6" w:space="11" w:color="B5DAED"/>
                      </w:divBdr>
                      <w:divsChild>
                        <w:div w:id="308675312">
                          <w:marLeft w:val="0"/>
                          <w:marRight w:val="0"/>
                          <w:marTop w:val="0"/>
                          <w:marBottom w:val="0"/>
                          <w:divBdr>
                            <w:top w:val="none" w:sz="0" w:space="0" w:color="auto"/>
                            <w:left w:val="none" w:sz="0" w:space="0" w:color="auto"/>
                            <w:bottom w:val="none" w:sz="0" w:space="0" w:color="auto"/>
                            <w:right w:val="none" w:sz="0" w:space="0" w:color="auto"/>
                          </w:divBdr>
                          <w:divsChild>
                            <w:div w:id="1844587206">
                              <w:marLeft w:val="0"/>
                              <w:marRight w:val="0"/>
                              <w:marTop w:val="0"/>
                              <w:marBottom w:val="0"/>
                              <w:divBdr>
                                <w:top w:val="none" w:sz="0" w:space="0" w:color="auto"/>
                                <w:left w:val="none" w:sz="0" w:space="0" w:color="auto"/>
                                <w:bottom w:val="none" w:sz="0" w:space="0" w:color="auto"/>
                                <w:right w:val="none" w:sz="0" w:space="0" w:color="auto"/>
                              </w:divBdr>
                              <w:divsChild>
                                <w:div w:id="90324200">
                                  <w:marLeft w:val="0"/>
                                  <w:marRight w:val="0"/>
                                  <w:marTop w:val="0"/>
                                  <w:marBottom w:val="0"/>
                                  <w:divBdr>
                                    <w:top w:val="none" w:sz="0" w:space="0" w:color="auto"/>
                                    <w:left w:val="none" w:sz="0" w:space="0" w:color="auto"/>
                                    <w:bottom w:val="none" w:sz="0" w:space="0" w:color="auto"/>
                                    <w:right w:val="none" w:sz="0" w:space="0" w:color="auto"/>
                                  </w:divBdr>
                                </w:div>
                                <w:div w:id="345138678">
                                  <w:marLeft w:val="0"/>
                                  <w:marRight w:val="0"/>
                                  <w:marTop w:val="0"/>
                                  <w:marBottom w:val="0"/>
                                  <w:divBdr>
                                    <w:top w:val="none" w:sz="0" w:space="0" w:color="auto"/>
                                    <w:left w:val="none" w:sz="0" w:space="0" w:color="auto"/>
                                    <w:bottom w:val="none" w:sz="0" w:space="0" w:color="auto"/>
                                    <w:right w:val="none" w:sz="0" w:space="0" w:color="auto"/>
                                  </w:divBdr>
                                </w:div>
                                <w:div w:id="487090873">
                                  <w:marLeft w:val="0"/>
                                  <w:marRight w:val="0"/>
                                  <w:marTop w:val="0"/>
                                  <w:marBottom w:val="0"/>
                                  <w:divBdr>
                                    <w:top w:val="none" w:sz="0" w:space="0" w:color="auto"/>
                                    <w:left w:val="none" w:sz="0" w:space="0" w:color="auto"/>
                                    <w:bottom w:val="none" w:sz="0" w:space="0" w:color="auto"/>
                                    <w:right w:val="none" w:sz="0" w:space="0" w:color="auto"/>
                                  </w:divBdr>
                                </w:div>
                                <w:div w:id="673996979">
                                  <w:marLeft w:val="0"/>
                                  <w:marRight w:val="0"/>
                                  <w:marTop w:val="0"/>
                                  <w:marBottom w:val="0"/>
                                  <w:divBdr>
                                    <w:top w:val="none" w:sz="0" w:space="0" w:color="auto"/>
                                    <w:left w:val="none" w:sz="0" w:space="0" w:color="auto"/>
                                    <w:bottom w:val="none" w:sz="0" w:space="0" w:color="auto"/>
                                    <w:right w:val="none" w:sz="0" w:space="0" w:color="auto"/>
                                  </w:divBdr>
                                </w:div>
                                <w:div w:id="971249301">
                                  <w:marLeft w:val="0"/>
                                  <w:marRight w:val="0"/>
                                  <w:marTop w:val="0"/>
                                  <w:marBottom w:val="0"/>
                                  <w:divBdr>
                                    <w:top w:val="none" w:sz="0" w:space="0" w:color="auto"/>
                                    <w:left w:val="none" w:sz="0" w:space="0" w:color="auto"/>
                                    <w:bottom w:val="none" w:sz="0" w:space="0" w:color="auto"/>
                                    <w:right w:val="none" w:sz="0" w:space="0" w:color="auto"/>
                                  </w:divBdr>
                                </w:div>
                                <w:div w:id="1071846908">
                                  <w:marLeft w:val="0"/>
                                  <w:marRight w:val="0"/>
                                  <w:marTop w:val="0"/>
                                  <w:marBottom w:val="0"/>
                                  <w:divBdr>
                                    <w:top w:val="none" w:sz="0" w:space="0" w:color="auto"/>
                                    <w:left w:val="none" w:sz="0" w:space="0" w:color="auto"/>
                                    <w:bottom w:val="none" w:sz="0" w:space="0" w:color="auto"/>
                                    <w:right w:val="none" w:sz="0" w:space="0" w:color="auto"/>
                                  </w:divBdr>
                                </w:div>
                                <w:div w:id="1118259880">
                                  <w:marLeft w:val="0"/>
                                  <w:marRight w:val="0"/>
                                  <w:marTop w:val="0"/>
                                  <w:marBottom w:val="0"/>
                                  <w:divBdr>
                                    <w:top w:val="none" w:sz="0" w:space="0" w:color="auto"/>
                                    <w:left w:val="none" w:sz="0" w:space="0" w:color="auto"/>
                                    <w:bottom w:val="none" w:sz="0" w:space="0" w:color="auto"/>
                                    <w:right w:val="none" w:sz="0" w:space="0" w:color="auto"/>
                                  </w:divBdr>
                                </w:div>
                                <w:div w:id="1183007207">
                                  <w:marLeft w:val="0"/>
                                  <w:marRight w:val="0"/>
                                  <w:marTop w:val="0"/>
                                  <w:marBottom w:val="0"/>
                                  <w:divBdr>
                                    <w:top w:val="none" w:sz="0" w:space="0" w:color="auto"/>
                                    <w:left w:val="none" w:sz="0" w:space="0" w:color="auto"/>
                                    <w:bottom w:val="none" w:sz="0" w:space="0" w:color="auto"/>
                                    <w:right w:val="none" w:sz="0" w:space="0" w:color="auto"/>
                                  </w:divBdr>
                                </w:div>
                                <w:div w:id="1194996695">
                                  <w:marLeft w:val="0"/>
                                  <w:marRight w:val="0"/>
                                  <w:marTop w:val="0"/>
                                  <w:marBottom w:val="0"/>
                                  <w:divBdr>
                                    <w:top w:val="none" w:sz="0" w:space="0" w:color="auto"/>
                                    <w:left w:val="none" w:sz="0" w:space="0" w:color="auto"/>
                                    <w:bottom w:val="none" w:sz="0" w:space="0" w:color="auto"/>
                                    <w:right w:val="none" w:sz="0" w:space="0" w:color="auto"/>
                                  </w:divBdr>
                                </w:div>
                                <w:div w:id="1308972304">
                                  <w:marLeft w:val="0"/>
                                  <w:marRight w:val="0"/>
                                  <w:marTop w:val="0"/>
                                  <w:marBottom w:val="0"/>
                                  <w:divBdr>
                                    <w:top w:val="none" w:sz="0" w:space="0" w:color="auto"/>
                                    <w:left w:val="none" w:sz="0" w:space="0" w:color="auto"/>
                                    <w:bottom w:val="none" w:sz="0" w:space="0" w:color="auto"/>
                                    <w:right w:val="none" w:sz="0" w:space="0" w:color="auto"/>
                                  </w:divBdr>
                                </w:div>
                                <w:div w:id="1371999718">
                                  <w:marLeft w:val="0"/>
                                  <w:marRight w:val="0"/>
                                  <w:marTop w:val="0"/>
                                  <w:marBottom w:val="0"/>
                                  <w:divBdr>
                                    <w:top w:val="none" w:sz="0" w:space="0" w:color="auto"/>
                                    <w:left w:val="none" w:sz="0" w:space="0" w:color="auto"/>
                                    <w:bottom w:val="none" w:sz="0" w:space="0" w:color="auto"/>
                                    <w:right w:val="none" w:sz="0" w:space="0" w:color="auto"/>
                                  </w:divBdr>
                                </w:div>
                                <w:div w:id="1409691607">
                                  <w:marLeft w:val="0"/>
                                  <w:marRight w:val="0"/>
                                  <w:marTop w:val="0"/>
                                  <w:marBottom w:val="0"/>
                                  <w:divBdr>
                                    <w:top w:val="none" w:sz="0" w:space="0" w:color="auto"/>
                                    <w:left w:val="none" w:sz="0" w:space="0" w:color="auto"/>
                                    <w:bottom w:val="none" w:sz="0" w:space="0" w:color="auto"/>
                                    <w:right w:val="none" w:sz="0" w:space="0" w:color="auto"/>
                                  </w:divBdr>
                                </w:div>
                                <w:div w:id="1455565258">
                                  <w:marLeft w:val="0"/>
                                  <w:marRight w:val="0"/>
                                  <w:marTop w:val="0"/>
                                  <w:marBottom w:val="0"/>
                                  <w:divBdr>
                                    <w:top w:val="none" w:sz="0" w:space="0" w:color="auto"/>
                                    <w:left w:val="none" w:sz="0" w:space="0" w:color="auto"/>
                                    <w:bottom w:val="none" w:sz="0" w:space="0" w:color="auto"/>
                                    <w:right w:val="none" w:sz="0" w:space="0" w:color="auto"/>
                                  </w:divBdr>
                                </w:div>
                                <w:div w:id="1475028094">
                                  <w:marLeft w:val="0"/>
                                  <w:marRight w:val="0"/>
                                  <w:marTop w:val="0"/>
                                  <w:marBottom w:val="0"/>
                                  <w:divBdr>
                                    <w:top w:val="none" w:sz="0" w:space="0" w:color="auto"/>
                                    <w:left w:val="none" w:sz="0" w:space="0" w:color="auto"/>
                                    <w:bottom w:val="none" w:sz="0" w:space="0" w:color="auto"/>
                                    <w:right w:val="none" w:sz="0" w:space="0" w:color="auto"/>
                                  </w:divBdr>
                                </w:div>
                                <w:div w:id="1519584148">
                                  <w:marLeft w:val="0"/>
                                  <w:marRight w:val="0"/>
                                  <w:marTop w:val="0"/>
                                  <w:marBottom w:val="0"/>
                                  <w:divBdr>
                                    <w:top w:val="none" w:sz="0" w:space="0" w:color="auto"/>
                                    <w:left w:val="none" w:sz="0" w:space="0" w:color="auto"/>
                                    <w:bottom w:val="none" w:sz="0" w:space="0" w:color="auto"/>
                                    <w:right w:val="none" w:sz="0" w:space="0" w:color="auto"/>
                                  </w:divBdr>
                                </w:div>
                                <w:div w:id="1546530134">
                                  <w:marLeft w:val="0"/>
                                  <w:marRight w:val="0"/>
                                  <w:marTop w:val="0"/>
                                  <w:marBottom w:val="0"/>
                                  <w:divBdr>
                                    <w:top w:val="none" w:sz="0" w:space="0" w:color="auto"/>
                                    <w:left w:val="none" w:sz="0" w:space="0" w:color="auto"/>
                                    <w:bottom w:val="none" w:sz="0" w:space="0" w:color="auto"/>
                                    <w:right w:val="none" w:sz="0" w:space="0" w:color="auto"/>
                                  </w:divBdr>
                                </w:div>
                                <w:div w:id="1623417608">
                                  <w:marLeft w:val="0"/>
                                  <w:marRight w:val="0"/>
                                  <w:marTop w:val="0"/>
                                  <w:marBottom w:val="0"/>
                                  <w:divBdr>
                                    <w:top w:val="none" w:sz="0" w:space="0" w:color="auto"/>
                                    <w:left w:val="none" w:sz="0" w:space="0" w:color="auto"/>
                                    <w:bottom w:val="none" w:sz="0" w:space="0" w:color="auto"/>
                                    <w:right w:val="none" w:sz="0" w:space="0" w:color="auto"/>
                                  </w:divBdr>
                                </w:div>
                                <w:div w:id="1676106798">
                                  <w:marLeft w:val="0"/>
                                  <w:marRight w:val="0"/>
                                  <w:marTop w:val="0"/>
                                  <w:marBottom w:val="0"/>
                                  <w:divBdr>
                                    <w:top w:val="none" w:sz="0" w:space="0" w:color="auto"/>
                                    <w:left w:val="none" w:sz="0" w:space="0" w:color="auto"/>
                                    <w:bottom w:val="none" w:sz="0" w:space="0" w:color="auto"/>
                                    <w:right w:val="none" w:sz="0" w:space="0" w:color="auto"/>
                                  </w:divBdr>
                                </w:div>
                                <w:div w:id="1882740351">
                                  <w:marLeft w:val="0"/>
                                  <w:marRight w:val="0"/>
                                  <w:marTop w:val="0"/>
                                  <w:marBottom w:val="0"/>
                                  <w:divBdr>
                                    <w:top w:val="none" w:sz="0" w:space="0" w:color="auto"/>
                                    <w:left w:val="none" w:sz="0" w:space="0" w:color="auto"/>
                                    <w:bottom w:val="none" w:sz="0" w:space="0" w:color="auto"/>
                                    <w:right w:val="none" w:sz="0" w:space="0" w:color="auto"/>
                                  </w:divBdr>
                                </w:div>
                                <w:div w:id="194268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093014">
      <w:bodyDiv w:val="1"/>
      <w:marLeft w:val="0"/>
      <w:marRight w:val="0"/>
      <w:marTop w:val="0"/>
      <w:marBottom w:val="0"/>
      <w:divBdr>
        <w:top w:val="none" w:sz="0" w:space="0" w:color="auto"/>
        <w:left w:val="none" w:sz="0" w:space="0" w:color="auto"/>
        <w:bottom w:val="none" w:sz="0" w:space="0" w:color="auto"/>
        <w:right w:val="none" w:sz="0" w:space="0" w:color="auto"/>
      </w:divBdr>
      <w:divsChild>
        <w:div w:id="320694636">
          <w:marLeft w:val="0"/>
          <w:marRight w:val="0"/>
          <w:marTop w:val="0"/>
          <w:marBottom w:val="0"/>
          <w:divBdr>
            <w:top w:val="none" w:sz="0" w:space="0" w:color="auto"/>
            <w:left w:val="none" w:sz="0" w:space="0" w:color="auto"/>
            <w:bottom w:val="none" w:sz="0" w:space="0" w:color="auto"/>
            <w:right w:val="none" w:sz="0" w:space="0" w:color="auto"/>
          </w:divBdr>
        </w:div>
        <w:div w:id="361710514">
          <w:marLeft w:val="0"/>
          <w:marRight w:val="0"/>
          <w:marTop w:val="0"/>
          <w:marBottom w:val="0"/>
          <w:divBdr>
            <w:top w:val="none" w:sz="0" w:space="0" w:color="auto"/>
            <w:left w:val="none" w:sz="0" w:space="0" w:color="auto"/>
            <w:bottom w:val="none" w:sz="0" w:space="0" w:color="auto"/>
            <w:right w:val="none" w:sz="0" w:space="0" w:color="auto"/>
          </w:divBdr>
        </w:div>
        <w:div w:id="459999571">
          <w:marLeft w:val="0"/>
          <w:marRight w:val="0"/>
          <w:marTop w:val="0"/>
          <w:marBottom w:val="0"/>
          <w:divBdr>
            <w:top w:val="none" w:sz="0" w:space="0" w:color="auto"/>
            <w:left w:val="none" w:sz="0" w:space="0" w:color="auto"/>
            <w:bottom w:val="none" w:sz="0" w:space="0" w:color="auto"/>
            <w:right w:val="none" w:sz="0" w:space="0" w:color="auto"/>
          </w:divBdr>
        </w:div>
        <w:div w:id="660473211">
          <w:marLeft w:val="0"/>
          <w:marRight w:val="0"/>
          <w:marTop w:val="0"/>
          <w:marBottom w:val="0"/>
          <w:divBdr>
            <w:top w:val="none" w:sz="0" w:space="0" w:color="auto"/>
            <w:left w:val="none" w:sz="0" w:space="0" w:color="auto"/>
            <w:bottom w:val="none" w:sz="0" w:space="0" w:color="auto"/>
            <w:right w:val="none" w:sz="0" w:space="0" w:color="auto"/>
          </w:divBdr>
        </w:div>
        <w:div w:id="803472230">
          <w:marLeft w:val="0"/>
          <w:marRight w:val="0"/>
          <w:marTop w:val="0"/>
          <w:marBottom w:val="0"/>
          <w:divBdr>
            <w:top w:val="none" w:sz="0" w:space="0" w:color="auto"/>
            <w:left w:val="none" w:sz="0" w:space="0" w:color="auto"/>
            <w:bottom w:val="none" w:sz="0" w:space="0" w:color="auto"/>
            <w:right w:val="none" w:sz="0" w:space="0" w:color="auto"/>
          </w:divBdr>
        </w:div>
        <w:div w:id="1041322500">
          <w:marLeft w:val="0"/>
          <w:marRight w:val="0"/>
          <w:marTop w:val="0"/>
          <w:marBottom w:val="0"/>
          <w:divBdr>
            <w:top w:val="none" w:sz="0" w:space="0" w:color="auto"/>
            <w:left w:val="none" w:sz="0" w:space="0" w:color="auto"/>
            <w:bottom w:val="none" w:sz="0" w:space="0" w:color="auto"/>
            <w:right w:val="none" w:sz="0" w:space="0" w:color="auto"/>
          </w:divBdr>
        </w:div>
        <w:div w:id="1766654146">
          <w:marLeft w:val="0"/>
          <w:marRight w:val="0"/>
          <w:marTop w:val="0"/>
          <w:marBottom w:val="0"/>
          <w:divBdr>
            <w:top w:val="none" w:sz="0" w:space="0" w:color="auto"/>
            <w:left w:val="none" w:sz="0" w:space="0" w:color="auto"/>
            <w:bottom w:val="none" w:sz="0" w:space="0" w:color="auto"/>
            <w:right w:val="none" w:sz="0" w:space="0" w:color="auto"/>
          </w:divBdr>
        </w:div>
      </w:divsChild>
    </w:div>
    <w:div w:id="1995451986">
      <w:bodyDiv w:val="1"/>
      <w:marLeft w:val="0"/>
      <w:marRight w:val="0"/>
      <w:marTop w:val="0"/>
      <w:marBottom w:val="0"/>
      <w:divBdr>
        <w:top w:val="none" w:sz="0" w:space="0" w:color="auto"/>
        <w:left w:val="none" w:sz="0" w:space="0" w:color="auto"/>
        <w:bottom w:val="none" w:sz="0" w:space="0" w:color="auto"/>
        <w:right w:val="none" w:sz="0" w:space="0" w:color="auto"/>
      </w:divBdr>
    </w:div>
    <w:div w:id="1996489090">
      <w:bodyDiv w:val="1"/>
      <w:marLeft w:val="0"/>
      <w:marRight w:val="0"/>
      <w:marTop w:val="0"/>
      <w:marBottom w:val="0"/>
      <w:divBdr>
        <w:top w:val="none" w:sz="0" w:space="0" w:color="auto"/>
        <w:left w:val="none" w:sz="0" w:space="0" w:color="auto"/>
        <w:bottom w:val="none" w:sz="0" w:space="0" w:color="auto"/>
        <w:right w:val="none" w:sz="0" w:space="0" w:color="auto"/>
      </w:divBdr>
      <w:divsChild>
        <w:div w:id="723329863">
          <w:marLeft w:val="0"/>
          <w:marRight w:val="0"/>
          <w:marTop w:val="0"/>
          <w:marBottom w:val="0"/>
          <w:divBdr>
            <w:top w:val="none" w:sz="0" w:space="0" w:color="auto"/>
            <w:left w:val="none" w:sz="0" w:space="0" w:color="auto"/>
            <w:bottom w:val="none" w:sz="0" w:space="0" w:color="auto"/>
            <w:right w:val="none" w:sz="0" w:space="0" w:color="auto"/>
          </w:divBdr>
          <w:divsChild>
            <w:div w:id="1277062022">
              <w:marLeft w:val="0"/>
              <w:marRight w:val="0"/>
              <w:marTop w:val="0"/>
              <w:marBottom w:val="0"/>
              <w:divBdr>
                <w:top w:val="none" w:sz="0" w:space="0" w:color="auto"/>
                <w:left w:val="none" w:sz="0" w:space="0" w:color="auto"/>
                <w:bottom w:val="none" w:sz="0" w:space="0" w:color="auto"/>
                <w:right w:val="none" w:sz="0" w:space="0" w:color="auto"/>
              </w:divBdr>
              <w:divsChild>
                <w:div w:id="1963999839">
                  <w:marLeft w:val="0"/>
                  <w:marRight w:val="0"/>
                  <w:marTop w:val="0"/>
                  <w:marBottom w:val="0"/>
                  <w:divBdr>
                    <w:top w:val="none" w:sz="0" w:space="0" w:color="auto"/>
                    <w:left w:val="none" w:sz="0" w:space="0" w:color="auto"/>
                    <w:bottom w:val="none" w:sz="0" w:space="0" w:color="auto"/>
                    <w:right w:val="none" w:sz="0" w:space="0" w:color="auto"/>
                  </w:divBdr>
                  <w:divsChild>
                    <w:div w:id="2122801198">
                      <w:marLeft w:val="0"/>
                      <w:marRight w:val="0"/>
                      <w:marTop w:val="0"/>
                      <w:marBottom w:val="0"/>
                      <w:divBdr>
                        <w:top w:val="none" w:sz="0" w:space="0" w:color="auto"/>
                        <w:left w:val="none" w:sz="0" w:space="0" w:color="auto"/>
                        <w:bottom w:val="none" w:sz="0" w:space="0" w:color="auto"/>
                        <w:right w:val="none" w:sz="0" w:space="0" w:color="auto"/>
                      </w:divBdr>
                      <w:divsChild>
                        <w:div w:id="2031683538">
                          <w:marLeft w:val="0"/>
                          <w:marRight w:val="0"/>
                          <w:marTop w:val="0"/>
                          <w:marBottom w:val="0"/>
                          <w:divBdr>
                            <w:top w:val="none" w:sz="0" w:space="0" w:color="auto"/>
                            <w:left w:val="none" w:sz="0" w:space="0" w:color="auto"/>
                            <w:bottom w:val="none" w:sz="0" w:space="0" w:color="auto"/>
                            <w:right w:val="none" w:sz="0" w:space="0" w:color="auto"/>
                          </w:divBdr>
                          <w:divsChild>
                            <w:div w:id="975841930">
                              <w:marLeft w:val="0"/>
                              <w:marRight w:val="0"/>
                              <w:marTop w:val="0"/>
                              <w:marBottom w:val="0"/>
                              <w:divBdr>
                                <w:top w:val="none" w:sz="0" w:space="0" w:color="auto"/>
                                <w:left w:val="none" w:sz="0" w:space="0" w:color="auto"/>
                                <w:bottom w:val="none" w:sz="0" w:space="0" w:color="auto"/>
                                <w:right w:val="none" w:sz="0" w:space="0" w:color="auto"/>
                              </w:divBdr>
                              <w:divsChild>
                                <w:div w:id="20998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910455">
      <w:bodyDiv w:val="1"/>
      <w:marLeft w:val="0"/>
      <w:marRight w:val="0"/>
      <w:marTop w:val="0"/>
      <w:marBottom w:val="0"/>
      <w:divBdr>
        <w:top w:val="none" w:sz="0" w:space="0" w:color="auto"/>
        <w:left w:val="none" w:sz="0" w:space="0" w:color="auto"/>
        <w:bottom w:val="none" w:sz="0" w:space="0" w:color="auto"/>
        <w:right w:val="none" w:sz="0" w:space="0" w:color="auto"/>
      </w:divBdr>
      <w:divsChild>
        <w:div w:id="1883665719">
          <w:marLeft w:val="0"/>
          <w:marRight w:val="0"/>
          <w:marTop w:val="100"/>
          <w:marBottom w:val="100"/>
          <w:divBdr>
            <w:top w:val="none" w:sz="0" w:space="0" w:color="auto"/>
            <w:left w:val="none" w:sz="0" w:space="0" w:color="auto"/>
            <w:bottom w:val="none" w:sz="0" w:space="0" w:color="auto"/>
            <w:right w:val="none" w:sz="0" w:space="0" w:color="auto"/>
          </w:divBdr>
          <w:divsChild>
            <w:div w:id="1394430501">
              <w:marLeft w:val="0"/>
              <w:marRight w:val="0"/>
              <w:marTop w:val="0"/>
              <w:marBottom w:val="0"/>
              <w:divBdr>
                <w:top w:val="none" w:sz="0" w:space="0" w:color="auto"/>
                <w:left w:val="none" w:sz="0" w:space="0" w:color="auto"/>
                <w:bottom w:val="none" w:sz="0" w:space="0" w:color="auto"/>
                <w:right w:val="none" w:sz="0" w:space="0" w:color="auto"/>
              </w:divBdr>
              <w:divsChild>
                <w:div w:id="330568040">
                  <w:marLeft w:val="0"/>
                  <w:marRight w:val="0"/>
                  <w:marTop w:val="0"/>
                  <w:marBottom w:val="0"/>
                  <w:divBdr>
                    <w:top w:val="single" w:sz="6" w:space="0" w:color="AACCEE"/>
                    <w:left w:val="single" w:sz="6" w:space="0" w:color="AACCEE"/>
                    <w:bottom w:val="single" w:sz="6" w:space="0" w:color="AACCEE"/>
                    <w:right w:val="single" w:sz="6" w:space="0" w:color="AACCEE"/>
                  </w:divBdr>
                  <w:divsChild>
                    <w:div w:id="2080247596">
                      <w:marLeft w:val="0"/>
                      <w:marRight w:val="0"/>
                      <w:marTop w:val="0"/>
                      <w:marBottom w:val="0"/>
                      <w:divBdr>
                        <w:top w:val="none" w:sz="0" w:space="0" w:color="auto"/>
                        <w:left w:val="none" w:sz="0" w:space="0" w:color="auto"/>
                        <w:bottom w:val="none" w:sz="0" w:space="0" w:color="auto"/>
                        <w:right w:val="none" w:sz="0" w:space="0" w:color="auto"/>
                      </w:divBdr>
                      <w:divsChild>
                        <w:div w:id="86725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740572">
      <w:bodyDiv w:val="1"/>
      <w:marLeft w:val="0"/>
      <w:marRight w:val="0"/>
      <w:marTop w:val="0"/>
      <w:marBottom w:val="0"/>
      <w:divBdr>
        <w:top w:val="none" w:sz="0" w:space="0" w:color="auto"/>
        <w:left w:val="none" w:sz="0" w:space="0" w:color="auto"/>
        <w:bottom w:val="none" w:sz="0" w:space="0" w:color="auto"/>
        <w:right w:val="none" w:sz="0" w:space="0" w:color="auto"/>
      </w:divBdr>
    </w:div>
    <w:div w:id="2011062199">
      <w:bodyDiv w:val="1"/>
      <w:marLeft w:val="0"/>
      <w:marRight w:val="0"/>
      <w:marTop w:val="0"/>
      <w:marBottom w:val="0"/>
      <w:divBdr>
        <w:top w:val="none" w:sz="0" w:space="0" w:color="auto"/>
        <w:left w:val="none" w:sz="0" w:space="0" w:color="auto"/>
        <w:bottom w:val="none" w:sz="0" w:space="0" w:color="auto"/>
        <w:right w:val="none" w:sz="0" w:space="0" w:color="auto"/>
      </w:divBdr>
    </w:div>
    <w:div w:id="2013100508">
      <w:bodyDiv w:val="1"/>
      <w:marLeft w:val="0"/>
      <w:marRight w:val="0"/>
      <w:marTop w:val="0"/>
      <w:marBottom w:val="0"/>
      <w:divBdr>
        <w:top w:val="none" w:sz="0" w:space="0" w:color="auto"/>
        <w:left w:val="none" w:sz="0" w:space="0" w:color="auto"/>
        <w:bottom w:val="none" w:sz="0" w:space="0" w:color="auto"/>
        <w:right w:val="none" w:sz="0" w:space="0" w:color="auto"/>
      </w:divBdr>
      <w:divsChild>
        <w:div w:id="112794235">
          <w:marLeft w:val="150"/>
          <w:marRight w:val="150"/>
          <w:marTop w:val="0"/>
          <w:marBottom w:val="0"/>
          <w:divBdr>
            <w:top w:val="none" w:sz="0" w:space="0" w:color="auto"/>
            <w:left w:val="none" w:sz="0" w:space="0" w:color="auto"/>
            <w:bottom w:val="none" w:sz="0" w:space="0" w:color="auto"/>
            <w:right w:val="none" w:sz="0" w:space="0" w:color="auto"/>
          </w:divBdr>
          <w:divsChild>
            <w:div w:id="2009403777">
              <w:marLeft w:val="0"/>
              <w:marRight w:val="0"/>
              <w:marTop w:val="0"/>
              <w:marBottom w:val="0"/>
              <w:divBdr>
                <w:top w:val="none" w:sz="0" w:space="0" w:color="auto"/>
                <w:left w:val="none" w:sz="0" w:space="0" w:color="auto"/>
                <w:bottom w:val="none" w:sz="0" w:space="0" w:color="auto"/>
                <w:right w:val="none" w:sz="0" w:space="0" w:color="auto"/>
              </w:divBdr>
              <w:divsChild>
                <w:div w:id="1826555477">
                  <w:marLeft w:val="0"/>
                  <w:marRight w:val="0"/>
                  <w:marTop w:val="0"/>
                  <w:marBottom w:val="0"/>
                  <w:divBdr>
                    <w:top w:val="none" w:sz="0" w:space="0" w:color="auto"/>
                    <w:left w:val="none" w:sz="0" w:space="0" w:color="auto"/>
                    <w:bottom w:val="none" w:sz="0" w:space="0" w:color="auto"/>
                    <w:right w:val="none" w:sz="0" w:space="0" w:color="auto"/>
                  </w:divBdr>
                  <w:divsChild>
                    <w:div w:id="847864548">
                      <w:marLeft w:val="0"/>
                      <w:marRight w:val="0"/>
                      <w:marTop w:val="0"/>
                      <w:marBottom w:val="0"/>
                      <w:divBdr>
                        <w:top w:val="none" w:sz="0" w:space="0" w:color="auto"/>
                        <w:left w:val="none" w:sz="0" w:space="0" w:color="auto"/>
                        <w:bottom w:val="none" w:sz="0" w:space="0" w:color="auto"/>
                        <w:right w:val="none" w:sz="0" w:space="0" w:color="auto"/>
                      </w:divBdr>
                      <w:divsChild>
                        <w:div w:id="4725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683624">
      <w:bodyDiv w:val="1"/>
      <w:marLeft w:val="0"/>
      <w:marRight w:val="0"/>
      <w:marTop w:val="0"/>
      <w:marBottom w:val="0"/>
      <w:divBdr>
        <w:top w:val="none" w:sz="0" w:space="0" w:color="auto"/>
        <w:left w:val="none" w:sz="0" w:space="0" w:color="auto"/>
        <w:bottom w:val="none" w:sz="0" w:space="0" w:color="auto"/>
        <w:right w:val="none" w:sz="0" w:space="0" w:color="auto"/>
      </w:divBdr>
    </w:div>
    <w:div w:id="2016957114">
      <w:bodyDiv w:val="1"/>
      <w:marLeft w:val="0"/>
      <w:marRight w:val="0"/>
      <w:marTop w:val="0"/>
      <w:marBottom w:val="0"/>
      <w:divBdr>
        <w:top w:val="none" w:sz="0" w:space="0" w:color="auto"/>
        <w:left w:val="none" w:sz="0" w:space="0" w:color="auto"/>
        <w:bottom w:val="none" w:sz="0" w:space="0" w:color="auto"/>
        <w:right w:val="none" w:sz="0" w:space="0" w:color="auto"/>
      </w:divBdr>
    </w:div>
    <w:div w:id="2019693064">
      <w:bodyDiv w:val="1"/>
      <w:marLeft w:val="0"/>
      <w:marRight w:val="0"/>
      <w:marTop w:val="0"/>
      <w:marBottom w:val="0"/>
      <w:divBdr>
        <w:top w:val="none" w:sz="0" w:space="0" w:color="auto"/>
        <w:left w:val="none" w:sz="0" w:space="0" w:color="auto"/>
        <w:bottom w:val="none" w:sz="0" w:space="0" w:color="auto"/>
        <w:right w:val="none" w:sz="0" w:space="0" w:color="auto"/>
      </w:divBdr>
    </w:div>
    <w:div w:id="2020308246">
      <w:bodyDiv w:val="1"/>
      <w:marLeft w:val="0"/>
      <w:marRight w:val="0"/>
      <w:marTop w:val="0"/>
      <w:marBottom w:val="0"/>
      <w:divBdr>
        <w:top w:val="none" w:sz="0" w:space="0" w:color="auto"/>
        <w:left w:val="none" w:sz="0" w:space="0" w:color="auto"/>
        <w:bottom w:val="none" w:sz="0" w:space="0" w:color="auto"/>
        <w:right w:val="none" w:sz="0" w:space="0" w:color="auto"/>
      </w:divBdr>
    </w:div>
    <w:div w:id="2021273539">
      <w:bodyDiv w:val="1"/>
      <w:marLeft w:val="0"/>
      <w:marRight w:val="0"/>
      <w:marTop w:val="0"/>
      <w:marBottom w:val="0"/>
      <w:divBdr>
        <w:top w:val="none" w:sz="0" w:space="0" w:color="auto"/>
        <w:left w:val="none" w:sz="0" w:space="0" w:color="auto"/>
        <w:bottom w:val="none" w:sz="0" w:space="0" w:color="auto"/>
        <w:right w:val="none" w:sz="0" w:space="0" w:color="auto"/>
      </w:divBdr>
    </w:div>
    <w:div w:id="2022002611">
      <w:bodyDiv w:val="1"/>
      <w:marLeft w:val="0"/>
      <w:marRight w:val="0"/>
      <w:marTop w:val="0"/>
      <w:marBottom w:val="0"/>
      <w:divBdr>
        <w:top w:val="none" w:sz="0" w:space="0" w:color="auto"/>
        <w:left w:val="none" w:sz="0" w:space="0" w:color="auto"/>
        <w:bottom w:val="none" w:sz="0" w:space="0" w:color="auto"/>
        <w:right w:val="none" w:sz="0" w:space="0" w:color="auto"/>
      </w:divBdr>
    </w:div>
    <w:div w:id="2026711612">
      <w:bodyDiv w:val="1"/>
      <w:marLeft w:val="0"/>
      <w:marRight w:val="0"/>
      <w:marTop w:val="0"/>
      <w:marBottom w:val="0"/>
      <w:divBdr>
        <w:top w:val="none" w:sz="0" w:space="0" w:color="auto"/>
        <w:left w:val="none" w:sz="0" w:space="0" w:color="auto"/>
        <w:bottom w:val="none" w:sz="0" w:space="0" w:color="auto"/>
        <w:right w:val="none" w:sz="0" w:space="0" w:color="auto"/>
      </w:divBdr>
      <w:divsChild>
        <w:div w:id="2076394340">
          <w:marLeft w:val="0"/>
          <w:marRight w:val="0"/>
          <w:marTop w:val="100"/>
          <w:marBottom w:val="100"/>
          <w:divBdr>
            <w:top w:val="none" w:sz="0" w:space="0" w:color="auto"/>
            <w:left w:val="none" w:sz="0" w:space="0" w:color="auto"/>
            <w:bottom w:val="none" w:sz="0" w:space="0" w:color="auto"/>
            <w:right w:val="none" w:sz="0" w:space="0" w:color="auto"/>
          </w:divBdr>
          <w:divsChild>
            <w:div w:id="1955943556">
              <w:marLeft w:val="0"/>
              <w:marRight w:val="0"/>
              <w:marTop w:val="0"/>
              <w:marBottom w:val="0"/>
              <w:divBdr>
                <w:top w:val="none" w:sz="0" w:space="0" w:color="auto"/>
                <w:left w:val="none" w:sz="0" w:space="0" w:color="auto"/>
                <w:bottom w:val="none" w:sz="0" w:space="0" w:color="auto"/>
                <w:right w:val="none" w:sz="0" w:space="0" w:color="auto"/>
              </w:divBdr>
              <w:divsChild>
                <w:div w:id="831675371">
                  <w:marLeft w:val="0"/>
                  <w:marRight w:val="0"/>
                  <w:marTop w:val="0"/>
                  <w:marBottom w:val="0"/>
                  <w:divBdr>
                    <w:top w:val="single" w:sz="6" w:space="0" w:color="AACCEE"/>
                    <w:left w:val="single" w:sz="6" w:space="0" w:color="AACCEE"/>
                    <w:bottom w:val="single" w:sz="6" w:space="0" w:color="AACCEE"/>
                    <w:right w:val="single" w:sz="6" w:space="0" w:color="AACCEE"/>
                  </w:divBdr>
                  <w:divsChild>
                    <w:div w:id="177080302">
                      <w:marLeft w:val="0"/>
                      <w:marRight w:val="0"/>
                      <w:marTop w:val="0"/>
                      <w:marBottom w:val="0"/>
                      <w:divBdr>
                        <w:top w:val="none" w:sz="0" w:space="0" w:color="auto"/>
                        <w:left w:val="none" w:sz="0" w:space="0" w:color="auto"/>
                        <w:bottom w:val="none" w:sz="0" w:space="0" w:color="auto"/>
                        <w:right w:val="none" w:sz="0" w:space="0" w:color="auto"/>
                      </w:divBdr>
                      <w:divsChild>
                        <w:div w:id="17303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015389">
      <w:bodyDiv w:val="1"/>
      <w:marLeft w:val="0"/>
      <w:marRight w:val="0"/>
      <w:marTop w:val="0"/>
      <w:marBottom w:val="0"/>
      <w:divBdr>
        <w:top w:val="none" w:sz="0" w:space="0" w:color="auto"/>
        <w:left w:val="none" w:sz="0" w:space="0" w:color="auto"/>
        <w:bottom w:val="none" w:sz="0" w:space="0" w:color="auto"/>
        <w:right w:val="none" w:sz="0" w:space="0" w:color="auto"/>
      </w:divBdr>
    </w:div>
    <w:div w:id="2030909197">
      <w:bodyDiv w:val="1"/>
      <w:marLeft w:val="0"/>
      <w:marRight w:val="0"/>
      <w:marTop w:val="0"/>
      <w:marBottom w:val="0"/>
      <w:divBdr>
        <w:top w:val="none" w:sz="0" w:space="0" w:color="auto"/>
        <w:left w:val="none" w:sz="0" w:space="0" w:color="auto"/>
        <w:bottom w:val="none" w:sz="0" w:space="0" w:color="auto"/>
        <w:right w:val="none" w:sz="0" w:space="0" w:color="auto"/>
      </w:divBdr>
      <w:divsChild>
        <w:div w:id="40137405">
          <w:marLeft w:val="0"/>
          <w:marRight w:val="0"/>
          <w:marTop w:val="0"/>
          <w:marBottom w:val="0"/>
          <w:divBdr>
            <w:top w:val="none" w:sz="0" w:space="0" w:color="auto"/>
            <w:left w:val="none" w:sz="0" w:space="0" w:color="auto"/>
            <w:bottom w:val="none" w:sz="0" w:space="0" w:color="auto"/>
            <w:right w:val="none" w:sz="0" w:space="0" w:color="auto"/>
          </w:divBdr>
        </w:div>
      </w:divsChild>
    </w:div>
    <w:div w:id="2032565382">
      <w:bodyDiv w:val="1"/>
      <w:marLeft w:val="0"/>
      <w:marRight w:val="0"/>
      <w:marTop w:val="0"/>
      <w:marBottom w:val="0"/>
      <w:divBdr>
        <w:top w:val="none" w:sz="0" w:space="0" w:color="auto"/>
        <w:left w:val="none" w:sz="0" w:space="0" w:color="auto"/>
        <w:bottom w:val="none" w:sz="0" w:space="0" w:color="auto"/>
        <w:right w:val="none" w:sz="0" w:space="0" w:color="auto"/>
      </w:divBdr>
      <w:divsChild>
        <w:div w:id="1112480329">
          <w:marLeft w:val="0"/>
          <w:marRight w:val="0"/>
          <w:marTop w:val="0"/>
          <w:marBottom w:val="0"/>
          <w:divBdr>
            <w:top w:val="none" w:sz="0" w:space="0" w:color="auto"/>
            <w:left w:val="none" w:sz="0" w:space="0" w:color="auto"/>
            <w:bottom w:val="none" w:sz="0" w:space="0" w:color="auto"/>
            <w:right w:val="none" w:sz="0" w:space="0" w:color="auto"/>
          </w:divBdr>
          <w:divsChild>
            <w:div w:id="778573370">
              <w:marLeft w:val="0"/>
              <w:marRight w:val="0"/>
              <w:marTop w:val="0"/>
              <w:marBottom w:val="0"/>
              <w:divBdr>
                <w:top w:val="none" w:sz="0" w:space="0" w:color="auto"/>
                <w:left w:val="none" w:sz="0" w:space="0" w:color="auto"/>
                <w:bottom w:val="none" w:sz="0" w:space="0" w:color="auto"/>
                <w:right w:val="none" w:sz="0" w:space="0" w:color="auto"/>
              </w:divBdr>
              <w:divsChild>
                <w:div w:id="2107536797">
                  <w:marLeft w:val="0"/>
                  <w:marRight w:val="0"/>
                  <w:marTop w:val="0"/>
                  <w:marBottom w:val="0"/>
                  <w:divBdr>
                    <w:top w:val="none" w:sz="0" w:space="0" w:color="auto"/>
                    <w:left w:val="none" w:sz="0" w:space="0" w:color="auto"/>
                    <w:bottom w:val="none" w:sz="0" w:space="0" w:color="auto"/>
                    <w:right w:val="none" w:sz="0" w:space="0" w:color="auto"/>
                  </w:divBdr>
                  <w:divsChild>
                    <w:div w:id="1320773169">
                      <w:marLeft w:val="0"/>
                      <w:marRight w:val="0"/>
                      <w:marTop w:val="0"/>
                      <w:marBottom w:val="0"/>
                      <w:divBdr>
                        <w:top w:val="single" w:sz="4" w:space="0" w:color="629B00"/>
                        <w:left w:val="single" w:sz="4" w:space="0" w:color="629B00"/>
                        <w:bottom w:val="single" w:sz="4" w:space="0" w:color="629B00"/>
                        <w:right w:val="single" w:sz="4" w:space="0" w:color="629B00"/>
                      </w:divBdr>
                    </w:div>
                  </w:divsChild>
                </w:div>
              </w:divsChild>
            </w:div>
          </w:divsChild>
        </w:div>
      </w:divsChild>
    </w:div>
    <w:div w:id="2040232145">
      <w:bodyDiv w:val="1"/>
      <w:marLeft w:val="0"/>
      <w:marRight w:val="0"/>
      <w:marTop w:val="0"/>
      <w:marBottom w:val="0"/>
      <w:divBdr>
        <w:top w:val="none" w:sz="0" w:space="0" w:color="auto"/>
        <w:left w:val="none" w:sz="0" w:space="0" w:color="auto"/>
        <w:bottom w:val="none" w:sz="0" w:space="0" w:color="auto"/>
        <w:right w:val="none" w:sz="0" w:space="0" w:color="auto"/>
      </w:divBdr>
    </w:div>
    <w:div w:id="2042120205">
      <w:bodyDiv w:val="1"/>
      <w:marLeft w:val="0"/>
      <w:marRight w:val="0"/>
      <w:marTop w:val="0"/>
      <w:marBottom w:val="0"/>
      <w:divBdr>
        <w:top w:val="none" w:sz="0" w:space="0" w:color="auto"/>
        <w:left w:val="none" w:sz="0" w:space="0" w:color="auto"/>
        <w:bottom w:val="none" w:sz="0" w:space="0" w:color="auto"/>
        <w:right w:val="none" w:sz="0" w:space="0" w:color="auto"/>
      </w:divBdr>
    </w:div>
    <w:div w:id="2043555840">
      <w:bodyDiv w:val="1"/>
      <w:marLeft w:val="0"/>
      <w:marRight w:val="0"/>
      <w:marTop w:val="0"/>
      <w:marBottom w:val="0"/>
      <w:divBdr>
        <w:top w:val="none" w:sz="0" w:space="0" w:color="auto"/>
        <w:left w:val="none" w:sz="0" w:space="0" w:color="auto"/>
        <w:bottom w:val="none" w:sz="0" w:space="0" w:color="auto"/>
        <w:right w:val="none" w:sz="0" w:space="0" w:color="auto"/>
      </w:divBdr>
      <w:divsChild>
        <w:div w:id="910777913">
          <w:marLeft w:val="547"/>
          <w:marRight w:val="0"/>
          <w:marTop w:val="96"/>
          <w:marBottom w:val="0"/>
          <w:divBdr>
            <w:top w:val="none" w:sz="0" w:space="0" w:color="auto"/>
            <w:left w:val="none" w:sz="0" w:space="0" w:color="auto"/>
            <w:bottom w:val="none" w:sz="0" w:space="0" w:color="auto"/>
            <w:right w:val="none" w:sz="0" w:space="0" w:color="auto"/>
          </w:divBdr>
        </w:div>
        <w:div w:id="1366753380">
          <w:marLeft w:val="547"/>
          <w:marRight w:val="0"/>
          <w:marTop w:val="96"/>
          <w:marBottom w:val="0"/>
          <w:divBdr>
            <w:top w:val="none" w:sz="0" w:space="0" w:color="auto"/>
            <w:left w:val="none" w:sz="0" w:space="0" w:color="auto"/>
            <w:bottom w:val="none" w:sz="0" w:space="0" w:color="auto"/>
            <w:right w:val="none" w:sz="0" w:space="0" w:color="auto"/>
          </w:divBdr>
        </w:div>
      </w:divsChild>
    </w:div>
    <w:div w:id="2044554513">
      <w:bodyDiv w:val="1"/>
      <w:marLeft w:val="0"/>
      <w:marRight w:val="0"/>
      <w:marTop w:val="0"/>
      <w:marBottom w:val="0"/>
      <w:divBdr>
        <w:top w:val="none" w:sz="0" w:space="0" w:color="auto"/>
        <w:left w:val="none" w:sz="0" w:space="0" w:color="auto"/>
        <w:bottom w:val="none" w:sz="0" w:space="0" w:color="auto"/>
        <w:right w:val="none" w:sz="0" w:space="0" w:color="auto"/>
      </w:divBdr>
      <w:divsChild>
        <w:div w:id="929121998">
          <w:marLeft w:val="0"/>
          <w:marRight w:val="0"/>
          <w:marTop w:val="0"/>
          <w:marBottom w:val="0"/>
          <w:divBdr>
            <w:top w:val="none" w:sz="0" w:space="0" w:color="auto"/>
            <w:left w:val="none" w:sz="0" w:space="0" w:color="auto"/>
            <w:bottom w:val="none" w:sz="0" w:space="0" w:color="auto"/>
            <w:right w:val="none" w:sz="0" w:space="0" w:color="auto"/>
          </w:divBdr>
          <w:divsChild>
            <w:div w:id="1487820177">
              <w:marLeft w:val="0"/>
              <w:marRight w:val="0"/>
              <w:marTop w:val="0"/>
              <w:marBottom w:val="0"/>
              <w:divBdr>
                <w:top w:val="none" w:sz="0" w:space="0" w:color="auto"/>
                <w:left w:val="none" w:sz="0" w:space="0" w:color="auto"/>
                <w:bottom w:val="none" w:sz="0" w:space="0" w:color="auto"/>
                <w:right w:val="none" w:sz="0" w:space="0" w:color="auto"/>
              </w:divBdr>
              <w:divsChild>
                <w:div w:id="582492418">
                  <w:marLeft w:val="0"/>
                  <w:marRight w:val="0"/>
                  <w:marTop w:val="0"/>
                  <w:marBottom w:val="0"/>
                  <w:divBdr>
                    <w:top w:val="none" w:sz="0" w:space="0" w:color="auto"/>
                    <w:left w:val="none" w:sz="0" w:space="0" w:color="auto"/>
                    <w:bottom w:val="none" w:sz="0" w:space="0" w:color="auto"/>
                    <w:right w:val="none" w:sz="0" w:space="0" w:color="auto"/>
                  </w:divBdr>
                  <w:divsChild>
                    <w:div w:id="1440755659">
                      <w:marLeft w:val="0"/>
                      <w:marRight w:val="0"/>
                      <w:marTop w:val="0"/>
                      <w:marBottom w:val="0"/>
                      <w:divBdr>
                        <w:top w:val="single" w:sz="6" w:space="15" w:color="B5DAED"/>
                        <w:left w:val="single" w:sz="6" w:space="11" w:color="B5DAED"/>
                        <w:bottom w:val="single" w:sz="6" w:space="11" w:color="B5DAED"/>
                        <w:right w:val="single" w:sz="6" w:space="11" w:color="B5DAED"/>
                      </w:divBdr>
                      <w:divsChild>
                        <w:div w:id="1673339582">
                          <w:marLeft w:val="0"/>
                          <w:marRight w:val="0"/>
                          <w:marTop w:val="0"/>
                          <w:marBottom w:val="0"/>
                          <w:divBdr>
                            <w:top w:val="none" w:sz="0" w:space="0" w:color="auto"/>
                            <w:left w:val="none" w:sz="0" w:space="0" w:color="auto"/>
                            <w:bottom w:val="none" w:sz="0" w:space="0" w:color="auto"/>
                            <w:right w:val="none" w:sz="0" w:space="0" w:color="auto"/>
                          </w:divBdr>
                          <w:divsChild>
                            <w:div w:id="18064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936424">
      <w:bodyDiv w:val="1"/>
      <w:marLeft w:val="0"/>
      <w:marRight w:val="0"/>
      <w:marTop w:val="0"/>
      <w:marBottom w:val="0"/>
      <w:divBdr>
        <w:top w:val="none" w:sz="0" w:space="0" w:color="auto"/>
        <w:left w:val="none" w:sz="0" w:space="0" w:color="auto"/>
        <w:bottom w:val="none" w:sz="0" w:space="0" w:color="auto"/>
        <w:right w:val="none" w:sz="0" w:space="0" w:color="auto"/>
      </w:divBdr>
      <w:divsChild>
        <w:div w:id="232356736">
          <w:marLeft w:val="0"/>
          <w:marRight w:val="0"/>
          <w:marTop w:val="0"/>
          <w:marBottom w:val="0"/>
          <w:divBdr>
            <w:top w:val="none" w:sz="0" w:space="0" w:color="auto"/>
            <w:left w:val="none" w:sz="0" w:space="0" w:color="auto"/>
            <w:bottom w:val="none" w:sz="0" w:space="0" w:color="auto"/>
            <w:right w:val="none" w:sz="0" w:space="0" w:color="auto"/>
          </w:divBdr>
          <w:divsChild>
            <w:div w:id="13191135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51029479">
      <w:bodyDiv w:val="1"/>
      <w:marLeft w:val="0"/>
      <w:marRight w:val="0"/>
      <w:marTop w:val="0"/>
      <w:marBottom w:val="0"/>
      <w:divBdr>
        <w:top w:val="none" w:sz="0" w:space="0" w:color="auto"/>
        <w:left w:val="none" w:sz="0" w:space="0" w:color="auto"/>
        <w:bottom w:val="none" w:sz="0" w:space="0" w:color="auto"/>
        <w:right w:val="none" w:sz="0" w:space="0" w:color="auto"/>
      </w:divBdr>
    </w:div>
    <w:div w:id="2053000437">
      <w:bodyDiv w:val="1"/>
      <w:marLeft w:val="0"/>
      <w:marRight w:val="0"/>
      <w:marTop w:val="0"/>
      <w:marBottom w:val="0"/>
      <w:divBdr>
        <w:top w:val="none" w:sz="0" w:space="0" w:color="auto"/>
        <w:left w:val="none" w:sz="0" w:space="0" w:color="auto"/>
        <w:bottom w:val="none" w:sz="0" w:space="0" w:color="auto"/>
        <w:right w:val="none" w:sz="0" w:space="0" w:color="auto"/>
      </w:divBdr>
      <w:divsChild>
        <w:div w:id="1850489419">
          <w:marLeft w:val="0"/>
          <w:marRight w:val="0"/>
          <w:marTop w:val="0"/>
          <w:marBottom w:val="0"/>
          <w:divBdr>
            <w:top w:val="none" w:sz="0" w:space="0" w:color="auto"/>
            <w:left w:val="none" w:sz="0" w:space="0" w:color="auto"/>
            <w:bottom w:val="none" w:sz="0" w:space="0" w:color="auto"/>
            <w:right w:val="none" w:sz="0" w:space="0" w:color="auto"/>
          </w:divBdr>
          <w:divsChild>
            <w:div w:id="1840272706">
              <w:marLeft w:val="0"/>
              <w:marRight w:val="0"/>
              <w:marTop w:val="0"/>
              <w:marBottom w:val="0"/>
              <w:divBdr>
                <w:top w:val="none" w:sz="0" w:space="0" w:color="auto"/>
                <w:left w:val="none" w:sz="0" w:space="0" w:color="auto"/>
                <w:bottom w:val="none" w:sz="0" w:space="0" w:color="auto"/>
                <w:right w:val="none" w:sz="0" w:space="0" w:color="auto"/>
              </w:divBdr>
              <w:divsChild>
                <w:div w:id="2031253548">
                  <w:marLeft w:val="0"/>
                  <w:marRight w:val="0"/>
                  <w:marTop w:val="0"/>
                  <w:marBottom w:val="0"/>
                  <w:divBdr>
                    <w:top w:val="none" w:sz="0" w:space="0" w:color="auto"/>
                    <w:left w:val="none" w:sz="0" w:space="0" w:color="auto"/>
                    <w:bottom w:val="none" w:sz="0" w:space="0" w:color="auto"/>
                    <w:right w:val="none" w:sz="0" w:space="0" w:color="auto"/>
                  </w:divBdr>
                  <w:divsChild>
                    <w:div w:id="625821424">
                      <w:marLeft w:val="0"/>
                      <w:marRight w:val="0"/>
                      <w:marTop w:val="0"/>
                      <w:marBottom w:val="0"/>
                      <w:divBdr>
                        <w:top w:val="single" w:sz="6" w:space="15" w:color="B5DAED"/>
                        <w:left w:val="single" w:sz="6" w:space="11" w:color="B5DAED"/>
                        <w:bottom w:val="single" w:sz="6" w:space="11" w:color="B5DAED"/>
                        <w:right w:val="single" w:sz="6" w:space="11" w:color="B5DAED"/>
                      </w:divBdr>
                      <w:divsChild>
                        <w:div w:id="1793203279">
                          <w:marLeft w:val="0"/>
                          <w:marRight w:val="0"/>
                          <w:marTop w:val="0"/>
                          <w:marBottom w:val="0"/>
                          <w:divBdr>
                            <w:top w:val="none" w:sz="0" w:space="0" w:color="auto"/>
                            <w:left w:val="none" w:sz="0" w:space="0" w:color="auto"/>
                            <w:bottom w:val="none" w:sz="0" w:space="0" w:color="auto"/>
                            <w:right w:val="none" w:sz="0" w:space="0" w:color="auto"/>
                          </w:divBdr>
                          <w:divsChild>
                            <w:div w:id="8795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884161">
      <w:bodyDiv w:val="1"/>
      <w:marLeft w:val="0"/>
      <w:marRight w:val="0"/>
      <w:marTop w:val="0"/>
      <w:marBottom w:val="0"/>
      <w:divBdr>
        <w:top w:val="none" w:sz="0" w:space="0" w:color="auto"/>
        <w:left w:val="none" w:sz="0" w:space="0" w:color="auto"/>
        <w:bottom w:val="none" w:sz="0" w:space="0" w:color="auto"/>
        <w:right w:val="none" w:sz="0" w:space="0" w:color="auto"/>
      </w:divBdr>
      <w:divsChild>
        <w:div w:id="540745853">
          <w:marLeft w:val="0"/>
          <w:marRight w:val="0"/>
          <w:marTop w:val="0"/>
          <w:marBottom w:val="0"/>
          <w:divBdr>
            <w:top w:val="none" w:sz="0" w:space="0" w:color="auto"/>
            <w:left w:val="none" w:sz="0" w:space="0" w:color="auto"/>
            <w:bottom w:val="none" w:sz="0" w:space="0" w:color="auto"/>
            <w:right w:val="none" w:sz="0" w:space="0" w:color="auto"/>
          </w:divBdr>
          <w:divsChild>
            <w:div w:id="1136412114">
              <w:marLeft w:val="0"/>
              <w:marRight w:val="120"/>
              <w:marTop w:val="0"/>
              <w:marBottom w:val="0"/>
              <w:divBdr>
                <w:top w:val="none" w:sz="0" w:space="0" w:color="auto"/>
                <w:left w:val="none" w:sz="0" w:space="0" w:color="auto"/>
                <w:bottom w:val="none" w:sz="0" w:space="0" w:color="auto"/>
                <w:right w:val="none" w:sz="0" w:space="0" w:color="auto"/>
              </w:divBdr>
              <w:divsChild>
                <w:div w:id="798567956">
                  <w:marLeft w:val="0"/>
                  <w:marRight w:val="0"/>
                  <w:marTop w:val="45"/>
                  <w:marBottom w:val="0"/>
                  <w:divBdr>
                    <w:top w:val="single" w:sz="6" w:space="11" w:color="CCCCCC"/>
                    <w:left w:val="single" w:sz="6" w:space="11" w:color="CCCCCC"/>
                    <w:bottom w:val="single" w:sz="6" w:space="11" w:color="CCCCCC"/>
                    <w:right w:val="single" w:sz="6" w:space="11" w:color="CCCCCC"/>
                  </w:divBdr>
                  <w:divsChild>
                    <w:div w:id="367294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55350219">
      <w:bodyDiv w:val="1"/>
      <w:marLeft w:val="0"/>
      <w:marRight w:val="0"/>
      <w:marTop w:val="0"/>
      <w:marBottom w:val="0"/>
      <w:divBdr>
        <w:top w:val="none" w:sz="0" w:space="0" w:color="auto"/>
        <w:left w:val="none" w:sz="0" w:space="0" w:color="auto"/>
        <w:bottom w:val="none" w:sz="0" w:space="0" w:color="auto"/>
        <w:right w:val="none" w:sz="0" w:space="0" w:color="auto"/>
      </w:divBdr>
      <w:divsChild>
        <w:div w:id="1502310344">
          <w:marLeft w:val="0"/>
          <w:marRight w:val="0"/>
          <w:marTop w:val="0"/>
          <w:marBottom w:val="0"/>
          <w:divBdr>
            <w:top w:val="none" w:sz="0" w:space="0" w:color="auto"/>
            <w:left w:val="none" w:sz="0" w:space="0" w:color="auto"/>
            <w:bottom w:val="none" w:sz="0" w:space="0" w:color="auto"/>
            <w:right w:val="none" w:sz="0" w:space="0" w:color="auto"/>
          </w:divBdr>
          <w:divsChild>
            <w:div w:id="217476536">
              <w:marLeft w:val="0"/>
              <w:marRight w:val="0"/>
              <w:marTop w:val="0"/>
              <w:marBottom w:val="0"/>
              <w:divBdr>
                <w:top w:val="none" w:sz="0" w:space="0" w:color="auto"/>
                <w:left w:val="none" w:sz="0" w:space="0" w:color="auto"/>
                <w:bottom w:val="none" w:sz="0" w:space="0" w:color="auto"/>
                <w:right w:val="none" w:sz="0" w:space="0" w:color="auto"/>
              </w:divBdr>
              <w:divsChild>
                <w:div w:id="1688364226">
                  <w:marLeft w:val="0"/>
                  <w:marRight w:val="0"/>
                  <w:marTop w:val="0"/>
                  <w:marBottom w:val="0"/>
                  <w:divBdr>
                    <w:top w:val="none" w:sz="0" w:space="0" w:color="auto"/>
                    <w:left w:val="none" w:sz="0" w:space="0" w:color="auto"/>
                    <w:bottom w:val="none" w:sz="0" w:space="0" w:color="auto"/>
                    <w:right w:val="none" w:sz="0" w:space="0" w:color="auto"/>
                  </w:divBdr>
                  <w:divsChild>
                    <w:div w:id="486283392">
                      <w:marLeft w:val="0"/>
                      <w:marRight w:val="0"/>
                      <w:marTop w:val="0"/>
                      <w:marBottom w:val="0"/>
                      <w:divBdr>
                        <w:top w:val="single" w:sz="6" w:space="15" w:color="B5DAED"/>
                        <w:left w:val="single" w:sz="6" w:space="11" w:color="B5DAED"/>
                        <w:bottom w:val="single" w:sz="6" w:space="11" w:color="B5DAED"/>
                        <w:right w:val="single" w:sz="6" w:space="11" w:color="B5DAED"/>
                      </w:divBdr>
                      <w:divsChild>
                        <w:div w:id="12353572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055351347">
      <w:bodyDiv w:val="1"/>
      <w:marLeft w:val="0"/>
      <w:marRight w:val="0"/>
      <w:marTop w:val="0"/>
      <w:marBottom w:val="0"/>
      <w:divBdr>
        <w:top w:val="none" w:sz="0" w:space="0" w:color="auto"/>
        <w:left w:val="none" w:sz="0" w:space="0" w:color="auto"/>
        <w:bottom w:val="none" w:sz="0" w:space="0" w:color="auto"/>
        <w:right w:val="none" w:sz="0" w:space="0" w:color="auto"/>
      </w:divBdr>
    </w:div>
    <w:div w:id="2056154059">
      <w:bodyDiv w:val="1"/>
      <w:marLeft w:val="0"/>
      <w:marRight w:val="0"/>
      <w:marTop w:val="0"/>
      <w:marBottom w:val="0"/>
      <w:divBdr>
        <w:top w:val="none" w:sz="0" w:space="0" w:color="auto"/>
        <w:left w:val="none" w:sz="0" w:space="0" w:color="auto"/>
        <w:bottom w:val="none" w:sz="0" w:space="0" w:color="auto"/>
        <w:right w:val="none" w:sz="0" w:space="0" w:color="auto"/>
      </w:divBdr>
      <w:divsChild>
        <w:div w:id="67502767">
          <w:marLeft w:val="0"/>
          <w:marRight w:val="0"/>
          <w:marTop w:val="0"/>
          <w:marBottom w:val="0"/>
          <w:divBdr>
            <w:top w:val="none" w:sz="0" w:space="0" w:color="auto"/>
            <w:left w:val="none" w:sz="0" w:space="0" w:color="auto"/>
            <w:bottom w:val="none" w:sz="0" w:space="0" w:color="auto"/>
            <w:right w:val="none" w:sz="0" w:space="0" w:color="auto"/>
          </w:divBdr>
        </w:div>
      </w:divsChild>
    </w:div>
    <w:div w:id="2057387830">
      <w:bodyDiv w:val="1"/>
      <w:marLeft w:val="0"/>
      <w:marRight w:val="0"/>
      <w:marTop w:val="0"/>
      <w:marBottom w:val="0"/>
      <w:divBdr>
        <w:top w:val="none" w:sz="0" w:space="0" w:color="auto"/>
        <w:left w:val="none" w:sz="0" w:space="0" w:color="auto"/>
        <w:bottom w:val="none" w:sz="0" w:space="0" w:color="auto"/>
        <w:right w:val="none" w:sz="0" w:space="0" w:color="auto"/>
      </w:divBdr>
    </w:div>
    <w:div w:id="2058696721">
      <w:bodyDiv w:val="1"/>
      <w:marLeft w:val="0"/>
      <w:marRight w:val="0"/>
      <w:marTop w:val="0"/>
      <w:marBottom w:val="0"/>
      <w:divBdr>
        <w:top w:val="none" w:sz="0" w:space="0" w:color="auto"/>
        <w:left w:val="none" w:sz="0" w:space="0" w:color="auto"/>
        <w:bottom w:val="none" w:sz="0" w:space="0" w:color="auto"/>
        <w:right w:val="none" w:sz="0" w:space="0" w:color="auto"/>
      </w:divBdr>
    </w:div>
    <w:div w:id="2063017312">
      <w:bodyDiv w:val="1"/>
      <w:marLeft w:val="0"/>
      <w:marRight w:val="0"/>
      <w:marTop w:val="0"/>
      <w:marBottom w:val="0"/>
      <w:divBdr>
        <w:top w:val="none" w:sz="0" w:space="0" w:color="auto"/>
        <w:left w:val="none" w:sz="0" w:space="0" w:color="auto"/>
        <w:bottom w:val="none" w:sz="0" w:space="0" w:color="auto"/>
        <w:right w:val="none" w:sz="0" w:space="0" w:color="auto"/>
      </w:divBdr>
      <w:divsChild>
        <w:div w:id="1778135730">
          <w:marLeft w:val="0"/>
          <w:marRight w:val="0"/>
          <w:marTop w:val="100"/>
          <w:marBottom w:val="100"/>
          <w:divBdr>
            <w:top w:val="none" w:sz="0" w:space="0" w:color="auto"/>
            <w:left w:val="none" w:sz="0" w:space="0" w:color="auto"/>
            <w:bottom w:val="none" w:sz="0" w:space="0" w:color="auto"/>
            <w:right w:val="none" w:sz="0" w:space="0" w:color="auto"/>
          </w:divBdr>
          <w:divsChild>
            <w:div w:id="1620136792">
              <w:marLeft w:val="0"/>
              <w:marRight w:val="0"/>
              <w:marTop w:val="0"/>
              <w:marBottom w:val="0"/>
              <w:divBdr>
                <w:top w:val="none" w:sz="0" w:space="0" w:color="auto"/>
                <w:left w:val="none" w:sz="0" w:space="0" w:color="auto"/>
                <w:bottom w:val="none" w:sz="0" w:space="0" w:color="auto"/>
                <w:right w:val="none" w:sz="0" w:space="0" w:color="auto"/>
              </w:divBdr>
              <w:divsChild>
                <w:div w:id="833454065">
                  <w:marLeft w:val="0"/>
                  <w:marRight w:val="0"/>
                  <w:marTop w:val="0"/>
                  <w:marBottom w:val="0"/>
                  <w:divBdr>
                    <w:top w:val="single" w:sz="6" w:space="0" w:color="AACCEE"/>
                    <w:left w:val="single" w:sz="6" w:space="0" w:color="AACCEE"/>
                    <w:bottom w:val="single" w:sz="6" w:space="0" w:color="AACCEE"/>
                    <w:right w:val="single" w:sz="6" w:space="0" w:color="AACCEE"/>
                  </w:divBdr>
                  <w:divsChild>
                    <w:div w:id="1815415329">
                      <w:marLeft w:val="0"/>
                      <w:marRight w:val="0"/>
                      <w:marTop w:val="0"/>
                      <w:marBottom w:val="0"/>
                      <w:divBdr>
                        <w:top w:val="none" w:sz="0" w:space="0" w:color="auto"/>
                        <w:left w:val="none" w:sz="0" w:space="0" w:color="auto"/>
                        <w:bottom w:val="none" w:sz="0" w:space="0" w:color="auto"/>
                        <w:right w:val="none" w:sz="0" w:space="0" w:color="auto"/>
                      </w:divBdr>
                      <w:divsChild>
                        <w:div w:id="21087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678160">
      <w:bodyDiv w:val="1"/>
      <w:marLeft w:val="0"/>
      <w:marRight w:val="0"/>
      <w:marTop w:val="0"/>
      <w:marBottom w:val="0"/>
      <w:divBdr>
        <w:top w:val="none" w:sz="0" w:space="0" w:color="auto"/>
        <w:left w:val="none" w:sz="0" w:space="0" w:color="auto"/>
        <w:bottom w:val="none" w:sz="0" w:space="0" w:color="auto"/>
        <w:right w:val="none" w:sz="0" w:space="0" w:color="auto"/>
      </w:divBdr>
      <w:divsChild>
        <w:div w:id="1718041978">
          <w:marLeft w:val="0"/>
          <w:marRight w:val="0"/>
          <w:marTop w:val="0"/>
          <w:marBottom w:val="0"/>
          <w:divBdr>
            <w:top w:val="none" w:sz="0" w:space="0" w:color="auto"/>
            <w:left w:val="none" w:sz="0" w:space="0" w:color="auto"/>
            <w:bottom w:val="none" w:sz="0" w:space="0" w:color="auto"/>
            <w:right w:val="none" w:sz="0" w:space="0" w:color="auto"/>
          </w:divBdr>
          <w:divsChild>
            <w:div w:id="2106534347">
              <w:marLeft w:val="0"/>
              <w:marRight w:val="0"/>
              <w:marTop w:val="0"/>
              <w:marBottom w:val="0"/>
              <w:divBdr>
                <w:top w:val="none" w:sz="0" w:space="0" w:color="auto"/>
                <w:left w:val="none" w:sz="0" w:space="0" w:color="auto"/>
                <w:bottom w:val="none" w:sz="0" w:space="0" w:color="auto"/>
                <w:right w:val="none" w:sz="0" w:space="0" w:color="auto"/>
              </w:divBdr>
              <w:divsChild>
                <w:div w:id="379208962">
                  <w:marLeft w:val="0"/>
                  <w:marRight w:val="0"/>
                  <w:marTop w:val="0"/>
                  <w:marBottom w:val="0"/>
                  <w:divBdr>
                    <w:top w:val="none" w:sz="0" w:space="0" w:color="auto"/>
                    <w:left w:val="none" w:sz="0" w:space="0" w:color="auto"/>
                    <w:bottom w:val="none" w:sz="0" w:space="0" w:color="auto"/>
                    <w:right w:val="none" w:sz="0" w:space="0" w:color="auto"/>
                  </w:divBdr>
                  <w:divsChild>
                    <w:div w:id="535461007">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787457">
      <w:bodyDiv w:val="1"/>
      <w:marLeft w:val="0"/>
      <w:marRight w:val="0"/>
      <w:marTop w:val="0"/>
      <w:marBottom w:val="0"/>
      <w:divBdr>
        <w:top w:val="none" w:sz="0" w:space="0" w:color="auto"/>
        <w:left w:val="none" w:sz="0" w:space="0" w:color="auto"/>
        <w:bottom w:val="none" w:sz="0" w:space="0" w:color="auto"/>
        <w:right w:val="none" w:sz="0" w:space="0" w:color="auto"/>
      </w:divBdr>
      <w:divsChild>
        <w:div w:id="692267191">
          <w:marLeft w:val="0"/>
          <w:marRight w:val="0"/>
          <w:marTop w:val="0"/>
          <w:marBottom w:val="0"/>
          <w:divBdr>
            <w:top w:val="none" w:sz="0" w:space="0" w:color="auto"/>
            <w:left w:val="none" w:sz="0" w:space="0" w:color="auto"/>
            <w:bottom w:val="none" w:sz="0" w:space="0" w:color="auto"/>
            <w:right w:val="none" w:sz="0" w:space="0" w:color="auto"/>
          </w:divBdr>
          <w:divsChild>
            <w:div w:id="593437439">
              <w:marLeft w:val="0"/>
              <w:marRight w:val="0"/>
              <w:marTop w:val="0"/>
              <w:marBottom w:val="0"/>
              <w:divBdr>
                <w:top w:val="none" w:sz="0" w:space="0" w:color="auto"/>
                <w:left w:val="none" w:sz="0" w:space="0" w:color="auto"/>
                <w:bottom w:val="none" w:sz="0" w:space="0" w:color="auto"/>
                <w:right w:val="none" w:sz="0" w:space="0" w:color="auto"/>
              </w:divBdr>
              <w:divsChild>
                <w:div w:id="454102164">
                  <w:marLeft w:val="0"/>
                  <w:marRight w:val="0"/>
                  <w:marTop w:val="0"/>
                  <w:marBottom w:val="0"/>
                  <w:divBdr>
                    <w:top w:val="none" w:sz="0" w:space="0" w:color="auto"/>
                    <w:left w:val="none" w:sz="0" w:space="0" w:color="auto"/>
                    <w:bottom w:val="none" w:sz="0" w:space="0" w:color="auto"/>
                    <w:right w:val="none" w:sz="0" w:space="0" w:color="auto"/>
                  </w:divBdr>
                  <w:divsChild>
                    <w:div w:id="1099135419">
                      <w:marLeft w:val="0"/>
                      <w:marRight w:val="0"/>
                      <w:marTop w:val="0"/>
                      <w:marBottom w:val="0"/>
                      <w:divBdr>
                        <w:top w:val="single" w:sz="6" w:space="15" w:color="B5DAED"/>
                        <w:left w:val="single" w:sz="6" w:space="11" w:color="B5DAED"/>
                        <w:bottom w:val="single" w:sz="6" w:space="11" w:color="B5DAED"/>
                        <w:right w:val="single" w:sz="6" w:space="11" w:color="B5DAED"/>
                      </w:divBdr>
                      <w:divsChild>
                        <w:div w:id="514658854">
                          <w:marLeft w:val="0"/>
                          <w:marRight w:val="0"/>
                          <w:marTop w:val="0"/>
                          <w:marBottom w:val="0"/>
                          <w:divBdr>
                            <w:top w:val="none" w:sz="0" w:space="0" w:color="auto"/>
                            <w:left w:val="none" w:sz="0" w:space="0" w:color="auto"/>
                            <w:bottom w:val="none" w:sz="0" w:space="0" w:color="auto"/>
                            <w:right w:val="none" w:sz="0" w:space="0" w:color="auto"/>
                          </w:divBdr>
                          <w:divsChild>
                            <w:div w:id="20227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217668">
      <w:bodyDiv w:val="1"/>
      <w:marLeft w:val="0"/>
      <w:marRight w:val="0"/>
      <w:marTop w:val="0"/>
      <w:marBottom w:val="0"/>
      <w:divBdr>
        <w:top w:val="none" w:sz="0" w:space="0" w:color="auto"/>
        <w:left w:val="none" w:sz="0" w:space="0" w:color="auto"/>
        <w:bottom w:val="none" w:sz="0" w:space="0" w:color="auto"/>
        <w:right w:val="none" w:sz="0" w:space="0" w:color="auto"/>
      </w:divBdr>
      <w:divsChild>
        <w:div w:id="819154716">
          <w:marLeft w:val="0"/>
          <w:marRight w:val="0"/>
          <w:marTop w:val="150"/>
          <w:marBottom w:val="150"/>
          <w:divBdr>
            <w:top w:val="none" w:sz="0" w:space="0" w:color="auto"/>
            <w:left w:val="none" w:sz="0" w:space="0" w:color="auto"/>
            <w:bottom w:val="none" w:sz="0" w:space="0" w:color="auto"/>
            <w:right w:val="none" w:sz="0" w:space="0" w:color="auto"/>
          </w:divBdr>
          <w:divsChild>
            <w:div w:id="1424103390">
              <w:marLeft w:val="0"/>
              <w:marRight w:val="0"/>
              <w:marTop w:val="0"/>
              <w:marBottom w:val="0"/>
              <w:divBdr>
                <w:top w:val="none" w:sz="0" w:space="0" w:color="auto"/>
                <w:left w:val="none" w:sz="0" w:space="0" w:color="auto"/>
                <w:bottom w:val="none" w:sz="0" w:space="0" w:color="auto"/>
                <w:right w:val="none" w:sz="0" w:space="0" w:color="auto"/>
              </w:divBdr>
              <w:divsChild>
                <w:div w:id="2113433333">
                  <w:marLeft w:val="0"/>
                  <w:marRight w:val="0"/>
                  <w:marTop w:val="0"/>
                  <w:marBottom w:val="0"/>
                  <w:divBdr>
                    <w:top w:val="none" w:sz="0" w:space="0" w:color="auto"/>
                    <w:left w:val="none" w:sz="0" w:space="0" w:color="auto"/>
                    <w:bottom w:val="none" w:sz="0" w:space="0" w:color="auto"/>
                    <w:right w:val="none" w:sz="0" w:space="0" w:color="auto"/>
                  </w:divBdr>
                  <w:divsChild>
                    <w:div w:id="1911034711">
                      <w:marLeft w:val="0"/>
                      <w:marRight w:val="0"/>
                      <w:marTop w:val="0"/>
                      <w:marBottom w:val="0"/>
                      <w:divBdr>
                        <w:top w:val="none" w:sz="0" w:space="0" w:color="auto"/>
                        <w:left w:val="none" w:sz="0" w:space="0" w:color="auto"/>
                        <w:bottom w:val="none" w:sz="0" w:space="0" w:color="auto"/>
                        <w:right w:val="none" w:sz="0" w:space="0" w:color="auto"/>
                      </w:divBdr>
                      <w:divsChild>
                        <w:div w:id="1256591411">
                          <w:marLeft w:val="0"/>
                          <w:marRight w:val="0"/>
                          <w:marTop w:val="150"/>
                          <w:marBottom w:val="150"/>
                          <w:divBdr>
                            <w:top w:val="none" w:sz="0" w:space="0" w:color="auto"/>
                            <w:left w:val="none" w:sz="0" w:space="0" w:color="auto"/>
                            <w:bottom w:val="none" w:sz="0" w:space="0" w:color="auto"/>
                            <w:right w:val="none" w:sz="0" w:space="0" w:color="auto"/>
                          </w:divBdr>
                          <w:divsChild>
                            <w:div w:id="398328730">
                              <w:marLeft w:val="0"/>
                              <w:marRight w:val="0"/>
                              <w:marTop w:val="0"/>
                              <w:marBottom w:val="0"/>
                              <w:divBdr>
                                <w:top w:val="none" w:sz="0" w:space="0" w:color="auto"/>
                                <w:left w:val="none" w:sz="0" w:space="0" w:color="auto"/>
                                <w:bottom w:val="none" w:sz="0" w:space="0" w:color="auto"/>
                                <w:right w:val="none" w:sz="0" w:space="0" w:color="auto"/>
                              </w:divBdr>
                            </w:div>
                            <w:div w:id="1077822200">
                              <w:marLeft w:val="0"/>
                              <w:marRight w:val="0"/>
                              <w:marTop w:val="0"/>
                              <w:marBottom w:val="0"/>
                              <w:divBdr>
                                <w:top w:val="none" w:sz="0" w:space="0" w:color="auto"/>
                                <w:left w:val="none" w:sz="0" w:space="0" w:color="auto"/>
                                <w:bottom w:val="none" w:sz="0" w:space="0" w:color="auto"/>
                                <w:right w:val="none" w:sz="0" w:space="0" w:color="auto"/>
                              </w:divBdr>
                            </w:div>
                            <w:div w:id="1398166049">
                              <w:marLeft w:val="0"/>
                              <w:marRight w:val="0"/>
                              <w:marTop w:val="0"/>
                              <w:marBottom w:val="0"/>
                              <w:divBdr>
                                <w:top w:val="none" w:sz="0" w:space="0" w:color="auto"/>
                                <w:left w:val="none" w:sz="0" w:space="0" w:color="auto"/>
                                <w:bottom w:val="none" w:sz="0" w:space="0" w:color="auto"/>
                                <w:right w:val="none" w:sz="0" w:space="0" w:color="auto"/>
                              </w:divBdr>
                            </w:div>
                            <w:div w:id="15438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503647">
      <w:bodyDiv w:val="1"/>
      <w:marLeft w:val="0"/>
      <w:marRight w:val="0"/>
      <w:marTop w:val="0"/>
      <w:marBottom w:val="0"/>
      <w:divBdr>
        <w:top w:val="none" w:sz="0" w:space="0" w:color="auto"/>
        <w:left w:val="none" w:sz="0" w:space="0" w:color="auto"/>
        <w:bottom w:val="none" w:sz="0" w:space="0" w:color="auto"/>
        <w:right w:val="none" w:sz="0" w:space="0" w:color="auto"/>
      </w:divBdr>
    </w:div>
    <w:div w:id="2078699301">
      <w:bodyDiv w:val="1"/>
      <w:marLeft w:val="0"/>
      <w:marRight w:val="0"/>
      <w:marTop w:val="0"/>
      <w:marBottom w:val="0"/>
      <w:divBdr>
        <w:top w:val="none" w:sz="0" w:space="0" w:color="auto"/>
        <w:left w:val="none" w:sz="0" w:space="0" w:color="auto"/>
        <w:bottom w:val="none" w:sz="0" w:space="0" w:color="auto"/>
        <w:right w:val="none" w:sz="0" w:space="0" w:color="auto"/>
      </w:divBdr>
      <w:divsChild>
        <w:div w:id="1803041022">
          <w:marLeft w:val="0"/>
          <w:marRight w:val="0"/>
          <w:marTop w:val="0"/>
          <w:marBottom w:val="0"/>
          <w:divBdr>
            <w:top w:val="none" w:sz="0" w:space="0" w:color="auto"/>
            <w:left w:val="none" w:sz="0" w:space="0" w:color="auto"/>
            <w:bottom w:val="none" w:sz="0" w:space="0" w:color="auto"/>
            <w:right w:val="none" w:sz="0" w:space="0" w:color="auto"/>
          </w:divBdr>
          <w:divsChild>
            <w:div w:id="392969073">
              <w:marLeft w:val="0"/>
              <w:marRight w:val="0"/>
              <w:marTop w:val="0"/>
              <w:marBottom w:val="0"/>
              <w:divBdr>
                <w:top w:val="none" w:sz="0" w:space="0" w:color="auto"/>
                <w:left w:val="none" w:sz="0" w:space="0" w:color="auto"/>
                <w:bottom w:val="none" w:sz="0" w:space="0" w:color="auto"/>
                <w:right w:val="none" w:sz="0" w:space="0" w:color="auto"/>
              </w:divBdr>
              <w:divsChild>
                <w:div w:id="1051657610">
                  <w:marLeft w:val="0"/>
                  <w:marRight w:val="0"/>
                  <w:marTop w:val="0"/>
                  <w:marBottom w:val="0"/>
                  <w:divBdr>
                    <w:top w:val="none" w:sz="0" w:space="0" w:color="auto"/>
                    <w:left w:val="none" w:sz="0" w:space="0" w:color="auto"/>
                    <w:bottom w:val="none" w:sz="0" w:space="0" w:color="auto"/>
                    <w:right w:val="none" w:sz="0" w:space="0" w:color="auto"/>
                  </w:divBdr>
                  <w:divsChild>
                    <w:div w:id="2037926535">
                      <w:marLeft w:val="0"/>
                      <w:marRight w:val="0"/>
                      <w:marTop w:val="0"/>
                      <w:marBottom w:val="0"/>
                      <w:divBdr>
                        <w:top w:val="none" w:sz="0" w:space="0" w:color="auto"/>
                        <w:left w:val="none" w:sz="0" w:space="0" w:color="auto"/>
                        <w:bottom w:val="none" w:sz="0" w:space="0" w:color="auto"/>
                        <w:right w:val="none" w:sz="0" w:space="0" w:color="auto"/>
                      </w:divBdr>
                      <w:divsChild>
                        <w:div w:id="1631934740">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518830">
      <w:bodyDiv w:val="1"/>
      <w:marLeft w:val="0"/>
      <w:marRight w:val="0"/>
      <w:marTop w:val="0"/>
      <w:marBottom w:val="0"/>
      <w:divBdr>
        <w:top w:val="none" w:sz="0" w:space="0" w:color="auto"/>
        <w:left w:val="none" w:sz="0" w:space="0" w:color="auto"/>
        <w:bottom w:val="none" w:sz="0" w:space="0" w:color="auto"/>
        <w:right w:val="none" w:sz="0" w:space="0" w:color="auto"/>
      </w:divBdr>
      <w:divsChild>
        <w:div w:id="1231580721">
          <w:marLeft w:val="0"/>
          <w:marRight w:val="0"/>
          <w:marTop w:val="0"/>
          <w:marBottom w:val="0"/>
          <w:divBdr>
            <w:top w:val="none" w:sz="0" w:space="0" w:color="auto"/>
            <w:left w:val="none" w:sz="0" w:space="0" w:color="auto"/>
            <w:bottom w:val="none" w:sz="0" w:space="0" w:color="auto"/>
            <w:right w:val="none" w:sz="0" w:space="0" w:color="auto"/>
          </w:divBdr>
          <w:divsChild>
            <w:div w:id="2127118496">
              <w:marLeft w:val="0"/>
              <w:marRight w:val="0"/>
              <w:marTop w:val="0"/>
              <w:marBottom w:val="0"/>
              <w:divBdr>
                <w:top w:val="none" w:sz="0" w:space="0" w:color="auto"/>
                <w:left w:val="none" w:sz="0" w:space="0" w:color="auto"/>
                <w:bottom w:val="none" w:sz="0" w:space="0" w:color="auto"/>
                <w:right w:val="none" w:sz="0" w:space="0" w:color="auto"/>
              </w:divBdr>
              <w:divsChild>
                <w:div w:id="904994808">
                  <w:marLeft w:val="0"/>
                  <w:marRight w:val="0"/>
                  <w:marTop w:val="0"/>
                  <w:marBottom w:val="0"/>
                  <w:divBdr>
                    <w:top w:val="none" w:sz="0" w:space="0" w:color="auto"/>
                    <w:left w:val="none" w:sz="0" w:space="0" w:color="auto"/>
                    <w:bottom w:val="none" w:sz="0" w:space="0" w:color="auto"/>
                    <w:right w:val="none" w:sz="0" w:space="0" w:color="auto"/>
                  </w:divBdr>
                  <w:divsChild>
                    <w:div w:id="341784288">
                      <w:marLeft w:val="0"/>
                      <w:marRight w:val="0"/>
                      <w:marTop w:val="0"/>
                      <w:marBottom w:val="0"/>
                      <w:divBdr>
                        <w:top w:val="none" w:sz="0" w:space="0" w:color="auto"/>
                        <w:left w:val="none" w:sz="0" w:space="0" w:color="auto"/>
                        <w:bottom w:val="none" w:sz="0" w:space="0" w:color="auto"/>
                        <w:right w:val="none" w:sz="0" w:space="0" w:color="auto"/>
                      </w:divBdr>
                      <w:divsChild>
                        <w:div w:id="2018923977">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758793">
      <w:bodyDiv w:val="1"/>
      <w:marLeft w:val="0"/>
      <w:marRight w:val="0"/>
      <w:marTop w:val="0"/>
      <w:marBottom w:val="0"/>
      <w:divBdr>
        <w:top w:val="none" w:sz="0" w:space="0" w:color="auto"/>
        <w:left w:val="none" w:sz="0" w:space="0" w:color="auto"/>
        <w:bottom w:val="none" w:sz="0" w:space="0" w:color="auto"/>
        <w:right w:val="none" w:sz="0" w:space="0" w:color="auto"/>
      </w:divBdr>
    </w:div>
    <w:div w:id="2086948029">
      <w:bodyDiv w:val="1"/>
      <w:marLeft w:val="0"/>
      <w:marRight w:val="0"/>
      <w:marTop w:val="0"/>
      <w:marBottom w:val="0"/>
      <w:divBdr>
        <w:top w:val="none" w:sz="0" w:space="0" w:color="auto"/>
        <w:left w:val="none" w:sz="0" w:space="0" w:color="auto"/>
        <w:bottom w:val="none" w:sz="0" w:space="0" w:color="auto"/>
        <w:right w:val="none" w:sz="0" w:space="0" w:color="auto"/>
      </w:divBdr>
    </w:div>
    <w:div w:id="2089761654">
      <w:bodyDiv w:val="1"/>
      <w:marLeft w:val="0"/>
      <w:marRight w:val="0"/>
      <w:marTop w:val="0"/>
      <w:marBottom w:val="0"/>
      <w:divBdr>
        <w:top w:val="none" w:sz="0" w:space="0" w:color="auto"/>
        <w:left w:val="none" w:sz="0" w:space="0" w:color="auto"/>
        <w:bottom w:val="none" w:sz="0" w:space="0" w:color="auto"/>
        <w:right w:val="none" w:sz="0" w:space="0" w:color="auto"/>
      </w:divBdr>
      <w:divsChild>
        <w:div w:id="1457135558">
          <w:marLeft w:val="0"/>
          <w:marRight w:val="0"/>
          <w:marTop w:val="0"/>
          <w:marBottom w:val="0"/>
          <w:divBdr>
            <w:top w:val="none" w:sz="0" w:space="0" w:color="auto"/>
            <w:left w:val="none" w:sz="0" w:space="0" w:color="auto"/>
            <w:bottom w:val="none" w:sz="0" w:space="0" w:color="auto"/>
            <w:right w:val="none" w:sz="0" w:space="0" w:color="auto"/>
          </w:divBdr>
          <w:divsChild>
            <w:div w:id="1182861268">
              <w:marLeft w:val="0"/>
              <w:marRight w:val="0"/>
              <w:marTop w:val="0"/>
              <w:marBottom w:val="0"/>
              <w:divBdr>
                <w:top w:val="none" w:sz="0" w:space="0" w:color="auto"/>
                <w:left w:val="none" w:sz="0" w:space="0" w:color="auto"/>
                <w:bottom w:val="none" w:sz="0" w:space="0" w:color="auto"/>
                <w:right w:val="none" w:sz="0" w:space="0" w:color="auto"/>
              </w:divBdr>
              <w:divsChild>
                <w:div w:id="602230201">
                  <w:marLeft w:val="0"/>
                  <w:marRight w:val="0"/>
                  <w:marTop w:val="0"/>
                  <w:marBottom w:val="0"/>
                  <w:divBdr>
                    <w:top w:val="none" w:sz="0" w:space="0" w:color="auto"/>
                    <w:left w:val="none" w:sz="0" w:space="0" w:color="auto"/>
                    <w:bottom w:val="none" w:sz="0" w:space="0" w:color="auto"/>
                    <w:right w:val="none" w:sz="0" w:space="0" w:color="auto"/>
                  </w:divBdr>
                  <w:divsChild>
                    <w:div w:id="65360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114363">
      <w:bodyDiv w:val="1"/>
      <w:marLeft w:val="0"/>
      <w:marRight w:val="0"/>
      <w:marTop w:val="0"/>
      <w:marBottom w:val="0"/>
      <w:divBdr>
        <w:top w:val="none" w:sz="0" w:space="0" w:color="auto"/>
        <w:left w:val="none" w:sz="0" w:space="0" w:color="auto"/>
        <w:bottom w:val="none" w:sz="0" w:space="0" w:color="auto"/>
        <w:right w:val="none" w:sz="0" w:space="0" w:color="auto"/>
      </w:divBdr>
    </w:div>
    <w:div w:id="2095667571">
      <w:bodyDiv w:val="1"/>
      <w:marLeft w:val="0"/>
      <w:marRight w:val="0"/>
      <w:marTop w:val="0"/>
      <w:marBottom w:val="0"/>
      <w:divBdr>
        <w:top w:val="none" w:sz="0" w:space="0" w:color="auto"/>
        <w:left w:val="none" w:sz="0" w:space="0" w:color="auto"/>
        <w:bottom w:val="none" w:sz="0" w:space="0" w:color="auto"/>
        <w:right w:val="none" w:sz="0" w:space="0" w:color="auto"/>
      </w:divBdr>
      <w:divsChild>
        <w:div w:id="1287199509">
          <w:marLeft w:val="0"/>
          <w:marRight w:val="0"/>
          <w:marTop w:val="0"/>
          <w:marBottom w:val="0"/>
          <w:divBdr>
            <w:top w:val="none" w:sz="0" w:space="0" w:color="auto"/>
            <w:left w:val="none" w:sz="0" w:space="0" w:color="auto"/>
            <w:bottom w:val="none" w:sz="0" w:space="0" w:color="auto"/>
            <w:right w:val="none" w:sz="0" w:space="0" w:color="auto"/>
          </w:divBdr>
          <w:divsChild>
            <w:div w:id="592130904">
              <w:marLeft w:val="0"/>
              <w:marRight w:val="0"/>
              <w:marTop w:val="0"/>
              <w:marBottom w:val="0"/>
              <w:divBdr>
                <w:top w:val="none" w:sz="0" w:space="0" w:color="auto"/>
                <w:left w:val="none" w:sz="0" w:space="0" w:color="auto"/>
                <w:bottom w:val="none" w:sz="0" w:space="0" w:color="auto"/>
                <w:right w:val="none" w:sz="0" w:space="0" w:color="auto"/>
              </w:divBdr>
              <w:divsChild>
                <w:div w:id="17011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129536">
      <w:bodyDiv w:val="1"/>
      <w:marLeft w:val="0"/>
      <w:marRight w:val="0"/>
      <w:marTop w:val="0"/>
      <w:marBottom w:val="0"/>
      <w:divBdr>
        <w:top w:val="none" w:sz="0" w:space="0" w:color="auto"/>
        <w:left w:val="none" w:sz="0" w:space="0" w:color="auto"/>
        <w:bottom w:val="none" w:sz="0" w:space="0" w:color="auto"/>
        <w:right w:val="none" w:sz="0" w:space="0" w:color="auto"/>
      </w:divBdr>
    </w:div>
    <w:div w:id="2099907150">
      <w:bodyDiv w:val="1"/>
      <w:marLeft w:val="0"/>
      <w:marRight w:val="0"/>
      <w:marTop w:val="0"/>
      <w:marBottom w:val="0"/>
      <w:divBdr>
        <w:top w:val="none" w:sz="0" w:space="0" w:color="auto"/>
        <w:left w:val="none" w:sz="0" w:space="0" w:color="auto"/>
        <w:bottom w:val="none" w:sz="0" w:space="0" w:color="auto"/>
        <w:right w:val="none" w:sz="0" w:space="0" w:color="auto"/>
      </w:divBdr>
    </w:div>
    <w:div w:id="2099907616">
      <w:bodyDiv w:val="1"/>
      <w:marLeft w:val="0"/>
      <w:marRight w:val="0"/>
      <w:marTop w:val="0"/>
      <w:marBottom w:val="0"/>
      <w:divBdr>
        <w:top w:val="none" w:sz="0" w:space="0" w:color="auto"/>
        <w:left w:val="none" w:sz="0" w:space="0" w:color="auto"/>
        <w:bottom w:val="none" w:sz="0" w:space="0" w:color="auto"/>
        <w:right w:val="none" w:sz="0" w:space="0" w:color="auto"/>
      </w:divBdr>
    </w:div>
    <w:div w:id="2103724510">
      <w:bodyDiv w:val="1"/>
      <w:marLeft w:val="0"/>
      <w:marRight w:val="0"/>
      <w:marTop w:val="0"/>
      <w:marBottom w:val="0"/>
      <w:divBdr>
        <w:top w:val="none" w:sz="0" w:space="0" w:color="auto"/>
        <w:left w:val="none" w:sz="0" w:space="0" w:color="auto"/>
        <w:bottom w:val="none" w:sz="0" w:space="0" w:color="auto"/>
        <w:right w:val="none" w:sz="0" w:space="0" w:color="auto"/>
      </w:divBdr>
      <w:divsChild>
        <w:div w:id="35591857">
          <w:marLeft w:val="0"/>
          <w:marRight w:val="0"/>
          <w:marTop w:val="0"/>
          <w:marBottom w:val="0"/>
          <w:divBdr>
            <w:top w:val="none" w:sz="0" w:space="0" w:color="auto"/>
            <w:left w:val="none" w:sz="0" w:space="0" w:color="auto"/>
            <w:bottom w:val="none" w:sz="0" w:space="0" w:color="auto"/>
            <w:right w:val="none" w:sz="0" w:space="0" w:color="auto"/>
          </w:divBdr>
        </w:div>
        <w:div w:id="68814399">
          <w:marLeft w:val="0"/>
          <w:marRight w:val="0"/>
          <w:marTop w:val="0"/>
          <w:marBottom w:val="0"/>
          <w:divBdr>
            <w:top w:val="none" w:sz="0" w:space="0" w:color="auto"/>
            <w:left w:val="none" w:sz="0" w:space="0" w:color="auto"/>
            <w:bottom w:val="none" w:sz="0" w:space="0" w:color="auto"/>
            <w:right w:val="none" w:sz="0" w:space="0" w:color="auto"/>
          </w:divBdr>
        </w:div>
        <w:div w:id="115562913">
          <w:marLeft w:val="0"/>
          <w:marRight w:val="0"/>
          <w:marTop w:val="0"/>
          <w:marBottom w:val="0"/>
          <w:divBdr>
            <w:top w:val="none" w:sz="0" w:space="0" w:color="auto"/>
            <w:left w:val="none" w:sz="0" w:space="0" w:color="auto"/>
            <w:bottom w:val="none" w:sz="0" w:space="0" w:color="auto"/>
            <w:right w:val="none" w:sz="0" w:space="0" w:color="auto"/>
          </w:divBdr>
        </w:div>
        <w:div w:id="141773662">
          <w:marLeft w:val="0"/>
          <w:marRight w:val="0"/>
          <w:marTop w:val="0"/>
          <w:marBottom w:val="0"/>
          <w:divBdr>
            <w:top w:val="none" w:sz="0" w:space="0" w:color="auto"/>
            <w:left w:val="none" w:sz="0" w:space="0" w:color="auto"/>
            <w:bottom w:val="none" w:sz="0" w:space="0" w:color="auto"/>
            <w:right w:val="none" w:sz="0" w:space="0" w:color="auto"/>
          </w:divBdr>
        </w:div>
        <w:div w:id="183053635">
          <w:marLeft w:val="0"/>
          <w:marRight w:val="0"/>
          <w:marTop w:val="0"/>
          <w:marBottom w:val="0"/>
          <w:divBdr>
            <w:top w:val="none" w:sz="0" w:space="0" w:color="auto"/>
            <w:left w:val="none" w:sz="0" w:space="0" w:color="auto"/>
            <w:bottom w:val="none" w:sz="0" w:space="0" w:color="auto"/>
            <w:right w:val="none" w:sz="0" w:space="0" w:color="auto"/>
          </w:divBdr>
        </w:div>
        <w:div w:id="196047896">
          <w:marLeft w:val="0"/>
          <w:marRight w:val="0"/>
          <w:marTop w:val="0"/>
          <w:marBottom w:val="0"/>
          <w:divBdr>
            <w:top w:val="none" w:sz="0" w:space="0" w:color="auto"/>
            <w:left w:val="none" w:sz="0" w:space="0" w:color="auto"/>
            <w:bottom w:val="none" w:sz="0" w:space="0" w:color="auto"/>
            <w:right w:val="none" w:sz="0" w:space="0" w:color="auto"/>
          </w:divBdr>
        </w:div>
        <w:div w:id="203834280">
          <w:marLeft w:val="0"/>
          <w:marRight w:val="0"/>
          <w:marTop w:val="0"/>
          <w:marBottom w:val="0"/>
          <w:divBdr>
            <w:top w:val="none" w:sz="0" w:space="0" w:color="auto"/>
            <w:left w:val="none" w:sz="0" w:space="0" w:color="auto"/>
            <w:bottom w:val="none" w:sz="0" w:space="0" w:color="auto"/>
            <w:right w:val="none" w:sz="0" w:space="0" w:color="auto"/>
          </w:divBdr>
        </w:div>
        <w:div w:id="230778979">
          <w:marLeft w:val="0"/>
          <w:marRight w:val="0"/>
          <w:marTop w:val="0"/>
          <w:marBottom w:val="0"/>
          <w:divBdr>
            <w:top w:val="none" w:sz="0" w:space="0" w:color="auto"/>
            <w:left w:val="none" w:sz="0" w:space="0" w:color="auto"/>
            <w:bottom w:val="none" w:sz="0" w:space="0" w:color="auto"/>
            <w:right w:val="none" w:sz="0" w:space="0" w:color="auto"/>
          </w:divBdr>
        </w:div>
        <w:div w:id="236402718">
          <w:marLeft w:val="0"/>
          <w:marRight w:val="0"/>
          <w:marTop w:val="0"/>
          <w:marBottom w:val="0"/>
          <w:divBdr>
            <w:top w:val="none" w:sz="0" w:space="0" w:color="auto"/>
            <w:left w:val="none" w:sz="0" w:space="0" w:color="auto"/>
            <w:bottom w:val="none" w:sz="0" w:space="0" w:color="auto"/>
            <w:right w:val="none" w:sz="0" w:space="0" w:color="auto"/>
          </w:divBdr>
        </w:div>
        <w:div w:id="273097853">
          <w:marLeft w:val="0"/>
          <w:marRight w:val="0"/>
          <w:marTop w:val="0"/>
          <w:marBottom w:val="0"/>
          <w:divBdr>
            <w:top w:val="none" w:sz="0" w:space="0" w:color="auto"/>
            <w:left w:val="none" w:sz="0" w:space="0" w:color="auto"/>
            <w:bottom w:val="none" w:sz="0" w:space="0" w:color="auto"/>
            <w:right w:val="none" w:sz="0" w:space="0" w:color="auto"/>
          </w:divBdr>
        </w:div>
        <w:div w:id="357393667">
          <w:marLeft w:val="0"/>
          <w:marRight w:val="0"/>
          <w:marTop w:val="0"/>
          <w:marBottom w:val="0"/>
          <w:divBdr>
            <w:top w:val="none" w:sz="0" w:space="0" w:color="auto"/>
            <w:left w:val="none" w:sz="0" w:space="0" w:color="auto"/>
            <w:bottom w:val="none" w:sz="0" w:space="0" w:color="auto"/>
            <w:right w:val="none" w:sz="0" w:space="0" w:color="auto"/>
          </w:divBdr>
        </w:div>
        <w:div w:id="359745431">
          <w:marLeft w:val="0"/>
          <w:marRight w:val="0"/>
          <w:marTop w:val="0"/>
          <w:marBottom w:val="0"/>
          <w:divBdr>
            <w:top w:val="none" w:sz="0" w:space="0" w:color="auto"/>
            <w:left w:val="none" w:sz="0" w:space="0" w:color="auto"/>
            <w:bottom w:val="none" w:sz="0" w:space="0" w:color="auto"/>
            <w:right w:val="none" w:sz="0" w:space="0" w:color="auto"/>
          </w:divBdr>
        </w:div>
        <w:div w:id="374427934">
          <w:marLeft w:val="0"/>
          <w:marRight w:val="0"/>
          <w:marTop w:val="0"/>
          <w:marBottom w:val="0"/>
          <w:divBdr>
            <w:top w:val="none" w:sz="0" w:space="0" w:color="auto"/>
            <w:left w:val="none" w:sz="0" w:space="0" w:color="auto"/>
            <w:bottom w:val="none" w:sz="0" w:space="0" w:color="auto"/>
            <w:right w:val="none" w:sz="0" w:space="0" w:color="auto"/>
          </w:divBdr>
        </w:div>
        <w:div w:id="413551501">
          <w:marLeft w:val="0"/>
          <w:marRight w:val="0"/>
          <w:marTop w:val="0"/>
          <w:marBottom w:val="0"/>
          <w:divBdr>
            <w:top w:val="none" w:sz="0" w:space="0" w:color="auto"/>
            <w:left w:val="none" w:sz="0" w:space="0" w:color="auto"/>
            <w:bottom w:val="none" w:sz="0" w:space="0" w:color="auto"/>
            <w:right w:val="none" w:sz="0" w:space="0" w:color="auto"/>
          </w:divBdr>
        </w:div>
        <w:div w:id="420223706">
          <w:marLeft w:val="0"/>
          <w:marRight w:val="0"/>
          <w:marTop w:val="0"/>
          <w:marBottom w:val="0"/>
          <w:divBdr>
            <w:top w:val="none" w:sz="0" w:space="0" w:color="auto"/>
            <w:left w:val="none" w:sz="0" w:space="0" w:color="auto"/>
            <w:bottom w:val="none" w:sz="0" w:space="0" w:color="auto"/>
            <w:right w:val="none" w:sz="0" w:space="0" w:color="auto"/>
          </w:divBdr>
        </w:div>
        <w:div w:id="420683226">
          <w:marLeft w:val="0"/>
          <w:marRight w:val="0"/>
          <w:marTop w:val="0"/>
          <w:marBottom w:val="0"/>
          <w:divBdr>
            <w:top w:val="none" w:sz="0" w:space="0" w:color="auto"/>
            <w:left w:val="none" w:sz="0" w:space="0" w:color="auto"/>
            <w:bottom w:val="none" w:sz="0" w:space="0" w:color="auto"/>
            <w:right w:val="none" w:sz="0" w:space="0" w:color="auto"/>
          </w:divBdr>
        </w:div>
        <w:div w:id="432210267">
          <w:marLeft w:val="0"/>
          <w:marRight w:val="0"/>
          <w:marTop w:val="0"/>
          <w:marBottom w:val="0"/>
          <w:divBdr>
            <w:top w:val="none" w:sz="0" w:space="0" w:color="auto"/>
            <w:left w:val="none" w:sz="0" w:space="0" w:color="auto"/>
            <w:bottom w:val="none" w:sz="0" w:space="0" w:color="auto"/>
            <w:right w:val="none" w:sz="0" w:space="0" w:color="auto"/>
          </w:divBdr>
        </w:div>
        <w:div w:id="518155089">
          <w:marLeft w:val="0"/>
          <w:marRight w:val="0"/>
          <w:marTop w:val="0"/>
          <w:marBottom w:val="0"/>
          <w:divBdr>
            <w:top w:val="none" w:sz="0" w:space="0" w:color="auto"/>
            <w:left w:val="none" w:sz="0" w:space="0" w:color="auto"/>
            <w:bottom w:val="none" w:sz="0" w:space="0" w:color="auto"/>
            <w:right w:val="none" w:sz="0" w:space="0" w:color="auto"/>
          </w:divBdr>
        </w:div>
        <w:div w:id="525827566">
          <w:marLeft w:val="0"/>
          <w:marRight w:val="0"/>
          <w:marTop w:val="0"/>
          <w:marBottom w:val="0"/>
          <w:divBdr>
            <w:top w:val="none" w:sz="0" w:space="0" w:color="auto"/>
            <w:left w:val="none" w:sz="0" w:space="0" w:color="auto"/>
            <w:bottom w:val="none" w:sz="0" w:space="0" w:color="auto"/>
            <w:right w:val="none" w:sz="0" w:space="0" w:color="auto"/>
          </w:divBdr>
        </w:div>
        <w:div w:id="569774307">
          <w:marLeft w:val="0"/>
          <w:marRight w:val="0"/>
          <w:marTop w:val="0"/>
          <w:marBottom w:val="0"/>
          <w:divBdr>
            <w:top w:val="none" w:sz="0" w:space="0" w:color="auto"/>
            <w:left w:val="none" w:sz="0" w:space="0" w:color="auto"/>
            <w:bottom w:val="none" w:sz="0" w:space="0" w:color="auto"/>
            <w:right w:val="none" w:sz="0" w:space="0" w:color="auto"/>
          </w:divBdr>
        </w:div>
        <w:div w:id="637539138">
          <w:marLeft w:val="0"/>
          <w:marRight w:val="0"/>
          <w:marTop w:val="0"/>
          <w:marBottom w:val="0"/>
          <w:divBdr>
            <w:top w:val="none" w:sz="0" w:space="0" w:color="auto"/>
            <w:left w:val="none" w:sz="0" w:space="0" w:color="auto"/>
            <w:bottom w:val="none" w:sz="0" w:space="0" w:color="auto"/>
            <w:right w:val="none" w:sz="0" w:space="0" w:color="auto"/>
          </w:divBdr>
        </w:div>
        <w:div w:id="760108226">
          <w:marLeft w:val="0"/>
          <w:marRight w:val="0"/>
          <w:marTop w:val="0"/>
          <w:marBottom w:val="0"/>
          <w:divBdr>
            <w:top w:val="none" w:sz="0" w:space="0" w:color="auto"/>
            <w:left w:val="none" w:sz="0" w:space="0" w:color="auto"/>
            <w:bottom w:val="none" w:sz="0" w:space="0" w:color="auto"/>
            <w:right w:val="none" w:sz="0" w:space="0" w:color="auto"/>
          </w:divBdr>
        </w:div>
        <w:div w:id="878470058">
          <w:marLeft w:val="0"/>
          <w:marRight w:val="0"/>
          <w:marTop w:val="0"/>
          <w:marBottom w:val="0"/>
          <w:divBdr>
            <w:top w:val="none" w:sz="0" w:space="0" w:color="auto"/>
            <w:left w:val="none" w:sz="0" w:space="0" w:color="auto"/>
            <w:bottom w:val="none" w:sz="0" w:space="0" w:color="auto"/>
            <w:right w:val="none" w:sz="0" w:space="0" w:color="auto"/>
          </w:divBdr>
        </w:div>
        <w:div w:id="955213565">
          <w:marLeft w:val="0"/>
          <w:marRight w:val="0"/>
          <w:marTop w:val="0"/>
          <w:marBottom w:val="0"/>
          <w:divBdr>
            <w:top w:val="none" w:sz="0" w:space="0" w:color="auto"/>
            <w:left w:val="none" w:sz="0" w:space="0" w:color="auto"/>
            <w:bottom w:val="none" w:sz="0" w:space="0" w:color="auto"/>
            <w:right w:val="none" w:sz="0" w:space="0" w:color="auto"/>
          </w:divBdr>
        </w:div>
        <w:div w:id="960065130">
          <w:marLeft w:val="0"/>
          <w:marRight w:val="0"/>
          <w:marTop w:val="0"/>
          <w:marBottom w:val="0"/>
          <w:divBdr>
            <w:top w:val="none" w:sz="0" w:space="0" w:color="auto"/>
            <w:left w:val="none" w:sz="0" w:space="0" w:color="auto"/>
            <w:bottom w:val="none" w:sz="0" w:space="0" w:color="auto"/>
            <w:right w:val="none" w:sz="0" w:space="0" w:color="auto"/>
          </w:divBdr>
        </w:div>
        <w:div w:id="1038241790">
          <w:marLeft w:val="0"/>
          <w:marRight w:val="0"/>
          <w:marTop w:val="0"/>
          <w:marBottom w:val="0"/>
          <w:divBdr>
            <w:top w:val="none" w:sz="0" w:space="0" w:color="auto"/>
            <w:left w:val="none" w:sz="0" w:space="0" w:color="auto"/>
            <w:bottom w:val="none" w:sz="0" w:space="0" w:color="auto"/>
            <w:right w:val="none" w:sz="0" w:space="0" w:color="auto"/>
          </w:divBdr>
        </w:div>
        <w:div w:id="1070809228">
          <w:marLeft w:val="0"/>
          <w:marRight w:val="0"/>
          <w:marTop w:val="0"/>
          <w:marBottom w:val="0"/>
          <w:divBdr>
            <w:top w:val="none" w:sz="0" w:space="0" w:color="auto"/>
            <w:left w:val="none" w:sz="0" w:space="0" w:color="auto"/>
            <w:bottom w:val="none" w:sz="0" w:space="0" w:color="auto"/>
            <w:right w:val="none" w:sz="0" w:space="0" w:color="auto"/>
          </w:divBdr>
        </w:div>
        <w:div w:id="1073896283">
          <w:marLeft w:val="0"/>
          <w:marRight w:val="0"/>
          <w:marTop w:val="0"/>
          <w:marBottom w:val="0"/>
          <w:divBdr>
            <w:top w:val="none" w:sz="0" w:space="0" w:color="auto"/>
            <w:left w:val="none" w:sz="0" w:space="0" w:color="auto"/>
            <w:bottom w:val="none" w:sz="0" w:space="0" w:color="auto"/>
            <w:right w:val="none" w:sz="0" w:space="0" w:color="auto"/>
          </w:divBdr>
        </w:div>
        <w:div w:id="1197890826">
          <w:marLeft w:val="0"/>
          <w:marRight w:val="0"/>
          <w:marTop w:val="0"/>
          <w:marBottom w:val="0"/>
          <w:divBdr>
            <w:top w:val="none" w:sz="0" w:space="0" w:color="auto"/>
            <w:left w:val="none" w:sz="0" w:space="0" w:color="auto"/>
            <w:bottom w:val="none" w:sz="0" w:space="0" w:color="auto"/>
            <w:right w:val="none" w:sz="0" w:space="0" w:color="auto"/>
          </w:divBdr>
        </w:div>
        <w:div w:id="1209099945">
          <w:marLeft w:val="0"/>
          <w:marRight w:val="0"/>
          <w:marTop w:val="0"/>
          <w:marBottom w:val="0"/>
          <w:divBdr>
            <w:top w:val="none" w:sz="0" w:space="0" w:color="auto"/>
            <w:left w:val="none" w:sz="0" w:space="0" w:color="auto"/>
            <w:bottom w:val="none" w:sz="0" w:space="0" w:color="auto"/>
            <w:right w:val="none" w:sz="0" w:space="0" w:color="auto"/>
          </w:divBdr>
        </w:div>
        <w:div w:id="1268850207">
          <w:marLeft w:val="0"/>
          <w:marRight w:val="0"/>
          <w:marTop w:val="0"/>
          <w:marBottom w:val="0"/>
          <w:divBdr>
            <w:top w:val="none" w:sz="0" w:space="0" w:color="auto"/>
            <w:left w:val="none" w:sz="0" w:space="0" w:color="auto"/>
            <w:bottom w:val="none" w:sz="0" w:space="0" w:color="auto"/>
            <w:right w:val="none" w:sz="0" w:space="0" w:color="auto"/>
          </w:divBdr>
        </w:div>
        <w:div w:id="1315721595">
          <w:marLeft w:val="0"/>
          <w:marRight w:val="0"/>
          <w:marTop w:val="0"/>
          <w:marBottom w:val="0"/>
          <w:divBdr>
            <w:top w:val="none" w:sz="0" w:space="0" w:color="auto"/>
            <w:left w:val="none" w:sz="0" w:space="0" w:color="auto"/>
            <w:bottom w:val="none" w:sz="0" w:space="0" w:color="auto"/>
            <w:right w:val="none" w:sz="0" w:space="0" w:color="auto"/>
          </w:divBdr>
        </w:div>
        <w:div w:id="1404793543">
          <w:marLeft w:val="0"/>
          <w:marRight w:val="0"/>
          <w:marTop w:val="0"/>
          <w:marBottom w:val="0"/>
          <w:divBdr>
            <w:top w:val="none" w:sz="0" w:space="0" w:color="auto"/>
            <w:left w:val="none" w:sz="0" w:space="0" w:color="auto"/>
            <w:bottom w:val="none" w:sz="0" w:space="0" w:color="auto"/>
            <w:right w:val="none" w:sz="0" w:space="0" w:color="auto"/>
          </w:divBdr>
        </w:div>
        <w:div w:id="1500657488">
          <w:marLeft w:val="0"/>
          <w:marRight w:val="0"/>
          <w:marTop w:val="0"/>
          <w:marBottom w:val="0"/>
          <w:divBdr>
            <w:top w:val="none" w:sz="0" w:space="0" w:color="auto"/>
            <w:left w:val="none" w:sz="0" w:space="0" w:color="auto"/>
            <w:bottom w:val="none" w:sz="0" w:space="0" w:color="auto"/>
            <w:right w:val="none" w:sz="0" w:space="0" w:color="auto"/>
          </w:divBdr>
        </w:div>
        <w:div w:id="1520049624">
          <w:marLeft w:val="0"/>
          <w:marRight w:val="0"/>
          <w:marTop w:val="0"/>
          <w:marBottom w:val="0"/>
          <w:divBdr>
            <w:top w:val="none" w:sz="0" w:space="0" w:color="auto"/>
            <w:left w:val="none" w:sz="0" w:space="0" w:color="auto"/>
            <w:bottom w:val="none" w:sz="0" w:space="0" w:color="auto"/>
            <w:right w:val="none" w:sz="0" w:space="0" w:color="auto"/>
          </w:divBdr>
        </w:div>
        <w:div w:id="1530411253">
          <w:marLeft w:val="0"/>
          <w:marRight w:val="0"/>
          <w:marTop w:val="0"/>
          <w:marBottom w:val="0"/>
          <w:divBdr>
            <w:top w:val="none" w:sz="0" w:space="0" w:color="auto"/>
            <w:left w:val="none" w:sz="0" w:space="0" w:color="auto"/>
            <w:bottom w:val="none" w:sz="0" w:space="0" w:color="auto"/>
            <w:right w:val="none" w:sz="0" w:space="0" w:color="auto"/>
          </w:divBdr>
        </w:div>
        <w:div w:id="1564681816">
          <w:marLeft w:val="0"/>
          <w:marRight w:val="0"/>
          <w:marTop w:val="0"/>
          <w:marBottom w:val="0"/>
          <w:divBdr>
            <w:top w:val="none" w:sz="0" w:space="0" w:color="auto"/>
            <w:left w:val="none" w:sz="0" w:space="0" w:color="auto"/>
            <w:bottom w:val="none" w:sz="0" w:space="0" w:color="auto"/>
            <w:right w:val="none" w:sz="0" w:space="0" w:color="auto"/>
          </w:divBdr>
        </w:div>
        <w:div w:id="1629356570">
          <w:marLeft w:val="0"/>
          <w:marRight w:val="0"/>
          <w:marTop w:val="0"/>
          <w:marBottom w:val="0"/>
          <w:divBdr>
            <w:top w:val="none" w:sz="0" w:space="0" w:color="auto"/>
            <w:left w:val="none" w:sz="0" w:space="0" w:color="auto"/>
            <w:bottom w:val="none" w:sz="0" w:space="0" w:color="auto"/>
            <w:right w:val="none" w:sz="0" w:space="0" w:color="auto"/>
          </w:divBdr>
        </w:div>
        <w:div w:id="1639992935">
          <w:marLeft w:val="0"/>
          <w:marRight w:val="0"/>
          <w:marTop w:val="0"/>
          <w:marBottom w:val="0"/>
          <w:divBdr>
            <w:top w:val="none" w:sz="0" w:space="0" w:color="auto"/>
            <w:left w:val="none" w:sz="0" w:space="0" w:color="auto"/>
            <w:bottom w:val="none" w:sz="0" w:space="0" w:color="auto"/>
            <w:right w:val="none" w:sz="0" w:space="0" w:color="auto"/>
          </w:divBdr>
        </w:div>
        <w:div w:id="1684937417">
          <w:marLeft w:val="0"/>
          <w:marRight w:val="0"/>
          <w:marTop w:val="0"/>
          <w:marBottom w:val="0"/>
          <w:divBdr>
            <w:top w:val="none" w:sz="0" w:space="0" w:color="auto"/>
            <w:left w:val="none" w:sz="0" w:space="0" w:color="auto"/>
            <w:bottom w:val="none" w:sz="0" w:space="0" w:color="auto"/>
            <w:right w:val="none" w:sz="0" w:space="0" w:color="auto"/>
          </w:divBdr>
        </w:div>
        <w:div w:id="1715471395">
          <w:marLeft w:val="0"/>
          <w:marRight w:val="0"/>
          <w:marTop w:val="0"/>
          <w:marBottom w:val="0"/>
          <w:divBdr>
            <w:top w:val="none" w:sz="0" w:space="0" w:color="auto"/>
            <w:left w:val="none" w:sz="0" w:space="0" w:color="auto"/>
            <w:bottom w:val="none" w:sz="0" w:space="0" w:color="auto"/>
            <w:right w:val="none" w:sz="0" w:space="0" w:color="auto"/>
          </w:divBdr>
        </w:div>
        <w:div w:id="1751662025">
          <w:marLeft w:val="0"/>
          <w:marRight w:val="0"/>
          <w:marTop w:val="0"/>
          <w:marBottom w:val="0"/>
          <w:divBdr>
            <w:top w:val="none" w:sz="0" w:space="0" w:color="auto"/>
            <w:left w:val="none" w:sz="0" w:space="0" w:color="auto"/>
            <w:bottom w:val="none" w:sz="0" w:space="0" w:color="auto"/>
            <w:right w:val="none" w:sz="0" w:space="0" w:color="auto"/>
          </w:divBdr>
        </w:div>
        <w:div w:id="1825850305">
          <w:marLeft w:val="0"/>
          <w:marRight w:val="0"/>
          <w:marTop w:val="0"/>
          <w:marBottom w:val="0"/>
          <w:divBdr>
            <w:top w:val="none" w:sz="0" w:space="0" w:color="auto"/>
            <w:left w:val="none" w:sz="0" w:space="0" w:color="auto"/>
            <w:bottom w:val="none" w:sz="0" w:space="0" w:color="auto"/>
            <w:right w:val="none" w:sz="0" w:space="0" w:color="auto"/>
          </w:divBdr>
        </w:div>
        <w:div w:id="1853718392">
          <w:marLeft w:val="0"/>
          <w:marRight w:val="0"/>
          <w:marTop w:val="0"/>
          <w:marBottom w:val="0"/>
          <w:divBdr>
            <w:top w:val="none" w:sz="0" w:space="0" w:color="auto"/>
            <w:left w:val="none" w:sz="0" w:space="0" w:color="auto"/>
            <w:bottom w:val="none" w:sz="0" w:space="0" w:color="auto"/>
            <w:right w:val="none" w:sz="0" w:space="0" w:color="auto"/>
          </w:divBdr>
        </w:div>
        <w:div w:id="1861040992">
          <w:marLeft w:val="0"/>
          <w:marRight w:val="0"/>
          <w:marTop w:val="0"/>
          <w:marBottom w:val="0"/>
          <w:divBdr>
            <w:top w:val="none" w:sz="0" w:space="0" w:color="auto"/>
            <w:left w:val="none" w:sz="0" w:space="0" w:color="auto"/>
            <w:bottom w:val="none" w:sz="0" w:space="0" w:color="auto"/>
            <w:right w:val="none" w:sz="0" w:space="0" w:color="auto"/>
          </w:divBdr>
        </w:div>
        <w:div w:id="1878661667">
          <w:marLeft w:val="0"/>
          <w:marRight w:val="0"/>
          <w:marTop w:val="0"/>
          <w:marBottom w:val="0"/>
          <w:divBdr>
            <w:top w:val="none" w:sz="0" w:space="0" w:color="auto"/>
            <w:left w:val="none" w:sz="0" w:space="0" w:color="auto"/>
            <w:bottom w:val="none" w:sz="0" w:space="0" w:color="auto"/>
            <w:right w:val="none" w:sz="0" w:space="0" w:color="auto"/>
          </w:divBdr>
        </w:div>
        <w:div w:id="1925609110">
          <w:marLeft w:val="0"/>
          <w:marRight w:val="0"/>
          <w:marTop w:val="0"/>
          <w:marBottom w:val="0"/>
          <w:divBdr>
            <w:top w:val="none" w:sz="0" w:space="0" w:color="auto"/>
            <w:left w:val="none" w:sz="0" w:space="0" w:color="auto"/>
            <w:bottom w:val="none" w:sz="0" w:space="0" w:color="auto"/>
            <w:right w:val="none" w:sz="0" w:space="0" w:color="auto"/>
          </w:divBdr>
        </w:div>
        <w:div w:id="2004695877">
          <w:marLeft w:val="0"/>
          <w:marRight w:val="0"/>
          <w:marTop w:val="0"/>
          <w:marBottom w:val="0"/>
          <w:divBdr>
            <w:top w:val="none" w:sz="0" w:space="0" w:color="auto"/>
            <w:left w:val="none" w:sz="0" w:space="0" w:color="auto"/>
            <w:bottom w:val="none" w:sz="0" w:space="0" w:color="auto"/>
            <w:right w:val="none" w:sz="0" w:space="0" w:color="auto"/>
          </w:divBdr>
        </w:div>
        <w:div w:id="2082947305">
          <w:marLeft w:val="0"/>
          <w:marRight w:val="0"/>
          <w:marTop w:val="0"/>
          <w:marBottom w:val="0"/>
          <w:divBdr>
            <w:top w:val="none" w:sz="0" w:space="0" w:color="auto"/>
            <w:left w:val="none" w:sz="0" w:space="0" w:color="auto"/>
            <w:bottom w:val="none" w:sz="0" w:space="0" w:color="auto"/>
            <w:right w:val="none" w:sz="0" w:space="0" w:color="auto"/>
          </w:divBdr>
        </w:div>
      </w:divsChild>
    </w:div>
    <w:div w:id="2113167055">
      <w:bodyDiv w:val="1"/>
      <w:marLeft w:val="0"/>
      <w:marRight w:val="0"/>
      <w:marTop w:val="0"/>
      <w:marBottom w:val="0"/>
      <w:divBdr>
        <w:top w:val="none" w:sz="0" w:space="0" w:color="auto"/>
        <w:left w:val="none" w:sz="0" w:space="0" w:color="auto"/>
        <w:bottom w:val="none" w:sz="0" w:space="0" w:color="auto"/>
        <w:right w:val="none" w:sz="0" w:space="0" w:color="auto"/>
      </w:divBdr>
      <w:divsChild>
        <w:div w:id="959725746">
          <w:marLeft w:val="0"/>
          <w:marRight w:val="0"/>
          <w:marTop w:val="0"/>
          <w:marBottom w:val="0"/>
          <w:divBdr>
            <w:top w:val="single" w:sz="2" w:space="0" w:color="0000FF"/>
            <w:left w:val="single" w:sz="2" w:space="0" w:color="0000FF"/>
            <w:bottom w:val="single" w:sz="2" w:space="0" w:color="0000FF"/>
            <w:right w:val="single" w:sz="2" w:space="0" w:color="0000FF"/>
          </w:divBdr>
          <w:divsChild>
            <w:div w:id="1841508430">
              <w:marLeft w:val="0"/>
              <w:marRight w:val="0"/>
              <w:marTop w:val="0"/>
              <w:marBottom w:val="0"/>
              <w:divBdr>
                <w:top w:val="single" w:sz="2" w:space="15" w:color="ECE8E9"/>
                <w:left w:val="single" w:sz="2" w:space="0" w:color="ECE8E9"/>
                <w:bottom w:val="single" w:sz="2" w:space="0" w:color="ECE8E9"/>
                <w:right w:val="single" w:sz="2" w:space="0" w:color="ECE8E9"/>
              </w:divBdr>
              <w:divsChild>
                <w:div w:id="341861952">
                  <w:marLeft w:val="0"/>
                  <w:marRight w:val="0"/>
                  <w:marTop w:val="150"/>
                  <w:marBottom w:val="150"/>
                  <w:divBdr>
                    <w:top w:val="single" w:sz="6" w:space="6" w:color="B2B3B5"/>
                    <w:left w:val="single" w:sz="6" w:space="0" w:color="B2B3B5"/>
                    <w:bottom w:val="single" w:sz="6" w:space="0" w:color="B2B3B5"/>
                    <w:right w:val="single" w:sz="6" w:space="0" w:color="B2B3B5"/>
                  </w:divBdr>
                </w:div>
                <w:div w:id="960455540">
                  <w:marLeft w:val="0"/>
                  <w:marRight w:val="0"/>
                  <w:marTop w:val="0"/>
                  <w:marBottom w:val="0"/>
                  <w:divBdr>
                    <w:top w:val="single" w:sz="2" w:space="0" w:color="0000FF"/>
                    <w:left w:val="single" w:sz="2" w:space="0" w:color="0000FF"/>
                    <w:bottom w:val="single" w:sz="2" w:space="0" w:color="0000FF"/>
                    <w:right w:val="single" w:sz="2" w:space="0" w:color="0000FF"/>
                  </w:divBdr>
                </w:div>
                <w:div w:id="1408530644">
                  <w:marLeft w:val="0"/>
                  <w:marRight w:val="0"/>
                  <w:marTop w:val="0"/>
                  <w:marBottom w:val="0"/>
                  <w:divBdr>
                    <w:top w:val="single" w:sz="2" w:space="0" w:color="0000FF"/>
                    <w:left w:val="single" w:sz="2" w:space="0" w:color="0000FF"/>
                    <w:bottom w:val="single" w:sz="2" w:space="0" w:color="0000FF"/>
                    <w:right w:val="single" w:sz="2" w:space="0" w:color="0000FF"/>
                  </w:divBdr>
                </w:div>
              </w:divsChild>
            </w:div>
          </w:divsChild>
        </w:div>
      </w:divsChild>
    </w:div>
    <w:div w:id="2115900751">
      <w:bodyDiv w:val="1"/>
      <w:marLeft w:val="0"/>
      <w:marRight w:val="0"/>
      <w:marTop w:val="0"/>
      <w:marBottom w:val="0"/>
      <w:divBdr>
        <w:top w:val="none" w:sz="0" w:space="0" w:color="auto"/>
        <w:left w:val="none" w:sz="0" w:space="0" w:color="auto"/>
        <w:bottom w:val="none" w:sz="0" w:space="0" w:color="auto"/>
        <w:right w:val="none" w:sz="0" w:space="0" w:color="auto"/>
      </w:divBdr>
    </w:div>
    <w:div w:id="2118715071">
      <w:bodyDiv w:val="1"/>
      <w:marLeft w:val="0"/>
      <w:marRight w:val="0"/>
      <w:marTop w:val="0"/>
      <w:marBottom w:val="0"/>
      <w:divBdr>
        <w:top w:val="none" w:sz="0" w:space="0" w:color="auto"/>
        <w:left w:val="none" w:sz="0" w:space="0" w:color="auto"/>
        <w:bottom w:val="none" w:sz="0" w:space="0" w:color="auto"/>
        <w:right w:val="none" w:sz="0" w:space="0" w:color="auto"/>
      </w:divBdr>
      <w:divsChild>
        <w:div w:id="1611666009">
          <w:marLeft w:val="0"/>
          <w:marRight w:val="0"/>
          <w:marTop w:val="0"/>
          <w:marBottom w:val="0"/>
          <w:divBdr>
            <w:top w:val="none" w:sz="0" w:space="0" w:color="auto"/>
            <w:left w:val="none" w:sz="0" w:space="0" w:color="auto"/>
            <w:bottom w:val="none" w:sz="0" w:space="0" w:color="auto"/>
            <w:right w:val="none" w:sz="0" w:space="0" w:color="auto"/>
          </w:divBdr>
          <w:divsChild>
            <w:div w:id="679815153">
              <w:marLeft w:val="0"/>
              <w:marRight w:val="0"/>
              <w:marTop w:val="0"/>
              <w:marBottom w:val="0"/>
              <w:divBdr>
                <w:top w:val="none" w:sz="0" w:space="0" w:color="auto"/>
                <w:left w:val="none" w:sz="0" w:space="0" w:color="auto"/>
                <w:bottom w:val="none" w:sz="0" w:space="0" w:color="auto"/>
                <w:right w:val="none" w:sz="0" w:space="0" w:color="auto"/>
              </w:divBdr>
              <w:divsChild>
                <w:div w:id="424542469">
                  <w:marLeft w:val="0"/>
                  <w:marRight w:val="0"/>
                  <w:marTop w:val="0"/>
                  <w:marBottom w:val="0"/>
                  <w:divBdr>
                    <w:top w:val="none" w:sz="0" w:space="0" w:color="auto"/>
                    <w:left w:val="none" w:sz="0" w:space="0" w:color="auto"/>
                    <w:bottom w:val="none" w:sz="0" w:space="0" w:color="auto"/>
                    <w:right w:val="none" w:sz="0" w:space="0" w:color="auto"/>
                  </w:divBdr>
                  <w:divsChild>
                    <w:div w:id="1724717482">
                      <w:marLeft w:val="0"/>
                      <w:marRight w:val="0"/>
                      <w:marTop w:val="0"/>
                      <w:marBottom w:val="0"/>
                      <w:divBdr>
                        <w:top w:val="none" w:sz="0" w:space="0" w:color="auto"/>
                        <w:left w:val="none" w:sz="0" w:space="0" w:color="auto"/>
                        <w:bottom w:val="none" w:sz="0" w:space="0" w:color="auto"/>
                        <w:right w:val="none" w:sz="0" w:space="0" w:color="auto"/>
                      </w:divBdr>
                      <w:divsChild>
                        <w:div w:id="1693534986">
                          <w:marLeft w:val="0"/>
                          <w:marRight w:val="0"/>
                          <w:marTop w:val="75"/>
                          <w:marBottom w:val="75"/>
                          <w:divBdr>
                            <w:top w:val="none" w:sz="0" w:space="0" w:color="auto"/>
                            <w:left w:val="none" w:sz="0" w:space="0" w:color="auto"/>
                            <w:bottom w:val="none" w:sz="0" w:space="0" w:color="auto"/>
                            <w:right w:val="none" w:sz="0" w:space="0" w:color="auto"/>
                          </w:divBdr>
                          <w:divsChild>
                            <w:div w:id="181360532">
                              <w:marLeft w:val="0"/>
                              <w:marRight w:val="0"/>
                              <w:marTop w:val="0"/>
                              <w:marBottom w:val="0"/>
                              <w:divBdr>
                                <w:top w:val="none" w:sz="0" w:space="0" w:color="auto"/>
                                <w:left w:val="none" w:sz="0" w:space="0" w:color="auto"/>
                                <w:bottom w:val="none" w:sz="0" w:space="0" w:color="auto"/>
                                <w:right w:val="none" w:sz="0" w:space="0" w:color="auto"/>
                              </w:divBdr>
                              <w:divsChild>
                                <w:div w:id="205676414">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2124031419">
      <w:bodyDiv w:val="1"/>
      <w:marLeft w:val="0"/>
      <w:marRight w:val="0"/>
      <w:marTop w:val="0"/>
      <w:marBottom w:val="0"/>
      <w:divBdr>
        <w:top w:val="none" w:sz="0" w:space="0" w:color="auto"/>
        <w:left w:val="none" w:sz="0" w:space="0" w:color="auto"/>
        <w:bottom w:val="none" w:sz="0" w:space="0" w:color="auto"/>
        <w:right w:val="none" w:sz="0" w:space="0" w:color="auto"/>
      </w:divBdr>
      <w:divsChild>
        <w:div w:id="1547639273">
          <w:marLeft w:val="0"/>
          <w:marRight w:val="0"/>
          <w:marTop w:val="0"/>
          <w:marBottom w:val="0"/>
          <w:divBdr>
            <w:top w:val="none" w:sz="0" w:space="0" w:color="auto"/>
            <w:left w:val="none" w:sz="0" w:space="0" w:color="auto"/>
            <w:bottom w:val="none" w:sz="0" w:space="0" w:color="auto"/>
            <w:right w:val="none" w:sz="0" w:space="0" w:color="auto"/>
          </w:divBdr>
          <w:divsChild>
            <w:div w:id="1347169485">
              <w:marLeft w:val="0"/>
              <w:marRight w:val="0"/>
              <w:marTop w:val="0"/>
              <w:marBottom w:val="0"/>
              <w:divBdr>
                <w:top w:val="none" w:sz="0" w:space="0" w:color="auto"/>
                <w:left w:val="none" w:sz="0" w:space="0" w:color="auto"/>
                <w:bottom w:val="none" w:sz="0" w:space="0" w:color="auto"/>
                <w:right w:val="none" w:sz="0" w:space="0" w:color="auto"/>
              </w:divBdr>
              <w:divsChild>
                <w:div w:id="1991055487">
                  <w:marLeft w:val="0"/>
                  <w:marRight w:val="0"/>
                  <w:marTop w:val="0"/>
                  <w:marBottom w:val="0"/>
                  <w:divBdr>
                    <w:top w:val="none" w:sz="0" w:space="0" w:color="auto"/>
                    <w:left w:val="none" w:sz="0" w:space="0" w:color="auto"/>
                    <w:bottom w:val="none" w:sz="0" w:space="0" w:color="auto"/>
                    <w:right w:val="none" w:sz="0" w:space="0" w:color="auto"/>
                  </w:divBdr>
                  <w:divsChild>
                    <w:div w:id="1317144656">
                      <w:marLeft w:val="0"/>
                      <w:marRight w:val="0"/>
                      <w:marTop w:val="0"/>
                      <w:marBottom w:val="0"/>
                      <w:divBdr>
                        <w:top w:val="single" w:sz="6" w:space="15" w:color="B5DAED"/>
                        <w:left w:val="single" w:sz="6" w:space="11" w:color="B5DAED"/>
                        <w:bottom w:val="single" w:sz="6" w:space="11" w:color="B5DAED"/>
                        <w:right w:val="single" w:sz="6" w:space="11" w:color="B5DAED"/>
                      </w:divBdr>
                      <w:divsChild>
                        <w:div w:id="166482004">
                          <w:marLeft w:val="0"/>
                          <w:marRight w:val="0"/>
                          <w:marTop w:val="0"/>
                          <w:marBottom w:val="0"/>
                          <w:divBdr>
                            <w:top w:val="none" w:sz="0" w:space="0" w:color="auto"/>
                            <w:left w:val="none" w:sz="0" w:space="0" w:color="auto"/>
                            <w:bottom w:val="none" w:sz="0" w:space="0" w:color="auto"/>
                            <w:right w:val="none" w:sz="0" w:space="0" w:color="auto"/>
                          </w:divBdr>
                          <w:divsChild>
                            <w:div w:id="2385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973367">
      <w:bodyDiv w:val="1"/>
      <w:marLeft w:val="0"/>
      <w:marRight w:val="0"/>
      <w:marTop w:val="0"/>
      <w:marBottom w:val="0"/>
      <w:divBdr>
        <w:top w:val="none" w:sz="0" w:space="0" w:color="auto"/>
        <w:left w:val="none" w:sz="0" w:space="0" w:color="auto"/>
        <w:bottom w:val="none" w:sz="0" w:space="0" w:color="auto"/>
        <w:right w:val="none" w:sz="0" w:space="0" w:color="auto"/>
      </w:divBdr>
      <w:divsChild>
        <w:div w:id="1007051709">
          <w:marLeft w:val="0"/>
          <w:marRight w:val="0"/>
          <w:marTop w:val="0"/>
          <w:marBottom w:val="0"/>
          <w:divBdr>
            <w:top w:val="none" w:sz="0" w:space="0" w:color="auto"/>
            <w:left w:val="none" w:sz="0" w:space="0" w:color="auto"/>
            <w:bottom w:val="none" w:sz="0" w:space="0" w:color="auto"/>
            <w:right w:val="none" w:sz="0" w:space="0" w:color="auto"/>
          </w:divBdr>
        </w:div>
      </w:divsChild>
    </w:div>
    <w:div w:id="2133403874">
      <w:bodyDiv w:val="1"/>
      <w:marLeft w:val="0"/>
      <w:marRight w:val="0"/>
      <w:marTop w:val="0"/>
      <w:marBottom w:val="0"/>
      <w:divBdr>
        <w:top w:val="none" w:sz="0" w:space="0" w:color="auto"/>
        <w:left w:val="none" w:sz="0" w:space="0" w:color="auto"/>
        <w:bottom w:val="none" w:sz="0" w:space="0" w:color="auto"/>
        <w:right w:val="none" w:sz="0" w:space="0" w:color="auto"/>
      </w:divBdr>
      <w:divsChild>
        <w:div w:id="899094880">
          <w:marLeft w:val="0"/>
          <w:marRight w:val="0"/>
          <w:marTop w:val="0"/>
          <w:marBottom w:val="0"/>
          <w:divBdr>
            <w:top w:val="none" w:sz="0" w:space="0" w:color="auto"/>
            <w:left w:val="none" w:sz="0" w:space="0" w:color="auto"/>
            <w:bottom w:val="none" w:sz="0" w:space="0" w:color="auto"/>
            <w:right w:val="none" w:sz="0" w:space="0" w:color="auto"/>
          </w:divBdr>
          <w:divsChild>
            <w:div w:id="403836690">
              <w:marLeft w:val="0"/>
              <w:marRight w:val="0"/>
              <w:marTop w:val="0"/>
              <w:marBottom w:val="0"/>
              <w:divBdr>
                <w:top w:val="none" w:sz="0" w:space="0" w:color="auto"/>
                <w:left w:val="none" w:sz="0" w:space="0" w:color="auto"/>
                <w:bottom w:val="none" w:sz="0" w:space="0" w:color="auto"/>
                <w:right w:val="none" w:sz="0" w:space="0" w:color="auto"/>
              </w:divBdr>
              <w:divsChild>
                <w:div w:id="2029982795">
                  <w:marLeft w:val="0"/>
                  <w:marRight w:val="0"/>
                  <w:marTop w:val="0"/>
                  <w:marBottom w:val="0"/>
                  <w:divBdr>
                    <w:top w:val="none" w:sz="0" w:space="0" w:color="auto"/>
                    <w:left w:val="none" w:sz="0" w:space="0" w:color="auto"/>
                    <w:bottom w:val="none" w:sz="0" w:space="0" w:color="auto"/>
                    <w:right w:val="none" w:sz="0" w:space="0" w:color="auto"/>
                  </w:divBdr>
                  <w:divsChild>
                    <w:div w:id="605423977">
                      <w:marLeft w:val="0"/>
                      <w:marRight w:val="0"/>
                      <w:marTop w:val="0"/>
                      <w:marBottom w:val="0"/>
                      <w:divBdr>
                        <w:top w:val="none" w:sz="0" w:space="0" w:color="auto"/>
                        <w:left w:val="none" w:sz="0" w:space="0" w:color="auto"/>
                        <w:bottom w:val="none" w:sz="0" w:space="0" w:color="auto"/>
                        <w:right w:val="none" w:sz="0" w:space="0" w:color="auto"/>
                      </w:divBdr>
                      <w:divsChild>
                        <w:div w:id="1599218424">
                          <w:marLeft w:val="0"/>
                          <w:marRight w:val="0"/>
                          <w:marTop w:val="0"/>
                          <w:marBottom w:val="0"/>
                          <w:divBdr>
                            <w:top w:val="none" w:sz="0" w:space="0" w:color="auto"/>
                            <w:left w:val="none" w:sz="0" w:space="0" w:color="auto"/>
                            <w:bottom w:val="none" w:sz="0" w:space="0" w:color="auto"/>
                            <w:right w:val="none" w:sz="0" w:space="0" w:color="auto"/>
                          </w:divBdr>
                          <w:divsChild>
                            <w:div w:id="2472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141653">
      <w:bodyDiv w:val="1"/>
      <w:marLeft w:val="0"/>
      <w:marRight w:val="0"/>
      <w:marTop w:val="0"/>
      <w:marBottom w:val="0"/>
      <w:divBdr>
        <w:top w:val="none" w:sz="0" w:space="0" w:color="auto"/>
        <w:left w:val="none" w:sz="0" w:space="0" w:color="auto"/>
        <w:bottom w:val="none" w:sz="0" w:space="0" w:color="auto"/>
        <w:right w:val="none" w:sz="0" w:space="0" w:color="auto"/>
      </w:divBdr>
    </w:div>
    <w:div w:id="2140682290">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7C46B-5757-49EF-8238-9EA11F14F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Pages>
  <Words>6915</Words>
  <Characters>39419</Characters>
  <Application>Microsoft Office Word</Application>
  <DocSecurity>0</DocSecurity>
  <PresentationFormat/>
  <Lines>328</Lines>
  <Paragraphs>92</Paragraphs>
  <Slides>0</Slides>
  <Notes>0</Notes>
  <HiddenSlides>0</HiddenSlides>
  <MMClips>0</MMClips>
  <ScaleCrop>false</ScaleCrop>
  <Company>scff</Company>
  <LinksUpToDate>false</LinksUpToDate>
  <CharactersWithSpaces>46242</CharactersWithSpaces>
  <SharedDoc>false</SharedDoc>
  <HLinks>
    <vt:vector size="288" baseType="variant">
      <vt:variant>
        <vt:i4>-558412616</vt:i4>
      </vt:variant>
      <vt:variant>
        <vt:i4>237</vt:i4>
      </vt:variant>
      <vt:variant>
        <vt:i4>0</vt:i4>
      </vt:variant>
      <vt:variant>
        <vt:i4>5</vt:i4>
      </vt:variant>
      <vt:variant>
        <vt:lpwstr>http://www.cada.cc/upload/fckeditor/2014理事会通知-.pdf</vt:lpwstr>
      </vt:variant>
      <vt:variant>
        <vt:lpwstr/>
      </vt:variant>
      <vt:variant>
        <vt:i4>4784172</vt:i4>
      </vt:variant>
      <vt:variant>
        <vt:i4>234</vt:i4>
      </vt:variant>
      <vt:variant>
        <vt:i4>0</vt:i4>
      </vt:variant>
      <vt:variant>
        <vt:i4>5</vt:i4>
      </vt:variant>
      <vt:variant>
        <vt:lpwstr>http://www.scff.org.cn/_d276524057.htm</vt:lpwstr>
      </vt:variant>
      <vt:variant>
        <vt:lpwstr/>
      </vt:variant>
      <vt:variant>
        <vt:i4>4718633</vt:i4>
      </vt:variant>
      <vt:variant>
        <vt:i4>231</vt:i4>
      </vt:variant>
      <vt:variant>
        <vt:i4>0</vt:i4>
      </vt:variant>
      <vt:variant>
        <vt:i4>5</vt:i4>
      </vt:variant>
      <vt:variant>
        <vt:lpwstr>http://www.scff.org.cn/_d276524107.htm</vt:lpwstr>
      </vt:variant>
      <vt:variant>
        <vt:lpwstr/>
      </vt:variant>
      <vt:variant>
        <vt:i4>4784173</vt:i4>
      </vt:variant>
      <vt:variant>
        <vt:i4>228</vt:i4>
      </vt:variant>
      <vt:variant>
        <vt:i4>0</vt:i4>
      </vt:variant>
      <vt:variant>
        <vt:i4>5</vt:i4>
      </vt:variant>
      <vt:variant>
        <vt:lpwstr>http://www.scff.org.cn/_d276526166.htm</vt:lpwstr>
      </vt:variant>
      <vt:variant>
        <vt:lpwstr/>
      </vt:variant>
      <vt:variant>
        <vt:i4>3014663</vt:i4>
      </vt:variant>
      <vt:variant>
        <vt:i4>225</vt:i4>
      </vt:variant>
      <vt:variant>
        <vt:i4>0</vt:i4>
      </vt:variant>
      <vt:variant>
        <vt:i4>5</vt:i4>
      </vt:variant>
      <vt:variant>
        <vt:lpwstr>http://www.ttb.gov/faqs/alcohol_faqs.shtml</vt:lpwstr>
      </vt:variant>
      <vt:variant>
        <vt:lpwstr>EP</vt:lpwstr>
      </vt:variant>
      <vt:variant>
        <vt:i4>2621475</vt:i4>
      </vt:variant>
      <vt:variant>
        <vt:i4>222</vt:i4>
      </vt:variant>
      <vt:variant>
        <vt:i4>0</vt:i4>
      </vt:variant>
      <vt:variant>
        <vt:i4>5</vt:i4>
      </vt:variant>
      <vt:variant>
        <vt:lpwstr>http://www.fda.gov/Food/NewsEvents/ConstituentUpdates/ucm385666.htm</vt:lpwstr>
      </vt:variant>
      <vt:variant>
        <vt:lpwstr/>
      </vt:variant>
      <vt:variant>
        <vt:i4>2621525</vt:i4>
      </vt:variant>
      <vt:variant>
        <vt:i4>219</vt:i4>
      </vt:variant>
      <vt:variant>
        <vt:i4>0</vt:i4>
      </vt:variant>
      <vt:variant>
        <vt:i4>5</vt:i4>
      </vt:variant>
      <vt:variant>
        <vt:lpwstr>http://news.foodmate.net/tag_2065.html</vt:lpwstr>
      </vt:variant>
      <vt:variant>
        <vt:lpwstr/>
      </vt:variant>
      <vt:variant>
        <vt:i4>3080277</vt:i4>
      </vt:variant>
      <vt:variant>
        <vt:i4>216</vt:i4>
      </vt:variant>
      <vt:variant>
        <vt:i4>0</vt:i4>
      </vt:variant>
      <vt:variant>
        <vt:i4>5</vt:i4>
      </vt:variant>
      <vt:variant>
        <vt:lpwstr>http://news.foodmate.net/tag_4570.html</vt:lpwstr>
      </vt:variant>
      <vt:variant>
        <vt:lpwstr/>
      </vt:variant>
      <vt:variant>
        <vt:i4>2621522</vt:i4>
      </vt:variant>
      <vt:variant>
        <vt:i4>213</vt:i4>
      </vt:variant>
      <vt:variant>
        <vt:i4>0</vt:i4>
      </vt:variant>
      <vt:variant>
        <vt:i4>5</vt:i4>
      </vt:variant>
      <vt:variant>
        <vt:lpwstr>http://news.foodmate.net/tag_4604.html</vt:lpwstr>
      </vt:variant>
      <vt:variant>
        <vt:lpwstr/>
      </vt:variant>
      <vt:variant>
        <vt:i4>2818133</vt:i4>
      </vt:variant>
      <vt:variant>
        <vt:i4>210</vt:i4>
      </vt:variant>
      <vt:variant>
        <vt:i4>0</vt:i4>
      </vt:variant>
      <vt:variant>
        <vt:i4>5</vt:i4>
      </vt:variant>
      <vt:variant>
        <vt:lpwstr>http://news.foodmate.net/tag_4633.html</vt:lpwstr>
      </vt:variant>
      <vt:variant>
        <vt:lpwstr/>
      </vt:variant>
      <vt:variant>
        <vt:i4>2949201</vt:i4>
      </vt:variant>
      <vt:variant>
        <vt:i4>207</vt:i4>
      </vt:variant>
      <vt:variant>
        <vt:i4>0</vt:i4>
      </vt:variant>
      <vt:variant>
        <vt:i4>5</vt:i4>
      </vt:variant>
      <vt:variant>
        <vt:lpwstr>http://news.foodmate.net/tag_3726.html</vt:lpwstr>
      </vt:variant>
      <vt:variant>
        <vt:lpwstr/>
      </vt:variant>
      <vt:variant>
        <vt:i4>2097236</vt:i4>
      </vt:variant>
      <vt:variant>
        <vt:i4>204</vt:i4>
      </vt:variant>
      <vt:variant>
        <vt:i4>0</vt:i4>
      </vt:variant>
      <vt:variant>
        <vt:i4>5</vt:i4>
      </vt:variant>
      <vt:variant>
        <vt:lpwstr>http://news.foodmate.net/tag_4480.html</vt:lpwstr>
      </vt:variant>
      <vt:variant>
        <vt:lpwstr/>
      </vt:variant>
      <vt:variant>
        <vt:i4>2621521</vt:i4>
      </vt:variant>
      <vt:variant>
        <vt:i4>201</vt:i4>
      </vt:variant>
      <vt:variant>
        <vt:i4>0</vt:i4>
      </vt:variant>
      <vt:variant>
        <vt:i4>5</vt:i4>
      </vt:variant>
      <vt:variant>
        <vt:lpwstr>http://news.foodmate.net/tag_2869.html</vt:lpwstr>
      </vt:variant>
      <vt:variant>
        <vt:lpwstr/>
      </vt:variant>
      <vt:variant>
        <vt:i4>2752597</vt:i4>
      </vt:variant>
      <vt:variant>
        <vt:i4>198</vt:i4>
      </vt:variant>
      <vt:variant>
        <vt:i4>0</vt:i4>
      </vt:variant>
      <vt:variant>
        <vt:i4>5</vt:i4>
      </vt:variant>
      <vt:variant>
        <vt:lpwstr>http://news.foodmate.net/tag_1376.html</vt:lpwstr>
      </vt:variant>
      <vt:variant>
        <vt:lpwstr/>
      </vt:variant>
      <vt:variant>
        <vt:i4>2097236</vt:i4>
      </vt:variant>
      <vt:variant>
        <vt:i4>195</vt:i4>
      </vt:variant>
      <vt:variant>
        <vt:i4>0</vt:i4>
      </vt:variant>
      <vt:variant>
        <vt:i4>5</vt:i4>
      </vt:variant>
      <vt:variant>
        <vt:lpwstr>http://news.foodmate.net/tag_4480.html</vt:lpwstr>
      </vt:variant>
      <vt:variant>
        <vt:lpwstr/>
      </vt:variant>
      <vt:variant>
        <vt:i4>2621521</vt:i4>
      </vt:variant>
      <vt:variant>
        <vt:i4>192</vt:i4>
      </vt:variant>
      <vt:variant>
        <vt:i4>0</vt:i4>
      </vt:variant>
      <vt:variant>
        <vt:i4>5</vt:i4>
      </vt:variant>
      <vt:variant>
        <vt:lpwstr>http://news.foodmate.net/tag_2869.html</vt:lpwstr>
      </vt:variant>
      <vt:variant>
        <vt:lpwstr/>
      </vt:variant>
      <vt:variant>
        <vt:i4>6029328</vt:i4>
      </vt:variant>
      <vt:variant>
        <vt:i4>189</vt:i4>
      </vt:variant>
      <vt:variant>
        <vt:i4>0</vt:i4>
      </vt:variant>
      <vt:variant>
        <vt:i4>5</vt:i4>
      </vt:variant>
      <vt:variant>
        <vt:lpwstr>http://eur-lex.europa.eu/LexUriServ/LexUriServ.do?uri=OJ:L:2014:074:0058:0060:EN:PDF</vt:lpwstr>
      </vt:variant>
      <vt:variant>
        <vt:lpwstr/>
      </vt:variant>
      <vt:variant>
        <vt:i4>1638453</vt:i4>
      </vt:variant>
      <vt:variant>
        <vt:i4>182</vt:i4>
      </vt:variant>
      <vt:variant>
        <vt:i4>0</vt:i4>
      </vt:variant>
      <vt:variant>
        <vt:i4>5</vt:i4>
      </vt:variant>
      <vt:variant>
        <vt:lpwstr/>
      </vt:variant>
      <vt:variant>
        <vt:lpwstr>_Toc384043657</vt:lpwstr>
      </vt:variant>
      <vt:variant>
        <vt:i4>1638453</vt:i4>
      </vt:variant>
      <vt:variant>
        <vt:i4>176</vt:i4>
      </vt:variant>
      <vt:variant>
        <vt:i4>0</vt:i4>
      </vt:variant>
      <vt:variant>
        <vt:i4>5</vt:i4>
      </vt:variant>
      <vt:variant>
        <vt:lpwstr/>
      </vt:variant>
      <vt:variant>
        <vt:lpwstr>_Toc384043656</vt:lpwstr>
      </vt:variant>
      <vt:variant>
        <vt:i4>1638453</vt:i4>
      </vt:variant>
      <vt:variant>
        <vt:i4>170</vt:i4>
      </vt:variant>
      <vt:variant>
        <vt:i4>0</vt:i4>
      </vt:variant>
      <vt:variant>
        <vt:i4>5</vt:i4>
      </vt:variant>
      <vt:variant>
        <vt:lpwstr/>
      </vt:variant>
      <vt:variant>
        <vt:lpwstr>_Toc384043655</vt:lpwstr>
      </vt:variant>
      <vt:variant>
        <vt:i4>1638453</vt:i4>
      </vt:variant>
      <vt:variant>
        <vt:i4>164</vt:i4>
      </vt:variant>
      <vt:variant>
        <vt:i4>0</vt:i4>
      </vt:variant>
      <vt:variant>
        <vt:i4>5</vt:i4>
      </vt:variant>
      <vt:variant>
        <vt:lpwstr/>
      </vt:variant>
      <vt:variant>
        <vt:lpwstr>_Toc384043654</vt:lpwstr>
      </vt:variant>
      <vt:variant>
        <vt:i4>1638453</vt:i4>
      </vt:variant>
      <vt:variant>
        <vt:i4>158</vt:i4>
      </vt:variant>
      <vt:variant>
        <vt:i4>0</vt:i4>
      </vt:variant>
      <vt:variant>
        <vt:i4>5</vt:i4>
      </vt:variant>
      <vt:variant>
        <vt:lpwstr/>
      </vt:variant>
      <vt:variant>
        <vt:lpwstr>_Toc384043653</vt:lpwstr>
      </vt:variant>
      <vt:variant>
        <vt:i4>1638453</vt:i4>
      </vt:variant>
      <vt:variant>
        <vt:i4>152</vt:i4>
      </vt:variant>
      <vt:variant>
        <vt:i4>0</vt:i4>
      </vt:variant>
      <vt:variant>
        <vt:i4>5</vt:i4>
      </vt:variant>
      <vt:variant>
        <vt:lpwstr/>
      </vt:variant>
      <vt:variant>
        <vt:lpwstr>_Toc384043652</vt:lpwstr>
      </vt:variant>
      <vt:variant>
        <vt:i4>1638453</vt:i4>
      </vt:variant>
      <vt:variant>
        <vt:i4>146</vt:i4>
      </vt:variant>
      <vt:variant>
        <vt:i4>0</vt:i4>
      </vt:variant>
      <vt:variant>
        <vt:i4>5</vt:i4>
      </vt:variant>
      <vt:variant>
        <vt:lpwstr/>
      </vt:variant>
      <vt:variant>
        <vt:lpwstr>_Toc384043651</vt:lpwstr>
      </vt:variant>
      <vt:variant>
        <vt:i4>1638453</vt:i4>
      </vt:variant>
      <vt:variant>
        <vt:i4>140</vt:i4>
      </vt:variant>
      <vt:variant>
        <vt:i4>0</vt:i4>
      </vt:variant>
      <vt:variant>
        <vt:i4>5</vt:i4>
      </vt:variant>
      <vt:variant>
        <vt:lpwstr/>
      </vt:variant>
      <vt:variant>
        <vt:lpwstr>_Toc384043650</vt:lpwstr>
      </vt:variant>
      <vt:variant>
        <vt:i4>1572917</vt:i4>
      </vt:variant>
      <vt:variant>
        <vt:i4>134</vt:i4>
      </vt:variant>
      <vt:variant>
        <vt:i4>0</vt:i4>
      </vt:variant>
      <vt:variant>
        <vt:i4>5</vt:i4>
      </vt:variant>
      <vt:variant>
        <vt:lpwstr/>
      </vt:variant>
      <vt:variant>
        <vt:lpwstr>_Toc384043649</vt:lpwstr>
      </vt:variant>
      <vt:variant>
        <vt:i4>1572917</vt:i4>
      </vt:variant>
      <vt:variant>
        <vt:i4>128</vt:i4>
      </vt:variant>
      <vt:variant>
        <vt:i4>0</vt:i4>
      </vt:variant>
      <vt:variant>
        <vt:i4>5</vt:i4>
      </vt:variant>
      <vt:variant>
        <vt:lpwstr/>
      </vt:variant>
      <vt:variant>
        <vt:lpwstr>_Toc384043648</vt:lpwstr>
      </vt:variant>
      <vt:variant>
        <vt:i4>1572917</vt:i4>
      </vt:variant>
      <vt:variant>
        <vt:i4>122</vt:i4>
      </vt:variant>
      <vt:variant>
        <vt:i4>0</vt:i4>
      </vt:variant>
      <vt:variant>
        <vt:i4>5</vt:i4>
      </vt:variant>
      <vt:variant>
        <vt:lpwstr/>
      </vt:variant>
      <vt:variant>
        <vt:lpwstr>_Toc384043647</vt:lpwstr>
      </vt:variant>
      <vt:variant>
        <vt:i4>1572917</vt:i4>
      </vt:variant>
      <vt:variant>
        <vt:i4>116</vt:i4>
      </vt:variant>
      <vt:variant>
        <vt:i4>0</vt:i4>
      </vt:variant>
      <vt:variant>
        <vt:i4>5</vt:i4>
      </vt:variant>
      <vt:variant>
        <vt:lpwstr/>
      </vt:variant>
      <vt:variant>
        <vt:lpwstr>_Toc384043646</vt:lpwstr>
      </vt:variant>
      <vt:variant>
        <vt:i4>1572917</vt:i4>
      </vt:variant>
      <vt:variant>
        <vt:i4>110</vt:i4>
      </vt:variant>
      <vt:variant>
        <vt:i4>0</vt:i4>
      </vt:variant>
      <vt:variant>
        <vt:i4>5</vt:i4>
      </vt:variant>
      <vt:variant>
        <vt:lpwstr/>
      </vt:variant>
      <vt:variant>
        <vt:lpwstr>_Toc384043645</vt:lpwstr>
      </vt:variant>
      <vt:variant>
        <vt:i4>1572917</vt:i4>
      </vt:variant>
      <vt:variant>
        <vt:i4>104</vt:i4>
      </vt:variant>
      <vt:variant>
        <vt:i4>0</vt:i4>
      </vt:variant>
      <vt:variant>
        <vt:i4>5</vt:i4>
      </vt:variant>
      <vt:variant>
        <vt:lpwstr/>
      </vt:variant>
      <vt:variant>
        <vt:lpwstr>_Toc384043644</vt:lpwstr>
      </vt:variant>
      <vt:variant>
        <vt:i4>1572917</vt:i4>
      </vt:variant>
      <vt:variant>
        <vt:i4>98</vt:i4>
      </vt:variant>
      <vt:variant>
        <vt:i4>0</vt:i4>
      </vt:variant>
      <vt:variant>
        <vt:i4>5</vt:i4>
      </vt:variant>
      <vt:variant>
        <vt:lpwstr/>
      </vt:variant>
      <vt:variant>
        <vt:lpwstr>_Toc384043643</vt:lpwstr>
      </vt:variant>
      <vt:variant>
        <vt:i4>1572917</vt:i4>
      </vt:variant>
      <vt:variant>
        <vt:i4>92</vt:i4>
      </vt:variant>
      <vt:variant>
        <vt:i4>0</vt:i4>
      </vt:variant>
      <vt:variant>
        <vt:i4>5</vt:i4>
      </vt:variant>
      <vt:variant>
        <vt:lpwstr/>
      </vt:variant>
      <vt:variant>
        <vt:lpwstr>_Toc384043642</vt:lpwstr>
      </vt:variant>
      <vt:variant>
        <vt:i4>1572917</vt:i4>
      </vt:variant>
      <vt:variant>
        <vt:i4>86</vt:i4>
      </vt:variant>
      <vt:variant>
        <vt:i4>0</vt:i4>
      </vt:variant>
      <vt:variant>
        <vt:i4>5</vt:i4>
      </vt:variant>
      <vt:variant>
        <vt:lpwstr/>
      </vt:variant>
      <vt:variant>
        <vt:lpwstr>_Toc384043641</vt:lpwstr>
      </vt:variant>
      <vt:variant>
        <vt:i4>1572917</vt:i4>
      </vt:variant>
      <vt:variant>
        <vt:i4>80</vt:i4>
      </vt:variant>
      <vt:variant>
        <vt:i4>0</vt:i4>
      </vt:variant>
      <vt:variant>
        <vt:i4>5</vt:i4>
      </vt:variant>
      <vt:variant>
        <vt:lpwstr/>
      </vt:variant>
      <vt:variant>
        <vt:lpwstr>_Toc384043640</vt:lpwstr>
      </vt:variant>
      <vt:variant>
        <vt:i4>2031669</vt:i4>
      </vt:variant>
      <vt:variant>
        <vt:i4>74</vt:i4>
      </vt:variant>
      <vt:variant>
        <vt:i4>0</vt:i4>
      </vt:variant>
      <vt:variant>
        <vt:i4>5</vt:i4>
      </vt:variant>
      <vt:variant>
        <vt:lpwstr/>
      </vt:variant>
      <vt:variant>
        <vt:lpwstr>_Toc384043639</vt:lpwstr>
      </vt:variant>
      <vt:variant>
        <vt:i4>2031669</vt:i4>
      </vt:variant>
      <vt:variant>
        <vt:i4>68</vt:i4>
      </vt:variant>
      <vt:variant>
        <vt:i4>0</vt:i4>
      </vt:variant>
      <vt:variant>
        <vt:i4>5</vt:i4>
      </vt:variant>
      <vt:variant>
        <vt:lpwstr/>
      </vt:variant>
      <vt:variant>
        <vt:lpwstr>_Toc384043638</vt:lpwstr>
      </vt:variant>
      <vt:variant>
        <vt:i4>2031669</vt:i4>
      </vt:variant>
      <vt:variant>
        <vt:i4>62</vt:i4>
      </vt:variant>
      <vt:variant>
        <vt:i4>0</vt:i4>
      </vt:variant>
      <vt:variant>
        <vt:i4>5</vt:i4>
      </vt:variant>
      <vt:variant>
        <vt:lpwstr/>
      </vt:variant>
      <vt:variant>
        <vt:lpwstr>_Toc384043637</vt:lpwstr>
      </vt:variant>
      <vt:variant>
        <vt:i4>2031669</vt:i4>
      </vt:variant>
      <vt:variant>
        <vt:i4>56</vt:i4>
      </vt:variant>
      <vt:variant>
        <vt:i4>0</vt:i4>
      </vt:variant>
      <vt:variant>
        <vt:i4>5</vt:i4>
      </vt:variant>
      <vt:variant>
        <vt:lpwstr/>
      </vt:variant>
      <vt:variant>
        <vt:lpwstr>_Toc384043636</vt:lpwstr>
      </vt:variant>
      <vt:variant>
        <vt:i4>2031669</vt:i4>
      </vt:variant>
      <vt:variant>
        <vt:i4>50</vt:i4>
      </vt:variant>
      <vt:variant>
        <vt:i4>0</vt:i4>
      </vt:variant>
      <vt:variant>
        <vt:i4>5</vt:i4>
      </vt:variant>
      <vt:variant>
        <vt:lpwstr/>
      </vt:variant>
      <vt:variant>
        <vt:lpwstr>_Toc384043635</vt:lpwstr>
      </vt:variant>
      <vt:variant>
        <vt:i4>2031669</vt:i4>
      </vt:variant>
      <vt:variant>
        <vt:i4>44</vt:i4>
      </vt:variant>
      <vt:variant>
        <vt:i4>0</vt:i4>
      </vt:variant>
      <vt:variant>
        <vt:i4>5</vt:i4>
      </vt:variant>
      <vt:variant>
        <vt:lpwstr/>
      </vt:variant>
      <vt:variant>
        <vt:lpwstr>_Toc384043634</vt:lpwstr>
      </vt:variant>
      <vt:variant>
        <vt:i4>2031669</vt:i4>
      </vt:variant>
      <vt:variant>
        <vt:i4>38</vt:i4>
      </vt:variant>
      <vt:variant>
        <vt:i4>0</vt:i4>
      </vt:variant>
      <vt:variant>
        <vt:i4>5</vt:i4>
      </vt:variant>
      <vt:variant>
        <vt:lpwstr/>
      </vt:variant>
      <vt:variant>
        <vt:lpwstr>_Toc384043633</vt:lpwstr>
      </vt:variant>
      <vt:variant>
        <vt:i4>2031669</vt:i4>
      </vt:variant>
      <vt:variant>
        <vt:i4>32</vt:i4>
      </vt:variant>
      <vt:variant>
        <vt:i4>0</vt:i4>
      </vt:variant>
      <vt:variant>
        <vt:i4>5</vt:i4>
      </vt:variant>
      <vt:variant>
        <vt:lpwstr/>
      </vt:variant>
      <vt:variant>
        <vt:lpwstr>_Toc384043632</vt:lpwstr>
      </vt:variant>
      <vt:variant>
        <vt:i4>2031669</vt:i4>
      </vt:variant>
      <vt:variant>
        <vt:i4>26</vt:i4>
      </vt:variant>
      <vt:variant>
        <vt:i4>0</vt:i4>
      </vt:variant>
      <vt:variant>
        <vt:i4>5</vt:i4>
      </vt:variant>
      <vt:variant>
        <vt:lpwstr/>
      </vt:variant>
      <vt:variant>
        <vt:lpwstr>_Toc384043631</vt:lpwstr>
      </vt:variant>
      <vt:variant>
        <vt:i4>2031669</vt:i4>
      </vt:variant>
      <vt:variant>
        <vt:i4>20</vt:i4>
      </vt:variant>
      <vt:variant>
        <vt:i4>0</vt:i4>
      </vt:variant>
      <vt:variant>
        <vt:i4>5</vt:i4>
      </vt:variant>
      <vt:variant>
        <vt:lpwstr/>
      </vt:variant>
      <vt:variant>
        <vt:lpwstr>_Toc384043630</vt:lpwstr>
      </vt:variant>
      <vt:variant>
        <vt:i4>1966133</vt:i4>
      </vt:variant>
      <vt:variant>
        <vt:i4>14</vt:i4>
      </vt:variant>
      <vt:variant>
        <vt:i4>0</vt:i4>
      </vt:variant>
      <vt:variant>
        <vt:i4>5</vt:i4>
      </vt:variant>
      <vt:variant>
        <vt:lpwstr/>
      </vt:variant>
      <vt:variant>
        <vt:lpwstr>_Toc384043629</vt:lpwstr>
      </vt:variant>
      <vt:variant>
        <vt:i4>1966133</vt:i4>
      </vt:variant>
      <vt:variant>
        <vt:i4>8</vt:i4>
      </vt:variant>
      <vt:variant>
        <vt:i4>0</vt:i4>
      </vt:variant>
      <vt:variant>
        <vt:i4>5</vt:i4>
      </vt:variant>
      <vt:variant>
        <vt:lpwstr/>
      </vt:variant>
      <vt:variant>
        <vt:lpwstr>_Toc384043628</vt:lpwstr>
      </vt:variant>
      <vt:variant>
        <vt:i4>1966133</vt:i4>
      </vt:variant>
      <vt:variant>
        <vt:i4>2</vt:i4>
      </vt:variant>
      <vt:variant>
        <vt:i4>0</vt:i4>
      </vt:variant>
      <vt:variant>
        <vt:i4>5</vt:i4>
      </vt:variant>
      <vt:variant>
        <vt:lpwstr/>
      </vt:variant>
      <vt:variant>
        <vt:lpwstr>_Toc384043627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【食品安全简讯】</dc:title>
  <dc:creator>郑淼</dc:creator>
  <cp:lastModifiedBy>白 国志</cp:lastModifiedBy>
  <cp:revision>75</cp:revision>
  <cp:lastPrinted>2015-01-13T00:43:00Z</cp:lastPrinted>
  <dcterms:created xsi:type="dcterms:W3CDTF">2014-12-18T01:23:00Z</dcterms:created>
  <dcterms:modified xsi:type="dcterms:W3CDTF">2022-09-07T08:23:00Z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2052-6.6.0.2855</vt:lpwstr>
  </property>
</Properties>
</file>