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Report</w:t>
      </w:r>
    </w:p>
    <w:p>
      <w:pPr>
        <w:pStyle w:val="Heading1"/>
      </w:pPr>
      <w:r>
        <w:t>Overview</w:t>
      </w:r>
    </w:p>
    <w:p>
      <w:r>
        <w:t xml:space="preserve">Revenue grew </w:t>
      </w:r>
      <w:r>
        <w:rPr>
          <w:b/>
        </w:rPr>
        <w:t>23%</w:t>
      </w:r>
      <w:r>
        <w:t xml:space="preserve"> while costs stayed </w:t>
      </w:r>
      <w:r>
        <w:rPr>
          <w:i/>
        </w:rPr>
        <w:t>flat</w:t>
      </w:r>
      <w:r>
        <w:t>.</w:t>
      </w:r>
    </w:p>
    <w:p>
      <w:pPr>
        <w:pStyle w:val="ListBullet"/>
      </w:pPr>
      <w:r>
        <w:t>First bullet</w:t>
      </w:r>
    </w:p>
    <w:p>
      <w:pPr>
        <w:pStyle w:val="ListBullet"/>
      </w:pPr>
      <w:r>
        <w:t>Second bullet</w:t>
      </w:r>
    </w:p>
    <w:p>
      <w:pPr>
        <w:pStyle w:val="ListNumber"/>
      </w:pPr>
      <w:r>
        <w:t>Step one</w:t>
      </w:r>
    </w:p>
    <w:p>
      <w:pPr>
        <w:pStyle w:val="ListNumber"/>
      </w:pPr>
      <w:r>
        <w:t>Step two</w:t>
      </w:r>
    </w:p>
    <w:p>
      <w:pPr>
        <w:pStyle w:val="Heading2"/>
      </w:pPr>
      <w:r>
        <w:t>Numbers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Q1</w:t>
            </w:r>
          </w:p>
        </w:tc>
        <w:tc>
          <w:tcPr>
            <w:tcW w:type="dxa" w:w="2880"/>
          </w:tcPr>
          <w:p>
            <w:r>
              <w:t>Q2</w:t>
            </w:r>
          </w:p>
        </w:tc>
      </w:tr>
      <w:tr>
        <w:tc>
          <w:tcPr>
            <w:tcW w:type="dxa" w:w="2880"/>
          </w:tcPr>
          <w:p>
            <w:r>
              <w:t>North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150</w:t>
            </w:r>
          </w:p>
        </w:tc>
      </w:tr>
      <w:tr>
        <w:tc>
          <w:tcPr>
            <w:tcW w:type="dxa" w:w="2880"/>
          </w:tcPr>
          <w:p>
            <w:r>
              <w:t>South</w:t>
            </w:r>
          </w:p>
        </w:tc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130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828800" cy="1066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ote"/>
      </w:pPr>
      <w:r>
        <w:t>Closing thoughts.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Report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