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54" w:line="259" w:lineRule="auto"/>
        <w:ind w:left="0" w:right="268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right="325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SLV – Sistema de Locação de Veículos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right="325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0" w:right="246" w:firstLine="0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right="325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0.1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16.0" w:type="dxa"/>
        <w:jc w:val="right"/>
        <w:tblLayout w:type="fixed"/>
        <w:tblLook w:val="04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Autores(as)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31/03/2020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Gabriel e Francisco Leocassio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Raphael Muniz/ Jefferson Queiroga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Rafael Ferreira 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9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89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9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0" w:right="333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Visão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Finalidade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 do Documento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Definições, Acrônimos e Abreviações.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Contextualização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dos Stakeholders e dos Usuários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Stakeholders e dos Usuários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Necessidades Chave dos Stakeholders e dos Usuários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tl w:val="0"/>
            </w:rPr>
            <w:t xml:space="preserve">Funcionais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Processos de Operação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 Gerenciar Usuários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 Gerenciar Veículos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 Consulta de Veículos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 Reserva de Veículos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 Visualizar transações</w:t>
            </w:r>
          </w:hyperlink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produto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 Usabilidade</w:t>
            </w:r>
          </w:hyperlink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 Manutenibilidade</w:t>
            </w:r>
          </w:hyperlink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RNF003 Confiabilidade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RNF004 Desempenho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RNF005 Segurança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organizacionais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RNF006 Plataforma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RNF007 Sistema de Gerenciamento de Banco de Dados (SGBD)</w:t>
            </w:r>
          </w:hyperlink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RNF008 Linguagem de Programação</w:t>
            </w:r>
          </w:hyperlink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3"/>
            </w:tabs>
            <w:spacing w:after="100" w:before="0" w:line="250" w:lineRule="auto"/>
            <w:ind w:left="480" w:right="333" w:hanging="4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RNF009 Arquitetura de Software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3"/>
            </w:tabs>
            <w:spacing w:after="100" w:before="0" w:line="250" w:lineRule="auto"/>
            <w:ind w:left="240" w:right="333" w:hanging="2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spacing w:after="89" w:line="259" w:lineRule="auto"/>
        <w:ind w:left="0" w:right="0" w:firstLine="0"/>
        <w:jc w:val="left"/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41" w:w="11906"/>
          <w:pgMar w:bottom="1205" w:top="1280" w:left="1440" w:right="1103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89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Documento de Visão 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9"/>
        </w:numPr>
        <w:tabs>
          <w:tab w:val="center" w:pos="1340"/>
        </w:tabs>
        <w:ind w:left="426" w:hanging="42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" w:lineRule="auto"/>
        <w:ind w:left="0" w:right="0" w:firstLine="708.6614173228347"/>
        <w:rPr/>
      </w:pPr>
      <w:r w:rsidDel="00000000" w:rsidR="00000000" w:rsidRPr="00000000">
        <w:rPr>
          <w:rtl w:val="0"/>
        </w:rPr>
        <w:t xml:space="preserve">O presente documento contém as especificações de requisitos para o Sistema de Locação de Veículos - SLV, que é responsável por gerenciar as solicitações de reservas de veículos da empresa  (</w:t>
      </w:r>
      <w:r w:rsidDel="00000000" w:rsidR="00000000" w:rsidRPr="00000000">
        <w:rPr>
          <w:shd w:fill="999999" w:val="clear"/>
          <w:rtl w:val="0"/>
        </w:rPr>
        <w:t xml:space="preserve">Posso colocar nome fictício?</w:t>
      </w:r>
      <w:r w:rsidDel="00000000" w:rsidR="00000000" w:rsidRPr="00000000">
        <w:rPr>
          <w:rtl w:val="0"/>
        </w:rPr>
        <w:t xml:space="preserve">), simplificando o processo de reserva. </w:t>
      </w:r>
      <w:r w:rsidDel="00000000" w:rsidR="00000000" w:rsidRPr="00000000">
        <w:rPr>
          <w:rtl w:val="0"/>
        </w:rPr>
        <w:t xml:space="preserve">. Este documento fornece aos desenvolvedores informações necessárias para implementação do projeto, assim como para realização de testes e homologação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Público-alvo: Cliente, Usuários e desenvolvedores do SLV.     </w:t>
      </w:r>
    </w:p>
    <w:p w:rsidR="00000000" w:rsidDel="00000000" w:rsidP="00000000" w:rsidRDefault="00000000" w:rsidRPr="00000000" w14:paraId="0000006F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  <w:t xml:space="preserve">A finalidade deste documento é definir a visão que os </w:t>
      </w:r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têm do produto, em termos de suas necessidades e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 das funcionalidades para atendê-las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O documento contém uma visão geral dos requisitos mais importantes, sendo à base do acordo com o cliente quanto às funcionalidades do sistema. </w:t>
      </w:r>
    </w:p>
    <w:p w:rsidR="00000000" w:rsidDel="00000000" w:rsidP="00000000" w:rsidRDefault="00000000" w:rsidRPr="00000000" w14:paraId="00000071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eading=h.3znysh7" w:id="2"/>
      <w:bookmarkEnd w:id="2"/>
      <w:r w:rsidDel="00000000" w:rsidR="00000000" w:rsidRPr="00000000">
        <w:rPr>
          <w:b w:val="1"/>
          <w:i w:val="0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right="0" w:firstLine="700"/>
        <w:rPr/>
      </w:pPr>
      <w:r w:rsidDel="00000000" w:rsidR="00000000" w:rsidRPr="00000000">
        <w:rPr>
          <w:rtl w:val="0"/>
        </w:rPr>
        <w:t xml:space="preserve">O propósito do sistema é auxiliar o gerenciamento reservas, controle de frota/veículos, assim como tornar o processo de reserva de veículos mais simples e rápido, podendo o usuário, por exemplo: reservar, editar e cancelar.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right="328" w:firstLine="720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O sistema SLV, que será desenvolvido pela 2F </w:t>
      </w:r>
      <w:r w:rsidDel="00000000" w:rsidR="00000000" w:rsidRPr="00000000">
        <w:rPr>
          <w:i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, consiste basicamente, do gerenciamento de reservas de veículos  </w:t>
      </w:r>
    </w:p>
    <w:p w:rsidR="00000000" w:rsidDel="00000000" w:rsidP="00000000" w:rsidRDefault="00000000" w:rsidRPr="00000000" w14:paraId="00000075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right="328" w:firstLine="0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lineRule="auto"/>
        <w:ind w:left="1440" w:right="328" w:hanging="360"/>
        <w:rPr>
          <w:u w:val="none"/>
        </w:rPr>
      </w:pPr>
      <w:r w:rsidDel="00000000" w:rsidR="00000000" w:rsidRPr="00000000">
        <w:rPr>
          <w:rtl w:val="0"/>
        </w:rPr>
        <w:t xml:space="preserve">Controle de Frota </w:t>
      </w:r>
    </w:p>
    <w:p w:rsidR="00000000" w:rsidDel="00000000" w:rsidP="00000000" w:rsidRDefault="00000000" w:rsidRPr="00000000" w14:paraId="0000007A">
      <w:pPr>
        <w:spacing w:after="98" w:line="259" w:lineRule="auto"/>
        <w:ind w:right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  <w:i w:val="0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i w:val="0"/>
          <w:rtl w:val="0"/>
        </w:rPr>
        <w:t xml:space="preserve">Definições, Acrônimos e Abreviações. </w:t>
      </w:r>
    </w:p>
    <w:p w:rsidR="00000000" w:rsidDel="00000000" w:rsidP="00000000" w:rsidRDefault="00000000" w:rsidRPr="00000000" w14:paraId="0000007C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0" w:lineRule="auto"/>
        <w:ind w:left="1450" w:right="328" w:hanging="730"/>
        <w:rPr/>
      </w:pPr>
      <w:r w:rsidDel="00000000" w:rsidR="00000000" w:rsidRPr="00000000">
        <w:rPr>
          <w:rtl w:val="0"/>
        </w:rPr>
        <w:t xml:space="preserve">SLV – Sistema de Locação de Veículos;</w:t>
      </w:r>
    </w:p>
    <w:p w:rsidR="00000000" w:rsidDel="00000000" w:rsidP="00000000" w:rsidRDefault="00000000" w:rsidRPr="00000000" w14:paraId="0000007E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RF – Requisitos Funcionais; </w:t>
      </w:r>
    </w:p>
    <w:p w:rsidR="00000000" w:rsidDel="00000000" w:rsidP="00000000" w:rsidRDefault="00000000" w:rsidRPr="00000000" w14:paraId="0000007F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RNF – Requisitos não funcionais.</w:t>
      </w:r>
    </w:p>
    <w:p w:rsidR="00000000" w:rsidDel="00000000" w:rsidP="00000000" w:rsidRDefault="00000000" w:rsidRPr="00000000" w14:paraId="00000080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9"/>
        </w:numPr>
        <w:tabs>
          <w:tab w:val="center" w:pos="1707"/>
        </w:tabs>
        <w:spacing w:after="158" w:lineRule="auto"/>
        <w:ind w:left="426" w:hanging="426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83">
      <w:pPr>
        <w:pStyle w:val="Heading3"/>
        <w:rPr>
          <w:b w:val="1"/>
          <w:i w:val="0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i w:val="0"/>
          <w:rtl w:val="0"/>
        </w:rPr>
        <w:t xml:space="preserve">Descrição do Problema </w:t>
      </w:r>
    </w:p>
    <w:tbl>
      <w:tblPr>
        <w:tblStyle w:val="Table2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</w:t>
            </w:r>
            <w:r w:rsidDel="00000000" w:rsidR="00000000" w:rsidRPr="00000000">
              <w:rPr>
                <w:rtl w:val="0"/>
              </w:rPr>
              <w:t xml:space="preserve">Frota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Setor de aluguel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os veículos de forma mais fácil (cadastrar, editar, excluir e listar veículos);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Maior facilidade em acompanhar os resultados da empresa;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 trazer menos custo porque ele não vai depender de “vendedores”.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dos veículos alugados;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em </w:t>
            </w:r>
            <w:r w:rsidDel="00000000" w:rsidR="00000000" w:rsidRPr="00000000">
              <w:rPr>
                <w:rtl w:val="0"/>
              </w:rPr>
              <w:t xml:space="preserve">mais rápida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reservas de veículos. </w:t>
            </w:r>
          </w:p>
        </w:tc>
      </w:tr>
    </w:tbl>
    <w:p w:rsidR="00000000" w:rsidDel="00000000" w:rsidP="00000000" w:rsidRDefault="00000000" w:rsidRPr="00000000" w14:paraId="0000008F">
      <w:pPr>
        <w:spacing w:after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veículo 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Usuário;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Setor de aluguel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busca por veículo é feita pessoalmente no próprio dia e local de aluguel;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busca online no sistema  é mais rápida e prática.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opções de veículos disponíveis em </w:t>
            </w:r>
            <w:r w:rsidDel="00000000" w:rsidR="00000000" w:rsidRPr="00000000">
              <w:rPr>
                <w:rtl w:val="0"/>
              </w:rPr>
              <w:t xml:space="preserve">tempo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em tempo real das reservas. </w:t>
            </w:r>
          </w:p>
        </w:tc>
      </w:tr>
    </w:tbl>
    <w:p w:rsidR="00000000" w:rsidDel="00000000" w:rsidP="00000000" w:rsidRDefault="00000000" w:rsidRPr="00000000" w14:paraId="0000009C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0" w:line="259" w:lineRule="auto"/>
        <w:ind w:left="0"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9"/>
        <w:tblGridChange w:id="0">
          <w:tblGrid>
            <w:gridCol w:w="3114"/>
            <w:gridCol w:w="6239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spacing w:after="0" w:line="259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</w:t>
            </w:r>
          </w:p>
        </w:tc>
        <w:tc>
          <w:tcPr/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  <w:t xml:space="preserve"> de veículo 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0" w:line="259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Pessoa Atingidas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Usuário;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Setor de aluguel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0" w:line="259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reserva online possibilita maior simplicidade, agilidade, remove limitações de tempo, geográfica e é mais prática do que as convencionais;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Além disso, possibilita reservas 24hrs;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Maior visibilidade dos veículos;   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59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10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Reservar de forma online. </w:t>
            </w:r>
            <w:r w:rsidDel="00000000" w:rsidR="00000000" w:rsidRPr="00000000">
              <w:rPr>
                <w:rtl w:val="0"/>
              </w:rPr>
              <w:t xml:space="preserve">Mostrar opções de veículos disponíveis em tempo real;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0"/>
              </w:numPr>
              <w:spacing w:after="0" w:line="259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Atualização em tempo real das reservas. </w:t>
            </w:r>
          </w:p>
        </w:tc>
      </w:tr>
    </w:tbl>
    <w:p w:rsidR="00000000" w:rsidDel="00000000" w:rsidP="00000000" w:rsidRDefault="00000000" w:rsidRPr="00000000" w14:paraId="000000AA">
      <w:pPr>
        <w:spacing w:after="0" w:line="259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140" w:line="259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9"/>
        </w:numPr>
        <w:tabs>
          <w:tab w:val="center" w:pos="3219"/>
        </w:tabs>
        <w:ind w:left="426" w:hanging="426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Descrição dos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 Stakeholders e dos Usuários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  <w:t xml:space="preserve">O principal cliente do é o SLV (Sistema de Locação de veículos) será o Departamento de Controle de Reserva de empresas que trabalham com aluguel de veículos, esse departamento é subdividido em:    </w:t>
      </w:r>
    </w:p>
    <w:p w:rsidR="00000000" w:rsidDel="00000000" w:rsidP="00000000" w:rsidRDefault="00000000" w:rsidRPr="00000000" w14:paraId="000000AE">
      <w:pPr>
        <w:spacing w:after="0" w:lineRule="auto"/>
        <w:ind w:left="0" w:right="32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134" w:right="32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Reserva: responsável por controlar as reservas;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134" w:right="328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Entrega: responsável por controlar as entregas dos veículos.</w:t>
      </w:r>
    </w:p>
    <w:p w:rsidR="00000000" w:rsidDel="00000000" w:rsidP="00000000" w:rsidRDefault="00000000" w:rsidRPr="00000000" w14:paraId="000000B1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" w:lineRule="auto"/>
        <w:ind w:left="0" w:right="328" w:firstLine="709"/>
        <w:rPr/>
      </w:pPr>
      <w:r w:rsidDel="00000000" w:rsidR="00000000" w:rsidRPr="00000000">
        <w:rPr>
          <w:rtl w:val="0"/>
        </w:rPr>
        <w:t xml:space="preserve">O SLV também é utilizado por pessoas que deseja alugar/reservar veículos.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right="328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b w:val="1"/>
          <w:i w:val="0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i w:val="0"/>
          <w:rtl w:val="0"/>
        </w:rPr>
        <w:t xml:space="preserve">Resumo dos Stakeholders e dos Usuários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3"/>
        <w:gridCol w:w="2658"/>
        <w:gridCol w:w="2001"/>
        <w:gridCol w:w="2994"/>
        <w:tblGridChange w:id="0">
          <w:tblGrid>
            <w:gridCol w:w="2013"/>
            <w:gridCol w:w="2658"/>
            <w:gridCol w:w="2001"/>
            <w:gridCol w:w="2994"/>
          </w:tblGrid>
        </w:tblGridChange>
      </w:tblGrid>
      <w:tr>
        <w:trPr>
          <w:trHeight w:val="568" w:hRule="atLeast"/>
        </w:trPr>
        <w:tc>
          <w:tcPr/>
          <w:p w:rsidR="00000000" w:rsidDel="00000000" w:rsidP="00000000" w:rsidRDefault="00000000" w:rsidRPr="00000000" w14:paraId="000000B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</w:t>
            </w:r>
          </w:p>
        </w:tc>
      </w:tr>
      <w:tr>
        <w:trPr>
          <w:trHeight w:val="1326" w:hRule="atLeast"/>
        </w:trPr>
        <w:tc>
          <w:tcPr/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Departamento de Controle de reservas e entregas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Fazer o gerenciamento de todos os veículos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Daniel Pereira</w:t>
            </w:r>
          </w:p>
          <w:p w:rsidR="00000000" w:rsidDel="00000000" w:rsidP="00000000" w:rsidRDefault="00000000" w:rsidRPr="00000000" w14:paraId="000000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Elenilson Vieira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41" w:right="333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reservas;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41" w:right="333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entregas/devolução;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50" w:lineRule="auto"/>
              <w:ind w:left="441" w:right="333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sempre uma quantidade de veículos para reserva(disponível) </w:t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b w:val="1"/>
          <w:i w:val="0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i w:val="0"/>
          <w:rtl w:val="0"/>
        </w:rPr>
        <w:t xml:space="preserve">Necessidades Chave dos Stakeholders e dos Usuários </w:t>
      </w:r>
    </w:p>
    <w:p w:rsidR="00000000" w:rsidDel="00000000" w:rsidP="00000000" w:rsidRDefault="00000000" w:rsidRPr="00000000" w14:paraId="000000C4">
      <w:pPr>
        <w:spacing w:after="0" w:line="259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</w:p>
    <w:tbl>
      <w:tblPr>
        <w:tblStyle w:val="Table6"/>
        <w:tblW w:w="96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1843"/>
        <w:gridCol w:w="3119"/>
        <w:gridCol w:w="4120"/>
        <w:tblGridChange w:id="0">
          <w:tblGrid>
            <w:gridCol w:w="567"/>
            <w:gridCol w:w="1843"/>
            <w:gridCol w:w="3119"/>
            <w:gridCol w:w="4120"/>
          </w:tblGrid>
        </w:tblGridChange>
      </w:tblGrid>
      <w:tr>
        <w:trPr>
          <w:trHeight w:val="705" w:hRule="atLeast"/>
        </w:trPr>
        <w:tc>
          <w:tcPr/>
          <w:p w:rsidR="00000000" w:rsidDel="00000000" w:rsidP="00000000" w:rsidRDefault="00000000" w:rsidRPr="00000000" w14:paraId="000000C5">
            <w:pPr>
              <w:spacing w:after="0" w:line="259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59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59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Prioridade do Cliente (Crítico, Útil e Importante)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59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Observações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C9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Controle de reserva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59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o controle das reservas. 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CD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59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Controle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59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o controle de entregas.</w:t>
            </w:r>
          </w:p>
        </w:tc>
      </w:tr>
      <w:tr>
        <w:trPr>
          <w:trHeight w:val="622" w:hRule="atLeast"/>
        </w:trPr>
        <w:tc>
          <w:tcPr/>
          <w:p w:rsidR="00000000" w:rsidDel="00000000" w:rsidP="00000000" w:rsidRDefault="00000000" w:rsidRPr="00000000" w14:paraId="000000D1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deve se cadastrar.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bookmarkStart w:colFirst="0" w:colLast="0" w:name="_heading=h.17dp8vu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deve ser feito através do consumo do serviço do </w:t>
            </w:r>
            <w:r w:rsidDel="00000000" w:rsidR="00000000" w:rsidRPr="00000000">
              <w:rPr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pagamento.</w:t>
            </w:r>
          </w:p>
        </w:tc>
      </w:tr>
      <w:tr>
        <w:trPr>
          <w:trHeight w:val="568" w:hRule="atLeast"/>
        </w:trPr>
        <w:tc>
          <w:tcPr/>
          <w:p w:rsidR="00000000" w:rsidDel="00000000" w:rsidP="00000000" w:rsidRDefault="00000000" w:rsidRPr="00000000" w14:paraId="000000D5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deve fazer login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59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deve ser feito através do consumo do serviço do </w:t>
            </w:r>
            <w:r w:rsidDel="00000000" w:rsidR="00000000" w:rsidRPr="00000000">
              <w:rPr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D9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Busca pelos veículos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59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Escolher qual o local, data de recebimento e de entrega.</w:t>
            </w:r>
          </w:p>
          <w:p w:rsidR="00000000" w:rsidDel="00000000" w:rsidP="00000000" w:rsidRDefault="00000000" w:rsidRPr="00000000" w14:paraId="000000DD">
            <w:pPr>
              <w:spacing w:after="0" w:line="259" w:lineRule="auto"/>
              <w:ind w:left="315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DE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Exibir opções de veículos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apresentar as opções de carros e motos disponíveis.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Escolha de veículo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escolher um veículo disponível para local e data selecionada.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E6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Formato dos veículos 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 VIP e normal;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 VIP e normal.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EB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Diária 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 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 VIP custa R$ 250 e normal R$ 100;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 VIP custa R$ 150 e normal R$ 50;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(independente de local e data).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F1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Seguro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 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Diária VIP R$ 20;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Diária Normal R$ 10.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F6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Retornar para página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 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finalizar o pagamento, o módulo de pagamento irá retornar para a página da aplicação, informando o status do pagamento (ao qual a aplicação deve informar na tela para o usuário).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FA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Visualizar as transações (status)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59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Crítico 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Concluída;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andamento;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Cancelado. </w:t>
            </w:r>
          </w:p>
        </w:tc>
      </w:tr>
    </w:tbl>
    <w:p w:rsidR="00000000" w:rsidDel="00000000" w:rsidP="00000000" w:rsidRDefault="00000000" w:rsidRPr="00000000" w14:paraId="00000100">
      <w:pPr>
        <w:spacing w:after="0" w:line="259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numPr>
          <w:ilvl w:val="0"/>
          <w:numId w:val="9"/>
        </w:numPr>
        <w:tabs>
          <w:tab w:val="center" w:pos="3219"/>
        </w:tabs>
        <w:ind w:left="426" w:hanging="426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Requisitos </w:t>
      </w:r>
      <w:r w:rsidDel="00000000" w:rsidR="00000000" w:rsidRPr="00000000">
        <w:rPr>
          <w:rtl w:val="0"/>
        </w:rPr>
        <w:t xml:space="preserve">Funcionais</w:t>
      </w:r>
      <w:r w:rsidDel="00000000" w:rsidR="00000000" w:rsidRPr="00000000">
        <w:rPr>
          <w:rtl w:val="0"/>
        </w:rPr>
        <w:t xml:space="preserve"> do Produto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9"/>
        </w:numPr>
        <w:ind w:left="709" w:hanging="72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Processos de Operação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>
          <w:b w:val="1"/>
          <w:i w:val="0"/>
          <w:color w:val="000000"/>
        </w:rPr>
      </w:pPr>
      <w:bookmarkStart w:colFirst="0" w:colLast="0" w:name="_heading=h.lnxbz9" w:id="12"/>
      <w:bookmarkEnd w:id="12"/>
      <w:r w:rsidDel="00000000" w:rsidR="00000000" w:rsidRPr="00000000">
        <w:rPr>
          <w:b w:val="1"/>
          <w:i w:val="0"/>
          <w:color w:val="000000"/>
          <w:rtl w:val="0"/>
        </w:rPr>
        <w:t xml:space="preserve">RF001 Gerenciar Usuários 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Funcionalidade responsável por cadastrar, editar e excluir os dados do usuário mantendo uma organização. 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Dados de Entrada:</w:t>
      </w:r>
      <w:r w:rsidDel="00000000" w:rsidR="00000000" w:rsidRPr="00000000">
        <w:rPr>
          <w:rtl w:val="0"/>
        </w:rPr>
        <w:t xml:space="preserve"> Nome, e-mail e senha.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Esse cadastro deve ser realizado consumindo o serviço do módulo pagamento. 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Mensagem de confirmação caso o tenha sido efetuado com sucesso, senão, mensagem de erro. 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10B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pStyle w:val="Heading3"/>
        <w:rPr>
          <w:b w:val="1"/>
          <w:i w:val="0"/>
          <w:color w:val="000000"/>
        </w:rPr>
      </w:pPr>
      <w:bookmarkStart w:colFirst="0" w:colLast="0" w:name="_heading=h.35nkun2" w:id="13"/>
      <w:bookmarkEnd w:id="13"/>
      <w:r w:rsidDel="00000000" w:rsidR="00000000" w:rsidRPr="00000000">
        <w:rPr>
          <w:b w:val="1"/>
          <w:i w:val="0"/>
          <w:color w:val="000000"/>
          <w:rtl w:val="0"/>
        </w:rPr>
        <w:t xml:space="preserve">RF002 Gerenciar Veículos  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Funcionalidade responsável por cadastrar, editar e excluir os dados do de um determinado veículo </w:t>
      </w:r>
      <w:sdt>
        <w:sdtPr>
          <w:tag w:val="goog_rdk_5"/>
        </w:sdtPr>
        <w:sdtContent>
          <w:r w:rsidDel="00000000" w:rsidR="00000000" w:rsidRPr="00000000">
            <w:rPr>
              <w:shd w:fill="cc0000" w:val="clear"/>
              <w:rtl w:val="0"/>
              <w:rPrChange w:author="Raphael de Carvalho Muniz" w:id="0" w:date="2020-04-11T12:57:53Z">
                <w:rPr/>
              </w:rPrChange>
            </w:rPr>
            <w:t xml:space="preserve">mantendo</w:t>
          </w:r>
        </w:sdtContent>
      </w:sdt>
      <w:r w:rsidDel="00000000" w:rsidR="00000000" w:rsidRPr="00000000">
        <w:rPr>
          <w:rtl w:val="0"/>
        </w:rPr>
        <w:t xml:space="preserve"> uma organização. 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Dados de Entrada:</w:t>
      </w:r>
      <w:r w:rsidDel="00000000" w:rsidR="00000000" w:rsidRPr="00000000">
        <w:rPr>
          <w:rtl w:val="0"/>
        </w:rPr>
        <w:t xml:space="preserve"> Proprietário, Marca, Modelo, Placa, Renavan e Ano. 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</w:t>
      </w:r>
      <w:sdt>
        <w:sdtPr>
          <w:tag w:val="goog_rdk_6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Os dados devem ser incluídos no banco de dados em tempo real.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Mensagem de confirmação caso o tenha sido efetuado com sucesso, senão, mensagem de erro. 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112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>
          <w:b w:val="1"/>
          <w:i w:val="0"/>
          <w:color w:val="000000"/>
        </w:rPr>
      </w:pPr>
      <w:bookmarkStart w:colFirst="0" w:colLast="0" w:name="_heading=h.1ksv4uv" w:id="14"/>
      <w:bookmarkEnd w:id="14"/>
      <w:r w:rsidDel="00000000" w:rsidR="00000000" w:rsidRPr="00000000">
        <w:rPr>
          <w:b w:val="1"/>
          <w:i w:val="0"/>
          <w:color w:val="000000"/>
          <w:rtl w:val="0"/>
        </w:rPr>
        <w:t xml:space="preserve">RF003 </w:t>
      </w:r>
      <w:sdt>
        <w:sdtPr>
          <w:tag w:val="goog_rdk_7"/>
        </w:sdtPr>
        <w:sdtContent>
          <w:commentRangeStart w:id="6"/>
        </w:sdtContent>
      </w:sdt>
      <w:r w:rsidDel="00000000" w:rsidR="00000000" w:rsidRPr="00000000">
        <w:rPr>
          <w:b w:val="1"/>
          <w:i w:val="0"/>
          <w:color w:val="000000"/>
          <w:rtl w:val="0"/>
        </w:rPr>
        <w:t xml:space="preserve">Consulta de Veículos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i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O usuário pode buscar/consultar por um determinado veículo de sua escolha. 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Dados de Entrada:</w:t>
      </w:r>
      <w:r w:rsidDel="00000000" w:rsidR="00000000" w:rsidRPr="00000000">
        <w:rPr>
          <w:rtl w:val="0"/>
        </w:rPr>
        <w:t xml:space="preserve"> Local, data de recebimento e de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O sistema deve buscar todos os veículos referentes aos parâmetros de buscas e retornar para o cliente. 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Apresentar os veículos, senão, mensagem que não foi encontrado veículos para os parâmetros indicados pelo usuário. 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  <w:tab/>
        <w:t xml:space="preserve"> Essencial </w:t>
        <w:tab/>
        <w:tab/>
      </w:r>
      <w:r w:rsidDel="00000000" w:rsidR="00000000" w:rsidRPr="00000000">
        <w:rPr>
          <w:rtl w:val="0"/>
        </w:rPr>
        <w:t xml:space="preserve">■ Importante </w:t>
        <w:tab/>
        <w:tab/>
        <w:t xml:space="preserve"> Desejável</w:t>
      </w:r>
    </w:p>
    <w:p w:rsidR="00000000" w:rsidDel="00000000" w:rsidP="00000000" w:rsidRDefault="00000000" w:rsidRPr="00000000" w14:paraId="00000119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b w:val="1"/>
          <w:i w:val="0"/>
          <w:color w:val="00000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i w:val="0"/>
          <w:color w:val="000000"/>
          <w:rtl w:val="0"/>
        </w:rPr>
        <w:t xml:space="preserve">RF004 Reserva de Veículos  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Funcionalidade responsável por permitir com que o usuário cadastre, edite e exclua sua reserva. 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Dados de Entrada:</w:t>
      </w:r>
      <w:r w:rsidDel="00000000" w:rsidR="00000000" w:rsidRPr="00000000">
        <w:rPr>
          <w:rtl w:val="0"/>
        </w:rPr>
        <w:t xml:space="preserve"> Escolhe o tipo de veículos e sua categoria.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O usuário deve ser encaminhado para a página de pagamento. 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Ao realizar o pagamento, deve retornar para página da aplicação e informar o informar o status do pagamento.  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120">
      <w:pPr>
        <w:spacing w:after="9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>
          <w:b w:val="1"/>
          <w:i w:val="0"/>
          <w:color w:val="000000"/>
        </w:rPr>
      </w:pPr>
      <w:bookmarkStart w:colFirst="0" w:colLast="0" w:name="_heading=h.2jxsxqh" w:id="16"/>
      <w:bookmarkEnd w:id="16"/>
      <w:r w:rsidDel="00000000" w:rsidR="00000000" w:rsidRPr="00000000">
        <w:rPr>
          <w:b w:val="1"/>
          <w:i w:val="0"/>
          <w:color w:val="000000"/>
          <w:rtl w:val="0"/>
        </w:rPr>
        <w:t xml:space="preserve">RF005 Visualizar transações 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Essa funcionalidade tem como objetivo permitir com que o usuário visualize suas transações. 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Dados de Entrada:</w:t>
      </w:r>
      <w:r w:rsidDel="00000000" w:rsidR="00000000" w:rsidRPr="00000000">
        <w:rPr>
          <w:rtl w:val="0"/>
        </w:rPr>
        <w:t xml:space="preserve"> Escolhe status de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O sistema deve retornar todas as comprar usuário referentes ao parâmetro escolhido.  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Apresentar as compras, senão, mensagem que não foi encontrada compras para os parâmetros indicados pelo usuário. 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  <w:tab/>
        <w:t xml:space="preserve"> Essencial </w:t>
        <w:tab/>
        <w:tab/>
      </w:r>
      <w:r w:rsidDel="00000000" w:rsidR="00000000" w:rsidRPr="00000000">
        <w:rPr>
          <w:rtl w:val="0"/>
        </w:rPr>
        <w:t xml:space="preserve">■ Importante </w:t>
        <w:tab/>
        <w:tab/>
        <w:t xml:space="preserve"> Desejável</w:t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9"/>
        </w:numPr>
        <w:tabs>
          <w:tab w:val="center" w:pos="3219"/>
        </w:tabs>
        <w:ind w:left="426" w:hanging="426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Requisitos Não Funcionais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9"/>
        </w:numPr>
        <w:tabs>
          <w:tab w:val="center" w:pos="3219"/>
        </w:tabs>
        <w:ind w:left="709" w:hanging="720"/>
        <w:rPr/>
      </w:pPr>
      <w:bookmarkStart w:colFirst="0" w:colLast="0" w:name="_heading=h.3j2qqm3" w:id="18"/>
      <w:bookmarkEnd w:id="18"/>
      <w:sdt>
        <w:sdtPr>
          <w:tag w:val="goog_rdk_8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Requisitos de produto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>
          <w:b w:val="1"/>
          <w:i w:val="0"/>
          <w:color w:val="000000"/>
        </w:rPr>
      </w:pPr>
      <w:bookmarkStart w:colFirst="0" w:colLast="0" w:name="_heading=h.1y810tw" w:id="19"/>
      <w:bookmarkEnd w:id="19"/>
      <w:r w:rsidDel="00000000" w:rsidR="00000000" w:rsidRPr="00000000">
        <w:rPr>
          <w:b w:val="1"/>
          <w:i w:val="0"/>
          <w:color w:val="000000"/>
          <w:rtl w:val="0"/>
        </w:rPr>
        <w:t xml:space="preserve">RNF001 Usabilidade  </w:t>
      </w:r>
    </w:p>
    <w:p w:rsidR="00000000" w:rsidDel="00000000" w:rsidP="00000000" w:rsidRDefault="00000000" w:rsidRPr="00000000" w14:paraId="0000012C">
      <w:pPr>
        <w:rPr/>
      </w:pPr>
      <w:sdt>
        <w:sdtPr>
          <w:tag w:val="goog_rdk_9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Essa funcionalidade refere-se à facilidade de uso do sistema por parte de seus usuários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pStyle w:val="Heading3"/>
        <w:rPr>
          <w:b w:val="1"/>
          <w:i w:val="0"/>
          <w:color w:val="000000"/>
        </w:rPr>
      </w:pPr>
      <w:bookmarkStart w:colFirst="0" w:colLast="0" w:name="_heading=h.4i7ojhp" w:id="20"/>
      <w:bookmarkEnd w:id="20"/>
      <w:r w:rsidDel="00000000" w:rsidR="00000000" w:rsidRPr="00000000">
        <w:rPr>
          <w:b w:val="1"/>
          <w:i w:val="0"/>
          <w:color w:val="000000"/>
          <w:rtl w:val="0"/>
        </w:rPr>
        <w:t xml:space="preserve">RNF002 Manutenibilidade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Essa funcionalidade diz respeito a realização de modificações quando o sistema já está em disponível para o uso (pode ser a correção de algum erro, incremento de uma nova funcionalidade e/ou melhoria das já existentes. </w:t>
      </w:r>
    </w:p>
    <w:p w:rsidR="00000000" w:rsidDel="00000000" w:rsidP="00000000" w:rsidRDefault="00000000" w:rsidRPr="00000000" w14:paraId="0000012F">
      <w:pPr>
        <w:pStyle w:val="Heading3"/>
        <w:rPr>
          <w:b w:val="1"/>
          <w:i w:val="0"/>
          <w:color w:val="000000"/>
        </w:rPr>
      </w:pPr>
      <w:bookmarkStart w:colFirst="0" w:colLast="0" w:name="_heading=h.2xcytpi" w:id="21"/>
      <w:bookmarkEnd w:id="21"/>
      <w:r w:rsidDel="00000000" w:rsidR="00000000" w:rsidRPr="00000000">
        <w:rPr>
          <w:b w:val="1"/>
          <w:i w:val="0"/>
          <w:color w:val="000000"/>
          <w:rtl w:val="0"/>
        </w:rPr>
        <w:t xml:space="preserve">RNF003 Confiabilidade</w:t>
      </w:r>
    </w:p>
    <w:p w:rsidR="00000000" w:rsidDel="00000000" w:rsidP="00000000" w:rsidRDefault="00000000" w:rsidRPr="00000000" w14:paraId="00000130">
      <w:pPr>
        <w:rPr/>
      </w:pPr>
      <w:sdt>
        <w:sdtPr>
          <w:tag w:val="goog_rdk_10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O serviço de reserva de veículos terá disponibilidade de 999/1.000.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1">
      <w:pPr>
        <w:pStyle w:val="Heading3"/>
        <w:rPr>
          <w:b w:val="1"/>
          <w:i w:val="0"/>
          <w:color w:val="000000"/>
        </w:rPr>
      </w:pPr>
      <w:bookmarkStart w:colFirst="0" w:colLast="0" w:name="_heading=h.1ci93xb" w:id="22"/>
      <w:bookmarkEnd w:id="22"/>
      <w:r w:rsidDel="00000000" w:rsidR="00000000" w:rsidRPr="00000000">
        <w:rPr>
          <w:b w:val="1"/>
          <w:i w:val="0"/>
          <w:color w:val="000000"/>
          <w:rtl w:val="0"/>
        </w:rPr>
        <w:t xml:space="preserve">RNF004 Desempenho</w:t>
      </w:r>
    </w:p>
    <w:p w:rsidR="00000000" w:rsidDel="00000000" w:rsidP="00000000" w:rsidRDefault="00000000" w:rsidRPr="00000000" w14:paraId="00000132">
      <w:pPr>
        <w:rPr/>
      </w:pPr>
      <w:sdt>
        <w:sdtPr>
          <w:tag w:val="goog_rdk_11"/>
        </w:sdtPr>
        <w:sdtContent>
          <w:r w:rsidDel="00000000" w:rsidR="00000000" w:rsidRPr="00000000">
            <w:rPr>
              <w:shd w:fill="cc0000" w:val="clear"/>
              <w:rtl w:val="0"/>
              <w:rPrChange w:author="Raphael de Carvalho Muniz" w:id="1" w:date="2020-04-11T13:00:59Z">
                <w:rPr/>
              </w:rPrChange>
            </w:rPr>
            <w:t xml:space="preserve">Concerne</w:t>
          </w:r>
        </w:sdtContent>
      </w:sdt>
      <w:r w:rsidDel="00000000" w:rsidR="00000000" w:rsidRPr="00000000">
        <w:rPr>
          <w:rtl w:val="0"/>
        </w:rPr>
        <w:t xml:space="preserve"> ao sistema responder a de reserva de veículo de um usuário dentro do intervalo de 2 segundos. </w:t>
      </w:r>
    </w:p>
    <w:p w:rsidR="00000000" w:rsidDel="00000000" w:rsidP="00000000" w:rsidRDefault="00000000" w:rsidRPr="00000000" w14:paraId="00000133">
      <w:pPr>
        <w:pStyle w:val="Heading3"/>
        <w:rPr>
          <w:b w:val="1"/>
          <w:i w:val="0"/>
          <w:color w:val="000000"/>
        </w:rPr>
      </w:pPr>
      <w:bookmarkStart w:colFirst="0" w:colLast="0" w:name="_heading=h.3whwml4" w:id="23"/>
      <w:bookmarkEnd w:id="23"/>
      <w:r w:rsidDel="00000000" w:rsidR="00000000" w:rsidRPr="00000000">
        <w:rPr>
          <w:b w:val="1"/>
          <w:i w:val="0"/>
          <w:color w:val="000000"/>
          <w:rtl w:val="0"/>
        </w:rPr>
        <w:t xml:space="preserve">RNF005 Segurança</w:t>
      </w:r>
    </w:p>
    <w:p w:rsidR="00000000" w:rsidDel="00000000" w:rsidP="00000000" w:rsidRDefault="00000000" w:rsidRPr="00000000" w14:paraId="000001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reserva de veículos só pode ser realizada por pessoas autenticadas no sistema. </w:t>
      </w:r>
    </w:p>
    <w:p w:rsidR="00000000" w:rsidDel="00000000" w:rsidP="00000000" w:rsidRDefault="00000000" w:rsidRPr="00000000" w14:paraId="000001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9"/>
        </w:numPr>
        <w:tabs>
          <w:tab w:val="center" w:pos="3219"/>
        </w:tabs>
        <w:ind w:left="709" w:hanging="72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Requisitos organizacionais </w:t>
      </w:r>
    </w:p>
    <w:p w:rsidR="00000000" w:rsidDel="00000000" w:rsidP="00000000" w:rsidRDefault="00000000" w:rsidRPr="00000000" w14:paraId="00000137">
      <w:pPr>
        <w:pStyle w:val="Heading3"/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>
          <w:b w:val="1"/>
          <w:i w:val="0"/>
          <w:color w:val="000000"/>
        </w:rPr>
      </w:pPr>
      <w:bookmarkStart w:colFirst="0" w:colLast="0" w:name="_heading=h.qsh70q" w:id="25"/>
      <w:bookmarkEnd w:id="25"/>
      <w:r w:rsidDel="00000000" w:rsidR="00000000" w:rsidRPr="00000000">
        <w:rPr>
          <w:b w:val="1"/>
          <w:i w:val="0"/>
          <w:color w:val="000000"/>
          <w:rtl w:val="0"/>
        </w:rPr>
        <w:t xml:space="preserve">RNF006 Plataforma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 aplicação deve utilizar a plataforma web, para fazer com que o usuário possa acessar de qualquer lugar.</w:t>
      </w:r>
    </w:p>
    <w:p w:rsidR="00000000" w:rsidDel="00000000" w:rsidP="00000000" w:rsidRDefault="00000000" w:rsidRPr="00000000" w14:paraId="0000013A">
      <w:pPr>
        <w:pStyle w:val="Heading3"/>
        <w:rPr>
          <w:b w:val="1"/>
          <w:i w:val="0"/>
          <w:color w:val="000000"/>
        </w:rPr>
      </w:pPr>
      <w:bookmarkStart w:colFirst="0" w:colLast="0" w:name="_heading=h.3as4poj" w:id="26"/>
      <w:bookmarkEnd w:id="26"/>
      <w:r w:rsidDel="00000000" w:rsidR="00000000" w:rsidRPr="00000000">
        <w:rPr>
          <w:b w:val="1"/>
          <w:i w:val="0"/>
          <w:color w:val="000000"/>
          <w:rtl w:val="0"/>
        </w:rPr>
        <w:t xml:space="preserve">RNF007 Sistema de Gerenciamento de Banco de Dados (SGBD) </w:t>
      </w:r>
    </w:p>
    <w:p w:rsidR="00000000" w:rsidDel="00000000" w:rsidP="00000000" w:rsidRDefault="00000000" w:rsidRPr="00000000" w14:paraId="0000013B">
      <w:pPr>
        <w:spacing w:after="9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sistema vai utilizar o SGBD PostegreSQL que é totalmente grátis e </w:t>
      </w:r>
      <w:sdt>
        <w:sdtPr>
          <w:tag w:val="goog_rdk_12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confiável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3C">
      <w:pPr>
        <w:pStyle w:val="Heading3"/>
        <w:rPr>
          <w:b w:val="1"/>
          <w:i w:val="0"/>
        </w:rPr>
      </w:pPr>
      <w:bookmarkStart w:colFirst="0" w:colLast="0" w:name="_heading=h.1pxezwc" w:id="27"/>
      <w:bookmarkEnd w:id="27"/>
      <w:r w:rsidDel="00000000" w:rsidR="00000000" w:rsidRPr="00000000">
        <w:rPr>
          <w:b w:val="1"/>
          <w:i w:val="0"/>
          <w:rtl w:val="0"/>
        </w:rPr>
        <w:t xml:space="preserve">RNF008 Linguagem de Programação</w:t>
      </w:r>
    </w:p>
    <w:p w:rsidR="00000000" w:rsidDel="00000000" w:rsidP="00000000" w:rsidRDefault="00000000" w:rsidRPr="00000000" w14:paraId="0000013D">
      <w:pPr>
        <w:spacing w:after="98" w:line="259" w:lineRule="auto"/>
        <w:ind w:left="0" w:right="0" w:firstLine="0"/>
        <w:jc w:val="left"/>
        <w:rPr/>
      </w:pPr>
      <w:sdt>
        <w:sdtPr>
          <w:tag w:val="goog_rdk_13"/>
        </w:sdtPr>
        <w:sdtContent>
          <w:commentRangeStart w:id="11"/>
        </w:sdtContent>
      </w:sdt>
      <w:r w:rsidDel="00000000" w:rsidR="00000000" w:rsidRPr="00000000">
        <w:rPr>
          <w:rtl w:val="0"/>
        </w:rPr>
        <w:t xml:space="preserve">A linguagem de programação (possivelmente será PHP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>
          <w:b w:val="1"/>
          <w:i w:val="0"/>
        </w:rPr>
      </w:pPr>
      <w:bookmarkStart w:colFirst="0" w:colLast="0" w:name="_heading=h.49x2ik5" w:id="28"/>
      <w:bookmarkEnd w:id="28"/>
      <w:r w:rsidDel="00000000" w:rsidR="00000000" w:rsidRPr="00000000">
        <w:rPr>
          <w:b w:val="1"/>
          <w:i w:val="0"/>
          <w:rtl w:val="0"/>
        </w:rPr>
        <w:t xml:space="preserve">RNF009 Arquitetura de Software</w:t>
      </w:r>
    </w:p>
    <w:p w:rsidR="00000000" w:rsidDel="00000000" w:rsidP="00000000" w:rsidRDefault="00000000" w:rsidRPr="00000000" w14:paraId="0000013F">
      <w:pPr>
        <w:spacing w:after="98" w:line="259" w:lineRule="auto"/>
        <w:ind w:left="0" w:right="0" w:firstLine="0"/>
        <w:jc w:val="left"/>
        <w:rPr/>
      </w:pPr>
      <w:sdt>
        <w:sdtPr>
          <w:tag w:val="goog_rdk_14"/>
        </w:sdtPr>
        <w:sdtContent>
          <w:commentRangeStart w:id="12"/>
        </w:sdtContent>
      </w:sdt>
      <w:r w:rsidDel="00000000" w:rsidR="00000000" w:rsidRPr="00000000">
        <w:rPr>
          <w:color w:val="000000"/>
          <w:rtl w:val="0"/>
        </w:rPr>
        <w:t xml:space="preserve">Para o desenvolvimento desse sistema será utilizado a arquitetura Movel-View-Control (MVC)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0"/>
          <w:numId w:val="9"/>
        </w:numPr>
        <w:tabs>
          <w:tab w:val="center" w:pos="3219"/>
        </w:tabs>
        <w:ind w:left="426" w:hanging="426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Casos de uso </w:t>
      </w:r>
    </w:p>
    <w:p w:rsidR="00000000" w:rsidDel="00000000" w:rsidP="00000000" w:rsidRDefault="00000000" w:rsidRPr="00000000" w14:paraId="00000143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98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center" w:pos="687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 </w:t>
        <w:tab/>
        <w:t xml:space="preserve">______________________________ </w:t>
      </w:r>
    </w:p>
    <w:p w:rsidR="00000000" w:rsidDel="00000000" w:rsidP="00000000" w:rsidRDefault="00000000" w:rsidRPr="00000000" w14:paraId="00000154">
      <w:pPr>
        <w:tabs>
          <w:tab w:val="center" w:pos="5647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Felipe Gabriel de Queiroz Rêgo </w:t>
        <w:tab/>
        <w:tab/>
        <w:t xml:space="preserve">Jefferson Queiroga </w:t>
      </w:r>
    </w:p>
    <w:p w:rsidR="00000000" w:rsidDel="00000000" w:rsidP="00000000" w:rsidRDefault="00000000" w:rsidRPr="00000000" w14:paraId="00000155">
      <w:pPr>
        <w:tabs>
          <w:tab w:val="center" w:pos="687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Gerente F2 Solutions </w:t>
        <w:tab/>
        <w:t xml:space="preserve">Professor de Processo de Software </w:t>
      </w:r>
    </w:p>
    <w:p w:rsidR="00000000" w:rsidDel="00000000" w:rsidP="00000000" w:rsidRDefault="00000000" w:rsidRPr="00000000" w14:paraId="00000156">
      <w:pPr>
        <w:spacing w:after="9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5" w:type="default"/>
      <w:type w:val="nextPage"/>
      <w:pgSz w:h="16841" w:w="11906"/>
      <w:pgMar w:bottom="1205" w:top="1280" w:left="1440" w:right="1103" w:header="720" w:footer="720"/>
      <w:pgNumType w:start="3"/>
      <w:cols w:equalWidth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phael de Carvalho Muniz" w:id="8" w:date="2020-04-11T13:07:2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Certo. Aqui vocês descrevem quais características serão utilizadas para facilitar a usabilidade do sistema.</w:t>
      </w:r>
    </w:p>
  </w:comment>
  <w:comment w:author="Raphael de Carvalho Muniz" w:id="10" w:date="2020-04-11T13:06:3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Sério?</w:t>
      </w:r>
    </w:p>
  </w:comment>
  <w:comment w:author="Raphael de Carvalho Muniz" w:id="12" w:date="2020-04-11T13:05:50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esta?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justificativa?</w:t>
      </w:r>
    </w:p>
  </w:comment>
  <w:comment w:author="Raphael de Carvalho Muniz" w:id="11" w:date="2020-04-11T13:06:1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motivo? Justificativa?</w:t>
      </w:r>
    </w:p>
  </w:comment>
  <w:comment w:author="Raphael de Carvalho Muniz" w:id="9" w:date="2020-04-11T13:00:19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que?</w:t>
      </w:r>
    </w:p>
  </w:comment>
  <w:comment w:author="Raphael de Carvalho Muniz" w:id="3" w:date="2020-04-11T12:53:5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diferença entre stakeholders e usuários?</w:t>
      </w:r>
    </w:p>
  </w:comment>
  <w:comment w:author="Francisco Leocássio da Silva" w:id="4" w:date="2020-04-11T16:46:1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 são aquelas pessoas interessadas em um determinado projeto. E Usuários são aqueles que de vão utilizar o sistema. Mas, um usuário/cliente pode ser um stakerolders.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caso posso retirar usuários ?</w:t>
      </w:r>
    </w:p>
  </w:comment>
  <w:comment w:author="Raphael de Carvalho Muniz" w:id="5" w:date="2020-04-11T12:58:4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que?</w:t>
      </w:r>
    </w:p>
  </w:comment>
  <w:comment w:author="Raphael de Carvalho Muniz" w:id="6" w:date="2020-04-11T13:11:0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consulta sim deva ser em tempo real.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será implementada essa feature?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pensaram como evitar que duas pessoas reservem o mesmo veículo?</w:t>
      </w:r>
    </w:p>
  </w:comment>
  <w:comment w:author="Raphael de Carvalho Muniz" w:id="2" w:date="2020-04-11T12:52:1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impacto deste problema do ponto de vista de sistema?</w:t>
      </w:r>
    </w:p>
  </w:comment>
  <w:comment w:author="Raphael de Carvalho Muniz" w:id="1" w:date="2020-04-11T12:47:54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Pesquisem sites de aluguel de veículos e seus objetivos para terem ideias. Talvez faça com que a descrição fique mais profissional.</w:t>
      </w:r>
    </w:p>
  </w:comment>
  <w:comment w:author="Raphael de Carvalho Muniz" w:id="7" w:date="2020-04-11T13:08:10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 colocaram as definições e não os requisitos propriamente ditos.</w:t>
      </w:r>
    </w:p>
  </w:comment>
  <w:comment w:author="Raphael de Carvalho Muniz" w:id="0" w:date="2020-04-11T12:46:1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de quem?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71" w15:done="0"/>
  <w15:commentEx w15:paraId="00000172" w15:done="0"/>
  <w15:commentEx w15:paraId="00000174" w15:done="0"/>
  <w15:commentEx w15:paraId="00000175" w15:done="0"/>
  <w15:commentEx w15:paraId="00000176" w15:done="0"/>
  <w15:commentEx w15:paraId="00000177" w15:done="0"/>
  <w15:commentEx w15:paraId="00000179" w15:paraIdParent="00000177" w15:done="0"/>
  <w15:commentEx w15:paraId="0000017A" w15:done="0"/>
  <w15:commentEx w15:paraId="0000017D" w15:done="0"/>
  <w15:commentEx w15:paraId="0000017E" w15:done="0"/>
  <w15:commentEx w15:paraId="0000017F" w15:done="0"/>
  <w15:commentEx w15:paraId="00000180" w15:done="0"/>
  <w15:commentEx w15:paraId="0000018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spacing w:after="0" w:line="259" w:lineRule="auto"/>
      <w:ind w:left="0" w:right="33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561.0" w:type="dxa"/>
      <w:jc w:val="left"/>
      <w:tblInd w:w="0.0" w:type="dxa"/>
      <w:tblLayout w:type="fixed"/>
      <w:tblLook w:val="0400"/>
    </w:tblPr>
    <w:tblGrid>
      <w:gridCol w:w="6380"/>
      <w:gridCol w:w="3181"/>
      <w:tblGridChange w:id="0">
        <w:tblGrid>
          <w:gridCol w:w="6380"/>
          <w:gridCol w:w="3181"/>
        </w:tblGrid>
      </w:tblGridChange>
    </w:tblGrid>
    <w:tr>
      <w:trPr>
        <w:trHeight w:val="295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59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SLV – Sistema de Locação de Veículos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5A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4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5B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Requisitos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5C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Versão 0.1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561.0" w:type="dxa"/>
      <w:jc w:val="left"/>
      <w:tblInd w:w="0.0" w:type="dxa"/>
      <w:tblLayout w:type="fixed"/>
      <w:tblLook w:val="0400"/>
    </w:tblPr>
    <w:tblGrid>
      <w:gridCol w:w="6380"/>
      <w:gridCol w:w="3181"/>
      <w:tblGridChange w:id="0">
        <w:tblGrid>
          <w:gridCol w:w="6380"/>
          <w:gridCol w:w="3181"/>
        </w:tblGrid>
      </w:tblGridChange>
    </w:tblGrid>
    <w:tr>
      <w:trPr>
        <w:trHeight w:val="295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5F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BCON – Business Control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0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4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1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Visão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2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Versão 1.2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561.0" w:type="dxa"/>
      <w:jc w:val="left"/>
      <w:tblInd w:w="0.0" w:type="dxa"/>
      <w:tblLayout w:type="fixed"/>
      <w:tblLook w:val="0400"/>
    </w:tblPr>
    <w:tblGrid>
      <w:gridCol w:w="6380"/>
      <w:gridCol w:w="3181"/>
      <w:tblGridChange w:id="0">
        <w:tblGrid>
          <w:gridCol w:w="6380"/>
          <w:gridCol w:w="3181"/>
        </w:tblGrid>
      </w:tblGridChange>
    </w:tblGrid>
    <w:tr>
      <w:trPr>
        <w:trHeight w:val="295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6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SLV – Sistema de Locação de Veículos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7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4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8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Visão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169">
          <w:pPr>
            <w:spacing w:after="0" w:line="259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Versão 0.1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A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decimal"/>
      <w:lvlText w:val="%1.%2."/>
      <w:lvlJc w:val="left"/>
      <w:pPr>
        <w:ind w:left="1065" w:hanging="720"/>
      </w:pPr>
      <w:rPr/>
    </w:lvl>
    <w:lvl w:ilvl="2">
      <w:start w:val="1"/>
      <w:numFmt w:val="decimal"/>
      <w:lvlText w:val="%1.%2.%3."/>
      <w:lvlJc w:val="left"/>
      <w:pPr>
        <w:ind w:left="1065" w:hanging="720"/>
      </w:pPr>
      <w:rPr/>
    </w:lvl>
    <w:lvl w:ilvl="3">
      <w:start w:val="1"/>
      <w:numFmt w:val="decimal"/>
      <w:lvlText w:val="%1.%2.%3.%4."/>
      <w:lvlJc w:val="left"/>
      <w:pPr>
        <w:ind w:left="1425" w:hanging="1080"/>
      </w:pPr>
      <w:rPr/>
    </w:lvl>
    <w:lvl w:ilvl="4">
      <w:start w:val="1"/>
      <w:numFmt w:val="decimal"/>
      <w:lvlText w:val="%1.%2.%3.%4.%5."/>
      <w:lvlJc w:val="left"/>
      <w:pPr>
        <w:ind w:left="1785" w:hanging="1440"/>
      </w:pPr>
      <w:rPr/>
    </w:lvl>
    <w:lvl w:ilvl="5">
      <w:start w:val="1"/>
      <w:numFmt w:val="decimal"/>
      <w:lvlText w:val="%1.%2.%3.%4.%5.%6."/>
      <w:lvlJc w:val="left"/>
      <w:pPr>
        <w:ind w:left="1785" w:hanging="1440"/>
      </w:pPr>
      <w:rPr/>
    </w:lvl>
    <w:lvl w:ilvl="6">
      <w:start w:val="1"/>
      <w:numFmt w:val="decimal"/>
      <w:lvlText w:val="%1.%2.%3.%4.%5.%6.%7."/>
      <w:lvlJc w:val="left"/>
      <w:pPr>
        <w:ind w:left="2145" w:hanging="1800"/>
      </w:pPr>
      <w:rPr/>
    </w:lvl>
    <w:lvl w:ilvl="7">
      <w:start w:val="1"/>
      <w:numFmt w:val="decimal"/>
      <w:lvlText w:val="%1.%2.%3.%4.%5.%6.%7.%8."/>
      <w:lvlJc w:val="left"/>
      <w:pPr>
        <w:ind w:left="2505" w:hanging="2160"/>
      </w:pPr>
      <w:rPr/>
    </w:lvl>
    <w:lvl w:ilvl="8">
      <w:start w:val="1"/>
      <w:numFmt w:val="decimal"/>
      <w:lvlText w:val="%1.%2.%3.%4.%5.%6.%7.%8.%9."/>
      <w:lvlJc w:val="left"/>
      <w:pPr>
        <w:ind w:left="2505" w:hanging="21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12" w:line="250" w:lineRule="auto"/>
        <w:ind w:left="10" w:right="333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337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2" w:before="0" w:line="259" w:lineRule="auto"/>
      <w:ind w:left="39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2" w:before="0" w:line="250" w:lineRule="auto"/>
      <w:ind w:left="10" w:right="0" w:hanging="1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pPr>
      <w:spacing w:after="112" w:line="250" w:lineRule="auto"/>
      <w:ind w:left="10" w:right="333" w:hanging="10"/>
      <w:jc w:val="both"/>
    </w:pPr>
    <w:rPr>
      <w:rFonts w:ascii="Arial" w:cs="Arial" w:eastAsia="Arial" w:hAnsi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0"/>
      <w:ind w:right="337"/>
      <w:jc w:val="center"/>
      <w:outlineLvl w:val="0"/>
    </w:pPr>
    <w:rPr>
      <w:rFonts w:ascii="Arial" w:cs="Arial" w:eastAsia="Arial" w:hAnsi="Arial"/>
      <w:b w:val="1"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 w:val="1"/>
    <w:qFormat w:val="1"/>
    <w:pPr>
      <w:keepNext w:val="1"/>
      <w:keepLines w:val="1"/>
      <w:spacing w:after="42"/>
      <w:ind w:left="394" w:hanging="10"/>
      <w:outlineLvl w:val="1"/>
    </w:pPr>
    <w:rPr>
      <w:rFonts w:ascii="Arial" w:cs="Arial" w:eastAsia="Arial" w:hAnsi="Arial"/>
      <w:b w:val="1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 w:val="1"/>
    <w:qFormat w:val="1"/>
    <w:pPr>
      <w:keepNext w:val="1"/>
      <w:keepLines w:val="1"/>
      <w:spacing w:after="172" w:line="250" w:lineRule="auto"/>
      <w:ind w:left="10" w:hanging="10"/>
      <w:outlineLvl w:val="2"/>
    </w:pPr>
    <w:rPr>
      <w:rFonts w:ascii="Arial" w:cs="Arial" w:eastAsia="Arial" w:hAnsi="Arial"/>
      <w:i w:val="1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link w:val="Ttulo2"/>
    <w:rPr>
      <w:rFonts w:ascii="Arial" w:cs="Arial" w:eastAsia="Arial" w:hAnsi="Arial"/>
      <w:b w:val="1"/>
      <w:color w:val="000000"/>
      <w:sz w:val="24"/>
    </w:rPr>
  </w:style>
  <w:style w:type="character" w:styleId="Ttulo3Char" w:customStyle="1">
    <w:name w:val="Título 3 Char"/>
    <w:link w:val="Ttulo3"/>
    <w:rPr>
      <w:rFonts w:ascii="Arial" w:cs="Arial" w:eastAsia="Arial" w:hAnsi="Arial"/>
      <w:i w:val="1"/>
      <w:color w:val="000000"/>
      <w:sz w:val="24"/>
    </w:rPr>
  </w:style>
  <w:style w:type="character" w:styleId="Ttulo1Char" w:customStyle="1">
    <w:name w:val="Título 1 Char"/>
    <w:link w:val="Ttulo1"/>
    <w:rPr>
      <w:rFonts w:ascii="Arial" w:cs="Arial" w:eastAsia="Arial" w:hAnsi="Arial"/>
      <w:b w:val="1"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SDS-CorpodeTexto" w:customStyle="1">
    <w:name w:val="PSDS - Corpo de Texto"/>
    <w:basedOn w:val="Normal"/>
    <w:rsid w:val="00400866"/>
    <w:pPr>
      <w:suppressAutoHyphens w:val="1"/>
      <w:spacing w:after="0" w:line="240" w:lineRule="auto"/>
      <w:ind w:left="0" w:right="0" w:firstLine="0"/>
      <w:jc w:val="left"/>
    </w:pPr>
    <w:rPr>
      <w:rFonts w:cs="Times New Roman" w:eastAsia="Times New Roman"/>
      <w:color w:val="auto"/>
      <w:sz w:val="20"/>
      <w:szCs w:val="20"/>
      <w:lang w:eastAsia="ar-SA"/>
    </w:rPr>
  </w:style>
  <w:style w:type="table" w:styleId="Tabelacomgrade">
    <w:name w:val="Table Grid"/>
    <w:basedOn w:val="Tabelanormal"/>
    <w:uiPriority w:val="39"/>
    <w:rsid w:val="00A42C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42C7B"/>
    <w:pPr>
      <w:ind w:left="720"/>
      <w:contextualSpacing w:val="1"/>
    </w:pPr>
  </w:style>
  <w:style w:type="paragraph" w:styleId="Default" w:customStyle="1">
    <w:name w:val="Default"/>
    <w:rsid w:val="00542B22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72B7E"/>
    <w:pPr>
      <w:spacing w:before="240"/>
      <w:ind w:right="0"/>
      <w:jc w:val="left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72B7E"/>
    <w:pPr>
      <w:spacing w:after="100"/>
      <w:ind w:left="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072B7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 w:val="1"/>
    <w:rsid w:val="00072B7E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 w:val="1"/>
    <w:rsid w:val="006620A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cs="Times New Roman" w:asciiTheme="minorHAnsi" w:eastAsiaTheme="minorEastAsia" w:hAnsiTheme="minorHAnsi"/>
      <w:color w:val="auto"/>
      <w:sz w:val="22"/>
    </w:rPr>
  </w:style>
  <w:style w:type="character" w:styleId="RodapChar" w:customStyle="1">
    <w:name w:val="Rodapé Char"/>
    <w:basedOn w:val="Fontepargpadro"/>
    <w:link w:val="Rodap"/>
    <w:uiPriority w:val="99"/>
    <w:rsid w:val="006620A2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 w:val="1"/>
    <w:rsid w:val="00F53F8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53F8A"/>
    <w:rPr>
      <w:rFonts w:ascii="Arial" w:cs="Arial" w:eastAsia="Arial" w:hAnsi="Arial"/>
      <w:color w:val="000000"/>
      <w:sz w:val="24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785BC4"/>
    <w:pPr>
      <w:numPr>
        <w:ilvl w:val="1"/>
      </w:numPr>
      <w:spacing w:after="160"/>
      <w:ind w:left="10" w:hanging="1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</w:rPr>
  </w:style>
  <w:style w:type="character" w:styleId="SubttuloChar" w:customStyle="1">
    <w:name w:val="Subtítulo Char"/>
    <w:basedOn w:val="Fontepargpadro"/>
    <w:link w:val="Subttulo"/>
    <w:uiPriority w:val="11"/>
    <w:rsid w:val="00785BC4"/>
    <w:rPr>
      <w:color w:val="5a5a5a" w:themeColor="text1" w:themeTint="0000A5"/>
      <w:spacing w:val="15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17978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1797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3F4D42"/>
    <w:pPr>
      <w:spacing w:after="100"/>
      <w:ind w:left="480"/>
    </w:p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108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108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header" Target="header4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88prbtBPzHDODlNya+iugALnqw==">AMUW2mW6yEYuTo3zn3fZmXbdSPhkbW35PjkD40+JvDDG66hngTke3u2PBCpQTLvx7JQF1u4eC+afisXWJSYlt/QIZQQiA0yBMA4VvTydkOG6qpMXqVG4n/YiZiW2/ufXYEenCX+Uq9jpMdu9bVCCsldY3ZReqeQAF5Ocw9+96lsYJJKR7VnUL0rTYlC/cSpD7aNZWFXHB4qQaiDu2hVdnBkJLWoMH4bqcIfEQNS4y+Tq5tT/krq+TH95hG5tLH6XKkTlqg9vqAQQqxcUJO3+/KPxaP+1own/r5doC95Wbea1WNXT3KZcZFtZf00uNHLEi06Bw+5XPXOLckQlojg/kjSah2rwof1OwEqA2vzMfiXQJz8i/uQDnIyvzRNo3QKJWUfLRSt3BwwuAFx1IxVNsyocCYIIJ9OSJiva8buNz/7GGT4S+IEFpd2RdhhzXqOFYVBzzE2DoeMhc1BkTr1P6VReDyy5mPG2nMyNU2tjGivv1/qQ7SPUqq93o3oEdalciMxUHCuvbZ8Hg8g6DoCHvCIiRLkEwmBWMLyDvJtRe/42y1uHOcIAGh6ruqSN/Gt7h9ClEKqB9mi1dugGTKKb/OjN2gmrlxp+KvtJN6XEQR3p7LkLiW8YmpYfJGgThDV8+FF/+ORh5j4lhp1peitLzg27jAlNdtpzNS4ehTYl3B9Ec2ZgU+KDmLdR35wJEqLmPEiFfCSnIzNeFFr1oiIbQRpZnf4/XsALpnE7A9jFaUTqgJGN/FRB+pDIuI6VkcNZ5ny5ZR+ElwY76Bq4BKpwSb4qr838ivcSvEU7GPR2E0CJM4OZZ6Yn7XHMh7uz56wjFwY5aZMqtTMTyQmYLF4XbFphS/YKaWF0dT+qHSkNuxuzgTLSMOdyGVRkVicDm8N97XC/9mMCrSl5oHaNkh7qMH4kjgsHT7PVIkq5mhdB/3ooLYQtYlq1lCQfyB8M3Ro72GYylKTNbyuLhvoVe8S7sdJPjZz9tJ8AGvPf5MkJy8KxCm/UABH9GYQWi1ctLj7JM0sqVSvW77q1B6b55SaAJpKmNsLbqC3G+rO7lIe+xDuFmhnDSVCdPuicxKUCpa06L9pPD5fraoQY7WrTFxMRkXgHf0jH0mHVQLmp7U9G/ZWvEPa8+oZzTLLyxQDLLS8JUB05FWJVqUm8L7lOR5b/Pff3+ttw6DcSOOnDg7X7liMdvt0Ej5w4F9mH4bplYaXWPDqUzFE+honfBPck53jfbt0HF+dCg06y3yvNcHN1LEkUCd94PzVslsvBE+08GdDaHBDukR22a19CFjNJOQ3amvoOVvENAOeT0WBhvsaHgfrQHYDnzycMmnt6PT0SEQb+Vo5TjomICe9+NXPdfqVfvf2c95wovFWtezgrsRj0Xi6VC92FIlyZywsDpRQrGbZW/xDGBOjcdvThpyK3i/AwFN8sKbEoXRQW48IuDZJzZu0HHfAghG4pOPDzEwsXgAYGOT9EXe9giDVsqFb1FQv+ephegMfrsoE5rRJhQoNi5+CDgBTr7NQgipmfwwPryihBmJzwP2Cs4Nc8OIp+oGOjjBoEoqVCUjuHm656zDmKNjQ8pM9gbTRus2H/Ep4wy5FMexwPjH6y3d/gC1+e8KNZ9Bzg4qDF7OOem919/9aX4wUcqSZQG9qivBP/FDPfoGFafjtM88v5lMsZFuJqicabV5iNA6ZKF5NfXLGagSqPlknlUnUZDLOaYv+uh/M9yJlUMZPD2Q2R7B4InYsoEZpi0d8GiTsmcGwFYIyrXft1FMak86Jn27Zvl+WpUN3WG1YNmpP3lC/A4VnU87LV+qoHea6knPI6I+RW+ZetsOcaHVKAtjo0nSk9ZsdgCgPcn7HDFXvwxW5xHScGGe/JG47dft1d1bj8XEcToYb5KgaViosMzldgQM0IXLnydBVBfrGe3rtr+kuitX6i4p8NbX9GRUDtVrCg0GPsAfLIBtUFNGg0XfFV/OME+KPOg3bgmM0ZQ1f+iWfAAxGuHceI/1crETgIrJcUhlBy1UH3eoQFg723wLVXRqG6nkOO3B02u+5vVwIVawKug+eLtg7POjPRNP2rJa2NKxA7rKJAFt6775ZmCYX10PHyV0Jma3rpiiqLvxT4cXO4yvrUopwMUOYV96YAu3exMwNymwvGKIN87ZcmlAlFUPnD8jRdqZAUbrrNCfzxpXDZMz/WXaK0wf6ExV9ITC3ZQiqQhNFwcg0UP+NlagBRjrNd2kXWEXQW7tKnUyA1tP3WVnnoNzBPGlyxTzv04rQkYs18gUrtmB/nsFSLpaxOgLmGIP3WROtaGCBjgZ2URQ1MtzJsthgFIXnRqTueAhOeiDbf+kX74QME/WhBOLAyM39ZgzcodxzDp3MohHm2CBqXn1wfLyDWWV09WK6s8Kw664yna2SmLIW7boNTsxHbiI/VQOY5WYzEX02Hr+Gy5YUemxDHpX5eKlblRP3osm4e07XPps4oLk7SHDwMzZlQR2bkoG3XUh3e4UchJEoNkN23iy/xxFIDuKSQkeUjQeLgg0XUzCOyQwUSOeXn4NQ93puOs9dZxFVPeavtZAkpWZBjNaJzZvZCWw3FDD3XgIqXt5N5/R8HGVEPH1b8CDOJL4OHbZZXlI9RXtxUics/JXnx6kIhQdELTUdutQCbUsA3/99wYhb6evvJr463lIEYObmdwRq/Zy6IYMvf5N1cQ9sYmzbJJKTlwF1n2MLOF9tYDIxuwVv4vUDyBTahp+ZbGE/DNFq5sc/6Ue2ax2/CGJwhUa84YJLlHJUrGrZaRZRNqGQk3cuQzRiwJLJegZK4vVPcCxwfa3DBNdwaDMjzKncgNj253Q7J8W61CraNzA2SLr5tK+oHCxN840FyYQg4TDh3CNV2qGmaDoQ8eTXrYodk4CdJ6REGfArmzncXHPF0NQSoNI/yUuwnxVCUBxNUxA5gs1Spz3DsUwOpheD3Kg8uJz1gk94Qkz77xxFiwk5nsNqK4/luCKGFbrzgjfiCj9b/sx+dQzFQUEOQoo6X0jldJc8voDDgX2kqpQevU/LbxAl716meAivw1ZKKPUvrcUTKPNHe3x3kDl2xi2Of6C+xvxAbwcRnRll5tbh7ub/v51WXnvBLrhxkL+IO6efGWZ2/9p091GXHAZd1f2E1c1c9A37zlEIYFa/zi1uBTUoEx+Wmc/goZtPYZgRUhxq4gNDIp6zGPwsJsR6Eqh5Ud44z9cj5nJP7k678woCNBovguQVVw+IECrEW6BvRLWTXt0FcGx+WWeZp9izVgW7DfFF//9IX20LgffnC1rXVgUKLajm+MEvZXJZcTJUGiIETsnSUugqZuLoID9vKNUtCW6+3o1TYE4afu/PxCIgg25Pk32MwChmn7MjpkzXQ/m0kOh25WjQMFAXYCmEkvjw2lgstRravJAsSgmBow2Bz/dHZeWMh6qPK8s3NXe4ZGcB1DUIlClnCOvTAB0erdJSo/5j+VIrEUufu7+Rwqn76UuzLFJppccYtRbfFwmU8r5CtF4GwzF96OZUZpaHjhYxnWaAayOjoUTbC5/CstbbES2waHxqQSkwSp2LC1Qf2MpdeSzfJ6Mx+VCYnQ1dNEPHmdMFpBut+rrSbxAKM8B1fuyk+M6eJdiPRhtl0xvChniiCnYSw+eqf9ogDapWeCoRsIAYQ91pVFPk1bvIjiDhno647CEPGBkSIhdwB017cAHVyyVLg8k/m/nmwoCvfLuZ41VLufcDD0tCITAFklNXDfZyYIN/wl+ILQ1RSKcUqQJ6XetGD586qrRtvrdt5YrfABlBnF7ijaDnz/77IYpHeErwX/gDwvYMADmXOyuxw75qs21hDnVX26eBX/nCsfhw0LSTLIfzyDmU9kyc9Ay4tvNp63ZbqMAbzeFCc2LEFz3hVNI2sJ2JUwx011LKzBIVBkuW1PJpp0lM3ANv5i5dIAdYUWKIcF/aZ+R8YEbtib1d7b3RaUoj6Q/W5lcgwj6MB76N2igV2AZPiRK5w9AFWPZtz2TAH/yQGT5mP2+mVYWotV8aX2x6T1jNY27kyO6GFxk5aIm/4CKeN8lyiyRHpwdwAuSyYV/+jX8Doikep6jiMR7WSpzIMqLBYMh1HejVv2fK73ENhDs49io4rdXlrbN3SYtN2FFSq7kRTuPiYnSQj17/Q5b6eKplZEBReJDpgRmWxblBUI4/Vn/oAHBJ3epEN3QDjEOvntIGWUDG5fvln7lwouj6hXlD4dbLfHKJnO4zniLhLk8H0IxYAU9QVVVonsIUZnOz0dpZZVBAC7p+pgy0e7bv2fRcUyeHYPlfGySJAEVQncHqfhA+eskX4j8+T77ll/8tAr16jhJbLSvyCFjGU41xwXzIFSXoya/f2Ztq7vIXRGu51fK/XtYi2Eo+BuuGA9BPptcqxihGNkzlBp6ZzgeVFPA6AQ1YYhOOl6+PK/1klEBeGgMyREqy04fbYbC+D8zQjfXDO9sLrqz/KoAr8gA9I3164jiBYnKn5SLSVhrdRa/woywQOMHc1xziFanYOIXsWdl2y8MZJj45V3wnMQxzUEAGr+0Y1jH+JzaQ1sha7K6xRFzJapzRN5NszbnFS29QWKNk3watFtoJc/X55dbL/dU4ffnBrXzOjBYJFqCRCxledduGm0Mx7tA84UBFgE3odnf+7bDqbWT6yDwDFkfflAPq04YvhGg42uM6N7c/d6H2MT23taWo+KdQeSBy4F8LObZ/Qp3jj6ZIgtTgJ3uA/J38jHCXZ1gAyJ4CEgZJx3O5lzISL6GvoSKAVU9gyNY79+5rsCVNKB6jxWrUp0uuwuReDH+iBB6t4Jjq7HXL/0pSgPADDC33MVHVq14RoYsp6+IRGOy0i23OpgEyWEbECmLayef7GycQw/NFtx3GUo7N0stmI7DOPiWgAJonUqvdEJpZYEpmH7JFvLP8LOXkC31RQnSCu4VzNxSG7rG0XO0tXb61dcN23C3ZHmDRTpXuan6WjBl2xGFEOqQ8wpq/wo8f9Yo17wI385LLmiGdfm/4yMu/reNjf2wog1nq3eNMKM5Daxpd+nNGWopSn6/FuGrNY09LRyQHXO/yHgfqOE6mrCHCmU6PYlIt/hcqZYcmS2H4nx+G7GU6ziva3RALQ7eRPPatwAN5gFW74lOcIlkvT8u8pse0TlWF2hIO/0s1nfSMgxzcsOziKxdCbxIb88s7OPc2aG/tHZyl9tfEtRs2adTNFL2uVJScwYVyX79k47CkIG0weN14JU13pJhaTdw1NXfb7Bm4gWjJbeku/Y/EKIsPYiiXso5GA+koJJ4j9A3cMWbftARDRMHq3IrJ8WKFuuWRnJJvkiRCoFWcHjtp10v5RU1DvEEnkQHSyEz1mWrKn8Hljp5jEegqzRdDREWZjvLJzLjkpIZ4HyyuABfSuXZM6Ke2tW9lPBwErn2EESbsj98E+VMCocV0qF9WGKp0VuTEItT9wk34ky9rBIXdTkAIXjtvtRStOfsq+IIo3D9GNT/Sdxz3+80RApuT7/N0eQeAhSRZDwfh9W9P0JG5+jBri0DXndLVAKm2y8Rc78N+DE9tePO+CDbZuL4nfjlszaowK/kCwm0AcreTyQjqXBRI2lEtMbxHYTCb/ytNhjhz3dCIcbjWQ1fVIc3pEgOuQgUyJVUAj8T1BLGyfbjXsNJ13zbUCMQTEmarn5oqvSMmxN1xhhY6n/7X9oTdw0tzQ3SYtWq0osJ641XaTWfWNdDWr8CV8pK5lqxdzUd0J55mhs+LhzntdBleQekIgJiHL+/4vBq0oaaQ5B/HVw176KiRaPwo6MumFnEEdRTC+CqxhP6x8ASw0NQRDTRmaZ1iJOpjN1tVzId/C3fKMEM5kjvRnmmxleh/RX0HtiCbDzwzb8XR4U+2r5YGyxnGW3z40nuY/NoHgYCWhMncpR10kUwKyY0ya/tvPzjX3t9oteTOIy4JNx2WmP9hzS7p+nfGbx2N9KO4ZjkgcnMCaQPFG1eyTeS96QkULkch6iRFdrS79Zug0A9/N8ksWwHWRBGpLR1Q4q8nl6F+pvbHYckdMr/iBzVMDfM17z0nkEHwjWqmDXTuiQs58VbWU/t5JazvUSTz2CM+1R5XndQtEeltMkNSMGsfO8Ro0Bbe3yV3eubbQG5j0s/Ge/3pWaE49u45/sT8/e686x5fZddk0v+nd3HJh2FOWoNv+PGBhO+FiH6oZ9B3lhxwFA+dT3GkJnjpe+AklQ1ZxoJ8rfSiUxNNOcyDR4zmrp33eV5MlOFg3lKuWZAEIcmCpTuswkmfEAVkhCJqquT7l3Iv2I3aXeHUqvylZ3PmVZQN6UWw2J3V7ObQC0Dt/BWNlokpBCWBisavz54788Y7OWSqvv7NxySlw3ETjmKeWyzBHBpmp3MjA4w+sXOiRlr5UFZ25cyfpWgksT4dTNcjtJa5Emmwp/zbUuuDx43UllC8EzKiSqd9GyHsBA5+f875bz4Qaawz97tRXoOE7o4gxXq47FNf4ChiT5POiWbs6XaC8dkklEcBte+vGkgQ5DraG77PnEAmth38qshtzgksmV16WGatwMlprJ9AIgfsgnsvRfHReWYo/HxFyNOvze+UfBCV78PM52TURPsCa+N41JSck5a16FpWav3bxrQWHrXkORYi5WMM2di+z0IgnpgwDI4w6xN84vsY5pqx+Q0T2O18VNLMYrHozRs8jypiC3RjDnMPVQGJcJ+cJd7rCXn65bmN5qGyD2jMUQqeikANrYQcok5xa8EeJezc0emIS4QgJIeq8+dfaZeENLREkY5rYoSl5CuRiqGiv8z+uszLOOn832+yCjbjvNqMJsRxN8Lmhq7953PuCSyE909QEd0Ew14LsuQr5SxIXz/1LXxrtCWDeE6ertOoytKZ0NgXje4RKpB+T/lbJQTm5eoIJLFSaUrqsDt2UTxqpCVsIdKuwhbvFGUmDiprDQLqncEzJNgClpACLvDwSr0q5Xql5eqBP8QpADit3rNos2w70i2PsGRDk1a44TxtaMJN9xRnOTdrfvWhWuqY9e1F/nErvZ7Mh7e8tuZvSDz4n+G/9uH+W9rJxvmAjVqNZp/G6Pa47LxoBxblMaWTyAP8Ilye9jSBE3XH4ZH4TrYMm9jIZfrJ8eTfI/kI67RJNQ4/8EZDVsXR6pCFAqckN4PYN2d3bp9777iCJWtLL7qOEhn+mJ6JknqsXBTV1n+oeYWX7QOvHUzUEIYfBf3qH6vKluWlpG8Jg1OjIS0ySmB3lL8cOBAhEFX0kx2fr3sLlXmm5P3UIgvmtgvo/68hIFT/ooxKmr1OaYzLbdx8Sk5MPrzsYtbxDVxyYj0qj7bBXCMDmDiHAF8tZKTWk2LVfArl7Vvc5FIyJIlhDQF+u0NUZmo0kNQkkLKGc4SEgk0zFLlYGTBWuPJ0iVJ5Vk4IRdNxMeBFOs5Vm1AAD1oXS2THMHDxTNJaiIAG1Q8pvY3pwlli5QSX4ScSEE72IfrDacf5FUyxNWUCNYcI74F6IHvuaM4Ag/yKg7SU3XLAo7NFXKrKGp9/WR0Yh5OXji6+aMgXb+BvBhm5vv2aY+6E47OMn9QsFZXLWRxrme1Q3XN/Iy3lNAOiEfIhqHdL5ZI/KUHR8L//Qz1yOOTEvt4Ua3bMJY29yCIlZdFJat+ozuVb+PFivJBDJ43ixURmYJGEcQqlFM7xUstx51ul5TymIc6xLU/kE+Az+lJ+6gUxCdavReWCs7Tph5Dgk/KRgUpLcRJ4IghPEV2NoSihESlUfKiS3A86dh9v5uw2Mh24ePnYUpYfxkQdZm7TcYO/j9haErrUN11LpWSqawCGYFVG9o3jC8Rhk8PgpWLNaghPc8TFgsAhi5jr82hF5oyTr5pse455Pk+Aee6Uw09RPVyidpu/igvev58Jcyo16WhZnraTTkjb98lvX8xSZFHWYtcSNF1ORM41GGHpHf5BIE0nP8pjuRIe+ddGUGU3sT3CfkNj68nPJA7zdVt91TcXGiMGH6T6KxgnQq3vPvFMtGxVFVGPz+xd++tNbAeJfZvlxk4fNMB+n5qcxhvsfnEzVwVJS3KNRqpAHTnzeGVKMK9mj/IAooTYUeD6pH1A1MGfHpYuK4rzSHGkOYLwKLKK0OtZa5tk1Z9NRV7ICxiC9e+HukcBoKc4hlQ35dq/QHCARwW4ugxzeIU0wEbh91aReId3nGEBYvEXDEle9tbJm+yz36fBeyEgoVigSZ6X7VIppqQED2tAs4+AS8JpkP0/sV7krrK/6XtGfJU4J8lRJBJDsq0go9IOD9SCxCPGK7mX1/ji34ykApFhemBYdHuVcoelJbWC5rQgygoJt8MZQUUrc7zjkM/2z6u03TqfzJ6HQ3mLR93Fr8L2jZ4vua42POhTWUlritbHc4MejodP8RMq7jNEiQoNjWq+NyCsUWfuRdH5scOxyq35in102/qP7ZimKIX8HpHUJxlGeOiIQ+Bj9YhxH+GdeSNGkUBE4Kq8dSZ8Kc4F/e7+CzxNOBa2+6Bwy/LlzCXF9QWrJIuBD6HPQq5kp2kHyZgo6c2L5MueCHHWSw+hbo5nwKLAKPBagN223V1snhr4fAYDjgzHIkNsb1DaY55O6RVUTVIrpMZxD6kinDggusevJ/n5mikMFiwLp6rpD3gE3OxY4JBUHk19wpQEuDajGKwK+cnZGezt3wMd5BExaifkjVhM0A72wawFLtb2ZkN7ROPBBHG+IbIVzraKosiNs5WFRqgOf1XCCXF02h9xmqhoVtpI8cyBQEMwzwLO6d9TxoozJKPzkc8Dlcwc3XmPeL6Ik0BMhN1wM4kaZrMnyqwnl5r9rLOKghT76gLSv0rn3+MnQV/4WN3AJ6/YPex2l7RmeUCNzx9YkoHDeIPYJiPdVheKMKwQjic36AlTRISrZtd5Vl6Q+FJQ3I7IovXtPZXt7i3M77b1vcqetRaI64ny8LLAJzUdfAtPYKCl9gh2M/i/3cM25d5Ch9Ay3iivs7k2pHJ1ItM+x3+fvZn5lBshGOCn9JCMVJpIyI51j883m35O4oftZ0G1HmkRc+kbs6hoBd3Z8cZfGop6QMTRhspdqnCyPqnUFqegl+1l6lbBnGCSxJTq7Fk/3RsoPf9ztAxrerrzztKyECKIDeJTOVnoeZSAU1HEPD/4f0oaWdKKK49J6aL5kQNNIAK3sE1uoUFP4QlfZRvk2SYIC3fFcJEC9gpurmtQEac7T4ukRwXIsFZbm2qZml6R/pnU506LYlkML0ozqfkfNjDxLEJq/CV9Y75lUv8ztdY213xeztG0bdp09D8Y3BKcKdmYWV26pGLqlqBP64nvlYVsIB3Q/RlrWq1xVdFaFNEEASjVNq+j80mboaRguxrIXLD0obwnpQjSADUYc4/uW30KEB+E4Ou76UTIVT2NQ6E4AQthNF+StNg56o2ooKXIxfRVbGGG3UHl0HltLcGNVJylXnKGf+/x0KMKy/5p87nF6RJo8ZT0Y/tik+mbE8ZsaLHUEa7SEfeR7RaqSJGElUdj6Cf54EPgj8ZWdsmDC1836Ee/fRsvCGRkY4x+ljtMzMWGos+bf8UB+BnSOIUBsP+KvUTNXlI6WiwEh5l8bd+HdpGJmNcJPgdw3j6VH3URBioh//FiMBH7JpB1qkLw9GBJOoa0pNCaybBUKO47y8dApTmNB3BR/ZRF1SQWJfoACWLV3dnfm5h9RdLDLkWQVEvwOD96WUoCgQV7WT1b1J5WDD2Kju3AfpD1eQFLz/WoaaSjxH/EA/NBcgty0fwEM2wD8bt0Hs1tXFzoCXaM8j/ArTHwGgdVrBnkaiGw3f6jg+mLCD6cvot33AAWBW6AIUoXlVAocQE6lWGLuBGaQ8QEU3FIqYjio0yCaFHtkol/gebPr6vqxlPhS7YRfjawOAqwlxDMrNIhEIbe4KQabBYyKUI2YUKnTt4e6afb3cu0RtyFVTg1Ut6MEJTuc2JSHQpR0S4zPbQ4tmZ6RwXIE1KEB0PGg7e99+VqAgKMpj59U8A2optSGF0/95YR7k9EJYFWyIPLyEfnnaQ3m39e9EVZOKDj/ufH7OTouq7N5m6MlAj55VeCXz+i45Y+XGr/wQuTnX1T295WuXF84Un32qetZmbMZ8SmIfxZr9bt+juNdhu+NUpreP9ikSsiz9I1YvJFA6faFjtzG845LdepTigFsfWXGJ4AT1J7KMfU4xq9aCfepSJKl9UDfU0oIM8Fh8aMmlu/uKDN+uDeh8sDLx1gHcMnyveljWsSqWlR2tD1Cgws+2P17GB9kj3P1WATQVFGlbZHW9JdeUDzXm4FGRx7U8BZkrFkviWJZnOvN9qXOLdG/gefK53S0S+EemUrhKIujDFr2mocJkzglQndwv8rSEytKv3VPhO50iU+88C6dV+YmbqBVJtcMVBRb/d80XTSO38XCcFgZGN4JWkoNeMVwXTht9epZKRZ7Y7+O3vUJEpW4wKynuvgl1W6S0K5YO+7GO0mw9osf3/zXl6VknNoHWlP8uZbb6XOValyXAwLvOdTIxOWIU8MRg+3eelNZOTi8gERB0ZQQ58IM99g+IKNhQT3xpHLrx7FouDYvzU5q28kBA3gPYxh8uiB4C9rK2MHfdwKNtolUWYdlSjJGc98A0WdobowAycjqtG7OaDYSy3t9zt3uBie7PsW6bhIISidk3Y6hc5PoErAutdgBGcU9PDakmiG7Sn/5f6mQrMwf5ztInIWd4ICiknJ8ySvMGdn+HwJ29BSi/yeEunjyY+fX1HnOO4ugUCiUvMjKMjoZXO/QPfDcNohT8PMSCvaNkKjuVm6ZflBNPwAw2goEup0/DpSLgGAJkPMm19l/3jod98fKOBFYGfc5PRXgnH0eYZt1l6AXbfRFkSLqaTpSN3HuIdH41O4+6agc8tfYzGsyZYcvtCG9IK7BBLJWlN0uA7/+yZj3TOmAzJu38WzVDFMktGSkE7aB/3qNnsMjdTZypUdFQnu1d/jSTKAlKrmIpEo2aPBClsZ8TClH+MWhbqF7gfOoymEcIew/75XdvmtGOs9Xxy6x95722ftq7IzSjth2q0nOCCz94thQt5WwoVv9BmOGv3zp4DpYGoMhYBvms+/VIZzJNc4jPYUddMmXiwbOvUZpYakLTjyqWANk5ZrsUZ/ct6FKpVMYjvwQIrUhmtkc/xJYUnBoozDZVrOq41Ge9AX6Qo1CEx6XOepl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2020-03-31T19:22:00Z</dcterms:created>
  <dc:creator>WIlson Amaral</dc:creator>
</cp:coreProperties>
</file>