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5F0" w:rsidRDefault="009835F0" w:rsidP="006E6BAE">
      <w:pPr>
        <w:ind w:firstLine="205"/>
        <w:jc w:val="both"/>
        <w:rPr>
          <w:b/>
        </w:rPr>
      </w:pPr>
    </w:p>
    <w:p w:rsidR="006E6BAE" w:rsidRPr="009835F0" w:rsidRDefault="006E6BAE" w:rsidP="009835F0">
      <w:pPr>
        <w:pStyle w:val="Prrafodelista"/>
        <w:numPr>
          <w:ilvl w:val="0"/>
          <w:numId w:val="11"/>
        </w:numPr>
        <w:jc w:val="both"/>
        <w:rPr>
          <w:b/>
        </w:rPr>
      </w:pPr>
      <w:r w:rsidRPr="009835F0">
        <w:rPr>
          <w:b/>
        </w:rPr>
        <w:t xml:space="preserve">OBJETIVO </w:t>
      </w:r>
    </w:p>
    <w:p w:rsidR="006E6BAE" w:rsidRPr="00B541AB" w:rsidRDefault="006E6BAE" w:rsidP="006E6BAE">
      <w:pPr>
        <w:jc w:val="both"/>
      </w:pPr>
    </w:p>
    <w:p w:rsidR="006E6BAE" w:rsidRPr="00B541AB" w:rsidRDefault="00320196" w:rsidP="006E6BAE">
      <w:pPr>
        <w:jc w:val="both"/>
      </w:pPr>
      <w:r>
        <w:t>El o</w:t>
      </w:r>
      <w:r w:rsidR="006E6BAE" w:rsidRPr="00B541AB">
        <w:t>bjetivo de este procedimiento es establecer las bases para evaluar el desempeño del personal de Master Bus como herramienta para:</w:t>
      </w:r>
    </w:p>
    <w:p w:rsidR="006E6BAE" w:rsidRPr="00B541AB" w:rsidRDefault="006E6BAE" w:rsidP="006E6BAE">
      <w:pPr>
        <w:numPr>
          <w:ilvl w:val="0"/>
          <w:numId w:val="10"/>
        </w:numPr>
        <w:jc w:val="both"/>
      </w:pPr>
      <w:r>
        <w:t>V</w:t>
      </w:r>
      <w:r w:rsidRPr="00B541AB">
        <w:t xml:space="preserve">erificar su alineamiento con las políticas, valores y objetivos de la empresa, </w:t>
      </w:r>
    </w:p>
    <w:p w:rsidR="006E6BAE" w:rsidRPr="00B541AB" w:rsidRDefault="006E6BAE" w:rsidP="006E6BAE">
      <w:pPr>
        <w:numPr>
          <w:ilvl w:val="0"/>
          <w:numId w:val="10"/>
        </w:numPr>
        <w:jc w:val="both"/>
      </w:pPr>
      <w:r>
        <w:t>V</w:t>
      </w:r>
      <w:r w:rsidRPr="00B541AB">
        <w:t>erificar la efectividad de</w:t>
      </w:r>
      <w:r w:rsidR="001C4CE8">
        <w:t xml:space="preserve"> las capacitaciones impartidas.</w:t>
      </w:r>
    </w:p>
    <w:p w:rsidR="006E6BAE" w:rsidRPr="00B541AB" w:rsidRDefault="006E6BAE" w:rsidP="006E6BAE">
      <w:pPr>
        <w:numPr>
          <w:ilvl w:val="0"/>
          <w:numId w:val="10"/>
        </w:numPr>
        <w:jc w:val="both"/>
      </w:pPr>
      <w:r>
        <w:t>T</w:t>
      </w:r>
      <w:r w:rsidR="00345C47">
        <w:t>ener un in</w:t>
      </w:r>
      <w:r w:rsidRPr="00B541AB">
        <w:t>put para la planificación de futuras capacitaciones</w:t>
      </w:r>
      <w:r w:rsidR="00345C47">
        <w:t>,</w:t>
      </w:r>
      <w:r w:rsidRPr="00B541AB">
        <w:t xml:space="preserve"> dando una devolución que permita autoevaluarse y producir mejoras.</w:t>
      </w:r>
    </w:p>
    <w:p w:rsidR="006E6BAE" w:rsidRPr="00B541AB" w:rsidRDefault="006E6BAE" w:rsidP="006E6BAE">
      <w:pPr>
        <w:jc w:val="both"/>
      </w:pPr>
    </w:p>
    <w:p w:rsidR="006E6BAE" w:rsidRPr="00B541AB" w:rsidRDefault="006E6BAE" w:rsidP="006E6BAE">
      <w:pPr>
        <w:ind w:firstLine="205"/>
        <w:jc w:val="both"/>
        <w:rPr>
          <w:b/>
        </w:rPr>
      </w:pPr>
      <w:r w:rsidRPr="00B541AB">
        <w:rPr>
          <w:b/>
        </w:rPr>
        <w:t>2.  ALCANCE</w:t>
      </w:r>
    </w:p>
    <w:p w:rsidR="006E6BAE" w:rsidRPr="00B541AB" w:rsidRDefault="006E6BAE" w:rsidP="006E6BAE">
      <w:pPr>
        <w:jc w:val="both"/>
      </w:pPr>
    </w:p>
    <w:p w:rsidR="006E6BAE" w:rsidRPr="00B541AB" w:rsidRDefault="006E6BAE" w:rsidP="006E6BAE">
      <w:pPr>
        <w:jc w:val="both"/>
      </w:pPr>
      <w:r w:rsidRPr="00B541AB">
        <w:t>Este procedimiento es aplicable a todo el personal de Master Bus</w:t>
      </w:r>
    </w:p>
    <w:p w:rsidR="006E6BAE" w:rsidRPr="00B541AB" w:rsidRDefault="006E6BAE" w:rsidP="006E6BAE">
      <w:pPr>
        <w:jc w:val="both"/>
      </w:pPr>
    </w:p>
    <w:p w:rsidR="006E6BAE" w:rsidRPr="00B541AB" w:rsidRDefault="006E6BAE" w:rsidP="006E6BAE">
      <w:pPr>
        <w:ind w:firstLine="205"/>
        <w:jc w:val="both"/>
        <w:rPr>
          <w:b/>
        </w:rPr>
      </w:pPr>
      <w:r w:rsidRPr="00B541AB">
        <w:rPr>
          <w:b/>
        </w:rPr>
        <w:t>3.  REFERENCIAS</w:t>
      </w:r>
    </w:p>
    <w:p w:rsidR="006E6BAE" w:rsidRPr="00B541AB" w:rsidRDefault="006E6BAE" w:rsidP="006E6BAE">
      <w:pPr>
        <w:jc w:val="both"/>
      </w:pPr>
    </w:p>
    <w:p w:rsidR="006E6BAE" w:rsidRPr="00B541AB" w:rsidRDefault="006E6BAE" w:rsidP="006E6BAE">
      <w:pPr>
        <w:jc w:val="both"/>
      </w:pPr>
    </w:p>
    <w:p w:rsidR="006E6BAE" w:rsidRPr="00B541AB" w:rsidRDefault="006E6BAE" w:rsidP="006E6BAE">
      <w:pPr>
        <w:ind w:firstLine="205"/>
        <w:jc w:val="both"/>
        <w:rPr>
          <w:b/>
        </w:rPr>
      </w:pPr>
      <w:r w:rsidRPr="00B541AB">
        <w:rPr>
          <w:b/>
        </w:rPr>
        <w:t>4. DEFINICIONES</w:t>
      </w:r>
    </w:p>
    <w:p w:rsidR="006E6BAE" w:rsidRPr="00B541AB" w:rsidRDefault="006E6BAE" w:rsidP="006E6BAE">
      <w:pPr>
        <w:jc w:val="both"/>
      </w:pPr>
    </w:p>
    <w:p w:rsidR="006E6BAE" w:rsidRPr="00B541AB" w:rsidRDefault="006E6BAE" w:rsidP="006E6BAE">
      <w:pPr>
        <w:jc w:val="both"/>
      </w:pPr>
      <w:r w:rsidRPr="00B541AB">
        <w:t>No Aplica</w:t>
      </w:r>
    </w:p>
    <w:p w:rsidR="006E6BAE" w:rsidRPr="00B541AB" w:rsidRDefault="006E6BAE" w:rsidP="006E6BAE">
      <w:pPr>
        <w:ind w:firstLine="205"/>
        <w:jc w:val="both"/>
        <w:rPr>
          <w:b/>
        </w:rPr>
      </w:pPr>
    </w:p>
    <w:p w:rsidR="006E6BAE" w:rsidRPr="00B541AB" w:rsidRDefault="006E6BAE" w:rsidP="006E6BAE">
      <w:pPr>
        <w:ind w:firstLine="205"/>
        <w:jc w:val="both"/>
        <w:rPr>
          <w:b/>
        </w:rPr>
      </w:pPr>
      <w:r w:rsidRPr="00B541AB">
        <w:rPr>
          <w:b/>
        </w:rPr>
        <w:t>5. ABREVIATURAS</w:t>
      </w:r>
    </w:p>
    <w:p w:rsidR="006E6BAE" w:rsidRPr="00B541AB" w:rsidRDefault="006E6BAE" w:rsidP="006E6BAE">
      <w:pPr>
        <w:tabs>
          <w:tab w:val="left" w:pos="5"/>
        </w:tabs>
        <w:jc w:val="both"/>
      </w:pPr>
    </w:p>
    <w:p w:rsidR="006E6BAE" w:rsidRPr="00B541AB" w:rsidRDefault="006E6BAE" w:rsidP="006E6BAE">
      <w:pPr>
        <w:jc w:val="both"/>
      </w:pPr>
      <w:r w:rsidRPr="00B541AB">
        <w:t>No Aplica</w:t>
      </w:r>
    </w:p>
    <w:p w:rsidR="006E6BAE" w:rsidRPr="00B541AB" w:rsidRDefault="006E6BAE" w:rsidP="006E6BAE">
      <w:pPr>
        <w:jc w:val="both"/>
      </w:pPr>
    </w:p>
    <w:p w:rsidR="006E6BAE" w:rsidRPr="00B541AB" w:rsidRDefault="006E6BAE" w:rsidP="006E6BAE">
      <w:pPr>
        <w:ind w:firstLine="205"/>
        <w:jc w:val="both"/>
        <w:rPr>
          <w:b/>
        </w:rPr>
      </w:pPr>
      <w:r w:rsidRPr="00B541AB">
        <w:rPr>
          <w:b/>
        </w:rPr>
        <w:t>6. RESPONSABILIDADES</w:t>
      </w:r>
    </w:p>
    <w:p w:rsidR="006E6BAE" w:rsidRPr="00B541AB" w:rsidRDefault="006E6BAE" w:rsidP="006E6BAE">
      <w:pPr>
        <w:jc w:val="both"/>
      </w:pPr>
    </w:p>
    <w:p w:rsidR="00020B2B" w:rsidRDefault="004A49FB" w:rsidP="006E6BAE">
      <w:pPr>
        <w:jc w:val="both"/>
      </w:pPr>
      <w:r>
        <w:t>El p</w:t>
      </w:r>
      <w:r w:rsidR="006E6BAE" w:rsidRPr="00B541AB">
        <w:t>rincipal responsable que este procedimiento y de la ejecución del mismo, es el Responsable de Recursos Humanos</w:t>
      </w:r>
      <w:r w:rsidR="00302AE3">
        <w:t xml:space="preserve"> (P-09)</w:t>
      </w:r>
      <w:r w:rsidR="006E6BAE" w:rsidRPr="00B541AB">
        <w:t>. Este será quien administre y cont</w:t>
      </w:r>
      <w:r w:rsidR="00020B2B">
        <w:t>role su correcto funcionamiento.</w:t>
      </w:r>
    </w:p>
    <w:p w:rsidR="00020B2B" w:rsidRDefault="00020B2B" w:rsidP="006E6BAE">
      <w:pPr>
        <w:jc w:val="both"/>
      </w:pPr>
    </w:p>
    <w:p w:rsidR="006E6BAE" w:rsidRPr="00B541AB" w:rsidRDefault="006E6BAE" w:rsidP="006E6BAE">
      <w:pPr>
        <w:jc w:val="both"/>
      </w:pPr>
    </w:p>
    <w:p w:rsidR="006E6BAE" w:rsidRPr="00B541AB" w:rsidRDefault="006E6BAE" w:rsidP="006E6BAE">
      <w:pPr>
        <w:ind w:firstLine="205"/>
        <w:jc w:val="both"/>
        <w:rPr>
          <w:b/>
        </w:rPr>
      </w:pPr>
      <w:r w:rsidRPr="00B541AB">
        <w:rPr>
          <w:b/>
        </w:rPr>
        <w:t>7. DESARROLLO</w:t>
      </w:r>
    </w:p>
    <w:p w:rsidR="006E6BAE" w:rsidRPr="00B541AB" w:rsidRDefault="006E6BAE" w:rsidP="006E6BAE">
      <w:pPr>
        <w:jc w:val="both"/>
      </w:pPr>
    </w:p>
    <w:p w:rsidR="006E6BAE" w:rsidRPr="00B541AB" w:rsidRDefault="006E6BAE" w:rsidP="006E6BAE">
      <w:pPr>
        <w:tabs>
          <w:tab w:val="left" w:pos="500"/>
        </w:tabs>
        <w:ind w:firstLine="365"/>
        <w:jc w:val="both"/>
        <w:rPr>
          <w:b/>
        </w:rPr>
      </w:pPr>
      <w:r w:rsidRPr="00B541AB">
        <w:rPr>
          <w:b/>
        </w:rPr>
        <w:t>7.1. Factores a evaluar</w:t>
      </w:r>
    </w:p>
    <w:p w:rsidR="006E6BAE" w:rsidRPr="00B541AB" w:rsidRDefault="006E6BAE" w:rsidP="006E6BAE">
      <w:pPr>
        <w:jc w:val="both"/>
      </w:pPr>
    </w:p>
    <w:p w:rsidR="006E6BAE" w:rsidRPr="00B541AB" w:rsidRDefault="004A49FB" w:rsidP="006E6BAE">
      <w:pPr>
        <w:jc w:val="both"/>
      </w:pPr>
      <w:r>
        <w:t>Los f</w:t>
      </w:r>
      <w:r w:rsidR="006E6BAE" w:rsidRPr="00B541AB">
        <w:t xml:space="preserve">actores a evaluar se encuentran definidos en cada </w:t>
      </w:r>
      <w:r w:rsidR="00C309B5">
        <w:t xml:space="preserve">FORM.177 </w:t>
      </w:r>
      <w:r w:rsidR="00C309B5" w:rsidRPr="00C309B5">
        <w:t>PERFIL DE PUESTO Y EVALUACION</w:t>
      </w:r>
      <w:r w:rsidR="00C309B5">
        <w:t>.</w:t>
      </w:r>
    </w:p>
    <w:p w:rsidR="00D05ACB" w:rsidRDefault="00D05ACB" w:rsidP="001E17CC">
      <w:pPr>
        <w:jc w:val="both"/>
      </w:pPr>
      <w:r>
        <w:t xml:space="preserve">Las evaluaciones de desempeño serán </w:t>
      </w:r>
      <w:r w:rsidR="00020B2B">
        <w:t xml:space="preserve">realizadas por los responsables </w:t>
      </w:r>
      <w:r>
        <w:t>de cada área con una frecuencia anual.</w:t>
      </w:r>
    </w:p>
    <w:p w:rsidR="001C4CE8" w:rsidRDefault="001C4CE8" w:rsidP="001E17CC">
      <w:pPr>
        <w:jc w:val="both"/>
      </w:pPr>
    </w:p>
    <w:p w:rsidR="001C4CE8" w:rsidRDefault="001C4CE8" w:rsidP="001E17CC">
      <w:pPr>
        <w:jc w:val="both"/>
      </w:pPr>
    </w:p>
    <w:p w:rsidR="001C4CE8" w:rsidRDefault="001C4CE8" w:rsidP="001E17CC">
      <w:pPr>
        <w:jc w:val="both"/>
      </w:pPr>
    </w:p>
    <w:p w:rsidR="001C4CE8" w:rsidRDefault="001C4CE8" w:rsidP="001E17CC">
      <w:pPr>
        <w:jc w:val="both"/>
      </w:pPr>
    </w:p>
    <w:p w:rsidR="004A49FB" w:rsidRDefault="004A49FB" w:rsidP="001E17CC">
      <w:pPr>
        <w:jc w:val="both"/>
      </w:pPr>
    </w:p>
    <w:p w:rsidR="006E6BAE" w:rsidRDefault="006E6BAE" w:rsidP="001E17CC">
      <w:pPr>
        <w:jc w:val="both"/>
        <w:rPr>
          <w:b/>
        </w:rPr>
      </w:pPr>
      <w:r w:rsidRPr="00B541AB">
        <w:t xml:space="preserve"> </w:t>
      </w:r>
      <w:r w:rsidRPr="00B541AB">
        <w:rPr>
          <w:b/>
        </w:rPr>
        <w:t>7.2. Evaluación del personal</w:t>
      </w:r>
    </w:p>
    <w:p w:rsidR="00D277B8" w:rsidRPr="00B541AB" w:rsidRDefault="00D277B8" w:rsidP="001E17CC">
      <w:pPr>
        <w:jc w:val="both"/>
      </w:pPr>
    </w:p>
    <w:p w:rsidR="006E6BAE" w:rsidRDefault="006E6BAE" w:rsidP="006E6BAE">
      <w:pPr>
        <w:jc w:val="both"/>
      </w:pPr>
      <w:r w:rsidRPr="00B541AB">
        <w:t>Cada responsable de área evalúa al personal a su cargo en base al desempeño de sus funciones de acuerdo con el perfil de su puesto, tomando en cuenta las capacitaciones recibidas en el mismo período, para verificar que las mismas hayan sido efectivas.</w:t>
      </w:r>
    </w:p>
    <w:p w:rsidR="00DA17E9" w:rsidRDefault="00DA17E9" w:rsidP="006E6BAE">
      <w:pPr>
        <w:jc w:val="both"/>
      </w:pPr>
    </w:p>
    <w:p w:rsidR="00DA17E9" w:rsidRPr="00B541AB" w:rsidRDefault="00DA17E9" w:rsidP="006E6BAE">
      <w:pPr>
        <w:jc w:val="both"/>
      </w:pPr>
      <w:r w:rsidRPr="004E75EA">
        <w:rPr>
          <w:b/>
        </w:rPr>
        <w:t>Nota:</w:t>
      </w:r>
      <w:r>
        <w:t xml:space="preserve"> Para cada Perfil de Puesto serán analizadas los factores de desempeño a ser utilizados en la Evaluación de Desempeño.</w:t>
      </w:r>
      <w:bookmarkStart w:id="0" w:name="_GoBack"/>
      <w:bookmarkEnd w:id="0"/>
    </w:p>
    <w:p w:rsidR="006E6BAE" w:rsidRPr="00B541AB" w:rsidRDefault="006E6BAE" w:rsidP="006E6BAE">
      <w:pPr>
        <w:jc w:val="both"/>
      </w:pPr>
    </w:p>
    <w:p w:rsidR="006E6BAE" w:rsidRPr="009376C4" w:rsidRDefault="006E6BAE" w:rsidP="006E6BAE">
      <w:pPr>
        <w:jc w:val="both"/>
      </w:pPr>
      <w:r w:rsidRPr="00B541AB">
        <w:t xml:space="preserve">Esta evaluación queda registrada en el </w:t>
      </w:r>
      <w:r w:rsidR="001C4CE8" w:rsidRPr="0042773B">
        <w:t>FORM.</w:t>
      </w:r>
      <w:r w:rsidR="009376C4" w:rsidRPr="0042773B">
        <w:t>177 PER</w:t>
      </w:r>
      <w:r w:rsidR="00086E3A" w:rsidRPr="0042773B">
        <w:t>F</w:t>
      </w:r>
      <w:r w:rsidR="009376C4" w:rsidRPr="0042773B">
        <w:t>IL DE PUESTO Y</w:t>
      </w:r>
      <w:r w:rsidR="001C4CE8" w:rsidRPr="0042773B">
        <w:t xml:space="preserve"> </w:t>
      </w:r>
      <w:r w:rsidR="009376C4" w:rsidRPr="0042773B">
        <w:t>EVALUACION</w:t>
      </w:r>
      <w:r w:rsidR="001C4CE8" w:rsidRPr="0042773B">
        <w:t>, la</w:t>
      </w:r>
      <w:r w:rsidR="001C4CE8" w:rsidRPr="009376C4">
        <w:t xml:space="preserve"> cual contiene los campos necesarios para desarrollar la misma.</w:t>
      </w:r>
    </w:p>
    <w:p w:rsidR="001E17CC" w:rsidRPr="009376C4" w:rsidRDefault="001E17CC" w:rsidP="006E6BAE">
      <w:pPr>
        <w:jc w:val="both"/>
      </w:pPr>
    </w:p>
    <w:p w:rsidR="006E6BAE" w:rsidRPr="00571FBE" w:rsidRDefault="006E6BAE" w:rsidP="006E6BAE">
      <w:pPr>
        <w:jc w:val="both"/>
        <w:rPr>
          <w:b/>
          <w:u w:val="single"/>
        </w:rPr>
      </w:pPr>
      <w:r w:rsidRPr="00571FBE">
        <w:rPr>
          <w:b/>
          <w:u w:val="single"/>
        </w:rPr>
        <w:t>Chóferes</w:t>
      </w:r>
    </w:p>
    <w:p w:rsidR="006E6BAE" w:rsidRPr="00571FBE" w:rsidRDefault="006E6BAE" w:rsidP="006E6BAE">
      <w:pPr>
        <w:jc w:val="both"/>
        <w:rPr>
          <w:u w:val="single"/>
        </w:rPr>
      </w:pPr>
    </w:p>
    <w:p w:rsidR="006E6BAE" w:rsidRPr="0042773B" w:rsidRDefault="006E6BAE" w:rsidP="001C4CE8">
      <w:pPr>
        <w:jc w:val="both"/>
      </w:pPr>
      <w:r w:rsidRPr="0042773B">
        <w:t>En el caso de los chóferes</w:t>
      </w:r>
      <w:r w:rsidRPr="0042773B">
        <w:rPr>
          <w:b/>
        </w:rPr>
        <w:t xml:space="preserve">, </w:t>
      </w:r>
      <w:r w:rsidRPr="0042773B">
        <w:t xml:space="preserve">el </w:t>
      </w:r>
      <w:r w:rsidR="00020B2B">
        <w:t>Responsable</w:t>
      </w:r>
      <w:r w:rsidRPr="0042773B">
        <w:t xml:space="preserve"> de Tráfico</w:t>
      </w:r>
      <w:r w:rsidR="00DA17E9">
        <w:t xml:space="preserve"> (P-11)</w:t>
      </w:r>
      <w:r w:rsidRPr="0042773B">
        <w:t>,</w:t>
      </w:r>
      <w:r w:rsidR="00020B2B">
        <w:t xml:space="preserve"> el Responsable de</w:t>
      </w:r>
      <w:r w:rsidRPr="0042773B">
        <w:t xml:space="preserve"> Recursos Humanos</w:t>
      </w:r>
      <w:r w:rsidR="00DA17E9">
        <w:t xml:space="preserve"> (P-09) </w:t>
      </w:r>
      <w:r w:rsidRPr="0042773B">
        <w:t xml:space="preserve">y </w:t>
      </w:r>
      <w:r w:rsidR="00020B2B">
        <w:t>SVYC</w:t>
      </w:r>
      <w:r w:rsidR="00DA17E9">
        <w:t xml:space="preserve"> (P-33)</w:t>
      </w:r>
      <w:r w:rsidRPr="0042773B">
        <w:t xml:space="preserve"> serán los encargados de completar el </w:t>
      </w:r>
      <w:r w:rsidR="00345C47" w:rsidRPr="0042773B">
        <w:t>FORM.177 PER</w:t>
      </w:r>
      <w:r w:rsidR="00086E3A" w:rsidRPr="0042773B">
        <w:t>F</w:t>
      </w:r>
      <w:r w:rsidR="00345C47" w:rsidRPr="0042773B">
        <w:t>IL DE PUESTO Y EVALUACION</w:t>
      </w:r>
      <w:r w:rsidRPr="0042773B">
        <w:t>.</w:t>
      </w:r>
    </w:p>
    <w:p w:rsidR="00345C47" w:rsidRPr="00571FBE" w:rsidRDefault="00345C47" w:rsidP="001C4CE8">
      <w:pPr>
        <w:jc w:val="both"/>
        <w:rPr>
          <w:u w:val="single"/>
        </w:rPr>
      </w:pPr>
    </w:p>
    <w:p w:rsidR="00345C47" w:rsidRPr="0042773B" w:rsidRDefault="00345C47" w:rsidP="001C4CE8">
      <w:pPr>
        <w:jc w:val="both"/>
      </w:pPr>
      <w:r w:rsidRPr="0042773B">
        <w:t>Además se tendrán en cuenta los resultados en el período evaluado de los indicadores de desempeño en cuanto a:</w:t>
      </w:r>
    </w:p>
    <w:p w:rsidR="00C309B5" w:rsidRDefault="00C309B5" w:rsidP="00345C47">
      <w:pPr>
        <w:pStyle w:val="Prrafodelista"/>
        <w:numPr>
          <w:ilvl w:val="0"/>
          <w:numId w:val="12"/>
        </w:numPr>
        <w:jc w:val="both"/>
      </w:pPr>
      <w:r w:rsidRPr="00C309B5">
        <w:t>INFRACCIONES GENERADAS</w:t>
      </w:r>
    </w:p>
    <w:p w:rsidR="00345C47" w:rsidRPr="003C4276" w:rsidRDefault="00DD29E5" w:rsidP="00345C47">
      <w:pPr>
        <w:pStyle w:val="Prrafodelista"/>
        <w:numPr>
          <w:ilvl w:val="0"/>
          <w:numId w:val="12"/>
        </w:numPr>
        <w:jc w:val="both"/>
      </w:pPr>
      <w:r>
        <w:t>SINIESTROS GENERADOS</w:t>
      </w:r>
    </w:p>
    <w:p w:rsidR="006E6BAE" w:rsidRPr="00B541AB" w:rsidRDefault="006E6BAE" w:rsidP="006E6BAE">
      <w:pPr>
        <w:jc w:val="both"/>
      </w:pPr>
    </w:p>
    <w:p w:rsidR="006E6BAE" w:rsidRPr="00B541AB" w:rsidRDefault="006E6BAE" w:rsidP="006E6BAE">
      <w:pPr>
        <w:jc w:val="both"/>
      </w:pPr>
      <w:r w:rsidRPr="00B541AB">
        <w:t>En caso que crean conveniente designarán la colaboración de las persona</w:t>
      </w:r>
      <w:r w:rsidR="00CC5193">
        <w:t>s</w:t>
      </w:r>
      <w:r w:rsidRPr="00B541AB">
        <w:t xml:space="preserve"> competentes que están en contacto diario con el desempeño laboral de los chóferes y puedan ayudar a medir algún ítem de la evaluación que no puedan realizar ellos.</w:t>
      </w:r>
    </w:p>
    <w:p w:rsidR="00345C47" w:rsidRPr="00B541AB" w:rsidRDefault="00345C47" w:rsidP="006E6BAE">
      <w:pPr>
        <w:ind w:firstLine="365"/>
        <w:jc w:val="both"/>
        <w:rPr>
          <w:b/>
        </w:rPr>
      </w:pPr>
    </w:p>
    <w:p w:rsidR="006E6BAE" w:rsidRPr="00B541AB" w:rsidRDefault="006E6BAE" w:rsidP="006E6BAE">
      <w:pPr>
        <w:ind w:firstLine="365"/>
        <w:jc w:val="both"/>
        <w:rPr>
          <w:color w:val="FF0000"/>
        </w:rPr>
      </w:pPr>
      <w:r w:rsidRPr="00B541AB">
        <w:rPr>
          <w:b/>
        </w:rPr>
        <w:t>7.3. Comunicación de los resultados.</w:t>
      </w:r>
    </w:p>
    <w:p w:rsidR="006E6BAE" w:rsidRPr="00B541AB" w:rsidRDefault="006E6BAE" w:rsidP="006E6BAE">
      <w:pPr>
        <w:jc w:val="both"/>
      </w:pPr>
    </w:p>
    <w:p w:rsidR="006E6BAE" w:rsidRDefault="006E6BAE" w:rsidP="006E6BAE">
      <w:pPr>
        <w:jc w:val="both"/>
      </w:pPr>
      <w:r w:rsidRPr="00B541AB">
        <w:t xml:space="preserve">La comunicación del resultado individual debe ser verbal, en privado y dejando asentado con una firma de la persona que ha sido comunicada. </w:t>
      </w:r>
    </w:p>
    <w:p w:rsidR="006E6BAE" w:rsidRDefault="006E6BAE" w:rsidP="006E6BAE">
      <w:pPr>
        <w:jc w:val="both"/>
      </w:pPr>
    </w:p>
    <w:p w:rsidR="006E6BAE" w:rsidRPr="00B541AB" w:rsidRDefault="006E6BAE" w:rsidP="006E6BAE">
      <w:pPr>
        <w:jc w:val="both"/>
      </w:pPr>
    </w:p>
    <w:p w:rsidR="006E6BAE" w:rsidRPr="00B541AB" w:rsidRDefault="006E6BAE" w:rsidP="006E6BAE">
      <w:pPr>
        <w:jc w:val="both"/>
      </w:pPr>
      <w:r w:rsidRPr="00B541AB">
        <w:t>Para optimizar la eficacia de la evaluación de rendimiento, la persona encargada de efectuar la comunicación deberá:</w:t>
      </w:r>
    </w:p>
    <w:p w:rsidR="006E6BAE" w:rsidRPr="00B541AB" w:rsidRDefault="006E6BAE" w:rsidP="006E6BAE">
      <w:pPr>
        <w:numPr>
          <w:ilvl w:val="0"/>
          <w:numId w:val="9"/>
        </w:numPr>
        <w:jc w:val="both"/>
      </w:pPr>
      <w:r w:rsidRPr="00B541AB">
        <w:t>Comunicar la evaluación en privado.</w:t>
      </w:r>
    </w:p>
    <w:p w:rsidR="006E6BAE" w:rsidRPr="00B541AB" w:rsidRDefault="006E6BAE" w:rsidP="006E6BAE">
      <w:pPr>
        <w:numPr>
          <w:ilvl w:val="0"/>
          <w:numId w:val="9"/>
        </w:numPr>
        <w:jc w:val="both"/>
      </w:pPr>
      <w:r w:rsidRPr="00B541AB">
        <w:t>Presentar las cosas como opiniones y no como hechos</w:t>
      </w:r>
      <w:r w:rsidR="0042773B">
        <w:t>.</w:t>
      </w:r>
    </w:p>
    <w:p w:rsidR="006E6BAE" w:rsidRPr="00B541AB" w:rsidRDefault="006E6BAE" w:rsidP="006E6BAE">
      <w:pPr>
        <w:numPr>
          <w:ilvl w:val="0"/>
          <w:numId w:val="9"/>
        </w:numPr>
        <w:jc w:val="both"/>
      </w:pPr>
      <w:r w:rsidRPr="00B541AB">
        <w:t>Referirse en forma concreta en la conducta que realmente se debe mejorar o en aquella que se debe mantener.</w:t>
      </w:r>
    </w:p>
    <w:p w:rsidR="006E6BAE" w:rsidRPr="00B541AB" w:rsidRDefault="006E6BAE" w:rsidP="006E6BAE">
      <w:pPr>
        <w:numPr>
          <w:ilvl w:val="0"/>
          <w:numId w:val="9"/>
        </w:numPr>
        <w:jc w:val="both"/>
      </w:pPr>
      <w:r w:rsidRPr="00B541AB">
        <w:t>Evitar términos peyorativos que puedan ofender a la persona.</w:t>
      </w:r>
    </w:p>
    <w:p w:rsidR="006E6BAE" w:rsidRPr="00B541AB" w:rsidRDefault="006E6BAE" w:rsidP="006E6BAE">
      <w:pPr>
        <w:numPr>
          <w:ilvl w:val="0"/>
          <w:numId w:val="9"/>
        </w:numPr>
        <w:jc w:val="both"/>
        <w:rPr>
          <w:b/>
        </w:rPr>
      </w:pPr>
      <w:r w:rsidRPr="00B541AB">
        <w:t>Demostrar al evaluado que la empresa desea capacitarlo para que mejore su comportamiento y alcance los conocimientos requerido</w:t>
      </w:r>
      <w:r w:rsidR="0042773B">
        <w:t>s según el perfil de su puesto.</w:t>
      </w:r>
    </w:p>
    <w:p w:rsidR="006E6BAE" w:rsidRPr="00B541AB" w:rsidRDefault="006E6BAE" w:rsidP="006E6BAE">
      <w:pPr>
        <w:jc w:val="both"/>
      </w:pPr>
    </w:p>
    <w:p w:rsidR="006E6BAE" w:rsidRPr="00B541AB" w:rsidRDefault="006E6BAE" w:rsidP="006E6BAE">
      <w:pPr>
        <w:jc w:val="both"/>
      </w:pPr>
      <w:r w:rsidRPr="00B541AB">
        <w:t>En caso de conductores que requieran la necesidad de una capacitación especial por presentar deficiencias en su labor</w:t>
      </w:r>
      <w:r>
        <w:t xml:space="preserve"> (en la práctica) o por el resultado del </w:t>
      </w:r>
      <w:r w:rsidR="00A02952">
        <w:t>FORM.104 VERIFICACIÓN DE CONOCIMIENTOS TEORICOS</w:t>
      </w:r>
      <w:r w:rsidR="00036991">
        <w:t>,</w:t>
      </w:r>
      <w:r w:rsidRPr="009376C4">
        <w:t xml:space="preserve"> el</w:t>
      </w:r>
      <w:r w:rsidR="00F851BB" w:rsidRPr="009376C4">
        <w:t xml:space="preserve"> Responsable de </w:t>
      </w:r>
      <w:r w:rsidR="00345C47" w:rsidRPr="009376C4">
        <w:t>Tráfico</w:t>
      </w:r>
      <w:r w:rsidR="00AA4761">
        <w:t xml:space="preserve"> o la persona </w:t>
      </w:r>
      <w:r w:rsidR="00AA4761" w:rsidRPr="0077539C">
        <w:t>de</w:t>
      </w:r>
      <w:r w:rsidR="00D277B8" w:rsidRPr="0077539C">
        <w:t xml:space="preserve"> Seguridad Vial y Capacitaciones</w:t>
      </w:r>
      <w:r w:rsidRPr="00B541AB">
        <w:t xml:space="preserve"> deberá</w:t>
      </w:r>
      <w:r>
        <w:t>n</w:t>
      </w:r>
      <w:r w:rsidRPr="00B541AB">
        <w:t xml:space="preserve"> comunicarle al conductor cual fue su deficiencia en su rendimiento.</w:t>
      </w:r>
    </w:p>
    <w:p w:rsidR="006E6BAE" w:rsidRPr="00B541AB" w:rsidRDefault="006E6BAE" w:rsidP="006E6BAE">
      <w:pPr>
        <w:jc w:val="both"/>
      </w:pPr>
    </w:p>
    <w:p w:rsidR="006E6BAE" w:rsidRPr="00B541AB" w:rsidRDefault="006E6BAE" w:rsidP="006E6BAE">
      <w:pPr>
        <w:jc w:val="both"/>
      </w:pPr>
      <w:r w:rsidRPr="00B541AB">
        <w:t>Para asegurarse que dicho conductor mejore sus deficiencias, el Responsable de RRHH incluirá al conductor en la capacitación correspondiente</w:t>
      </w:r>
      <w:r w:rsidR="00F043DC">
        <w:t>.</w:t>
      </w:r>
    </w:p>
    <w:p w:rsidR="006E6BAE" w:rsidRPr="00B541AB" w:rsidRDefault="006E6BAE" w:rsidP="006E6BAE">
      <w:pPr>
        <w:jc w:val="both"/>
      </w:pPr>
    </w:p>
    <w:p w:rsidR="006E6BAE" w:rsidRPr="00B541AB" w:rsidRDefault="006E6BAE" w:rsidP="006E6BAE">
      <w:pPr>
        <w:jc w:val="both"/>
      </w:pPr>
      <w:r w:rsidRPr="00B541AB">
        <w:t>Del mismo modo para el resto del personal, las necesidades de capacitación detectadas en la evaluación deberán ser registradas en la planilla correspondiente, de donde el responsable de RRHH tomará la informació</w:t>
      </w:r>
      <w:r w:rsidR="00DA17E9">
        <w:t xml:space="preserve">n para la planificación del año </w:t>
      </w:r>
      <w:r w:rsidRPr="00B541AB">
        <w:t>siguiente.</w:t>
      </w:r>
    </w:p>
    <w:p w:rsidR="006E6BAE" w:rsidRPr="00B541AB" w:rsidRDefault="006E6BAE" w:rsidP="006E6BAE">
      <w:pPr>
        <w:jc w:val="both"/>
      </w:pPr>
    </w:p>
    <w:p w:rsidR="006E6BAE" w:rsidRDefault="006E6BAE" w:rsidP="006E6BAE">
      <w:pPr>
        <w:jc w:val="both"/>
      </w:pPr>
    </w:p>
    <w:p w:rsidR="006E6BAE" w:rsidRPr="00B541AB" w:rsidRDefault="006E6BAE" w:rsidP="006E6BAE">
      <w:pPr>
        <w:ind w:firstLine="205"/>
        <w:jc w:val="both"/>
        <w:rPr>
          <w:b/>
        </w:rPr>
      </w:pPr>
      <w:r w:rsidRPr="00B541AB">
        <w:rPr>
          <w:b/>
        </w:rPr>
        <w:t>8. REGISTROS ASOCIADOS</w:t>
      </w:r>
    </w:p>
    <w:p w:rsidR="006E6BAE" w:rsidRPr="00B541AB" w:rsidRDefault="006E6BAE" w:rsidP="006E6BAE">
      <w:pPr>
        <w:jc w:val="both"/>
      </w:pPr>
    </w:p>
    <w:p w:rsidR="006E6BAE" w:rsidRPr="0042773B" w:rsidRDefault="00302AE3" w:rsidP="006E6BAE">
      <w:pPr>
        <w:jc w:val="both"/>
      </w:pPr>
      <w:hyperlink r:id="rId8" w:history="1">
        <w:r w:rsidR="006E6BAE" w:rsidRPr="00302AE3">
          <w:rPr>
            <w:rStyle w:val="Hipervnculo"/>
          </w:rPr>
          <w:t>FORM.</w:t>
        </w:r>
        <w:r w:rsidR="00345C47" w:rsidRPr="00302AE3">
          <w:rPr>
            <w:rStyle w:val="Hipervnculo"/>
          </w:rPr>
          <w:t>177</w:t>
        </w:r>
        <w:r w:rsidR="006E6BAE" w:rsidRPr="00302AE3">
          <w:rPr>
            <w:rStyle w:val="Hipervnculo"/>
          </w:rPr>
          <w:t xml:space="preserve"> PERFIL</w:t>
        </w:r>
        <w:r w:rsidR="00345C47" w:rsidRPr="00302AE3">
          <w:rPr>
            <w:rStyle w:val="Hipervnculo"/>
          </w:rPr>
          <w:t xml:space="preserve"> </w:t>
        </w:r>
        <w:r w:rsidR="006E6BAE" w:rsidRPr="00302AE3">
          <w:rPr>
            <w:rStyle w:val="Hipervnculo"/>
          </w:rPr>
          <w:t>DE PUESTO</w:t>
        </w:r>
        <w:r w:rsidR="00345C47" w:rsidRPr="00302AE3">
          <w:rPr>
            <w:rStyle w:val="Hipervnculo"/>
          </w:rPr>
          <w:t xml:space="preserve"> Y EVALUACION</w:t>
        </w:r>
      </w:hyperlink>
    </w:p>
    <w:p w:rsidR="006E6BAE" w:rsidRPr="0042773B" w:rsidRDefault="006E6BAE" w:rsidP="006E6BAE">
      <w:pPr>
        <w:jc w:val="both"/>
      </w:pPr>
      <w:r w:rsidRPr="0042773B">
        <w:t>FORM.10</w:t>
      </w:r>
      <w:r w:rsidR="00345C47" w:rsidRPr="0042773B">
        <w:t>4</w:t>
      </w:r>
      <w:r w:rsidRPr="0042773B">
        <w:t xml:space="preserve"> </w:t>
      </w:r>
      <w:r w:rsidR="00A02952">
        <w:t>VERIFICACIÓN DE CONOCIMIENTOS TEORICOS</w:t>
      </w:r>
    </w:p>
    <w:p w:rsidR="00A02952" w:rsidRPr="003C4276" w:rsidRDefault="00073AA1" w:rsidP="00A02952">
      <w:pPr>
        <w:jc w:val="both"/>
      </w:pPr>
      <w:hyperlink r:id="rId9" w:history="1">
        <w:r w:rsidR="00A02952" w:rsidRPr="00A02952">
          <w:rPr>
            <w:rStyle w:val="Hipervnculo"/>
          </w:rPr>
          <w:t>SINIESTROS GENERADOS</w:t>
        </w:r>
      </w:hyperlink>
    </w:p>
    <w:p w:rsidR="00A02952" w:rsidRDefault="00073AA1" w:rsidP="00A02952">
      <w:pPr>
        <w:jc w:val="both"/>
      </w:pPr>
      <w:hyperlink r:id="rId10" w:history="1">
        <w:r w:rsidR="00A02952" w:rsidRPr="00A02952">
          <w:rPr>
            <w:rStyle w:val="Hipervnculo"/>
          </w:rPr>
          <w:t>INFRACCIONES GENERADAS</w:t>
        </w:r>
      </w:hyperlink>
    </w:p>
    <w:p w:rsidR="006E6BAE" w:rsidRPr="00B541AB" w:rsidRDefault="006E6BAE" w:rsidP="006E6BAE">
      <w:pPr>
        <w:jc w:val="both"/>
      </w:pPr>
    </w:p>
    <w:p w:rsidR="006E6BAE" w:rsidRPr="00B541AB" w:rsidRDefault="006E6BAE" w:rsidP="006E6BAE">
      <w:pPr>
        <w:ind w:firstLine="205"/>
        <w:jc w:val="both"/>
        <w:rPr>
          <w:b/>
        </w:rPr>
      </w:pPr>
      <w:r w:rsidRPr="00B541AB">
        <w:rPr>
          <w:b/>
        </w:rPr>
        <w:t>9.  ANEXOS</w:t>
      </w:r>
    </w:p>
    <w:p w:rsidR="006E6BAE" w:rsidRPr="00B541AB" w:rsidRDefault="006E6BAE" w:rsidP="006E6BAE">
      <w:pPr>
        <w:jc w:val="both"/>
      </w:pPr>
    </w:p>
    <w:p w:rsidR="00AF0134" w:rsidRPr="008E298B" w:rsidRDefault="00E26380" w:rsidP="006E6BAE">
      <w:r>
        <w:t>No aplica</w:t>
      </w:r>
    </w:p>
    <w:sectPr w:rsidR="00AF0134" w:rsidRPr="008E298B" w:rsidSect="00D277B8">
      <w:headerReference w:type="default" r:id="rId11"/>
      <w:headerReference w:type="first" r:id="rId12"/>
      <w:footerReference w:type="first" r:id="rId13"/>
      <w:pgSz w:w="11907" w:h="16840" w:code="9"/>
      <w:pgMar w:top="719" w:right="851" w:bottom="180" w:left="1418" w:header="709" w:footer="38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9D0" w:rsidRDefault="009F59D0">
      <w:r>
        <w:separator/>
      </w:r>
    </w:p>
  </w:endnote>
  <w:endnote w:type="continuationSeparator" w:id="0">
    <w:p w:rsidR="009F59D0" w:rsidRDefault="009F59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w:altName w:val="Century Gothic"/>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19"/>
      <w:gridCol w:w="3419"/>
      <w:gridCol w:w="3419"/>
    </w:tblGrid>
    <w:tr w:rsidR="009376C4" w:rsidTr="006D413A">
      <w:trPr>
        <w:jc w:val="center"/>
      </w:trPr>
      <w:tc>
        <w:tcPr>
          <w:tcW w:w="3419" w:type="dxa"/>
        </w:tcPr>
        <w:p w:rsidR="009376C4" w:rsidRDefault="009376C4" w:rsidP="006D413A">
          <w:pPr>
            <w:pStyle w:val="Encabezado"/>
            <w:spacing w:before="120" w:after="120"/>
          </w:pPr>
          <w:r>
            <w:t xml:space="preserve">Realizó: </w:t>
          </w:r>
          <w:proofErr w:type="spellStart"/>
          <w:r>
            <w:t>Resp</w:t>
          </w:r>
          <w:proofErr w:type="spellEnd"/>
          <w:r>
            <w:t>. De Recursos Humanos</w:t>
          </w:r>
        </w:p>
        <w:p w:rsidR="009376C4" w:rsidRDefault="009376C4" w:rsidP="00020B2B">
          <w:pPr>
            <w:pStyle w:val="Encabezado"/>
            <w:spacing w:before="120" w:after="120"/>
          </w:pPr>
          <w:r>
            <w:t xml:space="preserve">Fecha: </w:t>
          </w:r>
          <w:r w:rsidR="00020B2B">
            <w:t>09/10/2017</w:t>
          </w:r>
        </w:p>
      </w:tc>
      <w:tc>
        <w:tcPr>
          <w:tcW w:w="3419" w:type="dxa"/>
          <w:vAlign w:val="center"/>
        </w:tcPr>
        <w:p w:rsidR="009376C4" w:rsidRPr="001E17CC" w:rsidRDefault="009376C4" w:rsidP="006D413A">
          <w:pPr>
            <w:pStyle w:val="Encabezado"/>
          </w:pPr>
          <w:r w:rsidRPr="001E17CC">
            <w:t xml:space="preserve">Revisó: </w:t>
          </w:r>
          <w:r>
            <w:t>REDI</w:t>
          </w:r>
        </w:p>
        <w:p w:rsidR="009376C4" w:rsidRDefault="009376C4" w:rsidP="00C01964">
          <w:pPr>
            <w:pStyle w:val="Encabezado"/>
            <w:rPr>
              <w:b/>
            </w:rPr>
          </w:pPr>
          <w:r w:rsidRPr="001E17CC">
            <w:t>Fecha:</w:t>
          </w:r>
          <w:r w:rsidR="00020B2B">
            <w:t xml:space="preserve"> 10/10/2017</w:t>
          </w:r>
        </w:p>
      </w:tc>
      <w:tc>
        <w:tcPr>
          <w:tcW w:w="3419" w:type="dxa"/>
        </w:tcPr>
        <w:p w:rsidR="009376C4" w:rsidRDefault="009376C4" w:rsidP="006D413A">
          <w:pPr>
            <w:pStyle w:val="Encabezado"/>
            <w:spacing w:before="120" w:after="120"/>
          </w:pPr>
          <w:r>
            <w:t>Aprobó: Gerente</w:t>
          </w:r>
        </w:p>
        <w:p w:rsidR="009376C4" w:rsidRDefault="00020B2B" w:rsidP="00C01964">
          <w:pPr>
            <w:pStyle w:val="Encabezado"/>
            <w:spacing w:before="120" w:after="120"/>
          </w:pPr>
          <w:r>
            <w:t>Fecha: 12/10/2017</w:t>
          </w:r>
        </w:p>
      </w:tc>
    </w:tr>
    <w:tr w:rsidR="009376C4" w:rsidTr="00D277B8">
      <w:trPr>
        <w:trHeight w:val="646"/>
        <w:jc w:val="center"/>
      </w:trPr>
      <w:tc>
        <w:tcPr>
          <w:tcW w:w="3419" w:type="dxa"/>
        </w:tcPr>
        <w:p w:rsidR="009376C4" w:rsidRDefault="009376C4" w:rsidP="006D413A">
          <w:pPr>
            <w:pStyle w:val="Encabezado"/>
            <w:spacing w:after="120"/>
          </w:pPr>
          <w:r>
            <w:t>Firma:</w:t>
          </w:r>
        </w:p>
      </w:tc>
      <w:tc>
        <w:tcPr>
          <w:tcW w:w="3419" w:type="dxa"/>
          <w:vAlign w:val="center"/>
        </w:tcPr>
        <w:p w:rsidR="009376C4" w:rsidRPr="001E17CC" w:rsidRDefault="009376C4" w:rsidP="006D413A">
          <w:pPr>
            <w:pStyle w:val="Encabezado"/>
            <w:spacing w:after="240"/>
          </w:pPr>
          <w:r w:rsidRPr="001E17CC">
            <w:t>Firma:</w:t>
          </w:r>
        </w:p>
      </w:tc>
      <w:tc>
        <w:tcPr>
          <w:tcW w:w="3419" w:type="dxa"/>
        </w:tcPr>
        <w:p w:rsidR="009376C4" w:rsidRDefault="009376C4" w:rsidP="006D413A">
          <w:pPr>
            <w:pStyle w:val="Encabezado"/>
            <w:spacing w:after="120"/>
          </w:pPr>
          <w:r>
            <w:t>Firma:</w:t>
          </w:r>
        </w:p>
      </w:tc>
    </w:tr>
  </w:tbl>
  <w:p w:rsidR="009376C4" w:rsidRDefault="009376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9D0" w:rsidRDefault="009F59D0">
      <w:r>
        <w:separator/>
      </w:r>
    </w:p>
  </w:footnote>
  <w:footnote w:type="continuationSeparator" w:id="0">
    <w:p w:rsidR="009F59D0" w:rsidRDefault="009F59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19"/>
      <w:gridCol w:w="3419"/>
      <w:gridCol w:w="3419"/>
    </w:tblGrid>
    <w:tr w:rsidR="009376C4">
      <w:trPr>
        <w:jc w:val="center"/>
      </w:trPr>
      <w:tc>
        <w:tcPr>
          <w:tcW w:w="3419" w:type="dxa"/>
        </w:tcPr>
        <w:p w:rsidR="009376C4" w:rsidRDefault="00073AA1">
          <w:pPr>
            <w:pStyle w:val="Encabezado"/>
            <w:spacing w:before="120" w:after="120"/>
            <w:jc w:val="center"/>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18.35pt;margin-top:20.05pt;width:123.7pt;height:27.85pt;z-index:251659264">
                <v:imagedata r:id="rId1" o:title=""/>
              </v:shape>
              <o:OLEObject Type="Embed" ProgID="CorelPHOTOPAINT.Image.16" ShapeID="_x0000_s2053" DrawAspect="Content" ObjectID="_1587900802" r:id="rId2"/>
            </w:pict>
          </w:r>
        </w:p>
      </w:tc>
      <w:tc>
        <w:tcPr>
          <w:tcW w:w="3419" w:type="dxa"/>
          <w:vAlign w:val="center"/>
        </w:tcPr>
        <w:p w:rsidR="009376C4" w:rsidRDefault="009376C4" w:rsidP="001F68C3">
          <w:pPr>
            <w:pStyle w:val="Encabezado"/>
            <w:spacing w:before="240" w:after="240"/>
            <w:jc w:val="center"/>
            <w:rPr>
              <w:b/>
            </w:rPr>
          </w:pPr>
          <w:r>
            <w:rPr>
              <w:b/>
            </w:rPr>
            <w:t>EVALUACIÓN DE DESEMPEÑO</w:t>
          </w:r>
        </w:p>
      </w:tc>
      <w:tc>
        <w:tcPr>
          <w:tcW w:w="3419" w:type="dxa"/>
        </w:tcPr>
        <w:p w:rsidR="009376C4" w:rsidRDefault="009376C4">
          <w:pPr>
            <w:pStyle w:val="Encabezado"/>
            <w:spacing w:before="120" w:after="120"/>
          </w:pPr>
          <w:r>
            <w:t>PRO.015.0</w:t>
          </w:r>
          <w:r w:rsidR="004E75EA">
            <w:t>9</w:t>
          </w:r>
        </w:p>
        <w:p w:rsidR="009376C4" w:rsidRDefault="009376C4" w:rsidP="00C01964">
          <w:pPr>
            <w:pStyle w:val="Encabezado"/>
            <w:spacing w:before="120" w:after="120"/>
          </w:pPr>
          <w:r>
            <w:t xml:space="preserve">Fecha de Vigencia: </w:t>
          </w:r>
          <w:r w:rsidR="004E75EA">
            <w:t>12/10/2017</w:t>
          </w:r>
        </w:p>
        <w:p w:rsidR="009376C4" w:rsidRDefault="009376C4">
          <w:pPr>
            <w:pStyle w:val="Encabezado"/>
            <w:spacing w:before="120" w:after="120"/>
          </w:pPr>
          <w:r>
            <w:t xml:space="preserve">Página: </w:t>
          </w:r>
          <w:r w:rsidR="00073AA1">
            <w:rPr>
              <w:rStyle w:val="Nmerodepgina"/>
            </w:rPr>
            <w:fldChar w:fldCharType="begin"/>
          </w:r>
          <w:r>
            <w:rPr>
              <w:rStyle w:val="Nmerodepgina"/>
            </w:rPr>
            <w:instrText xml:space="preserve"> PAGE </w:instrText>
          </w:r>
          <w:r w:rsidR="00073AA1">
            <w:rPr>
              <w:rStyle w:val="Nmerodepgina"/>
            </w:rPr>
            <w:fldChar w:fldCharType="separate"/>
          </w:r>
          <w:r w:rsidR="00302AE3">
            <w:rPr>
              <w:rStyle w:val="Nmerodepgina"/>
              <w:noProof/>
            </w:rPr>
            <w:t>2</w:t>
          </w:r>
          <w:r w:rsidR="00073AA1">
            <w:rPr>
              <w:rStyle w:val="Nmerodepgina"/>
            </w:rPr>
            <w:fldChar w:fldCharType="end"/>
          </w:r>
          <w:r>
            <w:rPr>
              <w:rStyle w:val="Nmerodepgina"/>
            </w:rPr>
            <w:t xml:space="preserve"> de </w:t>
          </w:r>
          <w:fldSimple w:instr=" SECTIONPAGES   \* MERGEFORMAT ">
            <w:r w:rsidR="00302AE3" w:rsidRPr="00302AE3">
              <w:rPr>
                <w:rStyle w:val="Nmerodepgina"/>
                <w:noProof/>
              </w:rPr>
              <w:t>3</w:t>
            </w:r>
          </w:fldSimple>
        </w:p>
      </w:tc>
    </w:tr>
  </w:tbl>
  <w:p w:rsidR="009376C4" w:rsidRPr="00237E99" w:rsidRDefault="009376C4" w:rsidP="009835F0">
    <w:pPr>
      <w:pStyle w:val="Encabezado"/>
      <w:rPr>
        <w:color w:val="80808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19"/>
      <w:gridCol w:w="3419"/>
      <w:gridCol w:w="3419"/>
    </w:tblGrid>
    <w:tr w:rsidR="009376C4" w:rsidTr="009835F0">
      <w:trPr>
        <w:jc w:val="center"/>
      </w:trPr>
      <w:tc>
        <w:tcPr>
          <w:tcW w:w="3419" w:type="dxa"/>
        </w:tcPr>
        <w:p w:rsidR="009376C4" w:rsidRDefault="00073AA1" w:rsidP="006D413A">
          <w:pPr>
            <w:pStyle w:val="Encabezado"/>
            <w:spacing w:before="120" w:after="120"/>
            <w:jc w:val="center"/>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18.75pt;margin-top:18.8pt;width:123.7pt;height:27.85pt;z-index:251658240">
                <v:imagedata r:id="rId1" o:title=""/>
              </v:shape>
              <o:OLEObject Type="Embed" ProgID="CorelPHOTOPAINT.Image.16" ShapeID="_x0000_s2052" DrawAspect="Content" ObjectID="_1587900803" r:id="rId2"/>
            </w:pict>
          </w:r>
        </w:p>
      </w:tc>
      <w:tc>
        <w:tcPr>
          <w:tcW w:w="3419" w:type="dxa"/>
          <w:vAlign w:val="center"/>
        </w:tcPr>
        <w:p w:rsidR="009376C4" w:rsidRDefault="009376C4" w:rsidP="006D413A">
          <w:pPr>
            <w:pStyle w:val="Encabezado"/>
            <w:spacing w:before="240" w:after="240"/>
            <w:jc w:val="center"/>
            <w:rPr>
              <w:b/>
            </w:rPr>
          </w:pPr>
          <w:r>
            <w:rPr>
              <w:b/>
            </w:rPr>
            <w:t>EVALUACIÓN DE DESEMPEÑO</w:t>
          </w:r>
        </w:p>
      </w:tc>
      <w:tc>
        <w:tcPr>
          <w:tcW w:w="3419" w:type="dxa"/>
        </w:tcPr>
        <w:p w:rsidR="009376C4" w:rsidRDefault="00020B2B" w:rsidP="006D413A">
          <w:pPr>
            <w:pStyle w:val="Encabezado"/>
            <w:spacing w:before="120" w:after="120"/>
          </w:pPr>
          <w:r>
            <w:t>PRO.015.09</w:t>
          </w:r>
        </w:p>
        <w:p w:rsidR="009376C4" w:rsidRDefault="00020B2B" w:rsidP="006D413A">
          <w:pPr>
            <w:pStyle w:val="Encabezado"/>
            <w:spacing w:before="120" w:after="120"/>
          </w:pPr>
          <w:r>
            <w:t>Fecha de Vigencia: 12/10/2017</w:t>
          </w:r>
        </w:p>
        <w:p w:rsidR="009376C4" w:rsidRDefault="009376C4" w:rsidP="00C01964">
          <w:pPr>
            <w:pStyle w:val="Encabezado"/>
            <w:spacing w:before="120" w:after="120"/>
          </w:pPr>
          <w:r>
            <w:t xml:space="preserve">Página: </w:t>
          </w:r>
          <w:r w:rsidR="00073AA1">
            <w:rPr>
              <w:rStyle w:val="Nmerodepgina"/>
            </w:rPr>
            <w:fldChar w:fldCharType="begin"/>
          </w:r>
          <w:r>
            <w:rPr>
              <w:rStyle w:val="Nmerodepgina"/>
            </w:rPr>
            <w:instrText xml:space="preserve"> PAGE </w:instrText>
          </w:r>
          <w:r w:rsidR="00073AA1">
            <w:rPr>
              <w:rStyle w:val="Nmerodepgina"/>
            </w:rPr>
            <w:fldChar w:fldCharType="separate"/>
          </w:r>
          <w:r w:rsidR="00302AE3">
            <w:rPr>
              <w:rStyle w:val="Nmerodepgina"/>
              <w:noProof/>
            </w:rPr>
            <w:t>1</w:t>
          </w:r>
          <w:r w:rsidR="00073AA1">
            <w:rPr>
              <w:rStyle w:val="Nmerodepgina"/>
            </w:rPr>
            <w:fldChar w:fldCharType="end"/>
          </w:r>
          <w:r>
            <w:rPr>
              <w:rStyle w:val="Nmerodepgina"/>
            </w:rPr>
            <w:t xml:space="preserve"> de </w:t>
          </w:r>
          <w:fldSimple w:instr=" SECTIONPAGES   \* MERGEFORMAT ">
            <w:r w:rsidR="00302AE3" w:rsidRPr="00302AE3">
              <w:rPr>
                <w:rStyle w:val="Nmerodepgina"/>
                <w:noProof/>
              </w:rPr>
              <w:t>3</w:t>
            </w:r>
          </w:fldSimple>
        </w:p>
      </w:tc>
    </w:tr>
  </w:tbl>
  <w:p w:rsidR="00E26380" w:rsidRPr="00020B2B" w:rsidRDefault="00020B2B" w:rsidP="00E26380">
    <w:pPr>
      <w:pStyle w:val="Encabezado"/>
      <w:rPr>
        <w:lang w:val="pt-BR"/>
      </w:rPr>
    </w:pPr>
    <w:r w:rsidRPr="00020B2B">
      <w:rPr>
        <w:lang w:val="pt-BR"/>
      </w:rPr>
      <w:t xml:space="preserve">Se modifica Item </w:t>
    </w:r>
    <w:proofErr w:type="gramStart"/>
    <w:r w:rsidRPr="00020B2B">
      <w:rPr>
        <w:lang w:val="pt-BR"/>
      </w:rPr>
      <w:t>6</w:t>
    </w:r>
    <w:proofErr w:type="gramEnd"/>
    <w:r w:rsidRPr="00020B2B">
      <w:rPr>
        <w:lang w:val="pt-BR"/>
      </w:rPr>
      <w:t xml:space="preserve"> Responsabilidades</w:t>
    </w:r>
    <w:r>
      <w:rPr>
        <w:lang w:val="pt-BR"/>
      </w:rPr>
      <w:t xml:space="preserve"> </w:t>
    </w:r>
    <w:r w:rsidRPr="00020B2B">
      <w:rPr>
        <w:lang w:val="pt-BR"/>
      </w:rPr>
      <w:t xml:space="preserve">e </w:t>
    </w:r>
    <w:r>
      <w:rPr>
        <w:lang w:val="pt-BR"/>
      </w:rPr>
      <w:t xml:space="preserve">Item 7.2 </w:t>
    </w:r>
    <w:proofErr w:type="spellStart"/>
    <w:r>
      <w:rPr>
        <w:lang w:val="pt-BR"/>
      </w:rPr>
      <w:t>Evaluación</w:t>
    </w:r>
    <w:proofErr w:type="spellEnd"/>
    <w:r>
      <w:rPr>
        <w:lang w:val="pt-BR"/>
      </w:rPr>
      <w:t xml:space="preserve"> de </w:t>
    </w:r>
    <w:proofErr w:type="spellStart"/>
    <w:r>
      <w:rPr>
        <w:lang w:val="pt-BR"/>
      </w:rPr>
      <w:t>Personal</w:t>
    </w:r>
    <w:proofErr w:type="spellEnd"/>
    <w:r>
      <w:rPr>
        <w:lang w:val="pt-BR"/>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76509"/>
    <w:multiLevelType w:val="hybridMultilevel"/>
    <w:tmpl w:val="BA6691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42A327A"/>
    <w:multiLevelType w:val="hybridMultilevel"/>
    <w:tmpl w:val="7AEE95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43D2AC5"/>
    <w:multiLevelType w:val="hybridMultilevel"/>
    <w:tmpl w:val="E2CC589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5FB6BDA"/>
    <w:multiLevelType w:val="hybridMultilevel"/>
    <w:tmpl w:val="BD40B4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6220D44"/>
    <w:multiLevelType w:val="hybridMultilevel"/>
    <w:tmpl w:val="52B8DF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1803FA9"/>
    <w:multiLevelType w:val="hybridMultilevel"/>
    <w:tmpl w:val="E21CF0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3AE52483"/>
    <w:multiLevelType w:val="hybridMultilevel"/>
    <w:tmpl w:val="895E5202"/>
    <w:lvl w:ilvl="0" w:tplc="75DCEB9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BE21132"/>
    <w:multiLevelType w:val="multilevel"/>
    <w:tmpl w:val="8C16B7BE"/>
    <w:lvl w:ilvl="0">
      <w:start w:val="7"/>
      <w:numFmt w:val="decimal"/>
      <w:pStyle w:val="Ttulo2"/>
      <w:lvlText w:val="%1"/>
      <w:lvlJc w:val="left"/>
      <w:pPr>
        <w:tabs>
          <w:tab w:val="num" w:pos="705"/>
        </w:tabs>
        <w:ind w:left="705" w:hanging="705"/>
      </w:pPr>
      <w:rPr>
        <w:rFonts w:ascii="Gill Sans" w:hAnsi="Gill Sans" w:hint="default"/>
        <w:b/>
        <w:i w:val="0"/>
        <w:sz w:val="24"/>
      </w:rPr>
    </w:lvl>
    <w:lvl w:ilvl="1">
      <w:start w:val="1"/>
      <w:numFmt w:val="decimal"/>
      <w:lvlText w:val="%1.%2"/>
      <w:lvlJc w:val="left"/>
      <w:pPr>
        <w:tabs>
          <w:tab w:val="num" w:pos="705"/>
        </w:tabs>
        <w:ind w:left="705" w:hanging="705"/>
      </w:pPr>
      <w:rPr>
        <w:rFonts w:ascii="Century Schoolbook" w:hAnsi="Century Schoolbook" w:hint="default"/>
        <w:b w:val="0"/>
        <w:i w:val="0"/>
        <w:sz w:val="24"/>
      </w:rPr>
    </w:lvl>
    <w:lvl w:ilvl="2">
      <w:start w:val="1"/>
      <w:numFmt w:val="decimal"/>
      <w:lvlText w:val="%1.%2.%3"/>
      <w:lvlJc w:val="left"/>
      <w:pPr>
        <w:tabs>
          <w:tab w:val="num" w:pos="720"/>
        </w:tabs>
        <w:ind w:left="720" w:hanging="720"/>
      </w:pPr>
      <w:rPr>
        <w:rFonts w:ascii="Century Schoolbook" w:hAnsi="Century Schoolbook" w:hint="default"/>
        <w:sz w:val="24"/>
      </w:rPr>
    </w:lvl>
    <w:lvl w:ilvl="3">
      <w:start w:val="1"/>
      <w:numFmt w:val="decimal"/>
      <w:lvlText w:val="%1.%2.2"/>
      <w:lvlJc w:val="left"/>
      <w:pPr>
        <w:tabs>
          <w:tab w:val="num" w:pos="703"/>
        </w:tabs>
        <w:ind w:left="703" w:hanging="703"/>
      </w:pPr>
      <w:rPr>
        <w:rFonts w:hint="default"/>
      </w:rPr>
    </w:lvl>
    <w:lvl w:ilvl="4">
      <w:start w:val="1"/>
      <w:numFmt w:val="decimal"/>
      <w:lvlText w:val="%1.%2.3"/>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57D260FC"/>
    <w:multiLevelType w:val="hybridMultilevel"/>
    <w:tmpl w:val="FFFAC442"/>
    <w:lvl w:ilvl="0" w:tplc="0C0A0001">
      <w:start w:val="1"/>
      <w:numFmt w:val="bullet"/>
      <w:lvlText w:val=""/>
      <w:lvlJc w:val="left"/>
      <w:pPr>
        <w:tabs>
          <w:tab w:val="num" w:pos="180"/>
        </w:tabs>
        <w:ind w:left="180" w:hanging="360"/>
      </w:pPr>
      <w:rPr>
        <w:rFonts w:ascii="Symbol" w:hAnsi="Symbol" w:hint="default"/>
      </w:rPr>
    </w:lvl>
    <w:lvl w:ilvl="1" w:tplc="0C0A0003" w:tentative="1">
      <w:start w:val="1"/>
      <w:numFmt w:val="bullet"/>
      <w:lvlText w:val="o"/>
      <w:lvlJc w:val="left"/>
      <w:pPr>
        <w:tabs>
          <w:tab w:val="num" w:pos="900"/>
        </w:tabs>
        <w:ind w:left="900" w:hanging="360"/>
      </w:pPr>
      <w:rPr>
        <w:rFonts w:ascii="Courier New" w:hAnsi="Courier New" w:cs="Courier New" w:hint="default"/>
      </w:rPr>
    </w:lvl>
    <w:lvl w:ilvl="2" w:tplc="0C0A0005" w:tentative="1">
      <w:start w:val="1"/>
      <w:numFmt w:val="bullet"/>
      <w:lvlText w:val=""/>
      <w:lvlJc w:val="left"/>
      <w:pPr>
        <w:tabs>
          <w:tab w:val="num" w:pos="1620"/>
        </w:tabs>
        <w:ind w:left="1620" w:hanging="360"/>
      </w:pPr>
      <w:rPr>
        <w:rFonts w:ascii="Wingdings" w:hAnsi="Wingdings" w:hint="default"/>
      </w:rPr>
    </w:lvl>
    <w:lvl w:ilvl="3" w:tplc="0C0A0001" w:tentative="1">
      <w:start w:val="1"/>
      <w:numFmt w:val="bullet"/>
      <w:lvlText w:val=""/>
      <w:lvlJc w:val="left"/>
      <w:pPr>
        <w:tabs>
          <w:tab w:val="num" w:pos="2340"/>
        </w:tabs>
        <w:ind w:left="2340" w:hanging="360"/>
      </w:pPr>
      <w:rPr>
        <w:rFonts w:ascii="Symbol" w:hAnsi="Symbol" w:hint="default"/>
      </w:rPr>
    </w:lvl>
    <w:lvl w:ilvl="4" w:tplc="0C0A0003" w:tentative="1">
      <w:start w:val="1"/>
      <w:numFmt w:val="bullet"/>
      <w:lvlText w:val="o"/>
      <w:lvlJc w:val="left"/>
      <w:pPr>
        <w:tabs>
          <w:tab w:val="num" w:pos="3060"/>
        </w:tabs>
        <w:ind w:left="3060" w:hanging="360"/>
      </w:pPr>
      <w:rPr>
        <w:rFonts w:ascii="Courier New" w:hAnsi="Courier New" w:cs="Courier New" w:hint="default"/>
      </w:rPr>
    </w:lvl>
    <w:lvl w:ilvl="5" w:tplc="0C0A0005" w:tentative="1">
      <w:start w:val="1"/>
      <w:numFmt w:val="bullet"/>
      <w:lvlText w:val=""/>
      <w:lvlJc w:val="left"/>
      <w:pPr>
        <w:tabs>
          <w:tab w:val="num" w:pos="3780"/>
        </w:tabs>
        <w:ind w:left="3780" w:hanging="360"/>
      </w:pPr>
      <w:rPr>
        <w:rFonts w:ascii="Wingdings" w:hAnsi="Wingdings" w:hint="default"/>
      </w:rPr>
    </w:lvl>
    <w:lvl w:ilvl="6" w:tplc="0C0A0001" w:tentative="1">
      <w:start w:val="1"/>
      <w:numFmt w:val="bullet"/>
      <w:lvlText w:val=""/>
      <w:lvlJc w:val="left"/>
      <w:pPr>
        <w:tabs>
          <w:tab w:val="num" w:pos="4500"/>
        </w:tabs>
        <w:ind w:left="4500" w:hanging="360"/>
      </w:pPr>
      <w:rPr>
        <w:rFonts w:ascii="Symbol" w:hAnsi="Symbol" w:hint="default"/>
      </w:rPr>
    </w:lvl>
    <w:lvl w:ilvl="7" w:tplc="0C0A0003" w:tentative="1">
      <w:start w:val="1"/>
      <w:numFmt w:val="bullet"/>
      <w:lvlText w:val="o"/>
      <w:lvlJc w:val="left"/>
      <w:pPr>
        <w:tabs>
          <w:tab w:val="num" w:pos="5220"/>
        </w:tabs>
        <w:ind w:left="5220" w:hanging="360"/>
      </w:pPr>
      <w:rPr>
        <w:rFonts w:ascii="Courier New" w:hAnsi="Courier New" w:cs="Courier New" w:hint="default"/>
      </w:rPr>
    </w:lvl>
    <w:lvl w:ilvl="8" w:tplc="0C0A0005" w:tentative="1">
      <w:start w:val="1"/>
      <w:numFmt w:val="bullet"/>
      <w:lvlText w:val=""/>
      <w:lvlJc w:val="left"/>
      <w:pPr>
        <w:tabs>
          <w:tab w:val="num" w:pos="5940"/>
        </w:tabs>
        <w:ind w:left="5940" w:hanging="360"/>
      </w:pPr>
      <w:rPr>
        <w:rFonts w:ascii="Wingdings" w:hAnsi="Wingdings" w:hint="default"/>
      </w:rPr>
    </w:lvl>
  </w:abstractNum>
  <w:abstractNum w:abstractNumId="9">
    <w:nsid w:val="5886447B"/>
    <w:multiLevelType w:val="hybridMultilevel"/>
    <w:tmpl w:val="A85449D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5C114DD0"/>
    <w:multiLevelType w:val="hybridMultilevel"/>
    <w:tmpl w:val="CEEE271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78B20651"/>
    <w:multiLevelType w:val="hybridMultilevel"/>
    <w:tmpl w:val="A39C1A0C"/>
    <w:lvl w:ilvl="0" w:tplc="0780FA36">
      <w:start w:val="1"/>
      <w:numFmt w:val="decimal"/>
      <w:lvlText w:val="%1."/>
      <w:lvlJc w:val="left"/>
      <w:pPr>
        <w:ind w:left="565" w:hanging="360"/>
      </w:pPr>
      <w:rPr>
        <w:rFonts w:hint="default"/>
      </w:rPr>
    </w:lvl>
    <w:lvl w:ilvl="1" w:tplc="2C0A0019" w:tentative="1">
      <w:start w:val="1"/>
      <w:numFmt w:val="lowerLetter"/>
      <w:lvlText w:val="%2."/>
      <w:lvlJc w:val="left"/>
      <w:pPr>
        <w:ind w:left="1285" w:hanging="360"/>
      </w:pPr>
    </w:lvl>
    <w:lvl w:ilvl="2" w:tplc="2C0A001B" w:tentative="1">
      <w:start w:val="1"/>
      <w:numFmt w:val="lowerRoman"/>
      <w:lvlText w:val="%3."/>
      <w:lvlJc w:val="right"/>
      <w:pPr>
        <w:ind w:left="2005" w:hanging="180"/>
      </w:pPr>
    </w:lvl>
    <w:lvl w:ilvl="3" w:tplc="2C0A000F" w:tentative="1">
      <w:start w:val="1"/>
      <w:numFmt w:val="decimal"/>
      <w:lvlText w:val="%4."/>
      <w:lvlJc w:val="left"/>
      <w:pPr>
        <w:ind w:left="2725" w:hanging="360"/>
      </w:pPr>
    </w:lvl>
    <w:lvl w:ilvl="4" w:tplc="2C0A0019" w:tentative="1">
      <w:start w:val="1"/>
      <w:numFmt w:val="lowerLetter"/>
      <w:lvlText w:val="%5."/>
      <w:lvlJc w:val="left"/>
      <w:pPr>
        <w:ind w:left="3445" w:hanging="360"/>
      </w:pPr>
    </w:lvl>
    <w:lvl w:ilvl="5" w:tplc="2C0A001B" w:tentative="1">
      <w:start w:val="1"/>
      <w:numFmt w:val="lowerRoman"/>
      <w:lvlText w:val="%6."/>
      <w:lvlJc w:val="right"/>
      <w:pPr>
        <w:ind w:left="4165" w:hanging="180"/>
      </w:pPr>
    </w:lvl>
    <w:lvl w:ilvl="6" w:tplc="2C0A000F" w:tentative="1">
      <w:start w:val="1"/>
      <w:numFmt w:val="decimal"/>
      <w:lvlText w:val="%7."/>
      <w:lvlJc w:val="left"/>
      <w:pPr>
        <w:ind w:left="4885" w:hanging="360"/>
      </w:pPr>
    </w:lvl>
    <w:lvl w:ilvl="7" w:tplc="2C0A0019" w:tentative="1">
      <w:start w:val="1"/>
      <w:numFmt w:val="lowerLetter"/>
      <w:lvlText w:val="%8."/>
      <w:lvlJc w:val="left"/>
      <w:pPr>
        <w:ind w:left="5605" w:hanging="360"/>
      </w:pPr>
    </w:lvl>
    <w:lvl w:ilvl="8" w:tplc="2C0A001B" w:tentative="1">
      <w:start w:val="1"/>
      <w:numFmt w:val="lowerRoman"/>
      <w:lvlText w:val="%9."/>
      <w:lvlJc w:val="right"/>
      <w:pPr>
        <w:ind w:left="6325" w:hanging="180"/>
      </w:pPr>
    </w:lvl>
  </w:abstractNum>
  <w:num w:numId="1">
    <w:abstractNumId w:val="8"/>
  </w:num>
  <w:num w:numId="2">
    <w:abstractNumId w:val="5"/>
  </w:num>
  <w:num w:numId="3">
    <w:abstractNumId w:val="1"/>
  </w:num>
  <w:num w:numId="4">
    <w:abstractNumId w:val="4"/>
  </w:num>
  <w:num w:numId="5">
    <w:abstractNumId w:val="2"/>
  </w:num>
  <w:num w:numId="6">
    <w:abstractNumId w:val="9"/>
  </w:num>
  <w:num w:numId="7">
    <w:abstractNumId w:val="7"/>
  </w:num>
  <w:num w:numId="8">
    <w:abstractNumId w:val="10"/>
  </w:num>
  <w:num w:numId="9">
    <w:abstractNumId w:val="3"/>
  </w:num>
  <w:num w:numId="10">
    <w:abstractNumId w:val="0"/>
  </w:num>
  <w:num w:numId="11">
    <w:abstractNumId w:val="1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F15EFD"/>
    <w:rsid w:val="000014CA"/>
    <w:rsid w:val="00003689"/>
    <w:rsid w:val="00006551"/>
    <w:rsid w:val="00020B2B"/>
    <w:rsid w:val="00023146"/>
    <w:rsid w:val="000254BD"/>
    <w:rsid w:val="00026EAE"/>
    <w:rsid w:val="00031843"/>
    <w:rsid w:val="00033E22"/>
    <w:rsid w:val="00036991"/>
    <w:rsid w:val="00036B0E"/>
    <w:rsid w:val="00073AA1"/>
    <w:rsid w:val="00074F0F"/>
    <w:rsid w:val="00085623"/>
    <w:rsid w:val="00086E3A"/>
    <w:rsid w:val="0009158A"/>
    <w:rsid w:val="0009241F"/>
    <w:rsid w:val="000954C4"/>
    <w:rsid w:val="000A713B"/>
    <w:rsid w:val="000B3A73"/>
    <w:rsid w:val="000C7DBA"/>
    <w:rsid w:val="000D1446"/>
    <w:rsid w:val="000E3E40"/>
    <w:rsid w:val="001106FE"/>
    <w:rsid w:val="00132334"/>
    <w:rsid w:val="001407C7"/>
    <w:rsid w:val="00143699"/>
    <w:rsid w:val="001563EA"/>
    <w:rsid w:val="0017696F"/>
    <w:rsid w:val="00197EC7"/>
    <w:rsid w:val="001A0832"/>
    <w:rsid w:val="001A6189"/>
    <w:rsid w:val="001C4CE8"/>
    <w:rsid w:val="001D28A4"/>
    <w:rsid w:val="001D2FEF"/>
    <w:rsid w:val="001E17CC"/>
    <w:rsid w:val="001F68C3"/>
    <w:rsid w:val="002051BB"/>
    <w:rsid w:val="00226653"/>
    <w:rsid w:val="00235CD2"/>
    <w:rsid w:val="00237E99"/>
    <w:rsid w:val="00242634"/>
    <w:rsid w:val="002453D2"/>
    <w:rsid w:val="00250071"/>
    <w:rsid w:val="00255579"/>
    <w:rsid w:val="00263C86"/>
    <w:rsid w:val="002641AB"/>
    <w:rsid w:val="00270820"/>
    <w:rsid w:val="002805ED"/>
    <w:rsid w:val="00296D68"/>
    <w:rsid w:val="002B169C"/>
    <w:rsid w:val="002E52BD"/>
    <w:rsid w:val="002F0BF1"/>
    <w:rsid w:val="002F44EB"/>
    <w:rsid w:val="00302A9C"/>
    <w:rsid w:val="00302AE3"/>
    <w:rsid w:val="003071CE"/>
    <w:rsid w:val="003112CA"/>
    <w:rsid w:val="003113BB"/>
    <w:rsid w:val="00320196"/>
    <w:rsid w:val="00323D99"/>
    <w:rsid w:val="00325CE2"/>
    <w:rsid w:val="003260C4"/>
    <w:rsid w:val="0033376D"/>
    <w:rsid w:val="00336372"/>
    <w:rsid w:val="00340364"/>
    <w:rsid w:val="00345C47"/>
    <w:rsid w:val="0035376F"/>
    <w:rsid w:val="00353842"/>
    <w:rsid w:val="00353D8E"/>
    <w:rsid w:val="00357953"/>
    <w:rsid w:val="00363FBD"/>
    <w:rsid w:val="00370303"/>
    <w:rsid w:val="0037338F"/>
    <w:rsid w:val="003943C3"/>
    <w:rsid w:val="003A530C"/>
    <w:rsid w:val="003A752B"/>
    <w:rsid w:val="003C4276"/>
    <w:rsid w:val="003C64F2"/>
    <w:rsid w:val="0040574E"/>
    <w:rsid w:val="00407BB6"/>
    <w:rsid w:val="0042716C"/>
    <w:rsid w:val="0042773B"/>
    <w:rsid w:val="00427E24"/>
    <w:rsid w:val="004473C2"/>
    <w:rsid w:val="00462ABB"/>
    <w:rsid w:val="00474CC1"/>
    <w:rsid w:val="0047736F"/>
    <w:rsid w:val="00485433"/>
    <w:rsid w:val="004A49FB"/>
    <w:rsid w:val="004B2422"/>
    <w:rsid w:val="004D1501"/>
    <w:rsid w:val="004E078E"/>
    <w:rsid w:val="004E4D08"/>
    <w:rsid w:val="004E6DF4"/>
    <w:rsid w:val="004E75EA"/>
    <w:rsid w:val="004F3BFC"/>
    <w:rsid w:val="004F7362"/>
    <w:rsid w:val="00503094"/>
    <w:rsid w:val="005056D6"/>
    <w:rsid w:val="005122F3"/>
    <w:rsid w:val="005129C7"/>
    <w:rsid w:val="00512A3B"/>
    <w:rsid w:val="005157D2"/>
    <w:rsid w:val="00530487"/>
    <w:rsid w:val="005410E6"/>
    <w:rsid w:val="005500D0"/>
    <w:rsid w:val="005535E5"/>
    <w:rsid w:val="00560311"/>
    <w:rsid w:val="00560840"/>
    <w:rsid w:val="00571FBE"/>
    <w:rsid w:val="005825A3"/>
    <w:rsid w:val="00595CED"/>
    <w:rsid w:val="005A453C"/>
    <w:rsid w:val="005C19AC"/>
    <w:rsid w:val="005C5498"/>
    <w:rsid w:val="005C7614"/>
    <w:rsid w:val="005D4A70"/>
    <w:rsid w:val="005F01EC"/>
    <w:rsid w:val="0060639F"/>
    <w:rsid w:val="006174AD"/>
    <w:rsid w:val="00636CFB"/>
    <w:rsid w:val="00647C70"/>
    <w:rsid w:val="006714C2"/>
    <w:rsid w:val="006815E8"/>
    <w:rsid w:val="00687099"/>
    <w:rsid w:val="006C1C55"/>
    <w:rsid w:val="006D413A"/>
    <w:rsid w:val="006E6BAE"/>
    <w:rsid w:val="006E7564"/>
    <w:rsid w:val="00724DD2"/>
    <w:rsid w:val="00726F1E"/>
    <w:rsid w:val="00734059"/>
    <w:rsid w:val="007373E2"/>
    <w:rsid w:val="0074606A"/>
    <w:rsid w:val="00752BA4"/>
    <w:rsid w:val="007646D2"/>
    <w:rsid w:val="0077539C"/>
    <w:rsid w:val="007867A5"/>
    <w:rsid w:val="00791525"/>
    <w:rsid w:val="00793FBC"/>
    <w:rsid w:val="00795DCF"/>
    <w:rsid w:val="007B0CA1"/>
    <w:rsid w:val="007B68CE"/>
    <w:rsid w:val="007B7748"/>
    <w:rsid w:val="007F4DBF"/>
    <w:rsid w:val="00800946"/>
    <w:rsid w:val="00823217"/>
    <w:rsid w:val="008266F7"/>
    <w:rsid w:val="00827EE6"/>
    <w:rsid w:val="00830A98"/>
    <w:rsid w:val="008370E0"/>
    <w:rsid w:val="00840E92"/>
    <w:rsid w:val="00841B47"/>
    <w:rsid w:val="00852135"/>
    <w:rsid w:val="0085535A"/>
    <w:rsid w:val="008563DF"/>
    <w:rsid w:val="0087077F"/>
    <w:rsid w:val="00880403"/>
    <w:rsid w:val="00880D69"/>
    <w:rsid w:val="00881F90"/>
    <w:rsid w:val="0089103E"/>
    <w:rsid w:val="008911F2"/>
    <w:rsid w:val="00891701"/>
    <w:rsid w:val="008B15F2"/>
    <w:rsid w:val="008C5E6E"/>
    <w:rsid w:val="008D2D4D"/>
    <w:rsid w:val="008D3355"/>
    <w:rsid w:val="008D673B"/>
    <w:rsid w:val="008E298B"/>
    <w:rsid w:val="008E7F7E"/>
    <w:rsid w:val="008F2286"/>
    <w:rsid w:val="008F3A45"/>
    <w:rsid w:val="008F72B2"/>
    <w:rsid w:val="009256C3"/>
    <w:rsid w:val="0092705C"/>
    <w:rsid w:val="009376C4"/>
    <w:rsid w:val="009441E6"/>
    <w:rsid w:val="00962FC9"/>
    <w:rsid w:val="009650B6"/>
    <w:rsid w:val="00965E73"/>
    <w:rsid w:val="009711A7"/>
    <w:rsid w:val="00975C54"/>
    <w:rsid w:val="009835F0"/>
    <w:rsid w:val="00984EEA"/>
    <w:rsid w:val="009907B3"/>
    <w:rsid w:val="00996008"/>
    <w:rsid w:val="00997A30"/>
    <w:rsid w:val="009A3C91"/>
    <w:rsid w:val="009B4183"/>
    <w:rsid w:val="009B66EB"/>
    <w:rsid w:val="009B7BED"/>
    <w:rsid w:val="009C2F57"/>
    <w:rsid w:val="009C453A"/>
    <w:rsid w:val="009D0810"/>
    <w:rsid w:val="009E7D44"/>
    <w:rsid w:val="009F297D"/>
    <w:rsid w:val="009F59D0"/>
    <w:rsid w:val="00A02952"/>
    <w:rsid w:val="00A21FC6"/>
    <w:rsid w:val="00A462F5"/>
    <w:rsid w:val="00A535BC"/>
    <w:rsid w:val="00A57436"/>
    <w:rsid w:val="00A62F59"/>
    <w:rsid w:val="00A64A78"/>
    <w:rsid w:val="00A765C4"/>
    <w:rsid w:val="00A81ABA"/>
    <w:rsid w:val="00AA08DE"/>
    <w:rsid w:val="00AA161F"/>
    <w:rsid w:val="00AA220B"/>
    <w:rsid w:val="00AA3B02"/>
    <w:rsid w:val="00AA44A3"/>
    <w:rsid w:val="00AA4761"/>
    <w:rsid w:val="00AB642C"/>
    <w:rsid w:val="00AC0291"/>
    <w:rsid w:val="00AC79C5"/>
    <w:rsid w:val="00AE172E"/>
    <w:rsid w:val="00AF0134"/>
    <w:rsid w:val="00AF2CF2"/>
    <w:rsid w:val="00AF32D7"/>
    <w:rsid w:val="00AF64BB"/>
    <w:rsid w:val="00B06974"/>
    <w:rsid w:val="00B069CC"/>
    <w:rsid w:val="00B1322A"/>
    <w:rsid w:val="00B41BB9"/>
    <w:rsid w:val="00B50F5B"/>
    <w:rsid w:val="00B5133D"/>
    <w:rsid w:val="00B67CC2"/>
    <w:rsid w:val="00B87C6F"/>
    <w:rsid w:val="00B933B4"/>
    <w:rsid w:val="00BA7D8D"/>
    <w:rsid w:val="00BC5782"/>
    <w:rsid w:val="00BF1763"/>
    <w:rsid w:val="00BF5CC3"/>
    <w:rsid w:val="00C01964"/>
    <w:rsid w:val="00C03AEC"/>
    <w:rsid w:val="00C04EF4"/>
    <w:rsid w:val="00C053F8"/>
    <w:rsid w:val="00C10EDD"/>
    <w:rsid w:val="00C208E3"/>
    <w:rsid w:val="00C23DF0"/>
    <w:rsid w:val="00C309B5"/>
    <w:rsid w:val="00C32B8B"/>
    <w:rsid w:val="00C420F9"/>
    <w:rsid w:val="00C43BD6"/>
    <w:rsid w:val="00C47B9F"/>
    <w:rsid w:val="00C712FB"/>
    <w:rsid w:val="00C91F6B"/>
    <w:rsid w:val="00C92433"/>
    <w:rsid w:val="00C954EC"/>
    <w:rsid w:val="00CB1B07"/>
    <w:rsid w:val="00CB3637"/>
    <w:rsid w:val="00CB6BE0"/>
    <w:rsid w:val="00CC5193"/>
    <w:rsid w:val="00CD207A"/>
    <w:rsid w:val="00D0281C"/>
    <w:rsid w:val="00D05ACB"/>
    <w:rsid w:val="00D27424"/>
    <w:rsid w:val="00D277B8"/>
    <w:rsid w:val="00D52E7D"/>
    <w:rsid w:val="00D546AC"/>
    <w:rsid w:val="00D57BB9"/>
    <w:rsid w:val="00D631DF"/>
    <w:rsid w:val="00D658ED"/>
    <w:rsid w:val="00D67738"/>
    <w:rsid w:val="00D70026"/>
    <w:rsid w:val="00D768EA"/>
    <w:rsid w:val="00DA17E9"/>
    <w:rsid w:val="00DB0805"/>
    <w:rsid w:val="00DC7ECF"/>
    <w:rsid w:val="00DD29E5"/>
    <w:rsid w:val="00DD57C8"/>
    <w:rsid w:val="00DE13B3"/>
    <w:rsid w:val="00DF2F87"/>
    <w:rsid w:val="00DF4003"/>
    <w:rsid w:val="00E059B1"/>
    <w:rsid w:val="00E14FCD"/>
    <w:rsid w:val="00E22DF2"/>
    <w:rsid w:val="00E26380"/>
    <w:rsid w:val="00E268DA"/>
    <w:rsid w:val="00E279AE"/>
    <w:rsid w:val="00E45BAE"/>
    <w:rsid w:val="00E646F1"/>
    <w:rsid w:val="00E74DFC"/>
    <w:rsid w:val="00E85C9F"/>
    <w:rsid w:val="00E92F52"/>
    <w:rsid w:val="00E94FE3"/>
    <w:rsid w:val="00EA3DA7"/>
    <w:rsid w:val="00EA5C84"/>
    <w:rsid w:val="00EC7828"/>
    <w:rsid w:val="00ED0067"/>
    <w:rsid w:val="00EF43EE"/>
    <w:rsid w:val="00F0417D"/>
    <w:rsid w:val="00F043DC"/>
    <w:rsid w:val="00F06BC5"/>
    <w:rsid w:val="00F07C63"/>
    <w:rsid w:val="00F11C11"/>
    <w:rsid w:val="00F15EFD"/>
    <w:rsid w:val="00F27FD3"/>
    <w:rsid w:val="00F373CA"/>
    <w:rsid w:val="00F42DC4"/>
    <w:rsid w:val="00F438D6"/>
    <w:rsid w:val="00F5245D"/>
    <w:rsid w:val="00F63351"/>
    <w:rsid w:val="00F717F9"/>
    <w:rsid w:val="00F825D0"/>
    <w:rsid w:val="00F851BB"/>
    <w:rsid w:val="00F91ABD"/>
    <w:rsid w:val="00FA606D"/>
    <w:rsid w:val="00FD6B06"/>
    <w:rsid w:val="00FE424D"/>
    <w:rsid w:val="00FE665E"/>
    <w:rsid w:val="00FE76E3"/>
    <w:rsid w:val="00FF4981"/>
    <w:rsid w:val="00FF5197"/>
    <w:rsid w:val="00FF597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4A3"/>
    <w:rPr>
      <w:sz w:val="24"/>
      <w:szCs w:val="24"/>
      <w:lang w:val="es-ES" w:eastAsia="es-ES"/>
    </w:rPr>
  </w:style>
  <w:style w:type="paragraph" w:styleId="Ttulo2">
    <w:name w:val="heading 2"/>
    <w:basedOn w:val="Normal"/>
    <w:next w:val="Normal"/>
    <w:qFormat/>
    <w:rsid w:val="006815E8"/>
    <w:pPr>
      <w:keepNext/>
      <w:numPr>
        <w:numId w:val="7"/>
      </w:numPr>
      <w:overflowPunct w:val="0"/>
      <w:autoSpaceDE w:val="0"/>
      <w:autoSpaceDN w:val="0"/>
      <w:adjustRightInd w:val="0"/>
      <w:jc w:val="both"/>
      <w:textAlignment w:val="baseline"/>
      <w:outlineLvl w:val="1"/>
    </w:pPr>
    <w:rPr>
      <w:rFonts w:ascii="Gill Sans" w:hAnsi="Gill Sans"/>
      <w:b/>
      <w:szCs w:val="20"/>
      <w:u w:val="word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53842"/>
    <w:pPr>
      <w:tabs>
        <w:tab w:val="center" w:pos="4419"/>
        <w:tab w:val="right" w:pos="8838"/>
      </w:tabs>
    </w:pPr>
  </w:style>
  <w:style w:type="paragraph" w:styleId="Piedepgina">
    <w:name w:val="footer"/>
    <w:basedOn w:val="Normal"/>
    <w:rsid w:val="00353842"/>
    <w:pPr>
      <w:tabs>
        <w:tab w:val="center" w:pos="4419"/>
        <w:tab w:val="right" w:pos="8838"/>
      </w:tabs>
    </w:pPr>
  </w:style>
  <w:style w:type="table" w:styleId="Tablaconcuadrcula">
    <w:name w:val="Table Grid"/>
    <w:basedOn w:val="Tablanormal"/>
    <w:rsid w:val="00B50F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353842"/>
  </w:style>
  <w:style w:type="character" w:styleId="Refdecomentario">
    <w:name w:val="annotation reference"/>
    <w:semiHidden/>
    <w:rsid w:val="00353842"/>
    <w:rPr>
      <w:sz w:val="16"/>
      <w:szCs w:val="16"/>
    </w:rPr>
  </w:style>
  <w:style w:type="paragraph" w:styleId="Textocomentario">
    <w:name w:val="annotation text"/>
    <w:basedOn w:val="Normal"/>
    <w:semiHidden/>
    <w:rsid w:val="00353842"/>
    <w:rPr>
      <w:sz w:val="20"/>
      <w:szCs w:val="20"/>
    </w:rPr>
  </w:style>
  <w:style w:type="paragraph" w:styleId="Asuntodelcomentario">
    <w:name w:val="annotation subject"/>
    <w:basedOn w:val="Textocomentario"/>
    <w:next w:val="Textocomentario"/>
    <w:semiHidden/>
    <w:rsid w:val="00353842"/>
    <w:rPr>
      <w:b/>
      <w:bCs/>
    </w:rPr>
  </w:style>
  <w:style w:type="paragraph" w:styleId="Textodeglobo">
    <w:name w:val="Balloon Text"/>
    <w:basedOn w:val="Normal"/>
    <w:semiHidden/>
    <w:rsid w:val="00353842"/>
    <w:rPr>
      <w:rFonts w:ascii="Tahoma" w:hAnsi="Tahoma" w:cs="Tahoma"/>
      <w:sz w:val="16"/>
      <w:szCs w:val="16"/>
    </w:rPr>
  </w:style>
  <w:style w:type="paragraph" w:styleId="Prrafodelista">
    <w:name w:val="List Paragraph"/>
    <w:basedOn w:val="Normal"/>
    <w:uiPriority w:val="34"/>
    <w:qFormat/>
    <w:rsid w:val="009835F0"/>
    <w:pPr>
      <w:ind w:left="720"/>
      <w:contextualSpacing/>
    </w:pPr>
  </w:style>
  <w:style w:type="character" w:styleId="Hipervnculo">
    <w:name w:val="Hyperlink"/>
    <w:basedOn w:val="Fuentedeprrafopredeter"/>
    <w:unhideWhenUsed/>
    <w:rsid w:val="00A029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5.%20Registros/PP%20y%20Eval.%20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ficonuevo.masterbus.net/vista/segvial/readinf.php" TargetMode="External"/><Relationship Id="rId4" Type="http://schemas.openxmlformats.org/officeDocument/2006/relationships/settings" Target="settings.xml"/><Relationship Id="rId9" Type="http://schemas.openxmlformats.org/officeDocument/2006/relationships/hyperlink" Target="http://traficonuevo.masterbus.net/vista/segvial/reasnt.ph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0D244-5BC2-49FC-8329-9FC31FE9C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3</Pages>
  <Words>621</Words>
  <Characters>3419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INFORMACIÓN SOBRE LA EMPRESA</vt:lpstr>
    </vt:vector>
  </TitlesOfParts>
  <Company/>
  <LinksUpToDate>false</LinksUpToDate>
  <CharactersWithSpaces>4032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INFORMACIÓN SOBRE LA EMPRESA</dc:title>
  <dc:creator>Masterbus</dc:creator>
  <cp:lastModifiedBy>Tomás Alcantara</cp:lastModifiedBy>
  <cp:revision>28</cp:revision>
  <cp:lastPrinted>2013-11-21T14:25:00Z</cp:lastPrinted>
  <dcterms:created xsi:type="dcterms:W3CDTF">2016-03-24T16:28:00Z</dcterms:created>
  <dcterms:modified xsi:type="dcterms:W3CDTF">2018-05-15T17:47:00Z</dcterms:modified>
</cp:coreProperties>
</file>