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C8" w:rsidRDefault="00B528C8" w:rsidP="00C05549">
      <w:pPr>
        <w:rPr>
          <w:b/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OBJETIVO</w:t>
      </w:r>
    </w:p>
    <w:p w:rsidR="000F4F73" w:rsidRDefault="000F4F73" w:rsidP="00C05549">
      <w:pPr>
        <w:ind w:left="360"/>
        <w:rPr>
          <w:lang w:val="es-ES_tradnl"/>
        </w:rPr>
      </w:pPr>
    </w:p>
    <w:p w:rsidR="007A241B" w:rsidRDefault="007A241B" w:rsidP="00C05549">
      <w:pPr>
        <w:ind w:left="360"/>
        <w:rPr>
          <w:lang w:val="es-ES_tradnl"/>
        </w:rPr>
      </w:pPr>
      <w:r>
        <w:rPr>
          <w:lang w:val="es-ES_tradnl"/>
        </w:rPr>
        <w:t>Establecer los requisitos y metodologías de t</w:t>
      </w:r>
      <w:r w:rsidR="00CE0CFD">
        <w:rPr>
          <w:lang w:val="es-ES_tradnl"/>
        </w:rPr>
        <w:t>rabajo que deberán cumplir los fleteros</w:t>
      </w:r>
      <w:r>
        <w:rPr>
          <w:lang w:val="es-ES_tradnl"/>
        </w:rPr>
        <w:t>, para prestar servicios contratados por Master Bus S.A. y realizados a su nombre.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ALCANCE</w:t>
      </w:r>
    </w:p>
    <w:p w:rsidR="000F4F73" w:rsidRDefault="000F4F73" w:rsidP="00C05549">
      <w:pPr>
        <w:ind w:left="360"/>
        <w:rPr>
          <w:lang w:val="es-ES_tradnl"/>
        </w:rPr>
      </w:pPr>
    </w:p>
    <w:p w:rsidR="007A241B" w:rsidRDefault="007A241B" w:rsidP="00C05549">
      <w:pPr>
        <w:ind w:left="360"/>
        <w:rPr>
          <w:lang w:val="es-ES_tradnl"/>
        </w:rPr>
      </w:pPr>
      <w:r>
        <w:rPr>
          <w:lang w:val="es-ES_tradnl"/>
        </w:rPr>
        <w:t xml:space="preserve">Todos los servicios contratados a los fleteros, en las áreas de </w:t>
      </w:r>
      <w:r w:rsidR="00E806C1">
        <w:rPr>
          <w:lang w:val="es-ES_tradnl"/>
        </w:rPr>
        <w:t>Servicios a Empresas y Turismo.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Pr="00482DEB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482DEB">
        <w:rPr>
          <w:b/>
          <w:lang w:val="es-ES_tradnl"/>
        </w:rPr>
        <w:t>REFERENCIAS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Default="00B528C8" w:rsidP="00C05549">
      <w:pPr>
        <w:ind w:left="360"/>
        <w:rPr>
          <w:lang w:val="es-ES_tradnl"/>
        </w:rPr>
      </w:pPr>
      <w:r>
        <w:rPr>
          <w:lang w:val="es-ES_tradnl"/>
        </w:rPr>
        <w:t xml:space="preserve">Capítulo </w:t>
      </w:r>
      <w:r w:rsidR="00D048CF">
        <w:rPr>
          <w:lang w:val="es-ES_tradnl"/>
        </w:rPr>
        <w:t xml:space="preserve">5 del Manual de </w:t>
      </w:r>
      <w:r>
        <w:rPr>
          <w:lang w:val="es-ES_tradnl"/>
        </w:rPr>
        <w:t>SGI (Política</w:t>
      </w:r>
      <w:r w:rsidR="00D048CF">
        <w:rPr>
          <w:lang w:val="es-ES_tradnl"/>
        </w:rPr>
        <w:t xml:space="preserve"> de Alcohol y Drogas)</w:t>
      </w:r>
    </w:p>
    <w:p w:rsidR="00AF010C" w:rsidRDefault="00AF010C" w:rsidP="00C05549">
      <w:pPr>
        <w:ind w:left="360"/>
      </w:pPr>
      <w:r>
        <w:t>L</w:t>
      </w:r>
      <w:r w:rsidRPr="004D483C">
        <w:t>ey Nacional</w:t>
      </w:r>
      <w:r>
        <w:t xml:space="preserve"> de</w:t>
      </w:r>
      <w:r w:rsidRPr="004D483C">
        <w:t xml:space="preserve"> Tr</w:t>
      </w:r>
      <w:r>
        <w:t>á</w:t>
      </w:r>
      <w:r w:rsidRPr="004D483C">
        <w:t>nsito Nro. 24</w:t>
      </w:r>
      <w:r w:rsidR="00B528C8">
        <w:t>.</w:t>
      </w:r>
      <w:r w:rsidRPr="004D483C">
        <w:t>449</w:t>
      </w:r>
      <w:bookmarkStart w:id="0" w:name="_GoBack"/>
      <w:bookmarkEnd w:id="0"/>
    </w:p>
    <w:p w:rsidR="00D048CF" w:rsidRDefault="00AF010C" w:rsidP="00C05549">
      <w:pPr>
        <w:ind w:left="360"/>
      </w:pPr>
      <w:r w:rsidRPr="004D483C">
        <w:t>Ley Anti</w:t>
      </w:r>
      <w:r w:rsidR="00D048CF">
        <w:t xml:space="preserve"> Tabaco Nro. 26.687 </w:t>
      </w:r>
    </w:p>
    <w:p w:rsidR="00AF010C" w:rsidRDefault="00AF010C" w:rsidP="00C05549">
      <w:pPr>
        <w:ind w:left="360"/>
      </w:pPr>
      <w:r>
        <w:t>L</w:t>
      </w:r>
      <w:r w:rsidRPr="004D483C">
        <w:t xml:space="preserve">ey </w:t>
      </w:r>
      <w:r>
        <w:t xml:space="preserve">Provincial Nro. </w:t>
      </w:r>
      <w:r w:rsidRPr="004D483C">
        <w:t>10.600</w:t>
      </w:r>
    </w:p>
    <w:p w:rsidR="00D048CF" w:rsidRDefault="00D048CF" w:rsidP="00C05549">
      <w:pPr>
        <w:ind w:left="360"/>
        <w:rPr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DEFINICIONES</w:t>
      </w:r>
    </w:p>
    <w:p w:rsidR="000F4F73" w:rsidRDefault="000F4F73" w:rsidP="00C05549">
      <w:pPr>
        <w:ind w:left="360"/>
        <w:rPr>
          <w:lang w:val="es-ES_tradnl"/>
        </w:rPr>
      </w:pPr>
    </w:p>
    <w:p w:rsidR="007E092F" w:rsidRDefault="007A241B" w:rsidP="00C05549">
      <w:pPr>
        <w:ind w:left="360"/>
        <w:rPr>
          <w:lang w:val="es-ES_tradnl"/>
        </w:rPr>
      </w:pPr>
      <w:r>
        <w:rPr>
          <w:lang w:val="es-ES_tradnl"/>
        </w:rPr>
        <w:t>Fleteros: proveedores de servicios de trans</w:t>
      </w:r>
      <w:r w:rsidR="007E092F">
        <w:rPr>
          <w:lang w:val="es-ES_tradnl"/>
        </w:rPr>
        <w:t>porte de personas, que son contratados por Master Bus S.A. para pres</w:t>
      </w:r>
      <w:r w:rsidR="00CF0102">
        <w:rPr>
          <w:lang w:val="es-ES_tradnl"/>
        </w:rPr>
        <w:t>tar servicios a su nombre.</w:t>
      </w:r>
    </w:p>
    <w:p w:rsidR="00CF0102" w:rsidRDefault="00CF0102" w:rsidP="00C05549">
      <w:pPr>
        <w:ind w:left="360"/>
        <w:rPr>
          <w:lang w:val="es-ES_tradnl"/>
        </w:rPr>
      </w:pPr>
    </w:p>
    <w:p w:rsidR="007E092F" w:rsidRDefault="00CF0102" w:rsidP="00C05549">
      <w:pPr>
        <w:ind w:left="360"/>
        <w:rPr>
          <w:lang w:val="es-ES_tradnl"/>
        </w:rPr>
      </w:pPr>
      <w:r>
        <w:rPr>
          <w:lang w:val="es-ES_tradnl"/>
        </w:rPr>
        <w:t>E</w:t>
      </w:r>
      <w:r w:rsidR="00081426">
        <w:rPr>
          <w:lang w:val="es-ES_tradnl"/>
        </w:rPr>
        <w:t>mpresa</w:t>
      </w:r>
      <w:r w:rsidR="007E092F">
        <w:rPr>
          <w:lang w:val="es-ES_tradnl"/>
        </w:rPr>
        <w:t>: en el contexto del presente procedimiento, el término se refiere a Master Bus S.A.</w:t>
      </w:r>
    </w:p>
    <w:p w:rsidR="007A241B" w:rsidRDefault="007A241B" w:rsidP="00C05549">
      <w:pPr>
        <w:ind w:left="360"/>
        <w:rPr>
          <w:lang w:val="es-ES_tradnl"/>
        </w:rPr>
      </w:pPr>
    </w:p>
    <w:p w:rsidR="000F4F73" w:rsidRPr="00D048CF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D048CF">
        <w:rPr>
          <w:b/>
          <w:lang w:val="es-ES_tradnl"/>
        </w:rPr>
        <w:t>ABREVIATURAS</w:t>
      </w:r>
    </w:p>
    <w:p w:rsidR="000F4F73" w:rsidRPr="00D048CF" w:rsidRDefault="00D048CF" w:rsidP="00C05549">
      <w:pPr>
        <w:ind w:left="360"/>
        <w:rPr>
          <w:lang w:val="es-ES_tradnl"/>
        </w:rPr>
      </w:pPr>
      <w:r w:rsidRPr="00D048CF">
        <w:rPr>
          <w:lang w:val="es-ES_tradnl"/>
        </w:rPr>
        <w:t>No aplica.</w:t>
      </w:r>
    </w:p>
    <w:p w:rsidR="000F4F73" w:rsidRPr="00D048CF" w:rsidRDefault="000F4F73" w:rsidP="00C05549">
      <w:pPr>
        <w:ind w:left="360"/>
        <w:rPr>
          <w:lang w:val="es-ES_tradnl"/>
        </w:rPr>
      </w:pPr>
    </w:p>
    <w:p w:rsidR="000F4F73" w:rsidRPr="00D048CF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D048CF">
        <w:rPr>
          <w:b/>
          <w:lang w:val="es-ES_tradnl"/>
        </w:rPr>
        <w:t>RESPONSABILIDADES</w:t>
      </w:r>
    </w:p>
    <w:p w:rsidR="000F4F73" w:rsidRDefault="000F4F73" w:rsidP="00C05549">
      <w:pPr>
        <w:ind w:left="360"/>
        <w:rPr>
          <w:lang w:val="es-ES_tradnl"/>
        </w:rPr>
      </w:pPr>
    </w:p>
    <w:p w:rsidR="007E092F" w:rsidRDefault="007E092F" w:rsidP="00C05549">
      <w:pPr>
        <w:ind w:left="360"/>
        <w:rPr>
          <w:lang w:val="es-ES_tradnl"/>
        </w:rPr>
      </w:pPr>
      <w:r>
        <w:rPr>
          <w:lang w:val="es-ES_tradnl"/>
        </w:rPr>
        <w:t>Fleteros: Cumplimiento de la totalidad del presente procedimiento.</w:t>
      </w:r>
    </w:p>
    <w:p w:rsidR="007E092F" w:rsidRDefault="007E092F" w:rsidP="00C05549">
      <w:pPr>
        <w:ind w:left="360"/>
        <w:rPr>
          <w:lang w:val="es-ES_tradnl"/>
        </w:rPr>
      </w:pPr>
      <w:r>
        <w:rPr>
          <w:lang w:val="es-ES_tradnl"/>
        </w:rPr>
        <w:t>Responsable de Recursos Humanos</w:t>
      </w:r>
      <w:r w:rsidR="00D048CF">
        <w:rPr>
          <w:lang w:val="es-ES_tradnl"/>
        </w:rPr>
        <w:t xml:space="preserve">, </w:t>
      </w:r>
      <w:r>
        <w:rPr>
          <w:lang w:val="es-ES_tradnl"/>
        </w:rPr>
        <w:t xml:space="preserve">Responsable de </w:t>
      </w:r>
      <w:r w:rsidR="00FF194C">
        <w:rPr>
          <w:lang w:val="es-ES_tradnl"/>
        </w:rPr>
        <w:t xml:space="preserve">Mantenimiento, Responsable de </w:t>
      </w:r>
      <w:r w:rsidR="00CE0CFD">
        <w:rPr>
          <w:lang w:val="es-ES_tradnl"/>
        </w:rPr>
        <w:t>Operaciones</w:t>
      </w:r>
      <w:r w:rsidR="00D048CF">
        <w:rPr>
          <w:lang w:val="es-ES_tradnl"/>
        </w:rPr>
        <w:t>, Responsable de Seguridad</w:t>
      </w:r>
      <w:r w:rsidR="00CE0CFD">
        <w:rPr>
          <w:lang w:val="es-ES_tradnl"/>
        </w:rPr>
        <w:t xml:space="preserve"> </w:t>
      </w:r>
      <w:r w:rsidR="00CE0CFD" w:rsidRPr="00FF194C">
        <w:rPr>
          <w:color w:val="000000" w:themeColor="text1"/>
          <w:lang w:val="es-ES_tradnl"/>
        </w:rPr>
        <w:t>Vial</w:t>
      </w:r>
      <w:r w:rsidR="00D048CF" w:rsidRPr="00FF194C">
        <w:rPr>
          <w:color w:val="000000" w:themeColor="text1"/>
          <w:lang w:val="es-ES_tradnl"/>
        </w:rPr>
        <w:t>:</w:t>
      </w:r>
      <w:r w:rsidR="00D048CF">
        <w:rPr>
          <w:lang w:val="es-ES_tradnl"/>
        </w:rPr>
        <w:t xml:space="preserve"> Control de cumplimiento y aplicación de multas y sanciones cuando corresponda.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DESARROLLO</w:t>
      </w:r>
    </w:p>
    <w:p w:rsidR="000F4F73" w:rsidRPr="00C05549" w:rsidRDefault="000F4F73" w:rsidP="00C05549">
      <w:pPr>
        <w:ind w:left="360"/>
        <w:rPr>
          <w:lang w:val="es-ES_tradnl"/>
        </w:rPr>
      </w:pPr>
    </w:p>
    <w:p w:rsidR="006C10E0" w:rsidRPr="007A1C3A" w:rsidRDefault="006C10E0" w:rsidP="00C05549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Políticas de</w:t>
      </w:r>
      <w:r w:rsidR="00081426">
        <w:rPr>
          <w:rFonts w:ascii="Times New Roman" w:hAnsi="Times New Roman"/>
          <w:b/>
          <w:sz w:val="24"/>
          <w:szCs w:val="24"/>
        </w:rPr>
        <w:t xml:space="preserve">  la E</w:t>
      </w:r>
      <w:r w:rsidRPr="007A1C3A">
        <w:rPr>
          <w:rFonts w:ascii="Times New Roman" w:hAnsi="Times New Roman"/>
          <w:b/>
          <w:sz w:val="24"/>
          <w:szCs w:val="24"/>
        </w:rPr>
        <w:t>mpresa</w:t>
      </w:r>
    </w:p>
    <w:p w:rsidR="006C10E0" w:rsidRDefault="006C10E0" w:rsidP="006C10E0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0F4F73" w:rsidRPr="00FF194C" w:rsidRDefault="006C10E0" w:rsidP="006C10E0">
      <w:pPr>
        <w:pStyle w:val="Prrafodelista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Todo el </w:t>
      </w:r>
      <w:r w:rsidR="003F7090" w:rsidRPr="00FF194C">
        <w:rPr>
          <w:rFonts w:ascii="Times New Roman" w:hAnsi="Times New Roman"/>
          <w:color w:val="000000" w:themeColor="text1"/>
          <w:sz w:val="24"/>
          <w:szCs w:val="24"/>
        </w:rPr>
        <w:t>personal de fleteros que presta</w:t>
      </w:r>
      <w:r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 servicios para Master Bus</w:t>
      </w:r>
      <w:r w:rsidR="008039A6"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 S.A.</w:t>
      </w:r>
      <w:r w:rsidR="003F7090"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 conoce</w:t>
      </w:r>
      <w:r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 y adhiere</w:t>
      </w:r>
      <w:r w:rsidR="00D048CF" w:rsidRPr="00FF194C">
        <w:rPr>
          <w:rFonts w:ascii="Times New Roman" w:hAnsi="Times New Roman"/>
          <w:color w:val="000000" w:themeColor="text1"/>
          <w:sz w:val="24"/>
          <w:szCs w:val="24"/>
        </w:rPr>
        <w:t>n a nuestras políticas</w:t>
      </w:r>
      <w:r w:rsidRPr="00FF194C">
        <w:rPr>
          <w:rFonts w:ascii="Times New Roman" w:hAnsi="Times New Roman"/>
          <w:color w:val="000000" w:themeColor="text1"/>
          <w:sz w:val="24"/>
          <w:szCs w:val="24"/>
        </w:rPr>
        <w:t>, las cuales se entregan de manera adjunta al presente procedimiento.</w:t>
      </w:r>
    </w:p>
    <w:p w:rsidR="000F4F73" w:rsidRPr="00C05549" w:rsidRDefault="000F4F73" w:rsidP="00C05549">
      <w:pPr>
        <w:pStyle w:val="Prrafodelista"/>
        <w:ind w:left="360"/>
        <w:jc w:val="both"/>
        <w:rPr>
          <w:rFonts w:ascii="Times New Roman" w:hAnsi="Times New Roman"/>
          <w:sz w:val="24"/>
          <w:szCs w:val="24"/>
        </w:rPr>
      </w:pPr>
    </w:p>
    <w:p w:rsidR="006C10E0" w:rsidRPr="007A1C3A" w:rsidRDefault="006C10E0" w:rsidP="00C05549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Requisitos operativos</w:t>
      </w:r>
    </w:p>
    <w:p w:rsidR="006C10E0" w:rsidRDefault="006C10E0" w:rsidP="006C10E0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6C10E0" w:rsidRPr="007A1C3A" w:rsidRDefault="006C10E0" w:rsidP="006C10E0">
      <w:pPr>
        <w:pStyle w:val="Prrafodelista"/>
        <w:numPr>
          <w:ilvl w:val="2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lastRenderedPageBreak/>
        <w:t>Mantenimiento de las unidades</w:t>
      </w:r>
    </w:p>
    <w:p w:rsidR="006C10E0" w:rsidRPr="006C10E0" w:rsidRDefault="006C10E0" w:rsidP="006C10E0">
      <w:pPr>
        <w:pStyle w:val="Prrafode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8039A6" w:rsidRPr="00E54201" w:rsidRDefault="00FF194C" w:rsidP="00E54201">
      <w:pPr>
        <w:ind w:left="426"/>
        <w:jc w:val="both"/>
        <w:rPr>
          <w:color w:val="000000" w:themeColor="text1"/>
        </w:rPr>
      </w:pPr>
      <w:r w:rsidRPr="00E54201">
        <w:rPr>
          <w:color w:val="000000" w:themeColor="text1"/>
        </w:rPr>
        <w:t>El</w:t>
      </w:r>
      <w:r w:rsidR="008039A6" w:rsidRPr="00E54201">
        <w:rPr>
          <w:color w:val="000000" w:themeColor="text1"/>
        </w:rPr>
        <w:t xml:space="preserve"> mantenimiento </w:t>
      </w:r>
      <w:r w:rsidRPr="00E54201">
        <w:rPr>
          <w:color w:val="000000" w:themeColor="text1"/>
        </w:rPr>
        <w:t>de</w:t>
      </w:r>
      <w:r w:rsidR="006C10E0" w:rsidRPr="00E54201">
        <w:rPr>
          <w:color w:val="000000" w:themeColor="text1"/>
        </w:rPr>
        <w:t xml:space="preserve"> las unidades </w:t>
      </w:r>
      <w:r w:rsidR="00E54201" w:rsidRPr="00E54201">
        <w:rPr>
          <w:color w:val="000000" w:themeColor="text1"/>
        </w:rPr>
        <w:t>de los fleteros lo hará la Empresa, siendo las mismas incorporadas al sistema de mantenimiento MP9, a efectos de armonizar las pautas y programas y permitir un adecuado seguimiento de las tareas que serán realizadas.</w:t>
      </w:r>
    </w:p>
    <w:p w:rsidR="008E19AD" w:rsidRPr="00E54201" w:rsidRDefault="008E19AD" w:rsidP="00E54201">
      <w:pPr>
        <w:jc w:val="both"/>
        <w:rPr>
          <w:color w:val="000000" w:themeColor="text1"/>
        </w:rPr>
      </w:pPr>
    </w:p>
    <w:p w:rsidR="008E19AD" w:rsidRPr="00E54201" w:rsidRDefault="00E54201" w:rsidP="00E54201">
      <w:pPr>
        <w:ind w:left="426"/>
        <w:jc w:val="both"/>
        <w:rPr>
          <w:color w:val="000000" w:themeColor="text1"/>
        </w:rPr>
      </w:pPr>
      <w:r w:rsidRPr="00E54201">
        <w:rPr>
          <w:b/>
          <w:color w:val="000000" w:themeColor="text1"/>
        </w:rPr>
        <w:t>Nota</w:t>
      </w:r>
      <w:r w:rsidRPr="00E54201">
        <w:rPr>
          <w:color w:val="000000" w:themeColor="text1"/>
        </w:rPr>
        <w:t xml:space="preserve">: </w:t>
      </w:r>
      <w:r w:rsidR="008E19AD" w:rsidRPr="00E54201">
        <w:rPr>
          <w:color w:val="000000" w:themeColor="text1"/>
        </w:rPr>
        <w:t xml:space="preserve">Para nuevas unidades de fleteros </w:t>
      </w:r>
      <w:r w:rsidR="00B8442A" w:rsidRPr="00E54201">
        <w:rPr>
          <w:color w:val="000000" w:themeColor="text1"/>
        </w:rPr>
        <w:t xml:space="preserve">afectadas a los servicios para la </w:t>
      </w:r>
      <w:r w:rsidR="008E19AD" w:rsidRPr="00E54201">
        <w:rPr>
          <w:color w:val="000000" w:themeColor="text1"/>
        </w:rPr>
        <w:t>Empresa</w:t>
      </w:r>
      <w:r w:rsidRPr="00E54201">
        <w:rPr>
          <w:color w:val="000000" w:themeColor="text1"/>
        </w:rPr>
        <w:t xml:space="preserve"> se</w:t>
      </w:r>
      <w:r w:rsidR="008E19AD" w:rsidRPr="00E54201">
        <w:rPr>
          <w:color w:val="000000" w:themeColor="text1"/>
        </w:rPr>
        <w:t xml:space="preserve"> realizará </w:t>
      </w:r>
      <w:r w:rsidR="00E320FC" w:rsidRPr="00E54201">
        <w:rPr>
          <w:color w:val="000000" w:themeColor="text1"/>
        </w:rPr>
        <w:t>inspección</w:t>
      </w:r>
      <w:r w:rsidR="008E19AD" w:rsidRPr="00E54201">
        <w:rPr>
          <w:color w:val="000000" w:themeColor="text1"/>
        </w:rPr>
        <w:t xml:space="preserve"> previa a la operación </w:t>
      </w:r>
      <w:r w:rsidR="007A44F8" w:rsidRPr="00E54201">
        <w:rPr>
          <w:color w:val="000000" w:themeColor="text1"/>
        </w:rPr>
        <w:t xml:space="preserve">de las unidades para verificación e instalación de </w:t>
      </w:r>
      <w:r w:rsidR="008E19AD" w:rsidRPr="00E54201">
        <w:rPr>
          <w:color w:val="000000" w:themeColor="text1"/>
        </w:rPr>
        <w:t>ítems imprescindibles</w:t>
      </w:r>
      <w:r w:rsidR="007A44F8" w:rsidRPr="00E54201">
        <w:rPr>
          <w:color w:val="000000" w:themeColor="text1"/>
        </w:rPr>
        <w:t xml:space="preserve"> para el servicio: GPS, matafuegos, botiquín de primeros auxilios etc.</w:t>
      </w:r>
    </w:p>
    <w:p w:rsidR="003F7090" w:rsidRPr="00E54201" w:rsidRDefault="003F7090" w:rsidP="00E54201">
      <w:pPr>
        <w:jc w:val="both"/>
        <w:rPr>
          <w:color w:val="000000" w:themeColor="text1"/>
        </w:rPr>
      </w:pPr>
    </w:p>
    <w:p w:rsidR="004B1524" w:rsidRPr="00977C72" w:rsidRDefault="004B1524" w:rsidP="004B1524">
      <w:pPr>
        <w:pStyle w:val="Prrafodelista"/>
        <w:rPr>
          <w:rFonts w:ascii="Times New Roman" w:hAnsi="Times New Roman"/>
          <w:sz w:val="24"/>
          <w:szCs w:val="24"/>
        </w:rPr>
      </w:pPr>
    </w:p>
    <w:p w:rsidR="007106D8" w:rsidRPr="00FF194C" w:rsidRDefault="004B1524" w:rsidP="00FF194C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 xml:space="preserve">Todas las unidades de fleteros contratadas por la Empresa deberán tener limitador de velocidad, según </w:t>
      </w:r>
      <w:r w:rsidR="00A86169" w:rsidRPr="00977C72">
        <w:rPr>
          <w:rFonts w:ascii="Times New Roman" w:hAnsi="Times New Roman"/>
          <w:bCs/>
          <w:sz w:val="24"/>
          <w:szCs w:val="18"/>
          <w:bdr w:val="none" w:sz="0" w:space="0" w:color="auto" w:frame="1"/>
        </w:rPr>
        <w:t>Resolución 1281/2016 de la CNRT.</w:t>
      </w:r>
    </w:p>
    <w:p w:rsidR="00FF194C" w:rsidRPr="00E54201" w:rsidRDefault="00FF194C" w:rsidP="00E54201">
      <w:pPr>
        <w:jc w:val="both"/>
      </w:pPr>
    </w:p>
    <w:p w:rsidR="007106D8" w:rsidRPr="00977C72" w:rsidRDefault="007106D8" w:rsidP="00A86169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>Las fumigaciones de las unidades deberán ser realizadas por el proveedor de la Empresa.</w:t>
      </w:r>
    </w:p>
    <w:p w:rsidR="00E320FC" w:rsidRPr="00977C72" w:rsidRDefault="00E320FC" w:rsidP="00E320FC">
      <w:pPr>
        <w:pStyle w:val="Prrafode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B8442A" w:rsidRPr="00977C72" w:rsidRDefault="00E320FC" w:rsidP="00B8442A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</w:rPr>
      </w:pPr>
      <w:r w:rsidRPr="00977C72">
        <w:rPr>
          <w:rFonts w:ascii="Times New Roman" w:hAnsi="Times New Roman"/>
          <w:sz w:val="24"/>
          <w:szCs w:val="24"/>
        </w:rPr>
        <w:t xml:space="preserve">Previo a que </w:t>
      </w:r>
      <w:r w:rsidR="00B8442A" w:rsidRPr="00977C72">
        <w:rPr>
          <w:rFonts w:ascii="Times New Roman" w:hAnsi="Times New Roman"/>
          <w:sz w:val="24"/>
          <w:szCs w:val="24"/>
        </w:rPr>
        <w:t>la unidad del fletero se desvincul</w:t>
      </w:r>
      <w:r w:rsidRPr="00977C72">
        <w:rPr>
          <w:rFonts w:ascii="Times New Roman" w:hAnsi="Times New Roman"/>
          <w:sz w:val="24"/>
          <w:szCs w:val="24"/>
        </w:rPr>
        <w:t>e</w:t>
      </w:r>
      <w:r w:rsidR="00B8442A" w:rsidRPr="00977C72">
        <w:rPr>
          <w:rFonts w:ascii="Times New Roman" w:hAnsi="Times New Roman"/>
          <w:sz w:val="24"/>
          <w:szCs w:val="24"/>
        </w:rPr>
        <w:t xml:space="preserve"> comercialmente de la Empresa, obligatoriamente la Empresa hará el desplote</w:t>
      </w:r>
      <w:r w:rsidR="004E5B4C">
        <w:rPr>
          <w:rFonts w:ascii="Times New Roman" w:hAnsi="Times New Roman"/>
          <w:sz w:val="24"/>
          <w:szCs w:val="24"/>
        </w:rPr>
        <w:t>o</w:t>
      </w:r>
      <w:r w:rsidR="00B8442A" w:rsidRPr="00977C72">
        <w:rPr>
          <w:rFonts w:ascii="Times New Roman" w:hAnsi="Times New Roman"/>
          <w:sz w:val="24"/>
          <w:szCs w:val="24"/>
        </w:rPr>
        <w:t xml:space="preserve"> y retirará los </w:t>
      </w:r>
      <w:r w:rsidR="00B8442A" w:rsidRPr="00977C72">
        <w:rPr>
          <w:rFonts w:ascii="Times New Roman" w:hAnsi="Times New Roman"/>
        </w:rPr>
        <w:t>ítems imprescindibles para el servicio: GPS, matafuegos, botiquín de primeros auxilios etc. que sean de su propiedad.</w:t>
      </w:r>
    </w:p>
    <w:p w:rsidR="007A44F8" w:rsidRPr="007A44F8" w:rsidRDefault="007A44F8" w:rsidP="00B8442A">
      <w:pPr>
        <w:pStyle w:val="Prrafodelista"/>
        <w:ind w:left="1080"/>
        <w:rPr>
          <w:rFonts w:ascii="Times New Roman" w:hAnsi="Times New Roman"/>
          <w:sz w:val="24"/>
          <w:szCs w:val="24"/>
        </w:rPr>
      </w:pPr>
    </w:p>
    <w:p w:rsidR="007A44F8" w:rsidRPr="007A44F8" w:rsidRDefault="007A44F8" w:rsidP="007A44F8">
      <w:pPr>
        <w:jc w:val="both"/>
      </w:pPr>
    </w:p>
    <w:p w:rsidR="007A1C3A" w:rsidRPr="007A1C3A" w:rsidRDefault="007A1C3A" w:rsidP="007A1C3A">
      <w:pPr>
        <w:pStyle w:val="Prrafodelista"/>
        <w:numPr>
          <w:ilvl w:val="2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Documentación a Presentar</w:t>
      </w:r>
    </w:p>
    <w:p w:rsid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La documentación que deben presentar mensualmente, sin excepción, para poder realizar las tareas contratadas por Master Bus S.A., ya sea en el caso que estén trabajando actualmente o para futuros trabajos; dicha documentación deberá presentarse </w:t>
      </w:r>
      <w:r w:rsidR="007E092F">
        <w:rPr>
          <w:rFonts w:ascii="Times New Roman" w:hAnsi="Times New Roman"/>
          <w:sz w:val="24"/>
          <w:szCs w:val="24"/>
        </w:rPr>
        <w:t xml:space="preserve">vía email, o personalmente </w:t>
      </w:r>
      <w:r w:rsidRPr="007A1C3A">
        <w:rPr>
          <w:rFonts w:ascii="Times New Roman" w:hAnsi="Times New Roman"/>
          <w:sz w:val="24"/>
          <w:szCs w:val="24"/>
        </w:rPr>
        <w:t>en las oficinas de Recursos Humanos a partir del día 1 al 20 de cada mes dependiendo de la fecha de vencimiento del formulario F931 (indicar dicha fecha), la información deberá estar completa y legible.</w:t>
      </w: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La documentación solicitada, correspondiente al mes inmediato anterior, es la que se detalla a continuación:</w:t>
      </w:r>
    </w:p>
    <w:p w:rsid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numPr>
          <w:ilvl w:val="3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Documentación Conductores:</w:t>
      </w:r>
    </w:p>
    <w:p w:rsid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Documentación Inicial</w:t>
      </w: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Nómina de personal afectado a trabajos para Master Bus S.A.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Fotocopia de</w:t>
      </w:r>
      <w:r w:rsidRPr="007A1C3A">
        <w:rPr>
          <w:rFonts w:ascii="Times New Roman" w:hAnsi="Times New Roman"/>
          <w:sz w:val="24"/>
          <w:szCs w:val="24"/>
        </w:rPr>
        <w:t>l Alta firmada por el empleado.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lastRenderedPageBreak/>
        <w:t>Fotocopia del formulario F 931 con nomina de personal incluida y detalle del pago de Aportes y Contribuciones al Régimen Nacional de Seguridad Social; Régimen Nacional de Obras Sociales y Ley de Riesgos de Trabajo.</w:t>
      </w:r>
    </w:p>
    <w:p w:rsidR="007A1C3A" w:rsidRPr="0097359B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/>
        </w:rPr>
      </w:pPr>
      <w:r w:rsidRPr="0097359B">
        <w:rPr>
          <w:rFonts w:ascii="Times New Roman" w:hAnsi="Times New Roman"/>
          <w:sz w:val="24"/>
          <w:szCs w:val="24"/>
          <w:lang w:val="pt-BR"/>
        </w:rPr>
        <w:t>Póliza de cobertura de ART.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Póliza de cobertura de Seguro de Vida Obligatorio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Registro Municipal y CNRT de los conductores afectados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DNI de los conductores afectados.</w:t>
      </w:r>
    </w:p>
    <w:p w:rsid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Documentación a presentar por Autónomos/Monotributistas: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Copia de pago a autónomos 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Constancia de Inscripción en Afip.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Copia de pago a Ingresos Brutos y constancia en caso que corresponda 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Copia de pago póliza accidentes personales.</w:t>
      </w:r>
    </w:p>
    <w:p w:rsidR="007A1C3A" w:rsidRPr="007A1C3A" w:rsidRDefault="007A1C3A" w:rsidP="007A1C3A">
      <w:pPr>
        <w:pStyle w:val="Prrafodelista"/>
        <w:ind w:left="1440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Documentación Mensual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Fotocopia del formulario F 931 con nómina de personal incluida y detalle del pago de Aportes y Contribuciones al Régimen Nacional de Seguridad Social; Régimen Nacional de Obras Sociales y Ley de Riesgos de Trabajo.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Certificado de cobertura de ART con cláusula de no repetición.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Certificado de cobertura de Seguro de Vida Obligatorio.</w:t>
      </w:r>
    </w:p>
    <w:p w:rsidR="00D048CF" w:rsidRDefault="00D048CF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Documentación a presentar por Autónomos/Monotributistas: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Copia de pago a autónomos 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Copia de pago a Ingresos Brutos y constancia en caso que corresponda </w:t>
      </w:r>
    </w:p>
    <w:p w:rsidR="007A1C3A" w:rsidRDefault="007A1C3A" w:rsidP="007A1C3A">
      <w:pPr>
        <w:ind w:left="720" w:right="-1"/>
        <w:jc w:val="both"/>
        <w:rPr>
          <w:rFonts w:asciiTheme="minorHAnsi" w:hAnsiTheme="minorHAnsi"/>
        </w:rPr>
      </w:pPr>
    </w:p>
    <w:p w:rsidR="007E092F" w:rsidRPr="007E092F" w:rsidRDefault="007E092F" w:rsidP="007E092F">
      <w:pPr>
        <w:ind w:left="540"/>
        <w:jc w:val="both"/>
      </w:pPr>
      <w:r w:rsidRPr="007E092F">
        <w:t>La información derivada de la documentación presentada es cargada en la base de Recursos Humanos.</w:t>
      </w:r>
    </w:p>
    <w:p w:rsidR="007E092F" w:rsidRDefault="007E092F" w:rsidP="007E092F">
      <w:pPr>
        <w:ind w:left="540" w:right="-1"/>
        <w:jc w:val="both"/>
        <w:rPr>
          <w:rFonts w:asciiTheme="minorHAnsi" w:hAnsiTheme="minorHAnsi"/>
        </w:rPr>
      </w:pPr>
    </w:p>
    <w:p w:rsidR="007A1C3A" w:rsidRPr="007A1C3A" w:rsidRDefault="007A1C3A" w:rsidP="007A1C3A">
      <w:pPr>
        <w:pStyle w:val="Prrafodelista"/>
        <w:numPr>
          <w:ilvl w:val="3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ab/>
        <w:t>Documentación Unidades:</w:t>
      </w:r>
    </w:p>
    <w:p w:rsidR="007A1C3A" w:rsidRDefault="007A1C3A" w:rsidP="007A1C3A">
      <w:pPr>
        <w:ind w:left="540"/>
        <w:jc w:val="both"/>
      </w:pPr>
      <w:r w:rsidRPr="007E092F">
        <w:t xml:space="preserve">La siguiente documentación será presentada a </w:t>
      </w:r>
      <w:r w:rsidR="007E092F" w:rsidRPr="007E092F">
        <w:t>Recursos Humanos</w:t>
      </w:r>
      <w:r w:rsidRPr="007E092F">
        <w:t xml:space="preserve">, </w:t>
      </w:r>
      <w:r w:rsidR="007E092F" w:rsidRPr="007E092F">
        <w:t xml:space="preserve">quien la derivará </w:t>
      </w:r>
      <w:r w:rsidR="00E54201">
        <w:t xml:space="preserve">al sector de Seguridad Vial </w:t>
      </w:r>
      <w:r w:rsidRPr="007E092F">
        <w:t>para su control y seguimiento:</w:t>
      </w:r>
    </w:p>
    <w:p w:rsidR="007A1C3A" w:rsidRPr="007A1C3A" w:rsidRDefault="007A1C3A" w:rsidP="007A1C3A">
      <w:pPr>
        <w:ind w:left="540"/>
        <w:jc w:val="both"/>
      </w:pP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Título del Automotor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Habilitación de Turismo y Servicios Contratados. (Provincia de Buenos Aires y/o CNRT) Según Corresponda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Titulo Verificación Técnica Provincial y/o Nacional vigente.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Póliza de seguro Vigente (Con el comprobante de pago respectivo).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Certificado de revisión anual de tacógrafo.</w:t>
      </w:r>
    </w:p>
    <w:p w:rsid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Certificado de habilitación de Extintores</w:t>
      </w:r>
    </w:p>
    <w:p w:rsidR="000F4F73" w:rsidRDefault="00E54201" w:rsidP="00C05549">
      <w:pPr>
        <w:ind w:left="360"/>
        <w:rPr>
          <w:lang w:val="es-ES_tradnl"/>
        </w:rPr>
      </w:pPr>
      <w:r w:rsidRPr="001E41AF">
        <w:rPr>
          <w:b/>
          <w:lang w:val="es-ES_tradnl"/>
        </w:rPr>
        <w:lastRenderedPageBreak/>
        <w:t>Nota</w:t>
      </w:r>
      <w:r w:rsidR="001E41AF" w:rsidRPr="001E41AF">
        <w:rPr>
          <w:b/>
          <w:lang w:val="es-ES_tradnl"/>
        </w:rPr>
        <w:t>:</w:t>
      </w:r>
      <w:r w:rsidR="001E41AF">
        <w:rPr>
          <w:lang w:val="es-ES_tradnl"/>
        </w:rPr>
        <w:t xml:space="preserve"> Además</w:t>
      </w:r>
      <w:r>
        <w:rPr>
          <w:lang w:val="es-ES_tradnl"/>
        </w:rPr>
        <w:t xml:space="preserve"> de la documentación</w:t>
      </w:r>
      <w:r w:rsidR="001E41AF">
        <w:rPr>
          <w:lang w:val="es-ES_tradnl"/>
        </w:rPr>
        <w:t xml:space="preserve"> de unidades citada arriba, se hará el control a través del check list FORM.064 CONTROL DOCUMENTACIÓN EN VEHÍCULOS.</w:t>
      </w:r>
    </w:p>
    <w:p w:rsidR="00E54201" w:rsidRDefault="00E54201" w:rsidP="00C05549">
      <w:pPr>
        <w:ind w:left="360"/>
        <w:rPr>
          <w:lang w:val="es-ES_tradnl"/>
        </w:rPr>
      </w:pPr>
    </w:p>
    <w:p w:rsidR="007A1C3A" w:rsidRPr="007A1C3A" w:rsidRDefault="0054546A" w:rsidP="007A1C3A">
      <w:pPr>
        <w:pStyle w:val="Prrafodelista"/>
        <w:numPr>
          <w:ilvl w:val="2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 xml:space="preserve">Capacitación </w:t>
      </w:r>
      <w:r>
        <w:rPr>
          <w:rFonts w:ascii="Times New Roman" w:hAnsi="Times New Roman"/>
          <w:b/>
          <w:sz w:val="24"/>
          <w:szCs w:val="24"/>
        </w:rPr>
        <w:t>d</w:t>
      </w:r>
      <w:r w:rsidRPr="007A1C3A">
        <w:rPr>
          <w:rFonts w:ascii="Times New Roman" w:hAnsi="Times New Roman"/>
          <w:b/>
          <w:sz w:val="24"/>
          <w:szCs w:val="24"/>
        </w:rPr>
        <w:t>el Personal</w:t>
      </w:r>
    </w:p>
    <w:p w:rsidR="007A1C3A" w:rsidRDefault="007A1C3A" w:rsidP="007A1C3A">
      <w:pPr>
        <w:ind w:left="540"/>
        <w:jc w:val="both"/>
      </w:pPr>
      <w:r w:rsidRPr="007A1C3A">
        <w:t>Master Bus</w:t>
      </w:r>
      <w:r w:rsidR="0054546A">
        <w:t xml:space="preserve"> S.A.</w:t>
      </w:r>
      <w:r w:rsidRPr="007A1C3A">
        <w:t>, y su departamento de Seguridad Vial realizan capacitaciones anuales de participación obligatoria.</w:t>
      </w:r>
    </w:p>
    <w:p w:rsidR="0054546A" w:rsidRPr="007A1C3A" w:rsidRDefault="0054546A" w:rsidP="007A1C3A">
      <w:pPr>
        <w:ind w:left="540"/>
        <w:jc w:val="both"/>
      </w:pPr>
    </w:p>
    <w:p w:rsidR="007A1C3A" w:rsidRPr="007A1C3A" w:rsidRDefault="007A1C3A" w:rsidP="007A1C3A">
      <w:pPr>
        <w:ind w:left="540"/>
        <w:jc w:val="both"/>
      </w:pPr>
      <w:r w:rsidRPr="007A1C3A">
        <w:t>Los conductores serán diagramados por el departamento de tráfico en la fecha y hora en la cual deberán participar los conductores. En la charla se imparten conocimientos básicos de manejo preventivo y defensivo lo que permite al conductor adquirir conocimientos para luego ser implementados en su manejo.</w:t>
      </w:r>
    </w:p>
    <w:p w:rsidR="0054546A" w:rsidRDefault="0054546A" w:rsidP="007A1C3A">
      <w:pPr>
        <w:ind w:left="540"/>
        <w:jc w:val="both"/>
      </w:pPr>
    </w:p>
    <w:p w:rsidR="007A1C3A" w:rsidRPr="007A1C3A" w:rsidRDefault="007A1C3A" w:rsidP="007A1C3A">
      <w:pPr>
        <w:ind w:left="540"/>
        <w:jc w:val="both"/>
      </w:pPr>
      <w:r w:rsidRPr="007A1C3A">
        <w:t>Como ejemplo podemos mencionar.</w:t>
      </w:r>
    </w:p>
    <w:p w:rsidR="007A1C3A" w:rsidRPr="0054546A" w:rsidRDefault="007A1C3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Manejo defensivo</w:t>
      </w:r>
    </w:p>
    <w:p w:rsidR="007A1C3A" w:rsidRPr="0054546A" w:rsidRDefault="007A1C3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Puntos críticos de circulación</w:t>
      </w:r>
    </w:p>
    <w:p w:rsidR="007A1C3A" w:rsidRPr="0054546A" w:rsidRDefault="007A1C3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Factor Vehicular</w:t>
      </w:r>
    </w:p>
    <w:p w:rsidR="007A1C3A" w:rsidRPr="0054546A" w:rsidRDefault="007A1C3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Conducción en condiciones adversas.</w:t>
      </w:r>
    </w:p>
    <w:p w:rsidR="007A1C3A" w:rsidRDefault="007A1C3A" w:rsidP="0054546A">
      <w:pPr>
        <w:jc w:val="both"/>
      </w:pPr>
    </w:p>
    <w:p w:rsidR="0054546A" w:rsidRDefault="0054546A" w:rsidP="0054546A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54546A">
        <w:rPr>
          <w:rFonts w:ascii="Times New Roman" w:hAnsi="Times New Roman"/>
          <w:b/>
          <w:sz w:val="24"/>
          <w:szCs w:val="24"/>
        </w:rPr>
        <w:t xml:space="preserve">Prestación de servicios: </w:t>
      </w:r>
    </w:p>
    <w:p w:rsidR="007E092F" w:rsidRPr="0054546A" w:rsidRDefault="007E092F" w:rsidP="007E092F">
      <w:pPr>
        <w:ind w:firstLine="426"/>
        <w:jc w:val="both"/>
      </w:pPr>
      <w:r w:rsidRPr="0054546A">
        <w:t xml:space="preserve">El conductor es responsable del cumplimiento de los siguientes puntos: 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Estado General de la unidad.</w:t>
      </w:r>
    </w:p>
    <w:p w:rsidR="007E092F" w:rsidRPr="0054546A" w:rsidRDefault="00D048C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Limpieza</w:t>
      </w:r>
      <w:r w:rsidR="007E092F" w:rsidRPr="0054546A">
        <w:rPr>
          <w:rFonts w:ascii="Times New Roman" w:hAnsi="Times New Roman"/>
          <w:sz w:val="24"/>
          <w:szCs w:val="24"/>
        </w:rPr>
        <w:t xml:space="preserve"> interior y exterior de la unidad 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Cumplimiento con las directivas im</w:t>
      </w:r>
      <w:r w:rsidR="00081426">
        <w:rPr>
          <w:rFonts w:ascii="Times New Roman" w:hAnsi="Times New Roman"/>
          <w:sz w:val="24"/>
          <w:szCs w:val="24"/>
        </w:rPr>
        <w:t>partidas por el personal de la E</w:t>
      </w:r>
      <w:r w:rsidRPr="0054546A">
        <w:rPr>
          <w:rFonts w:ascii="Times New Roman" w:hAnsi="Times New Roman"/>
          <w:sz w:val="24"/>
          <w:szCs w:val="24"/>
        </w:rPr>
        <w:t xml:space="preserve">mpresa para el desarrollo del servicio. 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Notificación inmediata en caso de siniestro a tráfico y al departamento de seguridad vial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Comunicación Fluida con la Oficina de Trafico notificando cualquier anomalía que impida el cumplimiento y desarrollo del servicio.</w:t>
      </w:r>
    </w:p>
    <w:p w:rsidR="007E092F" w:rsidRPr="00AF010C" w:rsidRDefault="007E092F" w:rsidP="00722CF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AF010C">
        <w:rPr>
          <w:rFonts w:ascii="Times New Roman" w:hAnsi="Times New Roman"/>
          <w:sz w:val="24"/>
          <w:szCs w:val="24"/>
        </w:rPr>
        <w:t xml:space="preserve">Prohibición estricta de Fumar con y sin pasajeros (Ley 10.600/ 26.687 Art. 23) Cumplimiento leyes de Transito (Ley Nac. De </w:t>
      </w:r>
      <w:r w:rsidR="00AF010C" w:rsidRPr="00AF010C">
        <w:rPr>
          <w:rFonts w:ascii="Times New Roman" w:hAnsi="Times New Roman"/>
          <w:sz w:val="24"/>
          <w:szCs w:val="24"/>
        </w:rPr>
        <w:t>tránsito</w:t>
      </w:r>
      <w:r w:rsidRPr="00AF010C">
        <w:rPr>
          <w:rFonts w:ascii="Times New Roman" w:hAnsi="Times New Roman"/>
          <w:sz w:val="24"/>
          <w:szCs w:val="24"/>
        </w:rPr>
        <w:t xml:space="preserve"> y Seguridad Vial Nro. 24.449) 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 xml:space="preserve">Aseo y </w:t>
      </w:r>
      <w:r>
        <w:rPr>
          <w:rFonts w:ascii="Times New Roman" w:hAnsi="Times New Roman"/>
          <w:sz w:val="24"/>
          <w:szCs w:val="24"/>
        </w:rPr>
        <w:t>buena presencia</w:t>
      </w:r>
    </w:p>
    <w:p w:rsidR="0054546A" w:rsidRDefault="0054546A" w:rsidP="0054546A">
      <w:pPr>
        <w:pStyle w:val="Prrafodelista"/>
        <w:jc w:val="both"/>
        <w:rPr>
          <w:rFonts w:ascii="Times New Roman" w:hAnsi="Times New Roman"/>
          <w:b/>
          <w:sz w:val="24"/>
          <w:szCs w:val="24"/>
        </w:rPr>
      </w:pPr>
    </w:p>
    <w:p w:rsidR="0093082E" w:rsidRDefault="0093082E" w:rsidP="007E092F">
      <w:pPr>
        <w:pStyle w:val="Prrafodelista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54546A" w:rsidRPr="0054546A" w:rsidRDefault="007E092F" w:rsidP="007E092F">
      <w:pPr>
        <w:pStyle w:val="Prrafodelista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 S</w:t>
      </w:r>
      <w:r w:rsidR="0054546A" w:rsidRPr="0054546A">
        <w:rPr>
          <w:rFonts w:ascii="Times New Roman" w:hAnsi="Times New Roman"/>
          <w:b/>
          <w:sz w:val="24"/>
          <w:szCs w:val="24"/>
        </w:rPr>
        <w:t>ervicios a Empresas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Cartel indicador con el nombre del cliente y el recorrido.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Cumplimiento estricto de recorridos y horarios de inicio e ingreso a plantas</w:t>
      </w:r>
    </w:p>
    <w:p w:rsidR="0054546A" w:rsidRPr="0054546A" w:rsidRDefault="0054546A" w:rsidP="0054546A">
      <w:pPr>
        <w:pStyle w:val="Prrafodelista"/>
        <w:ind w:left="1440"/>
        <w:jc w:val="both"/>
        <w:rPr>
          <w:rFonts w:ascii="Times New Roman" w:hAnsi="Times New Roman"/>
          <w:sz w:val="24"/>
          <w:szCs w:val="24"/>
        </w:rPr>
      </w:pPr>
    </w:p>
    <w:p w:rsidR="0054546A" w:rsidRPr="00BC365F" w:rsidRDefault="0054546A" w:rsidP="0054546A">
      <w:pPr>
        <w:pStyle w:val="Prrafodelista"/>
        <w:autoSpaceDE w:val="0"/>
        <w:autoSpaceDN w:val="0"/>
        <w:adjustRightInd w:val="0"/>
        <w:spacing w:after="0" w:line="360" w:lineRule="auto"/>
        <w:ind w:left="2880"/>
        <w:jc w:val="both"/>
        <w:rPr>
          <w:rFonts w:asciiTheme="minorHAnsi" w:hAnsiTheme="minorHAnsi"/>
          <w:sz w:val="2"/>
          <w:szCs w:val="2"/>
        </w:rPr>
      </w:pPr>
    </w:p>
    <w:p w:rsidR="0054546A" w:rsidRDefault="007E092F" w:rsidP="007E092F">
      <w:pPr>
        <w:pStyle w:val="Prrafodelista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 </w:t>
      </w:r>
      <w:r w:rsidR="0054546A">
        <w:rPr>
          <w:rFonts w:ascii="Times New Roman" w:hAnsi="Times New Roman"/>
          <w:b/>
          <w:sz w:val="24"/>
          <w:szCs w:val="24"/>
        </w:rPr>
        <w:t xml:space="preserve">Servicios División </w:t>
      </w:r>
      <w:r>
        <w:rPr>
          <w:rFonts w:ascii="Times New Roman" w:hAnsi="Times New Roman"/>
          <w:b/>
          <w:sz w:val="24"/>
          <w:szCs w:val="24"/>
        </w:rPr>
        <w:t>Línea de Temporada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Cuidado del Equipaje Transportado.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 xml:space="preserve">Cumplimiento Estricto de Ingreso y Egreso en terminales 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lastRenderedPageBreak/>
        <w:t>Realizar el anuncio del servicio a realizar al ingresar en terminales.</w:t>
      </w:r>
    </w:p>
    <w:p w:rsid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Verificación de Hoja de Ruta con Boleto entregado por pasajero.</w:t>
      </w:r>
    </w:p>
    <w:p w:rsidR="00072B6C" w:rsidRPr="00072B6C" w:rsidRDefault="00072B6C" w:rsidP="00072B6C">
      <w:pPr>
        <w:jc w:val="both"/>
      </w:pPr>
    </w:p>
    <w:p w:rsidR="007E092F" w:rsidRPr="007E092F" w:rsidRDefault="007E092F" w:rsidP="007E092F">
      <w:pPr>
        <w:ind w:firstLine="360"/>
        <w:jc w:val="both"/>
        <w:rPr>
          <w:b/>
        </w:rPr>
      </w:pPr>
      <w:r w:rsidRPr="007E092F">
        <w:rPr>
          <w:b/>
        </w:rPr>
        <w:t>En Servicios División Turismo</w:t>
      </w:r>
    </w:p>
    <w:p w:rsidR="0054546A" w:rsidRPr="007D5A6A" w:rsidRDefault="007D5A6A" w:rsidP="007D5A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D5A6A">
        <w:rPr>
          <w:rFonts w:ascii="Times New Roman" w:hAnsi="Times New Roman"/>
          <w:sz w:val="24"/>
          <w:szCs w:val="24"/>
        </w:rPr>
        <w:t>Contar con el listado de pasajeros</w:t>
      </w:r>
    </w:p>
    <w:p w:rsidR="007D5A6A" w:rsidRPr="007D5A6A" w:rsidRDefault="007D5A6A" w:rsidP="007D5A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D5A6A">
        <w:rPr>
          <w:rFonts w:ascii="Times New Roman" w:hAnsi="Times New Roman"/>
          <w:sz w:val="24"/>
          <w:szCs w:val="24"/>
        </w:rPr>
        <w:t xml:space="preserve">Contar con el contrato entre el </w:t>
      </w:r>
      <w:r w:rsidR="00CF0102">
        <w:rPr>
          <w:rFonts w:ascii="Times New Roman" w:hAnsi="Times New Roman"/>
          <w:sz w:val="24"/>
          <w:szCs w:val="24"/>
        </w:rPr>
        <w:t>fletero</w:t>
      </w:r>
      <w:r w:rsidRPr="007D5A6A">
        <w:rPr>
          <w:rFonts w:ascii="Times New Roman" w:hAnsi="Times New Roman"/>
          <w:sz w:val="24"/>
          <w:szCs w:val="24"/>
        </w:rPr>
        <w:t xml:space="preserve"> y Master Bus S.A.</w:t>
      </w:r>
    </w:p>
    <w:p w:rsidR="007D5A6A" w:rsidRDefault="007D5A6A" w:rsidP="0054546A">
      <w:pPr>
        <w:pStyle w:val="Prrafodelista"/>
        <w:jc w:val="both"/>
        <w:rPr>
          <w:rFonts w:ascii="Times New Roman" w:hAnsi="Times New Roman"/>
          <w:b/>
          <w:sz w:val="24"/>
          <w:szCs w:val="24"/>
        </w:rPr>
      </w:pPr>
    </w:p>
    <w:p w:rsidR="0054546A" w:rsidRPr="0054546A" w:rsidRDefault="0054546A" w:rsidP="0054546A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Requerimientos de </w:t>
      </w:r>
      <w:r w:rsidRPr="0054546A">
        <w:rPr>
          <w:rFonts w:ascii="Times New Roman" w:hAnsi="Times New Roman"/>
          <w:b/>
          <w:sz w:val="24"/>
          <w:szCs w:val="24"/>
        </w:rPr>
        <w:t>Seguridad Vial.</w:t>
      </w:r>
    </w:p>
    <w:p w:rsidR="0054546A" w:rsidRPr="0054546A" w:rsidRDefault="0054546A" w:rsidP="0054546A">
      <w:pPr>
        <w:jc w:val="both"/>
      </w:pPr>
      <w:r w:rsidRPr="0054546A">
        <w:t>La Seguridad Vial es uno de los aspectos más importante</w:t>
      </w:r>
      <w:r w:rsidR="00081426">
        <w:t>s en la operación diaria de la E</w:t>
      </w:r>
      <w:r w:rsidRPr="0054546A">
        <w:t>mpresa, porque de ella depende la prestación con éxito de los servicios que se brindan y también la preservación de la seguridad del conductor, pasajeros y terceros.</w:t>
      </w:r>
    </w:p>
    <w:p w:rsidR="0054546A" w:rsidRDefault="0054546A" w:rsidP="0054546A">
      <w:pPr>
        <w:jc w:val="both"/>
      </w:pPr>
    </w:p>
    <w:p w:rsidR="0054546A" w:rsidRPr="0054546A" w:rsidRDefault="0054546A" w:rsidP="0054546A">
      <w:pPr>
        <w:jc w:val="both"/>
      </w:pPr>
      <w:r w:rsidRPr="0054546A">
        <w:t xml:space="preserve">El área de seguridad vial de la </w:t>
      </w:r>
      <w:r w:rsidR="00081426">
        <w:t>E</w:t>
      </w:r>
      <w:r w:rsidRPr="0054546A">
        <w:t>mpresa delinea las pautas a implementar y cumplir respecto de todas aquellas cuestiones vinculadas a la seguridad en la conducción.</w:t>
      </w:r>
    </w:p>
    <w:p w:rsidR="0054546A" w:rsidRDefault="0054546A" w:rsidP="0054546A">
      <w:pPr>
        <w:jc w:val="both"/>
      </w:pPr>
    </w:p>
    <w:p w:rsidR="0054546A" w:rsidRPr="0054546A" w:rsidRDefault="0054546A" w:rsidP="0054546A">
      <w:pPr>
        <w:jc w:val="both"/>
      </w:pPr>
      <w:r w:rsidRPr="0054546A">
        <w:t>A continuación se detallan algunos puntos importantes que el área de seguridad vial de Master bus pone en su conocimiento.</w:t>
      </w:r>
    </w:p>
    <w:p w:rsidR="0054546A" w:rsidRDefault="0054546A" w:rsidP="0054546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pacing w:val="20"/>
        </w:rPr>
      </w:pPr>
    </w:p>
    <w:p w:rsidR="0054546A" w:rsidRPr="0054546A" w:rsidRDefault="0054546A" w:rsidP="0054546A">
      <w:pPr>
        <w:pStyle w:val="Prrafodelista"/>
        <w:numPr>
          <w:ilvl w:val="2"/>
          <w:numId w:val="26"/>
        </w:numPr>
        <w:ind w:left="426" w:firstLine="0"/>
        <w:jc w:val="both"/>
        <w:rPr>
          <w:rFonts w:ascii="Times New Roman" w:hAnsi="Times New Roman"/>
          <w:b/>
          <w:sz w:val="24"/>
          <w:szCs w:val="24"/>
        </w:rPr>
      </w:pPr>
      <w:r w:rsidRPr="0054546A">
        <w:rPr>
          <w:rFonts w:ascii="Times New Roman" w:hAnsi="Times New Roman"/>
          <w:b/>
          <w:sz w:val="24"/>
          <w:szCs w:val="24"/>
        </w:rPr>
        <w:t>Conductor Profesional: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Recuerde que como conductor de Vehículos de transporte de pasajeros usted es un CONDUCTOR PROFESIONAL.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Para el conductor profesional nada justifica poner en riesgo la seguridad de sus pasajeros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El conductor profesional siempre debe implementar una conducción defensiva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De ac</w:t>
      </w:r>
      <w:r w:rsidR="00081426">
        <w:rPr>
          <w:rFonts w:ascii="Times New Roman" w:hAnsi="Times New Roman"/>
          <w:sz w:val="24"/>
          <w:szCs w:val="24"/>
        </w:rPr>
        <w:t>uerdo a la capacitación que la E</w:t>
      </w:r>
      <w:r w:rsidRPr="0054546A">
        <w:rPr>
          <w:rFonts w:ascii="Times New Roman" w:hAnsi="Times New Roman"/>
          <w:sz w:val="24"/>
          <w:szCs w:val="24"/>
        </w:rPr>
        <w:t>mpresa brinda a sus conductores en pro de la seguridad y el profesionalismo y de acuerdo a su experiencia en la conducción, es que entendemos que las distintas circunstancias adversas (tales como lluvia, vientos, niebla etc.) no pueden de ningún modo tomar por sorpresa a un conductor profesional.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Ante las distintas circunstancias adversas debe adecuar su conducción, extremar al máximo su atención, moderar la velocidad, guardar distancia de seguridad o seguimiento y no realizar maniobras innecesarias que puedan poner en riesgo la seguridad de los pasajeros, de usted mismo y de la unidad que conduce.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 xml:space="preserve">Uno de los factores más conflictivos en la tarea del conductor es la conducción urbana. También en este tipo de conducción, la </w:t>
      </w:r>
      <w:r w:rsidR="00081426">
        <w:rPr>
          <w:rFonts w:ascii="Times New Roman" w:hAnsi="Times New Roman"/>
          <w:sz w:val="24"/>
          <w:szCs w:val="24"/>
        </w:rPr>
        <w:t>E</w:t>
      </w:r>
      <w:r w:rsidRPr="0054546A">
        <w:rPr>
          <w:rFonts w:ascii="Times New Roman" w:hAnsi="Times New Roman"/>
          <w:sz w:val="24"/>
          <w:szCs w:val="24"/>
        </w:rPr>
        <w:t>mpresa capacita continuamente para minimizar los riesgos siniéstrales</w:t>
      </w:r>
    </w:p>
    <w:p w:rsidR="00D048CF" w:rsidRDefault="00D048CF" w:rsidP="00D048CF">
      <w:pPr>
        <w:pStyle w:val="Prrafodelista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54546A" w:rsidRPr="0054546A" w:rsidRDefault="0054546A" w:rsidP="0054546A">
      <w:pPr>
        <w:pStyle w:val="Prrafodelista"/>
        <w:numPr>
          <w:ilvl w:val="2"/>
          <w:numId w:val="26"/>
        </w:numPr>
        <w:ind w:left="426" w:firstLine="0"/>
        <w:jc w:val="both"/>
        <w:rPr>
          <w:rFonts w:ascii="Times New Roman" w:hAnsi="Times New Roman"/>
          <w:b/>
          <w:sz w:val="24"/>
          <w:szCs w:val="24"/>
        </w:rPr>
      </w:pPr>
      <w:r w:rsidRPr="0054546A">
        <w:rPr>
          <w:rFonts w:ascii="Times New Roman" w:hAnsi="Times New Roman"/>
          <w:b/>
          <w:sz w:val="24"/>
          <w:szCs w:val="24"/>
        </w:rPr>
        <w:t>Conducción defensiva.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 xml:space="preserve">Respetar las velocidades máximas, (90 Km/H) normas de </w:t>
      </w:r>
      <w:r w:rsidR="00D048CF" w:rsidRPr="0054546A">
        <w:rPr>
          <w:rFonts w:ascii="Times New Roman" w:hAnsi="Times New Roman"/>
          <w:sz w:val="24"/>
          <w:szCs w:val="24"/>
        </w:rPr>
        <w:t>tránsito</w:t>
      </w:r>
      <w:r w:rsidR="00D048CF">
        <w:rPr>
          <w:rFonts w:ascii="Times New Roman" w:hAnsi="Times New Roman"/>
          <w:sz w:val="24"/>
          <w:szCs w:val="24"/>
        </w:rPr>
        <w:t>,</w:t>
      </w:r>
      <w:r w:rsidRPr="0054546A">
        <w:rPr>
          <w:rFonts w:ascii="Times New Roman" w:hAnsi="Times New Roman"/>
          <w:sz w:val="24"/>
          <w:szCs w:val="24"/>
        </w:rPr>
        <w:t xml:space="preserve"> señalización y todo aquel indicador vial que se ponga de manifiesto a la conducción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Realizar maniobras de giro en forma segura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lastRenderedPageBreak/>
        <w:t>De acuerdo a la ruta por la cual se circule deberá mantener siempre por el carril que le corresponder.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En rutas de dos carriles por mano utilizar el primero y usar el segundo UNICAMENTE para sobrepaso.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En Autopista con tres carriles por mano circule por el primero y use el segundo únicamente para el sobrepaso queda terminantemente PROHIBIDO la circulación por el tercer carril</w:t>
      </w:r>
      <w:r w:rsidR="002E2481">
        <w:rPr>
          <w:rFonts w:ascii="Times New Roman" w:hAnsi="Times New Roman"/>
          <w:sz w:val="24"/>
        </w:rPr>
        <w:t>.</w:t>
      </w:r>
      <w:r w:rsidRPr="0054546A">
        <w:rPr>
          <w:rFonts w:ascii="Times New Roman" w:hAnsi="Times New Roman"/>
          <w:sz w:val="24"/>
        </w:rPr>
        <w:t xml:space="preserve"> 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En autopista con más de tres carriles está permitido circular por el primer y segundo carril utilizando el tercero solo para sobrepaso</w:t>
      </w:r>
      <w:r w:rsidR="002E2481">
        <w:rPr>
          <w:rFonts w:ascii="Times New Roman" w:hAnsi="Times New Roman"/>
          <w:sz w:val="24"/>
        </w:rPr>
        <w:t>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Es obligatorio la conducción con las luces bajas encendidas.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Utilizar el cinturón de seguridad durante la prestación del servicio el mismo es de uso obligatorio y está reglamentado.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La distancia de seguridad debe estar siempre presente en la conducción esto nos asegura la reacción a tiempo ante un riesgo y peligro inminente. La misma debe ser aproximadamente de 100 metros del vehículo que nos precede.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Ascenso y descenso en plataformas y dársenas debe realizarse de manera segura acercándose a la acera lo más posible.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No mover la unidad hasta estar seguro que el pasajero no corre riesgo.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No permitir que los pasajeros viajen de pie</w:t>
      </w:r>
      <w:r w:rsidR="002E2481">
        <w:rPr>
          <w:rFonts w:ascii="Times New Roman" w:hAnsi="Times New Roman"/>
          <w:sz w:val="24"/>
        </w:rPr>
        <w:t>.</w:t>
      </w:r>
    </w:p>
    <w:p w:rsidR="0054546A" w:rsidRPr="0054546A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El equipaje de pasajeros larga distancia debe ser trasladado obligatoriamente en la baulera. (Solo es permitido llevar a bordo equipaje de mano)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Default="0054546A" w:rsidP="0054546A">
      <w:pPr>
        <w:jc w:val="both"/>
      </w:pPr>
    </w:p>
    <w:p w:rsidR="0054546A" w:rsidRPr="004D483C" w:rsidRDefault="004D483C" w:rsidP="004D483C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4D483C">
        <w:rPr>
          <w:rFonts w:ascii="Times New Roman" w:hAnsi="Times New Roman"/>
          <w:b/>
          <w:sz w:val="24"/>
          <w:szCs w:val="24"/>
        </w:rPr>
        <w:t>Sanciones y Multas</w:t>
      </w:r>
    </w:p>
    <w:p w:rsidR="0054546A" w:rsidRPr="004D483C" w:rsidRDefault="0054546A" w:rsidP="004D483C">
      <w:pPr>
        <w:jc w:val="both"/>
      </w:pPr>
      <w:r w:rsidRPr="004D483C">
        <w:t>El incumplimiento a las acciones anteriormente descriptas será pasible a la aplicación de una multa acorde a la gravedad del tema.</w:t>
      </w:r>
    </w:p>
    <w:p w:rsidR="004D483C" w:rsidRDefault="004D483C" w:rsidP="004D483C">
      <w:pPr>
        <w:jc w:val="both"/>
      </w:pPr>
    </w:p>
    <w:p w:rsidR="0054546A" w:rsidRDefault="004D483C" w:rsidP="004D483C">
      <w:pPr>
        <w:jc w:val="both"/>
      </w:pPr>
      <w:r>
        <w:t>Las mismas se aplicará</w:t>
      </w:r>
      <w:r w:rsidR="0054546A" w:rsidRPr="004D483C">
        <w:t>n ante el incumplimiento o violación de las siguientes leyes y normas internas.</w:t>
      </w:r>
    </w:p>
    <w:p w:rsidR="0093082E" w:rsidRDefault="0093082E" w:rsidP="004D483C">
      <w:pPr>
        <w:jc w:val="both"/>
      </w:pPr>
    </w:p>
    <w:p w:rsidR="004D483C" w:rsidRPr="004D483C" w:rsidRDefault="004D483C" w:rsidP="004D483C">
      <w:pPr>
        <w:jc w:val="both"/>
      </w:pPr>
    </w:p>
    <w:p w:rsidR="0054546A" w:rsidRPr="004D483C" w:rsidRDefault="0054546A" w:rsidP="004D483C">
      <w:pPr>
        <w:pStyle w:val="Prrafodelista"/>
        <w:numPr>
          <w:ilvl w:val="2"/>
          <w:numId w:val="29"/>
        </w:numPr>
        <w:ind w:left="426" w:firstLine="0"/>
        <w:jc w:val="both"/>
        <w:rPr>
          <w:rFonts w:ascii="Times New Roman" w:hAnsi="Times New Roman"/>
          <w:b/>
          <w:sz w:val="24"/>
        </w:rPr>
      </w:pPr>
      <w:r w:rsidRPr="004D483C">
        <w:rPr>
          <w:rFonts w:ascii="Times New Roman" w:hAnsi="Times New Roman"/>
          <w:b/>
          <w:sz w:val="24"/>
        </w:rPr>
        <w:t>Leyes Nacionales</w:t>
      </w:r>
      <w:r w:rsidR="00AF010C">
        <w:rPr>
          <w:rFonts w:ascii="Times New Roman" w:hAnsi="Times New Roman"/>
          <w:b/>
          <w:sz w:val="24"/>
        </w:rPr>
        <w:t xml:space="preserve"> y Provinciales</w:t>
      </w:r>
      <w:r w:rsidRPr="004D483C">
        <w:rPr>
          <w:rFonts w:ascii="Times New Roman" w:hAnsi="Times New Roman"/>
          <w:b/>
          <w:sz w:val="24"/>
        </w:rPr>
        <w:t>:</w:t>
      </w:r>
    </w:p>
    <w:p w:rsidR="0054546A" w:rsidRPr="004D483C" w:rsidRDefault="00AF010C" w:rsidP="004D483C">
      <w:pPr>
        <w:jc w:val="both"/>
      </w:pPr>
      <w:r>
        <w:t>Ante el incumplimiento de la L</w:t>
      </w:r>
      <w:r w:rsidR="0054546A" w:rsidRPr="004D483C">
        <w:t xml:space="preserve">ey </w:t>
      </w:r>
      <w:r w:rsidRPr="004D483C">
        <w:t>Nacional</w:t>
      </w:r>
      <w:r>
        <w:t xml:space="preserve"> de</w:t>
      </w:r>
      <w:r w:rsidRPr="004D483C">
        <w:t xml:space="preserve"> </w:t>
      </w:r>
      <w:r w:rsidR="0054546A" w:rsidRPr="004D483C">
        <w:t>Tr</w:t>
      </w:r>
      <w:r>
        <w:t>á</w:t>
      </w:r>
      <w:r w:rsidR="0054546A" w:rsidRPr="004D483C">
        <w:t>nsito Nro. 24</w:t>
      </w:r>
      <w:r w:rsidR="002E2481">
        <w:t>.</w:t>
      </w:r>
      <w:r w:rsidR="0054546A" w:rsidRPr="004D483C">
        <w:t>449</w:t>
      </w:r>
      <w:r>
        <w:t>, e</w:t>
      </w:r>
      <w:r w:rsidR="0054546A" w:rsidRPr="004D483C">
        <w:t>specialmente en los siguientes Ítem</w:t>
      </w:r>
      <w:r w:rsidR="002E2481">
        <w:t>s: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en estado de Intoxicación alcohólica, estupefacientes u otra sustancia que disminuya las condiciones psicofísicas normales.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Violación de los límites de velocidad máxima y mínima establecidos en esta ley.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en rutas, autopistas, semiautopistas, a una distancia del vehículo que lo precede menor a la prudente de acuerdo a la velocidad de marcha.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lastRenderedPageBreak/>
        <w:t>La conducción de Vehículos sin respetar la señalización de los semáforos (Violar la luz roja)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de vehículos utilizando auriculares.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de vehículos sin que algunos de sus ocupantes utilice el correspondiente cinturón de seguridad.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de vehículos a contramano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realización de maniobras de adelantamiento a otros vehículos sin respetar los requisitos establecidos.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 xml:space="preserve">La </w:t>
      </w:r>
      <w:r w:rsidR="008A0037">
        <w:rPr>
          <w:rFonts w:ascii="Times New Roman" w:hAnsi="Times New Roman"/>
          <w:sz w:val="24"/>
          <w:szCs w:val="24"/>
        </w:rPr>
        <w:t xml:space="preserve">falta de </w:t>
      </w:r>
      <w:r w:rsidR="008A0037" w:rsidRPr="00977C72">
        <w:rPr>
          <w:rFonts w:ascii="Times New Roman" w:hAnsi="Times New Roman"/>
          <w:sz w:val="24"/>
          <w:szCs w:val="24"/>
        </w:rPr>
        <w:t>documentación exigible ante autoridad de tránsito.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Invadir carriles prohibidos para la circulación de ómnibus/minibuses.</w:t>
      </w:r>
    </w:p>
    <w:p w:rsidR="0054546A" w:rsidRDefault="0054546A" w:rsidP="0054546A">
      <w:pPr>
        <w:pStyle w:val="Prrafodelista"/>
        <w:autoSpaceDE w:val="0"/>
        <w:autoSpaceDN w:val="0"/>
        <w:adjustRightInd w:val="0"/>
        <w:spacing w:after="0" w:line="360" w:lineRule="auto"/>
        <w:ind w:left="2484"/>
        <w:jc w:val="both"/>
        <w:rPr>
          <w:rFonts w:asciiTheme="minorHAnsi" w:hAnsiTheme="minorHAnsi"/>
        </w:rPr>
      </w:pPr>
    </w:p>
    <w:p w:rsidR="0054546A" w:rsidRPr="00C273BE" w:rsidRDefault="0054546A" w:rsidP="004D483C">
      <w:pPr>
        <w:jc w:val="both"/>
      </w:pPr>
      <w:r w:rsidRPr="00C273BE">
        <w:t>Se aplicara como sanción la tarifa vigente para el servicio de: 1</w:t>
      </w:r>
      <w:r w:rsidR="00C273BE">
        <w:t>00% de un</w:t>
      </w:r>
      <w:r w:rsidR="00E806C1">
        <w:t xml:space="preserve"> tramo </w:t>
      </w:r>
      <w:r w:rsidRPr="00C273BE">
        <w:t xml:space="preserve">Bus a </w:t>
      </w:r>
      <w:r w:rsidR="00C273BE">
        <w:t>Ciudad Autónoma de Buenos Aires</w:t>
      </w:r>
      <w:r w:rsidR="00E806C1">
        <w:t xml:space="preserve"> (v</w:t>
      </w:r>
      <w:r w:rsidRPr="00C273BE">
        <w:t>igente a la fecha)</w:t>
      </w:r>
      <w:r w:rsidR="00C273BE">
        <w:t>.</w:t>
      </w:r>
    </w:p>
    <w:p w:rsidR="0054546A" w:rsidRDefault="0054546A" w:rsidP="0054546A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</w:rPr>
      </w:pPr>
    </w:p>
    <w:p w:rsidR="0054546A" w:rsidRPr="004D483C" w:rsidRDefault="0054546A" w:rsidP="004D483C">
      <w:pPr>
        <w:jc w:val="both"/>
      </w:pPr>
      <w:r w:rsidRPr="004D483C">
        <w:t xml:space="preserve">Ante el incumplimiento de la Ley Anti Tabaco Nro. 26.687 Capítulo VI “Protección ambiental contra el humo de productos elaborados con tabaco” Art. 23, y de la ley </w:t>
      </w:r>
      <w:r w:rsidR="00AF010C">
        <w:t xml:space="preserve">provincial </w:t>
      </w:r>
      <w:r w:rsidRPr="004D483C">
        <w:t>10.600 PROHIBE FUMAR EN</w:t>
      </w:r>
      <w:r w:rsidR="002E2481">
        <w:t>:</w:t>
      </w:r>
      <w:r w:rsidRPr="004D483C">
        <w:t xml:space="preserve"> 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Medios de transporte público de pasajeros, corta media y larga distancia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Estaciones terminales de transporte.</w:t>
      </w:r>
    </w:p>
    <w:p w:rsidR="0054546A" w:rsidRPr="00C273BE" w:rsidRDefault="0054546A" w:rsidP="004D483C">
      <w:pPr>
        <w:jc w:val="both"/>
      </w:pPr>
      <w:r w:rsidRPr="00C273BE">
        <w:t xml:space="preserve">Se aplicara como sanción la tarifa vigente para el servicio de: </w:t>
      </w:r>
      <w:r w:rsidR="00E806C1">
        <w:t>50% correspondiente al valor de</w:t>
      </w:r>
      <w:r w:rsidRPr="00C273BE">
        <w:t xml:space="preserve"> </w:t>
      </w:r>
      <w:r w:rsidR="00E806C1">
        <w:t>un</w:t>
      </w:r>
      <w:r w:rsidRPr="00C273BE">
        <w:t xml:space="preserve"> </w:t>
      </w:r>
      <w:r w:rsidR="00E806C1">
        <w:t xml:space="preserve">tramo </w:t>
      </w:r>
      <w:r w:rsidRPr="00C273BE">
        <w:t>vigente de la tarifa de Bus a Ciudad Autónoma Buenos Aires</w:t>
      </w:r>
    </w:p>
    <w:p w:rsidR="0054546A" w:rsidRPr="00531281" w:rsidRDefault="0054546A" w:rsidP="0054546A">
      <w:pPr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</w:p>
    <w:p w:rsidR="0054546A" w:rsidRPr="00977C72" w:rsidRDefault="0054546A" w:rsidP="004D483C">
      <w:pPr>
        <w:pStyle w:val="Prrafodelista"/>
        <w:numPr>
          <w:ilvl w:val="2"/>
          <w:numId w:val="29"/>
        </w:numPr>
        <w:ind w:left="426" w:firstLine="0"/>
        <w:jc w:val="both"/>
        <w:rPr>
          <w:rFonts w:ascii="Times New Roman" w:hAnsi="Times New Roman"/>
          <w:b/>
          <w:sz w:val="24"/>
        </w:rPr>
      </w:pPr>
      <w:r w:rsidRPr="00977C72">
        <w:rPr>
          <w:rFonts w:ascii="Times New Roman" w:hAnsi="Times New Roman"/>
          <w:b/>
          <w:sz w:val="24"/>
        </w:rPr>
        <w:t>Normas Internas:</w:t>
      </w:r>
    </w:p>
    <w:p w:rsidR="005C77FA" w:rsidRPr="00977C72" w:rsidRDefault="005C77FA" w:rsidP="005C77F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>Ante el incumplimiento de la entrega de documentación de conductores y</w:t>
      </w:r>
      <w:r w:rsidR="00E806C1" w:rsidRPr="00977C72">
        <w:rPr>
          <w:rFonts w:ascii="Times New Roman" w:hAnsi="Times New Roman"/>
          <w:sz w:val="24"/>
          <w:szCs w:val="24"/>
        </w:rPr>
        <w:t>/o</w:t>
      </w:r>
      <w:r w:rsidRPr="00977C72">
        <w:rPr>
          <w:rFonts w:ascii="Times New Roman" w:hAnsi="Times New Roman"/>
          <w:sz w:val="24"/>
          <w:szCs w:val="24"/>
        </w:rPr>
        <w:t xml:space="preserve"> unidades en tiempo y forma, se realizará una retención del 30% de la facturación</w:t>
      </w:r>
      <w:r w:rsidR="00E806C1" w:rsidRPr="00977C72">
        <w:rPr>
          <w:rFonts w:ascii="Times New Roman" w:hAnsi="Times New Roman"/>
          <w:sz w:val="24"/>
          <w:szCs w:val="24"/>
        </w:rPr>
        <w:t xml:space="preserve"> quincenal/mensual, dependiendo de cómo al fletero se le facture.</w:t>
      </w:r>
    </w:p>
    <w:p w:rsidR="0054546A" w:rsidRPr="00977C72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>Ante el reclamo recibido por parte de nuestros clientes externos o internos</w:t>
      </w:r>
      <w:r w:rsidR="008A0037" w:rsidRPr="00977C72">
        <w:rPr>
          <w:rFonts w:ascii="Times New Roman" w:hAnsi="Times New Roman"/>
          <w:sz w:val="24"/>
          <w:szCs w:val="24"/>
        </w:rPr>
        <w:t>, al ser corroborado</w:t>
      </w:r>
      <w:r w:rsidR="00CE4CDB" w:rsidRPr="00977C72">
        <w:rPr>
          <w:rFonts w:ascii="Times New Roman" w:hAnsi="Times New Roman"/>
          <w:sz w:val="24"/>
          <w:szCs w:val="24"/>
        </w:rPr>
        <w:t xml:space="preserve"> el problema</w:t>
      </w:r>
      <w:r w:rsidR="008A0037" w:rsidRPr="00977C72">
        <w:rPr>
          <w:rFonts w:ascii="Times New Roman" w:hAnsi="Times New Roman"/>
          <w:sz w:val="24"/>
          <w:szCs w:val="24"/>
        </w:rPr>
        <w:t>,</w:t>
      </w:r>
      <w:r w:rsidRPr="00977C72">
        <w:rPr>
          <w:rFonts w:ascii="Times New Roman" w:hAnsi="Times New Roman"/>
          <w:sz w:val="24"/>
          <w:szCs w:val="24"/>
        </w:rPr>
        <w:t xml:space="preserve"> se aplicar</w:t>
      </w:r>
      <w:r w:rsidR="006A082C" w:rsidRPr="00977C72">
        <w:rPr>
          <w:rFonts w:ascii="Times New Roman" w:hAnsi="Times New Roman"/>
          <w:sz w:val="24"/>
          <w:szCs w:val="24"/>
        </w:rPr>
        <w:t>á</w:t>
      </w:r>
      <w:r w:rsidRPr="00977C72">
        <w:rPr>
          <w:rFonts w:ascii="Times New Roman" w:hAnsi="Times New Roman"/>
          <w:sz w:val="24"/>
          <w:szCs w:val="24"/>
        </w:rPr>
        <w:t xml:space="preserve"> una multa del </w:t>
      </w:r>
      <w:r w:rsidR="00DE15C1" w:rsidRPr="00977C72">
        <w:rPr>
          <w:rFonts w:ascii="Times New Roman" w:hAnsi="Times New Roman"/>
          <w:sz w:val="24"/>
          <w:szCs w:val="24"/>
        </w:rPr>
        <w:t>50% correspondiente al valor de</w:t>
      </w:r>
      <w:r w:rsidRPr="00977C72">
        <w:rPr>
          <w:rFonts w:ascii="Times New Roman" w:hAnsi="Times New Roman"/>
          <w:sz w:val="24"/>
          <w:szCs w:val="24"/>
        </w:rPr>
        <w:t xml:space="preserve"> </w:t>
      </w:r>
      <w:r w:rsidR="00DE15C1" w:rsidRPr="00977C72">
        <w:rPr>
          <w:rFonts w:ascii="Times New Roman" w:hAnsi="Times New Roman"/>
          <w:sz w:val="24"/>
          <w:szCs w:val="24"/>
        </w:rPr>
        <w:t xml:space="preserve">un </w:t>
      </w:r>
      <w:r w:rsidRPr="00977C72">
        <w:rPr>
          <w:rFonts w:ascii="Times New Roman" w:hAnsi="Times New Roman"/>
          <w:sz w:val="24"/>
          <w:szCs w:val="24"/>
        </w:rPr>
        <w:t>tramo vigente de la tarifa de Bus a Ciudad Autónoma Buenos Aires</w:t>
      </w:r>
      <w:r w:rsidR="00BA5BE1" w:rsidRPr="00977C72">
        <w:rPr>
          <w:rFonts w:ascii="Times New Roman" w:hAnsi="Times New Roman"/>
          <w:sz w:val="24"/>
          <w:szCs w:val="24"/>
        </w:rPr>
        <w:t>.</w:t>
      </w:r>
    </w:p>
    <w:p w:rsidR="00C273BE" w:rsidRPr="00977C72" w:rsidRDefault="00C273BE" w:rsidP="00C273BE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 xml:space="preserve">Por llegada tarde (6 o más minutos de retraso) a planta, por motivo interno y </w:t>
      </w:r>
      <w:r w:rsidRPr="00977C72">
        <w:rPr>
          <w:rFonts w:ascii="Times New Roman" w:hAnsi="Times New Roman"/>
          <w:sz w:val="24"/>
          <w:szCs w:val="24"/>
          <w:u w:val="single"/>
        </w:rPr>
        <w:t>con</w:t>
      </w:r>
      <w:r w:rsidRPr="00977C72">
        <w:rPr>
          <w:rFonts w:ascii="Times New Roman" w:hAnsi="Times New Roman"/>
          <w:sz w:val="24"/>
          <w:szCs w:val="24"/>
        </w:rPr>
        <w:t xml:space="preserve"> aviso, se aplicará una multa del 50% correspondiente al valor de un tramo vigente de la tarifa de Bus a Ciudad Autónoma Buenos Aires.</w:t>
      </w:r>
    </w:p>
    <w:p w:rsidR="006A082C" w:rsidRPr="00977C72" w:rsidRDefault="00CE4CDB" w:rsidP="006A082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 xml:space="preserve">Por llegada tarde </w:t>
      </w:r>
      <w:r w:rsidR="00EC5B4C" w:rsidRPr="00977C72">
        <w:rPr>
          <w:rFonts w:ascii="Times New Roman" w:hAnsi="Times New Roman"/>
          <w:sz w:val="24"/>
          <w:szCs w:val="24"/>
        </w:rPr>
        <w:t>(</w:t>
      </w:r>
      <w:r w:rsidR="00C273BE" w:rsidRPr="00977C72">
        <w:rPr>
          <w:rFonts w:ascii="Times New Roman" w:hAnsi="Times New Roman"/>
          <w:sz w:val="24"/>
          <w:szCs w:val="24"/>
        </w:rPr>
        <w:t>6 o más minutos</w:t>
      </w:r>
      <w:r w:rsidRPr="00977C72">
        <w:rPr>
          <w:rFonts w:ascii="Times New Roman" w:hAnsi="Times New Roman"/>
          <w:sz w:val="24"/>
          <w:szCs w:val="24"/>
        </w:rPr>
        <w:t xml:space="preserve"> de retraso) a planta, por motivo interno</w:t>
      </w:r>
      <w:r w:rsidR="00BA5BE1" w:rsidRPr="00977C72">
        <w:rPr>
          <w:rFonts w:ascii="Times New Roman" w:hAnsi="Times New Roman"/>
          <w:sz w:val="24"/>
          <w:szCs w:val="24"/>
        </w:rPr>
        <w:t xml:space="preserve"> y</w:t>
      </w:r>
      <w:r w:rsidRPr="00977C72">
        <w:rPr>
          <w:rFonts w:ascii="Times New Roman" w:hAnsi="Times New Roman"/>
          <w:sz w:val="24"/>
          <w:szCs w:val="24"/>
        </w:rPr>
        <w:t xml:space="preserve"> </w:t>
      </w:r>
      <w:r w:rsidRPr="00977C72">
        <w:rPr>
          <w:rFonts w:ascii="Times New Roman" w:hAnsi="Times New Roman"/>
          <w:sz w:val="24"/>
          <w:szCs w:val="24"/>
          <w:u w:val="single"/>
        </w:rPr>
        <w:t>sin</w:t>
      </w:r>
      <w:r w:rsidRPr="00977C72">
        <w:rPr>
          <w:rFonts w:ascii="Times New Roman" w:hAnsi="Times New Roman"/>
          <w:sz w:val="24"/>
          <w:szCs w:val="24"/>
        </w:rPr>
        <w:t xml:space="preserve"> </w:t>
      </w:r>
      <w:r w:rsidR="00BA5BE1" w:rsidRPr="00977C72">
        <w:rPr>
          <w:rFonts w:ascii="Times New Roman" w:hAnsi="Times New Roman"/>
          <w:sz w:val="24"/>
          <w:szCs w:val="24"/>
        </w:rPr>
        <w:t>aviso</w:t>
      </w:r>
      <w:r w:rsidR="006A082C" w:rsidRPr="00977C72">
        <w:rPr>
          <w:rFonts w:ascii="Times New Roman" w:hAnsi="Times New Roman"/>
          <w:sz w:val="24"/>
          <w:szCs w:val="24"/>
        </w:rPr>
        <w:t xml:space="preserve">, se aplicará una </w:t>
      </w:r>
      <w:r w:rsidR="00DE15C1" w:rsidRPr="00977C72">
        <w:rPr>
          <w:rFonts w:ascii="Times New Roman" w:hAnsi="Times New Roman"/>
          <w:sz w:val="24"/>
          <w:szCs w:val="24"/>
        </w:rPr>
        <w:t>multa del 10</w:t>
      </w:r>
      <w:r w:rsidR="006A082C" w:rsidRPr="00977C72">
        <w:rPr>
          <w:rFonts w:ascii="Times New Roman" w:hAnsi="Times New Roman"/>
          <w:sz w:val="24"/>
          <w:szCs w:val="24"/>
        </w:rPr>
        <w:t>0%</w:t>
      </w:r>
      <w:r w:rsidR="00DE15C1" w:rsidRPr="00977C72">
        <w:rPr>
          <w:rFonts w:ascii="Times New Roman" w:hAnsi="Times New Roman"/>
          <w:sz w:val="24"/>
          <w:szCs w:val="24"/>
        </w:rPr>
        <w:t xml:space="preserve"> correspondiente al valor de un</w:t>
      </w:r>
      <w:r w:rsidR="006A082C" w:rsidRPr="00977C72">
        <w:rPr>
          <w:rFonts w:ascii="Times New Roman" w:hAnsi="Times New Roman"/>
          <w:sz w:val="24"/>
          <w:szCs w:val="24"/>
        </w:rPr>
        <w:t xml:space="preserve"> tramo vigente de la tarifa de Bus a Ciudad Autónoma Buenos Aires</w:t>
      </w:r>
      <w:r w:rsidR="00BA5BE1" w:rsidRPr="00977C72">
        <w:rPr>
          <w:rFonts w:ascii="Times New Roman" w:hAnsi="Times New Roman"/>
          <w:sz w:val="24"/>
          <w:szCs w:val="24"/>
        </w:rPr>
        <w:t>.</w:t>
      </w:r>
    </w:p>
    <w:p w:rsidR="0093082E" w:rsidRDefault="006A082C" w:rsidP="0093082E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 xml:space="preserve">Por no cumplir con un servicio, sin haber avisado previamente con al menos 8 hs de antelación (por mail a </w:t>
      </w:r>
      <w:hyperlink r:id="rId7" w:history="1">
        <w:r w:rsidRPr="00977C72">
          <w:rPr>
            <w:rStyle w:val="Hipervnculo"/>
            <w:rFonts w:ascii="Times New Roman" w:hAnsi="Times New Roman"/>
            <w:color w:val="auto"/>
            <w:sz w:val="24"/>
            <w:szCs w:val="24"/>
            <w:u w:val="none"/>
          </w:rPr>
          <w:t>trafico@masterbus.net</w:t>
        </w:r>
      </w:hyperlink>
      <w:r w:rsidRPr="00977C72">
        <w:rPr>
          <w:rFonts w:ascii="Times New Roman" w:hAnsi="Times New Roman"/>
          <w:sz w:val="24"/>
          <w:szCs w:val="24"/>
        </w:rPr>
        <w:t>), se aplicará una multa correspondient</w:t>
      </w:r>
      <w:r w:rsidR="00BF711E" w:rsidRPr="00977C72">
        <w:rPr>
          <w:rFonts w:ascii="Times New Roman" w:hAnsi="Times New Roman"/>
          <w:sz w:val="24"/>
          <w:szCs w:val="24"/>
        </w:rPr>
        <w:t>e al valor de 2</w:t>
      </w:r>
      <w:r w:rsidR="00BA5BE1" w:rsidRPr="00977C72">
        <w:rPr>
          <w:rFonts w:ascii="Times New Roman" w:hAnsi="Times New Roman"/>
          <w:sz w:val="24"/>
          <w:szCs w:val="24"/>
        </w:rPr>
        <w:t xml:space="preserve">00% </w:t>
      </w:r>
      <w:r w:rsidR="00DE15C1" w:rsidRPr="00977C72">
        <w:rPr>
          <w:rFonts w:ascii="Times New Roman" w:hAnsi="Times New Roman"/>
          <w:sz w:val="24"/>
          <w:szCs w:val="24"/>
        </w:rPr>
        <w:t>de un</w:t>
      </w:r>
      <w:r w:rsidRPr="00977C72">
        <w:rPr>
          <w:rFonts w:ascii="Times New Roman" w:hAnsi="Times New Roman"/>
          <w:sz w:val="24"/>
          <w:szCs w:val="24"/>
        </w:rPr>
        <w:t xml:space="preserve"> tramo vigente de la tarifa de Bus a Ciudad Autónoma Buenos Aires</w:t>
      </w:r>
      <w:r w:rsidR="001E41AF">
        <w:rPr>
          <w:rFonts w:ascii="Times New Roman" w:hAnsi="Times New Roman"/>
          <w:sz w:val="24"/>
          <w:szCs w:val="24"/>
        </w:rPr>
        <w:t>.</w:t>
      </w:r>
    </w:p>
    <w:p w:rsidR="001E41AF" w:rsidRPr="0093082E" w:rsidRDefault="0093082E" w:rsidP="0093082E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3082E">
        <w:rPr>
          <w:rFonts w:ascii="Times New Roman" w:hAnsi="Times New Roman"/>
          <w:sz w:val="24"/>
          <w:szCs w:val="24"/>
        </w:rPr>
        <w:lastRenderedPageBreak/>
        <w:t xml:space="preserve">Por no enviar </w:t>
      </w:r>
      <w:r w:rsidRPr="0093082E">
        <w:rPr>
          <w:rFonts w:ascii="Times New Roman" w:hAnsi="Times New Roman"/>
          <w:lang w:val="es-ES_tradnl"/>
        </w:rPr>
        <w:t>FORM.064 CONTROL DOCUMENTACIÓN EN VEHÍCULOS en tiempo y forma al sector de Seguridad Vial</w:t>
      </w:r>
      <w:r>
        <w:rPr>
          <w:rFonts w:ascii="Times New Roman" w:hAnsi="Times New Roman"/>
          <w:lang w:val="es-ES_tradnl"/>
        </w:rPr>
        <w:t xml:space="preserve">, se aplicará </w:t>
      </w:r>
      <w:r w:rsidRPr="00977C72">
        <w:rPr>
          <w:rFonts w:ascii="Times New Roman" w:hAnsi="Times New Roman"/>
          <w:sz w:val="24"/>
          <w:szCs w:val="24"/>
        </w:rPr>
        <w:t xml:space="preserve">se aplicará una multa correspondiente al valor de </w:t>
      </w:r>
      <w:r>
        <w:rPr>
          <w:rFonts w:ascii="Times New Roman" w:hAnsi="Times New Roman"/>
          <w:sz w:val="24"/>
          <w:szCs w:val="24"/>
        </w:rPr>
        <w:t>50</w:t>
      </w:r>
      <w:r w:rsidRPr="00977C72">
        <w:rPr>
          <w:rFonts w:ascii="Times New Roman" w:hAnsi="Times New Roman"/>
          <w:sz w:val="24"/>
          <w:szCs w:val="24"/>
        </w:rPr>
        <w:t>% de un tramo vigente de la tarifa de Bus a Ciudad Autónoma Buenos Aires</w:t>
      </w:r>
      <w:r>
        <w:rPr>
          <w:rFonts w:ascii="Times New Roman" w:hAnsi="Times New Roman"/>
          <w:sz w:val="24"/>
          <w:szCs w:val="24"/>
        </w:rPr>
        <w:t>.</w:t>
      </w:r>
    </w:p>
    <w:p w:rsidR="005C77FA" w:rsidRPr="004D483C" w:rsidRDefault="005C77FA" w:rsidP="006A082C">
      <w:pPr>
        <w:pStyle w:val="Prrafodelista"/>
        <w:ind w:left="1440"/>
        <w:jc w:val="both"/>
        <w:rPr>
          <w:rFonts w:ascii="Times New Roman" w:hAnsi="Times New Roman"/>
          <w:sz w:val="24"/>
          <w:szCs w:val="24"/>
        </w:rPr>
      </w:pPr>
    </w:p>
    <w:p w:rsidR="0054546A" w:rsidRPr="004D483C" w:rsidRDefault="0054546A" w:rsidP="004D483C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4D483C">
        <w:rPr>
          <w:rFonts w:ascii="Times New Roman" w:hAnsi="Times New Roman"/>
          <w:b/>
          <w:sz w:val="24"/>
          <w:szCs w:val="24"/>
        </w:rPr>
        <w:t>Comunicaciones Internas.</w:t>
      </w:r>
    </w:p>
    <w:p w:rsidR="0054546A" w:rsidRPr="004D483C" w:rsidRDefault="0054546A" w:rsidP="004D483C">
      <w:pPr>
        <w:jc w:val="both"/>
      </w:pPr>
      <w:r w:rsidRPr="004D483C">
        <w:t xml:space="preserve">Master Bus S. A. </w:t>
      </w:r>
      <w:r w:rsidR="004D7E31">
        <w:t>p</w:t>
      </w:r>
      <w:r w:rsidR="003F7090">
        <w:t xml:space="preserve">one a </w:t>
      </w:r>
      <w:r w:rsidRPr="004D483C">
        <w:t xml:space="preserve">disposición </w:t>
      </w:r>
      <w:r w:rsidR="0003229D">
        <w:t>E</w:t>
      </w:r>
      <w:r w:rsidRPr="004D483C">
        <w:t xml:space="preserve">quipos de comunicaciones Nextel para poder informar cualquier novedad que sea de suma importancia (Problemas mecánicos, atrasos en salidas, faltante de pasajeros </w:t>
      </w:r>
      <w:r w:rsidR="00DE15C1" w:rsidRPr="004D483C">
        <w:t>Etc.</w:t>
      </w:r>
      <w:r w:rsidRPr="004D483C">
        <w:t>).</w:t>
      </w:r>
    </w:p>
    <w:p w:rsidR="004D483C" w:rsidRDefault="004D483C" w:rsidP="004D483C">
      <w:pPr>
        <w:jc w:val="both"/>
      </w:pPr>
    </w:p>
    <w:p w:rsidR="0054546A" w:rsidRDefault="0054546A" w:rsidP="004D483C">
      <w:pPr>
        <w:jc w:val="both"/>
      </w:pPr>
      <w:r w:rsidRPr="004D483C">
        <w:t>Los Equipo</w:t>
      </w:r>
      <w:r w:rsidR="00081426">
        <w:t>s que no sean provistos por la E</w:t>
      </w:r>
      <w:r w:rsidRPr="004D483C">
        <w:t xml:space="preserve">mpresa deberán tener en su directorio los siguientes Números de ID. </w:t>
      </w:r>
    </w:p>
    <w:p w:rsidR="004D483C" w:rsidRDefault="004D483C" w:rsidP="004D483C">
      <w:pPr>
        <w:jc w:val="both"/>
      </w:pPr>
    </w:p>
    <w:p w:rsidR="00DE15C1" w:rsidRDefault="00DE15C1" w:rsidP="004D483C">
      <w:pPr>
        <w:jc w:val="both"/>
      </w:pPr>
    </w:p>
    <w:p w:rsidR="00DE15C1" w:rsidRDefault="00DE15C1" w:rsidP="004D483C">
      <w:pPr>
        <w:jc w:val="both"/>
      </w:pPr>
    </w:p>
    <w:p w:rsidR="00977C72" w:rsidRDefault="00977C72" w:rsidP="004D483C">
      <w:pPr>
        <w:jc w:val="both"/>
      </w:pPr>
    </w:p>
    <w:p w:rsidR="00DE15C1" w:rsidRDefault="00DE15C1" w:rsidP="004D483C">
      <w:pPr>
        <w:jc w:val="both"/>
      </w:pPr>
    </w:p>
    <w:p w:rsidR="006E2BB0" w:rsidRDefault="006E2BB0" w:rsidP="004D483C">
      <w:pPr>
        <w:jc w:val="both"/>
      </w:pPr>
    </w:p>
    <w:tbl>
      <w:tblPr>
        <w:tblW w:w="4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2805"/>
      </w:tblGrid>
      <w:tr w:rsidR="006E2BB0" w:rsidTr="00FA1947">
        <w:trPr>
          <w:trHeight w:val="330"/>
          <w:jc w:val="center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ADMINISTRACION y TRAFICO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213*139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Taller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213*187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Trafico II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213*212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Sup. Chapa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213*253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Trafico I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213*258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Auxilio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213*353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Sup. Electricista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213*702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Sup. Taller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213*2253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Sup. Taller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213*2303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W. Seguridad Vial </w:t>
            </w:r>
          </w:p>
        </w:tc>
      </w:tr>
    </w:tbl>
    <w:p w:rsidR="0003229D" w:rsidRDefault="0003229D" w:rsidP="004D483C">
      <w:pPr>
        <w:jc w:val="both"/>
      </w:pPr>
    </w:p>
    <w:p w:rsidR="001E41AF" w:rsidRDefault="001E41AF" w:rsidP="004D483C">
      <w:pPr>
        <w:jc w:val="both"/>
      </w:pPr>
    </w:p>
    <w:p w:rsidR="001E41AF" w:rsidRDefault="001E41AF" w:rsidP="004D483C">
      <w:pPr>
        <w:jc w:val="both"/>
      </w:pPr>
    </w:p>
    <w:p w:rsidR="0093082E" w:rsidRDefault="0093082E" w:rsidP="004D483C">
      <w:pPr>
        <w:jc w:val="both"/>
      </w:pPr>
    </w:p>
    <w:p w:rsidR="0093082E" w:rsidRDefault="0093082E" w:rsidP="004D483C">
      <w:pPr>
        <w:jc w:val="both"/>
      </w:pPr>
    </w:p>
    <w:p w:rsidR="0093082E" w:rsidRDefault="0093082E" w:rsidP="004D483C">
      <w:pPr>
        <w:jc w:val="both"/>
      </w:pPr>
    </w:p>
    <w:p w:rsidR="0093082E" w:rsidRPr="004D483C" w:rsidRDefault="0093082E" w:rsidP="004D483C">
      <w:pPr>
        <w:jc w:val="both"/>
      </w:pPr>
    </w:p>
    <w:p w:rsidR="007D5A6A" w:rsidRDefault="007D5A6A" w:rsidP="004D483C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Evaluación anual</w:t>
      </w:r>
    </w:p>
    <w:p w:rsidR="007D5A6A" w:rsidRDefault="007D5A6A" w:rsidP="007D5A6A">
      <w:pPr>
        <w:ind w:left="360"/>
        <w:jc w:val="both"/>
      </w:pPr>
      <w:r w:rsidRPr="007D5A6A">
        <w:t>El formulario FORM.103</w:t>
      </w:r>
      <w:r w:rsidR="00B528C8">
        <w:t xml:space="preserve"> </w:t>
      </w:r>
      <w:r w:rsidR="00B528C8" w:rsidRPr="00DE15C1">
        <w:t>EVALUACIÓN DE FLETEROS</w:t>
      </w:r>
      <w:r w:rsidRPr="007D5A6A">
        <w:t xml:space="preserve"> detalla los indicadores a medir, en cuanto a Calidad del Servicio, Vehículos y Desempeño del </w:t>
      </w:r>
      <w:r w:rsidR="00CF0102">
        <w:t>fletero</w:t>
      </w:r>
      <w:r>
        <w:t>, por medio de los cuales se realizará la evaluación anual.</w:t>
      </w:r>
    </w:p>
    <w:p w:rsidR="007D5A6A" w:rsidRDefault="007D5A6A" w:rsidP="007D5A6A">
      <w:pPr>
        <w:ind w:left="360"/>
        <w:jc w:val="both"/>
      </w:pPr>
    </w:p>
    <w:p w:rsidR="007D5A6A" w:rsidRPr="007D5A6A" w:rsidRDefault="007D5A6A" w:rsidP="007D5A6A">
      <w:pPr>
        <w:ind w:left="360"/>
        <w:jc w:val="both"/>
      </w:pPr>
      <w:r>
        <w:t>En el mismo se detalla la forma de medición de cada ítem, los responsables y los criterios de aceptación correspondientes.</w:t>
      </w:r>
    </w:p>
    <w:p w:rsidR="007D5A6A" w:rsidRDefault="007D5A6A" w:rsidP="00482DEB">
      <w:pPr>
        <w:jc w:val="both"/>
      </w:pPr>
    </w:p>
    <w:p w:rsidR="001E41AF" w:rsidRDefault="00046628" w:rsidP="001E41AF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046628">
        <w:rPr>
          <w:rFonts w:ascii="Times New Roman" w:hAnsi="Times New Roman"/>
          <w:b/>
          <w:sz w:val="24"/>
          <w:szCs w:val="24"/>
        </w:rPr>
        <w:lastRenderedPageBreak/>
        <w:t>REGISTROS ASOCIADOS</w:t>
      </w:r>
    </w:p>
    <w:p w:rsidR="001E41AF" w:rsidRPr="001E41AF" w:rsidRDefault="001E41AF" w:rsidP="001E41AF">
      <w:pPr>
        <w:ind w:left="360"/>
        <w:jc w:val="both"/>
        <w:rPr>
          <w:b/>
        </w:rPr>
      </w:pPr>
      <w:r>
        <w:rPr>
          <w:lang w:val="es-ES_tradnl"/>
        </w:rPr>
        <w:t>FORM.064 CONTROL DOCUMENTACIÓN EN VEHÍCULOS.</w:t>
      </w:r>
    </w:p>
    <w:p w:rsidR="00046628" w:rsidRPr="00DE15C1" w:rsidRDefault="00A6213B" w:rsidP="00046628">
      <w:pPr>
        <w:ind w:left="360"/>
        <w:jc w:val="both"/>
      </w:pPr>
      <w:hyperlink r:id="rId8" w:history="1">
        <w:r w:rsidR="004669DB" w:rsidRPr="00B528C8">
          <w:rPr>
            <w:rStyle w:val="Hipervnculo"/>
          </w:rPr>
          <w:t>FORM.103 EVALUACIÓN DE FLETEROS</w:t>
        </w:r>
      </w:hyperlink>
    </w:p>
    <w:p w:rsidR="004669DB" w:rsidRPr="00DE15C1" w:rsidRDefault="004669DB" w:rsidP="00046628">
      <w:pPr>
        <w:ind w:left="360"/>
        <w:jc w:val="both"/>
      </w:pPr>
      <w:r w:rsidRPr="00DE15C1">
        <w:t>FORM.193 PLANILLA DE CONTROL DE VEHICULOS</w:t>
      </w:r>
    </w:p>
    <w:p w:rsidR="00046628" w:rsidRDefault="00046628" w:rsidP="00046628">
      <w:pPr>
        <w:ind w:left="360"/>
        <w:jc w:val="both"/>
        <w:rPr>
          <w:b/>
          <w:color w:val="FF0000"/>
        </w:rPr>
      </w:pPr>
    </w:p>
    <w:p w:rsidR="00046628" w:rsidRPr="00046628" w:rsidRDefault="00046628" w:rsidP="00046628">
      <w:pPr>
        <w:ind w:left="360"/>
        <w:jc w:val="both"/>
        <w:rPr>
          <w:b/>
          <w:color w:val="FF0000"/>
        </w:rPr>
      </w:pPr>
    </w:p>
    <w:p w:rsidR="0054546A" w:rsidRPr="00482DEB" w:rsidRDefault="00046628" w:rsidP="00482DEB">
      <w:pPr>
        <w:numPr>
          <w:ilvl w:val="0"/>
          <w:numId w:val="2"/>
        </w:numPr>
        <w:rPr>
          <w:b/>
          <w:lang w:val="es-ES_tradnl"/>
        </w:rPr>
      </w:pPr>
      <w:r>
        <w:rPr>
          <w:b/>
          <w:lang w:val="es-ES_tradnl"/>
        </w:rPr>
        <w:t>ANEXOS</w:t>
      </w:r>
    </w:p>
    <w:p w:rsidR="00482DEB" w:rsidRDefault="00482DEB" w:rsidP="0054546A">
      <w:pPr>
        <w:jc w:val="both"/>
      </w:pPr>
    </w:p>
    <w:p w:rsidR="00482DEB" w:rsidRPr="007A1C3A" w:rsidRDefault="00482DEB" w:rsidP="0054546A">
      <w:pPr>
        <w:jc w:val="both"/>
      </w:pPr>
      <w:r>
        <w:t>No aplica</w:t>
      </w:r>
    </w:p>
    <w:sectPr w:rsidR="00482DEB" w:rsidRPr="007A1C3A" w:rsidSect="003E78A4">
      <w:headerReference w:type="default" r:id="rId9"/>
      <w:headerReference w:type="first" r:id="rId10"/>
      <w:footerReference w:type="first" r:id="rId11"/>
      <w:pgSz w:w="11907" w:h="16840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13B" w:rsidRDefault="00A6213B">
      <w:r>
        <w:separator/>
      </w:r>
    </w:p>
  </w:endnote>
  <w:endnote w:type="continuationSeparator" w:id="0">
    <w:p w:rsidR="00A6213B" w:rsidRDefault="00A6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0F4F73" w:rsidTr="005E1428">
      <w:trPr>
        <w:trHeight w:val="709"/>
        <w:jc w:val="center"/>
      </w:trPr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 xml:space="preserve">Realizó: </w:t>
          </w:r>
          <w:r w:rsidR="006E2BB0">
            <w:t>Resp. De Operaciones</w:t>
          </w:r>
        </w:p>
        <w:p w:rsidR="000F4F73" w:rsidRDefault="000F4F73" w:rsidP="0097359B">
          <w:pPr>
            <w:pStyle w:val="Piedepgina"/>
          </w:pPr>
          <w:r>
            <w:t xml:space="preserve">Fecha: </w:t>
          </w:r>
          <w:r w:rsidR="0097359B">
            <w:t>17</w:t>
          </w:r>
          <w:r w:rsidR="00B528C8">
            <w:t>/0</w:t>
          </w:r>
          <w:r w:rsidR="0097359B">
            <w:t>4</w:t>
          </w:r>
          <w:r w:rsidR="00B528C8">
            <w:t>/201</w:t>
          </w:r>
          <w:r w:rsidR="0097359B">
            <w:t>9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Revisó:</w:t>
          </w:r>
          <w:r w:rsidR="006E2BB0">
            <w:t xml:space="preserve"> Responsable de </w:t>
          </w:r>
          <w:r w:rsidR="00180091">
            <w:t>Dirección</w:t>
          </w:r>
        </w:p>
        <w:p w:rsidR="000F4F73" w:rsidRDefault="000F4F73" w:rsidP="0097359B">
          <w:pPr>
            <w:pStyle w:val="Piedepgina"/>
          </w:pPr>
          <w:r>
            <w:t xml:space="preserve">Fecha: </w:t>
          </w:r>
          <w:r w:rsidR="0097359B">
            <w:t>18</w:t>
          </w:r>
          <w:r w:rsidR="00B528C8">
            <w:t>/0</w:t>
          </w:r>
          <w:r w:rsidR="0097359B">
            <w:t>4</w:t>
          </w:r>
          <w:r w:rsidR="00FF194C">
            <w:t>/201</w:t>
          </w:r>
          <w:r w:rsidR="0097359B">
            <w:t>9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 xml:space="preserve">Aprobó: </w:t>
          </w:r>
          <w:r w:rsidR="006E2BB0">
            <w:t>Gerente</w:t>
          </w:r>
        </w:p>
        <w:p w:rsidR="000F4F73" w:rsidRDefault="000F4F73" w:rsidP="0097359B">
          <w:pPr>
            <w:pStyle w:val="Piedepgina"/>
          </w:pPr>
          <w:r>
            <w:t xml:space="preserve">Fecha: </w:t>
          </w:r>
          <w:r w:rsidR="0097359B">
            <w:t>22</w:t>
          </w:r>
          <w:r w:rsidR="00B528C8">
            <w:t>/0</w:t>
          </w:r>
          <w:r w:rsidR="0097359B">
            <w:t>4</w:t>
          </w:r>
          <w:r w:rsidR="00B528C8">
            <w:t>/201</w:t>
          </w:r>
          <w:r w:rsidR="0097359B">
            <w:t>9</w:t>
          </w:r>
        </w:p>
      </w:tc>
    </w:tr>
    <w:tr w:rsidR="000F4F73" w:rsidTr="005E1428">
      <w:trPr>
        <w:trHeight w:val="594"/>
        <w:jc w:val="center"/>
      </w:trPr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Firma:</w:t>
          </w:r>
        </w:p>
      </w:tc>
    </w:tr>
  </w:tbl>
  <w:p w:rsidR="000F4F73" w:rsidRDefault="000F4F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13B" w:rsidRDefault="00A6213B">
      <w:r>
        <w:separator/>
      </w:r>
    </w:p>
  </w:footnote>
  <w:footnote w:type="continuationSeparator" w:id="0">
    <w:p w:rsidR="00A6213B" w:rsidRDefault="00A6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4948F3" w:rsidTr="00DD14FC">
      <w:trPr>
        <w:jc w:val="center"/>
      </w:trPr>
      <w:tc>
        <w:tcPr>
          <w:tcW w:w="3419" w:type="dxa"/>
        </w:tcPr>
        <w:p w:rsidR="004948F3" w:rsidRDefault="00A6213B" w:rsidP="004948F3">
          <w:pPr>
            <w:pStyle w:val="Encabezado"/>
            <w:spacing w:before="120" w:after="120"/>
            <w:jc w:val="center"/>
          </w:pPr>
          <w:r>
            <w:rPr>
              <w:noProof/>
              <w:lang w:val="es-ES"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85pt;margin-top:19.5pt;width:123.7pt;height:27.85pt;z-index:251660288">
                <v:imagedata r:id="rId1" o:title=""/>
              </v:shape>
              <o:OLEObject Type="Embed" ProgID="CorelPHOTOPAINT.Image.16" ShapeID="_x0000_s2051" DrawAspect="Content" ObjectID="_1620218167" r:id="rId2"/>
            </w:object>
          </w:r>
        </w:p>
      </w:tc>
      <w:tc>
        <w:tcPr>
          <w:tcW w:w="3419" w:type="dxa"/>
        </w:tcPr>
        <w:p w:rsidR="004948F3" w:rsidRDefault="004948F3" w:rsidP="004948F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REQUISITOS DE CUMPLIMIENTO PARA FLETEROS</w:t>
          </w:r>
        </w:p>
      </w:tc>
      <w:tc>
        <w:tcPr>
          <w:tcW w:w="3419" w:type="dxa"/>
        </w:tcPr>
        <w:p w:rsidR="004948F3" w:rsidRDefault="004948F3" w:rsidP="004948F3">
          <w:pPr>
            <w:pStyle w:val="Encabezado"/>
            <w:spacing w:before="120" w:after="120"/>
          </w:pPr>
          <w:r w:rsidRPr="001B0BA0">
            <w:t>PRO.</w:t>
          </w:r>
          <w:r w:rsidR="006E2BB0">
            <w:t>037</w:t>
          </w:r>
          <w:r w:rsidRPr="001B0BA0">
            <w:t>.0</w:t>
          </w:r>
          <w:r w:rsidR="0097359B">
            <w:t>3</w:t>
          </w:r>
        </w:p>
        <w:p w:rsidR="004948F3" w:rsidRDefault="004948F3" w:rsidP="004948F3">
          <w:pPr>
            <w:pStyle w:val="Encabezado"/>
            <w:spacing w:before="120" w:after="120"/>
          </w:pPr>
          <w:r>
            <w:t xml:space="preserve">Fecha de Vigencia: </w:t>
          </w:r>
          <w:r w:rsidR="0097359B">
            <w:t>22</w:t>
          </w:r>
          <w:r w:rsidR="00E806C1">
            <w:t>/0</w:t>
          </w:r>
          <w:r w:rsidR="0097359B">
            <w:t>4</w:t>
          </w:r>
          <w:r w:rsidR="00E806C1">
            <w:t>/201</w:t>
          </w:r>
          <w:r w:rsidR="0097359B">
            <w:t>9</w:t>
          </w:r>
        </w:p>
        <w:p w:rsidR="004948F3" w:rsidRDefault="004948F3" w:rsidP="004948F3">
          <w:pPr>
            <w:pStyle w:val="Encabezado"/>
            <w:spacing w:before="120" w:after="120"/>
          </w:pPr>
          <w:r>
            <w:t xml:space="preserve">Página: </w:t>
          </w:r>
          <w:r w:rsidR="009020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02016">
            <w:rPr>
              <w:rStyle w:val="Nmerodepgina"/>
            </w:rPr>
            <w:fldChar w:fldCharType="separate"/>
          </w:r>
          <w:r w:rsidR="0097359B">
            <w:rPr>
              <w:rStyle w:val="Nmerodepgina"/>
              <w:noProof/>
            </w:rPr>
            <w:t>3</w:t>
          </w:r>
          <w:r w:rsidR="0090201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9020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902016">
            <w:rPr>
              <w:rStyle w:val="Nmerodepgina"/>
            </w:rPr>
            <w:fldChar w:fldCharType="separate"/>
          </w:r>
          <w:r w:rsidR="0097359B">
            <w:rPr>
              <w:rStyle w:val="Nmerodepgina"/>
              <w:noProof/>
            </w:rPr>
            <w:t>9</w:t>
          </w:r>
          <w:r w:rsidR="00902016">
            <w:rPr>
              <w:rStyle w:val="Nmerodepgina"/>
            </w:rPr>
            <w:fldChar w:fldCharType="end"/>
          </w:r>
        </w:p>
      </w:tc>
    </w:tr>
  </w:tbl>
  <w:p w:rsidR="004948F3" w:rsidRDefault="00494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F4F73" w:rsidTr="005E1428">
      <w:trPr>
        <w:jc w:val="center"/>
      </w:trPr>
      <w:tc>
        <w:tcPr>
          <w:tcW w:w="3419" w:type="dxa"/>
        </w:tcPr>
        <w:p w:rsidR="000F4F73" w:rsidRDefault="00A6213B" w:rsidP="003E78A4">
          <w:pPr>
            <w:pStyle w:val="Encabezado"/>
            <w:spacing w:before="120" w:after="120"/>
            <w:jc w:val="center"/>
          </w:pPr>
          <w:r>
            <w:rPr>
              <w:noProof/>
              <w:lang w:val="es-ES"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8.85pt;margin-top:19.5pt;width:123.7pt;height:27.85pt;z-index:251658240">
                <v:imagedata r:id="rId1" o:title=""/>
              </v:shape>
              <o:OLEObject Type="Embed" ProgID="CorelPHOTOPAINT.Image.16" ShapeID="_x0000_s2050" DrawAspect="Content" ObjectID="_1620218168" r:id="rId2"/>
            </w:object>
          </w:r>
        </w:p>
      </w:tc>
      <w:tc>
        <w:tcPr>
          <w:tcW w:w="3419" w:type="dxa"/>
        </w:tcPr>
        <w:p w:rsidR="000F4F73" w:rsidRDefault="00A12753" w:rsidP="003E78A4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REQUISITOS DE CUMPLIMIENTO PARA FLETEROS</w:t>
          </w:r>
        </w:p>
      </w:tc>
      <w:tc>
        <w:tcPr>
          <w:tcW w:w="3419" w:type="dxa"/>
        </w:tcPr>
        <w:p w:rsidR="000F4F73" w:rsidRDefault="000F4F73" w:rsidP="003E78A4">
          <w:pPr>
            <w:pStyle w:val="Encabezado"/>
            <w:spacing w:before="120" w:after="120"/>
          </w:pPr>
          <w:r w:rsidRPr="001B0BA0">
            <w:t>PRO.</w:t>
          </w:r>
          <w:r w:rsidR="006E2BB0">
            <w:t>037</w:t>
          </w:r>
          <w:r w:rsidRPr="001B0BA0">
            <w:t>.0</w:t>
          </w:r>
          <w:r w:rsidR="0097359B">
            <w:t>3</w:t>
          </w:r>
        </w:p>
        <w:p w:rsidR="000F4F73" w:rsidRDefault="000F4F73" w:rsidP="003E78A4">
          <w:pPr>
            <w:pStyle w:val="Encabezado"/>
            <w:spacing w:before="120" w:after="120"/>
          </w:pPr>
          <w:r>
            <w:t xml:space="preserve">Fecha de Vigencia: </w:t>
          </w:r>
          <w:r w:rsidR="0097359B">
            <w:t>22</w:t>
          </w:r>
          <w:r w:rsidR="00DB0952">
            <w:t>/</w:t>
          </w:r>
          <w:r w:rsidR="00E806C1">
            <w:t>0</w:t>
          </w:r>
          <w:r w:rsidR="0097359B">
            <w:t>4</w:t>
          </w:r>
          <w:r w:rsidR="00E806C1">
            <w:t>/</w:t>
          </w:r>
          <w:r w:rsidR="00B528C8">
            <w:t>20</w:t>
          </w:r>
          <w:r w:rsidR="00E806C1">
            <w:t>1</w:t>
          </w:r>
          <w:r w:rsidR="0097359B">
            <w:t>9</w:t>
          </w:r>
        </w:p>
        <w:p w:rsidR="000F4F73" w:rsidRDefault="000F4F73" w:rsidP="003E78A4">
          <w:pPr>
            <w:pStyle w:val="Encabezado"/>
            <w:spacing w:before="120" w:after="120"/>
          </w:pPr>
          <w:r>
            <w:t xml:space="preserve">Página: </w:t>
          </w:r>
          <w:r w:rsidR="009020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02016">
            <w:rPr>
              <w:rStyle w:val="Nmerodepgina"/>
            </w:rPr>
            <w:fldChar w:fldCharType="separate"/>
          </w:r>
          <w:r w:rsidR="0097359B">
            <w:rPr>
              <w:rStyle w:val="Nmerodepgina"/>
              <w:noProof/>
            </w:rPr>
            <w:t>1</w:t>
          </w:r>
          <w:r w:rsidR="0090201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9020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902016">
            <w:rPr>
              <w:rStyle w:val="Nmerodepgina"/>
            </w:rPr>
            <w:fldChar w:fldCharType="separate"/>
          </w:r>
          <w:r w:rsidR="0097359B">
            <w:rPr>
              <w:rStyle w:val="Nmerodepgina"/>
              <w:noProof/>
            </w:rPr>
            <w:t>9</w:t>
          </w:r>
          <w:r w:rsidR="00902016">
            <w:rPr>
              <w:rStyle w:val="Nmerodepgina"/>
            </w:rPr>
            <w:fldChar w:fldCharType="end"/>
          </w:r>
        </w:p>
      </w:tc>
    </w:tr>
  </w:tbl>
  <w:p w:rsidR="000F4F73" w:rsidRPr="00DB4DBF" w:rsidRDefault="001E41AF">
    <w:pPr>
      <w:pStyle w:val="Encabezado"/>
      <w:rPr>
        <w:color w:val="A6A6A6" w:themeColor="background1" w:themeShade="A6"/>
        <w:sz w:val="20"/>
      </w:rPr>
    </w:pPr>
    <w:r>
      <w:rPr>
        <w:color w:val="A6A6A6" w:themeColor="background1" w:themeShade="A6"/>
        <w:sz w:val="20"/>
      </w:rPr>
      <w:t xml:space="preserve">Se elimina </w:t>
    </w:r>
    <w:r w:rsidR="00C13B91">
      <w:rPr>
        <w:color w:val="A6A6A6" w:themeColor="background1" w:themeShade="A6"/>
        <w:sz w:val="20"/>
      </w:rPr>
      <w:t xml:space="preserve">punto </w:t>
    </w:r>
    <w:r w:rsidR="0097359B">
      <w:rPr>
        <w:color w:val="A6A6A6" w:themeColor="background1" w:themeShade="A6"/>
        <w:sz w:val="20"/>
      </w:rPr>
      <w:t>a</w:t>
    </w:r>
    <w:r>
      <w:rPr>
        <w:color w:val="A6A6A6" w:themeColor="background1" w:themeShade="A6"/>
        <w:sz w:val="20"/>
      </w:rPr>
      <w:t>) de Ítem 7.</w:t>
    </w:r>
    <w:r w:rsidR="0097359B">
      <w:rPr>
        <w:color w:val="A6A6A6" w:themeColor="background1" w:themeShade="A6"/>
        <w:sz w:val="20"/>
      </w:rPr>
      <w:t>2.1.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AA9"/>
    <w:multiLevelType w:val="hybridMultilevel"/>
    <w:tmpl w:val="32229DF0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D8D"/>
    <w:multiLevelType w:val="hybridMultilevel"/>
    <w:tmpl w:val="C7E2D2E0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689"/>
    <w:multiLevelType w:val="hybridMultilevel"/>
    <w:tmpl w:val="B7C0D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34EA"/>
    <w:multiLevelType w:val="multilevel"/>
    <w:tmpl w:val="5A8885E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60761F"/>
    <w:multiLevelType w:val="hybridMultilevel"/>
    <w:tmpl w:val="C528363A"/>
    <w:lvl w:ilvl="0" w:tplc="2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0F40AC4"/>
    <w:multiLevelType w:val="hybridMultilevel"/>
    <w:tmpl w:val="11FC65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E28F1"/>
    <w:multiLevelType w:val="multilevel"/>
    <w:tmpl w:val="A9E09B1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A86F8F"/>
    <w:multiLevelType w:val="hybridMultilevel"/>
    <w:tmpl w:val="41BEA6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D8079F"/>
    <w:multiLevelType w:val="hybridMultilevel"/>
    <w:tmpl w:val="08A2A4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85AB1"/>
    <w:multiLevelType w:val="hybridMultilevel"/>
    <w:tmpl w:val="1D547608"/>
    <w:lvl w:ilvl="0" w:tplc="7718309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D574C88"/>
    <w:multiLevelType w:val="hybridMultilevel"/>
    <w:tmpl w:val="8D94CDAE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416EF"/>
    <w:multiLevelType w:val="hybridMultilevel"/>
    <w:tmpl w:val="2D18776C"/>
    <w:lvl w:ilvl="0" w:tplc="2C0A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B5F25C6"/>
    <w:multiLevelType w:val="multilevel"/>
    <w:tmpl w:val="A6C4433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8875180"/>
    <w:multiLevelType w:val="hybridMultilevel"/>
    <w:tmpl w:val="E8B87D24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11EB5"/>
    <w:multiLevelType w:val="multilevel"/>
    <w:tmpl w:val="C968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5" w15:restartNumberingAfterBreak="0">
    <w:nsid w:val="4FEF379F"/>
    <w:multiLevelType w:val="hybridMultilevel"/>
    <w:tmpl w:val="2E4457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3018B1"/>
    <w:multiLevelType w:val="hybridMultilevel"/>
    <w:tmpl w:val="0900C8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381CFE"/>
    <w:multiLevelType w:val="multilevel"/>
    <w:tmpl w:val="D34EF194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58810334"/>
    <w:multiLevelType w:val="hybridMultilevel"/>
    <w:tmpl w:val="3D88FC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7065E"/>
    <w:multiLevelType w:val="hybridMultilevel"/>
    <w:tmpl w:val="9B3E20B6"/>
    <w:lvl w:ilvl="0" w:tplc="3482A584">
      <w:start w:val="1"/>
      <w:numFmt w:val="lowerLetter"/>
      <w:lvlText w:val="%1)"/>
      <w:lvlJc w:val="left"/>
      <w:pPr>
        <w:ind w:left="1080" w:hanging="360"/>
      </w:pPr>
      <w:rPr>
        <w:rFonts w:hint="default"/>
        <w:strike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57002F"/>
    <w:multiLevelType w:val="multilevel"/>
    <w:tmpl w:val="C968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22" w15:restartNumberingAfterBreak="0">
    <w:nsid w:val="5FE47F1C"/>
    <w:multiLevelType w:val="hybridMultilevel"/>
    <w:tmpl w:val="1EE248D4"/>
    <w:lvl w:ilvl="0" w:tplc="5B509C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5A0626"/>
    <w:multiLevelType w:val="hybridMultilevel"/>
    <w:tmpl w:val="2F82E26A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85781"/>
    <w:multiLevelType w:val="multilevel"/>
    <w:tmpl w:val="FE2EB4D6"/>
    <w:lvl w:ilvl="0">
      <w:start w:val="7"/>
      <w:numFmt w:val="decimal"/>
      <w:lvlText w:val="%1."/>
      <w:lvlJc w:val="left"/>
      <w:pPr>
        <w:ind w:left="540" w:hanging="540"/>
      </w:pPr>
      <w:rPr>
        <w:rFonts w:asciiTheme="minorHAnsi" w:hAnsiTheme="minorHAnsi" w:hint="default"/>
        <w:b w:val="0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asciiTheme="minorHAnsi" w:hAnsiTheme="minorHAns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hint="default"/>
        <w:b w:val="0"/>
      </w:rPr>
    </w:lvl>
  </w:abstractNum>
  <w:abstractNum w:abstractNumId="25" w15:restartNumberingAfterBreak="0">
    <w:nsid w:val="6D0A627C"/>
    <w:multiLevelType w:val="hybridMultilevel"/>
    <w:tmpl w:val="15967BFA"/>
    <w:lvl w:ilvl="0" w:tplc="2C0A000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6" w15:restartNumberingAfterBreak="0">
    <w:nsid w:val="77B35D4A"/>
    <w:multiLevelType w:val="multilevel"/>
    <w:tmpl w:val="50763BA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7" w15:restartNumberingAfterBreak="0">
    <w:nsid w:val="7B5C59CB"/>
    <w:multiLevelType w:val="hybridMultilevel"/>
    <w:tmpl w:val="02A6DE64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DED3784"/>
    <w:multiLevelType w:val="multilevel"/>
    <w:tmpl w:val="E2880DB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9" w15:restartNumberingAfterBreak="0">
    <w:nsid w:val="7F1C1728"/>
    <w:multiLevelType w:val="hybridMultilevel"/>
    <w:tmpl w:val="F7E24EA8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9"/>
  </w:num>
  <w:num w:numId="4">
    <w:abstractNumId w:val="16"/>
  </w:num>
  <w:num w:numId="5">
    <w:abstractNumId w:val="15"/>
  </w:num>
  <w:num w:numId="6">
    <w:abstractNumId w:val="26"/>
  </w:num>
  <w:num w:numId="7">
    <w:abstractNumId w:val="28"/>
  </w:num>
  <w:num w:numId="8">
    <w:abstractNumId w:val="17"/>
  </w:num>
  <w:num w:numId="9">
    <w:abstractNumId w:val="7"/>
  </w:num>
  <w:num w:numId="10">
    <w:abstractNumId w:val="20"/>
  </w:num>
  <w:num w:numId="11">
    <w:abstractNumId w:val="5"/>
  </w:num>
  <w:num w:numId="12">
    <w:abstractNumId w:val="23"/>
  </w:num>
  <w:num w:numId="13">
    <w:abstractNumId w:val="19"/>
  </w:num>
  <w:num w:numId="14">
    <w:abstractNumId w:val="8"/>
  </w:num>
  <w:num w:numId="15">
    <w:abstractNumId w:val="22"/>
  </w:num>
  <w:num w:numId="16">
    <w:abstractNumId w:val="11"/>
  </w:num>
  <w:num w:numId="17">
    <w:abstractNumId w:val="27"/>
  </w:num>
  <w:num w:numId="18">
    <w:abstractNumId w:val="10"/>
  </w:num>
  <w:num w:numId="19">
    <w:abstractNumId w:val="25"/>
  </w:num>
  <w:num w:numId="20">
    <w:abstractNumId w:val="1"/>
  </w:num>
  <w:num w:numId="21">
    <w:abstractNumId w:val="29"/>
  </w:num>
  <w:num w:numId="22">
    <w:abstractNumId w:val="4"/>
  </w:num>
  <w:num w:numId="23">
    <w:abstractNumId w:val="2"/>
  </w:num>
  <w:num w:numId="24">
    <w:abstractNumId w:val="12"/>
  </w:num>
  <w:num w:numId="25">
    <w:abstractNumId w:val="6"/>
  </w:num>
  <w:num w:numId="26">
    <w:abstractNumId w:val="3"/>
  </w:num>
  <w:num w:numId="27">
    <w:abstractNumId w:val="13"/>
  </w:num>
  <w:num w:numId="28">
    <w:abstractNumId w:val="0"/>
  </w:num>
  <w:num w:numId="29">
    <w:abstractNumId w:val="2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3689"/>
    <w:rsid w:val="00015C54"/>
    <w:rsid w:val="0003229D"/>
    <w:rsid w:val="00046628"/>
    <w:rsid w:val="00072B6C"/>
    <w:rsid w:val="00081426"/>
    <w:rsid w:val="00085623"/>
    <w:rsid w:val="000A2DCF"/>
    <w:rsid w:val="000F4F73"/>
    <w:rsid w:val="00121773"/>
    <w:rsid w:val="00134D57"/>
    <w:rsid w:val="0016470D"/>
    <w:rsid w:val="00172390"/>
    <w:rsid w:val="00180091"/>
    <w:rsid w:val="001A0566"/>
    <w:rsid w:val="001B0BA0"/>
    <w:rsid w:val="001E41AF"/>
    <w:rsid w:val="001F5CC2"/>
    <w:rsid w:val="002051BB"/>
    <w:rsid w:val="00212263"/>
    <w:rsid w:val="002341FC"/>
    <w:rsid w:val="002428EC"/>
    <w:rsid w:val="002549FA"/>
    <w:rsid w:val="00281039"/>
    <w:rsid w:val="002E2481"/>
    <w:rsid w:val="0030625B"/>
    <w:rsid w:val="003113BB"/>
    <w:rsid w:val="00330151"/>
    <w:rsid w:val="0035376F"/>
    <w:rsid w:val="003626B4"/>
    <w:rsid w:val="00367E1A"/>
    <w:rsid w:val="00370303"/>
    <w:rsid w:val="00384017"/>
    <w:rsid w:val="003A752B"/>
    <w:rsid w:val="003C5094"/>
    <w:rsid w:val="003E09BD"/>
    <w:rsid w:val="003E78A4"/>
    <w:rsid w:val="003F7090"/>
    <w:rsid w:val="00407620"/>
    <w:rsid w:val="00437A5F"/>
    <w:rsid w:val="00461CFD"/>
    <w:rsid w:val="004669DB"/>
    <w:rsid w:val="00482DEB"/>
    <w:rsid w:val="004948F3"/>
    <w:rsid w:val="004B1524"/>
    <w:rsid w:val="004D483C"/>
    <w:rsid w:val="004D7E31"/>
    <w:rsid w:val="004E5B4C"/>
    <w:rsid w:val="00515AFA"/>
    <w:rsid w:val="005328B8"/>
    <w:rsid w:val="0054546A"/>
    <w:rsid w:val="005500D0"/>
    <w:rsid w:val="005528C7"/>
    <w:rsid w:val="00563306"/>
    <w:rsid w:val="00584DEF"/>
    <w:rsid w:val="005C77FA"/>
    <w:rsid w:val="005E1428"/>
    <w:rsid w:val="0060639F"/>
    <w:rsid w:val="00637211"/>
    <w:rsid w:val="00652C9A"/>
    <w:rsid w:val="00692DBF"/>
    <w:rsid w:val="006A082C"/>
    <w:rsid w:val="006A1C39"/>
    <w:rsid w:val="006C10E0"/>
    <w:rsid w:val="006D2F00"/>
    <w:rsid w:val="006E2BB0"/>
    <w:rsid w:val="007106D8"/>
    <w:rsid w:val="00747373"/>
    <w:rsid w:val="00761BE1"/>
    <w:rsid w:val="00774037"/>
    <w:rsid w:val="00776099"/>
    <w:rsid w:val="00792D60"/>
    <w:rsid w:val="007A1C3A"/>
    <w:rsid w:val="007A241B"/>
    <w:rsid w:val="007A44F8"/>
    <w:rsid w:val="007A7FC7"/>
    <w:rsid w:val="007D5A6A"/>
    <w:rsid w:val="007E092F"/>
    <w:rsid w:val="007F33DD"/>
    <w:rsid w:val="007F38AA"/>
    <w:rsid w:val="007F4DBF"/>
    <w:rsid w:val="008039A6"/>
    <w:rsid w:val="00860A7A"/>
    <w:rsid w:val="008902F2"/>
    <w:rsid w:val="008A0037"/>
    <w:rsid w:val="008A124F"/>
    <w:rsid w:val="008C087B"/>
    <w:rsid w:val="008D6B3D"/>
    <w:rsid w:val="008E19AD"/>
    <w:rsid w:val="00902016"/>
    <w:rsid w:val="0093082E"/>
    <w:rsid w:val="0097359B"/>
    <w:rsid w:val="00977C72"/>
    <w:rsid w:val="00A12753"/>
    <w:rsid w:val="00A40833"/>
    <w:rsid w:val="00A6213B"/>
    <w:rsid w:val="00A70336"/>
    <w:rsid w:val="00A80B8E"/>
    <w:rsid w:val="00A86169"/>
    <w:rsid w:val="00AA0855"/>
    <w:rsid w:val="00AA2127"/>
    <w:rsid w:val="00AB5BF2"/>
    <w:rsid w:val="00AF010C"/>
    <w:rsid w:val="00B069CC"/>
    <w:rsid w:val="00B50F5B"/>
    <w:rsid w:val="00B5133D"/>
    <w:rsid w:val="00B5256C"/>
    <w:rsid w:val="00B528C8"/>
    <w:rsid w:val="00B67CC2"/>
    <w:rsid w:val="00B8442A"/>
    <w:rsid w:val="00B923D8"/>
    <w:rsid w:val="00BA5BE1"/>
    <w:rsid w:val="00BC6675"/>
    <w:rsid w:val="00BF7103"/>
    <w:rsid w:val="00BF711E"/>
    <w:rsid w:val="00C05549"/>
    <w:rsid w:val="00C13B91"/>
    <w:rsid w:val="00C21BFD"/>
    <w:rsid w:val="00C273BE"/>
    <w:rsid w:val="00C55A7D"/>
    <w:rsid w:val="00CC43BF"/>
    <w:rsid w:val="00CE0CFD"/>
    <w:rsid w:val="00CE4CDB"/>
    <w:rsid w:val="00CF0102"/>
    <w:rsid w:val="00D048CF"/>
    <w:rsid w:val="00D246CC"/>
    <w:rsid w:val="00D35E49"/>
    <w:rsid w:val="00D40C23"/>
    <w:rsid w:val="00D52E7D"/>
    <w:rsid w:val="00D70B80"/>
    <w:rsid w:val="00DB0952"/>
    <w:rsid w:val="00DB4DBF"/>
    <w:rsid w:val="00DC2F5C"/>
    <w:rsid w:val="00DE15C1"/>
    <w:rsid w:val="00DE233C"/>
    <w:rsid w:val="00E11DF7"/>
    <w:rsid w:val="00E248B1"/>
    <w:rsid w:val="00E320FC"/>
    <w:rsid w:val="00E442EE"/>
    <w:rsid w:val="00E54201"/>
    <w:rsid w:val="00E75927"/>
    <w:rsid w:val="00E806C1"/>
    <w:rsid w:val="00EC5B4C"/>
    <w:rsid w:val="00F15EFD"/>
    <w:rsid w:val="00FA178F"/>
    <w:rsid w:val="00FE76E3"/>
    <w:rsid w:val="00FF194C"/>
    <w:rsid w:val="00FF5197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489C0632"/>
  <w15:docId w15:val="{A6C6D45C-4BC4-487B-9253-3C855ABA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1F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34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207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234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2070"/>
    <w:rPr>
      <w:sz w:val="24"/>
      <w:szCs w:val="24"/>
    </w:rPr>
  </w:style>
  <w:style w:type="table" w:styleId="Tablaconcuadrcula">
    <w:name w:val="Table Grid"/>
    <w:basedOn w:val="Tablanormal"/>
    <w:uiPriority w:val="99"/>
    <w:rsid w:val="00B50F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2341FC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2341FC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2341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20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2341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20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23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070"/>
    <w:rPr>
      <w:sz w:val="0"/>
      <w:szCs w:val="0"/>
    </w:rPr>
  </w:style>
  <w:style w:type="paragraph" w:styleId="Prrafodelista">
    <w:name w:val="List Paragraph"/>
    <w:basedOn w:val="Normal"/>
    <w:uiPriority w:val="99"/>
    <w:qFormat/>
    <w:rsid w:val="00C0554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6A08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5.%20Registros/5.7.%20Registros%20S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afico@masterbu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2234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Masterbus SA</Company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39</cp:revision>
  <cp:lastPrinted>2017-03-14T15:10:00Z</cp:lastPrinted>
  <dcterms:created xsi:type="dcterms:W3CDTF">2016-07-18T11:36:00Z</dcterms:created>
  <dcterms:modified xsi:type="dcterms:W3CDTF">2019-05-24T18:50:00Z</dcterms:modified>
</cp:coreProperties>
</file>