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香港地產數碼營銷與PropTech合規性深度研究報告：社交平台限制、EAA監管規限與Rica+ AI協同系統分析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社交媒體平台的演算法邏輯、受眾定位與發佈規限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在香港房產數碼營銷生態中，主流社交媒體平台已成為地產代理獲取客源和推廣盤源的核心陣地。然而，各平台的演算法底層邏輯、核心受眾特徵、功能限制（Action Block）及社群守則存在極為嚴苛且動態更新的技術規限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12225.0" w:type="dxa"/>
        <w:jc w:val="left"/>
        <w:tblInd w:w="-144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056.25"/>
        <w:gridCol w:w="3056.25"/>
        <w:gridCol w:w="3056.25"/>
        <w:gridCol w:w="3056.25"/>
        <w:tblGridChange w:id="0">
          <w:tblGrid>
            <w:gridCol w:w="3056.25"/>
            <w:gridCol w:w="3056.25"/>
            <w:gridCol w:w="3056.25"/>
            <w:gridCol w:w="3056.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核心定位與受眾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媒體與文案格式限制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2026年最新違規降權、停權、封號高危因素（地產致命傷）</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本地年輕首次置業客、中產群體及租客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。以視覺影像與短視頻（Reels）為主導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圖片/短片主導，Caption內連結無法點擊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2026年更新規則：每則貼文的Hashtag最多限制為 3 至 5 個，嚴禁無關標籤混流。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複製黏貼Hashtag致Shadowban</w:t>
            </w:r>
            <w:r w:rsidDel="00000000" w:rsidR="00000000" w:rsidRPr="00000000">
              <w:rPr>
                <w:rFonts w:ascii="Google Sans" w:cs="Google Sans" w:eastAsia="Google Sans" w:hAnsi="Google Sans"/>
                <w:color w:val="1f1f1f"/>
                <w:shd w:fill="auto" w:val="clear"/>
                <w:rtl w:val="0"/>
              </w:rPr>
              <w:t xml:space="preserve">：每篇貼文複製相同Hashtag會被演算法判定為重複騷擾信息，觸發嚴厲的影子禁言（Shadowban）。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b w:val="1"/>
                <w:bCs w:val="1"/>
                <w:color w:val="1f1f1f"/>
                <w:shd w:fill="auto" w:val="clear"/>
                <w:rtl w:val="0"/>
              </w:rPr>
              <w:t xml:space="preserve">新帳號行為門檻腰斬</w:t>
            </w:r>
            <w:r w:rsidDel="00000000" w:rsidR="00000000" w:rsidRPr="00000000">
              <w:rPr>
                <w:rFonts w:ascii="Google Sans" w:cs="Google Sans" w:eastAsia="Google Sans" w:hAnsi="Google Sans"/>
                <w:color w:val="1f1f1f"/>
                <w:shd w:fill="auto" w:val="clear"/>
                <w:rtl w:val="0"/>
              </w:rPr>
              <w:t xml:space="preserve">：低於6個月的新帳號，防Spam行為門檻比老帳號低 50%，極易因頻繁發帖或點讚觸發限制。</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b w:val="1"/>
                <w:bCs w:val="1"/>
                <w:color w:val="1f1f1f"/>
                <w:shd w:fill="auto" w:val="clear"/>
                <w:rtl w:val="0"/>
              </w:rPr>
              <w:t xml:space="preserve">Ghost Commenting（隱形留言限制）</w:t>
            </w:r>
            <w:r w:rsidDel="00000000" w:rsidR="00000000" w:rsidRPr="00000000">
              <w:rPr>
                <w:rFonts w:ascii="Google Sans" w:cs="Google Sans" w:eastAsia="Google Sans" w:hAnsi="Google Sans"/>
                <w:color w:val="1f1f1f"/>
                <w:shd w:fill="auto" w:val="clear"/>
                <w:rtl w:val="0"/>
              </w:rPr>
              <w:t xml:space="preserve">：在他人評論區高頻發放盤廣告，留言對自己可見但對其他所有人不可見（需用兩部手機檢測）。</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t>
            </w:r>
            <w:r w:rsidDel="00000000" w:rsidR="00000000" w:rsidRPr="00000000">
              <w:rPr>
                <w:rFonts w:ascii="Google Sans" w:cs="Google Sans" w:eastAsia="Google Sans" w:hAnsi="Google Sans"/>
                <w:b w:val="1"/>
                <w:bCs w:val="1"/>
                <w:color w:val="1f1f1f"/>
                <w:shd w:fill="auto" w:val="clear"/>
                <w:rtl w:val="0"/>
              </w:rPr>
              <w:t xml:space="preserve">私訊AI垃圾偵測</w:t>
            </w:r>
            <w:r w:rsidDel="00000000" w:rsidR="00000000" w:rsidRPr="00000000">
              <w:rPr>
                <w:rFonts w:ascii="Google Sans" w:cs="Google Sans" w:eastAsia="Google Sans" w:hAnsi="Google Sans"/>
                <w:color w:val="1f1f1f"/>
                <w:shd w:fill="auto" w:val="clear"/>
                <w:rtl w:val="0"/>
              </w:rPr>
              <w:t xml:space="preserve">：複製黏貼相同私訊模板給多名用戶，會被AI系統直接判定為Spam而封鎖私訊功能（DM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本地樓市熱點話題探討、高參與度及強互動之年輕與中產用戶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以純文字、真實故事感染力為核心；文案中允許置入並直接點擊超鏈接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垃圾營銷與硬廣告判定</w:t>
            </w:r>
            <w:r w:rsidDel="00000000" w:rsidR="00000000" w:rsidRPr="00000000">
              <w:rPr>
                <w:rFonts w:ascii="Google Sans" w:cs="Google Sans" w:eastAsia="Google Sans" w:hAnsi="Google Sans"/>
                <w:color w:val="1f1f1f"/>
                <w:shd w:fill="auto" w:val="clear"/>
                <w:rtl w:val="0"/>
              </w:rPr>
              <w:t xml:space="preserve">：高頻發布帶有重複房源網址的貼文，或在熱門樓市討論下「私信翹客」強行塞盤，會被系統限流且阻斷推薦。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Facebook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本地家庭客、中高產投資客及換樓客（35歲以上主力買家）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支持長文編排，支持置入多條外链；雖然支持 16:9 視頻，但直屏 Reels 流量分配權重大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觸及 Meta 住房廣告政策（Housing Category）</w:t>
            </w:r>
            <w:r w:rsidDel="00000000" w:rsidR="00000000" w:rsidRPr="00000000">
              <w:rPr>
                <w:rFonts w:ascii="Google Sans" w:cs="Google Sans" w:eastAsia="Google Sans" w:hAnsi="Google Sans"/>
                <w:color w:val="1f1f1f"/>
                <w:shd w:fill="auto" w:val="clear"/>
                <w:rtl w:val="0"/>
              </w:rPr>
              <w:t xml:space="preserve">：付費廣告必須聲明為「住房特殊廣告類別」，此時系統強制關閉年齡、性別、郵編等定向，且定位半徑不得低於 15 英里，否則直接拒登广告或永久封鎖廣告賬戶。</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b w:val="1"/>
                <w:bCs w:val="1"/>
                <w:color w:val="1f1f1f"/>
                <w:shd w:fill="auto" w:val="clear"/>
                <w:rtl w:val="0"/>
              </w:rPr>
              <w:t xml:space="preserve">設備指紋關聯（Association Ban）</w:t>
            </w:r>
            <w:r w:rsidDel="00000000" w:rsidR="00000000" w:rsidRPr="00000000">
              <w:rPr>
                <w:rFonts w:ascii="Google Sans" w:cs="Google Sans" w:eastAsia="Google Sans" w:hAnsi="Google Sans"/>
                <w:color w:val="1f1f1f"/>
                <w:shd w:fill="auto" w:val="clear"/>
                <w:rtl w:val="0"/>
              </w:rPr>
              <w:t xml:space="preserve">：在同一台電腦清缓存或用無痕瀏覽登錄多個廣告賬號，Facebook會讀取硬件、分辨率、字體庫等「瀏覽器指紋」，一人多號會被直接關聯封殺（需用指紋瀏覽器隔離）。</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b w:val="1"/>
                <w:bCs w:val="1"/>
                <w:color w:val="1f1f1f"/>
                <w:shd w:fill="auto" w:val="clear"/>
                <w:rtl w:val="0"/>
              </w:rPr>
              <w:t xml:space="preserve">新主頁秒封</w:t>
            </w:r>
            <w:r w:rsidDel="00000000" w:rsidR="00000000" w:rsidRPr="00000000">
              <w:rPr>
                <w:rFonts w:ascii="Google Sans" w:cs="Google Sans" w:eastAsia="Google Sans" w:hAnsi="Google Sans"/>
                <w:color w:val="1f1f1f"/>
                <w:shd w:fill="auto" w:val="clear"/>
                <w:rtl w:val="0"/>
              </w:rPr>
              <w:t xml:space="preserve">：廣告賬號被鎖後，若新開Page立即綁定投廣告，會被系統直接「秒封」，Page必須先養 7 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小紅書 (Rednote)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港漂、內地來港專才、內地買家及高端豪宅客戶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圖片必須為 3:4 比例，極度依賴封面設計；視頻建議直屏，文案需搭配大量表情符號（Emoji）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站外導流違規細則</w:t>
            </w:r>
            <w:r w:rsidDel="00000000" w:rsidR="00000000" w:rsidRPr="00000000">
              <w:rPr>
                <w:rFonts w:ascii="Google Sans" w:cs="Google Sans" w:eastAsia="Google Sans" w:hAnsi="Google Sans"/>
                <w:color w:val="1f1f1f"/>
                <w:shd w:fill="auto" w:val="clear"/>
                <w:rtl w:val="0"/>
              </w:rPr>
              <w:t xml:space="preserve">：2025/2026年實施史上最嚴導流新規，私信、評論、主頁中嚴禁出現WhatsApp、微信（含VX、微、V❤️等諧音或變體）、電話，連圖片OCR解碼與變體詞（如Pinyin「bai fen bai」代100%）均會被AI模型精準識別。</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b w:val="1"/>
                <w:bCs w:val="1"/>
                <w:color w:val="1f1f1f"/>
                <w:shd w:fill="auto" w:val="clear"/>
                <w:rtl w:val="0"/>
              </w:rPr>
              <w:t xml:space="preserve">私信翹客禁言30天</w:t>
            </w:r>
            <w:r w:rsidDel="00000000" w:rsidR="00000000" w:rsidRPr="00000000">
              <w:rPr>
                <w:rFonts w:ascii="Google Sans" w:cs="Google Sans" w:eastAsia="Google Sans" w:hAnsi="Google Sans"/>
                <w:color w:val="1f1f1f"/>
                <w:shd w:fill="auto" w:val="clear"/>
                <w:rtl w:val="0"/>
              </w:rPr>
              <w:t xml:space="preserve">：在其他博主或同行地產帖文評論區私信搶客，一經檢測直接私信禁言 30 天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b w:val="1"/>
                <w:bCs w:val="1"/>
                <w:color w:val="1f1f1f"/>
                <w:shd w:fill="auto" w:val="clear"/>
                <w:rtl w:val="0"/>
              </w:rPr>
              <w:t xml:space="preserve">AI濫用與虛構種草</w:t>
            </w:r>
            <w:r w:rsidDel="00000000" w:rsidR="00000000" w:rsidRPr="00000000">
              <w:rPr>
                <w:rFonts w:ascii="Google Sans" w:cs="Google Sans" w:eastAsia="Google Sans" w:hAnsi="Google Sans"/>
                <w:color w:val="1f1f1f"/>
                <w:shd w:fill="auto" w:val="clear"/>
                <w:rtl w:val="0"/>
              </w:rPr>
              <w:t xml:space="preserve">：使用純AI工具託管、批量起號或編造虛假帶看房經歷（虛構種草），會被下架筆記並扣除信譽分（0-12分不等）或關進「小黑屋」永久封號。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抖音 (Douyin)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内地投資客、計劃移居香港之群体系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完全以短視頻為主，文案僅為輔助；首 3 秒的視覺或語音吸睛度直接決定算法分发權重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嚴厲打擊房產炒作</w:t>
            </w:r>
            <w:r w:rsidDel="00000000" w:rsidR="00000000" w:rsidRPr="00000000">
              <w:rPr>
                <w:rFonts w:ascii="Google Sans" w:cs="Google Sans" w:eastAsia="Google Sans" w:hAnsi="Google Sans"/>
                <w:color w:val="1f1f1f"/>
                <w:shd w:fill="auto" w:val="clear"/>
                <w:rtl w:val="0"/>
              </w:rPr>
              <w:t xml:space="preserve">：審查極嚴，文案若提及「炒房、樓市暴漲/暴跌、肯定暴升、包賺」等過度煽動性、引導投機之詞彙，會被系統直接判定為「不良導向」而封鎖視頻或限制賬號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2026年最新平台限制與處罰機制的深層解析</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Instagram &amp; Threads 的影子禁言（Shadowban）底層邏輯</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在2026年的IG AI推薦系統中，影子禁言（Shadowban）的觸發通常不是「單篇處置」，而是演算法對帳號信用評級（Trust Score）的扣分結果。當帳號評級跌破60分（滿分100）時，系統會關閉「非粉絲觸及（Recommendation Eligibility）」：</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檢測指標</w:t>
      </w:r>
      <w:r w:rsidDel="00000000" w:rsidR="00000000" w:rsidRPr="00000000">
        <w:rPr>
          <w:rFonts w:ascii="Google Sans" w:cs="Google Sans" w:eastAsia="Google Sans" w:hAnsi="Google Sans"/>
          <w:color w:val="1f1f1f"/>
          <w:rtl w:val="0"/>
        </w:rPr>
        <w:t xml:space="preserve">：代理可進入後台「帳號狀態」查看，若「未追蹤你的用戶」欄目顯示紅色，即代表非粉流量被完全切斷。</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降權與限流的隱形機制</w:t>
      </w:r>
      <w:r w:rsidDel="00000000" w:rsidR="00000000" w:rsidRPr="00000000">
        <w:rPr>
          <w:rFonts w:ascii="Google Sans" w:cs="Google Sans" w:eastAsia="Google Sans" w:hAnsi="Google Sans"/>
          <w:color w:val="1f1f1f"/>
          <w:rtl w:val="0"/>
        </w:rPr>
        <w:t xml:space="preserve">：有時後台顯示「綠色勾勾」，但流量暴跌，這是因為帳號長期發布「搬運/無改作內容」（官方規定30天內搬運他人Reels/照片超過10次會被直接限流）或買粉、互讚，演算法在底層進行「降權懲罰」而不會觸發官方Shadowban旗標。</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Meta 特殊廣告類別（Special Ad Category - Housing）限制</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Meta為了遵守與美國HUD（住房與城市發展部）的民事和解協議，在全球範圍內對房地產廣告實施了極為嚴苛的算法過濾：</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算法去偏差系統（Variance Reduction System）</w:t>
      </w:r>
      <w:r w:rsidDel="00000000" w:rsidR="00000000" w:rsidRPr="00000000">
        <w:rPr>
          <w:rFonts w:ascii="Google Sans" w:cs="Google Sans" w:eastAsia="Google Sans" w:hAnsi="Google Sans"/>
          <w:color w:val="1f1f1f"/>
          <w:rtl w:val="0"/>
        </w:rPr>
        <w:t xml:space="preserve">：系統會在後台使用機器學習，預估並動態調整實際看到廣告的受眾（在年齡、性別、族裔上的分布），使其必須與該地區的整體人口結構高度脗合，這導致傳統的精準客群投放策略在房地產類廣告中完全失效。</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Advantage+ 智能算法的變化</w:t>
      </w:r>
      <w:r w:rsidDel="00000000" w:rsidR="00000000" w:rsidRPr="00000000">
        <w:rPr>
          <w:rFonts w:ascii="Google Sans" w:cs="Google Sans" w:eastAsia="Google Sans" w:hAnsi="Google Sans"/>
          <w:color w:val="1f1f1f"/>
          <w:rtl w:val="0"/>
        </w:rPr>
        <w:t xml:space="preserve">：2026年起，雖然特殊廣告類別允許開啟「Advantage+ Audience」智能定位，但其本質仍是基於合規大池子進行像素優化，任何試圖在文案中利用「限特定高收入人士、僅限家庭、不租予某些群體」等排他性、歧視性文案，會直接觸發Meta廣告審查拒登，並導致綁定的企業管理平台（BM）信用歸零。</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小紅書 2026年「零容忍」導流與行為處罰機制</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小紅書正式實施《交易導流違規管理細則》後，其審核機制已由「敏感詞過濾」升級為「行為+內容雙重NLP判斷模型」：</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變體與諧音的失效</w:t>
      </w:r>
      <w:r w:rsidDel="00000000" w:rsidR="00000000" w:rsidRPr="00000000">
        <w:rPr>
          <w:rFonts w:ascii="Google Sans" w:cs="Google Sans" w:eastAsia="Google Sans" w:hAnsi="Google Sans"/>
          <w:color w:val="1f1f1f"/>
          <w:rtl w:val="0"/>
        </w:rPr>
        <w:t xml:space="preserve">：以往代理愛用的「V：xxxxxx」、「W-H-A-T-S-A-P-P」或將聯絡方式P在房源圖上的做法，在2026年小紅書全面升級的OCR（光學字符識別）與神經網絡模型下會被瞬間抓取。</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Chao Ke（私信翹客）重罰</w:t>
      </w:r>
      <w:r w:rsidDel="00000000" w:rsidR="00000000" w:rsidRPr="00000000">
        <w:rPr>
          <w:rFonts w:ascii="Google Sans" w:cs="Google Sans" w:eastAsia="Google Sans" w:hAnsi="Google Sans"/>
          <w:color w:val="1f1f1f"/>
          <w:rtl w:val="0"/>
        </w:rPr>
        <w:t xml:space="preserve">：嚴禁主動私信僅點讚、收藏但未留言的用戶；若在同行或其他地產代理的熱門帖子評論區內，私聊留言諮詢的意向客戶，會被系統直接判定為「私信翹客」，處以</w:t>
      </w:r>
      <w:r w:rsidDel="00000000" w:rsidR="00000000" w:rsidRPr="00000000">
        <w:rPr>
          <w:rFonts w:ascii="Google Sans" w:cs="Google Sans" w:eastAsia="Google Sans" w:hAnsi="Google Sans"/>
          <w:b w:val="1"/>
          <w:bCs w:val="1"/>
          <w:color w:val="1f1f1f"/>
          <w:rtl w:val="0"/>
        </w:rPr>
        <w:t xml:space="preserve">禁言30天</w:t>
      </w:r>
      <w:r w:rsidDel="00000000" w:rsidR="00000000" w:rsidRPr="00000000">
        <w:rPr>
          <w:rFonts w:ascii="Google Sans" w:cs="Google Sans" w:eastAsia="Google Sans" w:hAnsi="Google Sans"/>
          <w:color w:val="1f1f1f"/>
          <w:rtl w:val="0"/>
        </w:rPr>
        <w:t xml:space="preserve">的重罰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處罰階梯</w:t>
      </w:r>
      <w:r w:rsidDel="00000000" w:rsidR="00000000" w:rsidRPr="00000000">
        <w:rPr>
          <w:rFonts w:ascii="Google Sans" w:cs="Google Sans" w:eastAsia="Google Sans" w:hAnsi="Google Sans"/>
          <w:color w:val="1f1f1f"/>
          <w:rtl w:val="0"/>
        </w:rPr>
        <w:t xml:space="preserve">：首次違規限流或禁言7天，二次違規禁言14至30天，若多次違規或多帳號矩陣互相配合導流，帳號將直接被判入「小黑屋」永久封禁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地產代理監管局（EAA）網規框架與法律合規風險</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地產代理在利用社交媒體進行網絡營銷時，不僅要遵守平台社群守則，更受到香港地產代理監管局（EAA）的法定規管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。網盤推介及網上物業廣告在法律層面均被定義為地產代理公司的資產，即使持牌人是在第三方平台發布違規廣告，其所屬的地產代理公司仍須承擔主要責任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根據地監局執業通告（特別是編號 18-02(CR) 及 09-05(CR)），網上住宅物業廣告必須嚴格執行以下法定標準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物業賣方/業主的書面同意</w:t>
      </w:r>
      <w:r w:rsidDel="00000000" w:rsidR="00000000" w:rsidRPr="00000000">
        <w:rPr>
          <w:rFonts w:ascii="Google Sans" w:cs="Google Sans" w:eastAsia="Google Sans" w:hAnsi="Google Sans"/>
          <w:color w:val="1f1f1f"/>
          <w:rtl w:val="0"/>
        </w:rPr>
        <w:t xml:space="preserve">：在發布任何住宅物業廣告前，必須先取得業主的書面授權（即簽署《地產代理協議》表格三或表格五）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。未獲書面委託而擅自使用其他代理或公司的單位相片進行廣告宣傳（如A公司取用B公司的物業照片），即屬違反《常規規例》第9(1)條，屬於虛假或誤導性陳述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明確展示執業與牌照資訊</w:t>
      </w:r>
      <w:r w:rsidDel="00000000" w:rsidR="00000000" w:rsidRPr="00000000">
        <w:rPr>
          <w:rFonts w:ascii="Google Sans" w:cs="Google Sans" w:eastAsia="Google Sans" w:hAnsi="Google Sans"/>
          <w:color w:val="1f1f1f"/>
          <w:rtl w:val="0"/>
        </w:rPr>
        <w:t xml:space="preserve">：網上廣告必須清楚及顯眼地述明地產代理公司的營業名稱、地產代理牌照號碼（例如：利嘉閣地產有限公司，牌照號碼：C-001702）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物業編號、廣告日期與時效</w:t>
      </w:r>
      <w:r w:rsidDel="00000000" w:rsidR="00000000" w:rsidRPr="00000000">
        <w:rPr>
          <w:rFonts w:ascii="Google Sans" w:cs="Google Sans" w:eastAsia="Google Sans" w:hAnsi="Google Sans"/>
          <w:color w:val="1f1f1f"/>
          <w:rtl w:val="0"/>
        </w:rPr>
        <w:t xml:space="preserve">：所有網上廣告必須為每個物業編配獨有的「物業編號」，且必須清晰顯示該廣告的發出或更新日期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。當物業不再可供出售或租賃，或委託協議終止後，代理必須在切實可行的範圍內盡快移除相關網上廣告，嚴禁殘留已售/已租過時盤源以進行不實吸客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真實售價與一致性</w:t>
      </w:r>
      <w:r w:rsidDel="00000000" w:rsidR="00000000" w:rsidRPr="00000000">
        <w:rPr>
          <w:rFonts w:ascii="Google Sans" w:cs="Google Sans" w:eastAsia="Google Sans" w:hAnsi="Google Sans"/>
          <w:color w:val="1f1f1f"/>
          <w:rtl w:val="0"/>
        </w:rPr>
        <w:t xml:space="preserve">：廣告中标示的售價、租金及條款必須與業主的最新指示完全一致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。嚴禁在廣告中使用未獲授權的「可試價」、「可$…」等試探性或誘餌性標價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實用面積陳述規範</w:t>
      </w:r>
      <w:r w:rsidDel="00000000" w:rsidR="00000000" w:rsidRPr="00000000">
        <w:rPr>
          <w:rFonts w:ascii="Google Sans" w:cs="Google Sans" w:eastAsia="Google Sans" w:hAnsi="Google Sans"/>
          <w:color w:val="1f1f1f"/>
          <w:rtl w:val="0"/>
        </w:rPr>
        <w:t xml:space="preserve">：若廣告中提及面積，必須明確註明該面積為「實用面積」（Saleable Area），且數據必須源自差餉物業估價署或土地註冊處之法定紀錄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近年，地監局通過「網絡巡查（Cyber Patrol）」加大了對網上物業廣告的執法力度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。以下是網上違規廣告投訴案的上升趨勢數據對比：</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2024年：網上廣告違規投訴 27 宗（佔整體廣告投訴 30 宗的 90%） [17]</w:t>
        <w:br w:type="textWrapping"/>
        <w:t xml:space="preserve">2025年：網上廣告違規投訴 77 宗（佔整體廣告投訴 81 宗的 95%，按年暴增 1.85 倍）</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在2025年地監局立案的253宗投訴個案中，「發出違規廣告」高居榜首，共有81宗，其中77宗發生在第三方社交平台及網上物業平台。地監局紀律委員會對違規持牌人採取極嚴厲的紀律制裁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輕微違規</w:t>
      </w:r>
      <w:r w:rsidDel="00000000" w:rsidR="00000000" w:rsidRPr="00000000">
        <w:rPr>
          <w:rFonts w:ascii="Google Sans" w:cs="Google Sans" w:eastAsia="Google Sans" w:hAnsi="Google Sans"/>
          <w:color w:val="1f1f1f"/>
          <w:rtl w:val="0"/>
        </w:rPr>
        <w:t xml:space="preserve">：判處譴責、罰款數千至數萬港元，或在牌照上附加條件（如在12個月內修讀並完成特定的「合規及有效管理」進修課程）。</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嚴重違規（如Ricacorp利嘉閣於2025年因未取得業主書面同意即發布廣告被罰4.8萬港元）</w:t>
      </w:r>
      <w:r w:rsidDel="00000000" w:rsidR="00000000" w:rsidRPr="00000000">
        <w:rPr>
          <w:rFonts w:ascii="Google Sans" w:cs="Google Sans" w:eastAsia="Google Sans" w:hAnsi="Google Sans"/>
          <w:color w:val="1f1f1f"/>
          <w:rtl w:val="0"/>
        </w:rPr>
        <w:t xml:space="preserve">：判處高額罰款（紀律委員會最高可判處 30 萬港元罰款）、暫時吊銷牌照（停牌）或直接撤銷牌照（釘牌，2025年共有83名代理被釘牌，9名被停牌）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刑事責任</w:t>
      </w:r>
      <w:r w:rsidDel="00000000" w:rsidR="00000000" w:rsidRPr="00000000">
        <w:rPr>
          <w:rFonts w:ascii="Google Sans" w:cs="Google Sans" w:eastAsia="Google Sans" w:hAnsi="Google Sans"/>
          <w:color w:val="1f1f1f"/>
          <w:rtl w:val="0"/>
        </w:rPr>
        <w:t xml:space="preserve">：若違規行為觸犯《地產代理條例》刑事罪行（如作出虛假或誤導性陳述），一經定罪，最高可被判處罰款 20 萬港元及監禁 1 年，並可取消其牌照，為期最長 5 年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公共設施違規</w:t>
      </w:r>
      <w:r w:rsidDel="00000000" w:rsidR="00000000" w:rsidRPr="00000000">
        <w:rPr>
          <w:rFonts w:ascii="Google Sans" w:cs="Google Sans" w:eastAsia="Google Sans" w:hAnsi="Google Sans"/>
          <w:color w:val="1f1f1f"/>
          <w:rtl w:val="0"/>
        </w:rPr>
        <w:t xml:space="preserve">：若在電燈柱、路標等公共設施張貼街招或擺放廣告牌，除刑事責任外，持牌人將面臨嚴厲處分，曾有營業員因此被罰款 81,600 港元並停牌 3 個月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熱門地產推銷帖文（Top 30）的共性特徵與高轉化關鍵詞</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通過對在小紅書、Instagram、Facebook 及 Threads 等平台上互動率與傳播度最高的前 30 個熱門地產帖文進行深度逆向工程分析，發現高轉化的流量密碼在於：</w:t>
      </w:r>
      <w:r w:rsidDel="00000000" w:rsidR="00000000" w:rsidRPr="00000000">
        <w:rPr>
          <w:rFonts w:ascii="Google Sans" w:cs="Google Sans" w:eastAsia="Google Sans" w:hAnsi="Google Sans"/>
          <w:b w:val="1"/>
          <w:bCs w:val="1"/>
          <w:color w:val="1f1f1f"/>
          <w:rtl w:val="0"/>
        </w:rPr>
        <w:t xml:space="preserve">「痛點精細細分、合規信息前置、非對稱專業洞察植入」</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受众细分与高转化文案模型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熱門帖文針對香港樓市的五大核心受眾，展現出截然不同的關鍵詞組合與內容框架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12240.0" w:type="dxa"/>
        <w:jc w:val="left"/>
        <w:tblInd w:w="-144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205"/>
        <w:gridCol w:w="3915"/>
        <w:gridCol w:w="3060"/>
        <w:gridCol w:w="3060"/>
        <w:tblGridChange w:id="0">
          <w:tblGrid>
            <w:gridCol w:w="2205"/>
            <w:gridCol w:w="3915"/>
            <w:gridCol w:w="3060"/>
            <w:gridCol w:w="30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受眾群體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核心痛點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高頻熱門關鍵詞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文案結構與內容特徵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港漂與內地來港專才</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對香港地理與交通不熟悉、缺乏本地擔保人、擔心遭遇「黑中介」或虛假房源詐騙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#港漂租房、#專才落戶、#地鐵直達、#即時起租、#合規持牌、#真盤源。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實景帶看與資質披露</w:t>
            </w:r>
            <w:r w:rsidDel="00000000" w:rsidR="00000000" w:rsidRPr="00000000">
              <w:rPr>
                <w:rFonts w:ascii="Google Sans" w:cs="Google Sans" w:eastAsia="Google Sans" w:hAnsi="Google Sans"/>
                <w:color w:val="1f1f1f"/>
                <w:shd w:fill="auto" w:val="clear"/>
                <w:rtl w:val="0"/>
              </w:rPr>
              <w:t xml:space="preserve">：文案直接標明公司名稱、營業牌照、代理個人全名及物業編號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。配圖首張為 3:4 比例的戶型高畫質圖，視頻前 3 秒展示真實查冊文件及租金明細，以建立強信任防線，防止落入社交平台「租房騙案（彈票黨/假冒代理文件）」陷阱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長線投資客</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息口環境下的現金流變化、抗跌能力、實際淨租金回報率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#租金回報率、#持貨力強、#穩定租客源、#防守性高、#名校網。</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理性數據模型</w:t>
            </w:r>
            <w:r w:rsidDel="00000000" w:rsidR="00000000" w:rsidRPr="00000000">
              <w:rPr>
                <w:rFonts w:ascii="Google Sans" w:cs="Google Sans" w:eastAsia="Google Sans" w:hAnsi="Google Sans"/>
                <w:color w:val="1f1f1f"/>
                <w:shd w:fill="auto" w:val="clear"/>
                <w:rtl w:val="0"/>
              </w:rPr>
              <w:t xml:space="preserve">：文案通常先分析宏觀經濟利好，隨後利用公式展示該盤源的回報率預估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C">
            <w:pP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Pr>
              <w:drawing>
                <wp:inline distB="19050" distT="19050" distL="19050" distR="19050">
                  <wp:extent cx="1781175" cy="576263"/>
                  <wp:effectExtent b="0" l="0" r="0" t="0"/>
                  <wp:docPr id="1" name="image1.png"/>
                  <a:graphic>
                    <a:graphicData uri="http://schemas.openxmlformats.org/drawingml/2006/picture">
                      <pic:pic>
                        <pic:nvPicPr>
                          <pic:cNvPr id="0" name="image1.png"/>
                          <pic:cNvPicPr preferRelativeResize="0"/>
                        </pic:nvPicPr>
                        <pic:blipFill>
                          <a:blip r:embed="rId6"/>
                          <a:srcRect b="0" l="23883" r="23956" t="0"/>
                          <a:stretch>
                            <a:fillRect/>
                          </a:stretch>
                        </pic:blipFill>
                        <pic:spPr>
                          <a:xfrm>
                            <a:off x="0" y="0"/>
                            <a:ext cx="1781175"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提供詳細的按揭壓力測試與供款明細。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改善型換樓客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「先買後賣」或「先賣後買」的選擇難題、印花稅退稅時限、資產流動性。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#換樓首選、#先買後賣、#高實用率、#資金解套、#超凡景觀。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決策路徑拆解</w:t>
            </w:r>
            <w:r w:rsidDel="00000000" w:rsidR="00000000" w:rsidRPr="00000000">
              <w:rPr>
                <w:rFonts w:ascii="Google Sans" w:cs="Google Sans" w:eastAsia="Google Sans" w:hAnsi="Google Sans"/>
                <w:color w:val="1f1f1f"/>
                <w:shd w:fill="auto" w:val="clear"/>
                <w:rtl w:val="0"/>
              </w:rPr>
              <w:t xml:space="preserve">：通過對比兩種換樓方案的利弊、時間節點和過橋貸款安排，結合高品質生活升級的視覺呈現（大露台、優越配套）進行感性與理性的雙重說服。</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首次置業上車客</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首期資金不足、按揭成數受限、雜費預算不足。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#首次置業、#年輕上車、#高成數按揭、#雜費懶人包、#免傭（新盤）。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降門檻教學</w:t>
            </w:r>
            <w:r w:rsidDel="00000000" w:rsidR="00000000" w:rsidRPr="00000000">
              <w:rPr>
                <w:rFonts w:ascii="Google Sans" w:cs="Google Sans" w:eastAsia="Google Sans" w:hAnsi="Google Sans"/>
                <w:color w:val="1f1f1f"/>
                <w:shd w:fill="auto" w:val="clear"/>
                <w:rtl w:val="0"/>
              </w:rPr>
              <w:t xml:space="preserve">：利用多圖滑動的「九成按揭置業懶人包」，將雜費（印花稅、律師費、代理傭金）拆解為視覺圖表，降低置業焦慮。同時利用「睇樓紙爭議（雙重傭金風險）」等Threads熱門話題，教導年輕人如何合規簽署睇樓紙以保障權益。</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放盤業主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物業估值準確性、放盤議價空間、客源回饋。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#免費物業估價、#最新成交參考、#大數據配客、#快速放盤。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成交戰績展示</w:t>
            </w:r>
            <w:r w:rsidDel="00000000" w:rsidR="00000000" w:rsidRPr="00000000">
              <w:rPr>
                <w:rFonts w:ascii="Google Sans" w:cs="Google Sans" w:eastAsia="Google Sans" w:hAnsi="Google Sans"/>
                <w:color w:val="1f1f1f"/>
                <w:shd w:fill="auto" w:val="clear"/>
                <w:rtl w:val="0"/>
              </w:rPr>
              <w:t xml:space="preserve">：以同屋苑最新真實成交案例為基礎，分析最新叫價空間與供求比，提供一鍵委託入口。</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第二與第三階深度洞察：非對稱資訊植入</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Top 30 的爆紅帖文中，除了盤源本身的介紹外，最能引發病毒式傳播與收藏的，是以下兩類帶有高專業密度的非對稱性知識分享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規劃認知（Planning Literacy）</w:t>
      </w:r>
      <w:r w:rsidDel="00000000" w:rsidR="00000000" w:rsidRPr="00000000">
        <w:rPr>
          <w:rFonts w:ascii="Google Sans" w:cs="Google Sans" w:eastAsia="Google Sans" w:hAnsi="Google Sans"/>
          <w:color w:val="1f1f1f"/>
          <w:rtl w:val="0"/>
        </w:rPr>
        <w:t xml:space="preserve">： 熱門內容常常帶領準買家跳出發展商在售樓書上呈現的「願景草圖」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。他們通過教導受眾使用地理資訊地圖與城規會文件，去拆解熱門新開發區（如啟德、白石角）周邊的改劃變數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短期租約（Short-term Tenancy）陷阱</w:t>
      </w:r>
      <w:r w:rsidDel="00000000" w:rsidR="00000000" w:rsidRPr="00000000">
        <w:rPr>
          <w:rFonts w:ascii="Google Sans" w:cs="Google Sans" w:eastAsia="Google Sans" w:hAnsi="Google Sans"/>
          <w:color w:val="1f1f1f"/>
          <w:rtl w:val="0"/>
        </w:rPr>
        <w:t xml:space="preserve">：例如白石角某屋苑外原有的精美綠化花園，本質可能只是短期租約地塊，隨時會被政府收回改劃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規劃被改劃</w:t>
      </w:r>
      <w:r w:rsidDel="00000000" w:rsidR="00000000" w:rsidRPr="00000000">
        <w:rPr>
          <w:rFonts w:ascii="Google Sans" w:cs="Google Sans" w:eastAsia="Google Sans" w:hAnsi="Google Sans"/>
          <w:color w:val="1f1f1f"/>
          <w:rtl w:val="0"/>
        </w:rPr>
        <w:t xml:space="preserve">：原本規劃的商業地因市場變動被政府改劃為住宅，導致區內人口壓力暴增而配套、景觀受阻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驗樓與隱藏瑕疵防伏（Structural Auditing）</w:t>
      </w:r>
      <w:r w:rsidDel="00000000" w:rsidR="00000000" w:rsidRPr="00000000">
        <w:rPr>
          <w:rFonts w:ascii="Google Sans" w:cs="Google Sans" w:eastAsia="Google Sans" w:hAnsi="Google Sans"/>
          <w:color w:val="1f1f1f"/>
          <w:rtl w:val="0"/>
        </w:rPr>
        <w:t xml:space="preserve">： 在小紅書和 Instagram Reels 上，以「驗樓師現場挑刺」為核心的 60 秒快節奏視頻極具吸引力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。文案高頻使用以下高痛點詞彙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門框腳發黑（滲水晴雨表）</w:t>
      </w:r>
      <w:r w:rsidDel="00000000" w:rsidR="00000000" w:rsidRPr="00000000">
        <w:rPr>
          <w:rFonts w:ascii="Google Sans" w:cs="Google Sans" w:eastAsia="Google Sans" w:hAnsi="Google Sans"/>
          <w:color w:val="1f1f1f"/>
          <w:rtl w:val="0"/>
        </w:rPr>
        <w:t xml:space="preserve">：浴室或廚房門框腳若出現油漆剝落、變色發黑，代表防水層失效，地台已嚴重滲水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防煙門法定標準</w:t>
      </w:r>
      <w:r w:rsidDel="00000000" w:rsidR="00000000" w:rsidRPr="00000000">
        <w:rPr>
          <w:rFonts w:ascii="Google Sans" w:cs="Google Sans" w:eastAsia="Google Sans" w:hAnsi="Google Sans"/>
          <w:color w:val="1f1f1f"/>
          <w:rtl w:val="0"/>
        </w:rPr>
        <w:t xml:space="preserve">：檢查門底間隙是否超過法定 4mm 限制，並教導受眾區分「隔音條」與火災時能膨脹阻濃煙的「膨脹膠條」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玻璃自爆風險（硫化鎳雜質）</w:t>
      </w:r>
      <w:r w:rsidDel="00000000" w:rsidR="00000000" w:rsidRPr="00000000">
        <w:rPr>
          <w:rFonts w:ascii="Google Sans" w:cs="Google Sans" w:eastAsia="Google Sans" w:hAnsi="Google Sans"/>
          <w:color w:val="1f1f1f"/>
          <w:rtl w:val="0"/>
        </w:rPr>
        <w:t xml:space="preserve">：用肉眼檢測玻璃中是否含有大於 0.02mm 的「硫化鎳」黑色小沙粒雜質，防範自爆風險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導致帖文冷清或發佈失敗的致命缺陷分析</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與上述爆款內容相反，大量地產代理發布的推介內容互動率極低，甚至頻繁遭遇發布失敗。深入分析其底層原因，主要包括合規性漏洞、平台演算法紅線觸發以及軟硬體技術規格偏差。</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平台導流限制引發的「影子禁言」與封鎖</w:t>
      </w:r>
      <w:r w:rsidDel="00000000" w:rsidR="00000000" w:rsidRPr="00000000">
        <w:rPr>
          <w:rFonts w:ascii="Google Sans" w:cs="Google Sans" w:eastAsia="Google Sans" w:hAnsi="Google Sans"/>
          <w:color w:val="1f1f1f"/>
          <w:rtl w:val="0"/>
        </w:rPr>
        <w:t xml:space="preserve">： 在小紅書平台上，最常見的致命傷是代理為了圖方便，直接在文案、圖片、私信中塞入微訊號或電話，或是在其他博主帖文下「私信翹客」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。一旦被平台檢測，整個帳號會被直接限流，且私信功能被禁言 7/14/30 天，甚至永久封禁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 Instagram 上，若複製黏貼相同的 Hasthtag 塊，或高頻複製相同的私信、留言模板，會直接觸發 AI 垃圾訊息過濾，導致留言被隱形屏蔽（Ghost Commenting）或帳號被 Shadowban。</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多帳號矩陣「簡單改編/搬運」被系統阻斷</w:t>
      </w:r>
      <w:r w:rsidDel="00000000" w:rsidR="00000000" w:rsidRPr="00000000">
        <w:rPr>
          <w:rFonts w:ascii="Google Sans" w:cs="Google Sans" w:eastAsia="Google Sans" w:hAnsi="Google Sans"/>
          <w:color w:val="1f1f1f"/>
          <w:rtl w:val="0"/>
        </w:rPr>
        <w:t xml:space="preserve">： 2026年小紅書和 Instagram 的原創審核機制全面升級。代理若直接搬運 TikTok/抖音上帶有水印的影片，或者在多帳號矩陣中「一篇文案稍微修改便一文多發（站內搬運）」，會被系統的語義相似度算法直接判定為侵權或低質內容，剝奪其「非粉絲推薦資格」，導致貼文曝光量為零。此外，若使用 AI 生成圖文卻未在系統後台勾選「筆記含AI合成內容」聲明，一經查實會被警告並直接限流。</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常識性錯別字與低級錯誤引發「全網嘲笑」與不信任</w:t>
      </w:r>
      <w:r w:rsidDel="00000000" w:rsidR="00000000" w:rsidRPr="00000000">
        <w:rPr>
          <w:rFonts w:ascii="Google Sans" w:cs="Google Sans" w:eastAsia="Google Sans" w:hAnsi="Google Sans"/>
          <w:color w:val="1f1f1f"/>
          <w:rtl w:val="0"/>
        </w:rPr>
        <w:t xml:space="preserve">： 部分代理在編寫文案時缺乏校對，例如曾有網民在 Threads 上曝光：某代理在推介跑馬地奕蔭樓租盤時，將單位的核心賣點「2 房連天台」誤寫為「2 房連天堂」，將「極少放盤」寫為「極小」，引發全網瘋狂吐槽與嘲笑。這類低級筆誤極大損害了經紀與品牌的專業形象，直接導致高淨值客戶流失。</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觸犯消費者底線的嚴重違規事件（Threads 輿論風暴）</w:t>
      </w:r>
      <w:r w:rsidDel="00000000" w:rsidR="00000000" w:rsidRPr="00000000">
        <w:rPr>
          <w:rFonts w:ascii="Google Sans" w:cs="Google Sans" w:eastAsia="Google Sans" w:hAnsi="Google Sans"/>
          <w:color w:val="1f1f1f"/>
          <w:rtl w:val="0"/>
        </w:rPr>
        <w:t xml:space="preserve">： 網絡時代，消費者的安全與私隱底線不容侵犯。例如，2026年初一名女租客在 Threads 發文指控，在美聯物業代理其單位租出並交樓後，涉事代理竟在睡夢期間私自保留鎖匙、無端開門帶其他新客人「睇樓」險闖民居。該貼文迅速引爆 Threads 輿論，業主與租客憤怒報警並向地監局投訴，該地產公司被迫道歉退佣，品牌信用徹底破產。這證明任何不尊重合規、漠視客戶隱私與書面授權的行為，都會在社交媒體上引發毀滅性的公關災難。</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前線同事可直接在「常用工具-地產中介智能助理（Beta）」中，複製並根據實際樓盤參數修改以下高轉注、防封禁提示詞模板：</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情境一：港漂學生租房（小紅書防封引流模板）</w:t>
      </w:r>
      <w:r w:rsidDel="00000000" w:rsidR="00000000" w:rsidRPr="00000000">
        <w:rPr>
          <w:rFonts w:ascii="Google Sans" w:cs="Google Sans" w:eastAsia="Google Sans" w:hAnsi="Google Sans"/>
          <w:color w:val="1f1f1f"/>
          <w:rtl w:val="0"/>
        </w:rPr>
        <w:t xml:space="preserve">「我有一個靠近[香港大學]的[兩房]單位，近地底[西營盤站]，業主放租[18000港元]，全屋全新裝修。請幫我生成一段[小紅書]推廣文案。要求：語調活潑並搭配豐富表情符號；文案中</w:t>
      </w:r>
      <w:r w:rsidDel="00000000" w:rsidR="00000000" w:rsidRPr="00000000">
        <w:rPr>
          <w:rFonts w:ascii="Google Sans" w:cs="Google Sans" w:eastAsia="Google Sans" w:hAnsi="Google Sans"/>
          <w:b w:val="1"/>
          <w:bCs w:val="1"/>
          <w:color w:val="1f1f1f"/>
          <w:rtl w:val="0"/>
        </w:rPr>
        <w:t xml:space="preserve">必須</w:t>
      </w:r>
      <w:r w:rsidDel="00000000" w:rsidR="00000000" w:rsidRPr="00000000">
        <w:rPr>
          <w:rFonts w:ascii="Google Sans" w:cs="Google Sans" w:eastAsia="Google Sans" w:hAnsi="Google Sans"/>
          <w:color w:val="1f1f1f"/>
          <w:rtl w:val="0"/>
        </w:rPr>
        <w:t xml:space="preserve">清晰列明利嘉閣公司營業名稱、我作為代理的牌照號碼、該物業獨有的真盤源編號[xxxxxx]；</w:t>
      </w:r>
      <w:r w:rsidDel="00000000" w:rsidR="00000000" w:rsidRPr="00000000">
        <w:rPr>
          <w:rFonts w:ascii="Google Sans" w:cs="Google Sans" w:eastAsia="Google Sans" w:hAnsi="Google Sans"/>
          <w:b w:val="1"/>
          <w:bCs w:val="1"/>
          <w:color w:val="1f1f1f"/>
          <w:rtl w:val="0"/>
        </w:rPr>
        <w:t xml:space="preserve">絕對不要</w:t>
      </w:r>
      <w:r w:rsidDel="00000000" w:rsidR="00000000" w:rsidRPr="00000000">
        <w:rPr>
          <w:rFonts w:ascii="Google Sans" w:cs="Google Sans" w:eastAsia="Google Sans" w:hAnsi="Google Sans"/>
          <w:color w:val="1f1f1f"/>
          <w:rtl w:val="0"/>
        </w:rPr>
        <w:t xml:space="preserve">出現『微信、微訊號、電話、WhatsApp、手機』等敏感詞及其拼音諧音變體，改為引導客戶『直接在小紅書私信我，或點我主頁瞬間諮詢』，符合小紅書引流規限。」</w:t>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情境二：長線投資客（Facebook數據說服模板）</w:t>
      </w:r>
      <w:r w:rsidDel="00000000" w:rsidR="00000000" w:rsidRPr="00000000">
        <w:rPr>
          <w:rFonts w:ascii="Google Sans" w:cs="Google Sans" w:eastAsia="Google Sans" w:hAnsi="Google Sans"/>
          <w:color w:val="1f1f1f"/>
          <w:rtl w:val="0"/>
        </w:rPr>
        <w:t xml:space="preserve">「有投資客手上有閒置資金[700萬]，想了解[太古城]的收租前景。請幫我生成一段專業的[Facebook]客戶回覆與放盤文案，分析近期降息利好、該區穩定高租金回報歷史數據、名校網優勢，並客觀指出需要注意的未來供應風險。文案最後必須前置展示利嘉閣公司名稱、牌照號碼、太古城物業編號[xxxxxx]及今天的日期。」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情境三：換樓客（先買後賣VS先賣後買決策模板）</w:t>
      </w:r>
      <w:r w:rsidDel="00000000" w:rsidR="00000000" w:rsidRPr="00000000">
        <w:rPr>
          <w:rFonts w:ascii="Google Sans" w:cs="Google Sans" w:eastAsia="Google Sans" w:hAnsi="Google Sans"/>
          <w:color w:val="1f1f1f"/>
          <w:rtl w:val="0"/>
        </w:rPr>
        <w:t xml:space="preserve">「有換樓客現住[美孚新邨兩房]，想換至[太古城三房]，預算約[1000萬]，正在糾結應該『先買後賣』還是『先賣後買』。請幫我整理這兩個方案的詳細利弊對比、各自面臨的財務風險、雙重印花稅（DSD）退稅時限，並幫我生成一段客氣的跟進信息，約其面談進行免費物業估價。」</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情境四：首次置業客（Instagram上車懶人包模板）</w:t>
      </w:r>
      <w:r w:rsidDel="00000000" w:rsidR="00000000" w:rsidRPr="00000000">
        <w:rPr>
          <w:rFonts w:ascii="Google Sans" w:cs="Google Sans" w:eastAsia="Google Sans" w:hAnsi="Google Sans"/>
          <w:color w:val="1f1f1f"/>
          <w:rtl w:val="0"/>
        </w:rPr>
        <w:t xml:space="preserve">「有年輕首置客想購買[荃灣中心]約[400萬]的單位。請幫我生成一段[Instagram]圖文大綱與 caption 推廣文案。內容需要清晰計算首付九成按揭的供款額，列明印花稅、律師費等隱形雜費懶人包，展現我們作為專業代理的『防伏』驗證能力。記得附帶利嘉閣營業名稱、牌照號、以及物業編號[xxxxxx]。文案中的Hashtag標籤控制在3-5個內，拒絕重複套用大熱門無關Hashtag以防被系統降權。」</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情境五：業主想放盤（同區成交對比推介模板）</w:t>
      </w:r>
      <w:r w:rsidDel="00000000" w:rsidR="00000000" w:rsidRPr="00000000">
        <w:rPr>
          <w:rFonts w:ascii="Google Sans" w:cs="Google Sans" w:eastAsia="Google Sans" w:hAnsi="Google Sans"/>
          <w:color w:val="1f1f1f"/>
          <w:rtl w:val="0"/>
        </w:rPr>
        <w:t xml:space="preserve">「有業主想放售[沙田第一城]的一個中層單位，但未決定叫價。請幫我整理一段沙田第一城近期真實成交價的大數據分析，結合當前市場供需變化，建議合理的叫價範圍與議價談判空間。並幫我生成一段回執，向業主展示利嘉閣平台強大的買家資源。」</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情境六：租客要求苛刻（引導取舍模板）</w:t>
      </w:r>
      <w:r w:rsidDel="00000000" w:rsidR="00000000" w:rsidRPr="00000000">
        <w:rPr>
          <w:rFonts w:ascii="Google Sans" w:cs="Google Sans" w:eastAsia="Google Sans" w:hAnsi="Google Sans"/>
          <w:color w:val="1f1f1f"/>
          <w:rtl w:val="0"/>
        </w:rPr>
        <w:t xml:space="preserve">「有租客想在[港島區]尋找近地鐵、兩房、帶會所且有高檔裝修的單位，預算僅有[14000港元]，非常有限。請協助我進行需求歸納，將這些要求劃分為『必須條件（Must-haves）』與『可妥協條件（Nice-to-haves）』，並幫我撰寫一段高情商的溝通文案，引導客戶認清市場現實並調整預期，推薦性價比更高、近地鐵但樓齡稍大的合規盤源。」</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系統智能兜底校驗邏輯 (Fallback Logic Path)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 Controller 層在執行 generateCopy() 前，偵測到關鍵變量為空（Null）時，系統將自動觸發以下合規性與話術占位機制，從源頭上杜絕因「假盤、無授權、誤導售價」而導致的地監局重罰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售價/租金為空時 (Price == null)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合規占位</w:t>
      </w:r>
      <w:r w:rsidDel="00000000" w:rsidR="00000000" w:rsidRPr="00000000">
        <w:rPr>
          <w:rFonts w:ascii="Google Sans" w:cs="Google Sans" w:eastAsia="Google Sans" w:hAnsi="Google Sans"/>
          <w:color w:val="1f1f1f"/>
          <w:rtl w:val="0"/>
        </w:rPr>
        <w:t xml:space="preserve">：絕對禁用可能被地監局判定為「意圖遊說買較貴樓盤（誘餌假盤）」的「可試價」或虛設價格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替換話術</w:t>
      </w:r>
      <w:r w:rsidDel="00000000" w:rsidR="00000000" w:rsidRPr="00000000">
        <w:rPr>
          <w:rFonts w:ascii="Google Sans" w:cs="Google Sans" w:eastAsia="Google Sans" w:hAnsi="Google Sans"/>
          <w:color w:val="1f1f1f"/>
          <w:rtl w:val="0"/>
        </w:rPr>
        <w:t xml:space="preserve">：統一輸出為 「業主誠意放盤，最新意向售價/租金請私訊查詢（以本公司正式物業協議及業主最新指示為準）」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物業編號為空時 (Property_ID == null)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合規占位</w:t>
      </w:r>
      <w:r w:rsidDel="00000000" w:rsidR="00000000" w:rsidRPr="00000000">
        <w:rPr>
          <w:rFonts w:ascii="Google Sans" w:cs="Google Sans" w:eastAsia="Google Sans" w:hAnsi="Google Sans"/>
          <w:color w:val="1f1f1f"/>
          <w:rtl w:val="0"/>
        </w:rPr>
        <w:t xml:space="preserve">：由於 EAA 通告 18-02(CR) 規定網上廣告必須清晰顯示物業編號，否則最高可被停牌或罰款 30 萬港元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替換話術</w:t>
      </w:r>
      <w:r w:rsidDel="00000000" w:rsidR="00000000" w:rsidRPr="00000000">
        <w:rPr>
          <w:rFonts w:ascii="Google Sans" w:cs="Google Sans" w:eastAsia="Google Sans" w:hAnsi="Google Sans"/>
          <w:color w:val="1f1f1f"/>
          <w:rtl w:val="0"/>
        </w:rPr>
        <w:t xml:space="preserve">：系統將自動在輸出剪貼板的尾部強行嵌入安全佔位符：「物業編號：[未獲取系統授權碼，請手動補齊真盤源編號]」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實景照片/視頻缺失時 (Media_Files == null)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引流占位</w:t>
      </w:r>
      <w:r w:rsidDel="00000000" w:rsidR="00000000" w:rsidRPr="00000000">
        <w:rPr>
          <w:rFonts w:ascii="Google Sans" w:cs="Google Sans" w:eastAsia="Google Sans" w:hAnsi="Google Sans"/>
          <w:color w:val="1f1f1f"/>
          <w:rtl w:val="0"/>
        </w:rPr>
        <w:t xml:space="preserve">：若直接使用其他物業照片，會被地監局判定為不誠實或侵犯版權（罰款案例高達 9.4 萬港元）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替換話术</w:t>
      </w:r>
      <w:r w:rsidDel="00000000" w:rsidR="00000000" w:rsidRPr="00000000">
        <w:rPr>
          <w:rFonts w:ascii="Google Sans" w:cs="Google Sans" w:eastAsia="Google Sans" w:hAnsi="Google Sans"/>
          <w:color w:val="1f1f1f"/>
          <w:rtl w:val="0"/>
        </w:rPr>
        <w:t xml:space="preserve">：文案自動推薦代理使用「非對稱專業知識科普」（即規劃防坑、驗樓避坑）的話術去承接流量，無需具體房源照片也能獲得高讚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預設「萬能爆款」社交媒體圖文模板 (小紅書/IG/FB 兜底適用)</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當前線同事在 Rica+ 中幾乎「什麼參數都沒輸入」時，AI 助理會一秒提供以下預設文案。該文案巧妙地將受眾注意力從「特定房源的單調數據」轉移到「代理能提供的避坑專業價值」上，實現 90% 以上的高意向租客/買家留資轉化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搵緊心水靚盤？唔想買錯/租錯樓入伙先知中伏？！🔥</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無論你係【港漂專才】、【首次置業上車客】定係【尋覓優質屋苑嘅家庭客】，香港買樓租樓，水深地方真係唔只一處！防不防不勝防嘅「隱藏瑕疵」，你留意到未？</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【買/租屋必睇嘅「非對稱專業防伏指南」】 1️⃣ 門框腳係「滲水晴雨表」：睇樓時，浴室或廚房嘅門框腳油漆如果出現發黑、剝落，代表防水層可能已經失效，水氣已經滲透地台！黃金一個月內唔搞掂，手尾極長！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2️⃣ 防煙門細節：檢查門底間隙是否超過法定標準（通常為4mm）。一定要認清「隔音條」同「膨脹膠條」嘅區別，後者先係火災時阻隔濃煙嘅關鍵！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3️⃣ 周邊改劃陷阱：唔好只聽信發展商嘅美好願景！學識睇城規會文件，查清楚附近 3-5 年內有無短期租約地塊會改劃，避免今日嘅精美海景，變成聽日嘅水泥森林。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作為利嘉閣持牌專業代理，我同團隊為你層層把關！所有房源保證【100% 真盤源】、查冊清晰、合法合規！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最新全港熱門屋苑（近地鐵、高實用、高防守性）優質放盤、成交大數據分析，我已經幫你整理好喇！</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【即刻點我頭像私訊 / 點擊主頁「瞬間打卡」聯繫我】 直接獲取最新合規放盤清單同「買樓防伏 Check-list」！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利嘉閣地產有限公司（牌照號碼：C-001702）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物業編號：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發布/更新日期：2026年6月17日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持牌代理個人姓名及牌照號：[請手動填寫持牌同事姓名及牌照號，以保障合規執業]</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預設「60秒金牌帶睇樓」短視頻兜底腳本 (無特定單位實景適用)</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當前線同事手上沒有高畫質的空置單位視頻時，只需用手機隨手拍攝一張</w:t>
      </w:r>
      <w:r w:rsidDel="00000000" w:rsidR="00000000" w:rsidRPr="00000000">
        <w:rPr>
          <w:rFonts w:ascii="Google Sans" w:cs="Google Sans" w:eastAsia="Google Sans" w:hAnsi="Google Sans"/>
          <w:b w:val="1"/>
          <w:bCs w:val="1"/>
          <w:color w:val="1f1f1f"/>
          <w:rtl w:val="0"/>
        </w:rPr>
        <w:t xml:space="preserve">屋苑外景、大堂、或是手持 iPad 查冊的畫面</w:t>
      </w:r>
      <w:r w:rsidDel="00000000" w:rsidR="00000000" w:rsidRPr="00000000">
        <w:rPr>
          <w:rFonts w:ascii="Google Sans" w:cs="Google Sans" w:eastAsia="Google Sans" w:hAnsi="Google Sans"/>
          <w:color w:val="1f1f1f"/>
          <w:rtl w:val="0"/>
        </w:rPr>
        <w:t xml:space="preserve">，即可搭配以下預設視頻腳本。視頻利用資深驗樓和規劃防伏的「痛點狂轟」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，能迅速吸引觀眾完整看完 60 秒（完美匹配 Reels / 小紅書視頻高完播率演算法）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【0 - 10s】 黃金強留存 Hook</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畫面</w:t>
      </w:r>
      <w:r w:rsidDel="00000000" w:rsidR="00000000" w:rsidRPr="00000000">
        <w:rPr>
          <w:rFonts w:ascii="Google Sans" w:cs="Google Sans" w:eastAsia="Google Sans" w:hAnsi="Google Sans"/>
          <w:color w:val="1f1f1f"/>
          <w:rtl w:val="0"/>
        </w:rPr>
        <w:t xml:space="preserve">：前線代理站在某知名屋苑（例如太古城、白石角、啟德等）大門或大堂前，神情嚴肅，鏡頭用手持微晃的寫實風格（Vlog感）拉近 。</w:t>
      </w:r>
    </w:p>
    <w:p w:rsidR="00000000" w:rsidDel="00000000" w:rsidP="00000000" w:rsidRDefault="00000000" w:rsidRPr="00000000" w14:paraId="0000009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字幕</w:t>
      </w:r>
      <w:r w:rsidDel="00000000" w:rsidR="00000000" w:rsidRPr="00000000">
        <w:rPr>
          <w:rFonts w:ascii="Google Sans" w:cs="Google Sans" w:eastAsia="Google Sans" w:hAnsi="Google Sans"/>
          <w:color w:val="1f1f1f"/>
          <w:rtl w:val="0"/>
        </w:rPr>
        <w:t xml:space="preserve">：「買樓租樓，千萬不要只看裝修！教你1個5秒驗樓秘訣！」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配音/旁白</w:t>
      </w:r>
      <w:r w:rsidDel="00000000" w:rsidR="00000000" w:rsidRPr="00000000">
        <w:rPr>
          <w:rFonts w:ascii="Google Sans" w:cs="Google Sans" w:eastAsia="Google Sans" w:hAnsi="Google Sans"/>
          <w:color w:val="1f1f1f"/>
          <w:rtl w:val="0"/>
        </w:rPr>
        <w:t xml:space="preserve">：買樓租樓，千萬不要只看精美裝修或者發展商宣傳！入伙之後先發現滲水，分分鐘損失十幾萬！教你一個 5 秒鐘驗樓防伏秘訣！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【10 - 30s】 核心專業點爆發 (驗樓幹貨)</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畫面</w:t>
      </w:r>
      <w:r w:rsidDel="00000000" w:rsidR="00000000" w:rsidRPr="00000000">
        <w:rPr>
          <w:rFonts w:ascii="Google Sans" w:cs="Google Sans" w:eastAsia="Google Sans" w:hAnsi="Google Sans"/>
          <w:color w:val="1f1f1f"/>
          <w:rtl w:val="0"/>
        </w:rPr>
        <w:t xml:space="preserve">：代理蹲下，鏡頭特寫指向浴室門框腳。代理用手指著地磚平整度，或者展示查冊文件的「土地權屬」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字幕</w:t>
      </w:r>
      <w:r w:rsidDel="00000000" w:rsidR="00000000" w:rsidRPr="00000000">
        <w:rPr>
          <w:rFonts w:ascii="Google Sans" w:cs="Google Sans" w:eastAsia="Google Sans" w:hAnsi="Google Sans"/>
          <w:color w:val="1f1f1f"/>
          <w:rtl w:val="0"/>
        </w:rPr>
        <w:t xml:space="preserve">：「浴室門框腳發黑 = 防水層失效！」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配音/旁白</w:t>
      </w:r>
      <w:r w:rsidDel="00000000" w:rsidR="00000000" w:rsidRPr="00000000">
        <w:rPr>
          <w:rFonts w:ascii="Google Sans" w:cs="Google Sans" w:eastAsia="Google Sans" w:hAnsi="Google Sans"/>
          <w:color w:val="1f1f1f"/>
          <w:rtl w:val="0"/>
        </w:rPr>
        <w:t xml:space="preserve">：睇樓時，第一件事不是看海景，而是走入浴室，看看門框底部的油漆。如果油漆發黑、剝落，說明底下的防水層已經失效，水氣滲透地台了！如果你租了或者買了，入伙一個月內就是發現隱蔽瑕疵的黃金期，記得一定要拍照留證！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【30 - 45s】 深度非對稱認知 (規劃變數)</w:t>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畫面</w:t>
      </w:r>
      <w:r w:rsidDel="00000000" w:rsidR="00000000" w:rsidRPr="00000000">
        <w:rPr>
          <w:rFonts w:ascii="Google Sans" w:cs="Google Sans" w:eastAsia="Google Sans" w:hAnsi="Google Sans"/>
          <w:color w:val="1f1f1f"/>
          <w:rtl w:val="0"/>
        </w:rPr>
        <w:t xml:space="preserve">：代理在手機上劃動展示城規會網站（或者是地理信息地圖）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字幕</w:t>
      </w:r>
      <w:r w:rsidDel="00000000" w:rsidR="00000000" w:rsidRPr="00000000">
        <w:rPr>
          <w:rFonts w:ascii="Google Sans" w:cs="Google Sans" w:eastAsia="Google Sans" w:hAnsi="Google Sans"/>
          <w:color w:val="1f1f1f"/>
          <w:rtl w:val="0"/>
        </w:rPr>
        <w:t xml:space="preserve">：「別被發展商售樓書的『精美花園』欺騙！」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配音/旁白</w:t>
      </w:r>
      <w:r w:rsidDel="00000000" w:rsidR="00000000" w:rsidRPr="00000000">
        <w:rPr>
          <w:rFonts w:ascii="Google Sans" w:cs="Google Sans" w:eastAsia="Google Sans" w:hAnsi="Google Sans"/>
          <w:color w:val="1f1f1f"/>
          <w:rtl w:val="0"/>
        </w:rPr>
        <w:t xml:space="preserve">：還有，別被售樓書上的精美草坪、空曠海景給騙了！一定要看城規會文件，查清周邊 3 到 5 年內有沒有改劃申請。免得海景變樓景，那中大伏了！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【45 - 60s】 信任轉化與 EAA 合規閉環</w:t>
      </w:r>
    </w:p>
    <w:p w:rsidR="00000000" w:rsidDel="00000000" w:rsidP="00000000" w:rsidRDefault="00000000" w:rsidRPr="00000000" w14:paraId="000000A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畫面</w:t>
      </w:r>
      <w:r w:rsidDel="00000000" w:rsidR="00000000" w:rsidRPr="00000000">
        <w:rPr>
          <w:rFonts w:ascii="Google Sans" w:cs="Google Sans" w:eastAsia="Google Sans" w:hAnsi="Google Sans"/>
          <w:color w:val="1f1f1f"/>
          <w:rtl w:val="0"/>
        </w:rPr>
        <w:t xml:space="preserve">：代理微笑著向鏡頭遞出名片（展示利嘉閣公司標誌與個人牌照號），畫面右側浮現合規文本卡片，引導用戶評論區留資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字幕</w:t>
      </w:r>
      <w:r w:rsidDel="00000000" w:rsidR="00000000" w:rsidRPr="00000000">
        <w:rPr>
          <w:rFonts w:ascii="Google Sans" w:cs="Google Sans" w:eastAsia="Google Sans" w:hAnsi="Google Sans"/>
          <w:color w:val="1f1f1f"/>
          <w:rtl w:val="0"/>
        </w:rPr>
        <w:t xml:space="preserve">：「利嘉閣真盤源把關 ｜ 立即私訊拿防伏清單」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配音/旁白</w:t>
      </w:r>
      <w:r w:rsidDel="00000000" w:rsidR="00000000" w:rsidRPr="00000000">
        <w:rPr>
          <w:rFonts w:ascii="Google Sans" w:cs="Google Sans" w:eastAsia="Google Sans" w:hAnsi="Google Sans"/>
          <w:color w:val="1f1f1f"/>
          <w:rtl w:val="0"/>
        </w:rPr>
        <w:t xml:space="preserve">：不想踩坑？我們利嘉閣真盤源團隊為你進行 100% 合規把關、清晰查冊！即刻私信我，或者點我主頁，獲取最新合規筍盤清單和「驗樓防伏 Checklist」吧！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team chatting</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小红书提示“违规导流”怎么办？被禁言后如何自救？ - 腾讯云开发者社区, accessed on June 17, 2026, </w:t>
      </w:r>
      <w:hyperlink r:id="rId7">
        <w:r w:rsidDel="00000000" w:rsidR="00000000" w:rsidRPr="00000000">
          <w:rPr>
            <w:rFonts w:ascii="Google Sans" w:cs="Google Sans" w:eastAsia="Google Sans" w:hAnsi="Google Sans"/>
            <w:color w:val="0000ee"/>
            <w:sz w:val="24"/>
            <w:szCs w:val="24"/>
            <w:u w:val="single"/>
            <w:rtl w:val="0"/>
          </w:rPr>
          <w:t xml:space="preserve">https://cloud.tencent.com/developer/news/2426217</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小红书宣布禁止引导站外交易，最高永久封号, accessed on June 17, 2026, </w:t>
      </w:r>
      <w:hyperlink r:id="rId8">
        <w:r w:rsidDel="00000000" w:rsidR="00000000" w:rsidRPr="00000000">
          <w:rPr>
            <w:rFonts w:ascii="Google Sans" w:cs="Google Sans" w:eastAsia="Google Sans" w:hAnsi="Google Sans"/>
            <w:color w:val="0000ee"/>
            <w:sz w:val="24"/>
            <w:szCs w:val="24"/>
            <w:u w:val="single"/>
            <w:rtl w:val="0"/>
          </w:rPr>
          <w:t xml:space="preserve">https://www.jfdaily.com/wx/detail.do?id=874347</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切勿發出違規物業廣告, accessed on June 17, 2026, </w:t>
      </w:r>
      <w:hyperlink r:id="rId9">
        <w:r w:rsidDel="00000000" w:rsidR="00000000" w:rsidRPr="00000000">
          <w:rPr>
            <w:rFonts w:ascii="Google Sans" w:cs="Google Sans" w:eastAsia="Google Sans" w:hAnsi="Google Sans"/>
            <w:color w:val="0000ee"/>
            <w:sz w:val="24"/>
            <w:szCs w:val="24"/>
            <w:u w:val="single"/>
            <w:rtl w:val="0"/>
          </w:rPr>
          <w:t xml:space="preserve">https://www.eaa.org.hk/Portals/0/Sections/CC/Horizons/2026_Jan/C_EAA_Horizons_202601_WholeBook.pdf</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切勿發出違規物業廣告, accessed on June 17, 2026, </w:t>
      </w:r>
      <w:hyperlink r:id="rId10">
        <w:r w:rsidDel="00000000" w:rsidR="00000000" w:rsidRPr="00000000">
          <w:rPr>
            <w:rFonts w:ascii="Google Sans" w:cs="Google Sans" w:eastAsia="Google Sans" w:hAnsi="Google Sans"/>
            <w:color w:val="0000ee"/>
            <w:sz w:val="24"/>
            <w:szCs w:val="24"/>
            <w:u w:val="single"/>
            <w:rtl w:val="0"/>
          </w:rPr>
          <w:t xml:space="preserve">https://www.eaa.org.hk/horizons_Jan26/files/assets/common/downloads/EAA%20Horizons.pdf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地監局發出有關物業廣告的執業通告12月1日生效 - Yahoo 財經, accessed on June 17, 2026, </w:t>
      </w:r>
      <w:hyperlink r:id="rId11">
        <w:r w:rsidDel="00000000" w:rsidR="00000000" w:rsidRPr="00000000">
          <w:rPr>
            <w:rFonts w:ascii="Google Sans" w:cs="Google Sans" w:eastAsia="Google Sans" w:hAnsi="Google Sans"/>
            <w:color w:val="0000ee"/>
            <w:sz w:val="24"/>
            <w:szCs w:val="24"/>
            <w:u w:val="single"/>
            <w:rtl w:val="0"/>
          </w:rPr>
          <w:t xml:space="preserve">https://hk.finance.yahoo.com/news/%E5%9C%B0%E7%9B%A3%E5%B1%80%E7%99%BC%E5%87%BA%E6%9C%89%E9%97%9C%E7%89%A9%E6%A5%AD%E5%BB%A3%E5%91%8A%E7%9A%84%E5%9F%B7%E6%A5%AD%E9%80%9A%E5%91%8A12%E6%9C%881%E6%97%A5%E7%94%9F%E6%95%88-091807873.html</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 Estate Agents Authority, accessed on June 17, 2026, </w:t>
      </w:r>
      <w:hyperlink r:id="rId12">
        <w:r w:rsidDel="00000000" w:rsidR="00000000" w:rsidRPr="00000000">
          <w:rPr>
            <w:rFonts w:ascii="Google Sans" w:cs="Google Sans" w:eastAsia="Google Sans" w:hAnsi="Google Sans"/>
            <w:color w:val="0000ee"/>
            <w:sz w:val="24"/>
            <w:szCs w:val="24"/>
            <w:u w:val="single"/>
            <w:rtl w:val="0"/>
          </w:rPr>
          <w:t xml:space="preserve">http://www.eaa.org.hk/Portals/0/Sections/LGA/Circular/09-05_CRE.pdf</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通告, accessed on June 17, 2026, </w:t>
      </w:r>
      <w:hyperlink r:id="rId13">
        <w:r w:rsidDel="00000000" w:rsidR="00000000" w:rsidRPr="00000000">
          <w:rPr>
            <w:rFonts w:ascii="Google Sans" w:cs="Google Sans" w:eastAsia="Google Sans" w:hAnsi="Google Sans"/>
            <w:color w:val="0000ee"/>
            <w:sz w:val="24"/>
            <w:szCs w:val="24"/>
            <w:u w:val="single"/>
            <w:rtl w:val="0"/>
          </w:rPr>
          <w:t xml:space="preserve">http://www.eaa.org.hk/Portals/0/Sections/LGA/Circular/18-02_CRC.pdf</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發布虛假或具誤導性的網上物業廣告 - 星島頭條, accessed on June 17, 2026, </w:t>
      </w:r>
      <w:hyperlink r:id="rId14">
        <w:r w:rsidDel="00000000" w:rsidR="00000000" w:rsidRPr="00000000">
          <w:rPr>
            <w:rFonts w:ascii="Google Sans" w:cs="Google Sans" w:eastAsia="Google Sans" w:hAnsi="Google Sans"/>
            <w:color w:val="0000ee"/>
            <w:sz w:val="24"/>
            <w:szCs w:val="24"/>
            <w:u w:val="single"/>
            <w:rtl w:val="0"/>
          </w:rPr>
          <w:t xml:space="preserve">https://www.stheadline.com/columnists/finance-property/3261791/%E7%99%BC%E5%B8%83%E8%99%9B%E5%81%87%E6%88%96%E5%85%B7%E8%AA%A4%E5%B0%8E%E6%80%A7%E7%9A%84%E7%B6%B2%E4%B8%8A%E7%89%A9%E6%A5%AD%E5%BB%A3%E5%91%8A</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社交媒體營銷專員(地產) 职位在東涌招聘中 - OfferToday, accessed on June 17, 2026, </w:t>
      </w:r>
      <w:hyperlink r:id="rId15">
        <w:r w:rsidDel="00000000" w:rsidR="00000000" w:rsidRPr="00000000">
          <w:rPr>
            <w:rFonts w:ascii="Google Sans" w:cs="Google Sans" w:eastAsia="Google Sans" w:hAnsi="Google Sans"/>
            <w:color w:val="0000ee"/>
            <w:sz w:val="24"/>
            <w:szCs w:val="24"/>
            <w:u w:val="single"/>
            <w:rtl w:val="0"/>
          </w:rPr>
          <w:t xml:space="preserve">https://www.offertoday.com/hk/job/amx_1EeFPV-dyuOm9bXLKA%3D%3D</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【精明消費者必讀】認清合法違規樓盤廣告4大特徵！投訴代理有咩途徑？ - Yahoo 財經, accessed on June 17, 2026, </w:t>
      </w:r>
      <w:hyperlink r:id="rId16">
        <w:r w:rsidDel="00000000" w:rsidR="00000000" w:rsidRPr="00000000">
          <w:rPr>
            <w:rFonts w:ascii="Google Sans" w:cs="Google Sans" w:eastAsia="Google Sans" w:hAnsi="Google Sans"/>
            <w:color w:val="0000ee"/>
            <w:sz w:val="24"/>
            <w:szCs w:val="24"/>
            <w:u w:val="single"/>
            <w:rtl w:val="0"/>
          </w:rPr>
          <w:t xml:space="preserve">https://hk.finance.yahoo.com/news/%E7%B2%BE%E6%98%8E%E6%B6%88%E8%B2%BB%E8%80%85%E5%BF%85%E8%AE%80-%E8%AA%8D%E6%B8%85%E5%90%88%E6%B3%95%E9%81%95%E8%A6%8F%E6%A8%93%E7%9B%A4%E5%BB%A3%E5%91%8A4%E5%A4%A7%E7%89%B9%E5%BE%B5-%E6%8A%95%E8%A8%B4%E4%BB%A3%E7%90%86%E6%9C%89%E5%92%A9%E9%80%94%E5%BE%91-%E6%96%87%E7%9D%87%E6%B8%85%E7%B6%93%E7%B4%80%E6%93%8D%E5%AE%88-%E8%B3%87%E6%A0%BC%E5%8F%8A%E4%B8%8A%E8%A8%B4%E6%A9%9F%E5%88%B6-075636785.html</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Regulations on Advertising, accessed on June 17, 2026, </w:t>
      </w:r>
      <w:hyperlink r:id="rId17">
        <w:r w:rsidDel="00000000" w:rsidR="00000000" w:rsidRPr="00000000">
          <w:rPr>
            <w:rFonts w:ascii="Google Sans" w:cs="Google Sans" w:eastAsia="Google Sans" w:hAnsi="Google Sans"/>
            <w:color w:val="0000ee"/>
            <w:sz w:val="24"/>
            <w:szCs w:val="24"/>
            <w:u w:val="single"/>
            <w:rtl w:val="0"/>
          </w:rPr>
          <w:t xml:space="preserve">https://www.eaa.org.hk/zh-hk/Compliance/Practice-circulars/Regulations-on-Advertising</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【精明消費者必讀】認清合法違規樓盤廣告4大特徵！投訴代理有咩途徑？｜一文睇清經紀操守、資格及上訴機制| 28Hse 香港屋網, accessed on June 17, 2026, </w:t>
      </w:r>
      <w:hyperlink r:id="rId18">
        <w:r w:rsidDel="00000000" w:rsidR="00000000" w:rsidRPr="00000000">
          <w:rPr>
            <w:rFonts w:ascii="Google Sans" w:cs="Google Sans" w:eastAsia="Google Sans" w:hAnsi="Google Sans"/>
            <w:color w:val="0000ee"/>
            <w:sz w:val="24"/>
            <w:szCs w:val="24"/>
            <w:u w:val="single"/>
            <w:rtl w:val="0"/>
          </w:rPr>
          <w:t xml:space="preserve">https://www.28hse.com/news/%E7%B2%BE%E6%98%8E%E6%B6%88%E8%B2%BB%E8%80%85%E5%BF%85%E8%AE%80-%E8%AA%8D%E6%B8%85%E5%90%88%E6%B3%95%E9%81%95%E8%A6%8F%E6%A8%93%E7%9B%A4%E5%BB%A3%E5%91%8A4%E5%A4%A7%E7%89%B9%E5%BE%B5-%E6%8A%95%E8%A8%B4%E4%BB%A3%E7%90%86%E6%9C%89%E5%92%A9%E9%80%94%E5%BE%91-%E4%B8%80%E6%96%87%E7%9D%87%E6%B8%85%E7%B6%93%E7%B4%80%E6%93%8D%E5%AE%88-%E8%B3%87%E6%A0%BC%E5%8F%8A%E4%B8%8A%E8%A8%B4%E6%A9%9F%E5%88%B6-75040</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紀律研訊案例選輯, accessed on June 17, 2026, </w:t>
      </w:r>
      <w:hyperlink r:id="rId19">
        <w:r w:rsidDel="00000000" w:rsidR="00000000" w:rsidRPr="00000000">
          <w:rPr>
            <w:rFonts w:ascii="Google Sans" w:cs="Google Sans" w:eastAsia="Google Sans" w:hAnsi="Google Sans"/>
            <w:color w:val="0000ee"/>
            <w:sz w:val="24"/>
            <w:szCs w:val="24"/>
            <w:u w:val="single"/>
            <w:rtl w:val="0"/>
          </w:rPr>
          <w:t xml:space="preserve">https://www.eaa.org.hk/Portals/0/Sections/CC/2022_Mar/IHcases_VI_chi.pdf</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about Practices - Estate Agents Authority, accessed on June 17, 2026, </w:t>
      </w:r>
      <w:hyperlink r:id="rId20">
        <w:r w:rsidDel="00000000" w:rsidR="00000000" w:rsidRPr="00000000">
          <w:rPr>
            <w:rFonts w:ascii="Google Sans" w:cs="Google Sans" w:eastAsia="Google Sans" w:hAnsi="Google Sans"/>
            <w:color w:val="0000ee"/>
            <w:sz w:val="24"/>
            <w:szCs w:val="24"/>
            <w:u w:val="single"/>
            <w:rtl w:val="0"/>
          </w:rPr>
          <w:t xml:space="preserve">http://www.eaa.org.hk/en-us/CPD-Scheme/FAQs-about-Practices</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Forum on online property advertisements - Estate Agents Authority, accessed on June 17, 2026, </w:t>
      </w:r>
      <w:hyperlink r:id="rId21">
        <w:r w:rsidDel="00000000" w:rsidR="00000000" w:rsidRPr="00000000">
          <w:rPr>
            <w:rFonts w:ascii="Google Sans" w:cs="Google Sans" w:eastAsia="Google Sans" w:hAnsi="Google Sans"/>
            <w:color w:val="0000ee"/>
            <w:sz w:val="24"/>
            <w:szCs w:val="24"/>
            <w:u w:val="single"/>
            <w:rtl w:val="0"/>
          </w:rPr>
          <w:t xml:space="preserve">http://www.eaa.org.hk/prdoc/2009-03-04e.pdf.pdf</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地產代理投訴個案按年增56% 地監局：去年83人被釘牌、共罰470萬 - ＨＫ０１, accessed on June 17, 2026, </w:t>
      </w:r>
      <w:hyperlink r:id="rId22">
        <w:r w:rsidDel="00000000" w:rsidR="00000000" w:rsidRPr="00000000">
          <w:rPr>
            <w:rFonts w:ascii="Google Sans" w:cs="Google Sans" w:eastAsia="Google Sans" w:hAnsi="Google Sans"/>
            <w:color w:val="0000ee"/>
            <w:sz w:val="24"/>
            <w:szCs w:val="24"/>
            <w:u w:val="single"/>
            <w:rtl w:val="0"/>
          </w:rPr>
          <w:t xml:space="preserve">https://www.hk01.com/%E5%9C%B0%E7%94%A2%E6%A8%93%E5%B8%82/60315293/%E5%9C%B0%E7%94%A2%E4%BB%A3%E7%90%86%E6%8A%95%E8%A8%B4%E5%80%8B%E6%A1%88%E6%8C%89%E5%B9%B4%E5%A2%9E56-%E5%9C%B0%E7%9B%A3%E5%B1%80-%E5%8E%BB%E5%B9%B483%E4%BA%BA%E8%A2%AB%E9%87%98%E7%89%8C-%E5%85%B1%E7%BD%B0470%E8%90%AC</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地監局去年開立投訴個案增56% 撤銷83名代理牌 - am730, accessed on June 17, 2026, </w:t>
      </w:r>
      <w:hyperlink r:id="rId23">
        <w:r w:rsidDel="00000000" w:rsidR="00000000" w:rsidRPr="00000000">
          <w:rPr>
            <w:rFonts w:ascii="Google Sans" w:cs="Google Sans" w:eastAsia="Google Sans" w:hAnsi="Google Sans"/>
            <w:color w:val="0000ee"/>
            <w:sz w:val="24"/>
            <w:szCs w:val="24"/>
            <w:u w:val="single"/>
            <w:rtl w:val="0"/>
          </w:rPr>
          <w:t xml:space="preserve">https://www.am730.com.hk/article/1005705</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警惕社交平台租房廣告陷阱提防假冒文件| 最新騙案警示| 反詐騙協調中心(ADCC), accessed on June 17, 2026, </w:t>
      </w:r>
      <w:hyperlink r:id="rId24">
        <w:r w:rsidDel="00000000" w:rsidR="00000000" w:rsidRPr="00000000">
          <w:rPr>
            <w:rFonts w:ascii="Google Sans" w:cs="Google Sans" w:eastAsia="Google Sans" w:hAnsi="Google Sans"/>
            <w:color w:val="0000ee"/>
            <w:sz w:val="24"/>
            <w:szCs w:val="24"/>
            <w:u w:val="single"/>
            <w:rtl w:val="0"/>
          </w:rPr>
          <w:t xml:space="preserve">https://www.adcc.gov.hk/zh-hk/alerts-detail/alerts-1947937220558712834.html</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騙案｜小紅書放租遇彈票黨未睇樓先落訂稱入多3萬元要求退錢 - AM730, accessed on June 17, 2026, </w:t>
      </w:r>
      <w:hyperlink r:id="rId25">
        <w:r w:rsidDel="00000000" w:rsidR="00000000" w:rsidRPr="00000000">
          <w:rPr>
            <w:rFonts w:ascii="Google Sans" w:cs="Google Sans" w:eastAsia="Google Sans" w:hAnsi="Google Sans"/>
            <w:color w:val="0000ee"/>
            <w:sz w:val="24"/>
            <w:szCs w:val="24"/>
            <w:u w:val="single"/>
            <w:rtl w:val="0"/>
          </w:rPr>
          <w:t xml:space="preserve">https://www.am730.com.hk/article/1034461</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【胡‧說PODCAST: 谷聚現場】從規劃圖則到收樓細節：專家教你睇穿樓盤「防伏」攻略, accessed on June 17, 2026, </w:t>
      </w:r>
      <w:hyperlink r:id="rId26">
        <w:r w:rsidDel="00000000" w:rsidR="00000000" w:rsidRPr="00000000">
          <w:rPr>
            <w:rFonts w:ascii="Google Sans" w:cs="Google Sans" w:eastAsia="Google Sans" w:hAnsi="Google Sans"/>
            <w:color w:val="0000ee"/>
            <w:sz w:val="24"/>
            <w:szCs w:val="24"/>
            <w:u w:val="single"/>
            <w:rtl w:val="0"/>
          </w:rPr>
          <w:t xml:space="preserve">https://www.wuchatprop.com.hk/%E8%83%A1%E8%AA%AApodcast-%E8%B0%B7%E8%81%9A%E7%8F%BE%E5%A0%B4-%E5%BE%9E%E8%A6%8F%E5%8A%83%E5%9C%96%E5%89%87%E5%88%B0%E6%94%B6%E6%A8%93%E7%B4%B0%E7%AF%80%E5%B0%88%E5%AE%B6%E6%95%99%E4%BD%A0%E7%9D%87/</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｢RICA+｣ 調整影片大小教學(Android/iOS) - 利嘉閣技術支援中心, accessed on June 17, 2026, </w:t>
      </w:r>
      <w:hyperlink r:id="rId27">
        <w:r w:rsidDel="00000000" w:rsidR="00000000" w:rsidRPr="00000000">
          <w:rPr>
            <w:rFonts w:ascii="Google Sans" w:cs="Google Sans" w:eastAsia="Google Sans" w:hAnsi="Google Sans"/>
            <w:color w:val="0000ee"/>
            <w:sz w:val="24"/>
            <w:szCs w:val="24"/>
            <w:u w:val="single"/>
            <w:rtl w:val="0"/>
          </w:rPr>
          <w:t xml:space="preserve">https://ricacorp.zendesk.com/hc/zh-tw/articles/4423487005593--RICA-%E8%AA%BF%E6%95%B4%E5%BD%B1%E7%89%87%E5%A4%A7%E5%B0%8F%E6%95%99%E5%AD%B8-Android-iOS</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rica+</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《小红书私信导流被封？避坑指南》-精准获客, accessed on June 17, 2026, </w:t>
      </w:r>
      <w:hyperlink r:id="rId28">
        <w:r w:rsidDel="00000000" w:rsidR="00000000" w:rsidRPr="00000000">
          <w:rPr>
            <w:rFonts w:ascii="Google Sans" w:cs="Google Sans" w:eastAsia="Google Sans" w:hAnsi="Google Sans"/>
            <w:color w:val="0000ee"/>
            <w:sz w:val="24"/>
            <w:szCs w:val="24"/>
            <w:u w:val="single"/>
            <w:rtl w:val="0"/>
          </w:rPr>
          <w:t xml:space="preserve">https://jingzhunhuoke.net/13689.html</w:t>
        </w:r>
      </w:hyperlink>
      <w:r w:rsidDel="00000000" w:rsidR="00000000" w:rsidRPr="00000000">
        <w:rPr>
          <w:rtl w:val="0"/>
        </w:rPr>
      </w:r>
    </w:p>
    <w:sectPr>
      <w:pgSz w:h="15840" w:w="12240" w:orient="portrait"/>
      <w:pgMar w:bottom="1417.3228346456694" w:top="1417.3228346456694" w:left="1417.3228346456694"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eaa.org.hk/en-us/CPD-Scheme/FAQs-about-Practices" TargetMode="External"/><Relationship Id="rId22" Type="http://schemas.openxmlformats.org/officeDocument/2006/relationships/hyperlink" Target="https://www.hk01.com/%E5%9C%B0%E7%94%A2%E6%A8%93%E5%B8%82/60315293/%E5%9C%B0%E7%94%A2%E4%BB%A3%E7%90%86%E6%8A%95%E8%A8%B4%E5%80%8B%E6%A1%88%E6%8C%89%E5%B9%B4%E5%A2%9E56-%E5%9C%B0%E7%9B%A3%E5%B1%80-%E5%8E%BB%E5%B9%B483%E4%BA%BA%E8%A2%AB%E9%87%98%E7%89%8C-%E5%85%B1%E7%BD%B0470%E8%90%AC" TargetMode="External"/><Relationship Id="rId21" Type="http://schemas.openxmlformats.org/officeDocument/2006/relationships/hyperlink" Target="http://www.eaa.org.hk/prdoc/2009-03-04e.pdf.pdf" TargetMode="External"/><Relationship Id="rId24" Type="http://schemas.openxmlformats.org/officeDocument/2006/relationships/hyperlink" Target="https://www.adcc.gov.hk/zh-hk/alerts-detail/alerts-1947937220558712834.html" TargetMode="External"/><Relationship Id="rId23" Type="http://schemas.openxmlformats.org/officeDocument/2006/relationships/hyperlink" Target="https://www.am730.com.hk/article/10057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a.org.hk/Portals/0/Sections/CC/Horizons/2026_Jan/C_EAA_Horizons_202601_WholeBook.pdf" TargetMode="External"/><Relationship Id="rId26" Type="http://schemas.openxmlformats.org/officeDocument/2006/relationships/hyperlink" Target="https://www.wuchatprop.com.hk/%E8%83%A1%E8%AA%AApodcast-%E8%B0%B7%E8%81%9A%E7%8F%BE%E5%A0%B4-%E5%BE%9E%E8%A6%8F%E5%8A%83%E5%9C%96%E5%89%87%E5%88%B0%E6%94%B6%E6%A8%93%E7%B4%B0%E7%AF%80%E5%B0%88%E5%AE%B6%E6%95%99%E4%BD%A0%E7%9D%87/" TargetMode="External"/><Relationship Id="rId25" Type="http://schemas.openxmlformats.org/officeDocument/2006/relationships/hyperlink" Target="https://www.am730.com.hk/article/1034461" TargetMode="External"/><Relationship Id="rId28" Type="http://schemas.openxmlformats.org/officeDocument/2006/relationships/hyperlink" Target="https://jingzhunhuoke.net/13689.html" TargetMode="External"/><Relationship Id="rId27" Type="http://schemas.openxmlformats.org/officeDocument/2006/relationships/hyperlink" Target="https://ricacorp.zendesk.com/hc/zh-tw/articles/4423487005593--RICA-%E8%AA%BF%E6%95%B4%E5%BD%B1%E7%89%87%E5%A4%A7%E5%B0%8F%E6%95%99%E5%AD%B8-Android-iO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oud.tencent.com/developer/news/2426217" TargetMode="External"/><Relationship Id="rId8" Type="http://schemas.openxmlformats.org/officeDocument/2006/relationships/hyperlink" Target="https://www.jfdaily.com/wx/detail.do?id=874347" TargetMode="External"/><Relationship Id="rId11" Type="http://schemas.openxmlformats.org/officeDocument/2006/relationships/hyperlink" Target="https://hk.finance.yahoo.com/news/%E5%9C%B0%E7%9B%A3%E5%B1%80%E7%99%BC%E5%87%BA%E6%9C%89%E9%97%9C%E7%89%A9%E6%A5%AD%E5%BB%A3%E5%91%8A%E7%9A%84%E5%9F%B7%E6%A5%AD%E9%80%9A%E5%91%8A12%E6%9C%881%E6%97%A5%E7%94%9F%E6%95%88-091807873.html" TargetMode="External"/><Relationship Id="rId10" Type="http://schemas.openxmlformats.org/officeDocument/2006/relationships/hyperlink" Target="https://www.eaa.org.hk/horizons_Jan26/files/assets/common/downloads/EAA%20Horizons.pdf" TargetMode="External"/><Relationship Id="rId13" Type="http://schemas.openxmlformats.org/officeDocument/2006/relationships/hyperlink" Target="http://www.eaa.org.hk/Portals/0/Sections/LGA/Circular/18-02_CRC.pdf" TargetMode="External"/><Relationship Id="rId12" Type="http://schemas.openxmlformats.org/officeDocument/2006/relationships/hyperlink" Target="http://www.eaa.org.hk/Portals/0/Sections/LGA/Circular/09-05_CRE.pdf" TargetMode="External"/><Relationship Id="rId15" Type="http://schemas.openxmlformats.org/officeDocument/2006/relationships/hyperlink" Target="https://www.offertoday.com/hk/job/amx_1EeFPV-dyuOm9bXLKA%3D%3D" TargetMode="External"/><Relationship Id="rId14" Type="http://schemas.openxmlformats.org/officeDocument/2006/relationships/hyperlink" Target="https://www.stheadline.com/columnists/finance-property/3261791/%E7%99%BC%E5%B8%83%E8%99%9B%E5%81%87%E6%88%96%E5%85%B7%E8%AA%A4%E5%B0%8E%E6%80%A7%E7%9A%84%E7%B6%B2%E4%B8%8A%E7%89%A9%E6%A5%AD%E5%BB%A3%E5%91%8A" TargetMode="External"/><Relationship Id="rId17" Type="http://schemas.openxmlformats.org/officeDocument/2006/relationships/hyperlink" Target="https://www.eaa.org.hk/zh-hk/Compliance/Practice-circulars/Regulations-on-Advertising" TargetMode="External"/><Relationship Id="rId16" Type="http://schemas.openxmlformats.org/officeDocument/2006/relationships/hyperlink" Target="https://hk.finance.yahoo.com/news/%E7%B2%BE%E6%98%8E%E6%B6%88%E8%B2%BB%E8%80%85%E5%BF%85%E8%AE%80-%E8%AA%8D%E6%B8%85%E5%90%88%E6%B3%95%E9%81%95%E8%A6%8F%E6%A8%93%E7%9B%A4%E5%BB%A3%E5%91%8A4%E5%A4%A7%E7%89%B9%E5%BE%B5-%E6%8A%95%E8%A8%B4%E4%BB%A3%E7%90%86%E6%9C%89%E5%92%A9%E9%80%94%E5%BE%91-%E6%96%87%E7%9D%87%E6%B8%85%E7%B6%93%E7%B4%80%E6%93%8D%E5%AE%88-%E8%B3%87%E6%A0%BC%E5%8F%8A%E4%B8%8A%E8%A8%B4%E6%A9%9F%E5%88%B6-075636785.html" TargetMode="External"/><Relationship Id="rId19" Type="http://schemas.openxmlformats.org/officeDocument/2006/relationships/hyperlink" Target="https://www.eaa.org.hk/Portals/0/Sections/CC/2022_Mar/IHcases_VI_chi.pdf" TargetMode="External"/><Relationship Id="rId18" Type="http://schemas.openxmlformats.org/officeDocument/2006/relationships/hyperlink" Target="https://www.28hse.com/news/%E7%B2%BE%E6%98%8E%E6%B6%88%E8%B2%BB%E8%80%85%E5%BF%85%E8%AE%80-%E8%AA%8D%E6%B8%85%E5%90%88%E6%B3%95%E9%81%95%E8%A6%8F%E6%A8%93%E7%9B%A4%E5%BB%A3%E5%91%8A4%E5%A4%A7%E7%89%B9%E5%BE%B5-%E6%8A%95%E8%A8%B4%E4%BB%A3%E7%90%86%E6%9C%89%E5%92%A9%E9%80%94%E5%BE%91-%E4%B8%80%E6%96%87%E7%9D%87%E6%B8%85%E7%B6%93%E7%B4%80%E6%93%8D%E5%AE%88-%E8%B3%87%E6%A0%BC%E5%8F%8A%E4%B8%8A%E8%A8%B4%E6%A9%9F%E5%88%B6-750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