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40" w:lineRule="exact"/>
        <w:jc w:val="center"/>
      </w:pPr>
      <w:r>
        <w:rPr>
          <w:b/>
          <w:sz w:val="30"/>
        </w:rPr>
        <w:t>Leo Chang</w:t>
      </w:r>
    </w:p>
    <w:p>
      <w:pPr>
        <w:spacing w:before="0" w:after="80"/>
        <w:jc w:val="center"/>
      </w:pPr>
      <w:r>
        <w:rPr>
          <w:sz w:val="19"/>
        </w:rPr>
        <w:t>leochang017@gmail.com</w:t>
      </w:r>
      <w:r>
        <w:t xml:space="preserve">  |  </w:t>
      </w:r>
      <w:r>
        <w:rPr>
          <w:sz w:val="19"/>
        </w:rPr>
        <w:t>(724) 624-2360</w:t>
      </w:r>
      <w:r>
        <w:t xml:space="preserve">  |  </w:t>
      </w:r>
      <w:r>
        <w:rPr>
          <w:color w:val="0000EE"/>
          <w:sz w:val="19"/>
          <w:u w:val="single"/>
        </w:rPr>
        <w:t>leochang.net</w:t>
      </w:r>
    </w:p>
    <w:p>
      <w:pPr>
        <w:tabs>
          <w:tab w:pos="10656" w:val="right"/>
        </w:tabs>
        <w:spacing w:before="80" w:after="30" w:line="240" w:lineRule="exact"/>
        <w:pBdr>
          <w:bottom w:val="single" w:sz="6" w:space="1" w:color="000000"/>
        </w:pBdr>
      </w:pPr>
      <w:r>
        <w:rPr>
          <w:b/>
          <w:sz w:val="21"/>
        </w:rPr>
        <w:t>EDUCATION</w:t>
      </w:r>
    </w:p>
    <w:p>
      <w:pPr>
        <w:tabs>
          <w:tab w:pos="10656" w:val="right"/>
        </w:tabs>
        <w:spacing w:before="40" w:after="0"/>
      </w:pPr>
      <w:r>
        <w:rPr>
          <w:b/>
        </w:rPr>
        <w:t>Princeton Day School</w:t>
      </w:r>
      <w:r>
        <w:tab/>
      </w:r>
      <w:r>
        <w:rPr>
          <w:i/>
        </w:rPr>
        <w:t>Princeton, NJ</w:t>
      </w:r>
    </w:p>
    <w:p>
      <w:pPr>
        <w:spacing w:before="0" w:after="0"/>
      </w:pPr>
      <w:r>
        <w:rPr>
          <w:sz w:val="18"/>
        </w:rPr>
        <w:t>Class of 2027  |  SAT 1550 (750 R, 800 M)  |  PSAT 1490 (730 R, 760 M)  |  AP Scholar with Distinction  |  National Merit Commended</w:t>
      </w:r>
    </w:p>
    <w:p>
      <w:pPr>
        <w:tabs>
          <w:tab w:pos="10656" w:val="right"/>
        </w:tabs>
        <w:spacing w:before="80" w:after="30" w:line="240" w:lineRule="exact"/>
        <w:pBdr>
          <w:bottom w:val="single" w:sz="6" w:space="1" w:color="000000"/>
        </w:pBdr>
      </w:pPr>
      <w:r>
        <w:rPr>
          <w:b/>
          <w:sz w:val="21"/>
        </w:rPr>
        <w:t>LEADERSHIP &amp; SCHOOL ACTIVITIES</w:t>
      </w:r>
    </w:p>
    <w:p>
      <w:pPr>
        <w:tabs>
          <w:tab w:pos="10656" w:val="right"/>
        </w:tabs>
        <w:spacing w:before="40" w:after="0"/>
      </w:pPr>
      <w:r>
        <w:rPr>
          <w:b/>
        </w:rPr>
        <w:t>The Spokesman (School Newspaper) — Editor-in-Chief (11, 12), Online Editor (10), Associate Editor (9)</w:t>
      </w:r>
      <w:r>
        <w:tab/>
      </w:r>
      <w:r>
        <w:rPr>
          <w:i/>
        </w:rPr>
        <w:t>Sep 2023 – Present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Four years on staff; lead 11 editors and 36 writers, artists, and photographers; set editorial direction, edit every article, and run the print and online editions</w:t>
      </w:r>
    </w:p>
    <w:p>
      <w:pPr>
        <w:tabs>
          <w:tab w:pos="10656" w:val="right"/>
        </w:tabs>
        <w:spacing w:before="40" w:after="0"/>
      </w:pPr>
      <w:r>
        <w:rPr>
          <w:b/>
        </w:rPr>
        <w:t>Ti-Ratana Welfare Society — Founder &amp; Director, Orphanage Educational Program</w:t>
      </w:r>
      <w:r>
        <w:tab/>
      </w:r>
      <w:r>
        <w:rPr>
          <w:i/>
        </w:rPr>
        <w:t>Mar 2020 – Present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Founded in 2020 and run weekly remote English and science lessons for a Kuala Lumpur NGO housing 70+ orphans: 6+ years, 600+ hours taught, and a fundraiser raising $8,000+ for e-learning tools; featured in Malaysian press</w:t>
      </w:r>
    </w:p>
    <w:p>
      <w:pPr>
        <w:tabs>
          <w:tab w:pos="10656" w:val="right"/>
        </w:tabs>
        <w:spacing w:before="40" w:after="0"/>
      </w:pPr>
      <w:r>
        <w:rPr>
          <w:b/>
        </w:rPr>
        <w:t>Science Olympiad — Upper and Middle School Co-Head (11, 12)</w:t>
      </w:r>
      <w:r>
        <w:tab/>
      </w:r>
      <w:r>
        <w:rPr>
          <w:i/>
        </w:rPr>
        <w:t>Sep 2023 – Present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Lead weekly meetings for 66+ members; coach 23 events; write 20 practice tests/yr; reached States every year; doubled membership to 66+</w:t>
      </w:r>
    </w:p>
    <w:p>
      <w:pPr>
        <w:tabs>
          <w:tab w:pos="10656" w:val="right"/>
        </w:tabs>
        <w:spacing w:before="40" w:after="0"/>
      </w:pPr>
      <w:r>
        <w:rPr>
          <w:b/>
        </w:rPr>
        <w:t>Varsity Fencing Team — Varsity Saber Captain (12), Varsity Fencer (9–11)</w:t>
      </w:r>
      <w:r>
        <w:tab/>
      </w:r>
      <w:r>
        <w:rPr>
          <w:i/>
        </w:rPr>
        <w:t>Sep 2023 – Present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Four-year varsity starter; fencing since age six; run practices 4x/week for 8 new fencers, teach footwork and sparring, coach at 10+ meets/yr</w:t>
      </w:r>
    </w:p>
    <w:p>
      <w:pPr>
        <w:tabs>
          <w:tab w:pos="10656" w:val="right"/>
        </w:tabs>
        <w:spacing w:before="40" w:after="0"/>
      </w:pPr>
      <w:r>
        <w:rPr>
          <w:b/>
        </w:rPr>
        <w:t>Ballroom Dance — Competitive Dancer, International Standard (Independent / USA Dance)</w:t>
      </w:r>
      <w:r>
        <w:tab/>
      </w:r>
      <w:r>
        <w:rPr>
          <w:i/>
        </w:rPr>
        <w:t>2014 – Present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Dancing for 12 years; compete about 12 times a year in International Standard (5 dances) against adult and Pro-Am fields in 5+ states</w:t>
      </w:r>
    </w:p>
    <w:p>
      <w:pPr>
        <w:tabs>
          <w:tab w:pos="10656" w:val="right"/>
        </w:tabs>
        <w:spacing w:before="40" w:after="0"/>
      </w:pPr>
      <w:r>
        <w:rPr>
          <w:b/>
        </w:rPr>
        <w:t>SiMS Center (Success in Math &amp; Science) — Peer Mentor</w:t>
      </w:r>
      <w:r>
        <w:tab/>
      </w:r>
      <w:r>
        <w:rPr>
          <w:i/>
        </w:rPr>
        <w:t>May 2026 – Present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Selected by application; give drop-in math and science help to Upper School students at PDS's peer-tutoring center</w:t>
      </w:r>
    </w:p>
    <w:p>
      <w:pPr>
        <w:tabs>
          <w:tab w:pos="10656" w:val="right"/>
        </w:tabs>
        <w:spacing w:before="40" w:after="0"/>
      </w:pPr>
      <w:r>
        <w:rPr>
          <w:b/>
        </w:rPr>
        <w:t>ObCHESSed (PDS Chess Club) — Co-Founder</w:t>
      </w:r>
      <w:r>
        <w:tab/>
      </w:r>
      <w:r>
        <w:rPr>
          <w:i/>
        </w:rPr>
        <w:t>Sep 2025 – Jun 2026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Co-founded the club and grew it past 40 members in one year; ran weekly sessions and internal tournaments</w:t>
      </w:r>
    </w:p>
    <w:p>
      <w:pPr>
        <w:tabs>
          <w:tab w:pos="10656" w:val="right"/>
        </w:tabs>
        <w:spacing w:before="80" w:after="30" w:line="240" w:lineRule="exact"/>
        <w:pBdr>
          <w:bottom w:val="single" w:sz="6" w:space="1" w:color="000000"/>
        </w:pBdr>
      </w:pPr>
      <w:r>
        <w:rPr>
          <w:b/>
          <w:sz w:val="21"/>
        </w:rPr>
        <w:t>PROJECTS &amp; ENTREPRENEURSHIP</w:t>
      </w:r>
    </w:p>
    <w:p>
      <w:pPr>
        <w:tabs>
          <w:tab w:pos="10656" w:val="right"/>
        </w:tabs>
        <w:spacing w:before="40" w:after="0"/>
      </w:pPr>
      <w:r>
        <w:rPr>
          <w:b/>
        </w:rPr>
        <w:t>NapkinNotes — Co-Founder &amp; Lead Developer</w:t>
      </w:r>
      <w:r>
        <w:tab/>
      </w:r>
      <w:r>
        <w:rPr>
          <w:i/>
        </w:rPr>
        <w:t>Aug 2025 – May 2026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Co-founded a web app that turns PDS students' class notes, from handwritten scans to PDFs, into searchable AI-summarized study resources; live at napkinnotes.net</w:t>
      </w:r>
    </w:p>
    <w:p>
      <w:pPr>
        <w:tabs>
          <w:tab w:pos="10656" w:val="right"/>
        </w:tabs>
        <w:spacing w:before="40" w:after="0"/>
      </w:pPr>
      <w:r>
        <w:rPr>
          <w:b/>
        </w:rPr>
        <w:t>Phase Spector — Co-Developer &amp; Designer</w:t>
      </w:r>
      <w:r>
        <w:tab/>
      </w:r>
      <w:r>
        <w:rPr>
          <w:i/>
        </w:rPr>
        <w:t>Jan 2026 – May 2026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Co-developed (3-person team) a wave-based arcade shooter in Godot 4.6 around a time-rewind mechanic, released in the browser to 500+ PDS students; built three enemy types, rewind playback, projectile deflection, difficulty scaling, and leaderboards</w:t>
      </w:r>
    </w:p>
    <w:p>
      <w:pPr>
        <w:tabs>
          <w:tab w:pos="10656" w:val="right"/>
        </w:tabs>
        <w:spacing w:before="40" w:after="0"/>
      </w:pPr>
      <w:r>
        <w:rPr>
          <w:b/>
        </w:rPr>
        <w:t>Stock Price Prediction ML — Lead Researcher, Independent Research</w:t>
      </w:r>
      <w:r>
        <w:tab/>
      </w:r>
      <w:r>
        <w:rPr>
          <w:i/>
        </w:rPr>
        <w:t>Jun 2024 – Present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Led a study testing whether tweets help AI predict stock prices (LSTM; AAPL, TSLA, MSFT); analyzed 80K+ tweets on 3 stocks and found sentiment hurts accuracy (average RMSE +32%); paper drafted for workshop review</w:t>
      </w:r>
    </w:p>
    <w:p>
      <w:pPr>
        <w:tabs>
          <w:tab w:pos="10656" w:val="right"/>
        </w:tabs>
        <w:spacing w:before="80" w:after="30" w:line="240" w:lineRule="exact"/>
        <w:pBdr>
          <w:bottom w:val="single" w:sz="6" w:space="1" w:color="000000"/>
        </w:pBdr>
      </w:pPr>
      <w:r>
        <w:rPr>
          <w:b/>
          <w:sz w:val="21"/>
        </w:rPr>
        <w:t>EMPLOYMENT EXPERIENCE</w:t>
      </w:r>
    </w:p>
    <w:p>
      <w:pPr>
        <w:tabs>
          <w:tab w:pos="10656" w:val="right"/>
        </w:tabs>
        <w:spacing w:before="40" w:after="0"/>
      </w:pPr>
      <w:r>
        <w:rPr>
          <w:b/>
        </w:rPr>
        <w:t>Rutgers University, Department of Computer Science — Research Intern, Agentic AI (Prof. Yongfeng Zhang)</w:t>
      </w:r>
      <w:r>
        <w:tab/>
      </w:r>
      <w:r>
        <w:rPr>
          <w:i/>
        </w:rPr>
        <w:t>Apr 2026 – Present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Tested whether teams of LLM agents can negotiate power-sharing across 30 homes during blackouts; built the microgrid simulator and agent negotiation layer; paper drafted for an AAAI-27 workshop</w:t>
      </w:r>
    </w:p>
    <w:p>
      <w:pPr>
        <w:tabs>
          <w:tab w:pos="10656" w:val="right"/>
        </w:tabs>
        <w:spacing w:before="40" w:after="0"/>
      </w:pPr>
      <w:r>
        <w:rPr>
          <w:b/>
        </w:rPr>
        <w:t>Hongik University — Research Intern, Prof. Eunsoo Choi's Civil Engineering Lab</w:t>
      </w:r>
      <w:r>
        <w:tab/>
      </w:r>
      <w:r>
        <w:rPr>
          <w:i/>
        </w:rPr>
        <w:t>Seoul | Aug 2026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Tested how shape memory alloys strengthen concrete against earthquakes; ran daily lab experiments with graduate students and built computer simulations of my own test results</w:t>
      </w:r>
    </w:p>
    <w:p>
      <w:pPr>
        <w:tabs>
          <w:tab w:pos="10656" w:val="right"/>
        </w:tabs>
        <w:spacing w:before="40" w:after="0"/>
      </w:pPr>
      <w:r>
        <w:rPr>
          <w:b/>
        </w:rPr>
        <w:t>Zhongke Guoguang Quantum (GGQuanta) — AI/ML Research &amp; Web Development Intern</w:t>
      </w:r>
      <w:r>
        <w:tab/>
      </w:r>
      <w:r>
        <w:rPr>
          <w:i/>
        </w:rPr>
        <w:t>Beijing | Jul 2026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Authored and stress-tested AI agent skills for QuantaMate, the research assistant of China's first photonic quantum chip company (shipped at its July 2026 launch); developed its production English-Chinese website with an interactive 3D chip model</w:t>
      </w:r>
    </w:p>
    <w:p>
      <w:pPr>
        <w:tabs>
          <w:tab w:pos="10656" w:val="right"/>
        </w:tabs>
        <w:spacing w:before="40" w:after="0"/>
      </w:pPr>
      <w:r>
        <w:rPr>
          <w:b/>
        </w:rPr>
        <w:t>Mundial Financial Group — Intern, Investment Banking</w:t>
      </w:r>
      <w:r>
        <w:tab/>
      </w:r>
      <w:r>
        <w:rPr>
          <w:i/>
        </w:rPr>
        <w:t>Jul 2025 – Sep 2025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Led a full website redesign with the CEO, including competitor analysis of 10+ sites, all major web content, and the firm's social media</w:t>
      </w:r>
    </w:p>
    <w:p>
      <w:pPr>
        <w:tabs>
          <w:tab w:pos="10656" w:val="right"/>
        </w:tabs>
        <w:spacing w:before="40" w:after="0"/>
      </w:pPr>
      <w:r>
        <w:rPr>
          <w:b/>
        </w:rPr>
        <w:t>Chipotle Mexican Grill — Crew Member, Counter Service &amp; Online-Order Prep</w:t>
      </w:r>
      <w:r>
        <w:tab/>
      </w:r>
      <w:r>
        <w:rPr>
          <w:i/>
        </w:rPr>
        <w:t>Yardley &amp; Warrington, PA | Sep 2025 – May 2026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Worked the school year through 200-order dinner rushes; built orders at the counter and for online/app pickup; covered any station needed</w:t>
      </w:r>
    </w:p>
    <w:p>
      <w:pPr>
        <w:tabs>
          <w:tab w:pos="10656" w:val="right"/>
        </w:tabs>
        <w:spacing w:before="40" w:after="0"/>
      </w:pPr>
      <w:r>
        <w:rPr>
          <w:b/>
        </w:rPr>
        <w:t>Achievable — Content Marketing Intern</w:t>
      </w:r>
      <w:r>
        <w:tab/>
      </w:r>
      <w:r>
        <w:rPr>
          <w:i/>
        </w:rPr>
        <w:t>Jul 2024 – Oct 2024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Wrote 15+ published blog posts and guest articles for an online exam-prep company</w:t>
      </w:r>
    </w:p>
    <w:p>
      <w:pPr>
        <w:tabs>
          <w:tab w:pos="10656" w:val="right"/>
        </w:tabs>
        <w:spacing w:before="40" w:after="0"/>
      </w:pPr>
      <w:r>
        <w:rPr>
          <w:b/>
        </w:rPr>
        <w:t>Capital Health Regional Medical Center — Junior Volunteer</w:t>
      </w:r>
      <w:r>
        <w:tab/>
      </w:r>
      <w:r>
        <w:rPr>
          <w:i/>
        </w:rPr>
        <w:t>Jul 2024 – Aug 2024</w:t>
      </w:r>
    </w:p>
    <w:p>
      <w:pPr>
        <w:pStyle w:val="ListBullet"/>
        <w:spacing w:after="0"/>
        <w:ind w:left="317" w:hanging="202"/>
        <w:jc w:val="both"/>
      </w:pPr>
      <w:r>
        <w:rPr>
          <w:b w:val="0"/>
          <w:i w:val="0"/>
          <w:sz w:val="18"/>
        </w:rPr>
        <w:t>66+ hours in the nursing units: patient cart programs, patient support, data entry, and discharge packets</w:t>
      </w:r>
    </w:p>
    <w:p>
      <w:pPr>
        <w:tabs>
          <w:tab w:pos="10656" w:val="right"/>
        </w:tabs>
        <w:spacing w:before="80" w:after="30" w:line="240" w:lineRule="exact"/>
        <w:pBdr>
          <w:bottom w:val="single" w:sz="6" w:space="1" w:color="000000"/>
        </w:pBdr>
      </w:pPr>
      <w:r>
        <w:rPr>
          <w:b/>
          <w:sz w:val="21"/>
        </w:rPr>
        <w:t>AWARDS &amp; HONORS</w:t>
      </w:r>
    </w:p>
    <w:p>
      <w:pPr>
        <w:pStyle w:val="ListBullet"/>
        <w:spacing w:after="0"/>
        <w:ind w:left="317" w:hanging="202"/>
        <w:jc w:val="both"/>
      </w:pPr>
      <w:r>
        <w:rPr>
          <w:b/>
          <w:i w:val="0"/>
          <w:sz w:val="18"/>
        </w:rPr>
        <w:t>Athletics:</w:t>
      </w:r>
      <w:r>
        <w:rPr>
          <w:b w:val="0"/>
          <w:i w:val="0"/>
          <w:sz w:val="18"/>
        </w:rPr>
        <w:t xml:space="preserve"> USA Dance National Youth Pre-Champ Standard Champion (2025); Embassy Ball World Pro/Am Finalist (2026); USDC Pro-Am National Finalist (3rd in 2024; finalist 2025, 2026); NJSIAA District 6 Fencing 2nd Place, Individual &amp; Team Saber (2025)</w:t>
      </w:r>
    </w:p>
    <w:p>
      <w:pPr>
        <w:pStyle w:val="ListBullet"/>
        <w:spacing w:after="0"/>
        <w:ind w:left="317" w:hanging="202"/>
        <w:jc w:val="both"/>
      </w:pPr>
      <w:r>
        <w:rPr>
          <w:b/>
          <w:i w:val="0"/>
          <w:sz w:val="18"/>
        </w:rPr>
        <w:t>Writing:</w:t>
      </w:r>
      <w:r>
        <w:rPr>
          <w:b w:val="0"/>
          <w:i w:val="0"/>
          <w:sz w:val="18"/>
        </w:rPr>
        <w:t xml:space="preserve"> Progressive Young Artist Awards Gold Medal — “Dear Lao-Lao” (2026); Scholastic Silver Keys for poetry — “My Grandfather’s Voice” (2023), “Legacy” (2024); poetry in White Enso (“Six Winter Haiku”, 2024) and Creative Communication (2023)</w:t>
      </w:r>
    </w:p>
    <w:p>
      <w:pPr>
        <w:pStyle w:val="ListBullet"/>
        <w:spacing w:after="0"/>
        <w:ind w:left="317" w:hanging="202"/>
        <w:jc w:val="both"/>
      </w:pPr>
      <w:r>
        <w:rPr>
          <w:b/>
          <w:i w:val="0"/>
          <w:sz w:val="18"/>
        </w:rPr>
        <w:t>Science Olympiad:</w:t>
      </w:r>
      <w:r>
        <w:rPr>
          <w:b w:val="0"/>
          <w:i w:val="0"/>
          <w:sz w:val="18"/>
        </w:rPr>
        <w:t xml:space="preserve"> NJ States: 4th Helicopter (2026), 5th Helicopter and 6th Electric Vehicle (2025); Regionals: 3rd Helicopter (2025, 2026)</w:t>
      </w:r>
    </w:p>
    <w:p>
      <w:pPr>
        <w:pStyle w:val="ListBullet"/>
        <w:spacing w:after="0"/>
        <w:ind w:left="317" w:hanging="202"/>
        <w:jc w:val="both"/>
      </w:pPr>
      <w:r>
        <w:rPr>
          <w:b/>
          <w:i w:val="0"/>
          <w:sz w:val="18"/>
        </w:rPr>
        <w:t>Competitions:</w:t>
      </w:r>
      <w:r>
        <w:rPr>
          <w:b w:val="0"/>
          <w:i w:val="0"/>
          <w:sz w:val="18"/>
        </w:rPr>
        <w:t xml:space="preserve"> PClassic Fall 2023 1st Place (UPenn competitive programming contest); National Economics Challenge 4th Place, California State Finals 2024 (as a freshman); HackBac Hackathon 3rd Place (2024, social justice-themed)</w:t>
      </w:r>
    </w:p>
    <w:p>
      <w:pPr>
        <w:tabs>
          <w:tab w:pos="10656" w:val="right"/>
        </w:tabs>
        <w:spacing w:before="80" w:after="30" w:line="240" w:lineRule="exact"/>
        <w:pBdr>
          <w:bottom w:val="single" w:sz="6" w:space="1" w:color="000000"/>
        </w:pBdr>
      </w:pPr>
      <w:r>
        <w:rPr>
          <w:b/>
          <w:sz w:val="21"/>
        </w:rPr>
        <w:t>SKILLS</w:t>
      </w:r>
    </w:p>
    <w:p>
      <w:pPr>
        <w:pStyle w:val="ListBullet"/>
        <w:spacing w:after="0"/>
        <w:ind w:left="317" w:hanging="202"/>
      </w:pPr>
      <w:r>
        <w:rPr>
          <w:b/>
          <w:i w:val="0"/>
          <w:sz w:val="18"/>
        </w:rPr>
        <w:t>Programming:</w:t>
      </w:r>
      <w:r>
        <w:rPr>
          <w:b w:val="0"/>
          <w:i w:val="0"/>
          <w:sz w:val="18"/>
        </w:rPr>
        <w:t xml:space="preserve"> Python (Flask), JavaScript/TypeScript, HTML, CSS, Java, GDScript</w:t>
      </w:r>
      <w:r>
        <w:rPr>
          <w:b/>
          <w:i w:val="0"/>
          <w:sz w:val="18"/>
        </w:rPr>
        <w:t xml:space="preserve">   Technical:</w:t>
      </w:r>
      <w:r>
        <w:rPr>
          <w:b w:val="0"/>
          <w:i w:val="0"/>
          <w:sz w:val="18"/>
        </w:rPr>
        <w:t xml:space="preserve"> Full-stack development, machine learning (TensorFlow, scikit-learn), LLM multi-agent systems, PostgreSQL, cloud deployment (Google Cloud, AWS S3), automated testing/CI</w:t>
      </w:r>
    </w:p>
    <w:p>
      <w:pPr>
        <w:pStyle w:val="ListBullet"/>
        <w:spacing w:after="0"/>
        <w:ind w:left="317" w:hanging="202"/>
      </w:pPr>
      <w:r>
        <w:rPr>
          <w:b/>
          <w:i w:val="0"/>
          <w:sz w:val="18"/>
        </w:rPr>
        <w:t>Marketing:</w:t>
      </w:r>
      <w:r>
        <w:rPr>
          <w:b w:val="0"/>
          <w:i w:val="0"/>
          <w:sz w:val="18"/>
        </w:rPr>
        <w:t xml:space="preserve"> Web design, SEO, social media strategy, content creation</w:t>
      </w:r>
      <w:r>
        <w:rPr>
          <w:b/>
          <w:i w:val="0"/>
          <w:sz w:val="18"/>
        </w:rPr>
        <w:t xml:space="preserve">   Languages:</w:t>
      </w:r>
      <w:r>
        <w:rPr>
          <w:b w:val="0"/>
          <w:i w:val="0"/>
          <w:sz w:val="18"/>
        </w:rPr>
        <w:t xml:space="preserve"> English, Chinese, Latin</w:t>
      </w:r>
    </w:p>
    <w:sectPr w:rsidR="00FC693F" w:rsidRPr="0006063C" w:rsidSect="00034616">
      <w:pgSz w:w="12240" w:h="15840"/>
      <w:pgMar w:top="518" w:right="792" w:bottom="51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06" w:lineRule="exact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02" w:lineRule="exact" w:after="0" w:before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