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0"/>
        <w:jc w:val="center"/>
      </w:pPr>
      <w:bookmarkStart w:id="0" w:name="_Toc25030"/>
      <w:r>
        <w:rPr>
          <w:rFonts w:hint="eastAsia"/>
        </w:rPr>
        <w:t>Smart</w:t>
      </w:r>
      <w:r>
        <w:t>insight</w:t>
      </w:r>
      <w:r>
        <w:rPr>
          <w:rFonts w:hint="eastAsia"/>
        </w:rPr>
        <w:t>项目软件设计文档</w:t>
      </w:r>
      <w:bookmarkEnd w:id="0"/>
    </w:p>
    <w:p>
      <w:pPr>
        <w:ind w:firstLine="480"/>
        <w:jc w:val="center"/>
      </w:pPr>
      <w:r>
        <w:rPr>
          <w:rFonts w:hint="eastAsia"/>
        </w:rPr>
        <w:t>武汉翼海云峰科技有限公司</w:t>
      </w:r>
    </w:p>
    <w:p>
      <w:pPr>
        <w:ind w:firstLine="480"/>
        <w:jc w:val="center"/>
      </w:pPr>
      <w:r>
        <w:t>2016.3.6</w:t>
      </w:r>
    </w:p>
    <w:p>
      <w:pPr>
        <w:widowControl/>
        <w:ind w:firstLine="480"/>
      </w:pPr>
      <w:r>
        <w:br w:type="page"/>
      </w:r>
    </w:p>
    <w:sdt>
      <w:sdtPr>
        <w:rPr>
          <w:rFonts w:eastAsia="微软雅黑 Light" w:asciiTheme="minorHAnsi" w:hAnsiTheme="minorHAnsi" w:cstheme="minorBidi"/>
          <w:color w:val="auto"/>
          <w:kern w:val="2"/>
          <w:sz w:val="24"/>
          <w:szCs w:val="22"/>
          <w:lang w:val="zh-CN"/>
        </w:rPr>
        <w:id w:val="-1715184210"/>
      </w:sdtPr>
      <w:sdtEndPr>
        <w:rPr>
          <w:rFonts w:eastAsia="微软雅黑 Light" w:asciiTheme="minorHAnsi" w:hAnsiTheme="minorHAnsi" w:cstheme="minorBidi"/>
          <w:b/>
          <w:bCs/>
          <w:color w:val="auto"/>
          <w:kern w:val="2"/>
          <w:sz w:val="24"/>
          <w:szCs w:val="22"/>
          <w:lang w:val="zh-CN"/>
        </w:rPr>
      </w:sdtEndPr>
      <w:sdtContent>
        <w:p>
          <w:pPr>
            <w:pStyle w:val="34"/>
            <w:ind w:firstLine="640"/>
          </w:pPr>
          <w:r>
            <w:rPr>
              <w:lang w:val="zh-CN"/>
            </w:rPr>
            <w:t>目录</w:t>
          </w:r>
        </w:p>
        <w:p>
          <w:pPr>
            <w:pStyle w:val="12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HYPERLINK \l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Smart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insight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项目软件设计文档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_Toc25030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_Toc11134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修改历史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_Toc11134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_Toc9008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文档目的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_Toc9008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_Toc895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关键概念定义及数据字典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_Toc895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_Toc31376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题目类型定义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_Toc31376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_Toc17106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选项类型定义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_Toc17106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_Toc16734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数据字典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_Toc16734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_Toc24751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系统架构设计及关键技术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_Toc24751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_Toc3852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系统架构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_Toc3852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_Toc1910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安全性及角色定义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_Toc1910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_Toc23138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数据库设计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_Toc23138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_Toc6416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organization(组织)表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_Toc6416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_Toc13026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admins(管理员)表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_Toc13026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_Toc12105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staffs（工作人员）表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_Toc12105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_Toc14897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.4.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surveys（问卷）表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_Toc14897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_Toc16402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.5.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questions（问题）表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_Toc16402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_Toc1491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.6.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nswer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s（回答）表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_Toc1491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_Toc3283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.7.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cl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ientversions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（客户端版本）表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_Toc3283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_Toc5054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.8.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fee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dbacks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（使用者反馈）表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_Toc5054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_Toc32041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t xml:space="preserve">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Webservice调用接口定义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_Toc32041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ajorHAnsi" w:hAnsiTheme="majorHAnsi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_Toc4241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.1.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设计约定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_Toc4241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_Toc18637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.2.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Android客户端相关接口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_Toc18637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instrText xml:space="preserve"> HYPERLINK \l _Toc25712 </w:instrText>
          </w: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t xml:space="preserve">.3. </w:t>
          </w:r>
          <w:r>
            <w:rPr>
              <w:rFonts w:hint="eastAsia"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web管理客户端相关接口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instrText xml:space="preserve"> PAGEREF _Toc25712 </w:instrTex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t>45</w:t>
          </w:r>
          <w:r>
            <w:rPr>
              <w:rFonts w:eastAsia="微软雅黑 Light" w:asciiTheme="minorHAnsi" w:hAnsiTheme="minorHAnsi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eastAsia="微软雅黑 Light" w:asciiTheme="minorHAnsi" w:hAnsiTheme="minorHAnsi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ind w:firstLine="480"/>
          </w:pPr>
          <w:r>
            <w:rPr>
              <w:rFonts w:eastAsia="微软雅黑 Light" w:asciiTheme="minorHAnsi" w:hAnsiTheme="minorHAnsi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>
        <w:widowControl/>
      </w:pPr>
      <w:r>
        <w:br w:type="page"/>
      </w:r>
    </w:p>
    <w:p>
      <w:pPr>
        <w:widowControl/>
      </w:pPr>
    </w:p>
    <w:p>
      <w:pPr>
        <w:pStyle w:val="3"/>
        <w:numPr>
          <w:ilvl w:val="0"/>
          <w:numId w:val="1"/>
        </w:numPr>
        <w:ind w:left="0" w:firstLine="0"/>
      </w:pPr>
      <w:bookmarkStart w:id="1" w:name="_Toc11134"/>
      <w:r>
        <w:rPr>
          <w:rFonts w:hint="eastAsia"/>
        </w:rPr>
        <w:t>修改历史</w:t>
      </w:r>
      <w:bookmarkEnd w:id="1"/>
    </w:p>
    <w:tbl>
      <w:tblPr>
        <w:tblStyle w:val="33"/>
        <w:tblW w:w="8296" w:type="dxa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126"/>
        <w:gridCol w:w="1559"/>
        <w:gridCol w:w="3056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212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59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修订者</w:t>
            </w:r>
          </w:p>
        </w:tc>
        <w:tc>
          <w:tcPr>
            <w:tcW w:w="3056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ind w:firstLine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0.1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2016-03-07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ind w:firstLine="48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创建文档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2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增加题目类型；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增加接口返回参数的json格式描述；</w:t>
            </w:r>
          </w:p>
          <w:p>
            <w:pPr>
              <w:pStyle w:val="36"/>
              <w:numPr>
                <w:ilvl w:val="0"/>
                <w:numId w:val="2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将客户端获取问卷和获取问题的接口合并；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</w:t>
            </w:r>
            <w:r>
              <w:rPr>
                <w:rFonts w:ascii="微软雅黑 Light" w:hAnsi="微软雅黑 Light"/>
                <w:b/>
                <w:bCs/>
              </w:rPr>
              <w:t>3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</w:t>
            </w:r>
            <w:r>
              <w:rPr>
                <w:rFonts w:ascii="微软雅黑 Light" w:hAnsi="微软雅黑 Light"/>
              </w:rPr>
              <w:t>03-16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完善接口文档；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增加广告获取接口；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增加客户端版本信息获取接口；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修订回答格式，增加index；</w:t>
            </w:r>
          </w:p>
          <w:p>
            <w:pPr>
              <w:pStyle w:val="36"/>
              <w:numPr>
                <w:ilvl w:val="0"/>
                <w:numId w:val="3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在获取答题列表中增加分页参数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0.4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2016-04-15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4"/>
              </w:numPr>
              <w:ind w:firstLineChars="0"/>
              <w:jc w:val="both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增加新的题型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b/>
                <w:bCs/>
                <w:lang w:val="en-US" w:eastAsia="zh-CN"/>
              </w:rPr>
            </w:pPr>
            <w:r>
              <w:rPr>
                <w:rFonts w:hint="eastAsia" w:ascii="微软雅黑 Light" w:hAnsi="微软雅黑 Light"/>
                <w:b/>
                <w:bCs/>
                <w:lang w:val="en-US" w:eastAsia="zh-CN"/>
              </w:rPr>
              <w:t>0.5</w:t>
            </w:r>
          </w:p>
        </w:tc>
        <w:tc>
          <w:tcPr>
            <w:tcW w:w="2126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2016-06-07</w:t>
            </w:r>
          </w:p>
        </w:tc>
        <w:tc>
          <w:tcPr>
            <w:tcW w:w="1559" w:type="dxa"/>
          </w:tcPr>
          <w:p>
            <w:pPr>
              <w:ind w:firstLine="480"/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陈磊</w:t>
            </w:r>
          </w:p>
        </w:tc>
        <w:tc>
          <w:tcPr>
            <w:tcW w:w="3056" w:type="dxa"/>
          </w:tcPr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在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_Ref17889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6.2.5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中详细说明了新题型，并提供了新的返回值样例；</w:t>
            </w:r>
          </w:p>
          <w:p>
            <w:pPr>
              <w:pStyle w:val="36"/>
              <w:numPr>
                <w:ilvl w:val="0"/>
                <w:numId w:val="5"/>
              </w:numPr>
              <w:ind w:left="1200" w:leftChars="0" w:hanging="720" w:firstLineChars="0"/>
              <w:jc w:val="both"/>
              <w:rPr>
                <w:rFonts w:hint="eastAsia" w:ascii="微软雅黑 Light" w:hAnsi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新增了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begin"/>
            </w:r>
            <w:r>
              <w:rPr>
                <w:rFonts w:hint="eastAsia" w:ascii="微软雅黑 Light" w:hAnsi="微软雅黑 Light"/>
                <w:lang w:val="en-US" w:eastAsia="zh-CN"/>
              </w:rPr>
              <w:instrText xml:space="preserve"> REF _Ref18317 \r \h </w:instrTex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separate"/>
            </w:r>
            <w:r>
              <w:rPr>
                <w:rFonts w:hint="eastAsia" w:ascii="微软雅黑 Light" w:hAnsi="微软雅黑 Light"/>
                <w:lang w:val="en-US" w:eastAsia="zh-CN"/>
              </w:rPr>
              <w:t>6.2.1</w:t>
            </w:r>
            <w:r>
              <w:rPr>
                <w:rFonts w:hint="eastAsia" w:ascii="微软雅黑 Light" w:hAnsi="微软雅黑 Light"/>
                <w:lang w:val="en-US" w:eastAsia="zh-CN"/>
              </w:rPr>
              <w:fldChar w:fldCharType="end"/>
            </w:r>
            <w:r>
              <w:rPr>
                <w:rFonts w:hint="eastAsia" w:ascii="微软雅黑 Light" w:hAnsi="微软雅黑 Light"/>
                <w:lang w:val="en-US" w:eastAsia="zh-CN"/>
              </w:rPr>
              <w:t>客户端注册新用户接口；</w:t>
            </w:r>
          </w:p>
        </w:tc>
      </w:tr>
    </w:tbl>
    <w:p>
      <w:pPr>
        <w:pStyle w:val="3"/>
        <w:numPr>
          <w:ilvl w:val="0"/>
          <w:numId w:val="1"/>
        </w:numPr>
        <w:ind w:left="0" w:firstLine="0"/>
      </w:pPr>
      <w:bookmarkStart w:id="2" w:name="_Toc9008"/>
      <w:r>
        <w:rPr>
          <w:rFonts w:hint="eastAsia"/>
        </w:rPr>
        <w:t>文档目的</w:t>
      </w:r>
      <w:bookmarkEnd w:id="2"/>
    </w:p>
    <w:p>
      <w:pPr>
        <w:ind w:firstLine="480"/>
      </w:pPr>
      <w:r>
        <w:rPr>
          <w:rFonts w:hint="eastAsia"/>
        </w:rPr>
        <w:t>本文用于描述Smartinsight项目的服务器端架构、关键技术设计、数据库/数据结构设计以及服务器端访问Web</w:t>
      </w:r>
      <w:r>
        <w:t xml:space="preserve"> S</w:t>
      </w:r>
      <w:r>
        <w:rPr>
          <w:rFonts w:hint="eastAsia"/>
        </w:rPr>
        <w:t>ervice</w:t>
      </w:r>
      <w:r>
        <w:t xml:space="preserve"> AP</w:t>
      </w:r>
      <w:r>
        <w:rPr>
          <w:rFonts w:hint="eastAsia"/>
        </w:rPr>
        <w:t>I的设计。</w:t>
      </w:r>
    </w:p>
    <w:p>
      <w:pPr>
        <w:pStyle w:val="3"/>
        <w:numPr>
          <w:ilvl w:val="0"/>
          <w:numId w:val="1"/>
        </w:numPr>
        <w:ind w:left="0" w:firstLine="0"/>
      </w:pPr>
      <w:bookmarkStart w:id="3" w:name="_Toc895"/>
      <w:r>
        <w:rPr>
          <w:rFonts w:hint="eastAsia"/>
        </w:rPr>
        <w:t>关键概念定义及数据字典</w:t>
      </w:r>
      <w:bookmarkEnd w:id="3"/>
    </w:p>
    <w:p>
      <w:pPr>
        <w:pStyle w:val="4"/>
        <w:numPr>
          <w:ilvl w:val="1"/>
          <w:numId w:val="1"/>
        </w:numPr>
        <w:ind w:left="0" w:firstLine="0"/>
      </w:pPr>
      <w:bookmarkStart w:id="4" w:name="_Toc31376"/>
      <w:r>
        <w:rPr>
          <w:rFonts w:hint="eastAsia"/>
        </w:rPr>
        <w:t>题目类型定义</w:t>
      </w:r>
      <w:bookmarkEnd w:id="4"/>
    </w:p>
    <w:p>
      <w:pPr>
        <w:ind w:firstLine="480"/>
      </w:pPr>
      <w:r>
        <w:rPr>
          <w:rFonts w:hint="eastAsia"/>
        </w:rPr>
        <w:t>在本系统中包含一个问卷调研子系统。问卷调研子系统中定义有一系列题目类型。当前支持的主要题目类型有：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单选题</w:t>
      </w:r>
    </w:p>
    <w:p>
      <w:pPr>
        <w:pStyle w:val="36"/>
        <w:ind w:left="360" w:firstLine="0" w:firstLineChars="0"/>
      </w:pPr>
      <w:r>
        <w:rPr>
          <w:rFonts w:hint="eastAsia"/>
        </w:rPr>
        <w:t>单选题即具备多个选项，但是最多只能选择一个选项的题目类型；是非题也是一种单选题，只是选项只有两个。因此是非题不是一种单独体型。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单选文本题是一种特殊的单选题，其特殊处在于其拥有一些选项，该选项选择后需要用户输入文本内容。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单选录音文本题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单选录音文本题是一种特殊的单选题，其特殊处在于其拥有一些选项，该选项选择后需要用户输入录音和文本内容。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多选题题</w:t>
      </w:r>
    </w:p>
    <w:p>
      <w:pPr>
        <w:pStyle w:val="36"/>
        <w:ind w:left="360" w:firstLine="0" w:firstLineChars="0"/>
      </w:pPr>
      <w:r>
        <w:rPr>
          <w:rFonts w:hint="eastAsia"/>
        </w:rPr>
        <w:t>多选题即具备多个选项，但是能选择多个选项的题目类型；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多选文本题是一种特殊的多选题，其特殊处在于其拥有一些选项，该选项选择后需要用户输入文本内容。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多选录音文本题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多选录音文本题是一种特殊的多选题，其特殊处在于其拥有一些选项，该选项选择后需要用户输入录音和文本内容。</w:t>
      </w:r>
    </w:p>
    <w:p>
      <w:pPr>
        <w:pStyle w:val="36"/>
        <w:ind w:left="360" w:firstLine="0" w:firstLineChars="0"/>
      </w:pP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排序题</w:t>
      </w:r>
    </w:p>
    <w:p>
      <w:pPr>
        <w:pStyle w:val="36"/>
        <w:ind w:left="360" w:firstLine="0" w:firstLineChars="0"/>
      </w:pPr>
      <w:r>
        <w:rPr>
          <w:rFonts w:hint="eastAsia"/>
        </w:rPr>
        <w:t>排序题也具备多个选项，但是用户并不是对选项进行选择，而是对选项按某种方式进行排序。在本系统中，我们定义的排序题在客户端上的回答模式是：用户对题目选项依次进行点击，点击的顺序表示排序。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数字题</w:t>
      </w:r>
    </w:p>
    <w:p>
      <w:pPr>
        <w:pStyle w:val="36"/>
        <w:ind w:left="360" w:firstLine="0" w:firstLineChars="0"/>
      </w:pPr>
      <w:r>
        <w:rPr>
          <w:rFonts w:hint="eastAsia"/>
        </w:rPr>
        <w:t>该题型具备多个选项，由用户对各个选项进行打分，分值的起始值，终止值和步长可以指定。系统使用-</w:t>
      </w:r>
      <w:r>
        <w:t>1</w:t>
      </w:r>
      <w:r>
        <w:rPr>
          <w:rFonts w:hint="eastAsia"/>
        </w:rPr>
        <w:t>标识没有被打分的选项。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文本题</w:t>
      </w:r>
    </w:p>
    <w:p>
      <w:pPr>
        <w:pStyle w:val="36"/>
        <w:ind w:left="360" w:firstLine="0" w:firstLineChars="0"/>
      </w:pPr>
      <w:r>
        <w:rPr>
          <w:rFonts w:hint="eastAsia"/>
        </w:rPr>
        <w:t>文本题即指题目没有选项，需要用户输入文本。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录音文本题</w:t>
      </w:r>
    </w:p>
    <w:p>
      <w:pPr>
        <w:pStyle w:val="36"/>
        <w:ind w:left="360" w:firstLine="0" w:firstLineChars="0"/>
      </w:pPr>
      <w:r>
        <w:rPr>
          <w:rFonts w:hint="eastAsia"/>
        </w:rPr>
        <w:t>录音文本题指题目没有选项，需要用户输入录音和文本。</w:t>
      </w:r>
    </w:p>
    <w:p>
      <w:pPr>
        <w:pStyle w:val="36"/>
        <w:numPr>
          <w:ilvl w:val="0"/>
          <w:numId w:val="6"/>
        </w:numPr>
        <w:ind w:firstLineChars="0"/>
      </w:pPr>
      <w:r>
        <w:rPr>
          <w:rFonts w:hint="eastAsia"/>
        </w:rPr>
        <w:t>图片上传文本题</w:t>
      </w:r>
    </w:p>
    <w:p>
      <w:pPr>
        <w:pStyle w:val="36"/>
        <w:ind w:left="360" w:firstLine="0" w:firstLineChars="0"/>
      </w:pPr>
      <w:r>
        <w:rPr>
          <w:rFonts w:hint="eastAsia"/>
        </w:rPr>
        <w:t>图片上传文本题指题目没有选项，需要用户输入图片和文本。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此外，在需求文档中还提出了一种所谓“缺省题“的类型，是指某些题目是否出现是与其他题目所选择的选项相关。我们在这里认为这种属性是题目的一种通用属性，即一道题目是否与别的题目的回答相关。因此在本系统中不将这定义为一种题目类型。</w:t>
      </w:r>
    </w:p>
    <w:p>
      <w:pPr>
        <w:pStyle w:val="4"/>
        <w:numPr>
          <w:ilvl w:val="1"/>
          <w:numId w:val="1"/>
        </w:numPr>
        <w:ind w:left="0" w:firstLine="0"/>
      </w:pPr>
      <w:bookmarkStart w:id="5" w:name="_Toc17106"/>
      <w:r>
        <w:rPr>
          <w:rFonts w:hint="eastAsia"/>
        </w:rPr>
        <w:t>选项类型定义</w:t>
      </w:r>
      <w:bookmarkEnd w:id="5"/>
    </w:p>
    <w:p>
      <w:pPr>
        <w:ind w:firstLine="480"/>
      </w:pPr>
      <w:r>
        <w:rPr>
          <w:rFonts w:hint="eastAsia"/>
        </w:rPr>
        <w:t>单项选择题、多项选择题和排序题都拥有选项，而选项本身也有多种类型。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文本选项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指该选项只有文本内容；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图形选项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指该选项在文本内容之外，还有图形内容；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音频选项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指该选项在文本内容之外，还有音频内容；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视频选项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指该选项在文本内容之外，还有视频内容；</w:t>
      </w:r>
    </w:p>
    <w:p>
      <w:pPr>
        <w:pStyle w:val="36"/>
        <w:numPr>
          <w:ilvl w:val="0"/>
          <w:numId w:val="7"/>
        </w:numPr>
        <w:ind w:firstLineChars="0"/>
      </w:pPr>
      <w:r>
        <w:rPr>
          <w:rFonts w:hint="eastAsia"/>
        </w:rPr>
        <w:t>主观选项</w:t>
      </w:r>
    </w:p>
    <w:p>
      <w:pPr>
        <w:pStyle w:val="36"/>
        <w:ind w:left="360" w:firstLine="0" w:firstLineChars="0"/>
      </w:pPr>
      <w:r>
        <w:rPr>
          <w:rFonts w:hint="eastAsia"/>
        </w:rPr>
        <w:t>指该选项在文本内容之外，还需要用户进行内容输入，输入的内容包括文本、图形、音频和视频内容的一种或多种的组合；具体需要的输入内容，需要与题目类型对照确定。</w:t>
      </w:r>
    </w:p>
    <w:p>
      <w:r>
        <w:rPr>
          <w:rFonts w:hint="eastAsia"/>
        </w:rPr>
        <w:t>由上可见，题目类型和选项类型具有很多组合的可能性。</w:t>
      </w:r>
    </w:p>
    <w:p>
      <w:pPr>
        <w:pStyle w:val="4"/>
        <w:numPr>
          <w:ilvl w:val="1"/>
          <w:numId w:val="1"/>
        </w:numPr>
        <w:ind w:left="0" w:firstLine="0"/>
      </w:pPr>
      <w:bookmarkStart w:id="6" w:name="_Toc16734"/>
      <w:r>
        <w:rPr>
          <w:rFonts w:hint="eastAsia"/>
        </w:rPr>
        <w:t>数据字典</w:t>
      </w:r>
      <w:bookmarkEnd w:id="6"/>
    </w:p>
    <w:p>
      <w:r>
        <w:rPr>
          <w:rFonts w:hint="eastAsia"/>
        </w:rPr>
        <w:t>在设计和实现中，定义了很多字符串常量，这些字符串常量的定义和解释如下：</w:t>
      </w:r>
    </w:p>
    <w:tbl>
      <w:tblPr>
        <w:tblStyle w:val="37"/>
        <w:tblW w:w="829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3012"/>
        <w:gridCol w:w="2766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范畴</w:t>
            </w: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字符串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定义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指一般问卷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template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指问卷模板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系统用户角色（role）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系统超级管理员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系统管理员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问卷编辑人员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问卷调查人员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问卷题目类型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  <w:sz w:val="21"/>
              </w:rPr>
              <w:t>singleselect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singleselect_record_text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单选录音文本题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multiselect_record_text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多选录音文本题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description_record_text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录音文本题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description_image_text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图片上传文本题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sequence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排序题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score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数字题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问卷选项类型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textselect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文本选项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imageselect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图形选项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videoselect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视频选项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audioselect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音频选项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descriptionselect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主观选项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问卷状态</w:t>
            </w: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surveyedit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编辑中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surveypropose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提交审批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surveyreject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审批被拒绝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surveynormal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正常状态/审批通过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ascii="微软雅黑 Light" w:hAnsi="微软雅黑 Light"/>
                <w:sz w:val="21"/>
              </w:rPr>
              <w:t>surveydisable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被禁用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restart"/>
          </w:tcPr>
          <w:p>
            <w:pPr>
              <w:rPr>
                <w:rFonts w:ascii="微软雅黑 Light" w:hAnsi="微软雅黑 Light"/>
                <w:b/>
                <w:bCs/>
              </w:rPr>
            </w:pPr>
            <w:r>
              <w:rPr>
                <w:rFonts w:hint="eastAsia" w:ascii="微软雅黑 Light" w:hAnsi="微软雅黑 Light"/>
                <w:b/>
                <w:bCs/>
              </w:rPr>
              <w:t>移动客户端类型</w:t>
            </w: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ios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Appleios系统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  <w:shd w:val="clear" w:color="auto" w:fill="F1F1F1" w:themeFill="background1" w:themeFillShade="F2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  <w:shd w:val="clear" w:color="auto" w:fill="F1F1F1" w:themeFill="background1" w:themeFillShade="F2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android</w:t>
            </w:r>
          </w:p>
        </w:tc>
        <w:tc>
          <w:tcPr>
            <w:tcW w:w="2766" w:type="dxa"/>
            <w:shd w:val="clear" w:color="auto" w:fill="F1F1F1" w:themeFill="background1" w:themeFillShade="F2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Android系统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vMerge w:val="continue"/>
          </w:tcPr>
          <w:p>
            <w:pPr>
              <w:rPr>
                <w:rFonts w:ascii="微软雅黑 Light" w:hAnsi="微软雅黑 Light"/>
                <w:b/>
                <w:bCs/>
              </w:rPr>
            </w:pPr>
          </w:p>
        </w:tc>
        <w:tc>
          <w:tcPr>
            <w:tcW w:w="3012" w:type="dxa"/>
          </w:tcPr>
          <w:p>
            <w:pPr>
              <w:ind w:firstLine="420"/>
              <w:rPr>
                <w:rFonts w:ascii="微软雅黑 Light" w:hAnsi="微软雅黑 Light"/>
                <w:sz w:val="21"/>
              </w:rPr>
            </w:pPr>
            <w:r>
              <w:rPr>
                <w:rFonts w:hint="eastAsia" w:ascii="微软雅黑 Light" w:hAnsi="微软雅黑 Light"/>
                <w:sz w:val="21"/>
              </w:rPr>
              <w:t>web</w:t>
            </w:r>
          </w:p>
        </w:tc>
        <w:tc>
          <w:tcPr>
            <w:tcW w:w="2766" w:type="dxa"/>
          </w:tcPr>
          <w:p>
            <w:pPr>
              <w:ind w:firstLine="480"/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浏览器客户端</w:t>
            </w:r>
          </w:p>
        </w:tc>
      </w:tr>
    </w:tbl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7" w:name="_Toc24751"/>
      <w:r>
        <w:rPr>
          <w:rFonts w:hint="eastAsia"/>
        </w:rPr>
        <w:t>系统架构设计及关键技术</w:t>
      </w:r>
      <w:bookmarkEnd w:id="7"/>
    </w:p>
    <w:p>
      <w:pPr>
        <w:pStyle w:val="4"/>
        <w:numPr>
          <w:ilvl w:val="1"/>
          <w:numId w:val="1"/>
        </w:numPr>
        <w:ind w:left="0" w:firstLine="0"/>
      </w:pPr>
      <w:bookmarkStart w:id="8" w:name="_Toc3852"/>
      <w:r>
        <w:rPr>
          <w:rFonts w:hint="eastAsia"/>
        </w:rPr>
        <w:t>系统架构</w:t>
      </w:r>
      <w:bookmarkEnd w:id="8"/>
    </w:p>
    <w:p>
      <w:pPr>
        <w:ind w:firstLine="480"/>
      </w:pPr>
      <w:r>
        <w:rPr>
          <w:rFonts w:hint="eastAsia"/>
        </w:rPr>
        <w:t>服务器端的基本架构如下图所示：</w:t>
      </w:r>
    </w:p>
    <w:p>
      <w:pPr>
        <w:keepNext/>
        <w:ind w:firstLine="480"/>
      </w:pPr>
      <w:r>
        <w:object>
          <v:shape id="_x0000_i1025" o:spt="75" type="#_x0000_t75" style="height:283.9pt;width:415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6"/>
        <w:ind w:firstLine="400"/>
        <w:jc w:val="center"/>
        <w:rPr>
          <w:rFonts w:ascii="微软雅黑 Light" w:hAnsi="微软雅黑 Light" w:eastAsia="微软雅黑 Light"/>
        </w:rPr>
      </w:pPr>
      <w:r>
        <w:rPr>
          <w:rFonts w:ascii="微软雅黑 Light" w:hAnsi="微软雅黑 Light" w:eastAsia="微软雅黑 Light"/>
        </w:rPr>
        <w:t xml:space="preserve">Figure </w:t>
      </w:r>
      <w:r>
        <w:rPr>
          <w:rFonts w:ascii="微软雅黑 Light" w:hAnsi="微软雅黑 Light" w:eastAsia="微软雅黑 Light"/>
        </w:rPr>
        <w:fldChar w:fldCharType="begin"/>
      </w:r>
      <w:r>
        <w:rPr>
          <w:rFonts w:ascii="微软雅黑 Light" w:hAnsi="微软雅黑 Light" w:eastAsia="微软雅黑 Light"/>
        </w:rPr>
        <w:instrText xml:space="preserve"> SEQ Figure \* ARABIC </w:instrText>
      </w:r>
      <w:r>
        <w:rPr>
          <w:rFonts w:ascii="微软雅黑 Light" w:hAnsi="微软雅黑 Light" w:eastAsia="微软雅黑 Light"/>
        </w:rPr>
        <w:fldChar w:fldCharType="separate"/>
      </w:r>
      <w:r>
        <w:rPr>
          <w:rFonts w:ascii="微软雅黑 Light" w:hAnsi="微软雅黑 Light" w:eastAsia="微软雅黑 Light"/>
        </w:rPr>
        <w:t>1</w:t>
      </w:r>
      <w:r>
        <w:rPr>
          <w:rFonts w:ascii="微软雅黑 Light" w:hAnsi="微软雅黑 Light" w:eastAsia="微软雅黑 Light"/>
        </w:rPr>
        <w:fldChar w:fldCharType="end"/>
      </w:r>
      <w:r>
        <w:rPr>
          <w:rFonts w:hint="eastAsia" w:ascii="微软雅黑 Light" w:hAnsi="微软雅黑 Light" w:eastAsia="微软雅黑 Light"/>
        </w:rPr>
        <w:t>服务器端系统架构</w:t>
      </w:r>
    </w:p>
    <w:p>
      <w:pPr>
        <w:ind w:firstLine="480"/>
      </w:pPr>
      <w:r>
        <w:rPr>
          <w:rFonts w:hint="eastAsia"/>
        </w:rPr>
        <w:t>系统由nginx，nodejs和mongodb几个关键组件构成。其中nginx作为web前端，主要负责web请求的反向代理和静态文件（HTML，CSS，Javascript，媒体文件等）访问serve；Nodejs是新一代高性能应用服务器，基于Google的V8引擎，结合高性能的异步访问模型，天然具备高并发访问的支持能力，同时编程框架也更加现代化；Mongodb是no-sql数据库的代表，在扩展性上优于一般的关系型数据库，非常有利于快速迭代的开发方式。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在用户访问量增大后，单台服务器可能无法在性能上满足要求，上述架构可以容易地扩展到多台服务器，如下图所示：</w:t>
      </w:r>
    </w:p>
    <w:p>
      <w:pPr>
        <w:keepNext/>
        <w:ind w:firstLine="480"/>
      </w:pPr>
      <w:r>
        <w:object>
          <v:shape id="_x0000_i1026" o:spt="75" type="#_x0000_t75" style="height:295.9pt;width:41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6"/>
        <w:ind w:firstLine="400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扩展到多台服务器的系统架构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其基本思想是，在扩展到多台服务器上后，软件不需要修改，只需要简单的配置。这样的设计保障了系统的伸缩性。</w:t>
      </w:r>
    </w:p>
    <w:p>
      <w:pPr>
        <w:pStyle w:val="4"/>
        <w:numPr>
          <w:ilvl w:val="1"/>
          <w:numId w:val="1"/>
        </w:numPr>
        <w:ind w:left="0" w:firstLine="0"/>
      </w:pPr>
      <w:bookmarkStart w:id="9" w:name="_Toc1910"/>
      <w:r>
        <w:rPr>
          <w:rFonts w:hint="eastAsia"/>
        </w:rPr>
        <w:t>安全性及角色定义</w:t>
      </w:r>
      <w:bookmarkEnd w:id="9"/>
    </w:p>
    <w:p>
      <w:pPr>
        <w:ind w:firstLine="480"/>
      </w:pPr>
      <w:r>
        <w:rPr>
          <w:rFonts w:hint="eastAsia"/>
        </w:rPr>
        <w:t>系统安全性的基本目标可以定义如下：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系统的用户都可以归类于几个预定义的角色；</w:t>
      </w:r>
    </w:p>
    <w:p>
      <w:pPr>
        <w:pStyle w:val="36"/>
        <w:numPr>
          <w:ilvl w:val="0"/>
          <w:numId w:val="8"/>
        </w:numPr>
        <w:ind w:firstLineChars="0"/>
      </w:pPr>
      <w:r>
        <w:rPr>
          <w:rFonts w:hint="eastAsia"/>
        </w:rPr>
        <w:t>用户的角色定义决定了他能否访问某个特定的资源；在我们的系统中，资源被定义为webservice的调用接口；</w:t>
      </w:r>
    </w:p>
    <w:p>
      <w:pPr>
        <w:pStyle w:val="36"/>
        <w:ind w:left="360" w:firstLine="0" w:firstLineChars="0"/>
      </w:pPr>
    </w:p>
    <w:p>
      <w:pPr>
        <w:ind w:firstLine="480"/>
      </w:pPr>
      <w:r>
        <w:rPr>
          <w:rFonts w:hint="eastAsia"/>
        </w:rPr>
        <w:t>在实现上，我们采用了基于session的安全性实现，具体来说包括：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预先定义了系统用户的几个角色；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对所有系统对外的webservice调用接口都定义了其权限，即：该接口的调用权限与系统角色的对应关系；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所有用户账号生成时将分配到某个角色，一个用于具备一个角色；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用户通过用户名/密码登录后，其角色信息将在服务器端写入session数据库；而用户在session数据库的索引id将被加密后写入用户客户端的cookie；</w:t>
      </w:r>
    </w:p>
    <w:p>
      <w:pPr>
        <w:pStyle w:val="36"/>
        <w:numPr>
          <w:ilvl w:val="0"/>
          <w:numId w:val="9"/>
        </w:numPr>
        <w:ind w:firstLineChars="0"/>
      </w:pPr>
      <w:r>
        <w:rPr>
          <w:rFonts w:hint="eastAsia"/>
        </w:rPr>
        <w:t>用户在后续系统调用中，系统将根据其cookie中的session索引id从数据库中读取其session数据，并根据接口的权限定义决定用户是否有访问该接口的权利。</w:t>
      </w:r>
    </w:p>
    <w:p>
      <w:pPr>
        <w:ind w:firstLine="480"/>
      </w:pPr>
    </w:p>
    <w:p>
      <w:pPr>
        <w:pStyle w:val="3"/>
        <w:numPr>
          <w:ilvl w:val="0"/>
          <w:numId w:val="1"/>
        </w:numPr>
        <w:ind w:left="0" w:firstLine="0"/>
      </w:pPr>
      <w:bookmarkStart w:id="10" w:name="_Toc23138"/>
      <w:r>
        <w:rPr>
          <w:rFonts w:hint="eastAsia"/>
        </w:rPr>
        <w:t>数据库设计</w:t>
      </w:r>
      <w:bookmarkEnd w:id="10"/>
    </w:p>
    <w:p>
      <w:pPr>
        <w:ind w:firstLine="480"/>
      </w:pPr>
      <w:r>
        <w:rPr>
          <w:rFonts w:hint="eastAsia"/>
        </w:rPr>
        <w:t>如前所述，本设计中使用了Mongodb数据库。与一般的基于SQL的数据库来说，一个重大的区别是他不强制数据表具备一个固定的scheme设计。因此他的设计比较具备弹性。下面是一些重要的数据库表（collection）的定义，由于Mongodb的数据表都以Docment方式存储，因此数据库表都以类似Json的格式表示。</w:t>
      </w:r>
    </w:p>
    <w:p>
      <w:pPr>
        <w:ind w:firstLine="480"/>
      </w:pPr>
      <w:r>
        <w:rPr>
          <w:rFonts w:hint="eastAsia"/>
        </w:rPr>
        <w:t>对于数据库中的数据格式，有以下约定：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数据库表中的主id，按照Mongodb的惯用法，字段名称都是</w:t>
      </w:r>
      <w:r>
        <w:t>”_id”；</w:t>
      </w:r>
    </w:p>
    <w:p>
      <w:pPr>
        <w:pStyle w:val="36"/>
        <w:numPr>
          <w:ilvl w:val="0"/>
          <w:numId w:val="10"/>
        </w:numPr>
        <w:ind w:firstLineChars="0"/>
      </w:pPr>
      <w:r>
        <w:rPr>
          <w:rFonts w:hint="eastAsia"/>
        </w:rPr>
        <w:t>数据库中的时间字段，都是采用日期的ISO格式标准字符串，例子为：“</w:t>
      </w:r>
      <w:r>
        <w:rPr>
          <w:rFonts w:ascii="Courier New" w:hAnsi="Courier New" w:eastAsia="宋体" w:cs="Courier New"/>
          <w:color w:val="800000"/>
          <w:kern w:val="0"/>
          <w:sz w:val="22"/>
        </w:rPr>
        <w:t>2016-03-05T06:48:03.194Z</w:t>
      </w:r>
      <w:r>
        <w:rPr>
          <w:rFonts w:hint="eastAsia"/>
        </w:rPr>
        <w:t>“；</w:t>
      </w:r>
    </w:p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11" w:name="_Toc6416"/>
      <w:r>
        <w:rPr>
          <w:rFonts w:hint="eastAsia"/>
        </w:rPr>
        <w:t>organization(组织)表</w:t>
      </w:r>
      <w:bookmarkEnd w:id="11"/>
    </w:p>
    <w:p>
      <w:r>
        <w:rPr>
          <w:rFonts w:hint="eastAsia"/>
        </w:rPr>
        <w:t>组织是系统中最大粒度的区隔方式，每个组织拥有分离的管理员、问卷等，互相之间数据不能互通。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"56da8123341378788ce27f0c"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"myorg"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"2016-03-05T06:48:03.194Z"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12" w:name="_Toc13026"/>
      <w:r>
        <w:rPr>
          <w:rFonts w:hint="eastAsia"/>
        </w:rPr>
        <w:t>admins(管理员)表</w:t>
      </w:r>
      <w:bookmarkEnd w:id="12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"56daa742e02d0ae492daefba"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"neworgadmin"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管理员用户名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"2016-03-05T09:30:42.339Z"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     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13" w:name="_Toc12105"/>
      <w:r>
        <w:rPr>
          <w:rFonts w:hint="eastAsia"/>
        </w:rPr>
        <w:t>staffs（工作人员）表</w:t>
      </w:r>
      <w:bookmarkEnd w:id="13"/>
    </w:p>
    <w:p>
      <w:r>
        <w:rPr>
          <w:rFonts w:hint="eastAsia"/>
        </w:rPr>
        <w:t>工作人员包括问卷编辑人员和问卷调查人员。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工作人员用户名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"passhash"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"654321"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md5hash后的密码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"role"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角色，有editor和investigator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"2016-03-05T13:16:42.130Z"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"disable"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false   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是否被禁用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4" w:name="_Toc14897"/>
      <w:bookmarkStart w:id="15" w:name="_Ref445126055"/>
      <w:r>
        <w:rPr>
          <w:rFonts w:hint="eastAsia"/>
        </w:rPr>
        <w:t>surveys（问卷）表</w:t>
      </w:r>
      <w:bookmarkEnd w:id="14"/>
      <w:bookmarkEnd w:id="15"/>
    </w:p>
    <w:p>
      <w:r>
        <w:rPr>
          <w:rFonts w:hint="eastAsia"/>
        </w:rPr>
        <w:t>模板也被存储在问卷表中，通过type字段进行区分。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"mysurvey"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"orgid"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"56da8163341378788ce27f0e"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//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"editorid"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"56dadc3a73788abc3b86bd02"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编辑id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类型，有survey和template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"surveyedit"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状态，可能值参考数据字典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"2016-03-06T07:09:38.982Z"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"questionlist"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问卷包含的问题列表，是一个数组结构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          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"56dbd7b293517f949020c196"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16" w:name="_Toc16402"/>
      <w:bookmarkStart w:id="17" w:name="_Ref445126279"/>
      <w:r>
        <w:rPr>
          <w:rFonts w:hint="eastAsia"/>
        </w:rPr>
        <w:t>questions（问题）表</w:t>
      </w:r>
      <w:bookmarkEnd w:id="16"/>
      <w:bookmarkEnd w:id="1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 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  <w:lang w:val="en-US" w:eastAsia="zh-CN"/>
              </w:rPr>
              <w:t>audio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//数字题信息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//数字题起始值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//数字题终止值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"step"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//数字题步长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}]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>//关联题目id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  <w:t xml:space="preserve"> //关联题目选项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</w:p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</w:p>
        </w:tc>
      </w:tr>
    </w:tbl>
    <w:p>
      <w:r>
        <w:rPr>
          <w:rFonts w:hint="eastAsia"/>
        </w:rPr>
        <w:t>这里需要对</w:t>
      </w:r>
      <w:r>
        <w:t>"ifhasprecedent"，"precedentid"</w:t>
      </w:r>
      <w:r>
        <w:rPr>
          <w:rFonts w:hint="eastAsia"/>
        </w:rPr>
        <w:t>和</w:t>
      </w:r>
      <w:r>
        <w:t>"precedentselectindex"</w:t>
      </w:r>
      <w:r>
        <w:rPr>
          <w:rFonts w:hint="eastAsia"/>
        </w:rPr>
        <w:t>进行一下解释。</w:t>
      </w:r>
    </w:p>
    <w:p>
      <w:r>
        <w:t>"ifhasprecedent"</w:t>
      </w:r>
      <w:r>
        <w:rPr>
          <w:rFonts w:hint="eastAsia"/>
        </w:rPr>
        <w:t>决定了本题目是否与其他题目有关联，如果有关联的话，那么本题目只有在关联题目的某个选项被选中后才会出现在问卷中。</w:t>
      </w:r>
    </w:p>
    <w:p>
      <w:r>
        <w:t>"precedentid"</w:t>
      </w:r>
      <w:r>
        <w:rPr>
          <w:rFonts w:hint="eastAsia"/>
        </w:rPr>
        <w:t>指被关联的题目id；</w:t>
      </w:r>
    </w:p>
    <w:p>
      <w:r>
        <w:t>"precedentselectindex"</w:t>
      </w:r>
      <w:r>
        <w:rPr>
          <w:rFonts w:hint="eastAsia"/>
        </w:rPr>
        <w:t>指被关联的题目的选项索引，只有这个选项被选中后，本题才会出现在问卷中。</w:t>
      </w:r>
    </w:p>
    <w:p>
      <w:pPr>
        <w:pStyle w:val="4"/>
        <w:numPr>
          <w:ilvl w:val="1"/>
          <w:numId w:val="1"/>
        </w:numPr>
        <w:ind w:left="0" w:firstLine="0"/>
      </w:pPr>
      <w:bookmarkStart w:id="18" w:name="_Ref445126934"/>
      <w:bookmarkStart w:id="19" w:name="_Toc1491"/>
      <w:r>
        <w:rPr>
          <w:rFonts w:hint="eastAsia"/>
        </w:rPr>
        <w:t>a</w:t>
      </w:r>
      <w:r>
        <w:t>nswer</w:t>
      </w:r>
      <w:r>
        <w:rPr>
          <w:rFonts w:hint="eastAsia"/>
        </w:rPr>
        <w:t>s（回答）表</w:t>
      </w:r>
      <w:bookmarkEnd w:id="18"/>
      <w:bookmarkEnd w:id="1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"56dbd7b293517f949020c18d"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8"/>
                <w:szCs w:val="18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  <w:t xml:space="preserve"> //回答创建时间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0" w:name="_Ref445129150"/>
      <w:bookmarkStart w:id="21" w:name="_Toc3283"/>
      <w:r>
        <w:rPr>
          <w:rFonts w:hint="eastAsia"/>
        </w:rPr>
        <w:t>cl</w:t>
      </w:r>
      <w:r>
        <w:t>ientversions</w:t>
      </w:r>
      <w:r>
        <w:rPr>
          <w:rFonts w:hint="eastAsia"/>
        </w:rPr>
        <w:t>（客户端版本）表</w:t>
      </w:r>
      <w:bookmarkEnd w:id="20"/>
      <w:bookmarkEnd w:id="21"/>
    </w:p>
    <w:p>
      <w:r>
        <w:rPr>
          <w:rFonts w:hint="eastAsia"/>
        </w:rPr>
        <w:t>该表是用于存储移动客户端的版本信息。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平台类型，见数据字典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"android10.apk"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该版本对应文件的url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  <w:p>
            <w:pPr>
              <w:rPr>
                <w:sz w:val="22"/>
              </w:rPr>
            </w:pPr>
          </w:p>
        </w:tc>
      </w:tr>
    </w:tbl>
    <w:p>
      <w:pPr>
        <w:pStyle w:val="4"/>
        <w:numPr>
          <w:ilvl w:val="1"/>
          <w:numId w:val="1"/>
        </w:numPr>
        <w:ind w:left="0" w:firstLine="0"/>
      </w:pPr>
      <w:bookmarkStart w:id="22" w:name="_Toc5054"/>
      <w:r>
        <w:rPr>
          <w:rFonts w:hint="eastAsia"/>
        </w:rPr>
        <w:t>fee</w:t>
      </w:r>
      <w:r>
        <w:t>dbacks</w:t>
      </w:r>
      <w:r>
        <w:rPr>
          <w:rFonts w:hint="eastAsia"/>
        </w:rPr>
        <w:t>（使用者反馈）表</w:t>
      </w:r>
      <w:bookmarkEnd w:id="22"/>
    </w:p>
    <w:p>
      <w:r>
        <w:rPr>
          <w:rFonts w:hint="eastAsia"/>
        </w:rPr>
        <w:t>该表用于存储工作人员（调查人员）在使用移动客户端过程中发送的反馈、Bug报告及建议等信息。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ObjectId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"56dbd7b293517f949020c18e"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"staffid"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"56dbd7b293517e949020c18e"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22"/>
              </w:rPr>
              <w:t>调查员id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客户端平台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"osversion"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"5.1"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客户端操作系统版本号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2"/>
              </w:rPr>
              <w:t>245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 xml:space="preserve">, 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     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客户端软件版本号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"content"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"application crashed"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反馈内容</w:t>
            </w:r>
          </w:p>
          <w:p>
            <w:pPr>
              <w:widowControl/>
              <w:shd w:val="clear" w:color="auto" w:fill="FFFFFF"/>
              <w:ind w:firstLine="444"/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image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"screenshot.jpg"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  <w:lang w:val="en-US" w:eastAsia="zh-CN"/>
              </w:rPr>
              <w:t xml:space="preserve">         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反馈的图片url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  <w:t xml:space="preserve"> ISODate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(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) //创建时间</w:t>
            </w:r>
          </w:p>
          <w:p>
            <w:pPr>
              <w:widowControl/>
              <w:shd w:val="clear" w:color="auto" w:fill="FFFFFF"/>
              <w:rPr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</w:tbl>
    <w:p/>
    <w:p>
      <w:pPr>
        <w:pStyle w:val="3"/>
        <w:numPr>
          <w:ilvl w:val="0"/>
          <w:numId w:val="1"/>
        </w:numPr>
        <w:ind w:left="0" w:firstLine="0"/>
      </w:pPr>
      <w:bookmarkStart w:id="23" w:name="_Toc32041"/>
      <w:r>
        <w:rPr>
          <w:rFonts w:hint="eastAsia"/>
        </w:rPr>
        <w:t>Webservice调用接口定义</w:t>
      </w:r>
      <w:bookmarkEnd w:id="23"/>
    </w:p>
    <w:p>
      <w:pPr>
        <w:pStyle w:val="4"/>
        <w:numPr>
          <w:ilvl w:val="1"/>
          <w:numId w:val="1"/>
        </w:numPr>
        <w:ind w:left="0" w:firstLine="0"/>
      </w:pPr>
      <w:bookmarkStart w:id="24" w:name="_Toc4241"/>
      <w:r>
        <w:rPr>
          <w:rFonts w:hint="eastAsia"/>
        </w:rPr>
        <w:t>设计约定</w:t>
      </w:r>
      <w:bookmarkEnd w:id="24"/>
    </w:p>
    <w:p>
      <w:r>
        <w:rPr>
          <w:rFonts w:hint="eastAsia"/>
        </w:rPr>
        <w:t>对于Webservice调用接口，有以下设计约定和考虑：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调用接口都基于HTTP，根据Restful的接口设计风格开发。分别使用HTTP定义的4种方法POST、DELETE、PUT和GET来对应增、删、改、察4种原语。简单来说，就是用POST方法执行资源的增加，用DELETE方法执行资源的删除，用PUT方法执行资源的修改，用GET方法执行资源的查看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访问地址：下文接口描述中的url地址只是不变部分，实际使用中还需要加上根据具体部署决定的变化部分。比如，当前服务器部署在“</w:t>
      </w:r>
      <w:r>
        <w:rPr>
          <w:rFonts w:ascii="微软雅黑 Light" w:hAnsi="微软雅黑 Light"/>
        </w:rPr>
        <w:t>http://54.75.231.96/si”</w:t>
      </w:r>
      <w:r>
        <w:rPr>
          <w:rFonts w:hint="eastAsia" w:ascii="微软雅黑 Light" w:hAnsi="微软雅黑 Light"/>
        </w:rPr>
        <w:t>目录下，那么比如6.</w:t>
      </w:r>
      <w:r>
        <w:rPr>
          <w:rFonts w:ascii="微软雅黑 Light" w:hAnsi="微软雅黑 Light"/>
        </w:rPr>
        <w:t>2.1</w:t>
      </w:r>
      <w:r>
        <w:rPr>
          <w:rFonts w:hint="eastAsia" w:ascii="微软雅黑 Light" w:hAnsi="微软雅黑 Light"/>
        </w:rPr>
        <w:t>这个接口“/staff/login”的完整访问地址就是“</w:t>
      </w:r>
      <w:r>
        <w:rPr>
          <w:rFonts w:ascii="微软雅黑 Light" w:hAnsi="微软雅黑 Light"/>
        </w:rPr>
        <w:t>http://54.75.231.96/si</w:t>
      </w:r>
      <w:r>
        <w:rPr>
          <w:rFonts w:hint="eastAsia" w:ascii="微软雅黑 Light" w:hAnsi="微软雅黑 Light"/>
        </w:rPr>
        <w:t>/staff/login”；</w:t>
      </w:r>
    </w:p>
    <w:p>
      <w:pPr>
        <w:pStyle w:val="36"/>
        <w:numPr>
          <w:ilvl w:val="0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静态文件上传及地址：一些接口会设计图片或其他格式文件的上传，那么其步骤应该是：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首先用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_Ref445968873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6.2.8</w:t>
      </w:r>
      <w:r>
        <w:rPr>
          <w:rFonts w:ascii="微软雅黑 Light" w:hAnsi="微软雅黑 Light"/>
        </w:rPr>
        <w:fldChar w:fldCharType="end"/>
      </w:r>
      <w:r>
        <w:rPr>
          <w:rFonts w:ascii="微软雅黑 Light" w:hAnsi="微软雅黑 Light"/>
        </w:rPr>
        <w:t>，</w:t>
      </w:r>
      <w:r>
        <w:rPr>
          <w:rFonts w:ascii="微软雅黑 Light" w:hAnsi="微软雅黑 Light"/>
        </w:rPr>
        <w:fldChar w:fldCharType="begin"/>
      </w:r>
      <w:r>
        <w:rPr>
          <w:rFonts w:hint="eastAsia" w:ascii="微软雅黑 Light" w:hAnsi="微软雅黑 Light"/>
        </w:rPr>
        <w:instrText xml:space="preserve">REF _Ref445968863 \r \h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6.2.9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和</w:t>
      </w:r>
      <w:r>
        <w:rPr>
          <w:rFonts w:ascii="微软雅黑 Light" w:hAnsi="微软雅黑 Light"/>
        </w:rPr>
        <w:fldChar w:fldCharType="begin"/>
      </w:r>
      <w:r>
        <w:rPr>
          <w:rFonts w:ascii="微软雅黑 Light" w:hAnsi="微软雅黑 Light"/>
        </w:rPr>
        <w:instrText xml:space="preserve"> REF _Ref445968870 \r \h </w:instrText>
      </w:r>
      <w:r>
        <w:rPr>
          <w:rFonts w:ascii="微软雅黑 Light" w:hAnsi="微软雅黑 Light"/>
        </w:rPr>
        <w:fldChar w:fldCharType="separate"/>
      </w:r>
      <w:r>
        <w:rPr>
          <w:rFonts w:ascii="微软雅黑 Light" w:hAnsi="微软雅黑 Light"/>
        </w:rPr>
        <w:t>6.2.10</w:t>
      </w:r>
      <w:r>
        <w:rPr>
          <w:rFonts w:ascii="微软雅黑 Light" w:hAnsi="微软雅黑 Light"/>
        </w:rPr>
        <w:fldChar w:fldCharType="end"/>
      </w:r>
      <w:r>
        <w:rPr>
          <w:rFonts w:hint="eastAsia" w:ascii="微软雅黑 Light" w:hAnsi="微软雅黑 Light"/>
        </w:rPr>
        <w:t>等接口将文件上传，上传后服务器会返回这些文件在服务器端的新文件名（以防止重名）；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这些新文件名就可以用在后续的接口调用中，比如回答一张问卷；</w:t>
      </w:r>
    </w:p>
    <w:p>
      <w:pPr>
        <w:pStyle w:val="36"/>
        <w:numPr>
          <w:ilvl w:val="1"/>
          <w:numId w:val="11"/>
        </w:numPr>
        <w:ind w:firstLineChars="0"/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这些文件在服务器上的访问地址为：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uploads/新文件名。比如文件上传后，服务器返回文件名为image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jpg，那么其访问地址就是</w:t>
      </w:r>
      <w:r>
        <w:rPr>
          <w:rFonts w:ascii="微软雅黑 Light" w:hAnsi="微软雅黑 Light"/>
        </w:rPr>
        <w:t>http://54.75.231.96/</w:t>
      </w:r>
      <w:r>
        <w:rPr>
          <w:rFonts w:hint="eastAsia" w:ascii="微软雅黑 Light" w:hAnsi="微软雅黑 Light"/>
        </w:rPr>
        <w:t>uploads/image</w:t>
      </w:r>
      <w:r>
        <w:rPr>
          <w:rFonts w:ascii="微软雅黑 Light" w:hAnsi="微软雅黑 Light"/>
        </w:rPr>
        <w:t>122334.</w:t>
      </w:r>
      <w:r>
        <w:rPr>
          <w:rFonts w:hint="eastAsia" w:ascii="微软雅黑 Light" w:hAnsi="微软雅黑 Light"/>
        </w:rPr>
        <w:t>jpg。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错误信息：所有的调用接口在返回错误信息时统一使用HTTP状态码（Status</w:t>
      </w:r>
      <w:r>
        <w:t xml:space="preserve"> C</w:t>
      </w:r>
      <w:r>
        <w:rPr>
          <w:rFonts w:hint="eastAsia"/>
        </w:rPr>
        <w:t>ode）来表示调用中的错误。具体来说，只有返回200状态码是表示调用成功，其他所有返回的状态码表示错误。具体的错误原因与返回HTTP状态码之间的对应关系在接口定义中可以查询。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在接口描述的url中，以冒号开头的字符串表示参数。比如这个接口/investigator/survey/detail/:surveyid，其中这个surveyid就是说实际使用中要用真实的问卷id来替代。</w:t>
      </w:r>
    </w:p>
    <w:p>
      <w:pPr>
        <w:pStyle w:val="36"/>
        <w:numPr>
          <w:ilvl w:val="0"/>
          <w:numId w:val="11"/>
        </w:numPr>
        <w:ind w:firstLineChars="0"/>
        <w:rPr>
          <w:rStyle w:val="20"/>
          <w:rFonts w:asciiTheme="minorHAnsi" w:hAnsiTheme="minorHAnsi" w:cstheme="minorBidi"/>
          <w:b w:val="0"/>
          <w:bCs w:val="0"/>
          <w:color w:val="auto"/>
          <w:sz w:val="24"/>
          <w:szCs w:val="22"/>
        </w:rPr>
      </w:pPr>
      <w:r>
        <w:t>消息请求消息体的编码有三种</w:t>
      </w:r>
      <w:r>
        <w:rPr>
          <w:rFonts w:hint="eastAsia"/>
        </w:rPr>
        <w:t>可</w:t>
      </w:r>
      <w:r>
        <w:t>能: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application/x-www-form-urlencoded，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hint="eastAsia" w:ascii="微软雅黑 Light" w:hAnsi="微软雅黑 Light" w:eastAsia="微软雅黑 Light"/>
        </w:rPr>
        <w:t>application/json</w:t>
      </w:r>
    </w:p>
    <w:p>
      <w:pPr>
        <w:pStyle w:val="36"/>
        <w:numPr>
          <w:ilvl w:val="1"/>
          <w:numId w:val="11"/>
        </w:numPr>
        <w:ind w:firstLineChars="0"/>
        <w:rPr>
          <w:rStyle w:val="17"/>
          <w:rFonts w:ascii="微软雅黑 Light" w:hAnsi="微软雅黑 Light" w:eastAsia="微软雅黑 Light" w:cstheme="minorBidi"/>
          <w:szCs w:val="22"/>
        </w:rPr>
      </w:pPr>
      <w:r>
        <w:rPr>
          <w:rStyle w:val="17"/>
          <w:rFonts w:ascii="微软雅黑 Light" w:hAnsi="微软雅黑 Light" w:eastAsia="微软雅黑 Light"/>
        </w:rPr>
        <w:t>multipart/form-data</w:t>
      </w:r>
    </w:p>
    <w:p>
      <w:pPr>
        <w:ind w:left="420"/>
      </w:pPr>
      <w:r>
        <w:rPr>
          <w:rFonts w:hint="eastAsia"/>
        </w:rPr>
        <w:t>其中前两种用于普通消息发送，最后一种用于文件上传。具体的编码方式在接口描述中可以查询。</w:t>
      </w:r>
    </w:p>
    <w:p>
      <w:pPr>
        <w:pStyle w:val="36"/>
        <w:numPr>
          <w:ilvl w:val="0"/>
          <w:numId w:val="11"/>
        </w:numPr>
        <w:ind w:firstLineChars="0"/>
      </w:pPr>
      <w:r>
        <w:rPr>
          <w:rFonts w:hint="eastAsia"/>
        </w:rPr>
        <w:t>（调用成功）返回消息体定义如下：</w:t>
      </w:r>
    </w:p>
    <w:tbl>
      <w:tblPr>
        <w:tblStyle w:val="19"/>
        <w:tblW w:w="8162" w:type="dxa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2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"具体内容，可以是嵌套的复合json格式"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  <w:p>
            <w:pPr>
              <w:rPr>
                <w:szCs w:val="24"/>
              </w:rPr>
            </w:pPr>
          </w:p>
        </w:tc>
      </w:tr>
    </w:tbl>
    <w:p>
      <w:pPr>
        <w:pStyle w:val="36"/>
        <w:ind w:left="360" w:firstLine="0" w:firstLineChars="0"/>
      </w:pPr>
    </w:p>
    <w:p>
      <w:pPr>
        <w:pStyle w:val="4"/>
        <w:numPr>
          <w:ilvl w:val="1"/>
          <w:numId w:val="1"/>
        </w:numPr>
        <w:ind w:left="0" w:firstLine="0"/>
      </w:pPr>
      <w:bookmarkStart w:id="25" w:name="_Toc18637"/>
      <w:r>
        <w:rPr>
          <w:rFonts w:hint="eastAsia"/>
        </w:rPr>
        <w:t>Android客户端相关接口</w:t>
      </w:r>
      <w:bookmarkEnd w:id="25"/>
    </w:p>
    <w:p>
      <w:pPr>
        <w:pStyle w:val="5"/>
        <w:numPr>
          <w:ilvl w:val="2"/>
          <w:numId w:val="1"/>
        </w:numPr>
      </w:pPr>
      <w:bookmarkStart w:id="26" w:name="_Ref18317"/>
      <w:bookmarkStart w:id="27" w:name="OLE_LINK1"/>
      <w:r>
        <w:rPr>
          <w:rFonts w:hint="eastAsia"/>
          <w:lang w:val="en-US" w:eastAsia="zh-CN"/>
        </w:rPr>
        <w:t>客户端注册新用户接口</w:t>
      </w:r>
      <w:bookmarkEnd w:id="26"/>
      <w:bookmarkEnd w:id="27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/addmobilepersonal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Email，用户邮件地址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56e7855d7264b43449f4b2f7</w:t>
            </w:r>
            <w:r>
              <w:rPr>
                <w:rFonts w:hint="default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>”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Cs w:val="24"/>
                <w:lang w:val="en-US" w:eastAsia="zh-CN"/>
              </w:rPr>
              <w:t xml:space="preserve"> //用户id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</w:t>
            </w:r>
            <w:r>
              <w:rPr>
                <w:rFonts w:hint="eastAsia" w:ascii="微软雅黑 Light" w:hAnsi="微软雅黑 Light"/>
                <w:lang w:val="en-US" w:eastAsia="zh-CN"/>
              </w:rPr>
              <w:t>9</w:t>
            </w:r>
            <w:r>
              <w:rPr>
                <w:rFonts w:hint="eastAsia" w:ascii="微软雅黑 Light" w:hAnsi="微软雅黑 Light"/>
              </w:rPr>
              <w:t>，用户名</w:t>
            </w:r>
            <w:r>
              <w:rPr>
                <w:rFonts w:hint="eastAsia" w:ascii="微软雅黑 Light" w:hAnsi="微软雅黑 Light"/>
                <w:lang w:val="en-US" w:eastAsia="zh-CN"/>
              </w:rPr>
              <w:t>在系统中已经存在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工作人员登录接口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工作人员修改密码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/staff/pass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editor,investigator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调查员相关问卷列表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"56e7855d7264b43449f4b2f7"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rPr>
                <w:rFonts w:ascii="微软雅黑 Light" w:hAnsi="微软雅黑 Light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28" w:name="_Ref17889"/>
      <w:r>
        <w:rPr>
          <w:rFonts w:hint="eastAsia"/>
        </w:rPr>
        <w:t>调查人员获取某个问卷的详情</w:t>
      </w:r>
      <w:bookmarkEnd w:id="28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ascii="微软雅黑 Light" w:hAnsi="微软雅黑 Light" w:eastAsia="微软雅黑 Light"/>
                <w:lang w:val="en-US" w:eastAsia="zh-CN"/>
              </w:rPr>
            </w:pPr>
            <w:r>
              <w:rPr>
                <w:rFonts w:hint="eastAsia" w:ascii="微软雅黑 Light" w:hAnsi="微软雅黑 Light"/>
                <w:lang w:val="en-US" w:eastAsia="zh-CN"/>
              </w:rPr>
              <w:t>关于题目类型</w:t>
            </w:r>
          </w:p>
        </w:tc>
        <w:tc>
          <w:tcPr>
            <w:tcW w:w="6741" w:type="dxa"/>
          </w:tcPr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  <w: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  <w:t>在返回的问卷详情中，包括了一个问题数组（见下面的例子），而问题将分为以下类型：</w:t>
            </w:r>
          </w:p>
          <w:tbl>
            <w:tblPr>
              <w:tblStyle w:val="19"/>
              <w:tblW w:w="6525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75"/>
              <w:gridCol w:w="2175"/>
              <w:gridCol w:w="2175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singleselect_record_text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单选录音文本题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指只有一个选项可选择的选择题，但是如果选项内容包含“Others/others”字样，那么这个选项是可以输入文本内容和音频内容的。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multiselect_record_text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多选录音文本题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指有</w:t>
                  </w:r>
                  <w:r>
                    <w:rPr>
                      <w:rStyle w:val="17"/>
                      <w:rFonts w:hint="eastAsia" w:ascii="微软雅黑 Light" w:hAnsi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多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个选项可选择的选择题，但是如果选项内容包含“Others/others”字样，那么这个选项是可以输入文本内容和音频内容的。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指需要输入文本内容的主观题。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description_record_text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录音文本题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指需要输入文本和录音内容的主观题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description_image_text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图片上传文本题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指需要输入图片和录音内容的主观题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 Light" w:hAnsi="微软雅黑 Light"/>
                      <w:sz w:val="13"/>
                      <w:szCs w:val="13"/>
                    </w:rPr>
                    <w:t>sequence</w:t>
                  </w:r>
                </w:p>
              </w:tc>
              <w:tc>
                <w:tcPr>
                  <w:tcW w:w="2175" w:type="dxa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排序题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指需要对选项进行排序的题目（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color w:val="FF0000"/>
                      <w:sz w:val="13"/>
                      <w:szCs w:val="13"/>
                      <w:vertAlign w:val="baseline"/>
                      <w:lang w:val="en-US" w:eastAsia="zh-CN"/>
                    </w:rPr>
                    <w:t>尚不支持</w:t>
                  </w: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2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score</w:t>
                  </w:r>
                </w:p>
              </w:tc>
              <w:tc>
                <w:tcPr>
                  <w:tcW w:w="2175" w:type="dxa"/>
                  <w:shd w:val="clear" w:color="auto" w:fill="F1F1F1" w:themeFill="background1" w:themeFillShade="F2"/>
                  <w:textDirection w:val="lrTb"/>
                  <w:vAlign w:val="top"/>
                </w:tcPr>
                <w:p>
                  <w:pPr>
                    <w:ind w:firstLine="480" w:firstLineChars="0"/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 Light" w:hAnsi="微软雅黑 Light"/>
                      <w:sz w:val="13"/>
                      <w:szCs w:val="13"/>
                    </w:rPr>
                    <w:t>数字题</w:t>
                  </w:r>
                </w:p>
              </w:tc>
              <w:tc>
                <w:tcPr>
                  <w:tcW w:w="2175" w:type="dxa"/>
                </w:tcPr>
                <w:p>
                  <w:pP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</w:pPr>
                  <w:r>
                    <w:rPr>
                      <w:rStyle w:val="17"/>
                      <w:rFonts w:hint="eastAsia" w:ascii="微软雅黑 Light" w:hAnsi="微软雅黑 Light" w:eastAsia="微软雅黑 Light" w:cs="微软雅黑 Light"/>
                      <w:sz w:val="13"/>
                      <w:szCs w:val="13"/>
                      <w:vertAlign w:val="baseline"/>
                      <w:lang w:val="en-US" w:eastAsia="zh-CN"/>
                    </w:rPr>
                    <w:t>指需要对选项进行打分的题目</w:t>
                  </w:r>
                </w:p>
              </w:tc>
            </w:tr>
          </w:tbl>
          <w:p>
            <w:pPr>
              <w:rPr>
                <w:rStyle w:val="17"/>
                <w:rFonts w:hint="eastAsia" w:ascii="微软雅黑 Light" w:hAnsi="微软雅黑 Light" w:eastAsia="微软雅黑 Light" w:cs="微软雅黑 Ligh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"status": "ok",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"body":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"_id": "57302b5e3a380e603294bf45",   //问卷ID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"name": "EVA 7C TEST",               //问卷名称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"status": "surveynormal",            //问卷状态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"questionlist": [                    //问卷题目列表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"57302b5f3a380e603294bf47",    //题目id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your overall satisfaction of your DroiPad 7?/@/\r\n如果10分为满分，您会为DroiPad 7的总体满意度打多少分？", //题目标题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                      //问卷题目类型，见上文描述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                     //问卷选项列表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              //问卷是否有前置问题，如果是true说明当前此题是否出现依赖于另外一题的选项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                  //问卷所依赖的前置问题的id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           //问卷所依赖的前置问题的选项index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                        //score类型的打分项列表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                   //打分项index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                 //打分项的分数最小值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                  //打分项的分数最大值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                   //打分项的分数增长步长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"57302b603a380e603294bf49",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the worth buying of your DroiPad 7?/@/\r\n如果10分为满分，您认为DroiPad 7值得购买的分值是多少？",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"On a scale of 0-10,What scores would you give for your willingness to recommend DroiPad 7 to your friends?/@/\r\n如果10分为满分，您向他人推荐DroiPad 7的意愿打多少分？",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"57302b613a380e603294bf4d",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appearance satisfaction of your DroiPad 7?/@/\r\n外观满意度",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"57302b623a380e603294bf4f",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"Please tell us which points for the Appearance Satisfaction\r\nSuch as :Large Screen/Good Color/Good Material/Whole Size/Good Touch Sense/Good Design/Elegant/Portable (Could be Multiple Choice)/@/\\r\\n请告知满意在哪些方面？如：大屏/颜色/材质/尺寸/握感/好看/大气/携带方便等(可多选)",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            //选项列表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   //选项类型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screen/@/\r\n大屏", //选项标题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                        //选项index 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color/@/\r\n颜色",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material/@/\r\n材质",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"Whole Size/@/\r\n尺寸",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touch sense/@/\r\n握感",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"Unique/good 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"elegant/rich atmosphere/@/\r\n大气",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"portable/@/\r\n携带方便",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"57302b623a380e603294bf51",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 Display Performance of  the screen?/@/\r\n屏幕显示效果",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Battery duration of your DroiPad 7? /@/\r\n电池使用/待机时长",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"57302b633a380e603294bf55",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overall performance/speed of your DroiPad 7?/@/\r\n系统操控流畅程度",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Memory Size of your DroiPad 7?/@/\r\n内部存储大小",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scores for the Quality of Camera?/@/\r\n拍摄清晰",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"10",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"57302b643a380e603294bf5b",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did you know about DroiPad 7？/@/\r\n您从什么渠道得知DroiPad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"TV",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"Radio",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"Newspaper and magazine",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"Outdoor advertising",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"Operating store",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"TECNO KOM 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"google",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"flipboard",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"Blogs",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"Mobile phone website",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"Friend/Family recommendation",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"See others use",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"Have you used a tablet computer before buying DroiPad7?【Yes→Question12； No→Question13】/@/                                                                                                                                           \r\n您在购买DroiPad 7之前是否有使用过平板？【如果回答是，进入第12题。如果回答不是，进入第13题。】",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"57302b653a380e603294bf5f",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brand and Model was your previous handset ?/@/ \r\n您在购买DroiPad 7之前使用的是哪款pad？【此题只需说购买DroiPad 7之前的那款即可】",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have you been using DroiPad 7?/@/\r\n您使用DroiPad 7有几个月了？",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month",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"57302b653a380e603294bf5d",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"57302b663a380e603294bf63",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"Where did you buy your DroiPad 7?/@/\r\n您是从哪里购买到DroiPad 7这款pad的？",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"Brand flagship store/@/\r\n品牌旗舰店",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"Operator Store/@/\r\n运营商的店",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"Open Market/@/\r\n开放市场",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"Dealers/@/\r\n经销商",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"Online/@/\r\n在线购买",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"shopping mall/@/\r\n大型商场",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"Bought from abroad/@/\r\n从国外买",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"Why did you choose to buy DroiPad 7 rather than other many tablets? What are the major reasons? /@/\r\n促使您购买DroiPad 7这款pad而不是其他pad最重要的因素是什么？【此题答案可能为多个选项，但不可提示选项】",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"Cheap/@/\r\n价格便宜",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"famous brand/@/\r\n品牌效应",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"New style/@/\r\n新品",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"Advertising attraction/@/\r\n广告吸引",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"Star effect/@/\r\n明星效应",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"Shop promotion/@/\r\n店铺促销",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"salesperson influence/@/\r\n促销员影响",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"friends/Family recommandation/@/\r\n朋友或者家人推荐",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music/@/\r\n手势唤醒音乐",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most often used functions of your DroiPad 7? /@/\r\n您最常使用DroiPad 7哪五个功能？【此题答案可能为多个选项】",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"Phone Calls",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"viber",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"whatsapp",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"youtube",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"skype",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"email",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"twitter",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"facebook",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"SocialNetwork",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"video",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"Browser",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"instagram",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"photoshop",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"BBM",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"57302b673a380e603294bf69",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do you usually do with DroiPad 7【The answer might be various】/@/                                                              \r\n您一般使用DroiPad 7来做什么？【此题答案可能为多个选项】",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"Movie/video /@/          看电影/视频",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"Game/@/                            游戏",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"Reading/@/               阅读书籍",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"Study/@/                              学习",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"Office/@/                              办公",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"Social（such as：BBM、Whatsapp、facebook、twitter）  /@/                                           社交",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"Camera/@/                            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"music player/@/  \r\n音乐播放器",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"How long can your Droipad7 be used when fully charged?/@/                                                            \r\n将DroiPad 7充满后，可以使用多长时间？",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"less than 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"half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day",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and a half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5 days",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"Would you take photos using Droipad7? 【Yes→Question19； No→Question20】/@/                     \r\n是否会用DroiPad 7进行拍照？【如果回答是，进入第19题。如果回答不是，进入第20题。】",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"Yes",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19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"57302b693a380e603294bf6f",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will you use more when taking photos with Droipad7?Front or back Camera?/@/      \r\n 一般用DroiPad 7进行拍照时，是前摄使用频次高，还是后摄使用频次高？",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"Front camera/@/                                            前摄",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"Back camera/@/                                                后摄",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"Both/@/                                         前后摄差不多",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"57302b693a380e603294bf71",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top3 features which make you most satisfied?  /@/\r\n在DroiPad 7的使用过程中，哪些地方最让您满意？【此题答案可能为多个选项】",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quality/@/       \r\n质量好",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      \r\n功能多",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user experience/@/       \r\n用户体验好",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design/@/       \r\n设计好看",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"slim /@/       \r\n轻薄",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good/@/       \r\n触感好",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      \r\n颜色好看",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sense of hand holding/@/       \r\n手感好",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"Large screen/@/       \r\n屏幕大",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"bright screen/@/       \r\n屏幕清晰",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music player/@/       \r\n音乐播放效果好",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good/@/       \r\n耳机音效好",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good quality/@/       \r\n附送的耳机质量好",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sound quality of Speaker/@/       \r\n扬声器音质好",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"Gesture wake music/@/       \r\n支持手势唤醒音乐",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effect（rear camera）/@/       \r\n后摄清晰",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"Clear picture effect（front camera）/@/       \r\n前摄清晰",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 camera/@/      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"with front Flash light/@/       \r\n支持前闪光灯",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"Double flash/@/       \r\n支持双闪",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effect of low-light shoot /@/       \r\n暗拍夜拍效果好",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face beauty effect /@/       \r\n美颜效果好",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"Support Quick shot/@/       \r\n支持熄屏盲拍",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true,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"57302b683a380e603294bf6d",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are the top 3 weak points of  your DroiPad 7? /@/ \r\n在DroiPad 7的使用过程中，哪些地方让您特别不爽或不满意的？【此题答案可能为多个选项】",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"The quality is not good/@/ 质量不好",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"Function is not enough/@/ \r\n功能不够多",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user experience/@/ \r\n用户体验不好",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"Design not good/@/ \r\n设计不好看",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slim /@/ \r\n不够轻薄",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not good/@/ \r\n触感不好",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good color/@/ \r\n配色不够好看",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sense of hand holding/@/ \r\n手感不好",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"small screen/@/ \r\n屏幕不够大",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"screen not clear/@/ \r\n屏幕不够清晰",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music player/@/ \r\n音乐播放效果差",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bad/@/ \r\n耳机音效差",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poor quality/@/ \r\n附送的耳机质量差",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sound quality of Speaker/@/ \r\n扬声器音质差",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 not support Gesture wake music/@/ \r\n不支持手势唤醒音乐",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effect（rear camera）/@/ \r\n后摄不清晰",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"not clear picture effect（front camera）/@/ \r\n前摄不清晰",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"slow camera/@/ \r\n拍照速度慢",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front Flash light/@/ \r\n无前闪光灯",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"no Double flash/@/ 无双闪",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effect of low-light shoot /@/ \r\n暗拍夜拍效果差",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"bad face beauty effect /@/ \r\n美颜效果差",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"Don't Support quick shot/@/ \r\n不支持熄屏盲拍",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22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"Need to know the specific reasons about these weak points of DroiPad 7.\r\nSuch as : Dissatisfied with the camera , because the photo capture is not clear for the shooting scenes when you watch the football game./@/\\r\\n同时需了解为什么不满意？\\r\\n举例：我对拍照不满意。因为在球场看球赛时，拍摄射门那一瞬间时，拍出来是模糊的。",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"57302b6a3a380e603294bf77",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"Which type of functions could be improved for your DroiPad 7?  /@/\r\n如果可以改进，您希望DroiPad 7在哪些层面做提升？【此题答案可能为多个选项】",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"multiselect_record_text",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quality/@/ \r\n质量更好",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"Multi function/@/ \r\n功能更多",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user experience/@/ \r\n用户体验更好",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"Good more design/@/ \r\n设计更好看",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slim/@/ \r\n更轻薄",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"touch better/@/ \r\n触感更好",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"nice color/@/ \r\n颜色更好看",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sense of hand holding/@/ \r\n手感更好",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"bigger screen/@/ \r\n屏幕更大",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 screen/@/ \r\n屏幕更清晰",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music player/@/ \r\n音乐播放效果更好",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"Headphones sound better/@/ \r\n耳机音效更好",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"Headset with better quality/@/ \r\n附送的耳机质量更好",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sound quality of Speaker/@/ \r\n扬声器音质更好",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effect（rear camera）/@/ \\r\\n后摄更清晰",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clearly\r\n picture effect（front camera）/@/ \\r\\n前摄更清晰",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camera/@/ \r\n拍照速度快",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effect of Dark/night shoot/@/  \r\n暗拍夜拍效果更好",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"better face beauty effect /@/ \r\n美颜效果更好",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"Longer standby/@/ \r\n待机时间更长",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running speed/@/ \r\n运行速度更快",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"Faster Internet speed/@/ \r\n上网速度更快",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"improve network reception/@/ \r\n提高网络接收效果",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"57302b6b3a380e603294bf79",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"Do you have any other questions or suggestions?/@/\r\n您是否还有其他的建议或者意见是我们没有提到的？",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"description_record_text",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"57302b6c3a380e603294bf7b",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you,what is your age?/@/\r\n请问您的年龄",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"score",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0,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"start": "15",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"end": "50",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"step":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"57302b6c3a380e603294bf7d",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education level ?  [The highest or are receiving education]/@/\r\n您的受教育程度【最高的或正在接受的】",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"Standard 7/@/ \r\n小学毕业",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school\r\nstudent/@/ \\r\\n高中在读",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graduated/@/ \r\n高中毕业",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\r\n大学在读",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graduated/@/ \r\n大学毕业",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"College \r\ngraduated/@/ \\r\\n大学专科毕业",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"Master degree or above/@/ \r\n硕士及以上",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"57302b6c3a380e603294bf7f",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"What industry are you enganged in ? /@/\r\n请问您从事的行业",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"high school student/@/ \r\n高中生",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"university student/@/ \r\n大学生",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"Company management/@/ \r\n公司管理层",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"General staff/@/ \r\n普通职员",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"Government Civil Servants/@/ \r\n政府公务员",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"Individual vendor boss/@/ \r\n个体商贩老板",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"Housewife/@/ \r\n家庭主妇",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"Driver/@/ \r\n司机",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"Unemployed/@/ \r\n待业",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"descriptionselect",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"Others, please specify/@/ \r\n其它，请注明",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"57302b6d3a380e603294bf81",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"May I ask your marital status?/@/\r\n您的婚姻状况是",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"Single/@/ \r\n单身",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"Married/@/ \r\n已婚",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29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"_id": "57302b6d3a380e603294bf83",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"title": "Currently ,what's the total number of family members living with you?/@/\r\n目前和您一起居住的家庭成员总人数是多少人？",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"type": "singleselect",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"selectlist": [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"2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"3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"2"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"4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"3"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"5 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"4"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"6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"5"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"7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"6"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"8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"7"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"9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"8"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"9"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"type": "textselect",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"title": "more than 10 people",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    "index": "10"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"ifhasprecedent": false,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"precedentid": null,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"precedentselectindex": -1,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"scorelist": [],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    "index": 30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2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ascii="微软雅黑 Light" w:hAnsi="微软雅黑 Light"/>
                <w:sz w:val="10"/>
                <w:szCs w:val="10"/>
              </w:rPr>
            </w:pPr>
            <w:r>
              <w:rPr>
                <w:rFonts w:hint="eastAsia" w:ascii="微软雅黑 Light" w:hAnsi="微软雅黑 Light"/>
                <w:sz w:val="10"/>
                <w:szCs w:val="1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406，请求中没有surveyid参数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调查人员提交问卷调查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//调查所在地经度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//调查所在地纬度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//问卷问题答案列表，数组结构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//选中的选项index数组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//打分题类型答案列表，各个选项的分数,是一个数组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4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//选项得分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//排序题类型答案列表，各个选项的排名，0最高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//选项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  <w:lang w:val="en-US" w:eastAsia="zh-CN"/>
              </w:rPr>
              <w:t>排名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 //带有主观输入内容的选项的输入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//选项index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//文本输入内容，文件在服务器的url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//回答中的文本输入内容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//图形输入内容，文件在服务器的url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//音频输入内容，文件在服务器的url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//问题回答开始时间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//问题回答结束时间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"2016-03-06T07:09:48.998Z"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a</w:t>
            </w:r>
            <w:r>
              <w:rPr>
                <w:rFonts w:hint="eastAsia" w:ascii="微软雅黑 Light" w:hAnsi="微软雅黑 Light"/>
              </w:rPr>
              <w:t>pplication/</w:t>
            </w:r>
            <w:r>
              <w:rPr>
                <w:rFonts w:ascii="微软雅黑 Light" w:hAnsi="微软雅黑 Light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"答案id”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406，提交参数中不包含surveyid或an</w:t>
            </w:r>
            <w:r>
              <w:rPr>
                <w:rFonts w:ascii="微软雅黑 Light" w:hAnsi="微软雅黑 Light"/>
              </w:rPr>
              <w:t>swerlist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404，相关问卷或调查元不存在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调查人员获取提交的问卷调查回答列表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nswer/list/:pagesize/:pagenum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pgesize: 分页的大小（</w:t>
            </w:r>
            <w:r>
              <w:rPr>
                <w:rFonts w:hint="eastAsia" w:ascii="微软雅黑 Light" w:hAnsi="微软雅黑 Light"/>
              </w:rPr>
              <w:t>如果为0，则意味着不分页，返回所有结果</w:t>
            </w:r>
            <w:r>
              <w:rPr>
                <w:rFonts w:ascii="微软雅黑 Light" w:hAnsi="微软雅黑 Light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pgenum：</w:t>
            </w:r>
            <w:r>
              <w:rPr>
                <w:rFonts w:hint="eastAsia" w:ascii="微软雅黑 Light" w:hAnsi="微软雅黑 Light"/>
              </w:rPr>
              <w:t>分页数（第几个分页，从0开始）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:[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回答列表，如果没有，则返回空数组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"56e8f1b6855f293c53c14cda"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"56e8f1b6855f293c53c14cca"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"2016-03-16T05:40:06.441Z"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回答上传时间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"surveyname"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"mysurvey",//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问卷名称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406，pagesize/pagenum不是大于等于0的正整数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调查人员获取某个提交的问卷答案的详情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/investigator/survey/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nswer/</w:t>
            </w:r>
            <w:r>
              <w:rPr>
                <w:rFonts w:hint="eastAsia" w:ascii="微软雅黑 Light" w:hAnsi="微软雅黑 Light"/>
              </w:rPr>
              <w:t>de</w:t>
            </w:r>
            <w:r>
              <w:rPr>
                <w:rFonts w:ascii="微软雅黑 Light" w:hAnsi="微软雅黑 Light"/>
              </w:rPr>
              <w:t>tail/:</w:t>
            </w: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"_id"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"answerlist"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"score"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4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2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"sort"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"selectextra"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"questionid"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"56dbd7b293517f949023c18e"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"text"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"selectindexlist"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:[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"audio"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"longitude"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121.5168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"56e8f93e5152b9143a12c36c"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"begintime"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"2016-03-06T07:09:38.998Z"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"latitude"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20"/>
                <w:szCs w:val="20"/>
              </w:rPr>
              <w:t>31.16961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"endtime"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"2016-03-06T07:09:48.998Z"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"2016-03-16T06:12:14.558Z"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"investigatorid"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"56e8f93e5152b9143a12c376"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ascii="微软雅黑 Light" w:hAnsi="微软雅黑 Light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5"/>
        <w:numPr>
          <w:ilvl w:val="2"/>
          <w:numId w:val="1"/>
        </w:numPr>
      </w:pPr>
      <w:bookmarkStart w:id="29" w:name="_Ref445968873"/>
      <w:r>
        <w:rPr>
          <w:rFonts w:hint="eastAsia"/>
        </w:rPr>
        <w:t>上传图形文件</w:t>
      </w:r>
      <w:bookmarkEnd w:id="29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需要上传的文件内容，参数中的field</w:t>
            </w:r>
            <w:r>
              <w:rPr>
                <w:rFonts w:ascii="微软雅黑 Light" w:hAnsi="微软雅黑 Light"/>
              </w:rPr>
              <w:t>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jpg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406，使用了错误的fieldname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r>
        <w:rPr>
          <w:rFonts w:hint="eastAsia"/>
        </w:rPr>
        <w:t>需要注意的是，返回值中只有文件在服务器端的文件名，其完整url还要加上服务器端的图片服务地址，当前为“</w:t>
      </w:r>
      <w:r>
        <w:t>http://54.75.231.96/</w:t>
      </w:r>
      <w:r>
        <w:rPr>
          <w:rFonts w:hint="eastAsia"/>
        </w:rPr>
        <w:t>u</w:t>
      </w:r>
      <w:r>
        <w:t>ploads/”</w:t>
      </w:r>
      <w:r>
        <w:rPr>
          <w:rFonts w:hint="eastAsia"/>
        </w:rPr>
        <w:t>。</w:t>
      </w:r>
    </w:p>
    <w:p>
      <w:pPr>
        <w:pStyle w:val="5"/>
        <w:numPr>
          <w:ilvl w:val="2"/>
          <w:numId w:val="1"/>
        </w:numPr>
      </w:pPr>
      <w:bookmarkStart w:id="30" w:name="_Ref445968863"/>
      <w:r>
        <w:rPr>
          <w:rFonts w:hint="eastAsia"/>
        </w:rPr>
        <w:t>上传音频文件</w:t>
      </w:r>
      <w:bookmarkEnd w:id="30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au</w:t>
            </w:r>
            <w:r>
              <w:rPr>
                <w:rFonts w:ascii="微软雅黑 Light" w:hAnsi="微软雅黑 Light"/>
              </w:rPr>
              <w:t>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"test1458127707152.amr"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</w:pPr>
      <w:bookmarkStart w:id="31" w:name="_Ref445968870"/>
      <w:r>
        <w:rPr>
          <w:rFonts w:hint="eastAsia"/>
        </w:rPr>
        <w:t>上传视频文件</w:t>
      </w:r>
      <w:bookmarkEnd w:id="31"/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</w:t>
            </w:r>
            <w:r>
              <w:rPr>
                <w:rFonts w:hint="eastAsia" w:ascii="微软雅黑 Light" w:hAnsi="微软雅黑 Light"/>
              </w:rPr>
              <w:t>st</w:t>
            </w:r>
            <w:r>
              <w:rPr>
                <w:rFonts w:ascii="微软雅黑 Light" w:hAnsi="微软雅黑 Light"/>
              </w:rPr>
              <w:t>aff/upload/</w:t>
            </w:r>
            <w:r>
              <w:rPr>
                <w:rFonts w:hint="eastAsia" w:ascii="微软雅黑 Light" w:hAnsi="微软雅黑 Light"/>
              </w:rPr>
              <w:t>video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需要上传的文件内容，参数中的f</w:t>
            </w:r>
            <w:r>
              <w:rPr>
                <w:rFonts w:ascii="微软雅黑 Light" w:hAnsi="微软雅黑 Light"/>
              </w:rPr>
              <w:t>ilename</w:t>
            </w:r>
            <w:r>
              <w:rPr>
                <w:rFonts w:hint="eastAsia" w:ascii="微软雅黑 Light" w:hAnsi="微软雅黑 Light"/>
              </w:rPr>
              <w:t>固定为file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multipart/form-data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"test1458127707152.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avi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文件在服务器端的文件名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investigator，editor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获取新的客户端版本信息</w:t>
      </w:r>
    </w:p>
    <w:p>
      <w:r>
        <w:rPr>
          <w:rFonts w:hint="eastAsia"/>
        </w:rPr>
        <w:t>该接口用于获取某个平台最新的客户端版本信息。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vestigator/version/get/:platform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"platform"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"android"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平台名称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"versionnum"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"231"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版本号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"fileurl"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"test.apk"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下载文件url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0"/>
                <w:szCs w:val="20"/>
              </w:rPr>
              <w:t>"2016-03-16T13:05:04.193Z"//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0"/>
                <w:szCs w:val="20"/>
              </w:rPr>
              <w:t>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获取广告信息</w:t>
      </w:r>
    </w:p>
    <w:p/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in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vestigator/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[    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广告列表，按时间倒序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"this is a ad"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"test.jpg"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广告图片url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"link"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"http://www.baidu.com"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广告外部链接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"ctime"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8"/>
                <w:szCs w:val="18"/>
              </w:rPr>
              <w:t>"2016-03-16T13:30:48.302Z"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8"/>
                <w:szCs w:val="18"/>
              </w:rPr>
              <w:t>广告创建时间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]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8"/>
                <w:szCs w:val="18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8"/>
                <w:szCs w:val="18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客户端用户发送反馈信息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/investigator/</w:t>
            </w:r>
            <w:r>
              <w:rPr>
                <w:rFonts w:hint="eastAsia" w:ascii="微软雅黑 Light" w:hAnsi="微软雅黑 Light"/>
              </w:rPr>
              <w:t>fe</w:t>
            </w:r>
            <w:r>
              <w:rPr>
                <w:rFonts w:ascii="微软雅黑 Light" w:hAnsi="微软雅黑 Light"/>
              </w:rPr>
              <w:t>edback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platform，所使用的平台类型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osversion，所使用的操作系统版本号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versionnum，客户端当前版本号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content，反馈的文本内容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image，反馈中图片文件在服务器上的url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客户端版本信息，参见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_Ref445129150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5.7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investigator</w:t>
            </w:r>
          </w:p>
        </w:tc>
      </w:tr>
    </w:tbl>
    <w:p/>
    <w:p>
      <w:pPr>
        <w:pStyle w:val="4"/>
        <w:numPr>
          <w:ilvl w:val="1"/>
          <w:numId w:val="1"/>
        </w:numPr>
        <w:ind w:left="0" w:firstLine="0"/>
      </w:pPr>
      <w:bookmarkStart w:id="32" w:name="_Toc25712"/>
      <w:r>
        <w:rPr>
          <w:rFonts w:hint="eastAsia"/>
        </w:rPr>
        <w:t>web管理客户端相关接口</w:t>
      </w:r>
      <w:bookmarkEnd w:id="32"/>
    </w:p>
    <w:p>
      <w:pPr>
        <w:pStyle w:val="5"/>
        <w:numPr>
          <w:ilvl w:val="2"/>
          <w:numId w:val="1"/>
        </w:numPr>
      </w:pPr>
      <w:r>
        <w:rPr>
          <w:rFonts w:hint="eastAsia"/>
        </w:rPr>
        <w:t>管理员登录接口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username，用户名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password，md5hash之后的用户密码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400，用户名或密码错误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创建组织接口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组织名称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组织id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409，组织名称冲突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创建组织管理员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/sadmin/org/</w:t>
            </w:r>
            <w:r>
              <w:rPr>
                <w:rFonts w:hint="eastAsia" w:ascii="微软雅黑 Light" w:hAnsi="微软雅黑 Light"/>
              </w:rPr>
              <w:t>admin</w:t>
            </w:r>
            <w:r>
              <w:rPr>
                <w:rFonts w:ascii="微软雅黑 Light" w:hAnsi="微软雅黑 Light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orgid，组织id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</w:t>
            </w:r>
            <w:r>
              <w:rPr>
                <w:rFonts w:ascii="微软雅黑 Light" w:hAnsi="微软雅黑 Light"/>
              </w:rPr>
              <w:t>ssword，</w:t>
            </w:r>
            <w:r>
              <w:rPr>
                <w:rFonts w:hint="eastAsia" w:ascii="微软雅黑 Light" w:hAnsi="微软雅黑 Light"/>
              </w:rPr>
              <w:t>初始密码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管理员id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重置组织管理员密码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返回值例子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删除（Disable）组织管理员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/sadmin/org/admin/delete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目标管理员id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管理员修改密码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/admin/pass</w:t>
            </w:r>
            <w:r>
              <w:rPr>
                <w:rFonts w:ascii="微软雅黑 Light" w:hAnsi="微软雅黑 Light"/>
              </w:rPr>
              <w:t>/change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old</w:t>
            </w:r>
            <w:r>
              <w:rPr>
                <w:rFonts w:hint="eastAsia" w:ascii="微软雅黑 Light" w:hAnsi="微软雅黑 Light"/>
              </w:rPr>
              <w:t>password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md5hash后的旧密码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newpassword，md5hash之后的新密码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403，旧密码错误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创建组织工作人员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name，</w:t>
            </w:r>
            <w:r>
              <w:rPr>
                <w:rFonts w:hint="eastAsia" w:ascii="微软雅黑 Light" w:hAnsi="微软雅黑 Light"/>
              </w:rPr>
              <w:t>工作人员用户名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role，工作人员角色类型，参考数据字典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password，初始密码（md5hash）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工作人员id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409，名称冲突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重置组织工作人员密码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/admin/staff/resetpass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password，新密码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删除（Disable）组织</w:t>
      </w:r>
      <w:r>
        <w:rPr>
          <w:rFonts w:hint="eastAsia" w:ascii="微软雅黑 Light" w:hAnsi="微软雅黑 Light" w:cs="Open Sans"/>
          <w:kern w:val="0"/>
          <w:szCs w:val="24"/>
        </w:rPr>
        <w:t>工作人</w:t>
      </w:r>
      <w:r>
        <w:rPr>
          <w:rFonts w:ascii="微软雅黑 Light" w:hAnsi="微软雅黑 Light" w:cs="Open Sans"/>
          <w:kern w:val="0"/>
          <w:szCs w:val="24"/>
        </w:rPr>
        <w:t>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/admin/staff/delete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目标工作人员id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406，请求参数为空或参数错误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500，未登录或不具备相关权限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新建问卷/模板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type，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survey或template，问卷或模板，见数据字典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问卷id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</w:t>
            </w:r>
            <w:r>
              <w:rPr>
                <w:rFonts w:hint="eastAsia" w:ascii="微软雅黑 Light" w:hAnsi="微软雅黑 Light"/>
              </w:rPr>
              <w:t>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新建题目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/editor/survey/question/add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修改题目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/editor/survey/question/edit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"surveyid"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所属问卷id,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16"/>
                <w:szCs w:val="16"/>
              </w:rPr>
              <w:t>questionid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"56dbd7b293517f949020c18c"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"selectlist"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 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问题包含的选项列表，是一个数组结构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[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"textselect"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"one select"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选项标题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"two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"sample.png"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"audioselect"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"third 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"image"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"sample.amr"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"descriptionselect"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"others"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],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"type"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"singleselect"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题目类型，见数据字典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"title"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"Which one do you like?"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 xml:space="preserve"> //</w:t>
            </w:r>
            <w:r>
              <w:rPr>
                <w:rFonts w:hint="eastAsia" w:ascii="Courier New" w:hAnsi="Courier New" w:eastAsia="宋体" w:cs="Courier New"/>
                <w:color w:val="000000"/>
                <w:kern w:val="0"/>
                <w:sz w:val="16"/>
                <w:szCs w:val="16"/>
              </w:rPr>
              <w:t>题目标题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"ifhasprecedent"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  <w:t>true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 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是否与其他题目关联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"precedentid"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"56dbd7b293517f949020c18f"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,//</w:t>
            </w:r>
            <w:r>
              <w:rPr>
                <w:rFonts w:hint="eastAsia"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关联题目id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16"/>
                <w:szCs w:val="16"/>
              </w:rPr>
              <w:t>"precedentselectindex"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:</w:t>
            </w:r>
            <w:r>
              <w:rPr>
                <w:rFonts w:ascii="Courier New" w:hAnsi="Courier New" w:eastAsia="宋体" w:cs="Courier New"/>
                <w:color w:val="FF8000"/>
                <w:kern w:val="0"/>
                <w:sz w:val="16"/>
                <w:szCs w:val="16"/>
              </w:rPr>
              <w:t>2 //</w:t>
            </w:r>
            <w:r>
              <w:rPr>
                <w:rFonts w:hint="eastAsia" w:ascii="Courier New" w:hAnsi="Courier New" w:eastAsia="宋体" w:cs="Courier New"/>
                <w:color w:val="FF8000"/>
                <w:kern w:val="0"/>
                <w:sz w:val="16"/>
                <w:szCs w:val="16"/>
              </w:rPr>
              <w:t>关联题目选项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16"/>
                <w:szCs w:val="16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16"/>
                <w:szCs w:val="16"/>
              </w:rPr>
              <w:t>}</w:t>
            </w:r>
          </w:p>
          <w:p>
            <w:pPr>
              <w:rPr>
                <w:sz w:val="16"/>
                <w:szCs w:val="1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题目id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，参数中的问卷id无法查询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删除题目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Open Sans" w:hAnsi="Open Sans" w:cs="Open Sans" w:eastAsiaTheme="minorEastAsia"/>
                <w:kern w:val="0"/>
                <w:szCs w:val="24"/>
              </w:rPr>
              <w:t>/editor/survey/question/delete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questionid，题目id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，questionid无法查询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editor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  <w:color w:val="FF0000"/>
        </w:rPr>
      </w:pPr>
      <w:r>
        <w:rPr>
          <w:rFonts w:ascii="微软雅黑 Light" w:hAnsi="微软雅黑 Light" w:cs="Open Sans"/>
          <w:color w:val="FF0000"/>
          <w:kern w:val="0"/>
          <w:szCs w:val="24"/>
        </w:rPr>
        <w:t>从一份问卷模板生成一份问卷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/editor/survey/createfromtemplate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name，问卷名称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模板id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新建问卷的id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将一份问卷提交审批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/editor/survey/rfp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</w:t>
            </w:r>
            <w:r>
              <w:rPr>
                <w:rFonts w:ascii="微软雅黑 Light" w:hAnsi="微软雅黑 Light"/>
              </w:rPr>
              <w:t>or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对问卷进行审批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 w:val="22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 w:val="22"/>
                <w:szCs w:val="24"/>
              </w:rPr>
              <w:t>/admin/survey/audit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status，问卷新的状态，参考数据字典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将问卷指派给问卷调查员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/admin/survey/assign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>survey</w:t>
            </w:r>
            <w:r>
              <w:rPr>
                <w:rFonts w:hint="eastAsia" w:ascii="微软雅黑 Light" w:hAnsi="微软雅黑 Light"/>
              </w:rPr>
              <w:t>i</w:t>
            </w:r>
            <w:r>
              <w:rPr>
                <w:rFonts w:ascii="微软雅黑 Light" w:hAnsi="微软雅黑 Light"/>
              </w:rPr>
              <w:t xml:space="preserve">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Cs w:val="24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: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4"/>
              </w:rPr>
              <w:t>null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Cs w:val="24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403，问卷状态不正确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ascii="微软雅黑 Light" w:hAnsi="微软雅黑 Light" w:cs="Open Sans"/>
          <w:kern w:val="0"/>
          <w:szCs w:val="24"/>
        </w:rPr>
        <w:t>取消对问卷调查员的指派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 w:cs="Open Sans"/>
                <w:color w:val="FF0000"/>
                <w:kern w:val="0"/>
                <w:szCs w:val="24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</w:t>
            </w:r>
            <w:r>
              <w:rPr>
                <w:rFonts w:hint="eastAsia" w:ascii="微软雅黑 Light" w:hAnsi="微软雅黑 Light" w:cs="Open Sans"/>
                <w:color w:val="FF0000"/>
                <w:kern w:val="0"/>
                <w:szCs w:val="24"/>
              </w:rPr>
              <w:t>undo</w:t>
            </w: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assign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/>
              </w:rPr>
              <w:t xml:space="preserve">surveyed, </w:t>
            </w:r>
            <w:r>
              <w:rPr>
                <w:rFonts w:hint="eastAsia" w:ascii="微软雅黑 Light" w:hAnsi="微软雅黑 Light"/>
              </w:rPr>
              <w:t>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staffid，问卷调查员id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“ok“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</w:t>
            </w:r>
            <w:r>
              <w:rPr>
                <w:rFonts w:ascii="微软雅黑 Light" w:hAnsi="微软雅黑 Light"/>
              </w:rPr>
              <w:t>，</w:t>
            </w:r>
            <w:r>
              <w:rPr>
                <w:rFonts w:hint="eastAsia" w:ascii="微软雅黑 Light" w:hAnsi="微软雅黑 Light"/>
              </w:rPr>
              <w:t>问卷id或staffid查询不到数据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问卷编辑获取负责的问卷列表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/editor/survey/list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editor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管理员获取组织内的问卷列表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 w:cs="Open Sans"/>
                <w:color w:val="FF0000"/>
                <w:kern w:val="0"/>
                <w:szCs w:val="24"/>
              </w:rPr>
              <w:t>/admin/survey/list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包含问卷名称和id的列表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系统管理员获取组织内问卷调查答案列表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nswer/list</w:t>
            </w:r>
            <w:r>
              <w:rPr>
                <w:rFonts w:hint="eastAsia" w:ascii="微软雅黑 Light" w:hAnsi="微软雅黑 Light"/>
                <w:color w:val="FF0000"/>
              </w:rPr>
              <w:t>/:surveyid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surveyid , 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/>
        </w:rPr>
        <w:t>管理员获取某个提交的问卷答案的详情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/survey/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nswer/</w:t>
            </w:r>
            <w:r>
              <w:rPr>
                <w:rFonts w:hint="eastAsia" w:ascii="微软雅黑 Light" w:hAnsi="微软雅黑 Light"/>
                <w:color w:val="FF0000"/>
              </w:rPr>
              <w:t>de</w:t>
            </w:r>
            <w:r>
              <w:rPr>
                <w:rFonts w:ascii="微软雅黑 Light" w:hAnsi="微软雅黑 Light"/>
                <w:color w:val="FF0000"/>
              </w:rPr>
              <w:t>tail/:</w:t>
            </w:r>
            <w:r>
              <w:rPr>
                <w:rFonts w:hint="eastAsia" w:ascii="微软雅黑 Light" w:hAnsi="微软雅黑 Light"/>
                <w:color w:val="FF0000"/>
              </w:rPr>
              <w:t>a</w:t>
            </w:r>
            <w:r>
              <w:rPr>
                <w:rFonts w:ascii="微软雅黑 Light" w:hAnsi="微软雅黑 Light"/>
                <w:color w:val="FF0000"/>
              </w:rPr>
              <w:t>nswerid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:问卷id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问卷答案详情，参见</w:t>
            </w:r>
            <w:r>
              <w:rPr>
                <w:rFonts w:ascii="微软雅黑 Light" w:hAnsi="微软雅黑 Light"/>
              </w:rPr>
              <w:fldChar w:fldCharType="begin"/>
            </w:r>
            <w:r>
              <w:rPr>
                <w:rFonts w:hint="eastAsia" w:ascii="微软雅黑 Light" w:hAnsi="微软雅黑 Light"/>
              </w:rPr>
              <w:instrText xml:space="preserve">REF _Ref445126934 \r \h</w:instrText>
            </w:r>
            <w:r>
              <w:rPr>
                <w:rFonts w:ascii="微软雅黑 Light" w:hAnsi="微软雅黑 Light"/>
              </w:rPr>
              <w:fldChar w:fldCharType="separate"/>
            </w:r>
            <w:r>
              <w:rPr>
                <w:rFonts w:ascii="微软雅黑 Light" w:hAnsi="微软雅黑 Light"/>
              </w:rPr>
              <w:t>5.6</w:t>
            </w:r>
            <w:r>
              <w:rPr>
                <w:rFonts w:ascii="微软雅黑 Light" w:hAnsi="微软雅黑 Ligh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404，没有找到相关问卷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406，请求中没有a</w:t>
            </w:r>
            <w:r>
              <w:rPr>
                <w:rFonts w:ascii="微软雅黑 Light" w:hAnsi="微软雅黑 Light"/>
              </w:rPr>
              <w:t>nswerid</w:t>
            </w:r>
            <w:r>
              <w:rPr>
                <w:rFonts w:hint="eastAsia" w:ascii="微软雅黑 Light" w:hAnsi="微软雅黑 Light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/>
    <w:p>
      <w:pPr>
        <w:pStyle w:val="5"/>
        <w:numPr>
          <w:ilvl w:val="2"/>
          <w:numId w:val="1"/>
        </w:numPr>
        <w:rPr>
          <w:rFonts w:ascii="微软雅黑 Light" w:hAnsi="微软雅黑 Light"/>
        </w:rPr>
      </w:pPr>
      <w:r>
        <w:rPr>
          <w:rFonts w:hint="eastAsia" w:ascii="微软雅黑 Light" w:hAnsi="微软雅黑 Light"/>
        </w:rPr>
        <w:t>提交一个新的客户端版本信息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min/version/add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platform，平台类型，见数据字典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versionnum，版本号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fileurl，应用apk文件在服务器的存放url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版本id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pStyle w:val="5"/>
        <w:numPr>
          <w:ilvl w:val="2"/>
          <w:numId w:val="1"/>
        </w:numPr>
      </w:pPr>
      <w:r>
        <w:rPr>
          <w:rFonts w:hint="eastAsia" w:ascii="微软雅黑 Light" w:hAnsi="微软雅黑 Light"/>
        </w:rPr>
        <w:t>提交一个新的广告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ascii="微软雅黑 Light" w:hAnsi="微软雅黑 Light" w:cs="Open Sans"/>
                <w:kern w:val="0"/>
                <w:szCs w:val="24"/>
              </w:rPr>
              <w:t>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sad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min/</w:t>
            </w:r>
            <w:r>
              <w:rPr>
                <w:rFonts w:hint="eastAsia" w:ascii="微软雅黑 Light" w:hAnsi="微软雅黑 Light" w:cs="Open Sans"/>
                <w:kern w:val="0"/>
                <w:szCs w:val="24"/>
              </w:rPr>
              <w:t>ad</w:t>
            </w:r>
            <w:r>
              <w:rPr>
                <w:rFonts w:ascii="微软雅黑 Light" w:hAnsi="微软雅黑 Light" w:cs="Open Sans"/>
                <w:kern w:val="0"/>
                <w:szCs w:val="24"/>
              </w:rPr>
              <w:t>/add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tittle</w:t>
            </w:r>
            <w:r>
              <w:rPr>
                <w:rFonts w:ascii="微软雅黑 Light" w:hAnsi="微软雅黑 Light"/>
              </w:rPr>
              <w:t xml:space="preserve">, </w:t>
            </w:r>
            <w:r>
              <w:rPr>
                <w:rFonts w:hint="eastAsia" w:ascii="微软雅黑 Light" w:hAnsi="微软雅黑 Light"/>
              </w:rPr>
              <w:t>广告标题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image，广告图片url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link，广告跳转超链接（外部网站）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ascii="微软雅黑 Light" w:hAnsi="微软雅黑 Light" w:eastAsia="微软雅黑 Light"/>
              </w:rPr>
              <w:t>application/x-www-form-urlencoded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{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"status"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"ok"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,</w:t>
            </w:r>
          </w:p>
          <w:p>
            <w:pPr>
              <w:widowControl/>
              <w:shd w:val="clear" w:color="auto" w:fill="FFFFFF"/>
              <w:rPr>
                <w:rFonts w:ascii="Courier New" w:hAnsi="Courier New" w:eastAsia="宋体" w:cs="Courier New"/>
                <w:color w:val="000000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"body"</w:t>
            </w: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:</w:t>
            </w:r>
            <w:r>
              <w:rPr>
                <w:rFonts w:ascii="Courier New" w:hAnsi="Courier New" w:eastAsia="宋体" w:cs="Courier New"/>
                <w:color w:val="800000"/>
                <w:kern w:val="0"/>
                <w:sz w:val="22"/>
              </w:rPr>
              <w:t>"56df84164849ca8099255ac7" //</w:t>
            </w:r>
            <w:r>
              <w:rPr>
                <w:rFonts w:hint="eastAsia" w:ascii="Courier New" w:hAnsi="Courier New" w:eastAsia="宋体" w:cs="Courier New"/>
                <w:color w:val="800000"/>
                <w:kern w:val="0"/>
                <w:sz w:val="22"/>
              </w:rPr>
              <w:t>广告id</w:t>
            </w:r>
          </w:p>
          <w:p>
            <w:pPr>
              <w:widowControl/>
              <w:shd w:val="clear" w:color="auto" w:fill="FFFFFF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ascii="Courier New" w:hAnsi="Courier New" w:eastAsia="宋体" w:cs="Courier New"/>
                <w:b/>
                <w:bCs/>
                <w:color w:val="8000FF"/>
                <w:kern w:val="0"/>
                <w:sz w:val="22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restart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vMerge w:val="continue"/>
          </w:tcPr>
          <w:p>
            <w:pPr>
              <w:rPr>
                <w:rFonts w:ascii="微软雅黑 Light" w:hAnsi="微软雅黑 Light"/>
              </w:rPr>
            </w:pP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406，请求参数错误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/>
    <w:p>
      <w:pPr>
        <w:pStyle w:val="5"/>
        <w:numPr>
          <w:ilvl w:val="2"/>
          <w:numId w:val="1"/>
        </w:numPr>
      </w:pPr>
      <w:r>
        <w:rPr>
          <w:rFonts w:hint="eastAsia"/>
        </w:rPr>
        <w:t>超级系统管理员获取广告列表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sadmin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广告列表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sadmin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2"/>
          <w:numId w:val="1"/>
        </w:numPr>
      </w:pPr>
      <w:r>
        <w:rPr>
          <w:rFonts w:hint="eastAsia"/>
        </w:rPr>
        <w:t>系统管理员获取客户端用户提交的反馈信息列表</w:t>
      </w:r>
    </w:p>
    <w:tbl>
      <w:tblPr>
        <w:tblStyle w:val="1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URL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  <w:color w:val="FF0000"/>
              </w:rPr>
            </w:pP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admin</w:t>
            </w:r>
            <w:r>
              <w:rPr>
                <w:rFonts w:ascii="微软雅黑 Light" w:hAnsi="微软雅黑 Light"/>
                <w:color w:val="FF0000"/>
              </w:rPr>
              <w:t>/</w:t>
            </w:r>
            <w:r>
              <w:rPr>
                <w:rFonts w:hint="eastAsia" w:ascii="微软雅黑 Light" w:hAnsi="微软雅黑 Light"/>
                <w:color w:val="FF0000"/>
              </w:rPr>
              <w:t>feedback</w:t>
            </w:r>
            <w:r>
              <w:rPr>
                <w:rFonts w:ascii="微软雅黑 Light" w:hAnsi="微软雅黑 Light"/>
                <w:color w:val="FF0000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方法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请求参数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编码方式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Style w:val="17"/>
                <w:rFonts w:hint="eastAsia" w:ascii="微软雅黑 Light" w:hAnsi="微软雅黑 Light" w:eastAsia="微软雅黑 Light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返回值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反馈列表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错误返回的Http状态码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500，用户不具备调用权限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权限</w:t>
            </w:r>
          </w:p>
        </w:tc>
        <w:tc>
          <w:tcPr>
            <w:tcW w:w="6741" w:type="dxa"/>
          </w:tcPr>
          <w:p>
            <w:pPr>
              <w:rPr>
                <w:rFonts w:ascii="微软雅黑 Light" w:hAnsi="微软雅黑 Light"/>
              </w:rPr>
            </w:pPr>
            <w:r>
              <w:rPr>
                <w:rFonts w:hint="eastAsia" w:ascii="微软雅黑 Light" w:hAnsi="微软雅黑 Light"/>
              </w:rPr>
              <w:t>admin</w:t>
            </w:r>
          </w:p>
        </w:tc>
      </w:tr>
    </w:tbl>
    <w:p>
      <w:pPr>
        <w:rPr>
          <w:rFonts w:ascii="微软雅黑 Light" w:hAnsi="微软雅黑 Light"/>
        </w:rPr>
      </w:pPr>
    </w:p>
    <w:p>
      <w:pPr>
        <w:pStyle w:val="5"/>
        <w:numPr>
          <w:ilvl w:val="1"/>
          <w:numId w:val="1"/>
        </w:numPr>
      </w:pPr>
      <w:r>
        <w:rPr>
          <w:rFonts w:hint="eastAsia"/>
        </w:rPr>
        <w:t>客户端问卷创建编辑流程</w:t>
      </w:r>
    </w:p>
    <w:p>
      <w:r>
        <w:rPr>
          <w:rFonts w:hint="eastAsia"/>
        </w:rPr>
        <w:t>如果要在Android客户端对问卷进行创建/编辑，可以参考以下流程，每步流程需要的服务器端调用请参考标注：</w:t>
      </w:r>
    </w:p>
    <w:p>
      <w:pPr>
        <w:rPr>
          <w:rFonts w:hint="eastAsia"/>
        </w:rPr>
      </w:pPr>
      <w:r>
        <w:drawing>
          <wp:inline distT="0" distB="0" distL="0" distR="0">
            <wp:extent cx="3400425" cy="3114675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5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问卷分享url生成规则</w:t>
      </w:r>
    </w:p>
    <w:p>
      <w:pPr>
        <w:rPr>
          <w:rFonts w:hint="eastAsia"/>
        </w:rPr>
      </w:pPr>
      <w:r>
        <w:rPr>
          <w:rFonts w:hint="eastAsia"/>
        </w:rPr>
        <w:t>基本规则为：</w:t>
      </w:r>
    </w:p>
    <w:p>
      <w:pPr>
        <w:rPr>
          <w:rFonts w:hint="eastAsia"/>
        </w:rPr>
      </w:pPr>
      <w:bookmarkStart w:id="33" w:name="OLE_LINK3"/>
      <w:r>
        <w:t>http://</w:t>
      </w:r>
      <w:bookmarkStart w:id="34" w:name="OLE_LINK2"/>
      <w:r>
        <w:rPr>
          <w:rFonts w:hint="eastAsia"/>
          <w:lang w:val="en-US" w:eastAsia="zh-CN"/>
        </w:rPr>
        <w:t>www.ouresa.com</w:t>
      </w:r>
      <w:bookmarkEnd w:id="34"/>
      <w:r>
        <w:t>/si/public/#/quest/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</w:t>
      </w:r>
      <w:r>
        <w:t>571cc98516473a583086c8a5，</w:t>
      </w:r>
      <w:r>
        <w:rPr>
          <w:rFonts w:hint="eastAsia"/>
        </w:rPr>
        <w:t>那么最终的分享url就是：</w:t>
      </w:r>
    </w:p>
    <w:p>
      <w:r>
        <w:fldChar w:fldCharType="begin"/>
      </w:r>
      <w:r>
        <w:instrText xml:space="preserve"> HYPERLINK "http://54.75.231.96/si/public/#/quest/571cc98516473a583086c8a5" </w:instrText>
      </w:r>
      <w:r>
        <w:fldChar w:fldCharType="separate"/>
      </w:r>
      <w:r>
        <w:rPr>
          <w:rStyle w:val="16"/>
        </w:rPr>
        <w:t>http://</w:t>
      </w:r>
      <w:r>
        <w:rPr>
          <w:rFonts w:hint="eastAsia"/>
          <w:lang w:val="en-US" w:eastAsia="zh-CN"/>
        </w:rPr>
        <w:t>www.ouresa.com</w:t>
      </w:r>
      <w:r>
        <w:rPr>
          <w:rStyle w:val="16"/>
        </w:rPr>
        <w:t>/si/public/#/quest/571cc98516473a583086c8a5</w:t>
      </w:r>
      <w:r>
        <w:fldChar w:fldCharType="end"/>
      </w:r>
    </w:p>
    <w:bookmarkEnd w:id="33"/>
    <w:p/>
    <w:p>
      <w:pPr>
        <w:pStyle w:val="5"/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问卷统计信息查看url生成规则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基本规则为：</w:t>
      </w:r>
    </w:p>
    <w:p>
      <w:pPr>
        <w:rPr>
          <w:rFonts w:hint="eastAsia"/>
        </w:rPr>
      </w:pPr>
      <w:r>
        <w:t>http://</w:t>
      </w:r>
      <w:r>
        <w:rPr>
          <w:rFonts w:hint="eastAsia"/>
          <w:lang w:val="en-US" w:eastAsia="zh-CN"/>
        </w:rPr>
        <w:t>www.ouresa.com</w:t>
      </w:r>
      <w:r>
        <w:t>/si/public/#/</w:t>
      </w:r>
      <w:r>
        <w:rPr>
          <w:rFonts w:hint="eastAsia"/>
        </w:rPr>
        <w:t>stastic</w:t>
      </w:r>
      <w:r>
        <w:t>/</w:t>
      </w:r>
      <w:r>
        <w:rPr>
          <w:rFonts w:hint="eastAsia"/>
        </w:rPr>
        <w:t>问卷id</w:t>
      </w:r>
    </w:p>
    <w:p>
      <w:pPr>
        <w:rPr>
          <w:rFonts w:hint="eastAsia"/>
        </w:rPr>
      </w:pPr>
      <w:r>
        <w:rPr>
          <w:rFonts w:hint="eastAsia"/>
        </w:rPr>
        <w:t>这里的问卷id就是问卷数据中的_id域，如果问卷id为577f485893a0751f7c89ae51</w:t>
      </w:r>
      <w:r>
        <w:t>，</w:t>
      </w:r>
      <w:r>
        <w:rPr>
          <w:rFonts w:hint="eastAsia"/>
        </w:rPr>
        <w:t>那么最终的分享url就是：</w:t>
      </w:r>
    </w:p>
    <w:p>
      <w:r>
        <w:rPr>
          <w:rFonts w:hint="eastAsia"/>
        </w:rPr>
        <w:t>http://www.ouresa.com/si/public/#/</w:t>
      </w:r>
      <w:bookmarkStart w:id="35" w:name="OLE_LINK5"/>
      <w:r>
        <w:rPr>
          <w:rFonts w:hint="eastAsia"/>
        </w:rPr>
        <w:t>stastic</w:t>
      </w:r>
      <w:bookmarkEnd w:id="35"/>
      <w:r>
        <w:rPr>
          <w:rFonts w:hint="eastAsia"/>
        </w:rPr>
        <w:t>/</w:t>
      </w:r>
      <w:bookmarkStart w:id="36" w:name="OLE_LINK4"/>
      <w:r>
        <w:rPr>
          <w:rFonts w:hint="eastAsia"/>
        </w:rPr>
        <w:t>577f485893a0751f7c89ae51</w:t>
      </w:r>
      <w:bookmarkEnd w:id="36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37" w:name="_GoBack"/>
      <w:bookmarkEnd w:id="3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 Light">
    <w:panose1 w:val="020B0502040204020203"/>
    <w:charset w:val="86"/>
    <w:family w:val="swiss"/>
    <w:pitch w:val="default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2D8C"/>
    <w:multiLevelType w:val="multilevel"/>
    <w:tmpl w:val="02E12D8C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ABB24EF"/>
    <w:multiLevelType w:val="multilevel"/>
    <w:tmpl w:val="1ABB24EF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6584A4F"/>
    <w:multiLevelType w:val="multilevel"/>
    <w:tmpl w:val="26584A4F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8E60CC"/>
    <w:multiLevelType w:val="multilevel"/>
    <w:tmpl w:val="298E60CC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EB0114"/>
    <w:multiLevelType w:val="multilevel"/>
    <w:tmpl w:val="37EB0114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FA3195"/>
    <w:multiLevelType w:val="multilevel"/>
    <w:tmpl w:val="37FA3195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38742F2"/>
    <w:multiLevelType w:val="multilevel"/>
    <w:tmpl w:val="438742F2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E4216F"/>
    <w:multiLevelType w:val="multilevel"/>
    <w:tmpl w:val="53E4216F"/>
    <w:lvl w:ilvl="0" w:tentative="0">
      <w:start w:val="1"/>
      <w:numFmt w:val="decimal"/>
      <w:lvlText w:val="%1，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5756245C"/>
    <w:multiLevelType w:val="multilevel"/>
    <w:tmpl w:val="5756245C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0892729"/>
    <w:multiLevelType w:val="multilevel"/>
    <w:tmpl w:val="60892729"/>
    <w:lvl w:ilvl="0" w:tentative="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2B22576"/>
    <w:multiLevelType w:val="multilevel"/>
    <w:tmpl w:val="62B22576"/>
    <w:lvl w:ilvl="0" w:tentative="0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6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5062"/>
    <w:rsid w:val="00006652"/>
    <w:rsid w:val="00032D42"/>
    <w:rsid w:val="000D4E8C"/>
    <w:rsid w:val="0013388C"/>
    <w:rsid w:val="00141A52"/>
    <w:rsid w:val="00155D23"/>
    <w:rsid w:val="00156B33"/>
    <w:rsid w:val="0019096D"/>
    <w:rsid w:val="00192FD7"/>
    <w:rsid w:val="001A27E2"/>
    <w:rsid w:val="001B10BB"/>
    <w:rsid w:val="001E1867"/>
    <w:rsid w:val="00224465"/>
    <w:rsid w:val="00230225"/>
    <w:rsid w:val="002309E2"/>
    <w:rsid w:val="002338E1"/>
    <w:rsid w:val="002349ED"/>
    <w:rsid w:val="00263C71"/>
    <w:rsid w:val="002840D6"/>
    <w:rsid w:val="002952CA"/>
    <w:rsid w:val="002C3E33"/>
    <w:rsid w:val="002D413C"/>
    <w:rsid w:val="002D5130"/>
    <w:rsid w:val="002F0871"/>
    <w:rsid w:val="002F70FD"/>
    <w:rsid w:val="00307BFB"/>
    <w:rsid w:val="00310308"/>
    <w:rsid w:val="0031223F"/>
    <w:rsid w:val="003125CA"/>
    <w:rsid w:val="003137F5"/>
    <w:rsid w:val="00347544"/>
    <w:rsid w:val="003612D9"/>
    <w:rsid w:val="003D04D9"/>
    <w:rsid w:val="003E5042"/>
    <w:rsid w:val="003F39C7"/>
    <w:rsid w:val="003F6B85"/>
    <w:rsid w:val="00413050"/>
    <w:rsid w:val="00413AD2"/>
    <w:rsid w:val="00423C93"/>
    <w:rsid w:val="0044008E"/>
    <w:rsid w:val="00467991"/>
    <w:rsid w:val="00476DF7"/>
    <w:rsid w:val="004A07FC"/>
    <w:rsid w:val="0050032C"/>
    <w:rsid w:val="00507029"/>
    <w:rsid w:val="00510D70"/>
    <w:rsid w:val="00527356"/>
    <w:rsid w:val="00545082"/>
    <w:rsid w:val="00563853"/>
    <w:rsid w:val="00582719"/>
    <w:rsid w:val="00595BB6"/>
    <w:rsid w:val="005C32BB"/>
    <w:rsid w:val="005D1685"/>
    <w:rsid w:val="005D75B9"/>
    <w:rsid w:val="005E00A8"/>
    <w:rsid w:val="005F3E94"/>
    <w:rsid w:val="00601563"/>
    <w:rsid w:val="00660D3E"/>
    <w:rsid w:val="00676174"/>
    <w:rsid w:val="00691EF3"/>
    <w:rsid w:val="006A0C17"/>
    <w:rsid w:val="006A39E4"/>
    <w:rsid w:val="006F0B44"/>
    <w:rsid w:val="00721A88"/>
    <w:rsid w:val="007313F0"/>
    <w:rsid w:val="00741151"/>
    <w:rsid w:val="00741D4B"/>
    <w:rsid w:val="00743EE1"/>
    <w:rsid w:val="0077520E"/>
    <w:rsid w:val="0078407A"/>
    <w:rsid w:val="007863CB"/>
    <w:rsid w:val="00790587"/>
    <w:rsid w:val="007A2327"/>
    <w:rsid w:val="007B3657"/>
    <w:rsid w:val="007B7EF8"/>
    <w:rsid w:val="007D1E72"/>
    <w:rsid w:val="007E2474"/>
    <w:rsid w:val="008501F7"/>
    <w:rsid w:val="00882D2B"/>
    <w:rsid w:val="008B75FF"/>
    <w:rsid w:val="008B7786"/>
    <w:rsid w:val="008D1231"/>
    <w:rsid w:val="0090569A"/>
    <w:rsid w:val="009126E7"/>
    <w:rsid w:val="0093100E"/>
    <w:rsid w:val="00956256"/>
    <w:rsid w:val="00981159"/>
    <w:rsid w:val="00997095"/>
    <w:rsid w:val="009D72A7"/>
    <w:rsid w:val="009F201D"/>
    <w:rsid w:val="00A163E1"/>
    <w:rsid w:val="00A33800"/>
    <w:rsid w:val="00A61248"/>
    <w:rsid w:val="00A767A5"/>
    <w:rsid w:val="00AA365F"/>
    <w:rsid w:val="00AC0BAD"/>
    <w:rsid w:val="00AC3E7A"/>
    <w:rsid w:val="00AC48B8"/>
    <w:rsid w:val="00AE3E5B"/>
    <w:rsid w:val="00B01FE9"/>
    <w:rsid w:val="00B0290E"/>
    <w:rsid w:val="00B31B09"/>
    <w:rsid w:val="00B329DB"/>
    <w:rsid w:val="00B376D8"/>
    <w:rsid w:val="00B45062"/>
    <w:rsid w:val="00B72C9A"/>
    <w:rsid w:val="00BA0958"/>
    <w:rsid w:val="00BA0EC1"/>
    <w:rsid w:val="00BE07B0"/>
    <w:rsid w:val="00C15882"/>
    <w:rsid w:val="00C1748C"/>
    <w:rsid w:val="00C176A0"/>
    <w:rsid w:val="00C27136"/>
    <w:rsid w:val="00C34AC8"/>
    <w:rsid w:val="00C46C1D"/>
    <w:rsid w:val="00C85D65"/>
    <w:rsid w:val="00CA602B"/>
    <w:rsid w:val="00CA7667"/>
    <w:rsid w:val="00CC7A9F"/>
    <w:rsid w:val="00CD18C1"/>
    <w:rsid w:val="00CD5A92"/>
    <w:rsid w:val="00D142BA"/>
    <w:rsid w:val="00D31885"/>
    <w:rsid w:val="00D455BD"/>
    <w:rsid w:val="00D47A32"/>
    <w:rsid w:val="00D55AAC"/>
    <w:rsid w:val="00D90C48"/>
    <w:rsid w:val="00D922EE"/>
    <w:rsid w:val="00D935BE"/>
    <w:rsid w:val="00D95DBB"/>
    <w:rsid w:val="00D96712"/>
    <w:rsid w:val="00DA4352"/>
    <w:rsid w:val="00DC795C"/>
    <w:rsid w:val="00DF37F2"/>
    <w:rsid w:val="00E04651"/>
    <w:rsid w:val="00E136E5"/>
    <w:rsid w:val="00E15050"/>
    <w:rsid w:val="00E23852"/>
    <w:rsid w:val="00E25499"/>
    <w:rsid w:val="00E95F3B"/>
    <w:rsid w:val="00EC09F0"/>
    <w:rsid w:val="00EC749B"/>
    <w:rsid w:val="00ED72F4"/>
    <w:rsid w:val="00EF19BA"/>
    <w:rsid w:val="00EF6377"/>
    <w:rsid w:val="00F17B4E"/>
    <w:rsid w:val="00F2224D"/>
    <w:rsid w:val="00F35EA2"/>
    <w:rsid w:val="00F35F1E"/>
    <w:rsid w:val="00F36569"/>
    <w:rsid w:val="00F81859"/>
    <w:rsid w:val="00FA39AC"/>
    <w:rsid w:val="00FB4E19"/>
    <w:rsid w:val="00FD21A7"/>
    <w:rsid w:val="00FE7A06"/>
    <w:rsid w:val="00FF10BF"/>
    <w:rsid w:val="079D53CF"/>
    <w:rsid w:val="0ED8537C"/>
    <w:rsid w:val="1201686E"/>
    <w:rsid w:val="1ACF5657"/>
    <w:rsid w:val="1B876174"/>
    <w:rsid w:val="4AA87379"/>
    <w:rsid w:val="5C856425"/>
    <w:rsid w:val="653D4C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eastAsia="微软雅黑 Light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5"/>
    <w:unhideWhenUsed/>
    <w:qFormat/>
    <w:uiPriority w:val="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40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31"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44"/>
    <w:unhideWhenUsed/>
    <w:uiPriority w:val="99"/>
    <w:rPr>
      <w:sz w:val="18"/>
      <w:szCs w:val="18"/>
    </w:rPr>
  </w:style>
  <w:style w:type="paragraph" w:styleId="10">
    <w:name w:val="foot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header"/>
    <w:basedOn w:val="1"/>
    <w:link w:val="4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4">
    <w:name w:val="HTML Preformatted"/>
    <w:basedOn w:val="1"/>
    <w:link w:val="3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宋体"/>
      <w:kern w:val="0"/>
      <w:szCs w:val="24"/>
    </w:rPr>
  </w:style>
  <w:style w:type="character" w:styleId="16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styleId="17">
    <w:name w:val="HTML Code"/>
    <w:basedOn w:val="15"/>
    <w:unhideWhenUsed/>
    <w:qFormat/>
    <w:uiPriority w:val="99"/>
    <w:rPr>
      <w:rFonts w:ascii="宋体" w:hAnsi="宋体" w:eastAsia="宋体" w:cs="宋体"/>
      <w:sz w:val="24"/>
      <w:szCs w:val="24"/>
    </w:rPr>
  </w:style>
  <w:style w:type="table" w:styleId="19">
    <w:name w:val="Table Grid"/>
    <w:basedOn w:val="1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sc51"/>
    <w:basedOn w:val="15"/>
    <w:qFormat/>
    <w:uiPriority w:val="0"/>
    <w:rPr>
      <w:rFonts w:hint="default" w:ascii="Courier New" w:hAnsi="Courier New" w:cs="Courier New"/>
      <w:b/>
      <w:bCs/>
      <w:color w:val="0000FF"/>
      <w:sz w:val="40"/>
      <w:szCs w:val="40"/>
    </w:rPr>
  </w:style>
  <w:style w:type="character" w:customStyle="1" w:styleId="21">
    <w:name w:val="sc0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2">
    <w:name w:val="sc11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23">
    <w:name w:val="sc101"/>
    <w:basedOn w:val="15"/>
    <w:qFormat/>
    <w:uiPriority w:val="0"/>
    <w:rPr>
      <w:rFonts w:hint="default" w:ascii="Courier New" w:hAnsi="Courier New" w:cs="Courier New"/>
      <w:b/>
      <w:bCs/>
      <w:color w:val="000080"/>
      <w:sz w:val="40"/>
      <w:szCs w:val="40"/>
    </w:rPr>
  </w:style>
  <w:style w:type="character" w:customStyle="1" w:styleId="24">
    <w:name w:val="sc12"/>
    <w:basedOn w:val="15"/>
    <w:qFormat/>
    <w:uiPriority w:val="0"/>
    <w:rPr>
      <w:rFonts w:hint="default" w:ascii="Courier New" w:hAnsi="Courier New" w:cs="Courier New"/>
      <w:color w:val="008000"/>
      <w:sz w:val="40"/>
      <w:szCs w:val="40"/>
    </w:rPr>
  </w:style>
  <w:style w:type="character" w:customStyle="1" w:styleId="25">
    <w:name w:val="sc41"/>
    <w:basedOn w:val="15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6">
    <w:name w:val="sc91"/>
    <w:basedOn w:val="15"/>
    <w:qFormat/>
    <w:uiPriority w:val="0"/>
    <w:rPr>
      <w:rFonts w:hint="default" w:ascii="Courier New" w:hAnsi="Courier New" w:cs="Courier New"/>
      <w:color w:val="FF00FF"/>
      <w:sz w:val="40"/>
      <w:szCs w:val="40"/>
    </w:rPr>
  </w:style>
  <w:style w:type="character" w:customStyle="1" w:styleId="27">
    <w:name w:val="sc71"/>
    <w:basedOn w:val="15"/>
    <w:qFormat/>
    <w:uiPriority w:val="0"/>
    <w:rPr>
      <w:rFonts w:hint="default" w:ascii="Courier New" w:hAnsi="Courier New" w:cs="Courier New"/>
      <w:color w:val="FF8000"/>
      <w:sz w:val="40"/>
      <w:szCs w:val="40"/>
    </w:rPr>
  </w:style>
  <w:style w:type="character" w:customStyle="1" w:styleId="28">
    <w:name w:val="sc31"/>
    <w:basedOn w:val="15"/>
    <w:qFormat/>
    <w:uiPriority w:val="0"/>
    <w:rPr>
      <w:rFonts w:hint="default" w:ascii="Courier New" w:hAnsi="Courier New" w:cs="Courier New"/>
      <w:color w:val="808080"/>
      <w:sz w:val="40"/>
      <w:szCs w:val="40"/>
    </w:rPr>
  </w:style>
  <w:style w:type="character" w:customStyle="1" w:styleId="29">
    <w:name w:val="sc21"/>
    <w:basedOn w:val="15"/>
    <w:qFormat/>
    <w:uiPriority w:val="0"/>
    <w:rPr>
      <w:rFonts w:hint="default" w:ascii="Courier New" w:hAnsi="Courier New" w:cs="Courier New"/>
      <w:color w:val="FF0000"/>
      <w:sz w:val="40"/>
      <w:szCs w:val="40"/>
    </w:rPr>
  </w:style>
  <w:style w:type="character" w:customStyle="1" w:styleId="30">
    <w:name w:val="标题 1 Char"/>
    <w:basedOn w:val="15"/>
    <w:link w:val="2"/>
    <w:qFormat/>
    <w:uiPriority w:val="9"/>
    <w:rPr>
      <w:rFonts w:eastAsia="微软雅黑 Light"/>
      <w:b/>
      <w:bCs/>
      <w:kern w:val="44"/>
      <w:sz w:val="44"/>
      <w:szCs w:val="44"/>
    </w:rPr>
  </w:style>
  <w:style w:type="character" w:customStyle="1" w:styleId="31">
    <w:name w:val="日期 Char"/>
    <w:basedOn w:val="15"/>
    <w:link w:val="8"/>
    <w:semiHidden/>
    <w:qFormat/>
    <w:uiPriority w:val="99"/>
    <w:rPr>
      <w:rFonts w:eastAsia="微软雅黑 Light"/>
    </w:rPr>
  </w:style>
  <w:style w:type="character" w:customStyle="1" w:styleId="32">
    <w:name w:val="标题 2 Char"/>
    <w:basedOn w:val="15"/>
    <w:link w:val="3"/>
    <w:qFormat/>
    <w:uiPriority w:val="9"/>
    <w:rPr>
      <w:rFonts w:eastAsia="微软雅黑 Light" w:asciiTheme="majorHAnsi" w:hAnsiTheme="majorHAnsi" w:cstheme="majorBidi"/>
      <w:b/>
      <w:bCs/>
      <w:sz w:val="32"/>
      <w:szCs w:val="32"/>
    </w:rPr>
  </w:style>
  <w:style w:type="table" w:customStyle="1" w:styleId="33">
    <w:name w:val="网格表 1 浅色1"/>
    <w:basedOn w:val="18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>
        <w:tblLayout w:type="fixed"/>
      </w:tbl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>
        <w:tblLayout w:type="fixed"/>
      </w:tbl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character" w:customStyle="1" w:styleId="35">
    <w:name w:val="标题 3 Char"/>
    <w:basedOn w:val="15"/>
    <w:link w:val="4"/>
    <w:qFormat/>
    <w:uiPriority w:val="9"/>
    <w:rPr>
      <w:rFonts w:eastAsia="微软雅黑 Light"/>
      <w:b/>
      <w:bCs/>
      <w:sz w:val="32"/>
      <w:szCs w:val="32"/>
    </w:rPr>
  </w:style>
  <w:style w:type="paragraph" w:customStyle="1" w:styleId="36">
    <w:name w:val="List Paragraph"/>
    <w:basedOn w:val="1"/>
    <w:qFormat/>
    <w:uiPriority w:val="34"/>
    <w:pPr>
      <w:ind w:firstLine="420" w:firstLineChars="200"/>
    </w:pPr>
  </w:style>
  <w:style w:type="table" w:customStyle="1" w:styleId="37">
    <w:name w:val="无格式表格 11"/>
    <w:basedOn w:val="18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1F1F1" w:themeFill="background1" w:themeFillShade="F2"/>
      </w:tcPr>
    </w:tblStylePr>
    <w:tblStylePr w:type="band1Horz">
      <w:tblPr>
        <w:tblLayout w:type="fixed"/>
      </w:tblPr>
      <w:tcPr>
        <w:shd w:val="clear" w:color="auto" w:fill="F1F1F1" w:themeFill="background1" w:themeFillShade="F2"/>
      </w:tcPr>
    </w:tblStylePr>
  </w:style>
  <w:style w:type="character" w:customStyle="1" w:styleId="38">
    <w:name w:val="HTML 预设格式 Char"/>
    <w:basedOn w:val="15"/>
    <w:link w:val="1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9">
    <w:name w:val="sc61"/>
    <w:basedOn w:val="15"/>
    <w:qFormat/>
    <w:uiPriority w:val="0"/>
    <w:rPr>
      <w:rFonts w:hint="default" w:ascii="Courier New" w:hAnsi="Courier New" w:cs="Courier New"/>
      <w:color w:val="800000"/>
      <w:sz w:val="40"/>
      <w:szCs w:val="40"/>
    </w:rPr>
  </w:style>
  <w:style w:type="character" w:customStyle="1" w:styleId="40">
    <w:name w:val="标题 4 Char"/>
    <w:basedOn w:val="15"/>
    <w:link w:val="5"/>
    <w:qFormat/>
    <w:uiPriority w:val="9"/>
    <w:rPr>
      <w:rFonts w:eastAsia="微软雅黑 Light" w:asciiTheme="majorHAnsi" w:hAnsiTheme="majorHAnsi" w:cstheme="majorBidi"/>
      <w:b/>
      <w:bCs/>
      <w:sz w:val="28"/>
      <w:szCs w:val="28"/>
    </w:rPr>
  </w:style>
  <w:style w:type="character" w:customStyle="1" w:styleId="41">
    <w:name w:val="页眉 Char"/>
    <w:basedOn w:val="15"/>
    <w:link w:val="11"/>
    <w:qFormat/>
    <w:uiPriority w:val="99"/>
    <w:rPr>
      <w:rFonts w:eastAsia="微软雅黑 Light"/>
      <w:sz w:val="18"/>
      <w:szCs w:val="18"/>
    </w:rPr>
  </w:style>
  <w:style w:type="character" w:customStyle="1" w:styleId="42">
    <w:name w:val="页脚 Char"/>
    <w:basedOn w:val="15"/>
    <w:link w:val="10"/>
    <w:qFormat/>
    <w:uiPriority w:val="99"/>
    <w:rPr>
      <w:rFonts w:eastAsia="微软雅黑 Light"/>
      <w:sz w:val="18"/>
      <w:szCs w:val="18"/>
    </w:rPr>
  </w:style>
  <w:style w:type="character" w:customStyle="1" w:styleId="43">
    <w:name w:val="sc2"/>
    <w:basedOn w:val="15"/>
    <w:qFormat/>
    <w:uiPriority w:val="0"/>
    <w:rPr>
      <w:rFonts w:hint="default" w:ascii="Courier New" w:hAnsi="Courier New" w:cs="Courier New"/>
      <w:color w:val="000000"/>
      <w:sz w:val="40"/>
      <w:szCs w:val="40"/>
    </w:rPr>
  </w:style>
  <w:style w:type="character" w:customStyle="1" w:styleId="44">
    <w:name w:val="批注框文本 Char"/>
    <w:basedOn w:val="15"/>
    <w:link w:val="9"/>
    <w:semiHidden/>
    <w:qFormat/>
    <w:uiPriority w:val="99"/>
    <w:rPr>
      <w:rFonts w:eastAsia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D2795E5-58E4-4704-9611-A5D551F99DC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3617</Words>
  <Characters>20623</Characters>
  <Lines>171</Lines>
  <Paragraphs>48</Paragraphs>
  <ScaleCrop>false</ScaleCrop>
  <LinksUpToDate>false</LinksUpToDate>
  <CharactersWithSpaces>24192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2016-03-07T02:56:00Z</dcterms:created>
  <dc:creator>Leo Chen</dc:creator>
  <cp:lastModifiedBy>Administrator</cp:lastModifiedBy>
  <cp:lastPrinted>2016-03-16T13:46:00Z</cp:lastPrinted>
  <dcterms:modified xsi:type="dcterms:W3CDTF">2016-07-28T09:17:09Z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