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7869" w14:textId="77777777" w:rsidR="00BA44C4" w:rsidRDefault="00000000">
      <w:r>
        <w:rPr>
          <w:b/>
          <w:color w:val="0B2545"/>
          <w:sz w:val="40"/>
        </w:rPr>
        <w:t xml:space="preserve">Approved / Unapproved Tickets </w:t>
      </w:r>
      <w:r>
        <w:rPr>
          <w:b/>
          <w:color w:val="0B2545"/>
          <w:sz w:val="40"/>
        </w:rPr>
        <w:t>逻辑说明与</w:t>
      </w:r>
      <w:r>
        <w:rPr>
          <w:b/>
          <w:color w:val="0B2545"/>
          <w:sz w:val="40"/>
        </w:rPr>
        <w:t xml:space="preserve"> SAP </w:t>
      </w:r>
      <w:r>
        <w:rPr>
          <w:b/>
          <w:color w:val="0B2545"/>
          <w:sz w:val="40"/>
        </w:rPr>
        <w:t>口径对比</w:t>
      </w:r>
    </w:p>
    <w:p w14:paraId="7FCFF4A9" w14:textId="77777777" w:rsidR="00BA44C4" w:rsidRDefault="00000000">
      <w:r>
        <w:rPr>
          <w:color w:val="555555"/>
          <w:sz w:val="20"/>
        </w:rPr>
        <w:t>基于当前网页文件、</w:t>
      </w:r>
      <w:r>
        <w:rPr>
          <w:color w:val="555555"/>
          <w:sz w:val="20"/>
        </w:rPr>
        <w:t xml:space="preserve">analytics </w:t>
      </w:r>
      <w:r>
        <w:rPr>
          <w:color w:val="555555"/>
          <w:sz w:val="20"/>
        </w:rPr>
        <w:t>程序，以及</w:t>
      </w:r>
      <w:r>
        <w:rPr>
          <w:color w:val="555555"/>
          <w:sz w:val="20"/>
        </w:rPr>
        <w:t xml:space="preserve"> SAP approved tickets </w:t>
      </w:r>
      <w:r>
        <w:rPr>
          <w:color w:val="555555"/>
          <w:sz w:val="20"/>
        </w:rPr>
        <w:t>样表的只读分析与本次代码范围审查。</w:t>
      </w:r>
    </w:p>
    <w:p w14:paraId="67E9F127" w14:textId="77777777" w:rsidR="00BA44C4" w:rsidRDefault="00000000">
      <w:pPr>
        <w:pStyle w:val="Heading1"/>
      </w:pPr>
      <w:r>
        <w:t xml:space="preserve">1. </w:t>
      </w:r>
      <w:r>
        <w:t>本次代码改动范围审查</w:t>
      </w:r>
    </w:p>
    <w:p w14:paraId="7738219A" w14:textId="48F6AD6C" w:rsidR="00BA44C4" w:rsidRDefault="00EE3E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</w:t>
      </w:r>
    </w:p>
    <w:p w14:paraId="3F6E1305" w14:textId="77777777" w:rsidR="00BA44C4" w:rsidRDefault="00000000">
      <w:pPr>
        <w:pStyle w:val="Heading1"/>
      </w:pPr>
      <w:r>
        <w:t xml:space="preserve">2. </w:t>
      </w:r>
      <w:r>
        <w:t>当前网页采用的</w:t>
      </w:r>
      <w:r>
        <w:t xml:space="preserve"> C4C </w:t>
      </w:r>
      <w:r>
        <w:t>近似</w:t>
      </w:r>
      <w:r>
        <w:t xml:space="preserve"> Approved </w:t>
      </w:r>
      <w:r>
        <w:t>逻辑</w:t>
      </w:r>
    </w:p>
    <w:p w14:paraId="7CDC8D3D" w14:textId="77777777" w:rsidR="00BA44C4" w:rsidRDefault="00000000">
      <w:r>
        <w:t>网页现在使用</w:t>
      </w:r>
      <w:r>
        <w:t xml:space="preserve"> C4C/Firebase </w:t>
      </w:r>
      <w:r>
        <w:t>可见字段做近似判断。这个逻辑不再只认</w:t>
      </w:r>
      <w:r>
        <w:t xml:space="preserve"> Z9</w:t>
      </w:r>
      <w:r>
        <w:t>，也不再把所有</w:t>
      </w:r>
      <w:r>
        <w:t xml:space="preserve"> exit log </w:t>
      </w:r>
      <w:r>
        <w:t>自动当</w:t>
      </w:r>
      <w:r>
        <w:t xml:space="preserve"> Approved</w:t>
      </w:r>
      <w: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344"/>
      </w:tblGrid>
      <w:tr w:rsidR="00BA44C4" w14:paraId="1F9160B1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342368FA" w14:textId="77777777" w:rsidR="00BA44C4" w:rsidRDefault="00000000">
            <w:r>
              <w:rPr>
                <w:b/>
                <w:sz w:val="18"/>
              </w:rPr>
              <w:t>类别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4D7F1690" w14:textId="77777777" w:rsidR="00BA44C4" w:rsidRDefault="00000000">
            <w:r>
              <w:rPr>
                <w:b/>
                <w:sz w:val="18"/>
              </w:rPr>
              <w:t>规则</w:t>
            </w:r>
          </w:p>
        </w:tc>
      </w:tr>
      <w:tr w:rsidR="00BA44C4" w14:paraId="100BE158" w14:textId="77777777">
        <w:trPr>
          <w:jc w:val="center"/>
        </w:trPr>
        <w:tc>
          <w:tcPr>
            <w:tcW w:w="2016" w:type="dxa"/>
            <w:vAlign w:val="center"/>
          </w:tcPr>
          <w:p w14:paraId="273719A1" w14:textId="77777777" w:rsidR="00BA44C4" w:rsidRDefault="00000000">
            <w:r>
              <w:rPr>
                <w:sz w:val="18"/>
              </w:rPr>
              <w:t>Approved</w:t>
            </w:r>
          </w:p>
        </w:tc>
        <w:tc>
          <w:tcPr>
            <w:tcW w:w="7344" w:type="dxa"/>
            <w:vAlign w:val="center"/>
          </w:tcPr>
          <w:p w14:paraId="07DEF93A" w14:textId="77777777" w:rsidR="00BA44C4" w:rsidRDefault="00000000">
            <w:r>
              <w:rPr>
                <w:sz w:val="18"/>
              </w:rPr>
              <w:t xml:space="preserve">TicketStatus </w:t>
            </w:r>
            <w:r>
              <w:rPr>
                <w:sz w:val="18"/>
              </w:rPr>
              <w:t>属于</w:t>
            </w:r>
            <w:r>
              <w:rPr>
                <w:sz w:val="18"/>
              </w:rPr>
              <w:t xml:space="preserve"> Z9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YB</w:t>
            </w:r>
            <w:r>
              <w:rPr>
                <w:sz w:val="18"/>
              </w:rPr>
              <w:t>，并且</w:t>
            </w:r>
            <w:r>
              <w:rPr>
                <w:sz w:val="18"/>
              </w:rPr>
              <w:t xml:space="preserve"> ERPPurchaseOrder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700 </w:t>
            </w:r>
            <w:r>
              <w:rPr>
                <w:sz w:val="18"/>
              </w:rPr>
              <w:t>开头的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位</w:t>
            </w:r>
            <w:r>
              <w:rPr>
                <w:sz w:val="18"/>
              </w:rPr>
              <w:t xml:space="preserve"> PO</w:t>
            </w:r>
            <w:r>
              <w:rPr>
                <w:sz w:val="18"/>
              </w:rPr>
              <w:t>，且</w:t>
            </w:r>
            <w:r>
              <w:rPr>
                <w:sz w:val="18"/>
              </w:rPr>
              <w:t xml:space="preserve"> Order Rejection Status 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Rejected / Partially Rejected</w:t>
            </w:r>
            <w:r>
              <w:rPr>
                <w:sz w:val="18"/>
              </w:rPr>
              <w:t>。</w:t>
            </w:r>
          </w:p>
        </w:tc>
      </w:tr>
      <w:tr w:rsidR="00BA44C4" w14:paraId="1DC2706D" w14:textId="77777777">
        <w:trPr>
          <w:jc w:val="center"/>
        </w:trPr>
        <w:tc>
          <w:tcPr>
            <w:tcW w:w="2016" w:type="dxa"/>
            <w:vAlign w:val="center"/>
          </w:tcPr>
          <w:p w14:paraId="32D09415" w14:textId="77777777" w:rsidR="00BA44C4" w:rsidRDefault="00000000">
            <w:r>
              <w:rPr>
                <w:sz w:val="18"/>
              </w:rPr>
              <w:t>Unapproved</w:t>
            </w:r>
          </w:p>
        </w:tc>
        <w:tc>
          <w:tcPr>
            <w:tcW w:w="7344" w:type="dxa"/>
            <w:vAlign w:val="center"/>
          </w:tcPr>
          <w:p w14:paraId="06CDBC6E" w14:textId="77777777" w:rsidR="00BA44C4" w:rsidRDefault="00000000">
            <w:r>
              <w:rPr>
                <w:sz w:val="18"/>
              </w:rPr>
              <w:t>TicketStatus = Y8</w:t>
            </w:r>
            <w:r>
              <w:rPr>
                <w:sz w:val="18"/>
              </w:rPr>
              <w:t>，或</w:t>
            </w:r>
            <w:r>
              <w:rPr>
                <w:sz w:val="18"/>
              </w:rPr>
              <w:t xml:space="preserve"> TicketStatusText </w:t>
            </w: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unapproved / Unapproved Claims Closed</w:t>
            </w:r>
            <w:r>
              <w:rPr>
                <w:sz w:val="18"/>
              </w:rPr>
              <w:t>。</w:t>
            </w:r>
          </w:p>
        </w:tc>
      </w:tr>
      <w:tr w:rsidR="00BA44C4" w14:paraId="73E716FA" w14:textId="77777777">
        <w:trPr>
          <w:jc w:val="center"/>
        </w:trPr>
        <w:tc>
          <w:tcPr>
            <w:tcW w:w="2016" w:type="dxa"/>
            <w:vAlign w:val="center"/>
          </w:tcPr>
          <w:p w14:paraId="475FBC5F" w14:textId="77777777" w:rsidR="00BA44C4" w:rsidRDefault="00000000">
            <w:r>
              <w:rPr>
                <w:sz w:val="18"/>
              </w:rPr>
              <w:t xml:space="preserve">Approved </w:t>
            </w:r>
            <w:r>
              <w:rPr>
                <w:sz w:val="18"/>
              </w:rPr>
              <w:t>日期</w:t>
            </w:r>
          </w:p>
        </w:tc>
        <w:tc>
          <w:tcPr>
            <w:tcW w:w="7344" w:type="dxa"/>
            <w:vAlign w:val="center"/>
          </w:tcPr>
          <w:p w14:paraId="3ECA59E2" w14:textId="77777777" w:rsidR="00BA44C4" w:rsidRDefault="00000000">
            <w:r>
              <w:rPr>
                <w:sz w:val="18"/>
              </w:rPr>
              <w:t>优先使用</w:t>
            </w:r>
            <w:r>
              <w:rPr>
                <w:sz w:val="18"/>
              </w:rPr>
              <w:t xml:space="preserve"> PO Document Date</w:t>
            </w:r>
            <w:r>
              <w:rPr>
                <w:sz w:val="18"/>
              </w:rPr>
              <w:t>；如果</w:t>
            </w:r>
            <w:r>
              <w:rPr>
                <w:sz w:val="18"/>
              </w:rPr>
              <w:t xml:space="preserve"> C4C </w:t>
            </w:r>
            <w:r>
              <w:rPr>
                <w:sz w:val="18"/>
              </w:rPr>
              <w:t>没有该字段，则用</w:t>
            </w:r>
            <w:r>
              <w:rPr>
                <w:sz w:val="18"/>
              </w:rPr>
              <w:t xml:space="preserve"> ERP PO First Seen Date / approvalDecisionDate / updatedAt / CreatedOn </w:t>
            </w:r>
            <w:r>
              <w:rPr>
                <w:sz w:val="18"/>
              </w:rPr>
              <w:t>作为近似。</w:t>
            </w:r>
          </w:p>
        </w:tc>
      </w:tr>
      <w:tr w:rsidR="00BA44C4" w14:paraId="4C61BF7A" w14:textId="77777777">
        <w:trPr>
          <w:jc w:val="center"/>
        </w:trPr>
        <w:tc>
          <w:tcPr>
            <w:tcW w:w="2016" w:type="dxa"/>
            <w:vAlign w:val="center"/>
          </w:tcPr>
          <w:p w14:paraId="036979E6" w14:textId="77777777" w:rsidR="00BA44C4" w:rsidRDefault="00000000">
            <w:r>
              <w:rPr>
                <w:sz w:val="18"/>
              </w:rPr>
              <w:t>不再使用</w:t>
            </w:r>
          </w:p>
        </w:tc>
        <w:tc>
          <w:tcPr>
            <w:tcW w:w="7344" w:type="dxa"/>
            <w:vAlign w:val="center"/>
          </w:tcPr>
          <w:p w14:paraId="00761073" w14:textId="77777777" w:rsidR="00BA44C4" w:rsidRDefault="00000000">
            <w:r>
              <w:rPr>
                <w:sz w:val="18"/>
              </w:rPr>
              <w:t>不再使用</w:t>
            </w:r>
            <w:r>
              <w:rPr>
                <w:sz w:val="18"/>
              </w:rPr>
              <w:t xml:space="preserve"> Z1Z8TimeConsumed </w:t>
            </w:r>
            <w:r>
              <w:rPr>
                <w:sz w:val="18"/>
              </w:rPr>
              <w:t>判断</w:t>
            </w:r>
            <w:r>
              <w:rPr>
                <w:sz w:val="18"/>
              </w:rPr>
              <w:t xml:space="preserve"> Approved</w:t>
            </w:r>
            <w:r>
              <w:rPr>
                <w:sz w:val="18"/>
              </w:rPr>
              <w:t>；不再把非</w:t>
            </w:r>
            <w:r>
              <w:rPr>
                <w:sz w:val="18"/>
              </w:rPr>
              <w:t xml:space="preserve"> Y8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exit log </w:t>
            </w:r>
            <w:r>
              <w:rPr>
                <w:sz w:val="18"/>
              </w:rPr>
              <w:t>全部视为</w:t>
            </w:r>
            <w:r>
              <w:rPr>
                <w:sz w:val="18"/>
              </w:rPr>
              <w:t xml:space="preserve"> Approved</w:t>
            </w:r>
            <w:r>
              <w:rPr>
                <w:sz w:val="18"/>
              </w:rPr>
              <w:t>；不再只认</w:t>
            </w:r>
            <w:r>
              <w:rPr>
                <w:sz w:val="18"/>
              </w:rPr>
              <w:t xml:space="preserve"> Z9</w:t>
            </w:r>
            <w:r>
              <w:rPr>
                <w:sz w:val="18"/>
              </w:rPr>
              <w:t>。</w:t>
            </w:r>
          </w:p>
        </w:tc>
      </w:tr>
    </w:tbl>
    <w:p w14:paraId="5CFB91E6" w14:textId="77777777" w:rsidR="00BA44C4" w:rsidRDefault="00BA44C4"/>
    <w:p w14:paraId="3A18FD0C" w14:textId="77777777" w:rsidR="00BA44C4" w:rsidRDefault="00000000">
      <w:pPr>
        <w:pStyle w:val="Heading1"/>
      </w:pPr>
      <w:r>
        <w:t xml:space="preserve">3. SAP approved tickets </w:t>
      </w:r>
      <w:r>
        <w:t>准确口径</w:t>
      </w:r>
    </w:p>
    <w:p w14:paraId="6BB07CB0" w14:textId="77777777" w:rsidR="00BA44C4" w:rsidRDefault="00000000">
      <w:r>
        <w:t xml:space="preserve">SAP </w:t>
      </w:r>
      <w:r>
        <w:t>表更适合作为</w:t>
      </w:r>
      <w:r>
        <w:t xml:space="preserve"> Approved Tickets </w:t>
      </w:r>
      <w:r>
        <w:t>的准确口径，因为它直接基于</w:t>
      </w:r>
      <w:r>
        <w:t xml:space="preserve"> SAP Purchasing Document</w:t>
      </w:r>
      <w:r>
        <w:t>，而不是</w:t>
      </w:r>
      <w:r>
        <w:t xml:space="preserve"> C4C </w:t>
      </w:r>
      <w:r>
        <w:t>当前状态。业务含义上，只要有效</w:t>
      </w:r>
      <w:r>
        <w:t xml:space="preserve"> warranty PO </w:t>
      </w:r>
      <w:r>
        <w:t>已生成，就应进入</w:t>
      </w:r>
      <w:r>
        <w:t xml:space="preserve"> approved tickets</w:t>
      </w:r>
      <w:r>
        <w:t>，即使</w:t>
      </w:r>
      <w:r>
        <w:t xml:space="preserve"> C4C </w:t>
      </w:r>
      <w:r>
        <w:t>仍显示</w:t>
      </w:r>
      <w:r>
        <w:t xml:space="preserve"> Repair in Progress </w:t>
      </w:r>
      <w:r>
        <w:t>或</w:t>
      </w:r>
      <w:r>
        <w:t xml:space="preserve"> Repairer Invoiced Processed</w:t>
      </w:r>
      <w: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BA44C4" w14:paraId="661039F4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6CAC6924" w14:textId="77777777" w:rsidR="00BA44C4" w:rsidRDefault="00000000">
            <w:r>
              <w:rPr>
                <w:b/>
                <w:sz w:val="18"/>
              </w:rPr>
              <w:t xml:space="preserve">SAP </w:t>
            </w:r>
            <w:r>
              <w:rPr>
                <w:b/>
                <w:sz w:val="18"/>
              </w:rPr>
              <w:t>条件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2D4A7800" w14:textId="77777777" w:rsidR="00BA44C4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1CEA5D76" w14:textId="77777777" w:rsidR="00BA44C4" w:rsidRDefault="00000000">
            <w:r>
              <w:rPr>
                <w:b/>
                <w:sz w:val="18"/>
              </w:rPr>
              <w:t>能判断什么</w:t>
            </w:r>
          </w:p>
        </w:tc>
      </w:tr>
      <w:tr w:rsidR="00BA44C4" w14:paraId="587C2692" w14:textId="77777777">
        <w:trPr>
          <w:jc w:val="center"/>
        </w:trPr>
        <w:tc>
          <w:tcPr>
            <w:tcW w:w="2592" w:type="dxa"/>
            <w:vAlign w:val="center"/>
          </w:tcPr>
          <w:p w14:paraId="178C276D" w14:textId="77777777" w:rsidR="00BA44C4" w:rsidRDefault="00000000">
            <w:r>
              <w:rPr>
                <w:sz w:val="18"/>
              </w:rPr>
              <w:t>Purchasing Document</w:t>
            </w:r>
          </w:p>
        </w:tc>
        <w:tc>
          <w:tcPr>
            <w:tcW w:w="3600" w:type="dxa"/>
            <w:vAlign w:val="center"/>
          </w:tcPr>
          <w:p w14:paraId="76D135A5" w14:textId="77777777" w:rsidR="00BA44C4" w:rsidRDefault="00000000">
            <w:r>
              <w:rPr>
                <w:sz w:val="18"/>
                <w:lang w:eastAsia="zh-CN"/>
              </w:rPr>
              <w:t xml:space="preserve">SAP </w:t>
            </w:r>
            <w:r>
              <w:rPr>
                <w:sz w:val="18"/>
                <w:lang w:eastAsia="zh-CN"/>
              </w:rPr>
              <w:t>采购单号，通常是</w:t>
            </w:r>
            <w:r>
              <w:rPr>
                <w:sz w:val="18"/>
                <w:lang w:eastAsia="zh-CN"/>
              </w:rPr>
              <w:t xml:space="preserve"> 700 </w:t>
            </w:r>
            <w:r>
              <w:rPr>
                <w:sz w:val="18"/>
                <w:lang w:eastAsia="zh-CN"/>
              </w:rPr>
              <w:t>开头。</w:t>
            </w:r>
            <w:proofErr w:type="spellStart"/>
            <w:r>
              <w:rPr>
                <w:sz w:val="18"/>
              </w:rPr>
              <w:t>网页里的</w:t>
            </w:r>
            <w:proofErr w:type="spellEnd"/>
            <w:r>
              <w:rPr>
                <w:sz w:val="18"/>
              </w:rPr>
              <w:t xml:space="preserve"> ERPPurchaseOrder </w:t>
            </w:r>
            <w:r>
              <w:rPr>
                <w:sz w:val="18"/>
              </w:rPr>
              <w:t>应对应这个字段。</w:t>
            </w:r>
          </w:p>
        </w:tc>
        <w:tc>
          <w:tcPr>
            <w:tcW w:w="3168" w:type="dxa"/>
            <w:vAlign w:val="center"/>
          </w:tcPr>
          <w:p w14:paraId="5303EBDC" w14:textId="77777777" w:rsidR="00BA44C4" w:rsidRDefault="00000000">
            <w:r>
              <w:rPr>
                <w:sz w:val="18"/>
              </w:rPr>
              <w:t>是否真的已经生成</w:t>
            </w:r>
            <w:r>
              <w:rPr>
                <w:sz w:val="18"/>
              </w:rPr>
              <w:t xml:space="preserve"> PO</w:t>
            </w:r>
            <w:r>
              <w:rPr>
                <w:sz w:val="18"/>
              </w:rPr>
              <w:t>；这是</w:t>
            </w:r>
            <w:r>
              <w:rPr>
                <w:sz w:val="18"/>
              </w:rPr>
              <w:t xml:space="preserve"> approved tickets </w:t>
            </w:r>
            <w:r>
              <w:rPr>
                <w:sz w:val="18"/>
              </w:rPr>
              <w:t>的核心证据。</w:t>
            </w:r>
          </w:p>
        </w:tc>
      </w:tr>
      <w:tr w:rsidR="00BA44C4" w14:paraId="11C428B7" w14:textId="77777777">
        <w:trPr>
          <w:jc w:val="center"/>
        </w:trPr>
        <w:tc>
          <w:tcPr>
            <w:tcW w:w="2592" w:type="dxa"/>
            <w:vAlign w:val="center"/>
          </w:tcPr>
          <w:p w14:paraId="2DE08C1A" w14:textId="77777777" w:rsidR="00BA44C4" w:rsidRDefault="00000000">
            <w:r>
              <w:rPr>
                <w:sz w:val="18"/>
              </w:rPr>
              <w:t>Document Date</w:t>
            </w:r>
          </w:p>
        </w:tc>
        <w:tc>
          <w:tcPr>
            <w:tcW w:w="3600" w:type="dxa"/>
            <w:vAlign w:val="center"/>
          </w:tcPr>
          <w:p w14:paraId="1A6B8BDA" w14:textId="77777777" w:rsidR="00BA44C4" w:rsidRDefault="00000000">
            <w:r>
              <w:rPr>
                <w:sz w:val="18"/>
              </w:rPr>
              <w:t xml:space="preserve">SAP PO </w:t>
            </w:r>
            <w:r>
              <w:rPr>
                <w:sz w:val="18"/>
              </w:rPr>
              <w:t>的单据日期。</w:t>
            </w:r>
          </w:p>
        </w:tc>
        <w:tc>
          <w:tcPr>
            <w:tcW w:w="3168" w:type="dxa"/>
            <w:vAlign w:val="center"/>
          </w:tcPr>
          <w:p w14:paraId="2AE0EBD6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决定这个</w:t>
            </w:r>
            <w:r>
              <w:rPr>
                <w:sz w:val="18"/>
                <w:lang w:eastAsia="zh-CN"/>
              </w:rPr>
              <w:t xml:space="preserve"> PO </w:t>
            </w:r>
            <w:r>
              <w:rPr>
                <w:sz w:val="18"/>
                <w:lang w:eastAsia="zh-CN"/>
              </w:rPr>
              <w:t>属于哪个日期范围，是</w:t>
            </w:r>
            <w:r>
              <w:rPr>
                <w:sz w:val="18"/>
                <w:lang w:eastAsia="zh-CN"/>
              </w:rPr>
              <w:t xml:space="preserve"> SAP </w:t>
            </w:r>
            <w:r>
              <w:rPr>
                <w:sz w:val="18"/>
                <w:lang w:eastAsia="zh-CN"/>
              </w:rPr>
              <w:t>报表按天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月筛选的关键。</w:t>
            </w:r>
          </w:p>
        </w:tc>
      </w:tr>
      <w:tr w:rsidR="00BA44C4" w14:paraId="7CBAE28E" w14:textId="77777777">
        <w:trPr>
          <w:jc w:val="center"/>
        </w:trPr>
        <w:tc>
          <w:tcPr>
            <w:tcW w:w="2592" w:type="dxa"/>
            <w:vAlign w:val="center"/>
          </w:tcPr>
          <w:p w14:paraId="2D5AC242" w14:textId="77777777" w:rsidR="00BA44C4" w:rsidRDefault="00000000">
            <w:r>
              <w:rPr>
                <w:sz w:val="18"/>
              </w:rPr>
              <w:t xml:space="preserve">Purchasing Doc. Type = </w:t>
            </w:r>
            <w:r>
              <w:rPr>
                <w:sz w:val="18"/>
              </w:rPr>
              <w:lastRenderedPageBreak/>
              <w:t>ZCRM</w:t>
            </w:r>
          </w:p>
        </w:tc>
        <w:tc>
          <w:tcPr>
            <w:tcW w:w="3600" w:type="dxa"/>
            <w:vAlign w:val="center"/>
          </w:tcPr>
          <w:p w14:paraId="0DDB2649" w14:textId="77777777" w:rsidR="00BA44C4" w:rsidRDefault="00000000">
            <w:r>
              <w:rPr>
                <w:sz w:val="18"/>
              </w:rPr>
              <w:lastRenderedPageBreak/>
              <w:t>采购单类型。</w:t>
            </w:r>
            <w:r>
              <w:rPr>
                <w:sz w:val="18"/>
              </w:rPr>
              <w:t xml:space="preserve">ZCRM </w:t>
            </w:r>
            <w:r>
              <w:rPr>
                <w:sz w:val="18"/>
              </w:rPr>
              <w:t>表示该</w:t>
            </w:r>
            <w:r>
              <w:rPr>
                <w:sz w:val="18"/>
              </w:rPr>
              <w:t xml:space="preserve"> PO </w:t>
            </w:r>
            <w:r>
              <w:rPr>
                <w:sz w:val="18"/>
              </w:rPr>
              <w:t>属于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CRM/warranty </w:t>
            </w:r>
            <w:r>
              <w:rPr>
                <w:sz w:val="18"/>
              </w:rPr>
              <w:t>相关流程。</w:t>
            </w:r>
          </w:p>
        </w:tc>
        <w:tc>
          <w:tcPr>
            <w:tcW w:w="3168" w:type="dxa"/>
            <w:vAlign w:val="center"/>
          </w:tcPr>
          <w:p w14:paraId="2B587CDD" w14:textId="77777777" w:rsidR="00BA44C4" w:rsidRDefault="00000000">
            <w:r>
              <w:rPr>
                <w:sz w:val="18"/>
              </w:rPr>
              <w:lastRenderedPageBreak/>
              <w:t>排除其它类型采购单，避免非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warranty PO </w:t>
            </w:r>
            <w:r>
              <w:rPr>
                <w:sz w:val="18"/>
              </w:rPr>
              <w:t>混入</w:t>
            </w:r>
            <w:r>
              <w:rPr>
                <w:sz w:val="18"/>
              </w:rPr>
              <w:t xml:space="preserve"> approved tickets</w:t>
            </w:r>
            <w:r>
              <w:rPr>
                <w:sz w:val="18"/>
              </w:rPr>
              <w:t>。</w:t>
            </w:r>
          </w:p>
        </w:tc>
      </w:tr>
      <w:tr w:rsidR="00BA44C4" w14:paraId="0ABF7B4C" w14:textId="77777777">
        <w:trPr>
          <w:jc w:val="center"/>
        </w:trPr>
        <w:tc>
          <w:tcPr>
            <w:tcW w:w="2592" w:type="dxa"/>
            <w:vAlign w:val="center"/>
          </w:tcPr>
          <w:p w14:paraId="28924B3D" w14:textId="77777777" w:rsidR="00BA44C4" w:rsidRDefault="00000000">
            <w:r>
              <w:rPr>
                <w:sz w:val="18"/>
              </w:rPr>
              <w:lastRenderedPageBreak/>
              <w:t>Purch. Doc. Category = F</w:t>
            </w:r>
          </w:p>
        </w:tc>
        <w:tc>
          <w:tcPr>
            <w:tcW w:w="3600" w:type="dxa"/>
            <w:vAlign w:val="center"/>
          </w:tcPr>
          <w:p w14:paraId="0F5D1B23" w14:textId="77777777" w:rsidR="00BA44C4" w:rsidRDefault="00000000">
            <w:r>
              <w:rPr>
                <w:sz w:val="18"/>
              </w:rPr>
              <w:t>采购凭证类别。</w:t>
            </w:r>
            <w:r>
              <w:rPr>
                <w:sz w:val="18"/>
              </w:rPr>
              <w:t xml:space="preserve">F </w:t>
            </w:r>
            <w:r>
              <w:rPr>
                <w:sz w:val="18"/>
              </w:rPr>
              <w:t>通常代表</w:t>
            </w:r>
            <w:r>
              <w:rPr>
                <w:sz w:val="18"/>
              </w:rPr>
              <w:t xml:space="preserve"> Purchase Order </w:t>
            </w:r>
            <w:r>
              <w:rPr>
                <w:sz w:val="18"/>
              </w:rPr>
              <w:t>类别。</w:t>
            </w:r>
          </w:p>
        </w:tc>
        <w:tc>
          <w:tcPr>
            <w:tcW w:w="3168" w:type="dxa"/>
            <w:vAlign w:val="center"/>
          </w:tcPr>
          <w:p w14:paraId="01E6B522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确认它是</w:t>
            </w:r>
            <w:r>
              <w:rPr>
                <w:sz w:val="18"/>
                <w:lang w:eastAsia="zh-CN"/>
              </w:rPr>
              <w:t xml:space="preserve"> PO </w:t>
            </w:r>
            <w:r>
              <w:rPr>
                <w:sz w:val="18"/>
                <w:lang w:eastAsia="zh-CN"/>
              </w:rPr>
              <w:t>类凭证，而不是其它采购凭证形态。</w:t>
            </w:r>
          </w:p>
        </w:tc>
      </w:tr>
      <w:tr w:rsidR="00BA44C4" w14:paraId="7E87926A" w14:textId="77777777">
        <w:trPr>
          <w:jc w:val="center"/>
        </w:trPr>
        <w:tc>
          <w:tcPr>
            <w:tcW w:w="2592" w:type="dxa"/>
            <w:vAlign w:val="center"/>
          </w:tcPr>
          <w:p w14:paraId="6EE9D0F3" w14:textId="77777777" w:rsidR="00BA44C4" w:rsidRDefault="00000000">
            <w:r>
              <w:rPr>
                <w:sz w:val="18"/>
              </w:rPr>
              <w:t>Purchasing Group = E06</w:t>
            </w:r>
          </w:p>
        </w:tc>
        <w:tc>
          <w:tcPr>
            <w:tcW w:w="3600" w:type="dxa"/>
            <w:vAlign w:val="center"/>
          </w:tcPr>
          <w:p w14:paraId="1B01EFE8" w14:textId="77777777" w:rsidR="00BA44C4" w:rsidRDefault="00000000">
            <w:r>
              <w:rPr>
                <w:sz w:val="18"/>
              </w:rPr>
              <w:t>采购组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处理组。</w:t>
            </w:r>
          </w:p>
        </w:tc>
        <w:tc>
          <w:tcPr>
            <w:tcW w:w="3168" w:type="dxa"/>
            <w:vAlign w:val="center"/>
          </w:tcPr>
          <w:p w14:paraId="345D68BB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限定</w:t>
            </w:r>
            <w:r>
              <w:rPr>
                <w:sz w:val="18"/>
                <w:lang w:eastAsia="zh-CN"/>
              </w:rPr>
              <w:t xml:space="preserve"> warranty/</w:t>
            </w:r>
            <w:r>
              <w:rPr>
                <w:sz w:val="18"/>
                <w:lang w:eastAsia="zh-CN"/>
              </w:rPr>
              <w:t>售后相关采购组，避免其它部门采购单混入。</w:t>
            </w:r>
          </w:p>
        </w:tc>
      </w:tr>
      <w:tr w:rsidR="00BA44C4" w14:paraId="7A8B9712" w14:textId="77777777">
        <w:trPr>
          <w:jc w:val="center"/>
        </w:trPr>
        <w:tc>
          <w:tcPr>
            <w:tcW w:w="2592" w:type="dxa"/>
            <w:vAlign w:val="center"/>
          </w:tcPr>
          <w:p w14:paraId="3208ED76" w14:textId="77777777" w:rsidR="00BA44C4" w:rsidRDefault="00000000">
            <w:r>
              <w:rPr>
                <w:sz w:val="18"/>
              </w:rPr>
              <w:t>Plant = 3111</w:t>
            </w:r>
          </w:p>
        </w:tc>
        <w:tc>
          <w:tcPr>
            <w:tcW w:w="3600" w:type="dxa"/>
            <w:vAlign w:val="center"/>
          </w:tcPr>
          <w:p w14:paraId="1B8A9293" w14:textId="77777777" w:rsidR="00BA44C4" w:rsidRDefault="00000000">
            <w:r>
              <w:rPr>
                <w:sz w:val="18"/>
              </w:rPr>
              <w:t>工厂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组织范围。</w:t>
            </w:r>
          </w:p>
        </w:tc>
        <w:tc>
          <w:tcPr>
            <w:tcW w:w="3168" w:type="dxa"/>
            <w:vAlign w:val="center"/>
          </w:tcPr>
          <w:p w14:paraId="2E25C88D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限定业务实体或工厂范围，保证和对方</w:t>
            </w:r>
            <w:r>
              <w:rPr>
                <w:sz w:val="18"/>
                <w:lang w:eastAsia="zh-CN"/>
              </w:rPr>
              <w:t xml:space="preserve"> SAP </w:t>
            </w:r>
            <w:r>
              <w:rPr>
                <w:sz w:val="18"/>
                <w:lang w:eastAsia="zh-CN"/>
              </w:rPr>
              <w:t>查询范围一致。</w:t>
            </w:r>
          </w:p>
        </w:tc>
      </w:tr>
      <w:tr w:rsidR="00BA44C4" w14:paraId="7CF61780" w14:textId="77777777">
        <w:trPr>
          <w:jc w:val="center"/>
        </w:trPr>
        <w:tc>
          <w:tcPr>
            <w:tcW w:w="2592" w:type="dxa"/>
            <w:vAlign w:val="center"/>
          </w:tcPr>
          <w:p w14:paraId="582F832D" w14:textId="77777777" w:rsidR="00BA44C4" w:rsidRDefault="00000000">
            <w:r>
              <w:rPr>
                <w:sz w:val="18"/>
              </w:rPr>
              <w:t xml:space="preserve">Deletion Indicator </w:t>
            </w:r>
            <w:proofErr w:type="spellStart"/>
            <w:r>
              <w:rPr>
                <w:sz w:val="18"/>
              </w:rPr>
              <w:t>为空</w:t>
            </w:r>
            <w:proofErr w:type="spellEnd"/>
          </w:p>
        </w:tc>
        <w:tc>
          <w:tcPr>
            <w:tcW w:w="3600" w:type="dxa"/>
            <w:vAlign w:val="center"/>
          </w:tcPr>
          <w:p w14:paraId="31C83615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删除标记为空，代表</w:t>
            </w:r>
            <w:r>
              <w:rPr>
                <w:sz w:val="18"/>
                <w:lang w:eastAsia="zh-CN"/>
              </w:rPr>
              <w:t xml:space="preserve"> PO </w:t>
            </w:r>
            <w:r>
              <w:rPr>
                <w:sz w:val="18"/>
                <w:lang w:eastAsia="zh-CN"/>
              </w:rPr>
              <w:t>未被删除。</w:t>
            </w:r>
          </w:p>
        </w:tc>
        <w:tc>
          <w:tcPr>
            <w:tcW w:w="3168" w:type="dxa"/>
            <w:vAlign w:val="center"/>
          </w:tcPr>
          <w:p w14:paraId="68CF8A36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排除已删除或无效</w:t>
            </w:r>
            <w:r>
              <w:rPr>
                <w:sz w:val="18"/>
                <w:lang w:eastAsia="zh-CN"/>
              </w:rPr>
              <w:t xml:space="preserve"> PO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07F07A32" w14:textId="77777777" w:rsidR="00BA44C4" w:rsidRDefault="00BA44C4">
      <w:pPr>
        <w:rPr>
          <w:lang w:eastAsia="zh-CN"/>
        </w:rPr>
      </w:pPr>
    </w:p>
    <w:p w14:paraId="2F8C8AD6" w14:textId="77777777" w:rsidR="00BA44C4" w:rsidRDefault="00000000">
      <w:pPr>
        <w:pStyle w:val="Heading1"/>
      </w:pPr>
      <w:r>
        <w:t xml:space="preserve">4. </w:t>
      </w:r>
      <w:r>
        <w:t>字段解释：</w:t>
      </w:r>
      <w:r>
        <w:t xml:space="preserve">C4C </w:t>
      </w:r>
      <w:r>
        <w:t>与</w:t>
      </w:r>
      <w:r>
        <w:t xml:space="preserve"> SAP </w:t>
      </w:r>
      <w:proofErr w:type="spellStart"/>
      <w:r>
        <w:t>的关系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16"/>
        <w:gridCol w:w="5040"/>
      </w:tblGrid>
      <w:tr w:rsidR="00BA44C4" w14:paraId="1DD38704" w14:textId="77777777"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14:paraId="3DB6EFD6" w14:textId="77777777" w:rsidR="00BA44C4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016" w:type="dxa"/>
            <w:shd w:val="clear" w:color="auto" w:fill="E8EEF5"/>
            <w:vAlign w:val="center"/>
          </w:tcPr>
          <w:p w14:paraId="2E1BB225" w14:textId="77777777" w:rsidR="00BA44C4" w:rsidRDefault="00000000">
            <w:r>
              <w:rPr>
                <w:b/>
                <w:sz w:val="18"/>
              </w:rPr>
              <w:t>来源</w:t>
            </w:r>
          </w:p>
        </w:tc>
        <w:tc>
          <w:tcPr>
            <w:tcW w:w="5040" w:type="dxa"/>
            <w:shd w:val="clear" w:color="auto" w:fill="E8EEF5"/>
            <w:vAlign w:val="center"/>
          </w:tcPr>
          <w:p w14:paraId="778E0144" w14:textId="77777777" w:rsidR="00BA44C4" w:rsidRDefault="00000000">
            <w:r>
              <w:rPr>
                <w:b/>
                <w:sz w:val="18"/>
              </w:rPr>
              <w:t>解释</w:t>
            </w:r>
          </w:p>
        </w:tc>
      </w:tr>
      <w:tr w:rsidR="00BA44C4" w14:paraId="2AA26B5C" w14:textId="77777777">
        <w:trPr>
          <w:jc w:val="center"/>
        </w:trPr>
        <w:tc>
          <w:tcPr>
            <w:tcW w:w="2304" w:type="dxa"/>
            <w:vAlign w:val="center"/>
          </w:tcPr>
          <w:p w14:paraId="56EF5AED" w14:textId="77777777" w:rsidR="00BA44C4" w:rsidRDefault="00000000">
            <w:r>
              <w:rPr>
                <w:sz w:val="18"/>
              </w:rPr>
              <w:t>ERPPurchaseOrder</w:t>
            </w:r>
          </w:p>
        </w:tc>
        <w:tc>
          <w:tcPr>
            <w:tcW w:w="2016" w:type="dxa"/>
            <w:vAlign w:val="center"/>
          </w:tcPr>
          <w:p w14:paraId="378011F6" w14:textId="77777777" w:rsidR="00BA44C4" w:rsidRDefault="00000000">
            <w:r>
              <w:rPr>
                <w:sz w:val="18"/>
              </w:rPr>
              <w:t>C4C/Firebase</w:t>
            </w:r>
            <w:r>
              <w:rPr>
                <w:sz w:val="18"/>
              </w:rPr>
              <w:t>，同步自</w:t>
            </w:r>
            <w:r>
              <w:rPr>
                <w:sz w:val="18"/>
              </w:rPr>
              <w:t xml:space="preserve"> SAP</w:t>
            </w:r>
          </w:p>
        </w:tc>
        <w:tc>
          <w:tcPr>
            <w:tcW w:w="5040" w:type="dxa"/>
            <w:vAlign w:val="center"/>
          </w:tcPr>
          <w:p w14:paraId="473DD85E" w14:textId="77777777" w:rsidR="00BA44C4" w:rsidRDefault="00000000">
            <w:r>
              <w:rPr>
                <w:sz w:val="18"/>
              </w:rPr>
              <w:t>对应</w:t>
            </w:r>
            <w:r>
              <w:rPr>
                <w:sz w:val="18"/>
              </w:rPr>
              <w:t xml:space="preserve"> SAP Purchasing Document</w:t>
            </w:r>
            <w:r>
              <w:rPr>
                <w:sz w:val="18"/>
              </w:rPr>
              <w:t>。它是</w:t>
            </w:r>
            <w:r>
              <w:rPr>
                <w:sz w:val="18"/>
              </w:rPr>
              <w:t xml:space="preserve"> C4C </w:t>
            </w:r>
            <w:r>
              <w:rPr>
                <w:sz w:val="18"/>
              </w:rPr>
              <w:t>里最接近</w:t>
            </w:r>
            <w:r>
              <w:rPr>
                <w:sz w:val="18"/>
              </w:rPr>
              <w:t xml:space="preserve"> SAP approved tickets </w:t>
            </w:r>
            <w:r>
              <w:rPr>
                <w:sz w:val="18"/>
              </w:rPr>
              <w:t>的字段。</w:t>
            </w:r>
          </w:p>
        </w:tc>
      </w:tr>
      <w:tr w:rsidR="00BA44C4" w14:paraId="2727DADB" w14:textId="77777777">
        <w:trPr>
          <w:jc w:val="center"/>
        </w:trPr>
        <w:tc>
          <w:tcPr>
            <w:tcW w:w="2304" w:type="dxa"/>
            <w:vAlign w:val="center"/>
          </w:tcPr>
          <w:p w14:paraId="33FD80C3" w14:textId="77777777" w:rsidR="00BA44C4" w:rsidRDefault="00000000">
            <w:r>
              <w:rPr>
                <w:sz w:val="18"/>
              </w:rPr>
              <w:t>ERPFreeOrder</w:t>
            </w:r>
          </w:p>
        </w:tc>
        <w:tc>
          <w:tcPr>
            <w:tcW w:w="2016" w:type="dxa"/>
            <w:vAlign w:val="center"/>
          </w:tcPr>
          <w:p w14:paraId="1F41989A" w14:textId="77777777" w:rsidR="00BA44C4" w:rsidRDefault="00000000">
            <w:r>
              <w:rPr>
                <w:sz w:val="18"/>
              </w:rPr>
              <w:t>C4C/Firebase</w:t>
            </w:r>
          </w:p>
        </w:tc>
        <w:tc>
          <w:tcPr>
            <w:tcW w:w="5040" w:type="dxa"/>
            <w:vAlign w:val="center"/>
          </w:tcPr>
          <w:p w14:paraId="328804AB" w14:textId="77777777" w:rsidR="00BA44C4" w:rsidRDefault="00000000">
            <w:r>
              <w:rPr>
                <w:sz w:val="18"/>
              </w:rPr>
              <w:t>更像</w:t>
            </w:r>
            <w:r>
              <w:rPr>
                <w:sz w:val="18"/>
              </w:rPr>
              <w:t xml:space="preserve"> Sales Order lookup/source number</w:t>
            </w:r>
            <w:r>
              <w:rPr>
                <w:sz w:val="18"/>
              </w:rPr>
              <w:t>。它不是</w:t>
            </w:r>
            <w:r>
              <w:rPr>
                <w:sz w:val="18"/>
              </w:rPr>
              <w:t xml:space="preserve"> PO</w:t>
            </w:r>
            <w:r>
              <w:rPr>
                <w:sz w:val="18"/>
              </w:rPr>
              <w:t>，不能单独作为</w:t>
            </w:r>
            <w:r>
              <w:rPr>
                <w:sz w:val="18"/>
              </w:rPr>
              <w:t xml:space="preserve"> Approved </w:t>
            </w:r>
            <w:r>
              <w:rPr>
                <w:sz w:val="18"/>
              </w:rPr>
              <w:t>判断。</w:t>
            </w:r>
          </w:p>
        </w:tc>
      </w:tr>
      <w:tr w:rsidR="00BA44C4" w14:paraId="58350770" w14:textId="77777777">
        <w:trPr>
          <w:jc w:val="center"/>
        </w:trPr>
        <w:tc>
          <w:tcPr>
            <w:tcW w:w="2304" w:type="dxa"/>
            <w:vAlign w:val="center"/>
          </w:tcPr>
          <w:p w14:paraId="3F03C904" w14:textId="77777777" w:rsidR="00BA44C4" w:rsidRDefault="00000000">
            <w:r>
              <w:rPr>
                <w:sz w:val="18"/>
              </w:rPr>
              <w:t>Sales Order</w:t>
            </w:r>
          </w:p>
        </w:tc>
        <w:tc>
          <w:tcPr>
            <w:tcW w:w="2016" w:type="dxa"/>
            <w:vAlign w:val="center"/>
          </w:tcPr>
          <w:p w14:paraId="0F4386E8" w14:textId="77777777" w:rsidR="00BA44C4" w:rsidRDefault="00000000">
            <w:r>
              <w:rPr>
                <w:sz w:val="18"/>
              </w:rPr>
              <w:t xml:space="preserve">SAP SO </w:t>
            </w:r>
            <w:r>
              <w:rPr>
                <w:sz w:val="18"/>
              </w:rPr>
              <w:t>查询结果</w:t>
            </w:r>
          </w:p>
        </w:tc>
        <w:tc>
          <w:tcPr>
            <w:tcW w:w="5040" w:type="dxa"/>
            <w:vAlign w:val="center"/>
          </w:tcPr>
          <w:p w14:paraId="2C9B2DB3" w14:textId="77777777" w:rsidR="00BA44C4" w:rsidRDefault="00000000">
            <w:r>
              <w:rPr>
                <w:sz w:val="18"/>
              </w:rPr>
              <w:t>销售订单号。可以辅助查物料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发货，但不是</w:t>
            </w:r>
            <w:r>
              <w:rPr>
                <w:sz w:val="18"/>
              </w:rPr>
              <w:t xml:space="preserve"> approved PO </w:t>
            </w:r>
            <w:r>
              <w:rPr>
                <w:sz w:val="18"/>
              </w:rPr>
              <w:t>的核心依据。</w:t>
            </w:r>
          </w:p>
        </w:tc>
      </w:tr>
      <w:tr w:rsidR="00BA44C4" w14:paraId="7EEC15C3" w14:textId="77777777">
        <w:trPr>
          <w:jc w:val="center"/>
        </w:trPr>
        <w:tc>
          <w:tcPr>
            <w:tcW w:w="2304" w:type="dxa"/>
            <w:vAlign w:val="center"/>
          </w:tcPr>
          <w:p w14:paraId="056B449C" w14:textId="77777777" w:rsidR="00BA44C4" w:rsidRDefault="00000000">
            <w:r>
              <w:rPr>
                <w:sz w:val="18"/>
              </w:rPr>
              <w:t>SO Created Date</w:t>
            </w:r>
          </w:p>
        </w:tc>
        <w:tc>
          <w:tcPr>
            <w:tcW w:w="2016" w:type="dxa"/>
            <w:vAlign w:val="center"/>
          </w:tcPr>
          <w:p w14:paraId="7F33BDE1" w14:textId="77777777" w:rsidR="00BA44C4" w:rsidRDefault="00000000">
            <w:r>
              <w:rPr>
                <w:sz w:val="18"/>
              </w:rPr>
              <w:t xml:space="preserve">SAP SO </w:t>
            </w:r>
            <w:r>
              <w:rPr>
                <w:sz w:val="18"/>
              </w:rPr>
              <w:t>查询结果</w:t>
            </w:r>
          </w:p>
        </w:tc>
        <w:tc>
          <w:tcPr>
            <w:tcW w:w="5040" w:type="dxa"/>
            <w:vAlign w:val="center"/>
          </w:tcPr>
          <w:p w14:paraId="7F085D31" w14:textId="77777777" w:rsidR="00BA44C4" w:rsidRDefault="00000000">
            <w:r>
              <w:rPr>
                <w:sz w:val="18"/>
              </w:rPr>
              <w:t xml:space="preserve">Sales Order </w:t>
            </w:r>
            <w:r>
              <w:rPr>
                <w:sz w:val="18"/>
              </w:rPr>
              <w:t>创建日期。已验证它和</w:t>
            </w:r>
            <w:r>
              <w:rPr>
                <w:sz w:val="18"/>
              </w:rPr>
              <w:t xml:space="preserve"> SAP PO Document Date </w:t>
            </w:r>
            <w:r>
              <w:rPr>
                <w:sz w:val="18"/>
              </w:rPr>
              <w:t>可能差很多，不能用它代替</w:t>
            </w:r>
            <w:r>
              <w:rPr>
                <w:sz w:val="18"/>
              </w:rPr>
              <w:t xml:space="preserve"> Document Date</w:t>
            </w:r>
            <w:r>
              <w:rPr>
                <w:sz w:val="18"/>
              </w:rPr>
              <w:t>。</w:t>
            </w:r>
          </w:p>
        </w:tc>
      </w:tr>
      <w:tr w:rsidR="00BA44C4" w14:paraId="08573043" w14:textId="77777777">
        <w:trPr>
          <w:jc w:val="center"/>
        </w:trPr>
        <w:tc>
          <w:tcPr>
            <w:tcW w:w="2304" w:type="dxa"/>
            <w:vAlign w:val="center"/>
          </w:tcPr>
          <w:p w14:paraId="420BC882" w14:textId="77777777" w:rsidR="00BA44C4" w:rsidRDefault="00000000">
            <w:r>
              <w:rPr>
                <w:sz w:val="18"/>
              </w:rPr>
              <w:t>Issue Status</w:t>
            </w:r>
          </w:p>
        </w:tc>
        <w:tc>
          <w:tcPr>
            <w:tcW w:w="2016" w:type="dxa"/>
            <w:vAlign w:val="center"/>
          </w:tcPr>
          <w:p w14:paraId="59180801" w14:textId="77777777" w:rsidR="00BA44C4" w:rsidRDefault="00000000">
            <w:r>
              <w:rPr>
                <w:sz w:val="18"/>
              </w:rPr>
              <w:t>网页</w:t>
            </w:r>
            <w:r>
              <w:rPr>
                <w:sz w:val="18"/>
              </w:rPr>
              <w:t xml:space="preserve">/SAP item </w:t>
            </w:r>
            <w:r>
              <w:rPr>
                <w:sz w:val="18"/>
              </w:rPr>
              <w:t>派生</w:t>
            </w:r>
          </w:p>
        </w:tc>
        <w:tc>
          <w:tcPr>
            <w:tcW w:w="5040" w:type="dxa"/>
            <w:vAlign w:val="center"/>
          </w:tcPr>
          <w:p w14:paraId="09F7F3F8" w14:textId="77777777" w:rsidR="00BA44C4" w:rsidRDefault="00000000">
            <w:r>
              <w:rPr>
                <w:sz w:val="18"/>
              </w:rPr>
              <w:t>parts issued / partially issue / No issued yet / Not Found</w:t>
            </w:r>
            <w:r>
              <w:rPr>
                <w:sz w:val="18"/>
              </w:rPr>
              <w:t>，用于物料发放状态，不等于</w:t>
            </w:r>
            <w:r>
              <w:rPr>
                <w:sz w:val="18"/>
              </w:rPr>
              <w:t xml:space="preserve"> Approved </w:t>
            </w:r>
            <w:r>
              <w:rPr>
                <w:sz w:val="18"/>
              </w:rPr>
              <w:t>判定。</w:t>
            </w:r>
          </w:p>
        </w:tc>
      </w:tr>
      <w:tr w:rsidR="00BA44C4" w14:paraId="14732576" w14:textId="77777777">
        <w:trPr>
          <w:jc w:val="center"/>
        </w:trPr>
        <w:tc>
          <w:tcPr>
            <w:tcW w:w="2304" w:type="dxa"/>
            <w:vAlign w:val="center"/>
          </w:tcPr>
          <w:p w14:paraId="13E3328A" w14:textId="77777777" w:rsidR="00BA44C4" w:rsidRDefault="00000000">
            <w:r>
              <w:rPr>
                <w:sz w:val="18"/>
              </w:rPr>
              <w:t>Order Rejection Status</w:t>
            </w:r>
          </w:p>
        </w:tc>
        <w:tc>
          <w:tcPr>
            <w:tcW w:w="2016" w:type="dxa"/>
            <w:vAlign w:val="center"/>
          </w:tcPr>
          <w:p w14:paraId="0E169474" w14:textId="77777777" w:rsidR="00BA44C4" w:rsidRDefault="00000000">
            <w:r>
              <w:rPr>
                <w:sz w:val="18"/>
              </w:rPr>
              <w:t>网页</w:t>
            </w:r>
            <w:r>
              <w:rPr>
                <w:sz w:val="18"/>
              </w:rPr>
              <w:t xml:space="preserve">/SAP item </w:t>
            </w:r>
            <w:r>
              <w:rPr>
                <w:sz w:val="18"/>
              </w:rPr>
              <w:t>派生</w:t>
            </w:r>
          </w:p>
        </w:tc>
        <w:tc>
          <w:tcPr>
            <w:tcW w:w="5040" w:type="dxa"/>
            <w:vAlign w:val="center"/>
          </w:tcPr>
          <w:p w14:paraId="1349E216" w14:textId="77777777" w:rsidR="00BA44C4" w:rsidRDefault="00000000">
            <w:r>
              <w:rPr>
                <w:sz w:val="18"/>
              </w:rPr>
              <w:t>用于识别</w:t>
            </w:r>
            <w:r>
              <w:rPr>
                <w:sz w:val="18"/>
              </w:rPr>
              <w:t xml:space="preserve"> rejected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partially rejected</w:t>
            </w:r>
            <w:r>
              <w:rPr>
                <w:sz w:val="18"/>
              </w:rPr>
              <w:t>；这些不应算</w:t>
            </w:r>
            <w:r>
              <w:rPr>
                <w:sz w:val="18"/>
              </w:rPr>
              <w:t xml:space="preserve"> Approved</w:t>
            </w:r>
            <w:r>
              <w:rPr>
                <w:sz w:val="18"/>
              </w:rPr>
              <w:t>。</w:t>
            </w:r>
          </w:p>
        </w:tc>
      </w:tr>
    </w:tbl>
    <w:p w14:paraId="2070CD93" w14:textId="77777777" w:rsidR="00BA44C4" w:rsidRDefault="00BA44C4"/>
    <w:p w14:paraId="228B529A" w14:textId="77777777" w:rsidR="00BA44C4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与</w:t>
      </w:r>
      <w:r>
        <w:rPr>
          <w:lang w:eastAsia="zh-CN"/>
        </w:rPr>
        <w:t xml:space="preserve"> SAP </w:t>
      </w:r>
      <w:r>
        <w:rPr>
          <w:lang w:eastAsia="zh-CN"/>
        </w:rPr>
        <w:t>表的接近程度验证</w:t>
      </w:r>
    </w:p>
    <w:p w14:paraId="55EC9B63" w14:textId="77777777" w:rsidR="00BA44C4" w:rsidRDefault="00000000">
      <w:proofErr w:type="spellStart"/>
      <w:r>
        <w:t>本次验证使用本地两个</w:t>
      </w:r>
      <w:proofErr w:type="spellEnd"/>
      <w:r>
        <w:t xml:space="preserve"> </w:t>
      </w:r>
      <w:proofErr w:type="spellStart"/>
      <w:r>
        <w:t>Excel</w:t>
      </w:r>
      <w:r>
        <w:t>：</w:t>
      </w:r>
      <w:r>
        <w:t>SAP</w:t>
      </w:r>
      <w:proofErr w:type="spellEnd"/>
      <w:r>
        <w:t xml:space="preserve"> </w:t>
      </w:r>
      <w:proofErr w:type="spellStart"/>
      <w:r>
        <w:t>准确文件</w:t>
      </w:r>
      <w:proofErr w:type="spellEnd"/>
      <w:r>
        <w:t xml:space="preserve"> </w:t>
      </w:r>
      <w:proofErr w:type="spellStart"/>
      <w:r>
        <w:t>warrant.XLSX</w:t>
      </w:r>
      <w:r>
        <w:t>，以及旧网页导出的</w:t>
      </w:r>
      <w:proofErr w:type="spellEnd"/>
      <w:r>
        <w:t xml:space="preserve"> repair-analytics-approved-unapproved-2026-06-16.xlsx</w:t>
      </w:r>
      <w:r>
        <w:t>。注意：旧网页导出本身只包含旧逻辑抓到的</w:t>
      </w:r>
      <w:r>
        <w:t xml:space="preserve"> 385 </w:t>
      </w:r>
      <w:r>
        <w:t>行，不是完整</w:t>
      </w:r>
      <w:r>
        <w:t xml:space="preserve"> C4C </w:t>
      </w:r>
      <w:r>
        <w:t>全量</w:t>
      </w:r>
      <w:r>
        <w:t xml:space="preserve"> ticket</w:t>
      </w:r>
      <w:r>
        <w:t>，因此它不能证明最终网页会达到</w:t>
      </w:r>
      <w:r>
        <w:t xml:space="preserve"> 490</w:t>
      </w:r>
      <w:r>
        <w:t>，只能说明新规则在旧导出样本内的筛选效果。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BA44C4" w14:paraId="6A0F1FAF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7111FCB4" w14:textId="77777777" w:rsidR="00BA44C4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5A187A21" w14:textId="77777777" w:rsidR="00BA44C4" w:rsidRDefault="00000000">
            <w:r>
              <w:rPr>
                <w:b/>
                <w:sz w:val="18"/>
              </w:rPr>
              <w:t>结果</w:t>
            </w:r>
          </w:p>
        </w:tc>
        <w:tc>
          <w:tcPr>
            <w:tcW w:w="4752" w:type="dxa"/>
            <w:shd w:val="clear" w:color="auto" w:fill="E8EEF5"/>
            <w:vAlign w:val="center"/>
          </w:tcPr>
          <w:p w14:paraId="78121DD3" w14:textId="77777777" w:rsidR="00BA44C4" w:rsidRDefault="00000000">
            <w:r>
              <w:rPr>
                <w:b/>
                <w:sz w:val="18"/>
              </w:rPr>
              <w:t>说明</w:t>
            </w:r>
          </w:p>
        </w:tc>
      </w:tr>
      <w:tr w:rsidR="00BA44C4" w14:paraId="74B9E2AC" w14:textId="77777777">
        <w:trPr>
          <w:jc w:val="center"/>
        </w:trPr>
        <w:tc>
          <w:tcPr>
            <w:tcW w:w="2880" w:type="dxa"/>
            <w:vAlign w:val="center"/>
          </w:tcPr>
          <w:p w14:paraId="613F7C7A" w14:textId="77777777" w:rsidR="00BA44C4" w:rsidRDefault="00000000">
            <w:r>
              <w:rPr>
                <w:sz w:val="18"/>
              </w:rPr>
              <w:t xml:space="preserve">SAP PO </w:t>
            </w:r>
            <w:r>
              <w:rPr>
                <w:sz w:val="18"/>
              </w:rPr>
              <w:t>数量</w:t>
            </w:r>
          </w:p>
        </w:tc>
        <w:tc>
          <w:tcPr>
            <w:tcW w:w="1728" w:type="dxa"/>
            <w:vAlign w:val="center"/>
          </w:tcPr>
          <w:p w14:paraId="5B97307B" w14:textId="77777777" w:rsidR="00BA44C4" w:rsidRDefault="00000000">
            <w:r>
              <w:rPr>
                <w:sz w:val="18"/>
              </w:rPr>
              <w:t>490</w:t>
            </w:r>
          </w:p>
        </w:tc>
        <w:tc>
          <w:tcPr>
            <w:tcW w:w="4752" w:type="dxa"/>
            <w:vAlign w:val="center"/>
          </w:tcPr>
          <w:p w14:paraId="522BC88E" w14:textId="77777777" w:rsidR="00BA44C4" w:rsidRDefault="00000000">
            <w:r>
              <w:rPr>
                <w:sz w:val="18"/>
              </w:rPr>
              <w:t xml:space="preserve">warrant.XLSX </w:t>
            </w:r>
            <w:r>
              <w:rPr>
                <w:sz w:val="18"/>
              </w:rPr>
              <w:t>中有效</w:t>
            </w:r>
            <w:r>
              <w:rPr>
                <w:sz w:val="18"/>
              </w:rPr>
              <w:t xml:space="preserve"> Purchasing Document </w:t>
            </w:r>
            <w:r>
              <w:rPr>
                <w:sz w:val="18"/>
              </w:rPr>
              <w:t>数量。</w:t>
            </w:r>
          </w:p>
        </w:tc>
      </w:tr>
      <w:tr w:rsidR="00BA44C4" w14:paraId="702E88ED" w14:textId="77777777">
        <w:trPr>
          <w:jc w:val="center"/>
        </w:trPr>
        <w:tc>
          <w:tcPr>
            <w:tcW w:w="2880" w:type="dxa"/>
            <w:vAlign w:val="center"/>
          </w:tcPr>
          <w:p w14:paraId="1A39E0B0" w14:textId="77777777" w:rsidR="00BA44C4" w:rsidRDefault="00000000">
            <w:r>
              <w:rPr>
                <w:sz w:val="18"/>
              </w:rPr>
              <w:t>旧网页导出总行数</w:t>
            </w:r>
          </w:p>
        </w:tc>
        <w:tc>
          <w:tcPr>
            <w:tcW w:w="1728" w:type="dxa"/>
            <w:vAlign w:val="center"/>
          </w:tcPr>
          <w:p w14:paraId="396D91AF" w14:textId="77777777" w:rsidR="00BA44C4" w:rsidRDefault="00000000">
            <w:r>
              <w:rPr>
                <w:sz w:val="18"/>
              </w:rPr>
              <w:t>385</w:t>
            </w:r>
          </w:p>
        </w:tc>
        <w:tc>
          <w:tcPr>
            <w:tcW w:w="4752" w:type="dxa"/>
            <w:vAlign w:val="center"/>
          </w:tcPr>
          <w:p w14:paraId="3B7AC6EF" w14:textId="77777777" w:rsidR="00BA44C4" w:rsidRDefault="00000000">
            <w:r>
              <w:rPr>
                <w:sz w:val="18"/>
              </w:rPr>
              <w:t>旧逻辑导出的</w:t>
            </w:r>
            <w:r>
              <w:rPr>
                <w:sz w:val="18"/>
              </w:rPr>
              <w:t xml:space="preserve"> approved + unapproved rows</w:t>
            </w:r>
            <w:r>
              <w:rPr>
                <w:sz w:val="18"/>
              </w:rPr>
              <w:t>。</w:t>
            </w:r>
          </w:p>
        </w:tc>
      </w:tr>
      <w:tr w:rsidR="00BA44C4" w14:paraId="601AABFF" w14:textId="77777777">
        <w:trPr>
          <w:jc w:val="center"/>
        </w:trPr>
        <w:tc>
          <w:tcPr>
            <w:tcW w:w="2880" w:type="dxa"/>
            <w:vAlign w:val="center"/>
          </w:tcPr>
          <w:p w14:paraId="4447DE97" w14:textId="77777777" w:rsidR="00BA44C4" w:rsidRDefault="00000000">
            <w:r>
              <w:rPr>
                <w:sz w:val="18"/>
              </w:rPr>
              <w:t>旧网页</w:t>
            </w:r>
            <w:r>
              <w:rPr>
                <w:sz w:val="18"/>
              </w:rPr>
              <w:t xml:space="preserve"> Approved PO </w:t>
            </w:r>
            <w:r>
              <w:rPr>
                <w:sz w:val="18"/>
              </w:rPr>
              <w:t>数量</w:t>
            </w:r>
          </w:p>
        </w:tc>
        <w:tc>
          <w:tcPr>
            <w:tcW w:w="1728" w:type="dxa"/>
            <w:vAlign w:val="center"/>
          </w:tcPr>
          <w:p w14:paraId="14330F50" w14:textId="77777777" w:rsidR="00BA44C4" w:rsidRDefault="00000000">
            <w:r>
              <w:rPr>
                <w:sz w:val="18"/>
              </w:rPr>
              <w:t>313</w:t>
            </w:r>
          </w:p>
        </w:tc>
        <w:tc>
          <w:tcPr>
            <w:tcW w:w="4752" w:type="dxa"/>
            <w:vAlign w:val="center"/>
          </w:tcPr>
          <w:p w14:paraId="05DF3C58" w14:textId="77777777" w:rsidR="00BA44C4" w:rsidRDefault="00000000">
            <w:r>
              <w:rPr>
                <w:sz w:val="18"/>
              </w:rPr>
              <w:t>旧导出里</w:t>
            </w:r>
            <w:r>
              <w:rPr>
                <w:sz w:val="18"/>
              </w:rPr>
              <w:t xml:space="preserve"> Decision=Approved </w:t>
            </w:r>
            <w:r>
              <w:rPr>
                <w:sz w:val="18"/>
              </w:rPr>
              <w:t>且有</w:t>
            </w:r>
            <w:r>
              <w:rPr>
                <w:sz w:val="18"/>
              </w:rPr>
              <w:t xml:space="preserve"> PO </w:t>
            </w:r>
            <w:r>
              <w:rPr>
                <w:sz w:val="18"/>
              </w:rPr>
              <w:t>的数量。</w:t>
            </w:r>
          </w:p>
        </w:tc>
      </w:tr>
      <w:tr w:rsidR="00BA44C4" w14:paraId="791095A9" w14:textId="77777777">
        <w:trPr>
          <w:jc w:val="center"/>
        </w:trPr>
        <w:tc>
          <w:tcPr>
            <w:tcW w:w="2880" w:type="dxa"/>
            <w:vAlign w:val="center"/>
          </w:tcPr>
          <w:p w14:paraId="7A454008" w14:textId="77777777" w:rsidR="00BA44C4" w:rsidRDefault="00000000">
            <w:r>
              <w:rPr>
                <w:sz w:val="18"/>
              </w:rPr>
              <w:lastRenderedPageBreak/>
              <w:t>旧网页</w:t>
            </w:r>
            <w:r>
              <w:rPr>
                <w:sz w:val="18"/>
              </w:rPr>
              <w:t xml:space="preserve"> Approved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SAP </w:t>
            </w:r>
            <w:r>
              <w:rPr>
                <w:sz w:val="18"/>
              </w:rPr>
              <w:t>重合</w:t>
            </w:r>
          </w:p>
        </w:tc>
        <w:tc>
          <w:tcPr>
            <w:tcW w:w="1728" w:type="dxa"/>
            <w:vAlign w:val="center"/>
          </w:tcPr>
          <w:p w14:paraId="4DB67069" w14:textId="77777777" w:rsidR="00BA44C4" w:rsidRDefault="00000000">
            <w:r>
              <w:rPr>
                <w:sz w:val="18"/>
              </w:rPr>
              <w:t>201</w:t>
            </w:r>
          </w:p>
        </w:tc>
        <w:tc>
          <w:tcPr>
            <w:tcW w:w="4752" w:type="dxa"/>
            <w:vAlign w:val="center"/>
          </w:tcPr>
          <w:p w14:paraId="6B034F92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说明旧逻辑既漏</w:t>
            </w:r>
            <w:r>
              <w:rPr>
                <w:sz w:val="18"/>
                <w:lang w:eastAsia="zh-CN"/>
              </w:rPr>
              <w:t xml:space="preserve"> SAP PO</w:t>
            </w:r>
            <w:r>
              <w:rPr>
                <w:sz w:val="18"/>
                <w:lang w:eastAsia="zh-CN"/>
              </w:rPr>
              <w:t>，也混入不在</w:t>
            </w:r>
            <w:r>
              <w:rPr>
                <w:sz w:val="18"/>
                <w:lang w:eastAsia="zh-CN"/>
              </w:rPr>
              <w:t xml:space="preserve"> SAP </w:t>
            </w:r>
            <w:r>
              <w:rPr>
                <w:sz w:val="18"/>
                <w:lang w:eastAsia="zh-CN"/>
              </w:rPr>
              <w:t>日期范围内的</w:t>
            </w:r>
            <w:r>
              <w:rPr>
                <w:sz w:val="18"/>
                <w:lang w:eastAsia="zh-CN"/>
              </w:rPr>
              <w:t xml:space="preserve"> PO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BA44C4" w14:paraId="0C114DA0" w14:textId="77777777">
        <w:trPr>
          <w:jc w:val="center"/>
        </w:trPr>
        <w:tc>
          <w:tcPr>
            <w:tcW w:w="2880" w:type="dxa"/>
            <w:vAlign w:val="center"/>
          </w:tcPr>
          <w:p w14:paraId="0C4A7DE4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</w:t>
            </w:r>
            <w:r>
              <w:rPr>
                <w:sz w:val="18"/>
                <w:lang w:eastAsia="zh-CN"/>
              </w:rPr>
              <w:t xml:space="preserve"> C4C </w:t>
            </w:r>
            <w:r>
              <w:rPr>
                <w:sz w:val="18"/>
                <w:lang w:eastAsia="zh-CN"/>
              </w:rPr>
              <w:t>近似规则在旧导出样本内抓到</w:t>
            </w:r>
          </w:p>
        </w:tc>
        <w:tc>
          <w:tcPr>
            <w:tcW w:w="1728" w:type="dxa"/>
            <w:vAlign w:val="center"/>
          </w:tcPr>
          <w:p w14:paraId="20CC534B" w14:textId="77777777" w:rsidR="00BA44C4" w:rsidRDefault="00000000">
            <w:r>
              <w:rPr>
                <w:sz w:val="18"/>
              </w:rPr>
              <w:t>309</w:t>
            </w:r>
          </w:p>
        </w:tc>
        <w:tc>
          <w:tcPr>
            <w:tcW w:w="4752" w:type="dxa"/>
            <w:vAlign w:val="center"/>
          </w:tcPr>
          <w:p w14:paraId="59A43850" w14:textId="77777777" w:rsidR="00BA44C4" w:rsidRDefault="00000000">
            <w:r>
              <w:rPr>
                <w:sz w:val="18"/>
              </w:rPr>
              <w:t>状态集合</w:t>
            </w:r>
            <w:r>
              <w:rPr>
                <w:sz w:val="18"/>
              </w:rPr>
              <w:t xml:space="preserve"> + 700 PO + </w:t>
            </w: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rejected</w:t>
            </w:r>
            <w:r>
              <w:rPr>
                <w:sz w:val="18"/>
              </w:rPr>
              <w:t>。</w:t>
            </w:r>
          </w:p>
        </w:tc>
      </w:tr>
      <w:tr w:rsidR="00BA44C4" w14:paraId="7A337793" w14:textId="77777777">
        <w:trPr>
          <w:jc w:val="center"/>
        </w:trPr>
        <w:tc>
          <w:tcPr>
            <w:tcW w:w="2880" w:type="dxa"/>
            <w:vAlign w:val="center"/>
          </w:tcPr>
          <w:p w14:paraId="0EDBB092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新规则样本内状态分布</w:t>
            </w:r>
          </w:p>
        </w:tc>
        <w:tc>
          <w:tcPr>
            <w:tcW w:w="1728" w:type="dxa"/>
            <w:vAlign w:val="center"/>
          </w:tcPr>
          <w:p w14:paraId="1D11826B" w14:textId="77777777" w:rsidR="00BA44C4" w:rsidRDefault="00000000">
            <w:r>
              <w:rPr>
                <w:sz w:val="18"/>
              </w:rPr>
              <w:t>Z9=152, Y2=92, YB=51, Y0=17, Y1=1</w:t>
            </w:r>
          </w:p>
        </w:tc>
        <w:tc>
          <w:tcPr>
            <w:tcW w:w="4752" w:type="dxa"/>
            <w:vAlign w:val="center"/>
          </w:tcPr>
          <w:p w14:paraId="43C5113F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覆盖了之前漏掉的大头状态。</w:t>
            </w:r>
          </w:p>
        </w:tc>
      </w:tr>
      <w:tr w:rsidR="00BA44C4" w14:paraId="508334D0" w14:textId="77777777">
        <w:trPr>
          <w:jc w:val="center"/>
        </w:trPr>
        <w:tc>
          <w:tcPr>
            <w:tcW w:w="2880" w:type="dxa"/>
            <w:vAlign w:val="center"/>
          </w:tcPr>
          <w:p w14:paraId="237F2C81" w14:textId="77777777" w:rsidR="00BA44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样本内仍与</w:t>
            </w:r>
            <w:r>
              <w:rPr>
                <w:sz w:val="18"/>
                <w:lang w:eastAsia="zh-CN"/>
              </w:rPr>
              <w:t xml:space="preserve"> SAP </w:t>
            </w:r>
            <w:r>
              <w:rPr>
                <w:sz w:val="18"/>
                <w:lang w:eastAsia="zh-CN"/>
              </w:rPr>
              <w:t>差异</w:t>
            </w:r>
          </w:p>
        </w:tc>
        <w:tc>
          <w:tcPr>
            <w:tcW w:w="1728" w:type="dxa"/>
            <w:vAlign w:val="center"/>
          </w:tcPr>
          <w:p w14:paraId="60DB0C21" w14:textId="77777777" w:rsidR="00BA44C4" w:rsidRDefault="00000000">
            <w:r>
              <w:rPr>
                <w:sz w:val="18"/>
              </w:rPr>
              <w:t>缺</w:t>
            </w:r>
            <w:r>
              <w:rPr>
                <w:sz w:val="18"/>
              </w:rPr>
              <w:t xml:space="preserve"> 290 / </w:t>
            </w:r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109</w:t>
            </w:r>
          </w:p>
        </w:tc>
        <w:tc>
          <w:tcPr>
            <w:tcW w:w="4752" w:type="dxa"/>
            <w:vAlign w:val="center"/>
          </w:tcPr>
          <w:p w14:paraId="4E6D41D4" w14:textId="77777777" w:rsidR="00BA44C4" w:rsidRDefault="00000000">
            <w:r>
              <w:rPr>
                <w:sz w:val="18"/>
              </w:rPr>
              <w:t>主要因为旧导出样本不是全量</w:t>
            </w:r>
            <w:r>
              <w:rPr>
                <w:sz w:val="18"/>
              </w:rPr>
              <w:t xml:space="preserve"> C4C</w:t>
            </w:r>
            <w:r>
              <w:rPr>
                <w:sz w:val="18"/>
              </w:rPr>
              <w:t>，且没有</w:t>
            </w:r>
            <w:r>
              <w:rPr>
                <w:sz w:val="18"/>
              </w:rPr>
              <w:t xml:space="preserve"> SAP Document Date</w:t>
            </w:r>
            <w:r>
              <w:rPr>
                <w:sz w:val="18"/>
              </w:rPr>
              <w:t>；需要</w:t>
            </w:r>
            <w:r>
              <w:rPr>
                <w:sz w:val="18"/>
              </w:rPr>
              <w:t xml:space="preserve"> rebuild analytics </w:t>
            </w:r>
            <w:r>
              <w:rPr>
                <w:sz w:val="18"/>
              </w:rPr>
              <w:t>或完整抓取后再对账。</w:t>
            </w:r>
          </w:p>
        </w:tc>
      </w:tr>
    </w:tbl>
    <w:p w14:paraId="548DDE63" w14:textId="77777777" w:rsidR="00BA44C4" w:rsidRDefault="00BA44C4"/>
    <w:p w14:paraId="61995919" w14:textId="77777777" w:rsidR="00BA44C4" w:rsidRDefault="00000000">
      <w:pPr>
        <w:pStyle w:val="Heading1"/>
      </w:pPr>
      <w:r>
        <w:t xml:space="preserve">6. </w:t>
      </w:r>
      <w:r>
        <w:t>结论与建议</w:t>
      </w:r>
    </w:p>
    <w:p w14:paraId="52FC0BD1" w14:textId="77777777" w:rsidR="00BA44C4" w:rsidRDefault="00000000">
      <w:pPr>
        <w:ind w:left="360" w:hanging="216"/>
      </w:pPr>
      <w:r>
        <w:t xml:space="preserve">• SAP </w:t>
      </w:r>
      <w:r>
        <w:t>表作为</w:t>
      </w:r>
      <w:r>
        <w:t xml:space="preserve"> Approved Tickets </w:t>
      </w:r>
      <w:r>
        <w:t>的准确口径更可靠，因为它直接基于有效</w:t>
      </w:r>
      <w:r>
        <w:t xml:space="preserve"> PO </w:t>
      </w:r>
      <w:r>
        <w:t>和</w:t>
      </w:r>
      <w:r>
        <w:t xml:space="preserve"> Document Date</w:t>
      </w:r>
      <w:r>
        <w:t>。</w:t>
      </w:r>
    </w:p>
    <w:p w14:paraId="2A5E34CF" w14:textId="77777777" w:rsidR="00BA44C4" w:rsidRDefault="00000000">
      <w:pPr>
        <w:ind w:left="360" w:hanging="216"/>
      </w:pPr>
      <w:r>
        <w:t xml:space="preserve">• </w:t>
      </w:r>
      <w:r>
        <w:t>当前网页逻辑已经改为</w:t>
      </w:r>
      <w:r>
        <w:t xml:space="preserve"> C4C </w:t>
      </w:r>
      <w:r>
        <w:t>近似口径：状态集合</w:t>
      </w:r>
      <w:r>
        <w:t xml:space="preserve"> + ERPPurchaseOrder + </w:t>
      </w:r>
      <w:r>
        <w:t>非</w:t>
      </w:r>
      <w:r>
        <w:t xml:space="preserve"> rejected</w:t>
      </w:r>
      <w:r>
        <w:t>。它比</w:t>
      </w:r>
      <w:r>
        <w:t xml:space="preserve"> Z9-only </w:t>
      </w:r>
      <w:r>
        <w:t>或</w:t>
      </w:r>
      <w:r>
        <w:t xml:space="preserve"> exit-log </w:t>
      </w:r>
      <w:r>
        <w:t>逻辑明显更接近</w:t>
      </w:r>
      <w:r>
        <w:t xml:space="preserve"> SAP</w:t>
      </w:r>
      <w:r>
        <w:t>。</w:t>
      </w:r>
    </w:p>
    <w:p w14:paraId="7B1CA18B" w14:textId="77777777" w:rsidR="00BA44C4" w:rsidRDefault="00000000">
      <w:pPr>
        <w:ind w:left="360" w:hanging="216"/>
      </w:pPr>
      <w:r>
        <w:t xml:space="preserve">• </w:t>
      </w:r>
      <w:r>
        <w:t>如果</w:t>
      </w:r>
      <w:r>
        <w:t xml:space="preserve"> C4C/Firebase </w:t>
      </w:r>
      <w:r>
        <w:t>缺少</w:t>
      </w:r>
      <w:r>
        <w:t xml:space="preserve"> PO Document Date</w:t>
      </w:r>
      <w:r>
        <w:t>，日期归属仍只能近似；允许一天误差时可用</w:t>
      </w:r>
      <w:r>
        <w:t xml:space="preserve"> PO first seen / updatedAt</w:t>
      </w:r>
      <w:r>
        <w:t>，但不能保证和</w:t>
      </w:r>
      <w:r>
        <w:t xml:space="preserve"> SAP </w:t>
      </w:r>
      <w:r>
        <w:t>完全一致。</w:t>
      </w:r>
    </w:p>
    <w:p w14:paraId="146E421E" w14:textId="77777777" w:rsidR="00BA44C4" w:rsidRDefault="00000000">
      <w:pPr>
        <w:ind w:left="360" w:hanging="216"/>
      </w:pPr>
      <w:r>
        <w:t xml:space="preserve">• </w:t>
      </w:r>
      <w:r>
        <w:t>要做到真正一致，应每天把</w:t>
      </w:r>
      <w:r>
        <w:t xml:space="preserve"> SAP PO metadata </w:t>
      </w:r>
      <w:r>
        <w:t>同步回</w:t>
      </w:r>
      <w:r>
        <w:t xml:space="preserve"> C4C/Firebase</w:t>
      </w:r>
      <w:r>
        <w:t>：</w:t>
      </w:r>
      <w:r>
        <w:t>Document Date</w:t>
      </w:r>
      <w:r>
        <w:t>、</w:t>
      </w:r>
      <w:r>
        <w:t>Purchasing Doc Type</w:t>
      </w:r>
      <w:r>
        <w:t>、</w:t>
      </w:r>
      <w:r>
        <w:t>Category</w:t>
      </w:r>
      <w:r>
        <w:t>、</w:t>
      </w:r>
      <w:r>
        <w:t>Purchasing Group</w:t>
      </w:r>
      <w:r>
        <w:t>、</w:t>
      </w:r>
      <w:r>
        <w:t>Plant</w:t>
      </w:r>
      <w:r>
        <w:t>、</w:t>
      </w:r>
      <w:r>
        <w:t>Deletion Indicator</w:t>
      </w:r>
      <w:r>
        <w:t>。</w:t>
      </w:r>
    </w:p>
    <w:p w14:paraId="64EB2CAC" w14:textId="77777777" w:rsidR="00BA44C4" w:rsidRDefault="00000000">
      <w:pPr>
        <w:ind w:left="360" w:hanging="216"/>
      </w:pPr>
      <w:r>
        <w:t xml:space="preserve">• </w:t>
      </w:r>
      <w:r>
        <w:t>修改后需要运行一次</w:t>
      </w:r>
      <w:r>
        <w:t xml:space="preserve"> analytics rebuild</w:t>
      </w:r>
      <w:r>
        <w:t>，让</w:t>
      </w:r>
      <w:r>
        <w:t xml:space="preserve"> Firebase </w:t>
      </w:r>
      <w:r>
        <w:t>预计算数据变成新口径。</w:t>
      </w:r>
    </w:p>
    <w:p w14:paraId="2D1DB008" w14:textId="77777777" w:rsidR="00BA44C4" w:rsidRDefault="00000000">
      <w:pPr>
        <w:pStyle w:val="Heading1"/>
      </w:pPr>
      <w:r>
        <w:t xml:space="preserve">7. </w:t>
      </w:r>
      <w:r>
        <w:t>审查状态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A44C4" w14:paraId="79B1868C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66F6EBCF" w14:textId="77777777" w:rsidR="00BA44C4" w:rsidRDefault="00000000">
            <w:r>
              <w:rPr>
                <w:b/>
                <w:sz w:val="18"/>
              </w:rPr>
              <w:t>检查项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29C15A4A" w14:textId="77777777" w:rsidR="00BA44C4" w:rsidRDefault="00000000">
            <w:r>
              <w:rPr>
                <w:b/>
                <w:sz w:val="18"/>
              </w:rPr>
              <w:t>状态</w:t>
            </w:r>
          </w:p>
        </w:tc>
      </w:tr>
      <w:tr w:rsidR="00BA44C4" w14:paraId="7030E4B6" w14:textId="77777777">
        <w:trPr>
          <w:jc w:val="center"/>
        </w:trPr>
        <w:tc>
          <w:tcPr>
            <w:tcW w:w="2880" w:type="dxa"/>
            <w:vAlign w:val="center"/>
          </w:tcPr>
          <w:p w14:paraId="2A839582" w14:textId="77777777" w:rsidR="00BA44C4" w:rsidRDefault="00000000"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语法检查</w:t>
            </w:r>
          </w:p>
        </w:tc>
        <w:tc>
          <w:tcPr>
            <w:tcW w:w="6480" w:type="dxa"/>
            <w:vAlign w:val="center"/>
          </w:tcPr>
          <w:p w14:paraId="150B5E64" w14:textId="77777777" w:rsidR="00BA44C4" w:rsidRDefault="00000000"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py_compile</w:t>
            </w:r>
            <w:r>
              <w:rPr>
                <w:sz w:val="18"/>
              </w:rPr>
              <w:t>。</w:t>
            </w:r>
          </w:p>
        </w:tc>
      </w:tr>
      <w:tr w:rsidR="00BA44C4" w14:paraId="1F4990D9" w14:textId="77777777">
        <w:trPr>
          <w:jc w:val="center"/>
        </w:trPr>
        <w:tc>
          <w:tcPr>
            <w:tcW w:w="2880" w:type="dxa"/>
            <w:vAlign w:val="center"/>
          </w:tcPr>
          <w:p w14:paraId="1EC317C6" w14:textId="77777777" w:rsidR="00BA44C4" w:rsidRDefault="00000000">
            <w:r>
              <w:rPr>
                <w:sz w:val="18"/>
              </w:rPr>
              <w:t>前端改动范围</w:t>
            </w:r>
          </w:p>
        </w:tc>
        <w:tc>
          <w:tcPr>
            <w:tcW w:w="6480" w:type="dxa"/>
            <w:vAlign w:val="center"/>
          </w:tcPr>
          <w:p w14:paraId="3D73D1EF" w14:textId="77777777" w:rsidR="00BA44C4" w:rsidRDefault="00000000">
            <w:r>
              <w:rPr>
                <w:sz w:val="18"/>
              </w:rPr>
              <w:t>集中在</w:t>
            </w:r>
            <w:r>
              <w:rPr>
                <w:sz w:val="18"/>
              </w:rPr>
              <w:t xml:space="preserve"> Approved/Unapproved helper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Repair Analytics approved </w:t>
            </w:r>
            <w:r>
              <w:rPr>
                <w:sz w:val="18"/>
              </w:rPr>
              <w:t>明细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分布。</w:t>
            </w:r>
          </w:p>
        </w:tc>
      </w:tr>
      <w:tr w:rsidR="00BA44C4" w14:paraId="3E177F78" w14:textId="77777777">
        <w:trPr>
          <w:jc w:val="center"/>
        </w:trPr>
        <w:tc>
          <w:tcPr>
            <w:tcW w:w="2880" w:type="dxa"/>
            <w:vAlign w:val="center"/>
          </w:tcPr>
          <w:p w14:paraId="64469232" w14:textId="77777777" w:rsidR="00BA44C4" w:rsidRDefault="00000000">
            <w:r>
              <w:rPr>
                <w:sz w:val="18"/>
              </w:rPr>
              <w:t>后端改动范围</w:t>
            </w:r>
          </w:p>
        </w:tc>
        <w:tc>
          <w:tcPr>
            <w:tcW w:w="6480" w:type="dxa"/>
            <w:vAlign w:val="center"/>
          </w:tcPr>
          <w:p w14:paraId="02637F4E" w14:textId="77777777" w:rsidR="00BA44C4" w:rsidRDefault="00000000">
            <w:r>
              <w:rPr>
                <w:sz w:val="18"/>
              </w:rPr>
              <w:t>集中在</w:t>
            </w:r>
            <w:r>
              <w:rPr>
                <w:sz w:val="18"/>
              </w:rPr>
              <w:t xml:space="preserve"> approval decision helper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snapshot flags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period summary</w:t>
            </w:r>
            <w:r>
              <w:rPr>
                <w:sz w:val="18"/>
              </w:rPr>
              <w:t>。</w:t>
            </w:r>
          </w:p>
        </w:tc>
      </w:tr>
      <w:tr w:rsidR="00BA44C4" w14:paraId="0BA12218" w14:textId="77777777">
        <w:trPr>
          <w:jc w:val="center"/>
        </w:trPr>
        <w:tc>
          <w:tcPr>
            <w:tcW w:w="2880" w:type="dxa"/>
            <w:vAlign w:val="center"/>
          </w:tcPr>
          <w:p w14:paraId="2681F7EA" w14:textId="77777777" w:rsidR="00BA44C4" w:rsidRDefault="00000000">
            <w:r>
              <w:rPr>
                <w:sz w:val="18"/>
              </w:rPr>
              <w:t>未执行的事项</w:t>
            </w:r>
          </w:p>
        </w:tc>
        <w:tc>
          <w:tcPr>
            <w:tcW w:w="6480" w:type="dxa"/>
            <w:vAlign w:val="center"/>
          </w:tcPr>
          <w:p w14:paraId="631083E7" w14:textId="77777777" w:rsidR="00BA44C4" w:rsidRDefault="00000000">
            <w:r>
              <w:rPr>
                <w:sz w:val="18"/>
              </w:rPr>
              <w:t>未跑</w:t>
            </w:r>
            <w:r>
              <w:rPr>
                <w:sz w:val="18"/>
              </w:rPr>
              <w:t xml:space="preserve"> live Firebase/SAP </w:t>
            </w:r>
            <w:r>
              <w:rPr>
                <w:sz w:val="18"/>
              </w:rPr>
              <w:t>完整抓取；未修改其它</w:t>
            </w:r>
            <w:r>
              <w:rPr>
                <w:sz w:val="18"/>
              </w:rPr>
              <w:t xml:space="preserve"> dashboard </w:t>
            </w:r>
            <w:r>
              <w:rPr>
                <w:sz w:val="18"/>
              </w:rPr>
              <w:t>模块。</w:t>
            </w:r>
          </w:p>
        </w:tc>
      </w:tr>
    </w:tbl>
    <w:p w14:paraId="3FA598C8" w14:textId="77777777" w:rsidR="00BA44C4" w:rsidRDefault="00BA44C4"/>
    <w:sectPr w:rsidR="00BA44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438925">
    <w:abstractNumId w:val="8"/>
  </w:num>
  <w:num w:numId="2" w16cid:durableId="754321739">
    <w:abstractNumId w:val="6"/>
  </w:num>
  <w:num w:numId="3" w16cid:durableId="765275691">
    <w:abstractNumId w:val="5"/>
  </w:num>
  <w:num w:numId="4" w16cid:durableId="1027371023">
    <w:abstractNumId w:val="4"/>
  </w:num>
  <w:num w:numId="5" w16cid:durableId="201675996">
    <w:abstractNumId w:val="7"/>
  </w:num>
  <w:num w:numId="6" w16cid:durableId="185603685">
    <w:abstractNumId w:val="3"/>
  </w:num>
  <w:num w:numId="7" w16cid:durableId="1806970489">
    <w:abstractNumId w:val="2"/>
  </w:num>
  <w:num w:numId="8" w16cid:durableId="234778580">
    <w:abstractNumId w:val="1"/>
  </w:num>
  <w:num w:numId="9" w16cid:durableId="109185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D2"/>
    <w:rsid w:val="00034616"/>
    <w:rsid w:val="0006063C"/>
    <w:rsid w:val="0015074B"/>
    <w:rsid w:val="0029639D"/>
    <w:rsid w:val="00326F90"/>
    <w:rsid w:val="00AA1D8D"/>
    <w:rsid w:val="00B47730"/>
    <w:rsid w:val="00BA44C4"/>
    <w:rsid w:val="00CB0664"/>
    <w:rsid w:val="00D2630E"/>
    <w:rsid w:val="00EE3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8848B"/>
  <w14:defaultImageDpi w14:val="300"/>
  <w15:docId w15:val="{A38D0E24-97B9-41D6-B95D-2FC1A31D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2</cp:revision>
  <dcterms:created xsi:type="dcterms:W3CDTF">2013-12-23T23:15:00Z</dcterms:created>
  <dcterms:modified xsi:type="dcterms:W3CDTF">2026-06-17T03:39:00Z</dcterms:modified>
  <cp:category/>
</cp:coreProperties>
</file>