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63500"/>
            <wp:effectExtent b="0" l="0" r="0" t="0"/>
            <wp:docPr descr="horizontal line" id="6"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b w:val="1"/>
          <w:color w:val="00ab44"/>
          <w:sz w:val="28"/>
          <w:szCs w:val="28"/>
        </w:rPr>
      </w:pPr>
      <w:r w:rsidDel="00000000" w:rsidR="00000000" w:rsidRPr="00000000">
        <w:rPr>
          <w:b w:val="1"/>
          <w:color w:val="00ab44"/>
          <w:sz w:val="28"/>
          <w:szCs w:val="28"/>
          <w:rtl w:val="0"/>
        </w:rPr>
        <w:t xml:space="preserve">Zombieland CLI Team</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color w:val="666666"/>
          <w:sz w:val="20"/>
          <w:szCs w:val="20"/>
          <w:rtl w:val="0"/>
        </w:rPr>
        <w:t xml:space="preserve">Cali, Colombia</w:t>
      </w:r>
    </w:p>
    <w:p w:rsidR="00000000" w:rsidDel="00000000" w:rsidP="00000000" w:rsidRDefault="00000000" w:rsidRPr="00000000" w14:paraId="00000004">
      <w:pPr>
        <w:pStyle w:val="Title"/>
        <w:shd w:fill="ffffff" w:val="clear"/>
        <w:spacing w:after="160" w:line="264" w:lineRule="auto"/>
        <w:rPr>
          <w:color w:val="00ab44"/>
        </w:rPr>
      </w:pPr>
      <w:bookmarkStart w:colFirst="0" w:colLast="0" w:name="_3fdez2oiahtx" w:id="0"/>
      <w:bookmarkEnd w:id="0"/>
      <w:r w:rsidDel="00000000" w:rsidR="00000000" w:rsidRPr="00000000">
        <w:rPr>
          <w:color w:val="00ab44"/>
          <w:rtl w:val="0"/>
        </w:rPr>
        <w:t xml:space="preserve">Weekly status report, 1 of 3.</w:t>
      </w:r>
      <w:r w:rsidDel="00000000" w:rsidR="00000000" w:rsidRPr="00000000">
        <w:rPr>
          <w:rtl w:val="0"/>
        </w:rPr>
      </w:r>
    </w:p>
    <w:p w:rsidR="00000000" w:rsidDel="00000000" w:rsidP="00000000" w:rsidRDefault="00000000" w:rsidRPr="00000000" w14:paraId="00000005">
      <w:pPr>
        <w:pStyle w:val="Heading1"/>
        <w:rPr>
          <w:sz w:val="40"/>
          <w:szCs w:val="40"/>
        </w:rPr>
      </w:pPr>
      <w:bookmarkStart w:colFirst="0" w:colLast="0" w:name="_3k27jre7b7mq" w:id="1"/>
      <w:bookmarkEnd w:id="1"/>
      <w:r w:rsidDel="00000000" w:rsidR="00000000" w:rsidRPr="00000000">
        <w:rPr>
          <w:sz w:val="40"/>
          <w:szCs w:val="40"/>
          <w:rtl w:val="0"/>
        </w:rPr>
        <w:t xml:space="preserve">Automatic Translations, Skillshare.</w:t>
      </w:r>
    </w:p>
    <w:p w:rsidR="00000000" w:rsidDel="00000000" w:rsidP="00000000" w:rsidRDefault="00000000" w:rsidRPr="00000000" w14:paraId="00000006">
      <w:pPr>
        <w:pStyle w:val="Subtitle"/>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2"/>
      <w:bookmarkEnd w:id="2"/>
      <w:r w:rsidDel="00000000" w:rsidR="00000000" w:rsidRPr="00000000">
        <w:rPr>
          <w:b w:val="1"/>
          <w:sz w:val="28"/>
          <w:szCs w:val="28"/>
          <w:rtl w:val="0"/>
        </w:rPr>
        <w:t xml:space="preserve">June</w:t>
      </w:r>
      <w:r w:rsidDel="00000000" w:rsidR="00000000" w:rsidRPr="00000000">
        <w:rPr>
          <w:b w:val="1"/>
          <w:sz w:val="28"/>
          <w:szCs w:val="28"/>
          <w:rtl w:val="0"/>
        </w:rPr>
        <w:t xml:space="preserve"> 4,</w:t>
      </w:r>
      <w:r w:rsidDel="00000000" w:rsidR="00000000" w:rsidRPr="00000000">
        <w:rPr>
          <w:b w:val="1"/>
          <w:sz w:val="28"/>
          <w:szCs w:val="28"/>
          <w:rtl w:val="0"/>
        </w:rPr>
        <w:t xml:space="preserve"> 2020</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5"/>
        <w:rPr>
          <w:b w:val="1"/>
          <w:color w:val="000000"/>
          <w:sz w:val="28"/>
          <w:szCs w:val="28"/>
        </w:rPr>
      </w:pPr>
      <w:bookmarkStart w:colFirst="0" w:colLast="0" w:name="_lmllog5bv2ml" w:id="3"/>
      <w:bookmarkEnd w:id="3"/>
      <w:r w:rsidDel="00000000" w:rsidR="00000000" w:rsidRPr="00000000">
        <w:rPr>
          <w:b w:val="1"/>
          <w:color w:val="000000"/>
          <w:sz w:val="28"/>
          <w:szCs w:val="28"/>
          <w:rtl w:val="0"/>
        </w:rPr>
        <w:t xml:space="preserve">Team</w:t>
      </w:r>
    </w:p>
    <w:p w:rsidR="00000000" w:rsidDel="00000000" w:rsidP="00000000" w:rsidRDefault="00000000" w:rsidRPr="00000000" w14:paraId="00000009">
      <w:pPr>
        <w:numPr>
          <w:ilvl w:val="0"/>
          <w:numId w:val="3"/>
        </w:numPr>
        <w:spacing w:after="0" w:afterAutospacing="0"/>
        <w:ind w:left="720" w:hanging="360"/>
        <w:rPr>
          <w:b w:val="0"/>
          <w:sz w:val="22"/>
          <w:szCs w:val="22"/>
        </w:rPr>
      </w:pPr>
      <w:r w:rsidDel="00000000" w:rsidR="00000000" w:rsidRPr="00000000">
        <w:rPr>
          <w:rtl w:val="0"/>
        </w:rPr>
        <w:t xml:space="preserve">Carlos Andres Garcia (agzsoftsi)</w:t>
      </w:r>
    </w:p>
    <w:p w:rsidR="00000000" w:rsidDel="00000000" w:rsidP="00000000" w:rsidRDefault="00000000" w:rsidRPr="00000000" w14:paraId="0000000A">
      <w:pPr>
        <w:numPr>
          <w:ilvl w:val="0"/>
          <w:numId w:val="3"/>
        </w:numPr>
        <w:spacing w:after="0" w:afterAutospacing="0" w:before="0" w:beforeAutospacing="0"/>
        <w:ind w:left="720" w:hanging="360"/>
        <w:rPr>
          <w:b w:val="0"/>
          <w:sz w:val="22"/>
          <w:szCs w:val="22"/>
        </w:rPr>
      </w:pPr>
      <w:r w:rsidDel="00000000" w:rsidR="00000000" w:rsidRPr="00000000">
        <w:rPr>
          <w:rtl w:val="0"/>
        </w:rPr>
        <w:t xml:space="preserve">Ivan Dario Lasso (ilasso)</w:t>
      </w:r>
    </w:p>
    <w:p w:rsidR="00000000" w:rsidDel="00000000" w:rsidP="00000000" w:rsidRDefault="00000000" w:rsidRPr="00000000" w14:paraId="0000000B">
      <w:pPr>
        <w:numPr>
          <w:ilvl w:val="0"/>
          <w:numId w:val="3"/>
        </w:numPr>
        <w:spacing w:before="0" w:beforeAutospacing="0"/>
        <w:ind w:left="720" w:hanging="360"/>
        <w:rPr>
          <w:b w:val="0"/>
          <w:sz w:val="22"/>
          <w:szCs w:val="22"/>
        </w:rPr>
      </w:pPr>
      <w:r w:rsidDel="00000000" w:rsidR="00000000" w:rsidRPr="00000000">
        <w:rPr>
          <w:rtl w:val="0"/>
        </w:rPr>
        <w:t xml:space="preserve">Leonardo Calderon (leocjj)</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Style w:val="Heading1"/>
        <w:shd w:fill="ffffff" w:val="clear"/>
        <w:spacing w:after="160" w:line="264" w:lineRule="auto"/>
        <w:rPr>
          <w:color w:val="00ab44"/>
          <w:sz w:val="40"/>
          <w:szCs w:val="40"/>
        </w:rPr>
      </w:pPr>
      <w:bookmarkStart w:colFirst="0" w:colLast="0" w:name="_v52ohmt3ebvf" w:id="4"/>
      <w:bookmarkEnd w:id="4"/>
      <w:r w:rsidDel="00000000" w:rsidR="00000000" w:rsidRPr="00000000">
        <w:rPr>
          <w:color w:val="00ab44"/>
          <w:sz w:val="40"/>
          <w:szCs w:val="40"/>
          <w:rtl w:val="0"/>
        </w:rPr>
        <w:t xml:space="preserve">Progress</w:t>
      </w:r>
    </w:p>
    <w:p w:rsidR="00000000" w:rsidDel="00000000" w:rsidP="00000000" w:rsidRDefault="00000000" w:rsidRPr="00000000" w14:paraId="0000000E">
      <w:pPr>
        <w:spacing w:after="240" w:before="0" w:lineRule="auto"/>
        <w:jc w:val="both"/>
        <w:rPr/>
      </w:pPr>
      <w:r w:rsidDel="00000000" w:rsidR="00000000" w:rsidRPr="00000000">
        <w:rPr>
          <w:rtl w:val="0"/>
        </w:rPr>
        <w:t xml:space="preserve">This is the first of three weekly progress reports to present the status of the project advance in order to achieve main goals, to meet the schedule and requirements from Holberton and the Client.</w:t>
      </w:r>
    </w:p>
    <w:p w:rsidR="00000000" w:rsidDel="00000000" w:rsidP="00000000" w:rsidRDefault="00000000" w:rsidRPr="00000000" w14:paraId="0000000F">
      <w:pPr>
        <w:spacing w:after="240" w:before="0" w:lineRule="auto"/>
        <w:jc w:val="both"/>
        <w:rPr/>
      </w:pPr>
      <w:r w:rsidDel="00000000" w:rsidR="00000000" w:rsidRPr="00000000">
        <w:rPr>
          <w:rtl w:val="0"/>
        </w:rPr>
        <w:t xml:space="preserve">As we will show next, we achieved </w:t>
      </w:r>
      <w:r w:rsidDel="00000000" w:rsidR="00000000" w:rsidRPr="00000000">
        <w:rPr>
          <w:rtl w:val="0"/>
        </w:rPr>
        <w:t xml:space="preserve">86% (2 of 14)</w:t>
      </w:r>
      <w:r w:rsidDel="00000000" w:rsidR="00000000" w:rsidRPr="00000000">
        <w:rPr>
          <w:rtl w:val="0"/>
        </w:rPr>
        <w:t xml:space="preserve"> of mandatory requirements from the Client at this point, measured in Trello project (see links related). At this moment we are working on the rest of the mandatory tasks and on additional tasks that are nice-to-have. All mandatory tasks in Dev Complete column in Trello and completely deployed to a landing page fully operational.</w:t>
      </w:r>
    </w:p>
    <w:p w:rsidR="00000000" w:rsidDel="00000000" w:rsidP="00000000" w:rsidRDefault="00000000" w:rsidRPr="00000000" w14:paraId="00000010">
      <w:pPr>
        <w:spacing w:after="240" w:before="240" w:lineRule="auto"/>
        <w:ind w:left="0" w:firstLine="0"/>
        <w:jc w:val="both"/>
        <w:rPr/>
      </w:pPr>
      <w:r w:rsidDel="00000000" w:rsidR="00000000" w:rsidRPr="00000000">
        <w:rPr>
          <w:rtl w:val="0"/>
        </w:rPr>
        <w:t xml:space="preserve">On June 4 meeting, the Client representative accepts the actual progress as a project fully operational and suggests to start research on a possible deployment on production environment connecting the service developed in this project with the external services used in Client’s web page. We will start this advanced stage on the project, not accorded in original requirements, next week (June 8).</w:t>
      </w:r>
    </w:p>
    <w:p w:rsidR="00000000" w:rsidDel="00000000" w:rsidP="00000000" w:rsidRDefault="00000000" w:rsidRPr="00000000" w14:paraId="00000011">
      <w:pPr>
        <w:spacing w:after="240" w:before="240" w:lineRule="auto"/>
        <w:ind w:left="0" w:firstLine="0"/>
        <w:jc w:val="both"/>
        <w:rPr/>
      </w:pPr>
      <w:r w:rsidDel="00000000" w:rsidR="00000000" w:rsidRPr="00000000">
        <w:rPr>
          <w:rtl w:val="0"/>
        </w:rPr>
        <w:t xml:space="preserve">Mandatory tasks pending are related to additional tests and documentation and are in progress with an estimated finish date next week.</w:t>
      </w:r>
    </w:p>
    <w:p w:rsidR="00000000" w:rsidDel="00000000" w:rsidP="00000000" w:rsidRDefault="00000000" w:rsidRPr="00000000" w14:paraId="00000012">
      <w:pPr>
        <w:spacing w:after="240" w:before="0" w:lineRule="auto"/>
        <w:rPr/>
      </w:pPr>
      <w:r w:rsidDel="00000000" w:rsidR="00000000" w:rsidRPr="00000000">
        <w:rPr>
          <w:rtl w:val="0"/>
        </w:rPr>
      </w:r>
    </w:p>
    <w:p w:rsidR="00000000" w:rsidDel="00000000" w:rsidP="00000000" w:rsidRDefault="00000000" w:rsidRPr="00000000" w14:paraId="00000013">
      <w:pPr>
        <w:spacing w:after="240" w:before="0" w:lineRule="auto"/>
        <w:rPr/>
      </w:pPr>
      <w:r w:rsidDel="00000000" w:rsidR="00000000" w:rsidRPr="00000000">
        <w:rPr>
          <w:rtl w:val="0"/>
        </w:rPr>
      </w:r>
    </w:p>
    <w:p w:rsidR="00000000" w:rsidDel="00000000" w:rsidP="00000000" w:rsidRDefault="00000000" w:rsidRPr="00000000" w14:paraId="00000014">
      <w:pPr>
        <w:spacing w:after="240" w:before="0" w:lineRule="auto"/>
        <w:rPr/>
      </w:pPr>
      <w:r w:rsidDel="00000000" w:rsidR="00000000" w:rsidRPr="00000000">
        <w:rPr/>
        <w:drawing>
          <wp:inline distB="114300" distT="114300" distL="114300" distR="114300">
            <wp:extent cx="5899785" cy="2543175"/>
            <wp:effectExtent b="0" l="0" r="0" t="0"/>
            <wp:docPr id="1" name="image6.png"/>
            <a:graphic>
              <a:graphicData uri="http://schemas.openxmlformats.org/drawingml/2006/picture">
                <pic:pic>
                  <pic:nvPicPr>
                    <pic:cNvPr id="0" name="image6.png"/>
                    <pic:cNvPicPr preferRelativeResize="0"/>
                  </pic:nvPicPr>
                  <pic:blipFill>
                    <a:blip r:embed="rId7"/>
                    <a:srcRect b="-2872" l="0" r="737" t="24618"/>
                    <a:stretch>
                      <a:fillRect/>
                    </a:stretch>
                  </pic:blipFill>
                  <pic:spPr>
                    <a:xfrm>
                      <a:off x="0" y="0"/>
                      <a:ext cx="5899785" cy="2543175"/>
                    </a:xfrm>
                    <a:prstGeom prst="rect"/>
                    <a:ln/>
                  </pic:spPr>
                </pic:pic>
              </a:graphicData>
            </a:graphic>
          </wp:inline>
        </w:drawing>
      </w:r>
      <w:r w:rsidDel="00000000" w:rsidR="00000000" w:rsidRPr="00000000">
        <w:rPr>
          <w:rtl w:val="0"/>
        </w:rPr>
        <w:br w:type="textWrapping"/>
        <w:t xml:space="preserve">Figure 1. Trello project plan (status on June 4)</w:t>
      </w:r>
    </w:p>
    <w:p w:rsidR="00000000" w:rsidDel="00000000" w:rsidP="00000000" w:rsidRDefault="00000000" w:rsidRPr="00000000" w14:paraId="00000015">
      <w:pPr>
        <w:spacing w:after="240" w:before="0" w:lineRule="auto"/>
        <w:rPr/>
      </w:pPr>
      <w:r w:rsidDel="00000000" w:rsidR="00000000" w:rsidRPr="00000000">
        <w:rPr/>
        <w:drawing>
          <wp:inline distB="114300" distT="114300" distL="114300" distR="114300">
            <wp:extent cx="5943600" cy="33401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br w:type="textWrapping"/>
        <w:t xml:space="preserve">Figure 2. Landing page for the service.</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Style w:val="Heading1"/>
        <w:shd w:fill="ffffff" w:val="clear"/>
        <w:spacing w:after="160" w:line="264" w:lineRule="auto"/>
        <w:rPr>
          <w:color w:val="00ab44"/>
          <w:sz w:val="40"/>
          <w:szCs w:val="40"/>
        </w:rPr>
      </w:pPr>
      <w:bookmarkStart w:colFirst="0" w:colLast="0" w:name="_kckzmpbm3cwu" w:id="5"/>
      <w:bookmarkEnd w:id="5"/>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shd w:fill="ffffff" w:val="clear"/>
        <w:spacing w:after="160" w:line="264" w:lineRule="auto"/>
        <w:rPr>
          <w:color w:val="00ab44"/>
          <w:sz w:val="40"/>
          <w:szCs w:val="40"/>
        </w:rPr>
      </w:pPr>
      <w:bookmarkStart w:colFirst="0" w:colLast="0" w:name="_pny4ti3h02ep" w:id="6"/>
      <w:bookmarkEnd w:id="6"/>
      <w:r w:rsidDel="00000000" w:rsidR="00000000" w:rsidRPr="00000000">
        <w:rPr>
          <w:color w:val="00ab44"/>
          <w:sz w:val="40"/>
          <w:szCs w:val="40"/>
          <w:rtl w:val="0"/>
        </w:rPr>
        <w:t xml:space="preserve">Challenges</w:t>
      </w:r>
    </w:p>
    <w:p w:rsidR="00000000" w:rsidDel="00000000" w:rsidP="00000000" w:rsidRDefault="00000000" w:rsidRPr="00000000" w14:paraId="00000019">
      <w:pPr>
        <w:spacing w:after="240" w:before="0" w:lineRule="auto"/>
        <w:jc w:val="both"/>
        <w:rPr/>
      </w:pPr>
      <w:r w:rsidDel="00000000" w:rsidR="00000000" w:rsidRPr="00000000">
        <w:rPr>
          <w:rtl w:val="0"/>
        </w:rPr>
        <w:t xml:space="preserve">The main challenges in the project are related to the use implementation of new technologies specifically AWS services required by the client to implement back-end functionality.</w:t>
      </w:r>
    </w:p>
    <w:p w:rsidR="00000000" w:rsidDel="00000000" w:rsidP="00000000" w:rsidRDefault="00000000" w:rsidRPr="00000000" w14:paraId="0000001A">
      <w:pPr>
        <w:spacing w:after="240" w:before="0" w:lineRule="auto"/>
        <w:jc w:val="both"/>
        <w:rPr/>
      </w:pPr>
      <w:r w:rsidDel="00000000" w:rsidR="00000000" w:rsidRPr="00000000">
        <w:rPr>
          <w:rtl w:val="0"/>
        </w:rPr>
        <w:t xml:space="preserve">All data used for the project are also en AWS services as S3 objects from where we need to recover input transcriptions for the new translation service. The following are the main AWS services researched as part of the implementation:</w:t>
      </w:r>
    </w:p>
    <w:p w:rsidR="00000000" w:rsidDel="00000000" w:rsidP="00000000" w:rsidRDefault="00000000" w:rsidRPr="00000000" w14:paraId="0000001B">
      <w:pPr>
        <w:numPr>
          <w:ilvl w:val="0"/>
          <w:numId w:val="4"/>
        </w:numPr>
        <w:spacing w:after="0" w:afterAutospacing="0" w:before="0" w:lineRule="auto"/>
        <w:ind w:left="720" w:hanging="360"/>
        <w:jc w:val="both"/>
        <w:rPr>
          <w:u w:val="none"/>
        </w:rPr>
      </w:pPr>
      <w:r w:rsidDel="00000000" w:rsidR="00000000" w:rsidRPr="00000000">
        <w:rPr>
          <w:rtl w:val="0"/>
        </w:rPr>
        <w:t xml:space="preserve">Lambda function</w:t>
      </w:r>
    </w:p>
    <w:p w:rsidR="00000000" w:rsidDel="00000000" w:rsidP="00000000" w:rsidRDefault="00000000" w:rsidRPr="00000000" w14:paraId="0000001C">
      <w:pPr>
        <w:numPr>
          <w:ilvl w:val="0"/>
          <w:numId w:val="4"/>
        </w:numPr>
        <w:spacing w:after="0" w:afterAutospacing="0" w:before="0" w:lineRule="auto"/>
        <w:ind w:left="720" w:hanging="360"/>
        <w:jc w:val="both"/>
        <w:rPr>
          <w:u w:val="none"/>
        </w:rPr>
      </w:pPr>
      <w:r w:rsidDel="00000000" w:rsidR="00000000" w:rsidRPr="00000000">
        <w:rPr>
          <w:rtl w:val="0"/>
        </w:rPr>
        <w:t xml:space="preserve">S3 objects</w:t>
      </w:r>
    </w:p>
    <w:p w:rsidR="00000000" w:rsidDel="00000000" w:rsidP="00000000" w:rsidRDefault="00000000" w:rsidRPr="00000000" w14:paraId="0000001D">
      <w:pPr>
        <w:numPr>
          <w:ilvl w:val="0"/>
          <w:numId w:val="4"/>
        </w:numPr>
        <w:spacing w:after="0" w:afterAutospacing="0" w:before="0" w:lineRule="auto"/>
        <w:ind w:left="720" w:hanging="360"/>
        <w:jc w:val="both"/>
        <w:rPr>
          <w:u w:val="none"/>
        </w:rPr>
      </w:pPr>
      <w:r w:rsidDel="00000000" w:rsidR="00000000" w:rsidRPr="00000000">
        <w:rPr>
          <w:rtl w:val="0"/>
        </w:rPr>
        <w:t xml:space="preserve">API Gateway</w:t>
      </w:r>
    </w:p>
    <w:p w:rsidR="00000000" w:rsidDel="00000000" w:rsidP="00000000" w:rsidRDefault="00000000" w:rsidRPr="00000000" w14:paraId="0000001E">
      <w:pPr>
        <w:numPr>
          <w:ilvl w:val="0"/>
          <w:numId w:val="4"/>
        </w:numPr>
        <w:spacing w:after="240" w:before="0" w:lineRule="auto"/>
        <w:ind w:left="720" w:hanging="360"/>
        <w:jc w:val="both"/>
        <w:rPr>
          <w:u w:val="none"/>
        </w:rPr>
      </w:pPr>
      <w:r w:rsidDel="00000000" w:rsidR="00000000" w:rsidRPr="00000000">
        <w:rPr>
          <w:rtl w:val="0"/>
        </w:rPr>
        <w:t xml:space="preserve">Amazon Translate</w:t>
      </w:r>
    </w:p>
    <w:p w:rsidR="00000000" w:rsidDel="00000000" w:rsidP="00000000" w:rsidRDefault="00000000" w:rsidRPr="00000000" w14:paraId="0000001F">
      <w:pPr>
        <w:spacing w:after="240" w:before="240" w:lineRule="auto"/>
        <w:jc w:val="both"/>
        <w:rPr/>
      </w:pPr>
      <w:r w:rsidDel="00000000" w:rsidR="00000000" w:rsidRPr="00000000">
        <w:rPr>
          <w:rtl w:val="0"/>
        </w:rPr>
        <w:t xml:space="preserve">In the middle of the project, we found a special limitation for using the Amazon Translate service, this is limited to 5000 words per request so we needed to implement some code to work with that and also to deal with the speed of the service to avoid long time of wait for the user when requesting a new language translation. No other situations were presented</w:t>
      </w:r>
    </w:p>
    <w:p w:rsidR="00000000" w:rsidDel="00000000" w:rsidP="00000000" w:rsidRDefault="00000000" w:rsidRPr="00000000" w14:paraId="00000020">
      <w:pPr>
        <w:spacing w:after="240" w:before="240" w:lineRule="auto"/>
        <w:jc w:val="both"/>
        <w:rPr/>
      </w:pPr>
      <w:r w:rsidDel="00000000" w:rsidR="00000000" w:rsidRPr="00000000">
        <w:rPr>
          <w:rtl w:val="0"/>
        </w:rPr>
        <w:t xml:space="preserve">However, the original plan did not change due to several tests performed in parallel by the members of the team and pair programming sessions that helped to overcome the issues.</w:t>
      </w:r>
    </w:p>
    <w:p w:rsidR="00000000" w:rsidDel="00000000" w:rsidP="00000000" w:rsidRDefault="00000000" w:rsidRPr="00000000" w14:paraId="00000021">
      <w:pPr>
        <w:spacing w:after="240" w:before="0" w:lineRule="auto"/>
        <w:jc w:val="both"/>
        <w:rPr/>
      </w:pPr>
      <w:r w:rsidDel="00000000" w:rsidR="00000000" w:rsidRPr="00000000">
        <w:rPr/>
        <w:drawing>
          <wp:inline distB="114300" distT="114300" distL="114300" distR="114300">
            <wp:extent cx="5137821" cy="2545080"/>
            <wp:effectExtent b="0" l="0" r="0" t="0"/>
            <wp:docPr id="7" name="image5.png"/>
            <a:graphic>
              <a:graphicData uri="http://schemas.openxmlformats.org/drawingml/2006/picture">
                <pic:pic>
                  <pic:nvPicPr>
                    <pic:cNvPr id="0" name="image5.png"/>
                    <pic:cNvPicPr preferRelativeResize="0"/>
                  </pic:nvPicPr>
                  <pic:blipFill>
                    <a:blip r:embed="rId9"/>
                    <a:srcRect b="0" l="0" r="0" t="11965"/>
                    <a:stretch>
                      <a:fillRect/>
                    </a:stretch>
                  </pic:blipFill>
                  <pic:spPr>
                    <a:xfrm>
                      <a:off x="0" y="0"/>
                      <a:ext cx="5137821" cy="2545080"/>
                    </a:xfrm>
                    <a:prstGeom prst="rect"/>
                    <a:ln/>
                  </pic:spPr>
                </pic:pic>
              </a:graphicData>
            </a:graphic>
          </wp:inline>
        </w:drawing>
      </w:r>
      <w:r w:rsidDel="00000000" w:rsidR="00000000" w:rsidRPr="00000000">
        <w:rPr>
          <w:rtl w:val="0"/>
        </w:rPr>
        <w:br w:type="textWrapping"/>
        <w:t xml:space="preserve">Figure 3. Lambda function triggered by API Gateway request</w:t>
      </w:r>
    </w:p>
    <w:p w:rsidR="00000000" w:rsidDel="00000000" w:rsidP="00000000" w:rsidRDefault="00000000" w:rsidRPr="00000000" w14:paraId="00000022">
      <w:pPr>
        <w:spacing w:after="240" w:before="0" w:lineRule="auto"/>
        <w:rPr/>
      </w:pPr>
      <w:r w:rsidDel="00000000" w:rsidR="00000000" w:rsidRPr="00000000">
        <w:rPr/>
        <w:drawing>
          <wp:inline distB="114300" distT="114300" distL="114300" distR="114300">
            <wp:extent cx="5149215" cy="2106075"/>
            <wp:effectExtent b="0" l="0" r="0" t="0"/>
            <wp:docPr id="4" name="image7.png"/>
            <a:graphic>
              <a:graphicData uri="http://schemas.openxmlformats.org/drawingml/2006/picture">
                <pic:pic>
                  <pic:nvPicPr>
                    <pic:cNvPr id="0" name="image7.png"/>
                    <pic:cNvPicPr preferRelativeResize="0"/>
                  </pic:nvPicPr>
                  <pic:blipFill>
                    <a:blip r:embed="rId10"/>
                    <a:srcRect b="9161" l="0" r="0" t="18347"/>
                    <a:stretch>
                      <a:fillRect/>
                    </a:stretch>
                  </pic:blipFill>
                  <pic:spPr>
                    <a:xfrm>
                      <a:off x="0" y="0"/>
                      <a:ext cx="5149215" cy="2106075"/>
                    </a:xfrm>
                    <a:prstGeom prst="rect"/>
                    <a:ln/>
                  </pic:spPr>
                </pic:pic>
              </a:graphicData>
            </a:graphic>
          </wp:inline>
        </w:drawing>
      </w:r>
      <w:r w:rsidDel="00000000" w:rsidR="00000000" w:rsidRPr="00000000">
        <w:rPr>
          <w:rtl w:val="0"/>
        </w:rPr>
        <w:br w:type="textWrapping"/>
        <w:t xml:space="preserve">Figure 4. Lambda function code in Python</w:t>
      </w:r>
    </w:p>
    <w:p w:rsidR="00000000" w:rsidDel="00000000" w:rsidP="00000000" w:rsidRDefault="00000000" w:rsidRPr="00000000" w14:paraId="00000023">
      <w:pPr>
        <w:spacing w:after="240" w:before="0" w:lineRule="auto"/>
        <w:rPr/>
      </w:pPr>
      <w:r w:rsidDel="00000000" w:rsidR="00000000" w:rsidRPr="00000000">
        <w:rPr/>
        <w:drawing>
          <wp:inline distB="114300" distT="114300" distL="114300" distR="114300">
            <wp:extent cx="5145204" cy="2577465"/>
            <wp:effectExtent b="0" l="0" r="0" t="0"/>
            <wp:docPr id="3" name="image8.png"/>
            <a:graphic>
              <a:graphicData uri="http://schemas.openxmlformats.org/drawingml/2006/picture">
                <pic:pic>
                  <pic:nvPicPr>
                    <pic:cNvPr id="0" name="image8.png"/>
                    <pic:cNvPicPr preferRelativeResize="0"/>
                  </pic:nvPicPr>
                  <pic:blipFill>
                    <a:blip r:embed="rId11"/>
                    <a:srcRect b="0" l="672" r="865" t="12193"/>
                    <a:stretch>
                      <a:fillRect/>
                    </a:stretch>
                  </pic:blipFill>
                  <pic:spPr>
                    <a:xfrm>
                      <a:off x="0" y="0"/>
                      <a:ext cx="5145204" cy="2577465"/>
                    </a:xfrm>
                    <a:prstGeom prst="rect"/>
                    <a:ln/>
                  </pic:spPr>
                </pic:pic>
              </a:graphicData>
            </a:graphic>
          </wp:inline>
        </w:drawing>
      </w:r>
      <w:r w:rsidDel="00000000" w:rsidR="00000000" w:rsidRPr="00000000">
        <w:rPr>
          <w:rtl w:val="0"/>
        </w:rPr>
        <w:br w:type="textWrapping"/>
        <w:t xml:space="preserve">Figure 5. API Gateway configuration of the GET method.</w:t>
        <w:br w:type="textWrapping"/>
        <w:br w:type="textWrapping"/>
      </w:r>
      <w:r w:rsidDel="00000000" w:rsidR="00000000" w:rsidRPr="00000000">
        <w:rPr/>
        <w:drawing>
          <wp:inline distB="114300" distT="114300" distL="114300" distR="114300">
            <wp:extent cx="5087453" cy="2495550"/>
            <wp:effectExtent b="0" l="0" r="0" t="0"/>
            <wp:docPr id="8" name="image3.png"/>
            <a:graphic>
              <a:graphicData uri="http://schemas.openxmlformats.org/drawingml/2006/picture">
                <pic:pic>
                  <pic:nvPicPr>
                    <pic:cNvPr id="0" name="image3.png"/>
                    <pic:cNvPicPr preferRelativeResize="0"/>
                  </pic:nvPicPr>
                  <pic:blipFill>
                    <a:blip r:embed="rId12"/>
                    <a:srcRect b="0" l="0" r="0" t="12725"/>
                    <a:stretch>
                      <a:fillRect/>
                    </a:stretch>
                  </pic:blipFill>
                  <pic:spPr>
                    <a:xfrm>
                      <a:off x="0" y="0"/>
                      <a:ext cx="5087453" cy="2495550"/>
                    </a:xfrm>
                    <a:prstGeom prst="rect"/>
                    <a:ln/>
                  </pic:spPr>
                </pic:pic>
              </a:graphicData>
            </a:graphic>
          </wp:inline>
        </w:drawing>
      </w:r>
      <w:r w:rsidDel="00000000" w:rsidR="00000000" w:rsidRPr="00000000">
        <w:rPr>
          <w:rtl w:val="0"/>
        </w:rPr>
        <w:br w:type="textWrapping"/>
        <w:t xml:space="preserve">Figure 6. S3 object in AWS</w:t>
      </w:r>
      <w:r w:rsidDel="00000000" w:rsidR="00000000" w:rsidRPr="00000000">
        <w:br w:type="page"/>
      </w:r>
      <w:r w:rsidDel="00000000" w:rsidR="00000000" w:rsidRPr="00000000">
        <w:rPr>
          <w:rtl w:val="0"/>
        </w:rPr>
      </w:r>
    </w:p>
    <w:p w:rsidR="00000000" w:rsidDel="00000000" w:rsidP="00000000" w:rsidRDefault="00000000" w:rsidRPr="00000000" w14:paraId="00000024">
      <w:pPr>
        <w:spacing w:after="240" w:before="0" w:lineRule="auto"/>
        <w:rPr/>
      </w:pPr>
      <w:r w:rsidDel="00000000" w:rsidR="00000000" w:rsidRPr="00000000">
        <w:rPr>
          <w:rtl w:val="0"/>
        </w:rPr>
      </w:r>
    </w:p>
    <w:p w:rsidR="00000000" w:rsidDel="00000000" w:rsidP="00000000" w:rsidRDefault="00000000" w:rsidRPr="00000000" w14:paraId="00000025">
      <w:pPr>
        <w:pStyle w:val="Heading1"/>
        <w:shd w:fill="ffffff" w:val="clear"/>
        <w:spacing w:after="160" w:line="264" w:lineRule="auto"/>
        <w:rPr>
          <w:color w:val="00ab44"/>
          <w:sz w:val="40"/>
          <w:szCs w:val="40"/>
        </w:rPr>
      </w:pPr>
      <w:bookmarkStart w:colFirst="0" w:colLast="0" w:name="_pet7u41aj28" w:id="7"/>
      <w:bookmarkEnd w:id="7"/>
      <w:r w:rsidDel="00000000" w:rsidR="00000000" w:rsidRPr="00000000">
        <w:rPr>
          <w:color w:val="00ab44"/>
          <w:sz w:val="40"/>
          <w:szCs w:val="40"/>
          <w:rtl w:val="0"/>
        </w:rPr>
        <w:t xml:space="preserve">Collaboration</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We needed to deal with a special situation in this project. Due to global isolation, all the teamwork was performed remotely and we as members were forced to work virtually all the time. This was achieved using a videoconference service, individual accounts for Skillshare and AWS, development repository in GitHub, and a set of rules described next:</w:t>
      </w:r>
    </w:p>
    <w:p w:rsidR="00000000" w:rsidDel="00000000" w:rsidP="00000000" w:rsidRDefault="00000000" w:rsidRPr="00000000" w14:paraId="00000027">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Daily meeting with the Client representative was mandatory.</w:t>
      </w:r>
    </w:p>
    <w:p w:rsidR="00000000" w:rsidDel="00000000" w:rsidP="00000000" w:rsidRDefault="00000000" w:rsidRPr="00000000" w14:paraId="0000002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Daily team meetings to share individual research and do pair programming to integrate codes and new features.</w:t>
      </w:r>
    </w:p>
    <w:p w:rsidR="00000000" w:rsidDel="00000000" w:rsidP="00000000" w:rsidRDefault="00000000" w:rsidRPr="00000000" w14:paraId="00000029">
      <w:pPr>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jc w:val="both"/>
        <w:rPr>
          <w:u w:val="none"/>
        </w:rPr>
      </w:pPr>
      <w:r w:rsidDel="00000000" w:rsidR="00000000" w:rsidRPr="00000000">
        <w:rPr>
          <w:rtl w:val="0"/>
        </w:rPr>
        <w:t xml:space="preserve">Special rule to avoid migration to production code without the approval of all the team.</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2B">
      <w:pPr>
        <w:pStyle w:val="Heading1"/>
        <w:shd w:fill="ffffff" w:val="clear"/>
        <w:spacing w:after="160" w:line="264" w:lineRule="auto"/>
        <w:rPr/>
      </w:pPr>
      <w:bookmarkStart w:colFirst="0" w:colLast="0" w:name="_7b71anu1cezx" w:id="8"/>
      <w:bookmarkEnd w:id="8"/>
      <w:r w:rsidDel="00000000" w:rsidR="00000000" w:rsidRPr="00000000">
        <w:rPr>
          <w:color w:val="00ab44"/>
          <w:sz w:val="40"/>
          <w:szCs w:val="40"/>
          <w:rtl w:val="0"/>
        </w:rPr>
        <w:t xml:space="preserve">Project Updates</w:t>
      </w:r>
      <w:r w:rsidDel="00000000" w:rsidR="00000000" w:rsidRPr="00000000">
        <w:rPr>
          <w:rtl w:val="0"/>
        </w:rPr>
      </w:r>
    </w:p>
    <w:p w:rsidR="00000000" w:rsidDel="00000000" w:rsidP="00000000" w:rsidRDefault="00000000" w:rsidRPr="00000000" w14:paraId="0000002C">
      <w:pPr>
        <w:spacing w:after="240" w:before="240" w:lineRule="auto"/>
        <w:ind w:left="0" w:firstLine="0"/>
        <w:jc w:val="both"/>
        <w:rPr/>
      </w:pPr>
      <w:r w:rsidDel="00000000" w:rsidR="00000000" w:rsidRPr="00000000">
        <w:rPr>
          <w:rtl w:val="0"/>
        </w:rPr>
        <w:t xml:space="preserve">According to the original requirements</w:t>
      </w:r>
    </w:p>
    <w:p w:rsidR="00000000" w:rsidDel="00000000" w:rsidP="00000000" w:rsidRDefault="00000000" w:rsidRPr="00000000" w14:paraId="0000002D">
      <w:pPr>
        <w:spacing w:after="240" w:before="240" w:lineRule="auto"/>
        <w:ind w:left="0" w:firstLine="0"/>
        <w:jc w:val="both"/>
        <w:rPr/>
      </w:pPr>
      <w:r w:rsidDel="00000000" w:rsidR="00000000" w:rsidRPr="00000000">
        <w:rPr>
          <w:rtl w:val="0"/>
        </w:rPr>
        <w:t xml:space="preserve">Because we are one week in advance according to the schedule of the project, we decided to increase the scope and include some nice-to-have features and activities:</w:t>
      </w:r>
    </w:p>
    <w:p w:rsidR="00000000" w:rsidDel="00000000" w:rsidP="00000000" w:rsidRDefault="00000000" w:rsidRPr="00000000" w14:paraId="0000002E">
      <w:pPr>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jc w:val="both"/>
        <w:rPr>
          <w:u w:val="none"/>
        </w:rPr>
      </w:pPr>
      <w:r w:rsidDel="00000000" w:rsidR="00000000" w:rsidRPr="00000000">
        <w:rPr>
          <w:rtl w:val="0"/>
        </w:rPr>
        <w:t xml:space="preserve">Video auto-track front-end</w:t>
      </w:r>
    </w:p>
    <w:p w:rsidR="00000000" w:rsidDel="00000000" w:rsidP="00000000" w:rsidRDefault="00000000" w:rsidRPr="00000000" w14:paraId="0000002F">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Authentication for API</w:t>
      </w:r>
    </w:p>
    <w:p w:rsidR="00000000" w:rsidDel="00000000" w:rsidP="00000000" w:rsidRDefault="00000000" w:rsidRPr="00000000" w14:paraId="00000030">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jc w:val="both"/>
        <w:rPr>
          <w:u w:val="none"/>
        </w:rPr>
      </w:pPr>
      <w:r w:rsidDel="00000000" w:rsidR="00000000" w:rsidRPr="00000000">
        <w:rPr>
          <w:rtl w:val="0"/>
        </w:rPr>
        <w:t xml:space="preserve">API documentation inside AWS</w:t>
      </w:r>
    </w:p>
    <w:p w:rsidR="00000000" w:rsidDel="00000000" w:rsidP="00000000" w:rsidRDefault="00000000" w:rsidRPr="00000000" w14:paraId="00000031">
      <w:pPr>
        <w:numPr>
          <w:ilvl w:val="0"/>
          <w:numId w:val="2"/>
        </w:numPr>
        <w:pBdr>
          <w:top w:space="0" w:sz="0" w:val="nil"/>
          <w:left w:space="0" w:sz="0" w:val="nil"/>
          <w:bottom w:space="0" w:sz="0" w:val="nil"/>
          <w:right w:space="0" w:sz="0" w:val="nil"/>
          <w:between w:space="0" w:sz="0" w:val="nil"/>
        </w:pBdr>
        <w:shd w:fill="auto" w:val="clear"/>
        <w:spacing w:before="0" w:beforeAutospacing="0"/>
        <w:ind w:left="720" w:hanging="360"/>
        <w:jc w:val="both"/>
        <w:rPr>
          <w:u w:val="none"/>
        </w:rPr>
      </w:pPr>
      <w:r w:rsidDel="00000000" w:rsidR="00000000" w:rsidRPr="00000000">
        <w:rPr>
          <w:rtl w:val="0"/>
        </w:rPr>
        <w:t xml:space="preserve">Research deployment in real Skillshare production.</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r>
    </w:p>
    <w:p w:rsidR="00000000" w:rsidDel="00000000" w:rsidP="00000000" w:rsidRDefault="00000000" w:rsidRPr="00000000" w14:paraId="00000033">
      <w:pPr>
        <w:pStyle w:val="Heading1"/>
        <w:shd w:fill="ffffff" w:val="clear"/>
        <w:spacing w:after="160" w:line="264" w:lineRule="auto"/>
        <w:rPr>
          <w:color w:val="00ab44"/>
          <w:sz w:val="40"/>
          <w:szCs w:val="40"/>
        </w:rPr>
      </w:pPr>
      <w:bookmarkStart w:colFirst="0" w:colLast="0" w:name="_vjizvb1lyu6a" w:id="9"/>
      <w:bookmarkEnd w:id="9"/>
      <w:r w:rsidDel="00000000" w:rsidR="00000000" w:rsidRPr="00000000">
        <w:rPr>
          <w:color w:val="00ab44"/>
          <w:sz w:val="40"/>
          <w:szCs w:val="40"/>
          <w:rtl w:val="0"/>
        </w:rPr>
        <w:t xml:space="preserve">Links related to the project</w:t>
      </w:r>
    </w:p>
    <w:p w:rsidR="00000000" w:rsidDel="00000000" w:rsidP="00000000" w:rsidRDefault="00000000" w:rsidRPr="00000000" w14:paraId="00000034">
      <w:pPr>
        <w:rPr/>
      </w:pPr>
      <w:r w:rsidDel="00000000" w:rsidR="00000000" w:rsidRPr="00000000">
        <w:rPr>
          <w:b w:val="1"/>
          <w:rtl w:val="0"/>
        </w:rPr>
        <w:t xml:space="preserve">Trello project: </w:t>
      </w:r>
      <w:hyperlink r:id="rId13">
        <w:r w:rsidDel="00000000" w:rsidR="00000000" w:rsidRPr="00000000">
          <w:rPr>
            <w:color w:val="1155cc"/>
            <w:u w:val="single"/>
            <w:rtl w:val="0"/>
          </w:rPr>
          <w:t xml:space="preserve">https://trello.com/b/mfR5ex9u/portfolio-project-automatic-translations</w:t>
        </w:r>
      </w:hyperlink>
      <w:r w:rsidDel="00000000" w:rsidR="00000000" w:rsidRPr="00000000">
        <w:rPr>
          <w:rtl w:val="0"/>
        </w:rPr>
        <w:t xml:space="preserve"> </w:t>
      </w:r>
    </w:p>
    <w:p w:rsidR="00000000" w:rsidDel="00000000" w:rsidP="00000000" w:rsidRDefault="00000000" w:rsidRPr="00000000" w14:paraId="00000035">
      <w:pPr>
        <w:rPr/>
      </w:pPr>
      <w:r w:rsidDel="00000000" w:rsidR="00000000" w:rsidRPr="00000000">
        <w:rPr>
          <w:b w:val="1"/>
          <w:rtl w:val="0"/>
        </w:rPr>
        <w:t xml:space="preserve">Landing page:</w:t>
      </w:r>
      <w:r w:rsidDel="00000000" w:rsidR="00000000" w:rsidRPr="00000000">
        <w:rPr>
          <w:rtl w:val="0"/>
        </w:rPr>
        <w:t xml:space="preserve"> </w:t>
      </w:r>
      <w:hyperlink r:id="rId14">
        <w:r w:rsidDel="00000000" w:rsidR="00000000" w:rsidRPr="00000000">
          <w:rPr>
            <w:color w:val="1155cc"/>
            <w:u w:val="single"/>
            <w:rtl w:val="0"/>
          </w:rPr>
          <w:t xml:space="preserve">https://transcriptions-translations.s3.amazonaws.com/index.html</w:t>
        </w:r>
      </w:hyperlink>
      <w:r w:rsidDel="00000000" w:rsidR="00000000" w:rsidRPr="00000000">
        <w:rPr>
          <w:rtl w:val="0"/>
        </w:rPr>
      </w:r>
    </w:p>
    <w:p w:rsidR="00000000" w:rsidDel="00000000" w:rsidP="00000000" w:rsidRDefault="00000000" w:rsidRPr="00000000" w14:paraId="00000036">
      <w:pPr>
        <w:rPr/>
      </w:pPr>
      <w:r w:rsidDel="00000000" w:rsidR="00000000" w:rsidRPr="00000000">
        <w:rPr>
          <w:b w:val="1"/>
          <w:rtl w:val="0"/>
        </w:rPr>
        <w:t xml:space="preserve">Client’s page:</w:t>
      </w:r>
      <w:r w:rsidDel="00000000" w:rsidR="00000000" w:rsidRPr="00000000">
        <w:rPr>
          <w:rtl w:val="0"/>
        </w:rPr>
        <w:t xml:space="preserve"> </w:t>
      </w:r>
      <w:hyperlink r:id="rId15">
        <w:r w:rsidDel="00000000" w:rsidR="00000000" w:rsidRPr="00000000">
          <w:rPr>
            <w:color w:val="1155cc"/>
            <w:u w:val="single"/>
            <w:rtl w:val="0"/>
          </w:rPr>
          <w:t xml:space="preserve">https://www.skillshare.com/</w:t>
        </w:r>
      </w:hyperlink>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Official repository:</w:t>
      </w:r>
      <w:r w:rsidDel="00000000" w:rsidR="00000000" w:rsidRPr="00000000">
        <w:rPr>
          <w:rtl w:val="0"/>
        </w:rPr>
        <w:t xml:space="preserve"> </w:t>
      </w:r>
      <w:hyperlink r:id="rId16">
        <w:r w:rsidDel="00000000" w:rsidR="00000000" w:rsidRPr="00000000">
          <w:rPr>
            <w:color w:val="1155cc"/>
            <w:u w:val="single"/>
            <w:rtl w:val="0"/>
          </w:rPr>
          <w:t xml:space="preserve">https://github.com/skillshare-mentorship/holberton-translate-transcriptions</w:t>
        </w:r>
      </w:hyperlink>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sectPr>
      <w:headerReference r:id="rId17" w:type="default"/>
      <w:headerReference r:id="rId18" w:type="first"/>
      <w:footerReference r:id="rId19" w:type="first"/>
      <w:pgSz w:h="15840" w:w="12240"/>
      <w:pgMar w:bottom="63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5"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hyperlink" Target="https://trello.com/b/mfR5ex9u/portfolio-project-automatic-translations"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skillshare.com/" TargetMode="External"/><Relationship Id="rId14" Type="http://schemas.openxmlformats.org/officeDocument/2006/relationships/hyperlink" Target="https://transcriptions-translations.s3.amazonaws.com/index.html" TargetMode="External"/><Relationship Id="rId17" Type="http://schemas.openxmlformats.org/officeDocument/2006/relationships/header" Target="header1.xml"/><Relationship Id="rId16" Type="http://schemas.openxmlformats.org/officeDocument/2006/relationships/hyperlink" Target="https://github.com/skillshare-mentorship/holberton-translate-transcriptions"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header" Target="header2.xml"/><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