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4D4AEE7" w:rsidR="009148DB" w:rsidRPr="002769BF" w:rsidRDefault="002769BF">
      <w:pPr>
        <w:rPr>
          <w:rFonts w:ascii="Arial Nova" w:hAnsi="Arial Nova"/>
          <w:sz w:val="90"/>
          <w:szCs w:val="90"/>
          <w:lang w:val="es-AR"/>
        </w:rPr>
      </w:pPr>
      <w:r w:rsidRPr="002769BF">
        <w:rPr>
          <w:rFonts w:ascii="Arial Nova" w:hAnsi="Arial Nova"/>
          <w:sz w:val="90"/>
          <w:szCs w:val="90"/>
          <w:lang w:val="es-AR"/>
        </w:rPr>
        <w:t>Cómo Funciona Internet</w:t>
      </w:r>
    </w:p>
    <w:p w14:paraId="00000002" w14:textId="77777777" w:rsidR="009148DB" w:rsidRPr="00C8142E" w:rsidRDefault="00430372">
      <w:pPr>
        <w:rPr>
          <w:rFonts w:ascii="Arial Nova" w:hAnsi="Arial Nova"/>
          <w:lang w:val="es-AR"/>
        </w:rPr>
      </w:pPr>
      <w:r w:rsidRPr="00C8142E">
        <w:rPr>
          <w:rFonts w:ascii="Arial Nova" w:hAnsi="Arial Nova"/>
          <w:lang w:val="es-AR"/>
        </w:rPr>
        <w:t>Este es un cuestionario de temas que posiblemente no estén detallados o mencionados en el material del aula virtual, te invitamos a investigar en internet sobre estas preguntas para que puedas profundizar tus conocimientos en el tema.</w:t>
      </w:r>
    </w:p>
    <w:p w14:paraId="00000003" w14:textId="77777777" w:rsidR="009148DB" w:rsidRPr="00C8142E" w:rsidRDefault="009148DB">
      <w:pPr>
        <w:rPr>
          <w:rFonts w:ascii="Arial Nova" w:hAnsi="Arial Nova"/>
          <w:lang w:val="es-AR"/>
        </w:rPr>
      </w:pPr>
    </w:p>
    <w:p w14:paraId="00000005" w14:textId="52D5DDC7" w:rsidR="009148DB" w:rsidRPr="00C8142E" w:rsidRDefault="00430372" w:rsidP="00A429BA">
      <w:pPr>
        <w:pStyle w:val="Prrafodelista"/>
        <w:numPr>
          <w:ilvl w:val="0"/>
          <w:numId w:val="1"/>
        </w:numPr>
        <w:spacing w:after="120"/>
        <w:ind w:left="714" w:hanging="357"/>
        <w:contextualSpacing w:val="0"/>
        <w:rPr>
          <w:rFonts w:ascii="Arial Nova" w:hAnsi="Arial Nova"/>
          <w:i/>
          <w:iCs/>
          <w:sz w:val="20"/>
          <w:szCs w:val="20"/>
          <w:lang w:val="es-AR"/>
        </w:rPr>
      </w:pPr>
      <w:r w:rsidRPr="00C8142E">
        <w:rPr>
          <w:rFonts w:ascii="Arial Nova" w:hAnsi="Arial Nova"/>
          <w:i/>
          <w:iCs/>
          <w:sz w:val="20"/>
          <w:szCs w:val="20"/>
          <w:lang w:val="es-AR"/>
        </w:rPr>
        <w:t xml:space="preserve">¿Qué otros protocolos además del TCP/IP existen y cuales tengo actualmente utilizados en mi </w:t>
      </w:r>
      <w:proofErr w:type="spellStart"/>
      <w:r w:rsidRPr="00C8142E">
        <w:rPr>
          <w:rFonts w:ascii="Arial Nova" w:hAnsi="Arial Nova"/>
          <w:i/>
          <w:iCs/>
          <w:sz w:val="20"/>
          <w:szCs w:val="20"/>
          <w:lang w:val="es-AR"/>
        </w:rPr>
        <w:t>compu</w:t>
      </w:r>
      <w:proofErr w:type="spellEnd"/>
      <w:r w:rsidRPr="00C8142E">
        <w:rPr>
          <w:rFonts w:ascii="Arial Nova" w:hAnsi="Arial Nova"/>
          <w:i/>
          <w:iCs/>
          <w:sz w:val="20"/>
          <w:szCs w:val="20"/>
          <w:lang w:val="es-AR"/>
        </w:rPr>
        <w:t>?</w:t>
      </w:r>
    </w:p>
    <w:p w14:paraId="03A0EA44" w14:textId="77777777" w:rsidR="00EE3721" w:rsidRPr="00C8142E" w:rsidRDefault="00EE3721" w:rsidP="003E1AC5">
      <w:pPr>
        <w:pStyle w:val="Estilo1"/>
      </w:pPr>
      <w:r w:rsidRPr="00C8142E">
        <w:t>Tipos de protocolos de seguridad de la información</w:t>
      </w:r>
    </w:p>
    <w:p w14:paraId="020559E6" w14:textId="0F8E8882" w:rsidR="00EE3721" w:rsidRPr="00C8142E" w:rsidRDefault="00EE3721" w:rsidP="00EE3721">
      <w:pPr>
        <w:pStyle w:val="Prrafodelista"/>
        <w:spacing w:after="120" w:line="180" w:lineRule="exact"/>
        <w:ind w:left="714"/>
        <w:contextualSpacing w:val="0"/>
        <w:rPr>
          <w:rFonts w:asciiTheme="majorHAnsi" w:hAnsiTheme="majorHAnsi" w:cstheme="majorHAnsi"/>
          <w:sz w:val="18"/>
          <w:szCs w:val="18"/>
          <w:lang w:val="es-AR"/>
        </w:rPr>
      </w:pPr>
      <w:r w:rsidRPr="00C8142E">
        <w:rPr>
          <w:rFonts w:asciiTheme="majorHAnsi" w:hAnsiTheme="majorHAnsi" w:cstheme="majorHAnsi"/>
          <w:sz w:val="18"/>
          <w:szCs w:val="18"/>
          <w:u w:val="single"/>
          <w:lang w:val="es-AR"/>
        </w:rPr>
        <w:t>fuente:</w:t>
      </w:r>
      <w:r w:rsidRPr="00C8142E">
        <w:rPr>
          <w:rFonts w:asciiTheme="majorHAnsi" w:hAnsiTheme="majorHAnsi" w:cstheme="majorHAnsi"/>
          <w:sz w:val="18"/>
          <w:szCs w:val="18"/>
          <w:lang w:val="es-AR"/>
        </w:rPr>
        <w:t xml:space="preserve"> </w:t>
      </w:r>
      <w:hyperlink r:id="rId5" w:history="1">
        <w:r w:rsidRPr="00C8142E">
          <w:rPr>
            <w:rStyle w:val="Hipervnculo"/>
            <w:rFonts w:asciiTheme="majorHAnsi" w:hAnsiTheme="majorHAnsi" w:cstheme="majorHAnsi"/>
            <w:sz w:val="18"/>
            <w:szCs w:val="18"/>
            <w:lang w:val="es-AR"/>
          </w:rPr>
          <w:t>https://clinic-cloud.com/blog/protocolos-de-seguridad-de-la-informacion/</w:t>
        </w:r>
      </w:hyperlink>
      <w:r w:rsidRPr="00C8142E">
        <w:rPr>
          <w:rFonts w:asciiTheme="majorHAnsi" w:hAnsiTheme="majorHAnsi" w:cstheme="majorHAnsi"/>
          <w:sz w:val="18"/>
          <w:szCs w:val="18"/>
          <w:lang w:val="es-AR"/>
        </w:rPr>
        <w:t xml:space="preserve"> (visto en abril 2021)</w:t>
      </w:r>
    </w:p>
    <w:p w14:paraId="2365233C" w14:textId="1F0C1023" w:rsidR="00AF3ECE" w:rsidRPr="00C8142E" w:rsidRDefault="00AF3ECE" w:rsidP="00AF3ECE">
      <w:pPr>
        <w:pStyle w:val="Prrafodelista"/>
        <w:tabs>
          <w:tab w:val="left" w:pos="1701"/>
        </w:tabs>
        <w:spacing w:after="120"/>
        <w:ind w:left="1701" w:hanging="987"/>
        <w:contextualSpacing w:val="0"/>
        <w:rPr>
          <w:rFonts w:ascii="Candara" w:hAnsi="Candara"/>
          <w:lang w:val="es-AR"/>
        </w:rPr>
      </w:pPr>
      <w:r w:rsidRPr="00C8142E">
        <w:rPr>
          <w:rFonts w:ascii="Candara" w:hAnsi="Candara"/>
          <w:b/>
          <w:bCs/>
          <w:bdr w:val="single" w:sz="4" w:space="0" w:color="auto"/>
          <w:lang w:val="es-AR"/>
        </w:rPr>
        <w:t>TCP/IP</w:t>
      </w:r>
      <w:r w:rsidRPr="00C8142E">
        <w:rPr>
          <w:rFonts w:ascii="Candara" w:hAnsi="Candara"/>
          <w:lang w:val="es-AR"/>
        </w:rPr>
        <w:t xml:space="preserve"> </w:t>
      </w:r>
      <w:r w:rsidRPr="00C8142E">
        <w:rPr>
          <w:rFonts w:ascii="Candara" w:hAnsi="Candara"/>
          <w:lang w:val="es-AR"/>
        </w:rPr>
        <w:tab/>
      </w:r>
      <w:r w:rsidRPr="00C8142E">
        <w:rPr>
          <w:rFonts w:ascii="Candara" w:hAnsi="Candara"/>
          <w:u w:val="single"/>
          <w:lang w:val="es-AR"/>
        </w:rPr>
        <w:t>Definición:</w:t>
      </w:r>
      <w:r w:rsidRPr="00C8142E">
        <w:rPr>
          <w:rFonts w:ascii="Candara" w:hAnsi="Candara"/>
          <w:lang w:val="es-AR"/>
        </w:rPr>
        <w:t xml:space="preserve"> Es un conjunto de reglas estandarizadas que permiten a los equipos comunicarse en una red como Internet.</w:t>
      </w:r>
    </w:p>
    <w:p w14:paraId="1B166113" w14:textId="18DD2DBD" w:rsidR="00AF3ECE" w:rsidRPr="00C8142E" w:rsidRDefault="00AF3ECE" w:rsidP="00AF3ECE">
      <w:pPr>
        <w:pStyle w:val="Prrafodelista"/>
        <w:tabs>
          <w:tab w:val="left" w:pos="1701"/>
        </w:tabs>
        <w:spacing w:after="120"/>
        <w:ind w:left="1701" w:hanging="987"/>
        <w:contextualSpacing w:val="0"/>
        <w:rPr>
          <w:rFonts w:ascii="Candara" w:hAnsi="Candara"/>
          <w:lang w:val="es-AR"/>
        </w:rPr>
      </w:pPr>
      <w:r w:rsidRPr="00C8142E">
        <w:rPr>
          <w:rFonts w:ascii="Candara" w:hAnsi="Candara"/>
          <w:lang w:val="es-AR"/>
        </w:rPr>
        <w:tab/>
      </w:r>
      <w:r w:rsidRPr="00C8142E">
        <w:rPr>
          <w:rFonts w:ascii="Candara" w:hAnsi="Candara"/>
          <w:u w:val="single"/>
          <w:lang w:val="es-AR"/>
        </w:rPr>
        <w:t>Significa:</w:t>
      </w:r>
      <w:r w:rsidRPr="00C8142E">
        <w:rPr>
          <w:rFonts w:ascii="Candara" w:hAnsi="Candara"/>
          <w:lang w:val="es-AR"/>
        </w:rPr>
        <w:t xml:space="preserve"> Protocolo de control de transmisión/Protocolo de Internet</w:t>
      </w:r>
    </w:p>
    <w:p w14:paraId="78306760" w14:textId="361C9F4B" w:rsidR="00AF3ECE" w:rsidRPr="00C8142E" w:rsidRDefault="00AF3ECE" w:rsidP="00AF3ECE">
      <w:pPr>
        <w:pStyle w:val="Prrafodelista"/>
        <w:tabs>
          <w:tab w:val="left" w:pos="1701"/>
        </w:tabs>
        <w:spacing w:after="120"/>
        <w:ind w:left="1701" w:hanging="987"/>
        <w:contextualSpacing w:val="0"/>
        <w:rPr>
          <w:rFonts w:ascii="Candara" w:hAnsi="Candara"/>
          <w:lang w:val="es-AR"/>
        </w:rPr>
      </w:pPr>
      <w:r w:rsidRPr="00C8142E">
        <w:rPr>
          <w:rFonts w:ascii="Candara" w:hAnsi="Candara"/>
          <w:lang w:val="es-AR"/>
        </w:rPr>
        <w:tab/>
      </w:r>
      <w:r w:rsidRPr="00C8142E">
        <w:rPr>
          <w:rFonts w:ascii="Candara" w:hAnsi="Candara"/>
          <w:u w:val="single"/>
          <w:lang w:val="es-AR"/>
        </w:rPr>
        <w:t>Funcionamiento:</w:t>
      </w:r>
      <w:r w:rsidRPr="00C8142E">
        <w:rPr>
          <w:rFonts w:ascii="Candara" w:hAnsi="Candara"/>
          <w:lang w:val="es-AR"/>
        </w:rPr>
        <w:t xml:space="preserve"> Permite que dos o más equipos de distintas marcas o incluso encontrarse en zonas del mundo diferentes, permitan comunicarse entre ellos. Y las personas y programas que los utilizan pueden hablar distintos lenguajes humanos e informáticos. Es cierto que la interacción de estos equipos puede darse entre dos sistemas informáticos distintos o involucrar cientos de sistemas. Sin embargo, como sucede al pasar una carta o un paquete de mano en mano, cada transacción se produce entre solo dos equipos cada vez. Esto se puede hacer porque estos dos equipos respetan las mismas reglas de comunicación. Las TPC/IP</w:t>
      </w:r>
    </w:p>
    <w:p w14:paraId="0317DBF6" w14:textId="3EFD3489" w:rsidR="00E81275" w:rsidRPr="00C8142E" w:rsidRDefault="00E81275" w:rsidP="00E81275">
      <w:pPr>
        <w:pStyle w:val="Prrafodelista"/>
        <w:tabs>
          <w:tab w:val="left" w:pos="1701"/>
        </w:tabs>
        <w:spacing w:after="120"/>
        <w:ind w:left="1701" w:hanging="987"/>
        <w:rPr>
          <w:rFonts w:ascii="Candara" w:hAnsi="Candara"/>
          <w:lang w:val="es-AR"/>
        </w:rPr>
      </w:pPr>
      <w:r w:rsidRPr="00C8142E">
        <w:rPr>
          <w:rFonts w:ascii="Candara" w:hAnsi="Candara"/>
          <w:lang w:val="es-AR"/>
        </w:rPr>
        <w:tab/>
      </w:r>
      <w:r w:rsidRPr="00C8142E">
        <w:rPr>
          <w:rFonts w:ascii="Candara" w:hAnsi="Candara"/>
          <w:u w:val="single"/>
          <w:lang w:val="es-AR"/>
        </w:rPr>
        <w:t>Forma:</w:t>
      </w:r>
      <w:r w:rsidRPr="00C8142E">
        <w:rPr>
          <w:rFonts w:ascii="Candara" w:hAnsi="Candara"/>
          <w:lang w:val="es-AR"/>
        </w:rPr>
        <w:t xml:space="preserve"> Consta de dos protocolos, el TCP y el IP. El objetivo es que los ordenadores se comuniquen de una forma sencilla y transmitan información a través de la red. Entonces IP encuentra la dirección y el TCP entrega el mensaje. </w:t>
      </w:r>
    </w:p>
    <w:p w14:paraId="501EF432" w14:textId="77777777" w:rsidR="00E81275" w:rsidRPr="00C8142E" w:rsidRDefault="00E81275" w:rsidP="00E81275">
      <w:pPr>
        <w:pStyle w:val="Prrafodelista"/>
        <w:tabs>
          <w:tab w:val="left" w:pos="1701"/>
        </w:tabs>
        <w:spacing w:after="120"/>
        <w:ind w:left="1701" w:hanging="987"/>
        <w:rPr>
          <w:rFonts w:ascii="Candara" w:hAnsi="Candara"/>
          <w:lang w:val="es-AR"/>
        </w:rPr>
      </w:pPr>
    </w:p>
    <w:p w14:paraId="6E562654" w14:textId="629097FD" w:rsidR="00FC017B" w:rsidRPr="00C8142E" w:rsidRDefault="00E81275" w:rsidP="00FC017B">
      <w:pPr>
        <w:pStyle w:val="Prrafodelista"/>
        <w:tabs>
          <w:tab w:val="left" w:pos="1701"/>
        </w:tabs>
        <w:spacing w:after="120"/>
        <w:ind w:left="1701" w:hanging="987"/>
        <w:contextualSpacing w:val="0"/>
        <w:rPr>
          <w:rFonts w:ascii="Candara" w:hAnsi="Candara"/>
          <w:lang w:val="es-AR"/>
        </w:rPr>
      </w:pPr>
      <w:r w:rsidRPr="00C8142E">
        <w:rPr>
          <w:rFonts w:ascii="Candara" w:hAnsi="Candara"/>
          <w:b/>
          <w:bCs/>
          <w:bdr w:val="single" w:sz="4" w:space="0" w:color="auto"/>
          <w:lang w:val="es-AR"/>
        </w:rPr>
        <w:t>HTTP</w:t>
      </w:r>
      <w:r w:rsidRPr="00C8142E">
        <w:rPr>
          <w:rFonts w:ascii="Candara" w:hAnsi="Candara"/>
          <w:b/>
          <w:bCs/>
          <w:lang w:val="es-AR"/>
        </w:rPr>
        <w:tab/>
      </w:r>
      <w:r w:rsidR="00FC017B" w:rsidRPr="00C8142E">
        <w:rPr>
          <w:rFonts w:ascii="Candara" w:hAnsi="Candara"/>
          <w:u w:val="single"/>
          <w:lang w:val="es-AR"/>
        </w:rPr>
        <w:t>Definición:</w:t>
      </w:r>
      <w:r w:rsidR="00FC017B" w:rsidRPr="00C8142E">
        <w:rPr>
          <w:rFonts w:ascii="Candara" w:hAnsi="Candara"/>
          <w:b/>
          <w:bCs/>
          <w:lang w:val="es-AR"/>
        </w:rPr>
        <w:t xml:space="preserve"> </w:t>
      </w:r>
      <w:r w:rsidRPr="00C8142E">
        <w:rPr>
          <w:rFonts w:ascii="Candara" w:hAnsi="Candara"/>
          <w:lang w:val="es-AR"/>
        </w:rPr>
        <w:t>El protocolo HTTP (Protocolo de transferencia de hipertexto) se basa en www (</w:t>
      </w:r>
      <w:proofErr w:type="spellStart"/>
      <w:r w:rsidRPr="00C8142E">
        <w:rPr>
          <w:rFonts w:ascii="Candara" w:hAnsi="Candara"/>
          <w:lang w:val="es-AR"/>
        </w:rPr>
        <w:t>World</w:t>
      </w:r>
      <w:proofErr w:type="spellEnd"/>
      <w:r w:rsidRPr="00C8142E">
        <w:rPr>
          <w:rFonts w:ascii="Candara" w:hAnsi="Candara"/>
          <w:lang w:val="es-AR"/>
        </w:rPr>
        <w:t xml:space="preserve"> Wide Web) que transmite mensajes por la red. </w:t>
      </w:r>
    </w:p>
    <w:p w14:paraId="6F0455F8" w14:textId="4D962B36" w:rsidR="00E81275" w:rsidRPr="00C8142E" w:rsidRDefault="00FC017B" w:rsidP="00FC017B">
      <w:pPr>
        <w:pStyle w:val="Prrafodelista"/>
        <w:tabs>
          <w:tab w:val="left" w:pos="1701"/>
        </w:tabs>
        <w:spacing w:after="120"/>
        <w:ind w:left="1701" w:hanging="987"/>
        <w:contextualSpacing w:val="0"/>
        <w:rPr>
          <w:rFonts w:ascii="Candara" w:hAnsi="Candara"/>
          <w:lang w:val="es-AR"/>
        </w:rPr>
      </w:pPr>
      <w:r w:rsidRPr="00C8142E">
        <w:rPr>
          <w:rFonts w:ascii="Candara" w:hAnsi="Candara"/>
          <w:b/>
          <w:bCs/>
          <w:lang w:val="es-AR"/>
        </w:rPr>
        <w:tab/>
      </w:r>
      <w:r w:rsidRPr="00C8142E">
        <w:rPr>
          <w:rFonts w:ascii="Candara" w:hAnsi="Candara"/>
          <w:u w:val="single"/>
          <w:lang w:val="es-AR"/>
        </w:rPr>
        <w:t>Funcionamiento:</w:t>
      </w:r>
      <w:r w:rsidRPr="00C8142E">
        <w:rPr>
          <w:rFonts w:ascii="Candara" w:hAnsi="Candara"/>
          <w:lang w:val="es-AR"/>
        </w:rPr>
        <w:t xml:space="preserve"> C</w:t>
      </w:r>
      <w:r w:rsidR="00E81275" w:rsidRPr="00C8142E">
        <w:rPr>
          <w:rFonts w:ascii="Candara" w:hAnsi="Candara"/>
          <w:lang w:val="es-AR"/>
        </w:rPr>
        <w:t xml:space="preserve">uando un usuario ingresa al navegador </w:t>
      </w:r>
      <w:proofErr w:type="spellStart"/>
      <w:r w:rsidR="00E81275" w:rsidRPr="00C8142E">
        <w:rPr>
          <w:rFonts w:ascii="Candara" w:hAnsi="Candara"/>
          <w:lang w:val="es-AR"/>
        </w:rPr>
        <w:t>y</w:t>
      </w:r>
      <w:proofErr w:type="spellEnd"/>
      <w:r w:rsidR="00E81275" w:rsidRPr="00C8142E">
        <w:rPr>
          <w:rFonts w:ascii="Candara" w:hAnsi="Candara"/>
          <w:lang w:val="es-AR"/>
        </w:rPr>
        <w:t xml:space="preserve"> ingresa en la URL una búsqueda, la URL transmite los mensajes por HTTP al servidor web que el usuario solicitó. Luego, el servidor web responde y entrega los resultados de los criterios de búsqueda que había solicitado.</w:t>
      </w:r>
    </w:p>
    <w:p w14:paraId="1462F3EC" w14:textId="77777777" w:rsidR="00E81275" w:rsidRPr="00C8142E" w:rsidRDefault="00E81275" w:rsidP="00FC017B">
      <w:pPr>
        <w:pStyle w:val="Prrafodelista"/>
        <w:spacing w:after="120"/>
        <w:ind w:left="714"/>
        <w:contextualSpacing w:val="0"/>
        <w:rPr>
          <w:rFonts w:ascii="Candara" w:hAnsi="Candara"/>
          <w:lang w:val="es-AR"/>
        </w:rPr>
      </w:pPr>
    </w:p>
    <w:p w14:paraId="2410FECE" w14:textId="77777777" w:rsidR="00FC017B" w:rsidRPr="00C8142E" w:rsidRDefault="00E81275" w:rsidP="00FC017B">
      <w:pPr>
        <w:pStyle w:val="Prrafodelista"/>
        <w:tabs>
          <w:tab w:val="left" w:pos="1701"/>
        </w:tabs>
        <w:spacing w:after="120"/>
        <w:ind w:left="1701" w:hanging="987"/>
        <w:contextualSpacing w:val="0"/>
        <w:rPr>
          <w:rFonts w:ascii="Candara" w:hAnsi="Candara"/>
          <w:lang w:val="es-AR"/>
        </w:rPr>
      </w:pPr>
      <w:r w:rsidRPr="00C8142E">
        <w:rPr>
          <w:rFonts w:ascii="Candara" w:hAnsi="Candara"/>
          <w:b/>
          <w:bCs/>
          <w:bdr w:val="single" w:sz="4" w:space="0" w:color="auto"/>
          <w:lang w:val="es-AR"/>
        </w:rPr>
        <w:t>FTP</w:t>
      </w:r>
      <w:r w:rsidR="00FC017B" w:rsidRPr="00C8142E">
        <w:rPr>
          <w:rFonts w:ascii="Candara" w:hAnsi="Candara"/>
          <w:lang w:val="es-AR"/>
        </w:rPr>
        <w:tab/>
      </w:r>
      <w:r w:rsidR="00FC017B" w:rsidRPr="00C8142E">
        <w:rPr>
          <w:rFonts w:ascii="Candara" w:hAnsi="Candara"/>
          <w:u w:val="single"/>
          <w:lang w:val="es-AR"/>
        </w:rPr>
        <w:t>Definición:</w:t>
      </w:r>
      <w:r w:rsidR="00FC017B" w:rsidRPr="00C8142E">
        <w:rPr>
          <w:rFonts w:ascii="Candara" w:hAnsi="Candara"/>
          <w:lang w:val="es-AR"/>
        </w:rPr>
        <w:t xml:space="preserve"> </w:t>
      </w:r>
      <w:r w:rsidRPr="00C8142E">
        <w:rPr>
          <w:rFonts w:ascii="Candara" w:hAnsi="Candara"/>
          <w:lang w:val="es-AR"/>
        </w:rPr>
        <w:t xml:space="preserve">El protocolo FTP (protocolo de transferencia de archivos) se usa generalmente para transferir archivos a través de Internet. </w:t>
      </w:r>
    </w:p>
    <w:p w14:paraId="7AD55987" w14:textId="4EDDF857" w:rsidR="00E81275" w:rsidRPr="00C8142E" w:rsidRDefault="00FC017B" w:rsidP="00FC017B">
      <w:pPr>
        <w:pStyle w:val="Prrafodelista"/>
        <w:tabs>
          <w:tab w:val="left" w:pos="1701"/>
        </w:tabs>
        <w:spacing w:after="120"/>
        <w:ind w:left="1701" w:hanging="987"/>
        <w:contextualSpacing w:val="0"/>
        <w:rPr>
          <w:rFonts w:ascii="Candara" w:hAnsi="Candara"/>
          <w:lang w:val="es-AR"/>
        </w:rPr>
      </w:pPr>
      <w:r w:rsidRPr="00C8142E">
        <w:rPr>
          <w:rFonts w:ascii="Candara" w:hAnsi="Candara"/>
          <w:lang w:val="es-AR"/>
        </w:rPr>
        <w:tab/>
      </w:r>
      <w:r w:rsidRPr="00C8142E">
        <w:rPr>
          <w:rFonts w:ascii="Candara" w:hAnsi="Candara"/>
          <w:u w:val="single"/>
          <w:lang w:val="es-AR"/>
        </w:rPr>
        <w:t>Funcionamiento:</w:t>
      </w:r>
      <w:r w:rsidRPr="00C8142E">
        <w:rPr>
          <w:rFonts w:ascii="Candara" w:hAnsi="Candara"/>
          <w:lang w:val="es-AR"/>
        </w:rPr>
        <w:t xml:space="preserve"> </w:t>
      </w:r>
      <w:r w:rsidR="00E81275" w:rsidRPr="00C8142E">
        <w:rPr>
          <w:rFonts w:ascii="Candara" w:hAnsi="Candara"/>
          <w:lang w:val="es-AR"/>
        </w:rPr>
        <w:t>FTP usa un cliente-servidor para compartir archivos en una computadora remota. La forma en que funciona el FTP es como HTTP para enviar páginas web desde</w:t>
      </w:r>
    </w:p>
    <w:p w14:paraId="65D87EB6" w14:textId="77777777" w:rsidR="00E81275" w:rsidRPr="00C8142E" w:rsidRDefault="00E81275" w:rsidP="00FC017B">
      <w:pPr>
        <w:pStyle w:val="Prrafodelista"/>
        <w:tabs>
          <w:tab w:val="left" w:pos="1701"/>
        </w:tabs>
        <w:spacing w:after="120"/>
        <w:ind w:left="1701" w:hanging="987"/>
        <w:contextualSpacing w:val="0"/>
        <w:rPr>
          <w:rFonts w:ascii="Candara" w:hAnsi="Candara"/>
          <w:lang w:val="es-AR"/>
        </w:rPr>
      </w:pPr>
    </w:p>
    <w:p w14:paraId="6003703F" w14:textId="77777777" w:rsidR="00FC017B" w:rsidRPr="00C8142E" w:rsidRDefault="00E81275" w:rsidP="00FC017B">
      <w:pPr>
        <w:pStyle w:val="Prrafodelista"/>
        <w:tabs>
          <w:tab w:val="left" w:pos="1701"/>
        </w:tabs>
        <w:spacing w:after="120"/>
        <w:ind w:left="1701" w:hanging="987"/>
        <w:contextualSpacing w:val="0"/>
        <w:rPr>
          <w:rFonts w:ascii="Candara" w:hAnsi="Candara"/>
          <w:lang w:val="es-AR"/>
        </w:rPr>
      </w:pPr>
      <w:r w:rsidRPr="00C8142E">
        <w:rPr>
          <w:rFonts w:ascii="Candara" w:hAnsi="Candara"/>
          <w:b/>
          <w:bCs/>
          <w:bdr w:val="single" w:sz="4" w:space="0" w:color="auto"/>
          <w:lang w:val="es-AR"/>
        </w:rPr>
        <w:t>SSH</w:t>
      </w:r>
      <w:r w:rsidR="00FC017B" w:rsidRPr="00C8142E">
        <w:rPr>
          <w:rFonts w:ascii="Candara" w:hAnsi="Candara"/>
          <w:lang w:val="es-AR"/>
        </w:rPr>
        <w:tab/>
      </w:r>
      <w:r w:rsidR="00FC017B" w:rsidRPr="00C8142E">
        <w:rPr>
          <w:rFonts w:ascii="Candara" w:hAnsi="Candara"/>
          <w:u w:val="single"/>
          <w:lang w:val="es-AR"/>
        </w:rPr>
        <w:t>Definición:</w:t>
      </w:r>
      <w:r w:rsidR="00FC017B" w:rsidRPr="00C8142E">
        <w:rPr>
          <w:rFonts w:ascii="Candara" w:hAnsi="Candara"/>
          <w:lang w:val="es-AR"/>
        </w:rPr>
        <w:t xml:space="preserve"> </w:t>
      </w:r>
      <w:r w:rsidRPr="00C8142E">
        <w:rPr>
          <w:rFonts w:ascii="Candara" w:hAnsi="Candara"/>
          <w:lang w:val="es-AR"/>
        </w:rPr>
        <w:t>El protocolo SSH (</w:t>
      </w:r>
      <w:proofErr w:type="spellStart"/>
      <w:r w:rsidRPr="00C8142E">
        <w:rPr>
          <w:rFonts w:ascii="Candara" w:hAnsi="Candara"/>
          <w:lang w:val="es-AR"/>
        </w:rPr>
        <w:t>Secure</w:t>
      </w:r>
      <w:proofErr w:type="spellEnd"/>
      <w:r w:rsidRPr="00C8142E">
        <w:rPr>
          <w:rFonts w:ascii="Candara" w:hAnsi="Candara"/>
          <w:lang w:val="es-AR"/>
        </w:rPr>
        <w:t xml:space="preserve"> Socket Shell) proporciona una forma segura de acceder a internet a través de un ordenador remoto. </w:t>
      </w:r>
    </w:p>
    <w:p w14:paraId="3D0366CB" w14:textId="083E3CFF" w:rsidR="00E81275" w:rsidRPr="00C8142E" w:rsidRDefault="00FC017B" w:rsidP="00FC017B">
      <w:pPr>
        <w:pStyle w:val="Prrafodelista"/>
        <w:tabs>
          <w:tab w:val="left" w:pos="1701"/>
        </w:tabs>
        <w:spacing w:after="120"/>
        <w:ind w:left="1701" w:hanging="987"/>
        <w:contextualSpacing w:val="0"/>
        <w:rPr>
          <w:rFonts w:ascii="Candara" w:hAnsi="Candara"/>
          <w:lang w:val="es-AR"/>
        </w:rPr>
      </w:pPr>
      <w:r w:rsidRPr="00C8142E">
        <w:rPr>
          <w:rFonts w:ascii="Candara" w:hAnsi="Candara"/>
          <w:lang w:val="es-AR"/>
        </w:rPr>
        <w:tab/>
      </w:r>
      <w:r w:rsidRPr="00C8142E">
        <w:rPr>
          <w:rFonts w:ascii="Candara" w:hAnsi="Candara"/>
          <w:u w:val="single"/>
          <w:lang w:val="es-AR"/>
        </w:rPr>
        <w:t>Funcionamiento:</w:t>
      </w:r>
      <w:r w:rsidRPr="00C8142E">
        <w:rPr>
          <w:rFonts w:ascii="Candara" w:hAnsi="Candara"/>
          <w:lang w:val="es-AR"/>
        </w:rPr>
        <w:t xml:space="preserve"> </w:t>
      </w:r>
      <w:r w:rsidR="00E81275" w:rsidRPr="00C8142E">
        <w:rPr>
          <w:rFonts w:ascii="Candara" w:hAnsi="Candara"/>
          <w:lang w:val="es-AR"/>
        </w:rPr>
        <w:t>SSH proporciona autenticación y encriptación entre dos computadoras que se conectan a Internet. SSH es bien utilizado por las administraciones de red para administrar sistemas por acceso remoto.</w:t>
      </w:r>
    </w:p>
    <w:p w14:paraId="468B5F46" w14:textId="77777777" w:rsidR="00E81275" w:rsidRPr="00C8142E" w:rsidRDefault="00E81275" w:rsidP="00FC017B">
      <w:pPr>
        <w:pStyle w:val="Prrafodelista"/>
        <w:tabs>
          <w:tab w:val="left" w:pos="1701"/>
        </w:tabs>
        <w:spacing w:after="120"/>
        <w:ind w:left="1701" w:hanging="987"/>
        <w:contextualSpacing w:val="0"/>
        <w:rPr>
          <w:rFonts w:ascii="Candara" w:hAnsi="Candara"/>
          <w:lang w:val="es-AR"/>
        </w:rPr>
      </w:pPr>
    </w:p>
    <w:p w14:paraId="7DC25122" w14:textId="56A79F29" w:rsidR="00FC017B" w:rsidRPr="00C8142E" w:rsidRDefault="00E81275" w:rsidP="00FC017B">
      <w:pPr>
        <w:pStyle w:val="Prrafodelista"/>
        <w:tabs>
          <w:tab w:val="left" w:pos="1701"/>
        </w:tabs>
        <w:spacing w:after="120"/>
        <w:ind w:left="1701" w:hanging="987"/>
        <w:contextualSpacing w:val="0"/>
        <w:rPr>
          <w:rFonts w:ascii="Candara" w:hAnsi="Candara"/>
          <w:lang w:val="es-AR"/>
        </w:rPr>
      </w:pPr>
      <w:r w:rsidRPr="00C8142E">
        <w:rPr>
          <w:rFonts w:ascii="Candara" w:hAnsi="Candara"/>
          <w:b/>
          <w:bCs/>
          <w:bdr w:val="single" w:sz="4" w:space="0" w:color="auto"/>
          <w:lang w:val="es-AR"/>
        </w:rPr>
        <w:t>DNS</w:t>
      </w:r>
      <w:r w:rsidR="00FC017B" w:rsidRPr="00C8142E">
        <w:rPr>
          <w:rFonts w:ascii="Candara" w:hAnsi="Candara"/>
          <w:lang w:val="es-AR"/>
        </w:rPr>
        <w:tab/>
      </w:r>
      <w:r w:rsidR="00FC017B" w:rsidRPr="00C8142E">
        <w:rPr>
          <w:rFonts w:ascii="Candara" w:hAnsi="Candara"/>
          <w:u w:val="single"/>
          <w:lang w:val="es-AR"/>
        </w:rPr>
        <w:t>Definición:</w:t>
      </w:r>
      <w:r w:rsidR="00FC017B" w:rsidRPr="00C8142E">
        <w:rPr>
          <w:rFonts w:ascii="Candara" w:hAnsi="Candara"/>
          <w:lang w:val="es-AR"/>
        </w:rPr>
        <w:t xml:space="preserve"> </w:t>
      </w:r>
      <w:r w:rsidRPr="00C8142E">
        <w:rPr>
          <w:rFonts w:ascii="Candara" w:hAnsi="Candara"/>
          <w:lang w:val="es-AR"/>
        </w:rPr>
        <w:t xml:space="preserve">El protocolo DNS (Sistema de nombres de dominio) mantiene un directorio de nombres de dominio traducidos a direcciones IP. </w:t>
      </w:r>
    </w:p>
    <w:p w14:paraId="5095F4D0" w14:textId="41993C6B" w:rsidR="00AF3ECE" w:rsidRPr="00C8142E" w:rsidRDefault="00FC017B" w:rsidP="00FC017B">
      <w:pPr>
        <w:pStyle w:val="Prrafodelista"/>
        <w:tabs>
          <w:tab w:val="left" w:pos="1701"/>
        </w:tabs>
        <w:spacing w:after="120"/>
        <w:ind w:left="1701" w:hanging="987"/>
        <w:contextualSpacing w:val="0"/>
        <w:rPr>
          <w:rFonts w:ascii="Candara" w:hAnsi="Candara"/>
          <w:lang w:val="es-AR"/>
        </w:rPr>
      </w:pPr>
      <w:r w:rsidRPr="00C8142E">
        <w:rPr>
          <w:rFonts w:ascii="Candara" w:hAnsi="Candara"/>
          <w:lang w:val="es-AR"/>
        </w:rPr>
        <w:tab/>
      </w:r>
      <w:r w:rsidRPr="00C8142E">
        <w:rPr>
          <w:rFonts w:ascii="Candara" w:hAnsi="Candara"/>
          <w:u w:val="single"/>
          <w:lang w:val="es-AR"/>
        </w:rPr>
        <w:t>Funcionamiento:</w:t>
      </w:r>
      <w:r w:rsidRPr="00C8142E">
        <w:rPr>
          <w:rFonts w:ascii="Candara" w:hAnsi="Candara"/>
          <w:lang w:val="es-AR"/>
        </w:rPr>
        <w:t xml:space="preserve"> </w:t>
      </w:r>
      <w:r w:rsidR="00E81275" w:rsidRPr="00C8142E">
        <w:rPr>
          <w:rFonts w:ascii="Candara" w:hAnsi="Candara"/>
          <w:lang w:val="es-AR"/>
        </w:rPr>
        <w:t>El DNS rastrea al usuario para ubicar la dirección web en la dirección IP correspondiente. Por ejemplo, si un usuario ingresa la URL google.com, el servidor web no está leyendo el nombre google.com está leyendo la dirección IP NUMÉRICA que corresponde a google.com (208.65.155.84.).</w:t>
      </w:r>
    </w:p>
    <w:p w14:paraId="2EAFBED2" w14:textId="77777777" w:rsidR="00EE3721" w:rsidRPr="00C8142E" w:rsidRDefault="00EE3721" w:rsidP="00FC017B">
      <w:pPr>
        <w:pStyle w:val="Prrafodelista"/>
        <w:tabs>
          <w:tab w:val="left" w:pos="1701"/>
        </w:tabs>
        <w:spacing w:after="120"/>
        <w:ind w:left="1701" w:hanging="987"/>
        <w:contextualSpacing w:val="0"/>
        <w:rPr>
          <w:rFonts w:ascii="Candara" w:hAnsi="Candara"/>
          <w:lang w:val="es-AR"/>
        </w:rPr>
      </w:pPr>
    </w:p>
    <w:p w14:paraId="392C64D0" w14:textId="77777777" w:rsidR="003E1AC5" w:rsidRPr="003E1AC5" w:rsidRDefault="003E1AC5" w:rsidP="003E1AC5">
      <w:pPr>
        <w:pStyle w:val="Estilo1"/>
      </w:pPr>
      <w:r w:rsidRPr="003E1AC5">
        <w:t>Protocolos de red comunes y sus puertos</w:t>
      </w:r>
    </w:p>
    <w:p w14:paraId="77243F79" w14:textId="77777777" w:rsidR="003E1AC5" w:rsidRPr="003E1AC5" w:rsidRDefault="003E1AC5" w:rsidP="003E1AC5">
      <w:pPr>
        <w:pStyle w:val="Prrafodelista"/>
        <w:spacing w:line="180" w:lineRule="exact"/>
        <w:ind w:left="714"/>
        <w:contextualSpacing w:val="0"/>
        <w:rPr>
          <w:rFonts w:asciiTheme="majorHAnsi" w:hAnsiTheme="majorHAnsi" w:cstheme="majorHAnsi"/>
          <w:sz w:val="18"/>
          <w:szCs w:val="18"/>
          <w:lang w:val="es-AR"/>
        </w:rPr>
      </w:pPr>
      <w:r w:rsidRPr="003E1AC5">
        <w:rPr>
          <w:rFonts w:asciiTheme="majorHAnsi" w:hAnsiTheme="majorHAnsi" w:cstheme="majorHAnsi"/>
          <w:sz w:val="18"/>
          <w:szCs w:val="18"/>
          <w:lang w:val="es-AR"/>
        </w:rPr>
        <w:t xml:space="preserve">Por </w:t>
      </w:r>
      <w:proofErr w:type="spellStart"/>
      <w:r w:rsidRPr="003E1AC5">
        <w:rPr>
          <w:rFonts w:asciiTheme="majorHAnsi" w:hAnsiTheme="majorHAnsi" w:cstheme="majorHAnsi"/>
          <w:sz w:val="18"/>
          <w:szCs w:val="18"/>
          <w:lang w:val="es-AR"/>
        </w:rPr>
        <w:t>Jithin</w:t>
      </w:r>
      <w:proofErr w:type="spellEnd"/>
      <w:r w:rsidRPr="003E1AC5">
        <w:rPr>
          <w:rFonts w:asciiTheme="majorHAnsi" w:hAnsiTheme="majorHAnsi" w:cstheme="majorHAnsi"/>
          <w:sz w:val="18"/>
          <w:szCs w:val="18"/>
          <w:lang w:val="es-AR"/>
        </w:rPr>
        <w:t xml:space="preserve"> el 4 de agosto de 2016</w:t>
      </w:r>
    </w:p>
    <w:p w14:paraId="36545DC9" w14:textId="77777777" w:rsidR="003E1AC5" w:rsidRPr="003E1AC5" w:rsidRDefault="003E1AC5" w:rsidP="003E1AC5">
      <w:pPr>
        <w:pStyle w:val="Prrafodelista"/>
        <w:spacing w:line="180" w:lineRule="exact"/>
        <w:ind w:left="714"/>
        <w:contextualSpacing w:val="0"/>
        <w:rPr>
          <w:rFonts w:asciiTheme="majorHAnsi" w:hAnsiTheme="majorHAnsi" w:cstheme="majorHAnsi"/>
          <w:sz w:val="18"/>
          <w:szCs w:val="18"/>
          <w:u w:val="single"/>
          <w:lang w:val="es-AR"/>
        </w:rPr>
      </w:pPr>
      <w:r w:rsidRPr="003E1AC5">
        <w:rPr>
          <w:rFonts w:asciiTheme="majorHAnsi" w:hAnsiTheme="majorHAnsi" w:cstheme="majorHAnsi"/>
          <w:sz w:val="18"/>
          <w:szCs w:val="18"/>
          <w:u w:val="single"/>
          <w:lang w:val="es-AR"/>
        </w:rPr>
        <w:t xml:space="preserve">Fuente: </w:t>
      </w:r>
      <w:hyperlink r:id="rId6" w:history="1">
        <w:r w:rsidRPr="003E1AC5">
          <w:rPr>
            <w:rFonts w:asciiTheme="majorHAnsi" w:hAnsiTheme="majorHAnsi" w:cstheme="majorHAnsi"/>
            <w:sz w:val="18"/>
            <w:szCs w:val="18"/>
            <w:lang w:val="es-AR"/>
          </w:rPr>
          <w:t>https://www.interserver.net/tips/kb/common-network-protocols-ports/</w:t>
        </w:r>
      </w:hyperlink>
    </w:p>
    <w:p w14:paraId="44A402D6" w14:textId="77777777" w:rsidR="003E1AC5" w:rsidRPr="003E1AC5" w:rsidRDefault="003E1AC5" w:rsidP="003E1AC5">
      <w:pPr>
        <w:pStyle w:val="Prrafodelista"/>
        <w:tabs>
          <w:tab w:val="left" w:pos="1701"/>
        </w:tabs>
        <w:spacing w:after="120"/>
        <w:ind w:left="1701" w:hanging="987"/>
        <w:rPr>
          <w:rFonts w:ascii="Candara" w:hAnsi="Candara"/>
          <w:lang w:val="es-AR"/>
        </w:rPr>
      </w:pPr>
    </w:p>
    <w:p w14:paraId="630DAB93" w14:textId="77777777" w:rsidR="003E1AC5" w:rsidRPr="003E1AC5" w:rsidRDefault="003E1AC5" w:rsidP="003E1AC5">
      <w:pPr>
        <w:pStyle w:val="Prrafodelista"/>
        <w:tabs>
          <w:tab w:val="left" w:pos="1701"/>
        </w:tabs>
        <w:spacing w:after="120"/>
        <w:ind w:left="1701" w:hanging="987"/>
        <w:rPr>
          <w:rFonts w:ascii="Candara" w:hAnsi="Candara"/>
          <w:lang w:val="es-AR"/>
        </w:rPr>
      </w:pPr>
      <w:r w:rsidRPr="003E1AC5">
        <w:rPr>
          <w:rFonts w:ascii="Candara" w:hAnsi="Candara"/>
          <w:lang w:val="es-AR"/>
        </w:rPr>
        <w:t>Existen muchos protocolos al establecer una conexión en Internet. Según el tipo de conexión que se necesite establecer, los protocolos utilizados varían. Los protocolos definen las características de la conexión. Veamos qué es un protocolo.</w:t>
      </w:r>
    </w:p>
    <w:p w14:paraId="6C75EFBB" w14:textId="77777777" w:rsidR="003E1AC5" w:rsidRPr="003E1AC5" w:rsidRDefault="003E1AC5" w:rsidP="003E1AC5">
      <w:pPr>
        <w:pStyle w:val="Prrafodelista"/>
        <w:tabs>
          <w:tab w:val="left" w:pos="1701"/>
        </w:tabs>
        <w:spacing w:after="120"/>
        <w:ind w:left="1701" w:hanging="987"/>
        <w:rPr>
          <w:rFonts w:ascii="Candara" w:hAnsi="Candara"/>
          <w:lang w:val="es-AR"/>
        </w:rPr>
      </w:pPr>
    </w:p>
    <w:p w14:paraId="19093009" w14:textId="77777777" w:rsidR="003E1AC5" w:rsidRPr="003E1AC5" w:rsidRDefault="003E1AC5" w:rsidP="003E1AC5">
      <w:pPr>
        <w:pStyle w:val="Prrafodelista"/>
        <w:tabs>
          <w:tab w:val="left" w:pos="1701"/>
        </w:tabs>
        <w:spacing w:after="120"/>
        <w:ind w:left="1701" w:hanging="987"/>
        <w:rPr>
          <w:rFonts w:ascii="Candara" w:hAnsi="Candara"/>
          <w:b/>
          <w:bCs/>
          <w:u w:val="single"/>
          <w:lang w:val="es-AR"/>
        </w:rPr>
      </w:pPr>
      <w:r w:rsidRPr="003E1AC5">
        <w:rPr>
          <w:rFonts w:ascii="Candara" w:hAnsi="Candara"/>
          <w:b/>
          <w:bCs/>
          <w:u w:val="single"/>
          <w:lang w:val="es-AR"/>
        </w:rPr>
        <w:t>Pila de protocolos</w:t>
      </w:r>
    </w:p>
    <w:p w14:paraId="4687337D" w14:textId="77777777" w:rsidR="003E1AC5" w:rsidRPr="003E1AC5" w:rsidRDefault="003E1AC5" w:rsidP="003E1AC5">
      <w:pPr>
        <w:pStyle w:val="Prrafodelista"/>
        <w:tabs>
          <w:tab w:val="left" w:pos="1701"/>
        </w:tabs>
        <w:spacing w:after="120"/>
        <w:ind w:left="1701" w:hanging="987"/>
        <w:rPr>
          <w:rFonts w:ascii="Candara" w:hAnsi="Candara"/>
          <w:lang w:val="es-AR"/>
        </w:rPr>
      </w:pPr>
      <w:r w:rsidRPr="003E1AC5">
        <w:rPr>
          <w:rFonts w:ascii="Candara" w:hAnsi="Candara"/>
          <w:lang w:val="es-AR"/>
        </w:rPr>
        <w:t>Una pila de protocolos es el conjunto completo de capas de protocolos que trabajan juntas para proporcionar capacidades de red.</w:t>
      </w:r>
    </w:p>
    <w:p w14:paraId="348D40F0" w14:textId="77777777" w:rsidR="003E1AC5" w:rsidRPr="003E1AC5" w:rsidRDefault="003E1AC5" w:rsidP="003E1AC5">
      <w:pPr>
        <w:pStyle w:val="Prrafodelista"/>
        <w:tabs>
          <w:tab w:val="left" w:pos="1701"/>
        </w:tabs>
        <w:spacing w:after="120"/>
        <w:ind w:left="1701" w:hanging="987"/>
        <w:rPr>
          <w:rFonts w:ascii="Candara" w:hAnsi="Candara"/>
          <w:lang w:val="es-AR"/>
        </w:rPr>
      </w:pPr>
    </w:p>
    <w:p w14:paraId="2A010CE8" w14:textId="77777777" w:rsidR="003E1AC5" w:rsidRPr="003E1AC5" w:rsidRDefault="003E1AC5" w:rsidP="003E1AC5">
      <w:pPr>
        <w:pStyle w:val="Prrafodelista"/>
        <w:tabs>
          <w:tab w:val="left" w:pos="1701"/>
        </w:tabs>
        <w:spacing w:after="120"/>
        <w:ind w:left="1701" w:hanging="987"/>
        <w:rPr>
          <w:rFonts w:ascii="Candara" w:hAnsi="Candara"/>
          <w:b/>
          <w:bCs/>
          <w:u w:val="single"/>
          <w:lang w:val="es-AR"/>
        </w:rPr>
      </w:pPr>
      <w:r w:rsidRPr="003E1AC5">
        <w:rPr>
          <w:rFonts w:ascii="Candara" w:hAnsi="Candara"/>
          <w:b/>
          <w:bCs/>
          <w:u w:val="single"/>
          <w:lang w:val="es-AR"/>
        </w:rPr>
        <w:t>Protocolo de control de transmisión (TCP)</w:t>
      </w:r>
    </w:p>
    <w:p w14:paraId="40555662" w14:textId="77777777" w:rsidR="003E1AC5" w:rsidRPr="003E1AC5" w:rsidRDefault="003E1AC5" w:rsidP="003E1AC5">
      <w:pPr>
        <w:pStyle w:val="Prrafodelista"/>
        <w:tabs>
          <w:tab w:val="left" w:pos="1701"/>
        </w:tabs>
        <w:spacing w:after="120"/>
        <w:ind w:left="1701" w:hanging="987"/>
        <w:rPr>
          <w:rFonts w:ascii="Candara" w:hAnsi="Candara"/>
          <w:lang w:val="es-AR"/>
        </w:rPr>
      </w:pPr>
      <w:r w:rsidRPr="003E1AC5">
        <w:rPr>
          <w:rFonts w:ascii="Candara" w:hAnsi="Candara"/>
          <w:lang w:val="es-AR"/>
        </w:rPr>
        <w:t xml:space="preserve">El Protocolo de control de transmisión es el protocolo central del conjunto de protocolos de Internet. Se originó en la implementación de la red en la que complementaba el Protocolo de Internet. Por lo tanto, la suite completa se conoce comúnmente como TCP / IP. TCP proporciona una entrega confiable de un flujo de octetos a través de una red IP. Los pedidos y la comprobación de errores son las principales características del TCP. Todas las principales aplicaciones de Internet, como la </w:t>
      </w:r>
      <w:proofErr w:type="spellStart"/>
      <w:r w:rsidRPr="003E1AC5">
        <w:rPr>
          <w:rFonts w:ascii="Candara" w:hAnsi="Candara"/>
          <w:lang w:val="es-AR"/>
        </w:rPr>
        <w:t>World</w:t>
      </w:r>
      <w:proofErr w:type="spellEnd"/>
      <w:r w:rsidRPr="003E1AC5">
        <w:rPr>
          <w:rFonts w:ascii="Candara" w:hAnsi="Candara"/>
          <w:lang w:val="es-AR"/>
        </w:rPr>
        <w:t xml:space="preserve"> Wide Web, el correo electrónico y la transferencia de archivos, se basan en TCP.</w:t>
      </w:r>
    </w:p>
    <w:p w14:paraId="54A37CA1" w14:textId="77777777" w:rsidR="003E1AC5" w:rsidRPr="003E1AC5" w:rsidRDefault="003E1AC5" w:rsidP="003E1AC5">
      <w:pPr>
        <w:pStyle w:val="Prrafodelista"/>
        <w:tabs>
          <w:tab w:val="left" w:pos="1701"/>
        </w:tabs>
        <w:spacing w:after="120"/>
        <w:ind w:left="1701" w:hanging="987"/>
        <w:rPr>
          <w:rFonts w:ascii="Candara" w:hAnsi="Candara"/>
          <w:lang w:val="es-AR"/>
        </w:rPr>
      </w:pPr>
    </w:p>
    <w:p w14:paraId="1EF11970" w14:textId="77777777" w:rsidR="003E1AC5" w:rsidRPr="003E1AC5" w:rsidRDefault="003E1AC5" w:rsidP="003E1AC5">
      <w:pPr>
        <w:pStyle w:val="Prrafodelista"/>
        <w:tabs>
          <w:tab w:val="left" w:pos="1701"/>
        </w:tabs>
        <w:spacing w:after="120"/>
        <w:ind w:left="1701" w:hanging="987"/>
        <w:rPr>
          <w:rFonts w:ascii="Candara" w:hAnsi="Candara"/>
          <w:b/>
          <w:bCs/>
          <w:u w:val="single"/>
          <w:lang w:val="es-AR"/>
        </w:rPr>
      </w:pPr>
      <w:r w:rsidRPr="003E1AC5">
        <w:rPr>
          <w:rFonts w:ascii="Candara" w:hAnsi="Candara"/>
          <w:b/>
          <w:bCs/>
          <w:u w:val="single"/>
          <w:lang w:val="es-AR"/>
        </w:rPr>
        <w:t>Protocolo de Internet (IP)</w:t>
      </w:r>
    </w:p>
    <w:p w14:paraId="478E02F2" w14:textId="77777777" w:rsidR="003E1AC5" w:rsidRPr="003E1AC5" w:rsidRDefault="003E1AC5" w:rsidP="003E1AC5">
      <w:pPr>
        <w:pStyle w:val="Prrafodelista"/>
        <w:tabs>
          <w:tab w:val="left" w:pos="1701"/>
        </w:tabs>
        <w:spacing w:after="120"/>
        <w:ind w:left="1701" w:hanging="987"/>
        <w:rPr>
          <w:rFonts w:ascii="Candara" w:hAnsi="Candara"/>
          <w:lang w:val="es-AR"/>
        </w:rPr>
      </w:pPr>
      <w:r w:rsidRPr="003E1AC5">
        <w:rPr>
          <w:rFonts w:ascii="Candara" w:hAnsi="Candara"/>
          <w:lang w:val="es-AR"/>
        </w:rPr>
        <w:t>El Protocolo de Internet es el protocolo principal en el conjunto de protocolos de Internet para transmitir datos a través de redes. Su función de enrutamiento esencialmente establece Internet. Históricamente fue el servicio de datagramas sin conexión en el Programa de Control de Transmisión original; el otro es el protocolo orientado a la conexión (TCP). Por lo tanto, el conjunto de protocolos de Internet se denomina TCP / IP.</w:t>
      </w:r>
    </w:p>
    <w:p w14:paraId="421925EA" w14:textId="77777777" w:rsidR="003E1AC5" w:rsidRPr="003E1AC5" w:rsidRDefault="003E1AC5" w:rsidP="003E1AC5">
      <w:pPr>
        <w:pStyle w:val="Prrafodelista"/>
        <w:tabs>
          <w:tab w:val="left" w:pos="1701"/>
        </w:tabs>
        <w:spacing w:after="120"/>
        <w:ind w:left="1701" w:hanging="987"/>
        <w:rPr>
          <w:rFonts w:ascii="Candara" w:hAnsi="Candara"/>
          <w:lang w:val="es-AR"/>
        </w:rPr>
      </w:pPr>
    </w:p>
    <w:p w14:paraId="64B385B2" w14:textId="77777777" w:rsidR="003E1AC5" w:rsidRPr="003E1AC5" w:rsidRDefault="003E1AC5" w:rsidP="003E1AC5">
      <w:pPr>
        <w:pStyle w:val="Prrafodelista"/>
        <w:tabs>
          <w:tab w:val="left" w:pos="1701"/>
        </w:tabs>
        <w:spacing w:after="120"/>
        <w:ind w:left="1701" w:hanging="987"/>
        <w:rPr>
          <w:rFonts w:ascii="Candara" w:hAnsi="Candara"/>
          <w:b/>
          <w:bCs/>
          <w:u w:val="single"/>
          <w:lang w:val="es-AR"/>
        </w:rPr>
      </w:pPr>
      <w:r w:rsidRPr="003E1AC5">
        <w:rPr>
          <w:rFonts w:ascii="Candara" w:hAnsi="Candara"/>
          <w:b/>
          <w:bCs/>
          <w:u w:val="single"/>
          <w:lang w:val="es-AR"/>
        </w:rPr>
        <w:t>Protocolo de transferencia de hipertexto (HTTP)</w:t>
      </w:r>
    </w:p>
    <w:p w14:paraId="308647DB" w14:textId="3D03F9C8" w:rsidR="003E1AC5" w:rsidRDefault="003E1AC5" w:rsidP="003E1AC5">
      <w:pPr>
        <w:pStyle w:val="Prrafodelista"/>
        <w:tabs>
          <w:tab w:val="left" w:pos="1701"/>
        </w:tabs>
        <w:spacing w:after="120"/>
        <w:ind w:left="1701" w:hanging="987"/>
        <w:rPr>
          <w:rFonts w:ascii="Candara" w:hAnsi="Candara"/>
          <w:lang w:val="es-AR"/>
        </w:rPr>
      </w:pPr>
      <w:r w:rsidRPr="003E1AC5">
        <w:rPr>
          <w:rFonts w:ascii="Candara" w:hAnsi="Candara"/>
          <w:lang w:val="es-AR"/>
        </w:rPr>
        <w:t xml:space="preserve">HTTP </w:t>
      </w:r>
      <w:r>
        <w:rPr>
          <w:rFonts w:ascii="Candara" w:hAnsi="Candara"/>
          <w:lang w:val="es-AR"/>
        </w:rPr>
        <w:tab/>
      </w:r>
      <w:r w:rsidRPr="003E1AC5">
        <w:rPr>
          <w:rFonts w:ascii="Candara" w:hAnsi="Candara"/>
          <w:lang w:val="es-AR"/>
        </w:rPr>
        <w:t xml:space="preserve">es la base de la comunicación de datos para la </w:t>
      </w:r>
      <w:proofErr w:type="spellStart"/>
      <w:r w:rsidRPr="003E1AC5">
        <w:rPr>
          <w:rFonts w:ascii="Candara" w:hAnsi="Candara"/>
          <w:lang w:val="es-AR"/>
        </w:rPr>
        <w:t>World</w:t>
      </w:r>
      <w:proofErr w:type="spellEnd"/>
      <w:r w:rsidRPr="003E1AC5">
        <w:rPr>
          <w:rFonts w:ascii="Candara" w:hAnsi="Candara"/>
          <w:lang w:val="es-AR"/>
        </w:rPr>
        <w:t xml:space="preserve"> Wide Web. El hipertexto es texto estructurado que utiliza hipervínculos entre nodos que contienen textos. HTTP es el protocolo de aplicación para el sistema de información hipermedia distribuido y colaborativo.</w:t>
      </w:r>
    </w:p>
    <w:p w14:paraId="7760F38D" w14:textId="70526163" w:rsidR="003E1AC5" w:rsidRPr="003E1AC5" w:rsidRDefault="003E1AC5" w:rsidP="003E1AC5">
      <w:pPr>
        <w:pStyle w:val="Prrafodelista"/>
        <w:tabs>
          <w:tab w:val="left" w:pos="1701"/>
        </w:tabs>
        <w:spacing w:after="120"/>
        <w:ind w:left="1701" w:hanging="987"/>
        <w:rPr>
          <w:rFonts w:ascii="Candara" w:hAnsi="Candara"/>
          <w:lang w:val="es-AR"/>
        </w:rPr>
      </w:pPr>
      <w:r>
        <w:rPr>
          <w:rFonts w:ascii="Candara" w:hAnsi="Candara"/>
          <w:lang w:val="es-AR"/>
        </w:rPr>
        <w:tab/>
      </w:r>
      <w:r w:rsidRPr="003E1AC5">
        <w:rPr>
          <w:rFonts w:ascii="Candara" w:hAnsi="Candara"/>
          <w:lang w:val="es-AR"/>
        </w:rPr>
        <w:t>El puerto predeterminado de HTTP es 80 y 443 es el puerto seguro.</w:t>
      </w:r>
    </w:p>
    <w:p w14:paraId="75AF9C44" w14:textId="77777777" w:rsidR="003E1AC5" w:rsidRDefault="003E1AC5" w:rsidP="003E1AC5">
      <w:pPr>
        <w:pStyle w:val="Prrafodelista"/>
        <w:tabs>
          <w:tab w:val="left" w:pos="1701"/>
        </w:tabs>
        <w:spacing w:after="120"/>
        <w:ind w:left="1701" w:hanging="987"/>
        <w:rPr>
          <w:rFonts w:ascii="Candara" w:hAnsi="Candara"/>
          <w:lang w:val="es-AR"/>
        </w:rPr>
      </w:pPr>
    </w:p>
    <w:p w14:paraId="6DE45795" w14:textId="236F08C1" w:rsidR="003E1AC5" w:rsidRPr="003E1AC5" w:rsidRDefault="003E1AC5" w:rsidP="003E1AC5">
      <w:pPr>
        <w:pStyle w:val="Prrafodelista"/>
        <w:tabs>
          <w:tab w:val="left" w:pos="1701"/>
        </w:tabs>
        <w:spacing w:after="120"/>
        <w:ind w:left="1701" w:hanging="987"/>
        <w:rPr>
          <w:rFonts w:ascii="Candara" w:hAnsi="Candara"/>
          <w:b/>
          <w:bCs/>
          <w:u w:val="single"/>
          <w:lang w:val="es-AR"/>
        </w:rPr>
      </w:pPr>
      <w:r w:rsidRPr="003E1AC5">
        <w:rPr>
          <w:rFonts w:ascii="Candara" w:hAnsi="Candara"/>
          <w:b/>
          <w:bCs/>
          <w:u w:val="single"/>
          <w:lang w:val="es-AR"/>
        </w:rPr>
        <w:t>Protocolo de transferencia de archivos (FTP)</w:t>
      </w:r>
    </w:p>
    <w:p w14:paraId="76023A37" w14:textId="70BB86B6" w:rsidR="003E1AC5" w:rsidRDefault="003E1AC5" w:rsidP="003E1AC5">
      <w:pPr>
        <w:pStyle w:val="Prrafodelista"/>
        <w:tabs>
          <w:tab w:val="left" w:pos="1701"/>
        </w:tabs>
        <w:spacing w:after="120"/>
        <w:ind w:left="1701" w:hanging="987"/>
        <w:rPr>
          <w:rFonts w:ascii="Candara" w:hAnsi="Candara"/>
          <w:lang w:val="es-AR"/>
        </w:rPr>
      </w:pPr>
      <w:r w:rsidRPr="003E1AC5">
        <w:rPr>
          <w:rFonts w:ascii="Candara" w:hAnsi="Candara"/>
          <w:lang w:val="es-AR"/>
        </w:rPr>
        <w:t xml:space="preserve">FTP </w:t>
      </w:r>
      <w:r>
        <w:rPr>
          <w:rFonts w:ascii="Candara" w:hAnsi="Candara"/>
          <w:lang w:val="es-AR"/>
        </w:rPr>
        <w:tab/>
      </w:r>
      <w:r w:rsidRPr="003E1AC5">
        <w:rPr>
          <w:rFonts w:ascii="Candara" w:hAnsi="Candara"/>
          <w:lang w:val="es-AR"/>
        </w:rPr>
        <w:t>es el protocolo más común utilizado en la transferencia de archivos en Internet y dentro de redes privadas.</w:t>
      </w:r>
    </w:p>
    <w:p w14:paraId="27861B61" w14:textId="5DA59505" w:rsidR="003E1AC5" w:rsidRPr="003E1AC5" w:rsidRDefault="003E1AC5" w:rsidP="003E1AC5">
      <w:pPr>
        <w:pStyle w:val="Prrafodelista"/>
        <w:tabs>
          <w:tab w:val="left" w:pos="1701"/>
        </w:tabs>
        <w:spacing w:after="120"/>
        <w:ind w:left="1701" w:hanging="987"/>
        <w:rPr>
          <w:rFonts w:ascii="Candara" w:hAnsi="Candara"/>
          <w:lang w:val="es-AR"/>
        </w:rPr>
      </w:pPr>
      <w:r>
        <w:rPr>
          <w:rFonts w:ascii="Candara" w:hAnsi="Candara"/>
          <w:lang w:val="es-AR"/>
        </w:rPr>
        <w:tab/>
      </w:r>
      <w:r w:rsidRPr="003E1AC5">
        <w:rPr>
          <w:rFonts w:ascii="Candara" w:hAnsi="Candara"/>
          <w:lang w:val="es-AR"/>
        </w:rPr>
        <w:t>El puerto predeterminado de FTP es 20/21.</w:t>
      </w:r>
    </w:p>
    <w:p w14:paraId="0DD62170" w14:textId="77777777" w:rsidR="003E1AC5" w:rsidRPr="003E1AC5" w:rsidRDefault="003E1AC5" w:rsidP="003E1AC5">
      <w:pPr>
        <w:pStyle w:val="Prrafodelista"/>
        <w:tabs>
          <w:tab w:val="left" w:pos="1701"/>
        </w:tabs>
        <w:spacing w:after="120"/>
        <w:ind w:left="1701" w:hanging="987"/>
        <w:rPr>
          <w:rFonts w:ascii="Candara" w:hAnsi="Candara"/>
          <w:lang w:val="es-AR"/>
        </w:rPr>
      </w:pPr>
    </w:p>
    <w:p w14:paraId="6ACD7590" w14:textId="3EE169B9" w:rsidR="003E1AC5" w:rsidRPr="007C0A8C" w:rsidRDefault="007C0A8C" w:rsidP="003E1AC5">
      <w:pPr>
        <w:pStyle w:val="Prrafodelista"/>
        <w:tabs>
          <w:tab w:val="left" w:pos="1701"/>
        </w:tabs>
        <w:spacing w:after="120"/>
        <w:ind w:left="1701" w:hanging="987"/>
        <w:rPr>
          <w:rFonts w:ascii="Candara" w:hAnsi="Candara"/>
          <w:b/>
          <w:bCs/>
          <w:u w:val="single"/>
          <w:lang w:val="es-AR"/>
        </w:rPr>
      </w:pPr>
      <w:r>
        <w:rPr>
          <w:rFonts w:ascii="Candara" w:hAnsi="Candara"/>
          <w:b/>
          <w:bCs/>
          <w:u w:val="single"/>
          <w:lang w:val="es-AR"/>
        </w:rPr>
        <w:t>Shell</w:t>
      </w:r>
      <w:r w:rsidR="003E1AC5" w:rsidRPr="007C0A8C">
        <w:rPr>
          <w:rFonts w:ascii="Candara" w:hAnsi="Candara"/>
          <w:b/>
          <w:bCs/>
          <w:u w:val="single"/>
          <w:lang w:val="es-AR"/>
        </w:rPr>
        <w:t xml:space="preserve"> </w:t>
      </w:r>
      <w:r>
        <w:rPr>
          <w:rFonts w:ascii="Candara" w:hAnsi="Candara"/>
          <w:b/>
          <w:bCs/>
          <w:u w:val="single"/>
          <w:lang w:val="es-AR"/>
        </w:rPr>
        <w:t>A</w:t>
      </w:r>
      <w:r w:rsidR="003E1AC5" w:rsidRPr="007C0A8C">
        <w:rPr>
          <w:rFonts w:ascii="Candara" w:hAnsi="Candara"/>
          <w:b/>
          <w:bCs/>
          <w:u w:val="single"/>
          <w:lang w:val="es-AR"/>
        </w:rPr>
        <w:t>segurada (SSH)</w:t>
      </w:r>
    </w:p>
    <w:p w14:paraId="6EBED63F" w14:textId="3F68628B" w:rsidR="003E1AC5" w:rsidRPr="003E1AC5" w:rsidRDefault="003E1AC5" w:rsidP="003E1AC5">
      <w:pPr>
        <w:pStyle w:val="Prrafodelista"/>
        <w:tabs>
          <w:tab w:val="left" w:pos="1701"/>
        </w:tabs>
        <w:spacing w:after="120"/>
        <w:ind w:left="1701" w:hanging="987"/>
        <w:rPr>
          <w:rFonts w:ascii="Candara" w:hAnsi="Candara"/>
          <w:lang w:val="es-AR"/>
        </w:rPr>
      </w:pPr>
      <w:r w:rsidRPr="003E1AC5">
        <w:rPr>
          <w:rFonts w:ascii="Candara" w:hAnsi="Candara"/>
          <w:lang w:val="es-AR"/>
        </w:rPr>
        <w:t xml:space="preserve">SSH </w:t>
      </w:r>
      <w:r w:rsidR="007C0A8C">
        <w:rPr>
          <w:rFonts w:ascii="Candara" w:hAnsi="Candara"/>
          <w:lang w:val="es-AR"/>
        </w:rPr>
        <w:tab/>
      </w:r>
      <w:r w:rsidRPr="003E1AC5">
        <w:rPr>
          <w:rFonts w:ascii="Candara" w:hAnsi="Candara"/>
          <w:lang w:val="es-AR"/>
        </w:rPr>
        <w:t>es el método principal utilizado para administrar los dispositivos de red de forma segura en el nivel de comando. Suele utilizarse como alternativa a Telnet, que no admite conexiones seguras.</w:t>
      </w:r>
    </w:p>
    <w:p w14:paraId="46789235" w14:textId="229949F3" w:rsidR="003E1AC5" w:rsidRPr="003E1AC5" w:rsidRDefault="007C0A8C" w:rsidP="003E1AC5">
      <w:pPr>
        <w:pStyle w:val="Prrafodelista"/>
        <w:tabs>
          <w:tab w:val="left" w:pos="1701"/>
        </w:tabs>
        <w:spacing w:after="120"/>
        <w:ind w:left="1701" w:hanging="987"/>
        <w:rPr>
          <w:rFonts w:ascii="Candara" w:hAnsi="Candara"/>
          <w:lang w:val="es-AR"/>
        </w:rPr>
      </w:pPr>
      <w:r>
        <w:rPr>
          <w:rFonts w:ascii="Candara" w:hAnsi="Candara"/>
          <w:lang w:val="es-AR"/>
        </w:rPr>
        <w:tab/>
      </w:r>
      <w:r w:rsidR="003E1AC5" w:rsidRPr="003E1AC5">
        <w:rPr>
          <w:rFonts w:ascii="Candara" w:hAnsi="Candara"/>
          <w:lang w:val="es-AR"/>
        </w:rPr>
        <w:t>El puerto predeterminado de SSH es 22.</w:t>
      </w:r>
    </w:p>
    <w:p w14:paraId="58A3CDC2" w14:textId="77777777" w:rsidR="003E1AC5" w:rsidRPr="003E1AC5" w:rsidRDefault="003E1AC5" w:rsidP="003E1AC5">
      <w:pPr>
        <w:pStyle w:val="Prrafodelista"/>
        <w:tabs>
          <w:tab w:val="left" w:pos="1701"/>
        </w:tabs>
        <w:spacing w:after="120"/>
        <w:ind w:left="1701" w:hanging="987"/>
        <w:rPr>
          <w:rFonts w:ascii="Candara" w:hAnsi="Candara"/>
          <w:lang w:val="es-AR"/>
        </w:rPr>
      </w:pPr>
    </w:p>
    <w:p w14:paraId="1F198098" w14:textId="77777777" w:rsidR="003E1AC5" w:rsidRPr="007C0A8C" w:rsidRDefault="003E1AC5" w:rsidP="003E1AC5">
      <w:pPr>
        <w:pStyle w:val="Prrafodelista"/>
        <w:tabs>
          <w:tab w:val="left" w:pos="1701"/>
        </w:tabs>
        <w:spacing w:after="120"/>
        <w:ind w:left="1701" w:hanging="987"/>
        <w:rPr>
          <w:rFonts w:ascii="Candara" w:hAnsi="Candara"/>
          <w:b/>
          <w:bCs/>
          <w:u w:val="single"/>
          <w:lang w:val="es-AR"/>
        </w:rPr>
      </w:pPr>
      <w:r w:rsidRPr="007C0A8C">
        <w:rPr>
          <w:rFonts w:ascii="Candara" w:hAnsi="Candara"/>
          <w:b/>
          <w:bCs/>
          <w:u w:val="single"/>
          <w:lang w:val="es-AR"/>
        </w:rPr>
        <w:t>Telnet</w:t>
      </w:r>
    </w:p>
    <w:p w14:paraId="791F76AB" w14:textId="04D1920F" w:rsidR="003E1AC5" w:rsidRPr="003E1AC5" w:rsidRDefault="003E1AC5" w:rsidP="003E1AC5">
      <w:pPr>
        <w:pStyle w:val="Prrafodelista"/>
        <w:tabs>
          <w:tab w:val="left" w:pos="1701"/>
        </w:tabs>
        <w:spacing w:after="120"/>
        <w:ind w:left="1701" w:hanging="987"/>
        <w:rPr>
          <w:rFonts w:ascii="Candara" w:hAnsi="Candara"/>
          <w:lang w:val="es-AR"/>
        </w:rPr>
      </w:pPr>
      <w:r w:rsidRPr="003E1AC5">
        <w:rPr>
          <w:rFonts w:ascii="Candara" w:hAnsi="Candara"/>
          <w:lang w:val="es-AR"/>
        </w:rPr>
        <w:t xml:space="preserve">Telnet </w:t>
      </w:r>
      <w:r w:rsidR="007C0A8C">
        <w:rPr>
          <w:rFonts w:ascii="Candara" w:hAnsi="Candara"/>
          <w:lang w:val="es-AR"/>
        </w:rPr>
        <w:tab/>
      </w:r>
      <w:r w:rsidRPr="003E1AC5">
        <w:rPr>
          <w:rFonts w:ascii="Candara" w:hAnsi="Candara"/>
          <w:lang w:val="es-AR"/>
        </w:rPr>
        <w:t>es el método principal utilizado para administrar dispositivos de red a nivel de comando. A diferencia de SSH, Telnet no proporciona una conexión segura, pero proporciona una conexión básica no segura.</w:t>
      </w:r>
    </w:p>
    <w:p w14:paraId="1325D725" w14:textId="161F4A70" w:rsidR="003E1AC5" w:rsidRPr="003E1AC5" w:rsidRDefault="007C0A8C" w:rsidP="003E1AC5">
      <w:pPr>
        <w:pStyle w:val="Prrafodelista"/>
        <w:tabs>
          <w:tab w:val="left" w:pos="1701"/>
        </w:tabs>
        <w:spacing w:after="120"/>
        <w:ind w:left="1701" w:hanging="987"/>
        <w:rPr>
          <w:rFonts w:ascii="Candara" w:hAnsi="Candara"/>
          <w:lang w:val="es-AR"/>
        </w:rPr>
      </w:pPr>
      <w:r>
        <w:rPr>
          <w:rFonts w:ascii="Candara" w:hAnsi="Candara"/>
          <w:lang w:val="es-AR"/>
        </w:rPr>
        <w:tab/>
      </w:r>
      <w:r w:rsidR="003E1AC5" w:rsidRPr="003E1AC5">
        <w:rPr>
          <w:rFonts w:ascii="Candara" w:hAnsi="Candara"/>
          <w:lang w:val="es-AR"/>
        </w:rPr>
        <w:t>El puerto predeterminado de Telnet es 23.</w:t>
      </w:r>
    </w:p>
    <w:p w14:paraId="19135C10" w14:textId="77777777" w:rsidR="003E1AC5" w:rsidRPr="003E1AC5" w:rsidRDefault="003E1AC5" w:rsidP="003E1AC5">
      <w:pPr>
        <w:pStyle w:val="Prrafodelista"/>
        <w:tabs>
          <w:tab w:val="left" w:pos="1701"/>
        </w:tabs>
        <w:spacing w:after="120"/>
        <w:ind w:left="1701" w:hanging="987"/>
        <w:rPr>
          <w:rFonts w:ascii="Candara" w:hAnsi="Candara"/>
          <w:lang w:val="es-AR"/>
        </w:rPr>
      </w:pPr>
    </w:p>
    <w:p w14:paraId="16BF92C7" w14:textId="77777777" w:rsidR="003E1AC5" w:rsidRPr="007C0A8C" w:rsidRDefault="003E1AC5" w:rsidP="003E1AC5">
      <w:pPr>
        <w:pStyle w:val="Prrafodelista"/>
        <w:tabs>
          <w:tab w:val="left" w:pos="1701"/>
        </w:tabs>
        <w:spacing w:after="120"/>
        <w:ind w:left="1701" w:hanging="987"/>
        <w:rPr>
          <w:rFonts w:ascii="Candara" w:hAnsi="Candara"/>
          <w:b/>
          <w:bCs/>
          <w:u w:val="single"/>
          <w:lang w:val="es-AR"/>
        </w:rPr>
      </w:pPr>
      <w:r w:rsidRPr="007C0A8C">
        <w:rPr>
          <w:rFonts w:ascii="Candara" w:hAnsi="Candara"/>
          <w:b/>
          <w:bCs/>
          <w:u w:val="single"/>
          <w:lang w:val="es-AR"/>
        </w:rPr>
        <w:t>Protocolo simple de transferencia de correo (SMTP)</w:t>
      </w:r>
    </w:p>
    <w:p w14:paraId="05544A4C" w14:textId="7858336E" w:rsidR="003E1AC5" w:rsidRPr="003E1AC5" w:rsidRDefault="003E1AC5" w:rsidP="003E1AC5">
      <w:pPr>
        <w:pStyle w:val="Prrafodelista"/>
        <w:tabs>
          <w:tab w:val="left" w:pos="1701"/>
        </w:tabs>
        <w:spacing w:after="120"/>
        <w:ind w:left="1701" w:hanging="987"/>
        <w:rPr>
          <w:rFonts w:ascii="Candara" w:hAnsi="Candara"/>
          <w:lang w:val="es-AR"/>
        </w:rPr>
      </w:pPr>
      <w:r w:rsidRPr="003E1AC5">
        <w:rPr>
          <w:rFonts w:ascii="Candara" w:hAnsi="Candara"/>
          <w:lang w:val="es-AR"/>
        </w:rPr>
        <w:t xml:space="preserve">SMTP </w:t>
      </w:r>
      <w:r w:rsidR="007C0A8C">
        <w:rPr>
          <w:rFonts w:ascii="Candara" w:hAnsi="Candara"/>
          <w:lang w:val="es-AR"/>
        </w:rPr>
        <w:tab/>
      </w:r>
      <w:r w:rsidRPr="003E1AC5">
        <w:rPr>
          <w:rFonts w:ascii="Candara" w:hAnsi="Candara"/>
          <w:lang w:val="es-AR"/>
        </w:rPr>
        <w:t>se utiliza para dos funciones principales. Se utiliza para transferir correo electrónico de origen a destino entre servidores de correo y se utiliza para transferir correo electrónico de usuarios finales a un sistema de correo.</w:t>
      </w:r>
    </w:p>
    <w:p w14:paraId="28A85488" w14:textId="6AB9FF90" w:rsidR="003E1AC5" w:rsidRPr="003E1AC5" w:rsidRDefault="007C0A8C" w:rsidP="003E1AC5">
      <w:pPr>
        <w:pStyle w:val="Prrafodelista"/>
        <w:tabs>
          <w:tab w:val="left" w:pos="1701"/>
        </w:tabs>
        <w:spacing w:after="120"/>
        <w:ind w:left="1701" w:hanging="987"/>
        <w:rPr>
          <w:rFonts w:ascii="Candara" w:hAnsi="Candara"/>
          <w:lang w:val="es-AR"/>
        </w:rPr>
      </w:pPr>
      <w:r>
        <w:rPr>
          <w:rFonts w:ascii="Candara" w:hAnsi="Candara"/>
          <w:lang w:val="es-AR"/>
        </w:rPr>
        <w:tab/>
      </w:r>
      <w:r w:rsidR="003E1AC5" w:rsidRPr="003E1AC5">
        <w:rPr>
          <w:rFonts w:ascii="Candara" w:hAnsi="Candara"/>
          <w:lang w:val="es-AR"/>
        </w:rPr>
        <w:t>El puerto predeterminado de SMTP es 25 y seguro (SMTPS) es 465 (no estándar).</w:t>
      </w:r>
    </w:p>
    <w:p w14:paraId="5CBFBDAC" w14:textId="77777777" w:rsidR="003E1AC5" w:rsidRPr="003E1AC5" w:rsidRDefault="003E1AC5" w:rsidP="003E1AC5">
      <w:pPr>
        <w:pStyle w:val="Prrafodelista"/>
        <w:tabs>
          <w:tab w:val="left" w:pos="1701"/>
        </w:tabs>
        <w:spacing w:after="120"/>
        <w:ind w:left="1701" w:hanging="987"/>
        <w:rPr>
          <w:rFonts w:ascii="Candara" w:hAnsi="Candara"/>
          <w:lang w:val="es-AR"/>
        </w:rPr>
      </w:pPr>
    </w:p>
    <w:p w14:paraId="42FF9B93" w14:textId="77777777" w:rsidR="003E1AC5" w:rsidRPr="007C0A8C" w:rsidRDefault="003E1AC5" w:rsidP="003E1AC5">
      <w:pPr>
        <w:pStyle w:val="Prrafodelista"/>
        <w:tabs>
          <w:tab w:val="left" w:pos="1701"/>
        </w:tabs>
        <w:spacing w:after="120"/>
        <w:ind w:left="1701" w:hanging="987"/>
        <w:rPr>
          <w:rFonts w:ascii="Candara" w:hAnsi="Candara"/>
          <w:b/>
          <w:bCs/>
          <w:u w:val="single"/>
          <w:lang w:val="es-AR"/>
        </w:rPr>
      </w:pPr>
      <w:r w:rsidRPr="007C0A8C">
        <w:rPr>
          <w:rFonts w:ascii="Candara" w:hAnsi="Candara"/>
          <w:b/>
          <w:bCs/>
          <w:u w:val="single"/>
          <w:lang w:val="es-AR"/>
        </w:rPr>
        <w:t>Sistema de nombres de dominio (DNS)</w:t>
      </w:r>
    </w:p>
    <w:p w14:paraId="16C0C94C" w14:textId="08C6FA0E" w:rsidR="003E1AC5" w:rsidRPr="003E1AC5" w:rsidRDefault="007C0A8C" w:rsidP="003E1AC5">
      <w:pPr>
        <w:pStyle w:val="Prrafodelista"/>
        <w:tabs>
          <w:tab w:val="left" w:pos="1701"/>
        </w:tabs>
        <w:spacing w:after="120"/>
        <w:ind w:left="1701" w:hanging="987"/>
        <w:rPr>
          <w:rFonts w:ascii="Candara" w:hAnsi="Candara"/>
          <w:lang w:val="es-AR"/>
        </w:rPr>
      </w:pPr>
      <w:r>
        <w:rPr>
          <w:rFonts w:ascii="Candara" w:hAnsi="Candara"/>
          <w:lang w:val="es-AR"/>
        </w:rPr>
        <w:t>DNS</w:t>
      </w:r>
      <w:r>
        <w:rPr>
          <w:rFonts w:ascii="Candara" w:hAnsi="Candara"/>
          <w:lang w:val="es-AR"/>
        </w:rPr>
        <w:tab/>
        <w:t>Es e</w:t>
      </w:r>
      <w:r w:rsidR="003E1AC5" w:rsidRPr="003E1AC5">
        <w:rPr>
          <w:rFonts w:ascii="Candara" w:hAnsi="Candara"/>
          <w:lang w:val="es-AR"/>
        </w:rPr>
        <w:t>l sistema de nombres de dominio se utiliza para convertir el nombre de dominio en una dirección IP. Hay servidores raíz, TLD y servidores autorizados en la jerarquía de DNS.</w:t>
      </w:r>
    </w:p>
    <w:p w14:paraId="2FE61F31" w14:textId="5473A42E" w:rsidR="003E1AC5" w:rsidRPr="003E1AC5" w:rsidRDefault="007C0A8C" w:rsidP="003E1AC5">
      <w:pPr>
        <w:pStyle w:val="Prrafodelista"/>
        <w:tabs>
          <w:tab w:val="left" w:pos="1701"/>
        </w:tabs>
        <w:spacing w:after="120"/>
        <w:ind w:left="1701" w:hanging="987"/>
        <w:rPr>
          <w:rFonts w:ascii="Candara" w:hAnsi="Candara"/>
          <w:lang w:val="es-AR"/>
        </w:rPr>
      </w:pPr>
      <w:r>
        <w:rPr>
          <w:rFonts w:ascii="Candara" w:hAnsi="Candara"/>
          <w:lang w:val="es-AR"/>
        </w:rPr>
        <w:tab/>
      </w:r>
      <w:r w:rsidR="003E1AC5" w:rsidRPr="003E1AC5">
        <w:rPr>
          <w:rFonts w:ascii="Candara" w:hAnsi="Candara"/>
          <w:lang w:val="es-AR"/>
        </w:rPr>
        <w:t>El puerto predeterminado de DNS es 53.</w:t>
      </w:r>
    </w:p>
    <w:p w14:paraId="3749A570" w14:textId="77777777" w:rsidR="003E1AC5" w:rsidRPr="003E1AC5" w:rsidRDefault="003E1AC5" w:rsidP="003E1AC5">
      <w:pPr>
        <w:pStyle w:val="Prrafodelista"/>
        <w:tabs>
          <w:tab w:val="left" w:pos="1701"/>
        </w:tabs>
        <w:spacing w:after="120"/>
        <w:ind w:left="1701" w:hanging="987"/>
        <w:rPr>
          <w:rFonts w:ascii="Candara" w:hAnsi="Candara"/>
          <w:lang w:val="es-AR"/>
        </w:rPr>
      </w:pPr>
    </w:p>
    <w:p w14:paraId="1F5C9900" w14:textId="28E4E833" w:rsidR="003E1AC5" w:rsidRPr="007C0A8C" w:rsidRDefault="003E1AC5" w:rsidP="003E1AC5">
      <w:pPr>
        <w:pStyle w:val="Prrafodelista"/>
        <w:tabs>
          <w:tab w:val="left" w:pos="1701"/>
        </w:tabs>
        <w:spacing w:after="120"/>
        <w:ind w:left="1701" w:hanging="987"/>
        <w:rPr>
          <w:rFonts w:ascii="Candara" w:hAnsi="Candara"/>
          <w:b/>
          <w:bCs/>
          <w:u w:val="single"/>
          <w:lang w:val="es-AR"/>
        </w:rPr>
      </w:pPr>
      <w:r w:rsidRPr="007C0A8C">
        <w:rPr>
          <w:rFonts w:ascii="Candara" w:hAnsi="Candara"/>
          <w:b/>
          <w:bCs/>
          <w:u w:val="single"/>
          <w:lang w:val="es-AR"/>
        </w:rPr>
        <w:t xml:space="preserve">Protocolo de </w:t>
      </w:r>
      <w:r w:rsidR="007C0A8C">
        <w:rPr>
          <w:rFonts w:ascii="Candara" w:hAnsi="Candara"/>
          <w:b/>
          <w:bCs/>
          <w:u w:val="single"/>
          <w:lang w:val="es-AR"/>
        </w:rPr>
        <w:t xml:space="preserve">Correos </w:t>
      </w:r>
      <w:r w:rsidRPr="007C0A8C">
        <w:rPr>
          <w:rFonts w:ascii="Candara" w:hAnsi="Candara"/>
          <w:b/>
          <w:bCs/>
          <w:u w:val="single"/>
          <w:lang w:val="es-AR"/>
        </w:rPr>
        <w:t>versión 3 (POP 3)</w:t>
      </w:r>
    </w:p>
    <w:p w14:paraId="753C3EE3" w14:textId="24D76D60" w:rsidR="003E1AC5" w:rsidRPr="003E1AC5" w:rsidRDefault="007C0A8C" w:rsidP="003E1AC5">
      <w:pPr>
        <w:pStyle w:val="Prrafodelista"/>
        <w:tabs>
          <w:tab w:val="left" w:pos="1701"/>
        </w:tabs>
        <w:spacing w:after="120"/>
        <w:ind w:left="1701" w:hanging="987"/>
        <w:rPr>
          <w:rFonts w:ascii="Candara" w:hAnsi="Candara"/>
          <w:lang w:val="es-AR"/>
        </w:rPr>
      </w:pPr>
      <w:r>
        <w:rPr>
          <w:rFonts w:ascii="Candara" w:hAnsi="Candara"/>
          <w:lang w:val="es-AR"/>
        </w:rPr>
        <w:t>POP3</w:t>
      </w:r>
      <w:r>
        <w:rPr>
          <w:rFonts w:ascii="Candara" w:hAnsi="Candara"/>
          <w:lang w:val="es-AR"/>
        </w:rPr>
        <w:tab/>
        <w:t>Es l</w:t>
      </w:r>
      <w:r w:rsidR="003E1AC5" w:rsidRPr="003E1AC5">
        <w:rPr>
          <w:rFonts w:ascii="Candara" w:hAnsi="Candara"/>
          <w:lang w:val="es-AR"/>
        </w:rPr>
        <w:t xml:space="preserve">a versión 3 del Protocolo de oficina de correos </w:t>
      </w:r>
      <w:r>
        <w:rPr>
          <w:rFonts w:ascii="Candara" w:hAnsi="Candara"/>
          <w:lang w:val="es-AR"/>
        </w:rPr>
        <w:t xml:space="preserve">y </w:t>
      </w:r>
      <w:r w:rsidR="003E1AC5" w:rsidRPr="003E1AC5">
        <w:rPr>
          <w:rFonts w:ascii="Candara" w:hAnsi="Candara"/>
          <w:lang w:val="es-AR"/>
        </w:rPr>
        <w:t>es uno de los dos protocolos principales que se utilizan para recuperar correo de Internet. Es muy simple, ya que permite al cliente recuperar el contenido completo del buzón de correo del servidor y eliminar el contenido del servidor.</w:t>
      </w:r>
      <w:r>
        <w:rPr>
          <w:rFonts w:ascii="Candara" w:hAnsi="Candara"/>
          <w:lang w:val="es-AR"/>
        </w:rPr>
        <w:t xml:space="preserve"> Se utiliza ampliamente con el programa Outlook </w:t>
      </w:r>
    </w:p>
    <w:p w14:paraId="3A817AED" w14:textId="778BB9C3" w:rsidR="003E1AC5" w:rsidRPr="003E1AC5" w:rsidRDefault="007C0A8C" w:rsidP="003E1AC5">
      <w:pPr>
        <w:pStyle w:val="Prrafodelista"/>
        <w:tabs>
          <w:tab w:val="left" w:pos="1701"/>
        </w:tabs>
        <w:spacing w:after="120"/>
        <w:ind w:left="1701" w:hanging="987"/>
        <w:rPr>
          <w:rFonts w:ascii="Candara" w:hAnsi="Candara"/>
          <w:lang w:val="es-AR"/>
        </w:rPr>
      </w:pPr>
      <w:r>
        <w:rPr>
          <w:rFonts w:ascii="Candara" w:hAnsi="Candara"/>
          <w:lang w:val="es-AR"/>
        </w:rPr>
        <w:tab/>
      </w:r>
      <w:r w:rsidR="003E1AC5" w:rsidRPr="003E1AC5">
        <w:rPr>
          <w:rFonts w:ascii="Candara" w:hAnsi="Candara"/>
          <w:lang w:val="es-AR"/>
        </w:rPr>
        <w:t>El puerto predeterminado de POP3 es 110 y el seguro es 995.</w:t>
      </w:r>
    </w:p>
    <w:p w14:paraId="07AE5FB5" w14:textId="77777777" w:rsidR="007C0A8C" w:rsidRDefault="007C0A8C" w:rsidP="003E1AC5">
      <w:pPr>
        <w:pStyle w:val="Prrafodelista"/>
        <w:tabs>
          <w:tab w:val="left" w:pos="1701"/>
        </w:tabs>
        <w:spacing w:after="120"/>
        <w:ind w:left="1701" w:hanging="987"/>
        <w:rPr>
          <w:rFonts w:ascii="Candara" w:hAnsi="Candara"/>
          <w:lang w:val="es-AR"/>
        </w:rPr>
      </w:pPr>
    </w:p>
    <w:p w14:paraId="5FCAD2EF" w14:textId="77777777" w:rsidR="003E1AC5" w:rsidRPr="007C0A8C" w:rsidRDefault="003E1AC5" w:rsidP="003E1AC5">
      <w:pPr>
        <w:pStyle w:val="Prrafodelista"/>
        <w:tabs>
          <w:tab w:val="left" w:pos="1701"/>
        </w:tabs>
        <w:spacing w:after="120"/>
        <w:ind w:left="1701" w:hanging="987"/>
        <w:rPr>
          <w:rFonts w:ascii="Candara" w:hAnsi="Candara"/>
          <w:b/>
          <w:bCs/>
          <w:u w:val="single"/>
          <w:lang w:val="es-AR"/>
        </w:rPr>
      </w:pPr>
      <w:r w:rsidRPr="007C0A8C">
        <w:rPr>
          <w:rFonts w:ascii="Candara" w:hAnsi="Candara"/>
          <w:b/>
          <w:bCs/>
          <w:u w:val="single"/>
          <w:lang w:val="es-AR"/>
        </w:rPr>
        <w:t>Protocolo de acceso a mensajes de Internet (IMAP)</w:t>
      </w:r>
    </w:p>
    <w:p w14:paraId="5B8613CF" w14:textId="15350030" w:rsidR="003E1AC5" w:rsidRPr="003E1AC5" w:rsidRDefault="007C0A8C" w:rsidP="003E1AC5">
      <w:pPr>
        <w:pStyle w:val="Prrafodelista"/>
        <w:tabs>
          <w:tab w:val="left" w:pos="1701"/>
        </w:tabs>
        <w:spacing w:after="120"/>
        <w:ind w:left="1701" w:hanging="987"/>
        <w:rPr>
          <w:rFonts w:ascii="Candara" w:hAnsi="Candara"/>
          <w:lang w:val="es-AR"/>
        </w:rPr>
      </w:pPr>
      <w:r>
        <w:rPr>
          <w:rFonts w:ascii="Candara" w:hAnsi="Candara"/>
          <w:lang w:val="es-AR"/>
        </w:rPr>
        <w:t>IMAP</w:t>
      </w:r>
      <w:r>
        <w:rPr>
          <w:rFonts w:ascii="Candara" w:hAnsi="Candara"/>
          <w:lang w:val="es-AR"/>
        </w:rPr>
        <w:tab/>
        <w:t xml:space="preserve">Es otra </w:t>
      </w:r>
      <w:r w:rsidR="003E1AC5" w:rsidRPr="003E1AC5">
        <w:rPr>
          <w:rFonts w:ascii="Candara" w:hAnsi="Candara"/>
          <w:lang w:val="es-AR"/>
        </w:rPr>
        <w:t xml:space="preserve">versión 3 de </w:t>
      </w:r>
      <w:r>
        <w:rPr>
          <w:rFonts w:ascii="Candara" w:hAnsi="Candara"/>
          <w:lang w:val="es-AR"/>
        </w:rPr>
        <w:t xml:space="preserve">correo llamada </w:t>
      </w:r>
      <w:r w:rsidR="003E1AC5" w:rsidRPr="003E1AC5">
        <w:rPr>
          <w:rFonts w:ascii="Candara" w:hAnsi="Candara"/>
          <w:lang w:val="es-AR"/>
        </w:rPr>
        <w:t>IMAP</w:t>
      </w:r>
      <w:r>
        <w:rPr>
          <w:rFonts w:ascii="Candara" w:hAnsi="Candara"/>
          <w:lang w:val="es-AR"/>
        </w:rPr>
        <w:t>.</w:t>
      </w:r>
      <w:r w:rsidR="003E1AC5" w:rsidRPr="003E1AC5">
        <w:rPr>
          <w:rFonts w:ascii="Candara" w:hAnsi="Candara"/>
          <w:lang w:val="es-AR"/>
        </w:rPr>
        <w:t xml:space="preserve"> </w:t>
      </w:r>
      <w:r>
        <w:rPr>
          <w:rFonts w:ascii="Candara" w:hAnsi="Candara"/>
          <w:lang w:val="es-AR"/>
        </w:rPr>
        <w:t>E</w:t>
      </w:r>
      <w:r w:rsidR="003E1AC5" w:rsidRPr="003E1AC5">
        <w:rPr>
          <w:rFonts w:ascii="Candara" w:hAnsi="Candara"/>
          <w:lang w:val="es-AR"/>
        </w:rPr>
        <w:t>s otro protocolo principal que se utiliza para recuperar correo de un servidor. IMAP no elimina el contenido del buzón de correo del servidor.</w:t>
      </w:r>
      <w:r>
        <w:rPr>
          <w:rFonts w:ascii="Candara" w:hAnsi="Candara"/>
          <w:lang w:val="es-AR"/>
        </w:rPr>
        <w:t xml:space="preserve"> Se utiliza en los correos web.</w:t>
      </w:r>
    </w:p>
    <w:p w14:paraId="05135767" w14:textId="2D54F759" w:rsidR="003E1AC5" w:rsidRPr="003E1AC5" w:rsidRDefault="007C0A8C" w:rsidP="003E1AC5">
      <w:pPr>
        <w:pStyle w:val="Prrafodelista"/>
        <w:tabs>
          <w:tab w:val="left" w:pos="1701"/>
        </w:tabs>
        <w:spacing w:after="120"/>
        <w:ind w:left="1701" w:hanging="987"/>
        <w:rPr>
          <w:rFonts w:ascii="Candara" w:hAnsi="Candara"/>
          <w:lang w:val="es-AR"/>
        </w:rPr>
      </w:pPr>
      <w:r>
        <w:rPr>
          <w:rFonts w:ascii="Candara" w:hAnsi="Candara"/>
          <w:lang w:val="es-AR"/>
        </w:rPr>
        <w:tab/>
      </w:r>
      <w:r w:rsidR="003E1AC5" w:rsidRPr="003E1AC5">
        <w:rPr>
          <w:rFonts w:ascii="Candara" w:hAnsi="Candara"/>
          <w:lang w:val="es-AR"/>
        </w:rPr>
        <w:t>El puerto predeterminado de IMAP es 143 y el seguro es 993.</w:t>
      </w:r>
    </w:p>
    <w:p w14:paraId="479A44FF" w14:textId="77777777" w:rsidR="007C0A8C" w:rsidRDefault="007C0A8C" w:rsidP="003E1AC5">
      <w:pPr>
        <w:pStyle w:val="Prrafodelista"/>
        <w:tabs>
          <w:tab w:val="left" w:pos="1701"/>
        </w:tabs>
        <w:spacing w:after="120"/>
        <w:ind w:left="1701" w:hanging="987"/>
        <w:rPr>
          <w:rFonts w:ascii="Candara" w:hAnsi="Candara"/>
          <w:lang w:val="es-AR"/>
        </w:rPr>
      </w:pPr>
    </w:p>
    <w:p w14:paraId="2873612F" w14:textId="77777777" w:rsidR="003E1AC5" w:rsidRPr="007C0A8C" w:rsidRDefault="003E1AC5" w:rsidP="003E1AC5">
      <w:pPr>
        <w:pStyle w:val="Prrafodelista"/>
        <w:tabs>
          <w:tab w:val="left" w:pos="1701"/>
        </w:tabs>
        <w:spacing w:after="120"/>
        <w:ind w:left="1701" w:hanging="987"/>
        <w:rPr>
          <w:rFonts w:ascii="Candara" w:hAnsi="Candara"/>
          <w:b/>
          <w:bCs/>
          <w:u w:val="single"/>
          <w:lang w:val="es-AR"/>
        </w:rPr>
      </w:pPr>
      <w:r w:rsidRPr="007C0A8C">
        <w:rPr>
          <w:rFonts w:ascii="Candara" w:hAnsi="Candara"/>
          <w:b/>
          <w:bCs/>
          <w:u w:val="single"/>
          <w:lang w:val="es-AR"/>
        </w:rPr>
        <w:t>Protocolo simple de administración de redes (SNMP)</w:t>
      </w:r>
    </w:p>
    <w:p w14:paraId="353C6244" w14:textId="4065C45D" w:rsidR="003E1AC5" w:rsidRPr="003E1AC5" w:rsidRDefault="007C0A8C" w:rsidP="003E1AC5">
      <w:pPr>
        <w:pStyle w:val="Prrafodelista"/>
        <w:tabs>
          <w:tab w:val="left" w:pos="1701"/>
        </w:tabs>
        <w:spacing w:after="120"/>
        <w:ind w:left="1701" w:hanging="987"/>
        <w:rPr>
          <w:rFonts w:ascii="Candara" w:hAnsi="Candara"/>
          <w:lang w:val="es-AR"/>
        </w:rPr>
      </w:pPr>
      <w:r>
        <w:rPr>
          <w:rFonts w:ascii="Candara" w:hAnsi="Candara"/>
          <w:lang w:val="es-AR"/>
        </w:rPr>
        <w:t>SNMP</w:t>
      </w:r>
      <w:r>
        <w:rPr>
          <w:rFonts w:ascii="Candara" w:hAnsi="Candara"/>
          <w:lang w:val="es-AR"/>
        </w:rPr>
        <w:tab/>
      </w:r>
      <w:r w:rsidR="003E1AC5" w:rsidRPr="003E1AC5">
        <w:rPr>
          <w:rFonts w:ascii="Candara" w:hAnsi="Candara"/>
          <w:lang w:val="es-AR"/>
        </w:rPr>
        <w:t>El Protocolo simple de administración de redes se utiliza para administrar redes. Tiene capacidad para monitorear, configurar y controlar dispositivos de red. Las capturas SNMP también se pueden configurar en dispositivos de red para notificar a un servidor central cuando se está produciendo una acción específica.</w:t>
      </w:r>
    </w:p>
    <w:p w14:paraId="5D8E30DB" w14:textId="5B33F617" w:rsidR="003E1AC5" w:rsidRPr="003E1AC5" w:rsidRDefault="007C0A8C" w:rsidP="003E1AC5">
      <w:pPr>
        <w:pStyle w:val="Prrafodelista"/>
        <w:tabs>
          <w:tab w:val="left" w:pos="1701"/>
        </w:tabs>
        <w:spacing w:after="120"/>
        <w:ind w:left="1701" w:hanging="987"/>
        <w:rPr>
          <w:rFonts w:ascii="Candara" w:hAnsi="Candara"/>
          <w:lang w:val="es-AR"/>
        </w:rPr>
      </w:pPr>
      <w:r>
        <w:rPr>
          <w:rFonts w:ascii="Candara" w:hAnsi="Candara"/>
          <w:lang w:val="es-AR"/>
        </w:rPr>
        <w:tab/>
      </w:r>
      <w:r w:rsidR="003E1AC5" w:rsidRPr="003E1AC5">
        <w:rPr>
          <w:rFonts w:ascii="Candara" w:hAnsi="Candara"/>
          <w:lang w:val="es-AR"/>
        </w:rPr>
        <w:t>El puerto predeterminado de SNMP es 161/162.</w:t>
      </w:r>
    </w:p>
    <w:p w14:paraId="0455C4DB" w14:textId="77777777" w:rsidR="007C0A8C" w:rsidRDefault="007C0A8C" w:rsidP="003E1AC5">
      <w:pPr>
        <w:pStyle w:val="Prrafodelista"/>
        <w:tabs>
          <w:tab w:val="left" w:pos="1701"/>
        </w:tabs>
        <w:spacing w:after="120"/>
        <w:ind w:left="1701" w:hanging="987"/>
        <w:rPr>
          <w:rFonts w:ascii="Candara" w:hAnsi="Candara"/>
          <w:lang w:val="es-AR"/>
        </w:rPr>
      </w:pPr>
    </w:p>
    <w:p w14:paraId="5C312EF4" w14:textId="77777777" w:rsidR="003E1AC5" w:rsidRPr="007C0A8C" w:rsidRDefault="003E1AC5" w:rsidP="003E1AC5">
      <w:pPr>
        <w:pStyle w:val="Prrafodelista"/>
        <w:tabs>
          <w:tab w:val="left" w:pos="1701"/>
        </w:tabs>
        <w:spacing w:after="120"/>
        <w:ind w:left="1701" w:hanging="987"/>
        <w:rPr>
          <w:rFonts w:ascii="Candara" w:hAnsi="Candara"/>
          <w:b/>
          <w:bCs/>
          <w:u w:val="single"/>
          <w:lang w:val="es-AR"/>
        </w:rPr>
      </w:pPr>
      <w:r w:rsidRPr="007C0A8C">
        <w:rPr>
          <w:rFonts w:ascii="Candara" w:hAnsi="Candara"/>
          <w:b/>
          <w:bCs/>
          <w:u w:val="single"/>
          <w:lang w:val="es-AR"/>
        </w:rPr>
        <w:t>Protocolo de transferencia de hipertexto sobre SSL / TLS (HTTPS)</w:t>
      </w:r>
    </w:p>
    <w:p w14:paraId="555F007C" w14:textId="4D67EDB9" w:rsidR="003E1AC5" w:rsidRPr="003E1AC5" w:rsidRDefault="003E1AC5" w:rsidP="003E1AC5">
      <w:pPr>
        <w:pStyle w:val="Prrafodelista"/>
        <w:tabs>
          <w:tab w:val="left" w:pos="1701"/>
        </w:tabs>
        <w:spacing w:after="120"/>
        <w:ind w:left="1701" w:hanging="987"/>
        <w:rPr>
          <w:rFonts w:ascii="Candara" w:hAnsi="Candara"/>
          <w:lang w:val="es-AR"/>
        </w:rPr>
      </w:pPr>
      <w:r w:rsidRPr="003E1AC5">
        <w:rPr>
          <w:rFonts w:ascii="Candara" w:hAnsi="Candara"/>
          <w:lang w:val="es-AR"/>
        </w:rPr>
        <w:t xml:space="preserve">HTTPS </w:t>
      </w:r>
      <w:r w:rsidR="007C0A8C">
        <w:rPr>
          <w:rFonts w:ascii="Candara" w:hAnsi="Candara"/>
          <w:lang w:val="es-AR"/>
        </w:rPr>
        <w:tab/>
      </w:r>
      <w:r w:rsidRPr="003E1AC5">
        <w:rPr>
          <w:rFonts w:ascii="Candara" w:hAnsi="Candara"/>
          <w:lang w:val="es-AR"/>
        </w:rPr>
        <w:t>se utiliza con HTTP para proporcionar los mismos servicios, pero con una conexión segura proporcionada por SSL o TLS.</w:t>
      </w:r>
      <w:r w:rsidR="007C0A8C">
        <w:rPr>
          <w:rFonts w:ascii="Candara" w:hAnsi="Candara"/>
          <w:lang w:val="es-AR"/>
        </w:rPr>
        <w:t xml:space="preserve"> Actualmente la utilizan las paginas web (redes sociales).</w:t>
      </w:r>
    </w:p>
    <w:p w14:paraId="4B11A5CD" w14:textId="542CE324" w:rsidR="003E1AC5" w:rsidRPr="003E1AC5" w:rsidRDefault="007C0A8C" w:rsidP="003E1AC5">
      <w:pPr>
        <w:pStyle w:val="Prrafodelista"/>
        <w:tabs>
          <w:tab w:val="left" w:pos="1701"/>
        </w:tabs>
        <w:spacing w:after="120"/>
        <w:ind w:left="1701" w:hanging="987"/>
        <w:rPr>
          <w:rFonts w:ascii="Candara" w:hAnsi="Candara"/>
          <w:lang w:val="es-AR"/>
        </w:rPr>
      </w:pPr>
      <w:r>
        <w:rPr>
          <w:rFonts w:ascii="Candara" w:hAnsi="Candara"/>
          <w:lang w:val="es-AR"/>
        </w:rPr>
        <w:tab/>
      </w:r>
      <w:r w:rsidR="003E1AC5" w:rsidRPr="003E1AC5">
        <w:rPr>
          <w:rFonts w:ascii="Candara" w:hAnsi="Candara"/>
          <w:lang w:val="es-AR"/>
        </w:rPr>
        <w:t>El puerto predeterminado de HTTPS es 443.</w:t>
      </w:r>
    </w:p>
    <w:p w14:paraId="696DAD58" w14:textId="5912B4F1" w:rsidR="007C0A8C" w:rsidRDefault="007C0A8C">
      <w:pPr>
        <w:rPr>
          <w:rFonts w:ascii="Candara" w:hAnsi="Candara"/>
          <w:lang w:val="es-AR"/>
        </w:rPr>
      </w:pPr>
      <w:r>
        <w:rPr>
          <w:rFonts w:ascii="Candara" w:hAnsi="Candara"/>
          <w:lang w:val="es-AR"/>
        </w:rPr>
        <w:lastRenderedPageBreak/>
        <w:br w:type="page"/>
      </w:r>
    </w:p>
    <w:p w14:paraId="3DB46BBA" w14:textId="77777777" w:rsidR="007C0A8C" w:rsidRDefault="007C0A8C" w:rsidP="003E1AC5">
      <w:pPr>
        <w:pStyle w:val="Prrafodelista"/>
        <w:tabs>
          <w:tab w:val="left" w:pos="1701"/>
        </w:tabs>
        <w:spacing w:after="120"/>
        <w:ind w:left="1701" w:hanging="987"/>
        <w:rPr>
          <w:rFonts w:ascii="Candara" w:hAnsi="Candara"/>
          <w:lang w:val="es-AR"/>
        </w:rPr>
      </w:pPr>
    </w:p>
    <w:p w14:paraId="00000008" w14:textId="730B9279" w:rsidR="009148DB" w:rsidRDefault="00430372" w:rsidP="00A429BA">
      <w:pPr>
        <w:pStyle w:val="Prrafodelista"/>
        <w:numPr>
          <w:ilvl w:val="0"/>
          <w:numId w:val="1"/>
        </w:numPr>
        <w:spacing w:after="120"/>
        <w:ind w:left="714" w:hanging="357"/>
        <w:contextualSpacing w:val="0"/>
        <w:rPr>
          <w:rFonts w:ascii="Arial Nova" w:hAnsi="Arial Nova"/>
          <w:i/>
          <w:iCs/>
          <w:sz w:val="20"/>
          <w:szCs w:val="20"/>
          <w:lang w:val="es-AR"/>
        </w:rPr>
      </w:pPr>
      <w:r w:rsidRPr="00C8142E">
        <w:rPr>
          <w:rFonts w:ascii="Arial Nova" w:hAnsi="Arial Nova"/>
          <w:i/>
          <w:iCs/>
          <w:sz w:val="20"/>
          <w:szCs w:val="20"/>
          <w:lang w:val="es-AR"/>
        </w:rPr>
        <w:t>¿El envío de un email puede considerarse un uso de internet?</w:t>
      </w:r>
    </w:p>
    <w:p w14:paraId="1DFF31B5" w14:textId="740EBB0C" w:rsidR="007C0A8C" w:rsidRPr="007C0A8C" w:rsidRDefault="007C0A8C" w:rsidP="007C0A8C">
      <w:pPr>
        <w:pStyle w:val="Prrafodelista"/>
        <w:tabs>
          <w:tab w:val="left" w:pos="1701"/>
        </w:tabs>
        <w:spacing w:after="120"/>
        <w:ind w:left="1701" w:hanging="987"/>
        <w:rPr>
          <w:rFonts w:ascii="Candara" w:hAnsi="Candara"/>
          <w:lang w:val="es-AR"/>
        </w:rPr>
      </w:pPr>
    </w:p>
    <w:p w14:paraId="742AC081" w14:textId="27280C87" w:rsidR="007C0A8C" w:rsidRPr="007C0A8C" w:rsidRDefault="007C0A8C" w:rsidP="007C0A8C">
      <w:pPr>
        <w:pStyle w:val="Prrafodelista"/>
        <w:tabs>
          <w:tab w:val="left" w:pos="1701"/>
        </w:tabs>
        <w:spacing w:after="120"/>
        <w:ind w:left="1701" w:hanging="987"/>
        <w:rPr>
          <w:rFonts w:ascii="Candara" w:hAnsi="Candara"/>
          <w:lang w:val="es-AR"/>
        </w:rPr>
      </w:pPr>
    </w:p>
    <w:p w14:paraId="46754DAA" w14:textId="1D315C8F" w:rsidR="007C0A8C" w:rsidRPr="007C0A8C" w:rsidRDefault="007C0A8C" w:rsidP="007C0A8C">
      <w:pPr>
        <w:pStyle w:val="Prrafodelista"/>
        <w:tabs>
          <w:tab w:val="left" w:pos="1701"/>
        </w:tabs>
        <w:spacing w:after="120"/>
        <w:ind w:left="1701" w:hanging="987"/>
        <w:rPr>
          <w:rFonts w:ascii="Candara" w:hAnsi="Candara"/>
          <w:lang w:val="es-AR"/>
        </w:rPr>
      </w:pPr>
    </w:p>
    <w:p w14:paraId="09B89FB6" w14:textId="77777777" w:rsidR="007C0A8C" w:rsidRPr="007C0A8C" w:rsidRDefault="007C0A8C" w:rsidP="007C0A8C">
      <w:pPr>
        <w:pStyle w:val="Prrafodelista"/>
        <w:tabs>
          <w:tab w:val="left" w:pos="1701"/>
        </w:tabs>
        <w:spacing w:after="120"/>
        <w:ind w:left="1701" w:hanging="987"/>
        <w:rPr>
          <w:rFonts w:ascii="Candara" w:hAnsi="Candara"/>
          <w:lang w:val="es-AR"/>
        </w:rPr>
      </w:pPr>
    </w:p>
    <w:p w14:paraId="0000000B" w14:textId="1D4B59F0" w:rsidR="009148DB" w:rsidRPr="00C8142E" w:rsidRDefault="00430372" w:rsidP="00A429BA">
      <w:pPr>
        <w:pStyle w:val="Prrafodelista"/>
        <w:numPr>
          <w:ilvl w:val="0"/>
          <w:numId w:val="1"/>
        </w:numPr>
        <w:spacing w:after="120"/>
        <w:ind w:left="714" w:hanging="357"/>
        <w:contextualSpacing w:val="0"/>
        <w:rPr>
          <w:rFonts w:ascii="Arial Nova" w:hAnsi="Arial Nova"/>
          <w:i/>
          <w:iCs/>
          <w:sz w:val="20"/>
          <w:szCs w:val="20"/>
          <w:lang w:val="es-AR"/>
        </w:rPr>
      </w:pPr>
      <w:r w:rsidRPr="00C8142E">
        <w:rPr>
          <w:rFonts w:ascii="Arial Nova" w:hAnsi="Arial Nova"/>
          <w:i/>
          <w:iCs/>
          <w:sz w:val="20"/>
          <w:szCs w:val="20"/>
          <w:lang w:val="es-AR"/>
        </w:rPr>
        <w:t xml:space="preserve">¿Qué diferencia hay entre consultar mis mails por la web de gmail.com a consultarlos desde la aplicación de celular? </w:t>
      </w:r>
      <w:proofErr w:type="gramStart"/>
      <w:r w:rsidRPr="00C8142E">
        <w:rPr>
          <w:rFonts w:ascii="Arial Nova" w:hAnsi="Arial Nova"/>
          <w:i/>
          <w:iCs/>
          <w:sz w:val="20"/>
          <w:szCs w:val="20"/>
          <w:lang w:val="es-AR"/>
        </w:rPr>
        <w:t>Se utilizan los mismos protocolos?</w:t>
      </w:r>
      <w:proofErr w:type="gramEnd"/>
    </w:p>
    <w:p w14:paraId="446958D3" w14:textId="4557EFF2" w:rsidR="00430372" w:rsidRPr="00C8142E" w:rsidRDefault="00430372" w:rsidP="00A429BA">
      <w:pPr>
        <w:pStyle w:val="Prrafodelista"/>
        <w:numPr>
          <w:ilvl w:val="0"/>
          <w:numId w:val="1"/>
        </w:numPr>
        <w:spacing w:after="120"/>
        <w:ind w:left="714" w:hanging="357"/>
        <w:contextualSpacing w:val="0"/>
        <w:rPr>
          <w:rFonts w:ascii="Arial Nova" w:hAnsi="Arial Nova"/>
          <w:i/>
          <w:iCs/>
          <w:sz w:val="20"/>
          <w:szCs w:val="20"/>
          <w:lang w:val="es-AR"/>
        </w:rPr>
      </w:pPr>
      <w:r w:rsidRPr="00C8142E">
        <w:rPr>
          <w:rFonts w:ascii="Arial Nova" w:hAnsi="Arial Nova"/>
          <w:i/>
          <w:iCs/>
          <w:sz w:val="20"/>
          <w:szCs w:val="20"/>
          <w:lang w:val="es-AR"/>
        </w:rPr>
        <w:t xml:space="preserve">¿Hay más de una forma de cambiar el color de un texto? </w:t>
      </w:r>
    </w:p>
    <w:p w14:paraId="30EAF86E" w14:textId="522428EB" w:rsidR="00430372" w:rsidRPr="00C8142E" w:rsidRDefault="00430372" w:rsidP="00A429BA">
      <w:pPr>
        <w:pStyle w:val="Prrafodelista"/>
        <w:numPr>
          <w:ilvl w:val="0"/>
          <w:numId w:val="1"/>
        </w:numPr>
        <w:spacing w:after="120"/>
        <w:ind w:left="714" w:hanging="357"/>
        <w:contextualSpacing w:val="0"/>
        <w:rPr>
          <w:rFonts w:ascii="Arial Nova" w:hAnsi="Arial Nova"/>
          <w:i/>
          <w:iCs/>
          <w:sz w:val="20"/>
          <w:szCs w:val="20"/>
          <w:lang w:val="es-AR"/>
        </w:rPr>
      </w:pPr>
      <w:r w:rsidRPr="00C8142E">
        <w:rPr>
          <w:rFonts w:ascii="Arial Nova" w:hAnsi="Arial Nova"/>
          <w:i/>
          <w:iCs/>
          <w:sz w:val="20"/>
          <w:szCs w:val="20"/>
          <w:lang w:val="es-AR"/>
        </w:rPr>
        <w:t>¿Puedo centrar un texto en forma vertical en una página web?</w:t>
      </w:r>
    </w:p>
    <w:p w14:paraId="45DB5BE6" w14:textId="6CED8A56" w:rsidR="00430372" w:rsidRPr="00C8142E" w:rsidRDefault="00430372" w:rsidP="00A429BA">
      <w:pPr>
        <w:pStyle w:val="Prrafodelista"/>
        <w:numPr>
          <w:ilvl w:val="0"/>
          <w:numId w:val="1"/>
        </w:numPr>
        <w:spacing w:after="120"/>
        <w:ind w:left="714" w:hanging="357"/>
        <w:contextualSpacing w:val="0"/>
        <w:rPr>
          <w:rFonts w:ascii="Arial Nova" w:hAnsi="Arial Nova"/>
          <w:i/>
          <w:iCs/>
          <w:sz w:val="20"/>
          <w:szCs w:val="20"/>
          <w:lang w:val="es-AR"/>
        </w:rPr>
      </w:pPr>
      <w:r w:rsidRPr="00C8142E">
        <w:rPr>
          <w:rFonts w:ascii="Arial Nova" w:hAnsi="Arial Nova"/>
          <w:i/>
          <w:iCs/>
          <w:sz w:val="20"/>
          <w:szCs w:val="20"/>
          <w:lang w:val="es-AR"/>
        </w:rPr>
        <w:t xml:space="preserve">¿Qué otras secciones además de </w:t>
      </w:r>
      <w:proofErr w:type="spellStart"/>
      <w:r w:rsidRPr="00C8142E">
        <w:rPr>
          <w:rFonts w:ascii="Arial Nova" w:hAnsi="Arial Nova"/>
          <w:i/>
          <w:iCs/>
          <w:sz w:val="20"/>
          <w:szCs w:val="20"/>
          <w:lang w:val="es-AR"/>
        </w:rPr>
        <w:t>Header</w:t>
      </w:r>
      <w:proofErr w:type="spellEnd"/>
      <w:r w:rsidRPr="00C8142E">
        <w:rPr>
          <w:rFonts w:ascii="Arial Nova" w:hAnsi="Arial Nova"/>
          <w:i/>
          <w:iCs/>
          <w:sz w:val="20"/>
          <w:szCs w:val="20"/>
          <w:lang w:val="es-AR"/>
        </w:rPr>
        <w:t xml:space="preserve"> y </w:t>
      </w:r>
      <w:proofErr w:type="spellStart"/>
      <w:r w:rsidRPr="00C8142E">
        <w:rPr>
          <w:rFonts w:ascii="Arial Nova" w:hAnsi="Arial Nova"/>
          <w:i/>
          <w:iCs/>
          <w:sz w:val="20"/>
          <w:szCs w:val="20"/>
          <w:lang w:val="es-AR"/>
        </w:rPr>
        <w:t>Body</w:t>
      </w:r>
      <w:proofErr w:type="spellEnd"/>
      <w:r w:rsidRPr="00C8142E">
        <w:rPr>
          <w:rFonts w:ascii="Arial Nova" w:hAnsi="Arial Nova"/>
          <w:i/>
          <w:iCs/>
          <w:sz w:val="20"/>
          <w:szCs w:val="20"/>
          <w:lang w:val="es-AR"/>
        </w:rPr>
        <w:t xml:space="preserve"> existen en una página web?</w:t>
      </w:r>
    </w:p>
    <w:p w14:paraId="05B47356" w14:textId="50998898" w:rsidR="00D75EB4" w:rsidRPr="00C8142E" w:rsidRDefault="00D75EB4" w:rsidP="00A429BA">
      <w:pPr>
        <w:pStyle w:val="Prrafodelista"/>
        <w:numPr>
          <w:ilvl w:val="0"/>
          <w:numId w:val="1"/>
        </w:numPr>
        <w:spacing w:after="120"/>
        <w:ind w:left="714" w:hanging="357"/>
        <w:contextualSpacing w:val="0"/>
        <w:rPr>
          <w:rFonts w:ascii="Arial Nova" w:hAnsi="Arial Nova"/>
          <w:i/>
          <w:iCs/>
          <w:sz w:val="20"/>
          <w:szCs w:val="20"/>
          <w:lang w:val="es-AR"/>
        </w:rPr>
      </w:pPr>
      <w:r w:rsidRPr="00C8142E">
        <w:rPr>
          <w:rFonts w:ascii="Arial Nova" w:hAnsi="Arial Nova"/>
          <w:i/>
          <w:iCs/>
          <w:sz w:val="20"/>
          <w:szCs w:val="20"/>
          <w:lang w:val="es-AR"/>
        </w:rPr>
        <w:t>¿Cómo definir que un texto está escrito en negrita?</w:t>
      </w:r>
    </w:p>
    <w:p w14:paraId="3134C61D" w14:textId="5BFEE43D" w:rsidR="00D75EB4" w:rsidRPr="00C8142E" w:rsidRDefault="00D75EB4" w:rsidP="00A429BA">
      <w:pPr>
        <w:pStyle w:val="Prrafodelista"/>
        <w:numPr>
          <w:ilvl w:val="0"/>
          <w:numId w:val="1"/>
        </w:numPr>
        <w:spacing w:after="120"/>
        <w:ind w:left="714" w:hanging="357"/>
        <w:contextualSpacing w:val="0"/>
        <w:rPr>
          <w:rFonts w:ascii="Arial Nova" w:hAnsi="Arial Nova"/>
          <w:i/>
          <w:iCs/>
          <w:sz w:val="20"/>
          <w:szCs w:val="20"/>
          <w:lang w:val="es-AR"/>
        </w:rPr>
      </w:pPr>
      <w:r w:rsidRPr="00C8142E">
        <w:rPr>
          <w:rFonts w:ascii="Arial Nova" w:hAnsi="Arial Nova"/>
          <w:i/>
          <w:iCs/>
          <w:sz w:val="20"/>
          <w:szCs w:val="20"/>
          <w:lang w:val="es-AR"/>
        </w:rPr>
        <w:t>¿Cómo asignar color rojo a un texto?</w:t>
      </w:r>
    </w:p>
    <w:p w14:paraId="6047BD89" w14:textId="39F7A7CF" w:rsidR="00D75EB4" w:rsidRPr="00C8142E" w:rsidRDefault="00D75EB4" w:rsidP="00A429BA">
      <w:pPr>
        <w:pStyle w:val="Prrafodelista"/>
        <w:numPr>
          <w:ilvl w:val="0"/>
          <w:numId w:val="1"/>
        </w:numPr>
        <w:spacing w:after="120"/>
        <w:ind w:left="714" w:hanging="357"/>
        <w:contextualSpacing w:val="0"/>
        <w:rPr>
          <w:rFonts w:ascii="Arial Nova" w:hAnsi="Arial Nova"/>
          <w:i/>
          <w:iCs/>
          <w:sz w:val="20"/>
          <w:szCs w:val="20"/>
          <w:lang w:val="es-AR"/>
        </w:rPr>
      </w:pPr>
      <w:r w:rsidRPr="00C8142E">
        <w:rPr>
          <w:rFonts w:ascii="Arial Nova" w:hAnsi="Arial Nova"/>
          <w:i/>
          <w:iCs/>
          <w:sz w:val="20"/>
          <w:szCs w:val="20"/>
          <w:lang w:val="es-AR"/>
        </w:rPr>
        <w:t>¿Cómo puedo definir un título en una página web?</w:t>
      </w:r>
    </w:p>
    <w:p w14:paraId="6B713790" w14:textId="77777777" w:rsidR="00430372" w:rsidRPr="00C8142E" w:rsidRDefault="00430372">
      <w:pPr>
        <w:rPr>
          <w:rFonts w:ascii="Arial Nova" w:hAnsi="Arial Nova"/>
          <w:lang w:val="es-AR"/>
        </w:rPr>
      </w:pPr>
    </w:p>
    <w:sectPr w:rsidR="00430372" w:rsidRPr="00C8142E" w:rsidSect="00FC017B">
      <w:pgSz w:w="12240" w:h="15840"/>
      <w:pgMar w:top="720" w:right="720" w:bottom="720" w:left="720" w:header="0" w:footer="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CEE"/>
    <w:multiLevelType w:val="hybridMultilevel"/>
    <w:tmpl w:val="7D46627C"/>
    <w:lvl w:ilvl="0" w:tplc="2C0A0001">
      <w:start w:val="1"/>
      <w:numFmt w:val="bullet"/>
      <w:lvlText w:val=""/>
      <w:lvlJc w:val="left"/>
      <w:pPr>
        <w:ind w:left="1434" w:hanging="360"/>
      </w:pPr>
      <w:rPr>
        <w:rFonts w:ascii="Symbol" w:hAnsi="Symbol" w:hint="default"/>
      </w:rPr>
    </w:lvl>
    <w:lvl w:ilvl="1" w:tplc="2C0A0003" w:tentative="1">
      <w:start w:val="1"/>
      <w:numFmt w:val="bullet"/>
      <w:lvlText w:val="o"/>
      <w:lvlJc w:val="left"/>
      <w:pPr>
        <w:ind w:left="2154" w:hanging="360"/>
      </w:pPr>
      <w:rPr>
        <w:rFonts w:ascii="Courier New" w:hAnsi="Courier New" w:cs="Courier New" w:hint="default"/>
      </w:rPr>
    </w:lvl>
    <w:lvl w:ilvl="2" w:tplc="2C0A0005" w:tentative="1">
      <w:start w:val="1"/>
      <w:numFmt w:val="bullet"/>
      <w:lvlText w:val=""/>
      <w:lvlJc w:val="left"/>
      <w:pPr>
        <w:ind w:left="2874" w:hanging="360"/>
      </w:pPr>
      <w:rPr>
        <w:rFonts w:ascii="Wingdings" w:hAnsi="Wingdings" w:hint="default"/>
      </w:rPr>
    </w:lvl>
    <w:lvl w:ilvl="3" w:tplc="2C0A0001" w:tentative="1">
      <w:start w:val="1"/>
      <w:numFmt w:val="bullet"/>
      <w:lvlText w:val=""/>
      <w:lvlJc w:val="left"/>
      <w:pPr>
        <w:ind w:left="3594" w:hanging="360"/>
      </w:pPr>
      <w:rPr>
        <w:rFonts w:ascii="Symbol" w:hAnsi="Symbol" w:hint="default"/>
      </w:rPr>
    </w:lvl>
    <w:lvl w:ilvl="4" w:tplc="2C0A0003" w:tentative="1">
      <w:start w:val="1"/>
      <w:numFmt w:val="bullet"/>
      <w:lvlText w:val="o"/>
      <w:lvlJc w:val="left"/>
      <w:pPr>
        <w:ind w:left="4314" w:hanging="360"/>
      </w:pPr>
      <w:rPr>
        <w:rFonts w:ascii="Courier New" w:hAnsi="Courier New" w:cs="Courier New" w:hint="default"/>
      </w:rPr>
    </w:lvl>
    <w:lvl w:ilvl="5" w:tplc="2C0A0005" w:tentative="1">
      <w:start w:val="1"/>
      <w:numFmt w:val="bullet"/>
      <w:lvlText w:val=""/>
      <w:lvlJc w:val="left"/>
      <w:pPr>
        <w:ind w:left="5034" w:hanging="360"/>
      </w:pPr>
      <w:rPr>
        <w:rFonts w:ascii="Wingdings" w:hAnsi="Wingdings" w:hint="default"/>
      </w:rPr>
    </w:lvl>
    <w:lvl w:ilvl="6" w:tplc="2C0A0001" w:tentative="1">
      <w:start w:val="1"/>
      <w:numFmt w:val="bullet"/>
      <w:lvlText w:val=""/>
      <w:lvlJc w:val="left"/>
      <w:pPr>
        <w:ind w:left="5754" w:hanging="360"/>
      </w:pPr>
      <w:rPr>
        <w:rFonts w:ascii="Symbol" w:hAnsi="Symbol" w:hint="default"/>
      </w:rPr>
    </w:lvl>
    <w:lvl w:ilvl="7" w:tplc="2C0A0003" w:tentative="1">
      <w:start w:val="1"/>
      <w:numFmt w:val="bullet"/>
      <w:lvlText w:val="o"/>
      <w:lvlJc w:val="left"/>
      <w:pPr>
        <w:ind w:left="6474" w:hanging="360"/>
      </w:pPr>
      <w:rPr>
        <w:rFonts w:ascii="Courier New" w:hAnsi="Courier New" w:cs="Courier New" w:hint="default"/>
      </w:rPr>
    </w:lvl>
    <w:lvl w:ilvl="8" w:tplc="2C0A0005" w:tentative="1">
      <w:start w:val="1"/>
      <w:numFmt w:val="bullet"/>
      <w:lvlText w:val=""/>
      <w:lvlJc w:val="left"/>
      <w:pPr>
        <w:ind w:left="7194" w:hanging="360"/>
      </w:pPr>
      <w:rPr>
        <w:rFonts w:ascii="Wingdings" w:hAnsi="Wingdings" w:hint="default"/>
      </w:rPr>
    </w:lvl>
  </w:abstractNum>
  <w:abstractNum w:abstractNumId="1" w15:restartNumberingAfterBreak="0">
    <w:nsid w:val="29502821"/>
    <w:multiLevelType w:val="hybridMultilevel"/>
    <w:tmpl w:val="637058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F0338E8"/>
    <w:multiLevelType w:val="hybridMultilevel"/>
    <w:tmpl w:val="98E647E2"/>
    <w:lvl w:ilvl="0" w:tplc="2C0A0001">
      <w:start w:val="1"/>
      <w:numFmt w:val="bullet"/>
      <w:lvlText w:val=""/>
      <w:lvlJc w:val="left"/>
      <w:pPr>
        <w:ind w:left="1434" w:hanging="360"/>
      </w:pPr>
      <w:rPr>
        <w:rFonts w:ascii="Symbol" w:hAnsi="Symbol" w:hint="default"/>
      </w:rPr>
    </w:lvl>
    <w:lvl w:ilvl="1" w:tplc="2C0A0003" w:tentative="1">
      <w:start w:val="1"/>
      <w:numFmt w:val="bullet"/>
      <w:lvlText w:val="o"/>
      <w:lvlJc w:val="left"/>
      <w:pPr>
        <w:ind w:left="2154" w:hanging="360"/>
      </w:pPr>
      <w:rPr>
        <w:rFonts w:ascii="Courier New" w:hAnsi="Courier New" w:cs="Courier New" w:hint="default"/>
      </w:rPr>
    </w:lvl>
    <w:lvl w:ilvl="2" w:tplc="2C0A0005" w:tentative="1">
      <w:start w:val="1"/>
      <w:numFmt w:val="bullet"/>
      <w:lvlText w:val=""/>
      <w:lvlJc w:val="left"/>
      <w:pPr>
        <w:ind w:left="2874" w:hanging="360"/>
      </w:pPr>
      <w:rPr>
        <w:rFonts w:ascii="Wingdings" w:hAnsi="Wingdings" w:hint="default"/>
      </w:rPr>
    </w:lvl>
    <w:lvl w:ilvl="3" w:tplc="2C0A0001" w:tentative="1">
      <w:start w:val="1"/>
      <w:numFmt w:val="bullet"/>
      <w:lvlText w:val=""/>
      <w:lvlJc w:val="left"/>
      <w:pPr>
        <w:ind w:left="3594" w:hanging="360"/>
      </w:pPr>
      <w:rPr>
        <w:rFonts w:ascii="Symbol" w:hAnsi="Symbol" w:hint="default"/>
      </w:rPr>
    </w:lvl>
    <w:lvl w:ilvl="4" w:tplc="2C0A0003" w:tentative="1">
      <w:start w:val="1"/>
      <w:numFmt w:val="bullet"/>
      <w:lvlText w:val="o"/>
      <w:lvlJc w:val="left"/>
      <w:pPr>
        <w:ind w:left="4314" w:hanging="360"/>
      </w:pPr>
      <w:rPr>
        <w:rFonts w:ascii="Courier New" w:hAnsi="Courier New" w:cs="Courier New" w:hint="default"/>
      </w:rPr>
    </w:lvl>
    <w:lvl w:ilvl="5" w:tplc="2C0A0005" w:tentative="1">
      <w:start w:val="1"/>
      <w:numFmt w:val="bullet"/>
      <w:lvlText w:val=""/>
      <w:lvlJc w:val="left"/>
      <w:pPr>
        <w:ind w:left="5034" w:hanging="360"/>
      </w:pPr>
      <w:rPr>
        <w:rFonts w:ascii="Wingdings" w:hAnsi="Wingdings" w:hint="default"/>
      </w:rPr>
    </w:lvl>
    <w:lvl w:ilvl="6" w:tplc="2C0A0001" w:tentative="1">
      <w:start w:val="1"/>
      <w:numFmt w:val="bullet"/>
      <w:lvlText w:val=""/>
      <w:lvlJc w:val="left"/>
      <w:pPr>
        <w:ind w:left="5754" w:hanging="360"/>
      </w:pPr>
      <w:rPr>
        <w:rFonts w:ascii="Symbol" w:hAnsi="Symbol" w:hint="default"/>
      </w:rPr>
    </w:lvl>
    <w:lvl w:ilvl="7" w:tplc="2C0A0003" w:tentative="1">
      <w:start w:val="1"/>
      <w:numFmt w:val="bullet"/>
      <w:lvlText w:val="o"/>
      <w:lvlJc w:val="left"/>
      <w:pPr>
        <w:ind w:left="6474" w:hanging="360"/>
      </w:pPr>
      <w:rPr>
        <w:rFonts w:ascii="Courier New" w:hAnsi="Courier New" w:cs="Courier New" w:hint="default"/>
      </w:rPr>
    </w:lvl>
    <w:lvl w:ilvl="8" w:tplc="2C0A0005" w:tentative="1">
      <w:start w:val="1"/>
      <w:numFmt w:val="bullet"/>
      <w:lvlText w:val=""/>
      <w:lvlJc w:val="left"/>
      <w:pPr>
        <w:ind w:left="7194"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8DB"/>
    <w:rsid w:val="002769BF"/>
    <w:rsid w:val="002B4542"/>
    <w:rsid w:val="002C5AF2"/>
    <w:rsid w:val="003E1AC5"/>
    <w:rsid w:val="00430372"/>
    <w:rsid w:val="007C0A8C"/>
    <w:rsid w:val="009148DB"/>
    <w:rsid w:val="00A32009"/>
    <w:rsid w:val="00A429BA"/>
    <w:rsid w:val="00AF3ECE"/>
    <w:rsid w:val="00C8142E"/>
    <w:rsid w:val="00D75EB4"/>
    <w:rsid w:val="00E81275"/>
    <w:rsid w:val="00EE3721"/>
    <w:rsid w:val="00FC01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235F"/>
  <w15:docId w15:val="{48056E08-BECC-4B50-B377-30ABDF32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link w:val="PrrafodelistaCar"/>
    <w:uiPriority w:val="34"/>
    <w:qFormat/>
    <w:rsid w:val="00430372"/>
    <w:pPr>
      <w:ind w:left="720"/>
      <w:contextualSpacing/>
    </w:pPr>
  </w:style>
  <w:style w:type="character" w:styleId="Hipervnculo">
    <w:name w:val="Hyperlink"/>
    <w:basedOn w:val="Fuentedeprrafopredeter"/>
    <w:uiPriority w:val="99"/>
    <w:unhideWhenUsed/>
    <w:rsid w:val="00EE3721"/>
    <w:rPr>
      <w:color w:val="0000FF" w:themeColor="hyperlink"/>
      <w:u w:val="single"/>
    </w:rPr>
  </w:style>
  <w:style w:type="character" w:styleId="Mencinsinresolver">
    <w:name w:val="Unresolved Mention"/>
    <w:basedOn w:val="Fuentedeprrafopredeter"/>
    <w:uiPriority w:val="99"/>
    <w:semiHidden/>
    <w:unhideWhenUsed/>
    <w:rsid w:val="00EE3721"/>
    <w:rPr>
      <w:color w:val="605E5C"/>
      <w:shd w:val="clear" w:color="auto" w:fill="E1DFDD"/>
    </w:rPr>
  </w:style>
  <w:style w:type="paragraph" w:customStyle="1" w:styleId="Estilo1">
    <w:name w:val="Estilo1"/>
    <w:basedOn w:val="Prrafodelista"/>
    <w:link w:val="Estilo1Car"/>
    <w:qFormat/>
    <w:rsid w:val="003E1AC5"/>
    <w:pPr>
      <w:spacing w:before="120"/>
      <w:ind w:left="714"/>
      <w:contextualSpacing w:val="0"/>
    </w:pPr>
    <w:rPr>
      <w:rFonts w:ascii="Candara" w:hAnsi="Candara"/>
      <w:b/>
      <w:bCs/>
      <w:sz w:val="36"/>
      <w:szCs w:val="30"/>
      <w:u w:val="single"/>
      <w:lang w:val="es-AR"/>
    </w:rPr>
  </w:style>
  <w:style w:type="character" w:customStyle="1" w:styleId="PrrafodelistaCar">
    <w:name w:val="Párrafo de lista Car"/>
    <w:basedOn w:val="Fuentedeprrafopredeter"/>
    <w:link w:val="Prrafodelista"/>
    <w:uiPriority w:val="34"/>
    <w:rsid w:val="00EE3721"/>
  </w:style>
  <w:style w:type="character" w:customStyle="1" w:styleId="Estilo1Car">
    <w:name w:val="Estilo1 Car"/>
    <w:basedOn w:val="PrrafodelistaCar"/>
    <w:link w:val="Estilo1"/>
    <w:rsid w:val="003E1AC5"/>
    <w:rPr>
      <w:rFonts w:ascii="Candara" w:hAnsi="Candara"/>
      <w:b/>
      <w:bCs/>
      <w:sz w:val="36"/>
      <w:szCs w:val="30"/>
      <w:u w:val="single"/>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20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server.net/tips/kb/common-network-protocols-ports/" TargetMode="External"/><Relationship Id="rId5" Type="http://schemas.openxmlformats.org/officeDocument/2006/relationships/hyperlink" Target="https://clinic-cloud.com/blog/protocolos-de-seguridad-de-la-informac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1332</Words>
  <Characters>7328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Prof. Leo Martinez</cp:lastModifiedBy>
  <cp:revision>9</cp:revision>
  <dcterms:created xsi:type="dcterms:W3CDTF">2021-03-28T14:24:00Z</dcterms:created>
  <dcterms:modified xsi:type="dcterms:W3CDTF">2021-04-20T11:47:00Z</dcterms:modified>
</cp:coreProperties>
</file>