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1E727" w14:textId="79603D7A" w:rsidR="00061414" w:rsidRDefault="001652A8" w:rsidP="001652A8">
      <w:pPr>
        <w:pStyle w:val="Paragraphedeliste"/>
        <w:numPr>
          <w:ilvl w:val="0"/>
          <w:numId w:val="1"/>
        </w:numPr>
      </w:pPr>
      <w:r>
        <w:t>Je m’engage à toujours me représenter visuellement les idées et informations émanant de mes projets en cours ou quêtes à réaliser, avoir une vue globale hiérarchique et associative avec des codes visuels de tout mes travaux. Cartographier l’information est un levier pour mes projets.</w:t>
      </w:r>
    </w:p>
    <w:p w14:paraId="39C72F84" w14:textId="77777777" w:rsidR="001652A8" w:rsidRDefault="001652A8" w:rsidP="001652A8">
      <w:pPr>
        <w:pStyle w:val="Paragraphedeliste"/>
        <w:numPr>
          <w:ilvl w:val="0"/>
          <w:numId w:val="1"/>
        </w:numPr>
      </w:pPr>
      <w:r>
        <w:t>Je m’engage à toujours essayer de ne pas paniquer en aucunes circonstances, même si l’avancement de mon projet en cours est stoppé par l’impossibilité de trouver la réponse aux questions qui me bloquent. Être patient et garder son calme même si l’obstacle paraît insurmontable.</w:t>
      </w:r>
    </w:p>
    <w:p w14:paraId="7C2371E5" w14:textId="34D5AAA2" w:rsidR="001652A8" w:rsidRDefault="001652A8" w:rsidP="001652A8">
      <w:pPr>
        <w:pStyle w:val="Paragraphedeliste"/>
        <w:numPr>
          <w:ilvl w:val="0"/>
          <w:numId w:val="1"/>
        </w:numPr>
      </w:pPr>
      <w:r>
        <w:t xml:space="preserve">Je m’engage à collaborer et échanger avec les autres membres de l’équipe de </w:t>
      </w:r>
      <w:r w:rsidR="0074683E">
        <w:t>ma promotion ainsi que les différents professeurs de l’école, surmonter ma timidité naturelle et ne pas se replier</w:t>
      </w:r>
      <w:r>
        <w:t xml:space="preserve"> </w:t>
      </w:r>
      <w:r w:rsidR="0074683E">
        <w:t>sur soi-même. Si je ne comprends pas quelque chose dans un cours ou un atelier, je me tourne vers les autres pour demander de l’aide.</w:t>
      </w:r>
    </w:p>
    <w:p w14:paraId="03FFE9D0" w14:textId="43005594" w:rsidR="0074683E" w:rsidRDefault="0074683E" w:rsidP="001652A8">
      <w:pPr>
        <w:pStyle w:val="Paragraphedeliste"/>
        <w:numPr>
          <w:ilvl w:val="0"/>
          <w:numId w:val="1"/>
        </w:numPr>
      </w:pPr>
      <w:r>
        <w:t xml:space="preserve">Je m’engage à faire du sport et aller prendre l’air </w:t>
      </w:r>
      <w:r>
        <w:t>régulièrement</w:t>
      </w:r>
      <w:r>
        <w:t xml:space="preserve"> et quotidiennement pour me changer les idées pour pouvoir revenir travailler dans de bonnes conditions en ayant fait le plein de bonne humeur.</w:t>
      </w:r>
    </w:p>
    <w:p w14:paraId="7EDFDE90" w14:textId="40BEF136" w:rsidR="0074683E" w:rsidRDefault="0074683E" w:rsidP="0074683E">
      <w:pPr>
        <w:ind w:left="360"/>
      </w:pPr>
      <w:r>
        <w:t>Mon profil de compréhension est à 50% de type « Visuel » (profil principal) et 30% de type « Auditif » (profil secondaire).</w:t>
      </w:r>
    </w:p>
    <w:p w14:paraId="7838874B" w14:textId="52D92F09" w:rsidR="0074683E" w:rsidRDefault="0074683E" w:rsidP="0074683E">
      <w:pPr>
        <w:ind w:left="360"/>
      </w:pPr>
      <w:r>
        <w:t>Ma compréhension s’effectue donc principalement par ce que vois. Pour comprendre l’information, je préfère les descriptions par des graphiques, des dessins plutôt que par les explications orales de mon professeur.</w:t>
      </w:r>
      <w:r w:rsidR="00B41040">
        <w:t xml:space="preserve"> La technique du « </w:t>
      </w:r>
      <w:proofErr w:type="spellStart"/>
      <w:r w:rsidR="00B41040">
        <w:t>MindMap</w:t>
      </w:r>
      <w:proofErr w:type="spellEnd"/>
      <w:r w:rsidR="00B41040">
        <w:t> » est recommandé pour mon profil.</w:t>
      </w:r>
    </w:p>
    <w:p w14:paraId="70EE4EA6" w14:textId="77777777" w:rsidR="00B41040" w:rsidRDefault="00B41040" w:rsidP="0074683E">
      <w:pPr>
        <w:ind w:left="360"/>
      </w:pPr>
    </w:p>
    <w:sectPr w:rsidR="00B41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C23E2"/>
    <w:multiLevelType w:val="hybridMultilevel"/>
    <w:tmpl w:val="DBFAC7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1D"/>
    <w:rsid w:val="00061414"/>
    <w:rsid w:val="001652A8"/>
    <w:rsid w:val="0074683E"/>
    <w:rsid w:val="008D0D1D"/>
    <w:rsid w:val="00A91630"/>
    <w:rsid w:val="00B410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9958"/>
  <w15:chartTrackingRefBased/>
  <w15:docId w15:val="{F2041337-732C-4314-9910-626C7B22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1266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Joyeux</dc:creator>
  <cp:keywords/>
  <dc:description/>
  <cp:lastModifiedBy>Laurent Joyeux</cp:lastModifiedBy>
  <cp:revision>2</cp:revision>
  <dcterms:created xsi:type="dcterms:W3CDTF">2020-04-30T08:35:00Z</dcterms:created>
  <dcterms:modified xsi:type="dcterms:W3CDTF">2020-04-30T08:35:00Z</dcterms:modified>
</cp:coreProperties>
</file>