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media/image1.gif" ContentType="image/gif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Membres du groupe</w:t>
      </w:r>
      <w:r>
        <w:rPr>
          <w:sz w:val="32"/>
          <w:szCs w:val="32"/>
        </w:rPr>
        <w:t xml:space="preserve"> 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Walid K., Othman, Leo D.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Projet</w:t>
      </w:r>
      <w:r>
        <w:rPr>
          <w:sz w:val="32"/>
          <w:szCs w:val="32"/>
        </w:rPr>
        <w:t xml:space="preserve"> 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Bataille Navale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Rôles</w:t>
      </w:r>
      <w:r>
        <w:rPr>
          <w:sz w:val="32"/>
          <w:szCs w:val="32"/>
        </w:rPr>
        <w:t xml:space="preserve"> 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Othman – Gestion des placements et documentation / Leo D. – Règles/jeu / Walid K. – Interface graphique, lien interface et python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 </w:t>
      </w:r>
      <w:r>
        <w:rPr>
          <w:sz w:val="32"/>
          <w:szCs w:val="32"/>
        </w:rPr>
        <w:t xml:space="preserve">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Un utilisateur affronte l’ordinateur (on réfléchit à faire une version entre 2 utilisateurs).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Deux grilles sont affichées à l’écran : le contenu d’une grille est visible de l’utilisateur et le contenu de l’autre est masqué. L’utilisateur place des bateaux sur la grille, puis le jeu commence.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Déroulement du jeu (pseudo-code) 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Joueur1 : ordinateur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Joueur2 : utilisateur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(i) Tant que les deux grilles contiennent des bateaux 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On décide lequel des deux joueurs doit jouer</w:t>
      </w:r>
    </w:p>
    <w:p>
      <w:pPr>
        <w:pStyle w:val="Normal"/>
        <w:ind w:left="708" w:hanging="0"/>
        <w:rPr>
          <w:sz w:val="32"/>
          <w:szCs w:val="32"/>
        </w:rPr>
      </w:pPr>
      <w:r>
        <w:rPr>
          <w:sz w:val="32"/>
          <w:szCs w:val="32"/>
        </w:rPr>
        <w:t>(ii) Tant que le joueur choisit une case contenant un des bateaux adverses, il continue à jouer</w:t>
      </w:r>
    </w:p>
    <w:p>
      <w:pPr>
        <w:pStyle w:val="Normal"/>
        <w:ind w:left="708" w:hanging="0"/>
        <w:rPr>
          <w:sz w:val="32"/>
          <w:szCs w:val="32"/>
        </w:rPr>
      </w:pPr>
      <w:r>
        <w:rPr>
          <w:sz w:val="32"/>
          <w:szCs w:val="32"/>
        </w:rPr>
        <w:tab/>
        <w:t>Si la grille adverse est vide, on arrête la boucle (ii)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Le joueur qui détient encore des bateaux dans sa grille a gagné.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Module utilisé pour l’interface graphique </w:t>
      </w:r>
      <w:r>
        <w:rPr>
          <w:sz w:val="32"/>
          <w:szCs w:val="32"/>
        </w:rPr>
        <w:t xml:space="preserve">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Tkinter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Classes et méthodes </w:t>
      </w:r>
      <w:r>
        <w:rPr>
          <w:sz w:val="32"/>
          <w:szCs w:val="32"/>
        </w:rPr>
        <w:t xml:space="preserve">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→ </w:t>
      </w:r>
      <w:r>
        <w:rPr>
          <w:sz w:val="32"/>
          <w:szCs w:val="32"/>
        </w:rPr>
        <w:t>Grille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→ </w:t>
      </w:r>
      <w:r>
        <w:rPr>
          <w:sz w:val="32"/>
          <w:szCs w:val="32"/>
        </w:rPr>
        <w:t>Bateau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Instanciation de 5 bateaux (2 bateaux de dimensions 2x1, 1 bateau de dimensions 4x2, 2 bateaux de dimensions 1x3) et de 2 grilles.</w:t>
      </w:r>
    </w:p>
    <w:p>
      <w:pPr>
        <w:pStyle w:val="Normal"/>
        <w:spacing w:before="0" w:after="160"/>
        <w:rPr>
          <w:sz w:val="32"/>
          <w:szCs w:val="32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8.25pt;height:8.2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30ac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LibreOfficeDev/7.0.0.2$Linux_X86_64 LibreOffice_project/c01aa64b6c3d89ebe5fe69c28c7adb24eb85249c</Application>
  <Pages>2</Pages>
  <Words>191</Words>
  <Characters>944</Characters>
  <CharactersWithSpaces>1122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2023-03-29T09:48:00Z</dcterms:created>
  <dc:creator>Leo DOS SANTOS FURTADO</dc:creator>
  <dc:description/>
  <dc:language>fr-FR</dc:language>
  <cp:lastModifiedBy/>
  <dcterms:modified xsi:type="dcterms:W3CDTF">2023-04-11T23:10:18Z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