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15 Demo 预检与录屏证据包</w:t>
      </w:r>
    </w:p>
    <w:p>
      <w:pPr>
        <w:pStyle w:val="MutedMetadata"/>
      </w:pPr>
      <w:r>
        <w:t>Teaching document - P15 demo evidence</w:t>
      </w:r>
    </w:p>
    <w:p>
      <w:r>
        <w:t xml:space="preserve">这一节讲 </w:t>
      </w:r>
      <w:r>
        <w:rPr>
          <w:rFonts w:ascii="Consolas" w:hAnsi="Consolas" w:eastAsia="Microsoft YaHei"/>
          <w:color w:val="1F4D78"/>
          <w:sz w:val="19"/>
        </w:rPr>
        <w:t>demo-check</w:t>
      </w:r>
      <w:r>
        <w:t xml:space="preserve"> 的设计。它不是为了替代 Demo 视频，而是为了避免录屏时才发现证据不完整。</w:t>
      </w:r>
    </w:p>
    <w:p>
      <w:pPr>
        <w:pStyle w:val="Heading2"/>
      </w:pPr>
      <w:r>
        <w:t>为什么需要 demo-check</w:t>
      </w:r>
    </w:p>
    <w:p>
      <w:r>
        <w:t>赛题要求 Demo 视频覆盖“输入到输出”的完整工作流，并覆盖多个问题。单靠一份脚本还不够，因为脚本只能告诉你应该演示什么，不能证明当前工作区真的有这些证据。</w:t>
      </w:r>
    </w:p>
    <w:p>
      <w:r>
        <w:rPr>
          <w:rFonts w:ascii="Consolas" w:hAnsi="Consolas" w:eastAsia="Microsoft YaHei"/>
          <w:color w:val="1F4D78"/>
          <w:sz w:val="19"/>
        </w:rPr>
        <w:t>demo-check</w:t>
      </w:r>
      <w:r>
        <w:t xml:space="preserve"> 把录屏前检查变成机器可执行：</w:t>
      </w:r>
    </w:p>
    <w:p>
      <w:pPr>
        <w:pStyle w:val="ListBullet"/>
      </w:pPr>
      <w:r>
        <w:t>数据库里是否有多个 finished run。</w:t>
      </w:r>
    </w:p>
    <w:p>
      <w:pPr>
        <w:pStyle w:val="ListBullet"/>
      </w:pPr>
      <w:r>
        <w:t>是否有多个不同自然语言问题。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outputs/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</w:rPr>
        <w:t>outbox/</w:t>
      </w:r>
      <w:r>
        <w:t xml:space="preserve"> 是否有 Word 文件。</w:t>
      </w:r>
    </w:p>
    <w:p>
      <w:pPr>
        <w:pStyle w:val="ListBullet"/>
      </w:pPr>
      <w:r>
        <w:t>最新 run 是否有 trace 工具链。</w:t>
      </w:r>
    </w:p>
    <w:p>
      <w:pPr>
        <w:pStyle w:val="ListBullet"/>
      </w:pPr>
      <w:r>
        <w:t xml:space="preserve">是否有订阅和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t xml:space="preserve"> 增量记录。</w:t>
      </w:r>
    </w:p>
    <w:p>
      <w:pPr>
        <w:pStyle w:val="ListBullet"/>
      </w:pPr>
      <w:r>
        <w:t>模型和来源状态是否可展示。</w:t>
      </w:r>
    </w:p>
    <w:p>
      <w:pPr>
        <w:pStyle w:val="ListBullet"/>
      </w:pPr>
      <w:r>
        <w:t xml:space="preserve">视频文件是否已经放到 </w:t>
      </w:r>
      <w:r>
        <w:rPr>
          <w:rFonts w:ascii="Consolas" w:hAnsi="Consolas" w:eastAsia="Microsoft YaHei"/>
          <w:color w:val="1F4D78"/>
          <w:sz w:val="19"/>
        </w:rPr>
        <w:t>docs/demo/</w:t>
      </w:r>
      <w:r>
        <w:t>。</w:t>
      </w:r>
    </w:p>
    <w:p>
      <w:pPr>
        <w:pStyle w:val="Heading2"/>
      </w:pPr>
      <w:r>
        <w:t>为什么不重跑采集</w:t>
      </w:r>
    </w:p>
    <w:p>
      <w:r>
        <w:t>预检命令不应该改变演示现场。它只读当前状态，不联网、不重新抓取、不调用模型。</w:t>
      </w:r>
    </w:p>
    <w:p>
      <w:r>
        <w:t>这样做有两个好处：</w:t>
      </w:r>
    </w:p>
    <w:p>
      <w:pPr>
        <w:pStyle w:val="ListNumber"/>
      </w:pPr>
      <w:r>
        <w:t>录屏前的证据稳定。</w:t>
      </w:r>
    </w:p>
    <w:p>
      <w:pPr>
        <w:pStyle w:val="ListNumber"/>
      </w:pPr>
      <w:r>
        <w:t>不会因为网络或外部站点波动改变结果。</w:t>
      </w:r>
    </w:p>
    <w:p>
      <w:r>
        <w:t>真正需要刷新数据时，应该显式运行：</w:t>
      </w:r>
    </w:p>
    <w:p>
      <w:pPr>
        <w:pStyle w:val="CodeBlock"/>
        <w:shd w:fill="F4F6F9"/>
      </w:pPr>
      <w:r>
        <w:t>python -m tendertrace run-once "最近7天全国服务器招标信息都有哪些" --max-pages 1 --max-results 2</w:t>
      </w:r>
    </w:p>
    <w:p>
      <w:pPr>
        <w:pStyle w:val="Heading2"/>
      </w:pPr>
      <w:r>
        <w:t>核心代码结构</w:t>
      </w:r>
    </w:p>
    <w:p>
      <w:r>
        <w:rPr>
          <w:rFonts w:ascii="Consolas" w:hAnsi="Consolas" w:eastAsia="Microsoft YaHei"/>
          <w:color w:val="1F4D78"/>
          <w:sz w:val="19"/>
        </w:rPr>
        <w:t>tendertrace/demo_check.py</w:t>
      </w:r>
      <w:r>
        <w:t xml:space="preserve"> 中有三个核心类型：</w:t>
      </w:r>
    </w:p>
    <w:p>
      <w:pPr>
        <w:pStyle w:val="CodeBlock"/>
        <w:shd w:fill="F4F6F9"/>
      </w:pPr>
      <w:r>
        <w:t>@dataclass(frozen=True)</w:t>
        <w:br/>
        <w:t>class DemoCheck:</w:t>
        <w:br/>
        <w:t xml:space="preserve">    name: str</w:t>
        <w:br/>
        <w:t xml:space="preserve">    status: str</w:t>
        <w:br/>
        <w:t xml:space="preserve">    detail: str</w:t>
        <w:br/>
        <w:br/>
        <w:t>@dataclass(frozen=True)</w:t>
        <w:br/>
        <w:t>class DemoEvidenceReport:</w:t>
        <w:br/>
        <w:t xml:space="preserve">    status: str</w:t>
        <w:br/>
        <w:t xml:space="preserve">    generated_at: str</w:t>
        <w:br/>
        <w:t xml:space="preserve">    checks: list[DemoCheck]</w:t>
        <w:br/>
        <w:t xml:space="preserve">    evidence: dict[str, Any]</w:t>
      </w:r>
    </w:p>
    <w:p>
      <w:r>
        <w:t xml:space="preserve">每个检查项只做一件事。最后只要存在 </w:t>
      </w:r>
      <w:r>
        <w:rPr>
          <w:rFonts w:ascii="Consolas" w:hAnsi="Consolas" w:eastAsia="Microsoft YaHei"/>
          <w:color w:val="1F4D78"/>
          <w:sz w:val="19"/>
        </w:rPr>
        <w:t>fail</w:t>
      </w:r>
      <w:r>
        <w:t xml:space="preserve">，整体就是 </w:t>
      </w:r>
      <w:r>
        <w:rPr>
          <w:rFonts w:ascii="Consolas" w:hAnsi="Consolas" w:eastAsia="Microsoft YaHei"/>
          <w:color w:val="1F4D78"/>
          <w:sz w:val="19"/>
        </w:rPr>
        <w:t>fail</w:t>
      </w:r>
      <w:r>
        <w:t xml:space="preserve">；如果只有 </w:t>
      </w:r>
      <w:r>
        <w:rPr>
          <w:rFonts w:ascii="Consolas" w:hAnsi="Consolas" w:eastAsia="Microsoft YaHei"/>
          <w:color w:val="1F4D78"/>
          <w:sz w:val="19"/>
        </w:rPr>
        <w:t>warn</w:t>
      </w:r>
      <w:r>
        <w:t xml:space="preserve">，整体仍然是 </w:t>
      </w:r>
      <w:r>
        <w:rPr>
          <w:rFonts w:ascii="Consolas" w:hAnsi="Consolas" w:eastAsia="Microsoft YaHei"/>
          <w:color w:val="1F4D78"/>
          <w:sz w:val="19"/>
        </w:rPr>
        <w:t>pass</w:t>
      </w:r>
      <w:r>
        <w:t>，但 warning 必须在交付审计中透明说明。</w:t>
      </w:r>
    </w:p>
    <w:p>
      <w:pPr>
        <w:pStyle w:val="Heading2"/>
      </w:pPr>
      <w:r>
        <w:t>关键检查项</w:t>
      </w:r>
    </w:p>
    <w:p>
      <w:r>
        <w:rPr>
          <w:rFonts w:ascii="Consolas" w:hAnsi="Consolas" w:eastAsia="Microsoft YaHei"/>
          <w:color w:val="1F4D78"/>
          <w:sz w:val="19"/>
        </w:rPr>
        <w:t>finished_runs</w:t>
      </w:r>
      <w:r>
        <w:t xml:space="preserve"> 检查：</w:t>
      </w:r>
    </w:p>
    <w:p>
      <w:pPr>
        <w:pStyle w:val="ListBullet"/>
      </w:pPr>
      <w:r>
        <w:t>至少有一个 finished run。</w:t>
      </w:r>
    </w:p>
    <w:p>
      <w:pPr>
        <w:pStyle w:val="ListBullet"/>
      </w:pPr>
      <w:r>
        <w:t>至少有两个不同问题。</w:t>
      </w:r>
    </w:p>
    <w:p>
      <w:r>
        <w:rPr>
          <w:rFonts w:ascii="Consolas" w:hAnsi="Consolas" w:eastAsia="Microsoft YaHei"/>
          <w:color w:val="1F4D78"/>
          <w:sz w:val="19"/>
        </w:rPr>
        <w:t>word_outbox</w:t>
      </w:r>
      <w:r>
        <w:t xml:space="preserve"> 检查：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outputs/</w:t>
      </w:r>
      <w:r>
        <w:t xml:space="preserve"> 有 Word。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outbox/</w:t>
      </w:r>
      <w:r>
        <w:t xml:space="preserve"> 有 Word。</w:t>
      </w:r>
    </w:p>
    <w:p>
      <w:pPr>
        <w:pStyle w:val="ListBullet"/>
      </w:pPr>
      <w:r>
        <w:t xml:space="preserve">最新 run 的 </w:t>
      </w:r>
      <w:r>
        <w:rPr>
          <w:rFonts w:ascii="Consolas" w:hAnsi="Consolas" w:eastAsia="Microsoft YaHei"/>
          <w:color w:val="1F4D78"/>
          <w:sz w:val="19"/>
        </w:rPr>
        <w:t>output_docx_path</w:t>
      </w:r>
      <w:r>
        <w:t xml:space="preserve"> 存在。</w:t>
      </w:r>
    </w:p>
    <w:p>
      <w:pPr>
        <w:pStyle w:val="ListBullet"/>
      </w:pPr>
      <w:r>
        <w:t>Word 里能读到标题、发布时间、来源链接、核心内容。</w:t>
      </w:r>
    </w:p>
    <w:p>
      <w:r>
        <w:rPr>
          <w:rFonts w:ascii="Consolas" w:hAnsi="Consolas" w:eastAsia="Microsoft YaHei"/>
          <w:color w:val="1F4D78"/>
          <w:sz w:val="19"/>
        </w:rPr>
        <w:t>trace_flow</w:t>
      </w:r>
      <w:r>
        <w:t xml:space="preserve"> 检查：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intent.rule_parser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adapter.multi.collect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pipeline.clean_dedup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pipeline.evidence_validate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report.docx_writer</w:t>
      </w:r>
    </w:p>
    <w:p>
      <w:r>
        <w:t>这些工具名来自真实 trace，不是文档里手写。</w:t>
      </w:r>
    </w:p>
    <w:p>
      <w:r>
        <w:rPr>
          <w:rFonts w:ascii="Consolas" w:hAnsi="Consolas" w:eastAsia="Microsoft YaHei"/>
          <w:color w:val="1F4D78"/>
          <w:sz w:val="19"/>
        </w:rPr>
        <w:t>subscription_incremental</w:t>
      </w:r>
      <w:r>
        <w:t xml:space="preserve"> 检查：</w:t>
      </w:r>
    </w:p>
    <w:p>
      <w:pPr>
        <w:pStyle w:val="ListBullet"/>
      </w:pPr>
      <w:r>
        <w:t>至少有一个 active subscription。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sent_history</w:t>
      </w:r>
      <w:r>
        <w:t xml:space="preserve"> 至少有一条记录。</w:t>
      </w:r>
    </w:p>
    <w:p>
      <w:r>
        <w:t>这证明定时任务和增量不重复不是纯文档声明。</w:t>
      </w:r>
    </w:p>
    <w:p>
      <w:pPr>
        <w:pStyle w:val="Heading2"/>
      </w:pPr>
      <w:r>
        <w:t>warning 的意义</w:t>
      </w:r>
    </w:p>
    <w:p>
      <w:r>
        <w:t>P15 有两个 warning 是合理的：</w:t>
      </w:r>
    </w:p>
    <w:p>
      <w:pPr>
        <w:pStyle w:val="ListBullet"/>
      </w:pPr>
      <w:r>
        <w:t>千里马登录态缺失：这是人工免费会员登录动作。</w:t>
      </w:r>
    </w:p>
    <w:p>
      <w:pPr>
        <w:pStyle w:val="ListBullet"/>
      </w:pPr>
      <w:r>
        <w:t>Demo 视频文件缺失：视频需要人工录制。</w:t>
      </w:r>
    </w:p>
    <w:p>
      <w:r>
        <w:t>这两个 warning 不应该被隐藏。隐藏它们会让交付审计失真。</w:t>
      </w:r>
    </w:p>
    <w:p>
      <w:pPr>
        <w:pStyle w:val="Heading2"/>
      </w:pPr>
      <w:r>
        <w:t>CLI 输出与证据包</w:t>
      </w:r>
    </w:p>
    <w:p>
      <w:r>
        <w:t>直接查看：</w:t>
      </w:r>
    </w:p>
    <w:p>
      <w:pPr>
        <w:pStyle w:val="CodeBlock"/>
        <w:shd w:fill="F4F6F9"/>
      </w:pPr>
      <w:r>
        <w:t>python -m tendertrace demo-check</w:t>
      </w:r>
    </w:p>
    <w:p>
      <w:r>
        <w:t>写入证据包：</w:t>
      </w:r>
    </w:p>
    <w:p>
      <w:pPr>
        <w:pStyle w:val="CodeBlock"/>
        <w:shd w:fill="F4F6F9"/>
      </w:pPr>
      <w:r>
        <w:t>python -m tendertrace demo-check --out docs/demo/demo_evidence_latest.json</w:t>
      </w:r>
    </w:p>
    <w:p>
      <w:r>
        <w:t>这份 JSON 可以作为录屏前的检查记录，也可以在交付前复核。</w:t>
      </w:r>
    </w:p>
    <w:p>
      <w:pPr>
        <w:pStyle w:val="Heading2"/>
      </w:pPr>
      <w:r>
        <w:t>测试覆盖</w:t>
      </w:r>
    </w:p>
    <w:p>
      <w:r>
        <w:rPr>
          <w:rFonts w:ascii="Consolas" w:hAnsi="Consolas" w:eastAsia="Microsoft YaHei"/>
          <w:color w:val="1F4D78"/>
          <w:sz w:val="19"/>
        </w:rPr>
        <w:t>tests/test_demo_check.py</w:t>
      </w:r>
      <w:r>
        <w:t xml:space="preserve"> 做两类验证：</w:t>
      </w:r>
    </w:p>
    <w:p>
      <w:pPr>
        <w:pStyle w:val="ListNumber"/>
      </w:pPr>
      <w:r>
        <w:t>完整 fixture：真实 SQLite 表、两个 finished run、Word、outbox、trace、订阅和 sent_history 都存在时，</w:t>
      </w:r>
      <w:r>
        <w:rPr>
          <w:rFonts w:ascii="Consolas" w:hAnsi="Consolas" w:eastAsia="Microsoft YaHei"/>
          <w:color w:val="1F4D78"/>
          <w:sz w:val="19"/>
        </w:rPr>
        <w:t>demo-check</w:t>
      </w:r>
      <w:r>
        <w:t xml:space="preserve"> 通过。</w:t>
      </w:r>
    </w:p>
    <w:p>
      <w:pPr>
        <w:pStyle w:val="ListNumber"/>
      </w:pPr>
      <w:r>
        <w:t>空 fixture：缺少核心证据时，</w:t>
      </w:r>
      <w:r>
        <w:rPr>
          <w:rFonts w:ascii="Consolas" w:hAnsi="Consolas" w:eastAsia="Microsoft YaHei"/>
          <w:color w:val="1F4D78"/>
          <w:sz w:val="19"/>
        </w:rPr>
        <w:t>demo-check</w:t>
      </w:r>
      <w:r>
        <w:t xml:space="preserve"> 失败。</w:t>
      </w:r>
    </w:p>
    <w:p>
      <w:r>
        <w:t>这能避免把 Demo 证据检查写成硬编码通过。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tedMetadata"/>
      <w:jc w:val="right"/>
    </w:pPr>
    <w:r>
      <w:t>TenderTrace P15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259" w:right="259"/>
    </w:pPr>
    <w:rPr>
      <w:rFonts w:ascii="Consolas" w:hAnsi="Consolas" w:eastAsia="Microsoft YaHei"/>
      <w:sz w:val="19"/>
    </w:rPr>
  </w:style>
  <w:style w:type="paragraph" w:customStyle="1" w:styleId="MutedMetadata">
    <w:name w:val="Muted Metadata"/>
    <w:pPr>
      <w:spacing w:after="160"/>
    </w:pPr>
    <w:rPr>
      <w:rFonts w:ascii="Calibri" w:hAnsi="Calibri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