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 UI 体验与检索召回优化</w:t>
      </w:r>
    </w:p>
    <w:p>
      <w:pPr>
        <w:pStyle w:val="Heading2"/>
      </w:pPr>
      <w:r>
        <w:t>你要理解的核心问题</w:t>
      </w:r>
    </w:p>
    <w:p>
      <w:r>
        <w:t>这次不是单纯“美化界面”。真正的问题有三层：</w:t>
      </w:r>
    </w:p>
    <w:p>
      <w:pPr>
        <w:pStyle w:val="ListNumber"/>
      </w:pPr>
      <w:r>
        <w:t>用户输入“杭州市”时，旧解析器只认识省份，所以把“杭州市”当成主题词。</w:t>
      </w:r>
    </w:p>
    <w:p>
      <w:pPr>
        <w:pStyle w:val="ListNumber"/>
      </w:pPr>
      <w:r>
        <w:t>GGZY 对 36 个月这样的长时间窗会报“开始时间错误”。</w:t>
      </w:r>
    </w:p>
    <w:p>
      <w:pPr>
        <w:pStyle w:val="ListNumber"/>
      </w:pPr>
      <w:r>
        <w:t>城市字段在不同来源中并不稳定，如果强制城市精确匹配，容易漏召回。</w:t>
      </w:r>
    </w:p>
    <w:p>
      <w:r>
        <w:t>所以代码必须先修底层逻辑，再改 UI。</w:t>
      </w:r>
    </w:p>
    <w:p>
      <w:pPr>
        <w:pStyle w:val="Heading2"/>
      </w:pPr>
      <w:r>
        <w:t>代码片段 1：城市解析</w:t>
      </w:r>
    </w:p>
    <w:p>
      <w:r>
        <w:t>文件：`tendertrace/intent/region.py`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_CITIES: dict[str, tuple[str, str, tuple[str, ...]]] = {</w:t>
        <w:br/>
        <w:t xml:space="preserve">    "杭州": ("浙江", "330100", ("杭州", "杭州市")),</w:t>
        <w:br/>
        <w:t>}</w:t>
      </w:r>
    </w:p>
    <w:p>
      <w:r>
        <w:t>这段代码的含义：</w:t>
      </w:r>
    </w:p>
    <w:p>
      <w:pPr>
        <w:pStyle w:val="ListBullet"/>
      </w:pPr>
      <w:r>
        <w:t>key 是标准城市名。</w:t>
      </w:r>
    </w:p>
    <w:p>
      <w:pPr>
        <w:pStyle w:val="ListBullet"/>
      </w:pPr>
      <w:r>
        <w:t>第一个值是所属省份。</w:t>
      </w:r>
    </w:p>
    <w:p>
      <w:pPr>
        <w:pStyle w:val="ListBullet"/>
      </w:pPr>
      <w:r>
        <w:t>第二个值是城市 adcode。</w:t>
      </w:r>
    </w:p>
    <w:p>
      <w:pPr>
        <w:pStyle w:val="ListBullet"/>
      </w:pPr>
      <w:r>
        <w:t>第三个值是用户可能输入的别名。</w:t>
      </w:r>
    </w:p>
    <w:p>
      <w:r>
        <w:t>解析结果里仍然保留 `adcode=330000`，因为 GGZY 的省份筛选使用省级编码；同时新增 `city_adcode=330100` 作为城市语义证据。</w:t>
      </w:r>
    </w:p>
    <w:p>
      <w:pPr>
        <w:pStyle w:val="Heading2"/>
      </w:pPr>
      <w:r>
        <w:t>代码片段 2：多主题解析</w:t>
      </w:r>
    </w:p>
    <w:p>
      <w:r>
        <w:t>文件：`tendertrace/intent/topic.py`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text = re.sub(r"(或者|或是|以及|和|与|及|或)", " ", text)</w:t>
        <w:br/>
        <w:t>core = tokens[:3] or []</w:t>
      </w:r>
    </w:p>
    <w:p>
      <w:r>
        <w:t>这让：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空调或者服务器</w:t>
      </w:r>
    </w:p>
    <w:p>
      <w:r>
        <w:t>变成：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["空调", "服务器"]</w:t>
      </w:r>
    </w:p>
    <w:p>
      <w:r>
        <w:t>后续匹配逻辑是 OR，不是 AND。也就是说标题或正文命中任一主题即可。</w:t>
      </w:r>
    </w:p>
    <w:p>
      <w:pPr>
        <w:pStyle w:val="Heading2"/>
      </w:pPr>
      <w:r>
        <w:t>代码片段 3：开放主题</w:t>
      </w:r>
    </w:p>
    <w:p>
      <w:r>
        <w:t>文件：`tendertrace/intent/topic.py`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"open_scope": not core and ("全部" in query or "不限主题" in query)</w:t>
      </w:r>
    </w:p>
    <w:p>
      <w:r>
        <w:t>如果用户说“全部投标信息”，主题可以为空。否则主题为空会进入 `clarify_needed`。</w:t>
      </w:r>
    </w:p>
    <w:p>
      <w:r>
        <w:t>这避免了两个错误：</w:t>
      </w:r>
    </w:p>
    <w:p>
      <w:pPr>
        <w:pStyle w:val="ListBullet"/>
      </w:pPr>
      <w:r>
        <w:t>把“全部”当关键词。</w:t>
      </w:r>
    </w:p>
    <w:p>
      <w:pPr>
        <w:pStyle w:val="ListBullet"/>
      </w:pPr>
      <w:r>
        <w:t>要求用户补充主题，但用户其实已经明确要全量。</w:t>
      </w:r>
    </w:p>
    <w:p>
      <w:pPr>
        <w:pStyle w:val="Heading2"/>
      </w:pPr>
      <w:r>
        <w:t>代码片段 4：长时间窗降级</w:t>
      </w:r>
    </w:p>
    <w:p>
      <w:r>
        <w:t>文件：`tendertrace/adapters/ggzy.py`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if isinstance(window, dict) and window.get("from") and window.get("to") and _site_accepts_window(window):</w:t>
        <w:br/>
        <w:t xml:space="preserve">    body["TIMEBEGIN"] = str(window["from"])</w:t>
        <w:br/>
        <w:t xml:space="preserve">    body["TIMEEND"] = str(window["to"])</w:t>
        <w:br/>
        <w:t>else:</w:t>
        <w:br/>
        <w:t xml:space="preserve">    body["DEAL_TIME"] = "02"</w:t>
      </w:r>
    </w:p>
    <w:p>
      <w:r>
        <w:t>GGZY 对超长时间范围不接受。直接传 36 个月会失败。</w:t>
      </w:r>
    </w:p>
    <w:p>
      <w:r>
        <w:t>这里的策略是：</w:t>
      </w:r>
    </w:p>
    <w:p>
      <w:pPr>
        <w:pStyle w:val="ListNumber"/>
      </w:pPr>
      <w:r>
        <w:t>站点能接受短时间窗时，传精确日期。</w:t>
      </w:r>
    </w:p>
    <w:p>
      <w:pPr>
        <w:pStyle w:val="ListNumber"/>
      </w:pPr>
      <w:r>
        <w:t>站点不能接受长时间窗时，使用站点支持的相对时间参数。</w:t>
      </w:r>
    </w:p>
    <w:p>
      <w:pPr>
        <w:pStyle w:val="ListNumber"/>
      </w:pPr>
      <w:r>
        <w:t>抓回来以后仍然用本地 BidQL 过滤，不把站点结果直接当最终答案。</w:t>
      </w:r>
    </w:p>
    <w:p>
      <w:pPr>
        <w:pStyle w:val="Heading2"/>
      </w:pPr>
      <w:r>
        <w:t>代码片段 5：城市降级</w:t>
      </w:r>
    </w:p>
    <w:p>
      <w:r>
        <w:t>文件：`tendertrace/adapters/multi.py`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if not notices and _has_city_scope(bidql):</w:t>
        <w:br/>
        <w:t xml:space="preserve">    notices = adapter.collect(</w:t>
        <w:br/>
        <w:t xml:space="preserve">        _without_city_scope(bidql),</w:t>
        <w:br/>
        <w:t xml:space="preserve">        max_pages=max_pages,</w:t>
        <w:br/>
        <w:t xml:space="preserve">        max_results=max_results,</w:t>
        <w:br/>
        <w:t xml:space="preserve">    )</w:t>
        <w:br/>
        <w:t xml:space="preserve">    relaxed_city = bool(notices)</w:t>
      </w:r>
    </w:p>
    <w:p>
      <w:r>
        <w:t>这段代码解决的是“城市字段不稳定”。</w:t>
      </w:r>
    </w:p>
    <w:p>
      <w:r>
        <w:t>策略是：</w:t>
      </w:r>
    </w:p>
    <w:p>
      <w:pPr>
        <w:pStyle w:val="ListNumber"/>
      </w:pPr>
      <w:r>
        <w:t>先严格按杭州查。</w:t>
      </w:r>
    </w:p>
    <w:p>
      <w:pPr>
        <w:pStyle w:val="ListNumber"/>
      </w:pPr>
      <w:r>
        <w:t>如果某个来源 0 条，再放宽到浙江省。</w:t>
      </w:r>
    </w:p>
    <w:p>
      <w:pPr>
        <w:pStyle w:val="ListNumber"/>
      </w:pPr>
      <w:r>
        <w:t>如果放宽后有结果，记录 `relaxed_city=true`。</w:t>
      </w:r>
    </w:p>
    <w:p>
      <w:r>
        <w:t>注意：这里没有放宽主题。搜索“空调或者服务器”时，仍然必须命中空调或服务器。</w:t>
      </w:r>
    </w:p>
    <w:p>
      <w:pPr>
        <w:pStyle w:val="Heading2"/>
      </w:pPr>
      <w:r>
        <w:t>代码片段 6：模型策略</w:t>
      </w:r>
    </w:p>
    <w:p>
      <w:r>
        <w:t>文件：`tendertrace/runner.py`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if strategy == "rules":</w:t>
        <w:br/>
        <w:t xml:space="preserve">    return replace(settings, model_enhancement_enabled=False)</w:t>
        <w:br/>
        <w:t>if strategy == "local":</w:t>
        <w:br/>
        <w:t xml:space="preserve">    return replace(settings, model_mode=ModelMode.LOCAL, model_enhancement_enabled=True)</w:t>
        <w:br/>
        <w:t>if strategy in {"cloud", "hybrid"}:</w:t>
        <w:br/>
        <w:t xml:space="preserve">    return replace(settings, model_mode=ModelMode.CLOUD, model_enhancement_enabled=True)</w:t>
      </w:r>
    </w:p>
    <w:p>
      <w:r>
        <w:t>这让每次运行可以独立选择模型策略，而不是只能依赖 `.env.local`。</w:t>
      </w:r>
    </w:p>
    <w:p>
      <w:r>
        <w:t>UI 中的含义：</w:t>
      </w:r>
    </w:p>
    <w:p>
      <w:pPr>
        <w:pStyle w:val="ListBullet"/>
      </w:pPr>
      <w:r>
        <w:t>跟随配置：使用当前 `.env.local`</w:t>
      </w:r>
    </w:p>
    <w:p>
      <w:pPr>
        <w:pStyle w:val="ListBullet"/>
      </w:pPr>
      <w:r>
        <w:t>本地规则：不调用模型</w:t>
      </w:r>
    </w:p>
    <w:p>
      <w:pPr>
        <w:pStyle w:val="ListBullet"/>
      </w:pPr>
      <w:r>
        <w:t>本地模型：调用 Ollama</w:t>
      </w:r>
    </w:p>
    <w:p>
      <w:pPr>
        <w:pStyle w:val="ListBullet"/>
      </w:pPr>
      <w:r>
        <w:t>云端模型：调用 OpenAI</w:t>
      </w:r>
    </w:p>
    <w:p>
      <w:pPr>
        <w:pStyle w:val="ListBullet"/>
      </w:pPr>
      <w:r>
        <w:t>规则+云端：规则解析后再做云端增强</w:t>
      </w:r>
    </w:p>
    <w:p>
      <w:pPr>
        <w:pStyle w:val="Heading2"/>
      </w:pPr>
      <w:r>
        <w:t>代码片段 7：订阅计划覆盖</w:t>
      </w:r>
    </w:p>
    <w:p>
      <w:r>
        <w:t>文件：`tendertrace/scheduling/subscriptions.py`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schedule_override={"kind": "recurring", "frequency": "daily", "time": "09:00"}</w:t>
      </w:r>
    </w:p>
    <w:p>
      <w:r>
        <w:t>旧逻辑要求用户在问题里写“每天9:00发送给我”。</w:t>
      </w:r>
    </w:p>
    <w:p>
      <w:r>
        <w:t>新逻辑允许 UI 直接传计划对象。这样订阅设置更清晰，也更适合普通用户。</w:t>
      </w:r>
    </w:p>
    <w:p>
      <w:pPr>
        <w:pStyle w:val="Heading2"/>
      </w:pPr>
      <w:r>
        <w:t>前端结构</w:t>
      </w:r>
    </w:p>
    <w:p>
      <w:r>
        <w:t>文件：`web/dist/index.html`</w:t>
      </w:r>
    </w:p>
    <w:p>
      <w:r>
        <w:t>核心结构：</w:t>
      </w:r>
    </w:p>
    <w:p>
      <w:pPr>
        <w:pStyle w:val="ListBullet"/>
      </w:pPr>
      <w:r>
        <w:t>`chat-panel`：对话和输入。</w:t>
      </w:r>
    </w:p>
    <w:p>
      <w:pPr>
        <w:pStyle w:val="ListBullet"/>
      </w:pPr>
      <w:r>
        <w:t>`run-panel`：运行概览。</w:t>
      </w:r>
    </w:p>
    <w:p>
      <w:pPr>
        <w:pStyle w:val="ListBullet"/>
      </w:pPr>
      <w:r>
        <w:t>`trace-panel`：事件流。</w:t>
      </w:r>
    </w:p>
    <w:p>
      <w:pPr>
        <w:pStyle w:val="ListBullet"/>
      </w:pPr>
      <w:r>
        <w:t>`sources-panel`：来源和模型。</w:t>
      </w:r>
    </w:p>
    <w:p>
      <w:pPr>
        <w:pStyle w:val="ListBullet"/>
      </w:pPr>
      <w:r>
        <w:t>`subscription-panel`：订阅。</w:t>
      </w:r>
    </w:p>
    <w:p>
      <w:pPr>
        <w:pStyle w:val="ListBullet"/>
      </w:pPr>
      <w:r>
        <w:t>`outbox-panel`：Word 文件。</w:t>
      </w:r>
    </w:p>
    <w:p>
      <w:r>
        <w:t>前端没有硬编码结果。它只调用 API：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POST /api/runs</w:t>
        <w:br/>
        <w:t>POST /api/subscriptions</w:t>
        <w:br/>
        <w:t>GET /api/traces/{run_id}</w:t>
        <w:br/>
        <w:t>GET /api/outbox</w:t>
      </w:r>
    </w:p>
    <w:p>
      <w:pPr>
        <w:pStyle w:val="Heading2"/>
      </w:pPr>
      <w:r>
        <w:t>调试思路</w:t>
      </w:r>
    </w:p>
    <w:p>
      <w:r>
        <w:t>当你看到 0 条结果时，不要先怀疑 UI。按这个顺序查：</w:t>
      </w:r>
    </w:p>
    <w:p>
      <w:pPr>
        <w:pStyle w:val="ListNumber"/>
      </w:pPr>
      <w:r>
        <w:t>`parse-intent`：区域、主题、时间有没有解析错。</w:t>
      </w:r>
    </w:p>
    <w:p>
      <w:pPr>
        <w:pStyle w:val="ListNumber"/>
      </w:pPr>
      <w:r>
        <w:t>`runlog stats`：source_stats 有没有站点错误。</w:t>
      </w:r>
    </w:p>
    <w:p>
      <w:pPr>
        <w:pStyle w:val="ListNumber"/>
      </w:pPr>
      <w:r>
        <w:t>`raw_count`：有没有原始候选。</w:t>
      </w:r>
    </w:p>
    <w:p>
      <w:pPr>
        <w:pStyle w:val="ListNumber"/>
      </w:pPr>
      <w:r>
        <w:t>`duplicates_removed`：是不是去重合并了。</w:t>
      </w:r>
    </w:p>
    <w:p>
      <w:pPr>
        <w:pStyle w:val="ListNumber"/>
      </w:pPr>
      <w:r>
        <w:t>`relaxed_city`：有没有发生城市降级。</w:t>
      </w:r>
    </w:p>
    <w:p>
      <w:pPr>
        <w:pStyle w:val="ListNumber"/>
      </w:pPr>
      <w:r>
        <w:t>`notice_count`：最终写入 Word 的条数。</w:t>
      </w:r>
    </w:p>
    <w:p>
      <w:pPr>
        <w:pStyle w:val="Heading2"/>
      </w:pPr>
      <w:r>
        <w:t>本阶段验证</w:t>
      </w:r>
    </w:p>
    <w:p>
      <w:r>
        <w:t>真实命令：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python -m tendertrace run-once "最近36个月杭州市的空调或者服务器投标信息都有哪些" --max-pages 5 --max-results 8 --model-strategy rules</w:t>
      </w:r>
    </w:p>
    <w:p>
      <w:r>
        <w:t>结果：</w:t>
      </w:r>
    </w:p>
    <w:p>
      <w:pPr>
        <w:spacing w:before="80" w:after="120"/>
        <w:shd w:fill="F3F4F6"/>
      </w:pPr>
      <w:r>
        <w:rPr>
          <w:rFonts w:ascii="Consolas" w:hAnsi="Consolas" w:eastAsia="Consolas"/>
          <w:sz w:val="18"/>
        </w:rPr>
        <w:t>notice_count: 3</w:t>
        <w:br/>
        <w:t>raw_count: 6</w:t>
        <w:br/>
        <w:t>duplicates_removed: 3</w:t>
        <w:br/>
        <w:t>source_sites: ggzy</w:t>
        <w:br/>
        <w:t>relaxed_city: true</w:t>
      </w:r>
    </w:p>
    <w:p>
      <w:r>
        <w:t>这证明系统没有硬编码结果，而是通过真实来源、扩展检索、城市降级、清洗去重得到结果。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