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931C" w14:textId="68938536" w:rsidR="004E2C0A" w:rsidRDefault="00404217">
      <w:pPr>
        <w:pStyle w:val="1"/>
        <w:spacing w:line="360" w:lineRule="auto"/>
        <w:jc w:val="center"/>
      </w:pPr>
      <w:r>
        <w:rPr>
          <w:rFonts w:hint="eastAsia"/>
        </w:rPr>
        <w:t>互动小说选题报告</w:t>
      </w:r>
    </w:p>
    <w:p w14:paraId="5A578CDC" w14:textId="77777777" w:rsidR="004E2C0A" w:rsidRDefault="00404217">
      <w:pPr>
        <w:pStyle w:val="2"/>
        <w:spacing w:line="360" w:lineRule="auto"/>
      </w:pPr>
      <w:r>
        <w:rPr>
          <w:rFonts w:ascii="黑体" w:eastAsia="黑体" w:hAnsi="黑体" w:cs="黑体"/>
          <w:sz w:val="32"/>
          <w:szCs w:val="32"/>
        </w:rPr>
        <w:t>一、选题动机</w:t>
      </w:r>
    </w:p>
    <w:p w14:paraId="6BC3BF24" w14:textId="77777777" w:rsidR="004E2C0A" w:rsidRDefault="00404217">
      <w:pPr>
        <w:pStyle w:val="a3"/>
        <w:spacing w:line="360" w:lineRule="auto"/>
      </w:pPr>
      <w:r>
        <w:tab/>
      </w:r>
      <w:r>
        <w:t>交互型小说是近年来新兴的一种小说类型，特点是让小说的读者决定小说后续的剧情走向。该类型的小说充分利用了网络这一优势，给读者带来了足够的参与感和沉浸感。但交互式小说的缺点同样明显</w:t>
      </w:r>
      <w:r>
        <w:t>——</w:t>
      </w:r>
      <w:r>
        <w:t>作者由于无法把握剧情的走向，作品有剧情崩盘的可能大概率对比以往也有了提高。</w:t>
      </w:r>
    </w:p>
    <w:p w14:paraId="4F88C582" w14:textId="77777777" w:rsidR="004E2C0A" w:rsidRDefault="00404217">
      <w:pPr>
        <w:pStyle w:val="a3"/>
        <w:spacing w:line="360" w:lineRule="auto"/>
        <w:ind w:firstLine="420"/>
      </w:pPr>
      <w:r>
        <w:t>同时在生活中，经了解许多人都有或曾有过小说创作的欲望，或者曾经有过小说创作的经历。但绝大多数小说创作和创作的想法都无疾而终，事实证明，绝大多数人都没有时间或是足够的热情完成长篇小说的创作。</w:t>
      </w:r>
    </w:p>
    <w:p w14:paraId="4D0DE8C3" w14:textId="77777777" w:rsidR="004E2C0A" w:rsidRDefault="00404217">
      <w:pPr>
        <w:pStyle w:val="a3"/>
        <w:spacing w:line="360" w:lineRule="auto"/>
        <w:ind w:firstLine="420"/>
      </w:pPr>
      <w:r>
        <w:t>该软件是在交互式小说的基础上采用更为激进一些的想法，将小说的剧情</w:t>
      </w:r>
      <w:r>
        <w:t>创作也交给读者，即读者也可以成为创作者，在满足了读者的创作欲的同时，也给了小说更多的走向和可能性。同时由于多分支并存的情况，小说剧情的稳定性也有了巨大的飞跃。</w:t>
      </w:r>
    </w:p>
    <w:p w14:paraId="29A76732" w14:textId="77777777" w:rsidR="004E2C0A" w:rsidRDefault="00404217">
      <w:pPr>
        <w:pStyle w:val="a3"/>
        <w:spacing w:line="360" w:lineRule="auto"/>
        <w:ind w:firstLine="420"/>
      </w:pPr>
      <w:r>
        <w:t>同时，该软件在某种意义上也符合时下</w:t>
      </w:r>
      <w:r>
        <w:t>“</w:t>
      </w:r>
      <w:r>
        <w:t>共享潮流</w:t>
      </w:r>
      <w:r>
        <w:t>”</w:t>
      </w:r>
      <w:r>
        <w:t>，实现了</w:t>
      </w:r>
      <w:r>
        <w:t>“</w:t>
      </w:r>
      <w:r>
        <w:t>共享小说创作</w:t>
      </w:r>
      <w:r>
        <w:t>”</w:t>
      </w:r>
      <w:r>
        <w:t>这一功能的实现，充分利用了互联网的交互型，多元性和可能性。</w:t>
      </w:r>
    </w:p>
    <w:p w14:paraId="162EA14A" w14:textId="77777777" w:rsidR="004E2C0A" w:rsidRDefault="00404217">
      <w:pPr>
        <w:pStyle w:val="2"/>
        <w:spacing w:line="360" w:lineRule="auto"/>
      </w:pPr>
      <w:r>
        <w:rPr>
          <w:rFonts w:ascii="黑体" w:eastAsia="黑体" w:hAnsi="黑体" w:cs="黑体"/>
          <w:sz w:val="32"/>
          <w:szCs w:val="32"/>
        </w:rPr>
        <w:t>二、</w:t>
      </w:r>
      <w:r>
        <w:rPr>
          <w:rFonts w:ascii="黑体" w:eastAsia="黑体" w:hAnsi="黑体" w:cs="黑体"/>
          <w:sz w:val="32"/>
          <w:szCs w:val="32"/>
        </w:rPr>
        <w:t>功能设计</w:t>
      </w:r>
    </w:p>
    <w:p w14:paraId="15EE493C" w14:textId="77777777" w:rsidR="004E2C0A" w:rsidRDefault="00404217">
      <w:pPr>
        <w:pStyle w:val="a3"/>
        <w:spacing w:line="360" w:lineRule="auto"/>
      </w:pPr>
      <w:r>
        <w:rPr>
          <w:rFonts w:ascii="宋体" w:eastAsia="宋体" w:hAnsi="宋体" w:cs="宋体"/>
          <w:b/>
          <w:sz w:val="24"/>
          <w:szCs w:val="24"/>
        </w:rPr>
        <w:t>主要功能：</w:t>
      </w:r>
    </w:p>
    <w:p w14:paraId="717C42DC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用户功能：</w:t>
      </w:r>
    </w:p>
    <w:p w14:paraId="471DD760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账号的注册与登录功能</w:t>
      </w:r>
    </w:p>
    <w:p w14:paraId="5EDC559D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lastRenderedPageBreak/>
        <w:t>用户可以申请账号，设置密码，账号和密码由用户自行指定，每次申请都将其存到数据库，登陆时，在数据库中检索到对应的账号，并确定密码正确，便允许登录。</w:t>
      </w:r>
    </w:p>
    <w:p w14:paraId="45CD5CC6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发布</w:t>
      </w:r>
      <w:r>
        <w:rPr>
          <w:rFonts w:ascii="宋体" w:eastAsia="宋体" w:hAnsi="宋体" w:cs="宋体"/>
          <w:b/>
          <w:sz w:val="24"/>
          <w:szCs w:val="24"/>
        </w:rPr>
        <w:t>小说</w:t>
      </w:r>
    </w:p>
    <w:p w14:paraId="726CF19E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用户可以在书城中发布自己创作的小说，给新发布的小说，用户所发消息会同步到数据库。</w:t>
      </w:r>
    </w:p>
    <w:p w14:paraId="587E247F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发布分支</w:t>
      </w:r>
    </w:p>
    <w:p w14:paraId="7A4AFDC4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用户可以在小说阅读界面发布分支，分支会被添加至数据库，根据分支的</w:t>
      </w:r>
      <w:r>
        <w:rPr>
          <w:rFonts w:ascii="宋体" w:eastAsia="宋体" w:hAnsi="宋体" w:cs="宋体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检索</w:t>
      </w:r>
    </w:p>
    <w:p w14:paraId="29F63C0B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用户收藏阅读小说</w:t>
      </w:r>
    </w:p>
    <w:p w14:paraId="666A44F1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从书城中点击收藏自己喜欢的小说，收藏的小说也会显示在自己的书架中，在书城点击阅读或书架点击小说可以进入阅读小说的页面。</w:t>
      </w:r>
    </w:p>
    <w:p w14:paraId="15E3AE51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用户取消收藏小说</w:t>
      </w:r>
    </w:p>
    <w:p w14:paraId="5AA307F4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从书城中点击收藏自己喜欢的小说，收藏按钮会改为取消收藏，取消收藏的小说会从书架移除。</w:t>
      </w:r>
    </w:p>
    <w:p w14:paraId="3B751420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用户搜索小说</w:t>
      </w:r>
    </w:p>
    <w:p w14:paraId="1591EC77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在书城的首页实现搜索功能，使用户可以根据关键字对小说标题进行搜索，搜</w:t>
      </w:r>
      <w:r>
        <w:rPr>
          <w:rFonts w:ascii="宋体" w:eastAsia="宋体" w:hAnsi="宋体" w:cs="宋体"/>
          <w:sz w:val="24"/>
          <w:szCs w:val="24"/>
        </w:rPr>
        <w:t>索结过会以书籍列表显示给用户</w:t>
      </w:r>
    </w:p>
    <w:p w14:paraId="1A2946BB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b/>
          <w:sz w:val="24"/>
          <w:szCs w:val="24"/>
        </w:rPr>
        <w:t>目录</w:t>
      </w:r>
    </w:p>
    <w:p w14:paraId="3C8B41EF" w14:textId="77777777" w:rsidR="004E2C0A" w:rsidRDefault="00404217">
      <w:pPr>
        <w:pStyle w:val="a3"/>
        <w:spacing w:line="360" w:lineRule="auto"/>
        <w:ind w:firstLine="420"/>
      </w:pPr>
      <w:r>
        <w:t>在小说阅读界面可以点击目录按钮，目录以树形结构呈现，节点展开后可以呈现后续分支节点，节点被点击后跳转到相应分支阅读界面。</w:t>
      </w:r>
    </w:p>
    <w:p w14:paraId="456D4B09" w14:textId="77777777" w:rsidR="004E2C0A" w:rsidRDefault="004E2C0A">
      <w:pPr>
        <w:pStyle w:val="a3"/>
        <w:spacing w:line="360" w:lineRule="auto"/>
        <w:ind w:firstLine="420"/>
      </w:pPr>
    </w:p>
    <w:p w14:paraId="0CE4709D" w14:textId="77777777" w:rsidR="004E2C0A" w:rsidRDefault="004E2C0A">
      <w:pPr>
        <w:pStyle w:val="a3"/>
        <w:spacing w:line="360" w:lineRule="auto"/>
        <w:ind w:firstLine="420"/>
      </w:pPr>
    </w:p>
    <w:p w14:paraId="32C0F06E" w14:textId="77777777" w:rsidR="004E2C0A" w:rsidRDefault="004E2C0A">
      <w:pPr>
        <w:pStyle w:val="a3"/>
        <w:spacing w:line="360" w:lineRule="auto"/>
      </w:pPr>
    </w:p>
    <w:p w14:paraId="2ED48B0C" w14:textId="77777777" w:rsidR="004E2C0A" w:rsidRDefault="00404217">
      <w:pPr>
        <w:pStyle w:val="2"/>
        <w:spacing w:line="360" w:lineRule="auto"/>
      </w:pPr>
      <w:r>
        <w:rPr>
          <w:sz w:val="24"/>
          <w:szCs w:val="24"/>
        </w:rPr>
        <w:t>l </w:t>
      </w:r>
      <w:r>
        <w:rPr>
          <w:rFonts w:ascii="黑体" w:eastAsia="黑体" w:hAnsi="黑体" w:cs="黑体"/>
          <w:sz w:val="32"/>
          <w:szCs w:val="32"/>
        </w:rPr>
        <w:t>三、</w:t>
      </w:r>
      <w:r>
        <w:rPr>
          <w:rFonts w:ascii="黑体" w:eastAsia="黑体" w:hAnsi="黑体" w:cs="黑体"/>
          <w:sz w:val="32"/>
          <w:szCs w:val="32"/>
        </w:rPr>
        <w:t>技术难点</w:t>
      </w:r>
    </w:p>
    <w:p w14:paraId="2AE71218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lastRenderedPageBreak/>
        <w:t>l </w:t>
      </w:r>
      <w:r>
        <w:rPr>
          <w:rFonts w:ascii="宋体" w:eastAsia="宋体" w:hAnsi="宋体" w:cs="宋体"/>
          <w:sz w:val="24"/>
          <w:szCs w:val="24"/>
        </w:rPr>
        <w:t>树型目录的添加</w:t>
      </w:r>
    </w:p>
    <w:p w14:paraId="7DADE82D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使用</w:t>
      </w:r>
      <w:proofErr w:type="spellStart"/>
      <w:r>
        <w:rPr>
          <w:rFonts w:ascii="宋体" w:eastAsia="宋体" w:hAnsi="宋体" w:cs="宋体"/>
          <w:sz w:val="24"/>
          <w:szCs w:val="24"/>
        </w:rPr>
        <w:t>winform</w:t>
      </w:r>
      <w:proofErr w:type="spellEnd"/>
      <w:r>
        <w:rPr>
          <w:rFonts w:ascii="宋体" w:eastAsia="宋体" w:hAnsi="宋体" w:cs="宋体"/>
          <w:sz w:val="24"/>
          <w:szCs w:val="24"/>
        </w:rPr>
        <w:t>的</w:t>
      </w:r>
      <w:proofErr w:type="spellStart"/>
      <w:r>
        <w:rPr>
          <w:rFonts w:ascii="宋体" w:eastAsia="宋体" w:hAnsi="宋体" w:cs="宋体"/>
          <w:sz w:val="24"/>
          <w:szCs w:val="24"/>
        </w:rPr>
        <w:t>treeview</w:t>
      </w:r>
      <w:proofErr w:type="spellEnd"/>
      <w:r>
        <w:rPr>
          <w:rFonts w:ascii="宋体" w:eastAsia="宋体" w:hAnsi="宋体" w:cs="宋体"/>
          <w:sz w:val="24"/>
          <w:szCs w:val="24"/>
        </w:rPr>
        <w:t>空间，利用递归算法实现无穷级的树形目录结构，同时为树形目录添加节点的点击事件</w:t>
      </w:r>
    </w:p>
    <w:p w14:paraId="13B0EECD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sz w:val="24"/>
          <w:szCs w:val="24"/>
        </w:rPr>
        <w:t>数据库操作</w:t>
      </w:r>
    </w:p>
    <w:p w14:paraId="05C5EA0B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利用</w:t>
      </w:r>
      <w:r>
        <w:rPr>
          <w:rFonts w:ascii="宋体" w:eastAsia="宋体" w:hAnsi="宋体" w:cs="宋体"/>
          <w:sz w:val="24"/>
          <w:szCs w:val="24"/>
        </w:rPr>
        <w:t>EF</w:t>
      </w:r>
      <w:r>
        <w:rPr>
          <w:rFonts w:ascii="宋体" w:eastAsia="宋体" w:hAnsi="宋体" w:cs="宋体"/>
          <w:sz w:val="24"/>
          <w:szCs w:val="24"/>
        </w:rPr>
        <w:t>框架，实现对数据库的增删改查等操作</w:t>
      </w:r>
    </w:p>
    <w:p w14:paraId="14B06AFC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 </w:t>
      </w:r>
      <w:r>
        <w:rPr>
          <w:rFonts w:ascii="宋体" w:eastAsia="宋体" w:hAnsi="宋体" w:cs="宋体"/>
          <w:sz w:val="24"/>
          <w:szCs w:val="24"/>
        </w:rPr>
        <w:t>网络</w:t>
      </w:r>
      <w:proofErr w:type="spellStart"/>
      <w:r>
        <w:rPr>
          <w:rFonts w:ascii="宋体" w:eastAsia="宋体" w:hAnsi="宋体" w:cs="宋体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sz w:val="24"/>
          <w:szCs w:val="24"/>
        </w:rPr>
        <w:t>的实现</w:t>
      </w:r>
    </w:p>
    <w:p w14:paraId="4F0507DC" w14:textId="77777777" w:rsidR="004E2C0A" w:rsidRDefault="00404217">
      <w:pPr>
        <w:pStyle w:val="a3"/>
        <w:spacing w:line="360" w:lineRule="auto"/>
        <w:ind w:firstLine="420"/>
      </w:pPr>
      <w:r>
        <w:rPr>
          <w:rFonts w:ascii="宋体" w:eastAsia="宋体" w:hAnsi="宋体" w:cs="宋体"/>
          <w:sz w:val="24"/>
          <w:szCs w:val="24"/>
        </w:rPr>
        <w:t>利用</w:t>
      </w:r>
      <w:r>
        <w:rPr>
          <w:rFonts w:ascii="宋体" w:eastAsia="宋体" w:hAnsi="宋体" w:cs="宋体"/>
          <w:sz w:val="24"/>
          <w:szCs w:val="24"/>
        </w:rPr>
        <w:t>asp.net</w:t>
      </w:r>
      <w:r>
        <w:rPr>
          <w:rFonts w:ascii="宋体" w:eastAsia="宋体" w:hAnsi="宋体" w:cs="宋体"/>
          <w:sz w:val="24"/>
          <w:szCs w:val="24"/>
        </w:rPr>
        <w:t>构造相应控制器文件，发布</w:t>
      </w:r>
      <w:proofErr w:type="spellStart"/>
      <w:r>
        <w:rPr>
          <w:rFonts w:ascii="宋体" w:eastAsia="宋体" w:hAnsi="宋体" w:cs="宋体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sz w:val="24"/>
          <w:szCs w:val="24"/>
        </w:rPr>
        <w:t>，实现后端的服务器程序。在前端通过发布的</w:t>
      </w:r>
      <w:proofErr w:type="spellStart"/>
      <w:r>
        <w:rPr>
          <w:rFonts w:ascii="宋体" w:eastAsia="宋体" w:hAnsi="宋体" w:cs="宋体"/>
          <w:sz w:val="24"/>
          <w:szCs w:val="24"/>
        </w:rPr>
        <w:t>api</w:t>
      </w:r>
      <w:proofErr w:type="spellEnd"/>
      <w:r>
        <w:rPr>
          <w:rFonts w:ascii="宋体" w:eastAsia="宋体" w:hAnsi="宋体" w:cs="宋体"/>
          <w:sz w:val="24"/>
          <w:szCs w:val="24"/>
        </w:rPr>
        <w:t>调用后端方法，实现对数据库的远程操作</w:t>
      </w:r>
    </w:p>
    <w:p w14:paraId="0F0B5340" w14:textId="77777777" w:rsidR="004E2C0A" w:rsidRDefault="00404217">
      <w:pPr>
        <w:pStyle w:val="2"/>
        <w:spacing w:line="360" w:lineRule="auto"/>
      </w:pPr>
      <w:r>
        <w:rPr>
          <w:rFonts w:ascii="黑体" w:eastAsia="黑体" w:hAnsi="黑体" w:cs="黑体"/>
          <w:sz w:val="32"/>
          <w:szCs w:val="32"/>
        </w:rPr>
        <w:t>四、</w:t>
      </w:r>
      <w:r>
        <w:rPr>
          <w:rFonts w:ascii="黑体" w:eastAsia="黑体" w:hAnsi="黑体" w:cs="黑体"/>
          <w:sz w:val="32"/>
          <w:szCs w:val="32"/>
        </w:rPr>
        <w:t>小组分工</w:t>
      </w:r>
    </w:p>
    <w:p w14:paraId="408566F0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>l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大致分工：</w:t>
      </w:r>
      <w:r>
        <w:rPr>
          <w:rFonts w:ascii="宋体" w:eastAsia="宋体" w:hAnsi="宋体" w:cs="宋体"/>
          <w:sz w:val="24"/>
          <w:szCs w:val="24"/>
        </w:rPr>
        <w:t>通过前后端结合的方式分工，且每个人都要负责一个页面的前端和后端。</w:t>
      </w:r>
    </w:p>
    <w:p w14:paraId="58CAD0DD" w14:textId="77777777" w:rsidR="004E2C0A" w:rsidRDefault="00404217">
      <w:pPr>
        <w:pStyle w:val="a3"/>
        <w:spacing w:line="360" w:lineRule="auto"/>
      </w:pPr>
      <w:r>
        <w:rPr>
          <w:sz w:val="24"/>
          <w:szCs w:val="24"/>
        </w:rPr>
        <w:t xml:space="preserve">l  </w:t>
      </w:r>
      <w:r>
        <w:rPr>
          <w:rFonts w:ascii="宋体" w:eastAsia="宋体" w:hAnsi="宋体" w:cs="宋体"/>
          <w:b/>
          <w:sz w:val="24"/>
          <w:szCs w:val="24"/>
        </w:rPr>
        <w:t>前端：</w:t>
      </w:r>
      <w:r>
        <w:rPr>
          <w:rFonts w:ascii="宋体" w:eastAsia="宋体" w:hAnsi="宋体" w:cs="宋体"/>
          <w:sz w:val="24"/>
          <w:szCs w:val="24"/>
        </w:rPr>
        <w:t>范纯恺，郝宇辰，张广杰，何宇昕，高益文</w:t>
      </w:r>
    </w:p>
    <w:p w14:paraId="77BB99A8" w14:textId="77777777" w:rsidR="004E2C0A" w:rsidRDefault="00404217">
      <w:pPr>
        <w:pStyle w:val="a3"/>
      </w:pPr>
      <w:r>
        <w:rPr>
          <w:sz w:val="24"/>
          <w:szCs w:val="24"/>
        </w:rPr>
        <w:t xml:space="preserve">l  </w:t>
      </w:r>
      <w:r>
        <w:rPr>
          <w:rFonts w:ascii="宋体" w:eastAsia="宋体" w:hAnsi="宋体" w:cs="宋体"/>
          <w:b/>
          <w:sz w:val="24"/>
          <w:szCs w:val="24"/>
        </w:rPr>
        <w:t>后端：</w:t>
      </w:r>
      <w:r>
        <w:rPr>
          <w:rFonts w:ascii="宋体" w:eastAsia="宋体" w:hAnsi="宋体" w:cs="宋体"/>
          <w:sz w:val="24"/>
          <w:szCs w:val="24"/>
        </w:rPr>
        <w:t>范纯恺，郝宇辰，张广杰，何宇昕，高益文</w:t>
      </w:r>
    </w:p>
    <w:p w14:paraId="7302A708" w14:textId="77777777" w:rsidR="004E2C0A" w:rsidRDefault="004E2C0A">
      <w:pPr>
        <w:jc w:val="left"/>
      </w:pPr>
    </w:p>
    <w:sectPr w:rsidR="004E2C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C0A"/>
    <w:rsid w:val="00404217"/>
    <w:rsid w:val="004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133BF"/>
  <w15:docId w15:val="{0072C956-8B8C-4745-A6AB-9375CD3D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純愷 范</cp:lastModifiedBy>
  <cp:revision>2</cp:revision>
  <dcterms:created xsi:type="dcterms:W3CDTF">2021-07-02T10:24:00Z</dcterms:created>
  <dcterms:modified xsi:type="dcterms:W3CDTF">2021-07-02T11:56:00Z</dcterms:modified>
</cp:coreProperties>
</file>