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E60F26">
      <w:pPr>
        <w:rPr>
          <w:rFonts w:eastAsia="Times New Roman"/>
        </w:rPr>
      </w:pPr>
      <w:r>
        <w:rPr>
          <w:rFonts w:ascii="Tahoma" w:eastAsia="Times New Roman" w:hAnsi="Tahoma" w:cs="Tahoma"/>
        </w:rPr>
        <w:t>﻿</w:t>
      </w:r>
    </w:p>
    <w:p w:rsidR="00000000" w:rsidRDefault="00E60F26">
      <w:pPr>
        <w:shd w:val="clear" w:color="auto" w:fill="E6EDFF"/>
        <w:jc w:val="right"/>
        <w:divId w:val="67466053"/>
        <w:rPr>
          <w:rFonts w:ascii="Arial" w:eastAsia="Times New Roman" w:hAnsi="Arial" w:cs="Arial"/>
          <w:vanish/>
          <w:sz w:val="16"/>
          <w:szCs w:val="16"/>
        </w:rPr>
      </w:pPr>
      <w:hyperlink r:id="rId4" w:history="1">
        <w:r>
          <w:rPr>
            <w:rFonts w:ascii="Arial" w:eastAsia="Times New Roman" w:hAnsi="Arial" w:cs="Arial"/>
            <w:vanish/>
            <w:color w:val="008080"/>
            <w:sz w:val="16"/>
            <w:szCs w:val="16"/>
          </w:rPr>
          <w:t>Официальный источник в PDF-файле</w:t>
        </w:r>
      </w:hyperlink>
    </w:p>
    <w:p w:rsidR="00000000" w:rsidRDefault="00E60F26">
      <w:pPr>
        <w:shd w:val="clear" w:color="auto" w:fill="FFFFFF"/>
        <w:jc w:val="center"/>
        <w:divId w:val="1824203275"/>
        <w:rPr>
          <w:rFonts w:eastAsia="Times New Roman"/>
          <w:b/>
          <w:bCs/>
          <w:caps/>
          <w:color w:val="000080"/>
        </w:rPr>
      </w:pPr>
      <w:r>
        <w:rPr>
          <w:rFonts w:eastAsia="Times New Roman"/>
          <w:b/>
          <w:bCs/>
          <w:caps/>
          <w:color w:val="000080"/>
        </w:rPr>
        <w:t>Бюджетный кодекс Республики Узбекистан</w:t>
      </w:r>
    </w:p>
    <w:p w:rsidR="00000000" w:rsidRDefault="00E60F26">
      <w:pPr>
        <w:shd w:val="clear" w:color="auto" w:fill="FFFFFF"/>
        <w:jc w:val="center"/>
        <w:divId w:val="344485111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Общая часть</w:t>
      </w:r>
    </w:p>
    <w:p w:rsidR="00000000" w:rsidRDefault="00E60F26">
      <w:pPr>
        <w:shd w:val="clear" w:color="auto" w:fill="FFFFFF"/>
        <w:jc w:val="center"/>
        <w:divId w:val="1890219326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 xml:space="preserve">Раздел I. </w:t>
      </w:r>
      <w:r>
        <w:rPr>
          <w:rFonts w:eastAsia="Times New Roman"/>
          <w:b/>
          <w:bCs/>
          <w:color w:val="000080"/>
        </w:rPr>
        <w:br/>
        <w:t xml:space="preserve">Общие положения </w:t>
      </w:r>
    </w:p>
    <w:p w:rsidR="00000000" w:rsidRDefault="00E60F26">
      <w:pPr>
        <w:shd w:val="clear" w:color="auto" w:fill="FFFFFF"/>
        <w:jc w:val="center"/>
        <w:divId w:val="1822766684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1. Основные положения</w:t>
      </w:r>
    </w:p>
    <w:p w:rsidR="00000000" w:rsidRDefault="00E60F26">
      <w:pPr>
        <w:shd w:val="clear" w:color="auto" w:fill="FFFFFF"/>
        <w:ind w:firstLine="851"/>
        <w:jc w:val="both"/>
        <w:divId w:val="1857688164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1. </w:t>
      </w:r>
      <w:r>
        <w:rPr>
          <w:rStyle w:val="clausesuff1"/>
          <w:rFonts w:eastAsia="Times New Roman"/>
          <w:b/>
          <w:bCs/>
          <w:color w:val="000080"/>
        </w:rPr>
        <w:t>Отношения, регулируемые настоящим Кодексом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Настоящий Кодекс регулирует отношения в области формирования, составления, рассмотрения, принятия, утверждения, исполнения бюджетов бюджетной системы Республики Узбекистан (далее — бюджеты бюджетной системы), госу</w:t>
      </w:r>
      <w:r>
        <w:rPr>
          <w:rFonts w:eastAsia="Times New Roman"/>
          <w:color w:val="000000"/>
        </w:rPr>
        <w:t>дарственных заимствований и контроля за исполнением бюджетного законодательства.</w:t>
      </w:r>
    </w:p>
    <w:p w:rsidR="00000000" w:rsidRDefault="00E60F26">
      <w:pPr>
        <w:shd w:val="clear" w:color="auto" w:fill="FFFFFF"/>
        <w:ind w:firstLine="851"/>
        <w:jc w:val="both"/>
        <w:divId w:val="399055964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2. </w:t>
      </w:r>
      <w:r>
        <w:rPr>
          <w:rStyle w:val="clausesuff1"/>
          <w:rFonts w:eastAsia="Times New Roman"/>
          <w:b/>
          <w:bCs/>
          <w:color w:val="000080"/>
        </w:rPr>
        <w:t>Бюджетное законодательство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Бюджетное законодательство состоит из настоящего Кодекса и иных актов законодательства.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Нормы бюджетного законодательства, содержащиеся в </w:t>
      </w:r>
      <w:r>
        <w:rPr>
          <w:rFonts w:eastAsia="Times New Roman"/>
          <w:color w:val="000000"/>
        </w:rPr>
        <w:t>иных актах законодательства, должны соответствовать настоящему Кодексу.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Если международным договором Республики Узбекистан установлены иные правила, чем те, которые предусмотрены бюджетным законодательством Республики Узбекистан, то применяются правила меж</w:t>
      </w:r>
      <w:r>
        <w:rPr>
          <w:rFonts w:eastAsia="Times New Roman"/>
          <w:color w:val="000000"/>
        </w:rPr>
        <w:t>дународного договора.</w:t>
      </w:r>
    </w:p>
    <w:p w:rsidR="00000000" w:rsidRDefault="00E60F26">
      <w:pPr>
        <w:shd w:val="clear" w:color="auto" w:fill="FFFFFF"/>
        <w:ind w:firstLine="851"/>
        <w:jc w:val="both"/>
        <w:divId w:val="16659839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3. </w:t>
      </w:r>
      <w:r>
        <w:rPr>
          <w:rStyle w:val="clausesuff1"/>
          <w:rFonts w:eastAsia="Times New Roman"/>
          <w:b/>
          <w:bCs/>
          <w:color w:val="000080"/>
        </w:rPr>
        <w:t>Основные понятия, применяемые в настоящем Кодексе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настоящем Кодексе применяются следующие основные понятия: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оборотная кассовая наличность</w:t>
      </w:r>
      <w:r>
        <w:rPr>
          <w:rFonts w:eastAsia="Times New Roman"/>
          <w:color w:val="000000"/>
        </w:rPr>
        <w:t xml:space="preserve"> — минимально допустимый размер бюджетных средств, находящихся на казначейских лицевы</w:t>
      </w:r>
      <w:r>
        <w:rPr>
          <w:rFonts w:eastAsia="Times New Roman"/>
          <w:color w:val="000000"/>
        </w:rPr>
        <w:t>х счетах республиканского бюджета Республики Узбекистан, республиканского бюджета Республики Каракалпакстан, областных бюджетов областей и городского бюджета города Ташкента, бюджетов районов и городов на финансовый год;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распорядитель бюджетных средств пер</w:t>
      </w:r>
      <w:r>
        <w:rPr>
          <w:rStyle w:val="Strong"/>
          <w:rFonts w:eastAsia="Times New Roman"/>
          <w:color w:val="000000"/>
        </w:rPr>
        <w:t>вого уровня</w:t>
      </w:r>
      <w:r>
        <w:rPr>
          <w:rFonts w:eastAsia="Times New Roman"/>
          <w:color w:val="000000"/>
        </w:rPr>
        <w:t xml:space="preserve"> — юридическое лицо, распределяющее бюджетные средства, выделяемые из республиканского бюджета Республики Узбекистан в размере, установленном законом;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бюджетные ассигнования</w:t>
      </w:r>
      <w:r>
        <w:rPr>
          <w:rFonts w:eastAsia="Times New Roman"/>
          <w:color w:val="000000"/>
        </w:rPr>
        <w:t xml:space="preserve"> — денежные средства, предусматриваемые бюджетным организациям и получат</w:t>
      </w:r>
      <w:r>
        <w:rPr>
          <w:rFonts w:eastAsia="Times New Roman"/>
          <w:color w:val="000000"/>
        </w:rPr>
        <w:t>елям бюджетных средств из Государственного бюджета Республики Узбекистан и бюджетов государственных целевых фондов;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бюджетный процесс</w:t>
      </w:r>
      <w:r>
        <w:rPr>
          <w:rFonts w:eastAsia="Times New Roman"/>
          <w:color w:val="000000"/>
        </w:rPr>
        <w:t xml:space="preserve"> — процесс формирования, составления, рассмотрения, принятия, утверждения и исполнения бюджетов бюджетной системы, контроля</w:t>
      </w:r>
      <w:r>
        <w:rPr>
          <w:rFonts w:eastAsia="Times New Roman"/>
          <w:color w:val="000000"/>
        </w:rPr>
        <w:t xml:space="preserve"> за их формированием, составлением и исполнением, подготовки и утверждения отчетов об исполнении бюджетов бюджетной системы, а также взаимоотношений между ними;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участники бюджетного процесса</w:t>
      </w:r>
      <w:r>
        <w:rPr>
          <w:rFonts w:eastAsia="Times New Roman"/>
          <w:color w:val="000000"/>
        </w:rPr>
        <w:t xml:space="preserve"> — органы государственной власти и управления, органы государствен</w:t>
      </w:r>
      <w:r>
        <w:rPr>
          <w:rFonts w:eastAsia="Times New Roman"/>
          <w:color w:val="000000"/>
        </w:rPr>
        <w:t>ного финансового контроля, бюджетные организации и получатели бюджетных средств;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распорядитель бюджетных средств</w:t>
      </w:r>
      <w:r>
        <w:rPr>
          <w:rFonts w:eastAsia="Times New Roman"/>
          <w:color w:val="000000"/>
        </w:rPr>
        <w:t xml:space="preserve"> — распорядитель бюджетных средств первого уровня и распорядитель бюджетных средств второго уровня;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бюджетные полномочия</w:t>
      </w:r>
      <w:r>
        <w:rPr>
          <w:rFonts w:eastAsia="Times New Roman"/>
          <w:color w:val="000000"/>
        </w:rPr>
        <w:t xml:space="preserve"> — полномочия участников</w:t>
      </w:r>
      <w:r>
        <w:rPr>
          <w:rFonts w:eastAsia="Times New Roman"/>
          <w:color w:val="000000"/>
        </w:rPr>
        <w:t xml:space="preserve"> бюджетного процесса в области бюджетных отношений;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бюджетная ссуда</w:t>
      </w:r>
      <w:r>
        <w:rPr>
          <w:rFonts w:eastAsia="Times New Roman"/>
          <w:color w:val="000000"/>
        </w:rPr>
        <w:t xml:space="preserve"> — денежные средства, выделяемые на возвратной основе из вышестоящего бюджета в нижестоящий бюджет, а также государственным целевым фондам, юридическому лицу-резиденту;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бюджетный запрос</w:t>
      </w:r>
      <w:r>
        <w:rPr>
          <w:rFonts w:eastAsia="Times New Roman"/>
          <w:color w:val="000000"/>
        </w:rPr>
        <w:t xml:space="preserve"> — д</w:t>
      </w:r>
      <w:r>
        <w:rPr>
          <w:rFonts w:eastAsia="Times New Roman"/>
          <w:color w:val="000000"/>
        </w:rPr>
        <w:t>окумент, предусматривающий обоснование потребности на получение бюджетных ассигнований на среднесрочный период;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lastRenderedPageBreak/>
        <w:t>внебюджетные фонды бюджетных организаций</w:t>
      </w:r>
      <w:r>
        <w:rPr>
          <w:rFonts w:eastAsia="Times New Roman"/>
          <w:color w:val="000000"/>
        </w:rPr>
        <w:t xml:space="preserve"> — средства, поступающие в распоряжение бюджетной организации за счет предусмотренных законодательством </w:t>
      </w:r>
      <w:r>
        <w:rPr>
          <w:rFonts w:eastAsia="Times New Roman"/>
          <w:color w:val="000000"/>
        </w:rPr>
        <w:t>источников;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бюджеты бюджетной системы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— Государственный бюджет Республики Узбекистан, бюджеты государственных целевых фондов и внебюджетные фонды бюджетных организаций;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межбюджетные трансферты</w:t>
      </w:r>
      <w:r>
        <w:rPr>
          <w:rFonts w:eastAsia="Times New Roman"/>
          <w:color w:val="000000"/>
        </w:rPr>
        <w:t xml:space="preserve"> — средства, перечисляемые из республиканского бюджета Республики Узбекистан бюджету Республики Карака</w:t>
      </w:r>
      <w:r>
        <w:rPr>
          <w:rFonts w:eastAsia="Times New Roman"/>
          <w:color w:val="000000"/>
        </w:rPr>
        <w:t>лпакстан, местным бюджетам областей и города Ташкента, государственным целевым фондам и обратно, а также из республиканского бюджета Республики Каракалпакстан, областных бюджетов областей и городского бюджета города Ташкента бюджетам районов и городов и об</w:t>
      </w:r>
      <w:r>
        <w:rPr>
          <w:rFonts w:eastAsia="Times New Roman"/>
          <w:color w:val="000000"/>
        </w:rPr>
        <w:t>ратно;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временный кассовый разрыв</w:t>
      </w:r>
      <w:r>
        <w:rPr>
          <w:rFonts w:eastAsia="Times New Roman"/>
          <w:color w:val="000000"/>
        </w:rPr>
        <w:t xml:space="preserve"> — временное превышение расходов над доходами бюджетов бюджетной системы в определенный период текущего финансового года;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временная смета расходов</w:t>
      </w:r>
      <w:r>
        <w:rPr>
          <w:rFonts w:eastAsia="Times New Roman"/>
          <w:color w:val="000000"/>
        </w:rPr>
        <w:t xml:space="preserve"> — документ, действующий до утверждения и регистрации сметы расходов бюджетной</w:t>
      </w:r>
      <w:r>
        <w:rPr>
          <w:rFonts w:eastAsia="Times New Roman"/>
          <w:color w:val="000000"/>
        </w:rPr>
        <w:t xml:space="preserve"> организации или получателя бюджетных средств, в котором отражаются бюджетные ассигнования на каждый месяц, предусмотренные для нее (него), с учетом изменений в законодательстве;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 xml:space="preserve">первичный профицит Государственного бюджета — </w:t>
      </w:r>
      <w:r>
        <w:rPr>
          <w:rFonts w:eastAsia="Times New Roman"/>
          <w:color w:val="000000"/>
        </w:rPr>
        <w:t>профицит Государственного бюдже</w:t>
      </w:r>
      <w:r>
        <w:rPr>
          <w:rFonts w:eastAsia="Times New Roman"/>
          <w:color w:val="000000"/>
        </w:rPr>
        <w:t xml:space="preserve">та, рассчитываемый путем вычета процентных платежей по обслуживанию государственного долга из расходов Государственного бюджета Республики Узбекистан за определенный период;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первичный дефицит Государственного бюджета —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дефицит Государственного бюджета, рассчитываемый путем вычета процентных платежей по обслуживанию государственного долга из расходов Государственного бюджета Республики Узбекистан за определенный период;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профицит Государственного бюджета</w:t>
      </w:r>
      <w:r>
        <w:rPr>
          <w:rFonts w:eastAsia="Times New Roman"/>
          <w:color w:val="000000"/>
        </w:rPr>
        <w:t xml:space="preserve"> — превышение доход</w:t>
      </w:r>
      <w:r>
        <w:rPr>
          <w:rFonts w:eastAsia="Times New Roman"/>
          <w:color w:val="000000"/>
        </w:rPr>
        <w:t>ов Государственного бюджета Республики Узбекистан над его расходами за определенный период;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дефицит Государственного бюджета</w:t>
      </w:r>
      <w:r>
        <w:rPr>
          <w:rFonts w:eastAsia="Times New Roman"/>
          <w:color w:val="000000"/>
        </w:rPr>
        <w:t xml:space="preserve"> — превышение расходов Государственного бюджета Республики Узбекистан над его доходами за определенный период;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государственный финан</w:t>
      </w:r>
      <w:r>
        <w:rPr>
          <w:rStyle w:val="Strong"/>
          <w:rFonts w:eastAsia="Times New Roman"/>
          <w:color w:val="000000"/>
        </w:rPr>
        <w:t>совый контроль</w:t>
      </w:r>
      <w:r>
        <w:rPr>
          <w:rFonts w:eastAsia="Times New Roman"/>
          <w:color w:val="000000"/>
        </w:rPr>
        <w:t xml:space="preserve"> — изучение, анализ и сопоставление бухгалтерских, финансовых, статистических, банковских и иных документов объектов государственного финансового контроля с целью осуществления контроля за исполнением бюджетного законодательства;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объекты госу</w:t>
      </w:r>
      <w:r>
        <w:rPr>
          <w:rStyle w:val="Strong"/>
          <w:rFonts w:eastAsia="Times New Roman"/>
          <w:color w:val="000000"/>
        </w:rPr>
        <w:t>дарственного финансового контроля</w:t>
      </w:r>
      <w:r>
        <w:rPr>
          <w:rFonts w:eastAsia="Times New Roman"/>
          <w:color w:val="000000"/>
        </w:rPr>
        <w:t xml:space="preserve"> — республиканский бюджет Республики Узбекистан, бюджет Республики Каракалпакстан, местные бюджеты областей и города Ташкента, распорядители бюджетных средств, бюджетные организации и получатели бюджетных средств, государст</w:t>
      </w:r>
      <w:r>
        <w:rPr>
          <w:rFonts w:eastAsia="Times New Roman"/>
          <w:color w:val="000000"/>
        </w:rPr>
        <w:t>венные целевые фонды, иные фонды, созданные в установленном порядке, и внебюджетные фонды бюджетных организаций;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государственное заимствование</w:t>
      </w:r>
      <w:r>
        <w:rPr>
          <w:rFonts w:eastAsia="Times New Roman"/>
          <w:color w:val="000000"/>
        </w:rPr>
        <w:t xml:space="preserve"> — привлечение активов, по которым возникают обязательства Республики Узбекистан как заемщика или гаранта погашени</w:t>
      </w:r>
      <w:r>
        <w:rPr>
          <w:rFonts w:eastAsia="Times New Roman"/>
          <w:color w:val="000000"/>
        </w:rPr>
        <w:t>я кредитов (займов) заемщиков-резидентов;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государственные закупки</w:t>
      </w:r>
      <w:r>
        <w:rPr>
          <w:rFonts w:eastAsia="Times New Roman"/>
          <w:color w:val="000000"/>
        </w:rPr>
        <w:t xml:space="preserve"> — закупки товаров (работ, услуг), осуществляемые за счет средств бюджетов бюджетной системы;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государственный долг</w:t>
      </w:r>
      <w:r>
        <w:rPr>
          <w:rFonts w:eastAsia="Times New Roman"/>
          <w:color w:val="000000"/>
        </w:rPr>
        <w:t xml:space="preserve"> — обязательства Республики Узбекистан, возникшие в результате внутренних и в</w:t>
      </w:r>
      <w:r>
        <w:rPr>
          <w:rFonts w:eastAsia="Times New Roman"/>
          <w:color w:val="000000"/>
        </w:rPr>
        <w:t>нешних заимствований;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смета доходов и расходов</w:t>
      </w:r>
      <w:r>
        <w:rPr>
          <w:rFonts w:eastAsia="Times New Roman"/>
          <w:color w:val="000000"/>
        </w:rPr>
        <w:t xml:space="preserve"> — документ, в котором отражаются ожидаемые поступления и расходы внебюджетных фондов бюджетных организаций на соответствующий квартал или финансовый год;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 xml:space="preserve">доноры </w:t>
      </w:r>
      <w:r>
        <w:rPr>
          <w:rFonts w:eastAsia="Times New Roman"/>
          <w:color w:val="000000"/>
        </w:rPr>
        <w:t>— государства, правительства государств, междуна</w:t>
      </w:r>
      <w:r>
        <w:rPr>
          <w:rFonts w:eastAsia="Times New Roman"/>
          <w:color w:val="000000"/>
        </w:rPr>
        <w:t>родные и иностранные правительственные организации, иностранные граждане, а также международные и иностранные неправительственные организации, включенные в перечень, устанавливаемый Кабинетом Министров Республики Узбекистан, выделяющие средства на безвозме</w:t>
      </w:r>
      <w:r>
        <w:rPr>
          <w:rFonts w:eastAsia="Times New Roman"/>
          <w:color w:val="000000"/>
        </w:rPr>
        <w:t>здной основе Республике Узбекистан, Правительству Республики Узбекистан, органам самоуправления граждан, юридическим и физическим лицам, чья деятельность не противоречит законодательству Республики Узбекистан;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 xml:space="preserve">дотация </w:t>
      </w:r>
      <w:r>
        <w:rPr>
          <w:rFonts w:eastAsia="Times New Roman"/>
          <w:color w:val="000000"/>
        </w:rPr>
        <w:t>— денежные средства, безвозмездно выде</w:t>
      </w:r>
      <w:r>
        <w:rPr>
          <w:rFonts w:eastAsia="Times New Roman"/>
          <w:color w:val="000000"/>
        </w:rPr>
        <w:t>ляемые бюджетам бюджетной системы для покрытия разницы между доходами и расходами при недостаточности их собственных доходов;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сводная смета расходов</w:t>
      </w:r>
      <w:r>
        <w:rPr>
          <w:rFonts w:eastAsia="Times New Roman"/>
          <w:color w:val="000000"/>
        </w:rPr>
        <w:t xml:space="preserve"> — смета расходов, составляемая распорядителем бюджетных средств на основании смет расходов подведомственных</w:t>
      </w:r>
      <w:r>
        <w:rPr>
          <w:rFonts w:eastAsia="Times New Roman"/>
          <w:color w:val="000000"/>
        </w:rPr>
        <w:t xml:space="preserve"> ему бюджетных организаций и получателей бюджетных средств;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распорядитель бюджетных средств второго уровня</w:t>
      </w:r>
      <w:r>
        <w:rPr>
          <w:rFonts w:eastAsia="Times New Roman"/>
          <w:color w:val="000000"/>
        </w:rPr>
        <w:t xml:space="preserve"> — юридическое лицо, прикрепляемое Кабинетом Министров Республики Узбекистан к распорядителям бюджетных средств первого уровня и распределяющее выделе</w:t>
      </w:r>
      <w:r>
        <w:rPr>
          <w:rFonts w:eastAsia="Times New Roman"/>
          <w:color w:val="000000"/>
        </w:rPr>
        <w:t xml:space="preserve">нные ему бюджетные средства;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общий фискальный баланс</w:t>
      </w:r>
      <w:r>
        <w:rPr>
          <w:rFonts w:eastAsia="Times New Roman"/>
          <w:color w:val="000000"/>
        </w:rPr>
        <w:t xml:space="preserve"> — совокупный баланс, включающий в себя Консолидированный бюджет Республики Узбекистан и расходы, осуществляемые за счет внешних заимствований, привлеченных для реализации государственных программ и пога</w:t>
      </w:r>
      <w:r>
        <w:rPr>
          <w:rFonts w:eastAsia="Times New Roman"/>
          <w:color w:val="000000"/>
        </w:rPr>
        <w:t xml:space="preserve">шаемых за счет средств Государственного бюджета Республики Узбекистан;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фискальные риски</w:t>
      </w:r>
      <w:r>
        <w:rPr>
          <w:rFonts w:eastAsia="Times New Roman"/>
          <w:color w:val="000000"/>
        </w:rPr>
        <w:t xml:space="preserve"> — оценка потерь финансовых ресурсов при формировании и расходовании средств бюджетов бюджетной системы для участников бюджетного процесса;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финансовый год</w:t>
      </w:r>
      <w:r>
        <w:rPr>
          <w:rFonts w:eastAsia="Times New Roman"/>
          <w:color w:val="000000"/>
        </w:rPr>
        <w:t xml:space="preserve"> — период врем</w:t>
      </w:r>
      <w:r>
        <w:rPr>
          <w:rFonts w:eastAsia="Times New Roman"/>
          <w:color w:val="000000"/>
        </w:rPr>
        <w:t>ени с первого января по тридцать первое декабря включительно;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финансовые обязательства</w:t>
      </w:r>
      <w:r>
        <w:rPr>
          <w:rFonts w:eastAsia="Times New Roman"/>
          <w:color w:val="000000"/>
        </w:rPr>
        <w:t xml:space="preserve"> — обязательства, возникающие у бюджетных организаций и получателей бюджетных средств на основании документов, в том числе исполнительных документов, обязывающих их переч</w:t>
      </w:r>
      <w:r>
        <w:rPr>
          <w:rFonts w:eastAsia="Times New Roman"/>
          <w:color w:val="000000"/>
        </w:rPr>
        <w:t>ислить денежные средства;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 xml:space="preserve">субвенция </w:t>
      </w:r>
      <w:r>
        <w:rPr>
          <w:rFonts w:eastAsia="Times New Roman"/>
          <w:color w:val="000000"/>
        </w:rPr>
        <w:t>— денежные средства, безвозмездно выделяемые из вышестоящего бюджета нижестоящему бюджету с условием их расходования на определенные цели;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 xml:space="preserve">субсидия </w:t>
      </w:r>
      <w:r>
        <w:rPr>
          <w:rFonts w:eastAsia="Times New Roman"/>
          <w:color w:val="000000"/>
        </w:rPr>
        <w:t>— денежные средства, предоставляемые юридическим и физическим лицам за с</w:t>
      </w:r>
      <w:r>
        <w:rPr>
          <w:rFonts w:eastAsia="Times New Roman"/>
          <w:color w:val="000000"/>
        </w:rPr>
        <w:t>чет бюджетов бюджетной системы для финансирования или софинансирования производства товаров, выполнения работ, оказания услуг и их реализации либо частичного возмещения целевых расходов;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регулирующие доходы</w:t>
      </w:r>
      <w:r>
        <w:rPr>
          <w:rFonts w:eastAsia="Times New Roman"/>
          <w:color w:val="000000"/>
        </w:rPr>
        <w:t xml:space="preserve"> — общегосударственные налоги и другие обязательны</w:t>
      </w:r>
      <w:r>
        <w:rPr>
          <w:rFonts w:eastAsia="Times New Roman"/>
          <w:color w:val="000000"/>
        </w:rPr>
        <w:t>е платежи, а также неналоговые платежи, по которым устанавливаются нормативы отчислений между бюджетами бюджетной системы. К неналоговым платежам относятся платежи, не являющиеся налогами и другими обязательными платежами, поступающие в бюджеты бюджетной с</w:t>
      </w:r>
      <w:r>
        <w:rPr>
          <w:rFonts w:eastAsia="Times New Roman"/>
          <w:color w:val="000000"/>
        </w:rPr>
        <w:t>истемы;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статья расходов —</w:t>
      </w:r>
      <w:r>
        <w:rPr>
          <w:rFonts w:eastAsia="Times New Roman"/>
          <w:color w:val="000000"/>
        </w:rPr>
        <w:t xml:space="preserve"> часть бюджетной классификации, определяющая расходы бюджетов бюджетной системы по экономическому назначению и конкретным видам платежей;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смета расходов</w:t>
      </w:r>
      <w:r>
        <w:rPr>
          <w:rFonts w:eastAsia="Times New Roman"/>
          <w:color w:val="000000"/>
        </w:rPr>
        <w:t xml:space="preserve"> — документ, составляемый и утверждаемый бюджетной организацией или получателем</w:t>
      </w:r>
      <w:r>
        <w:rPr>
          <w:rFonts w:eastAsia="Times New Roman"/>
          <w:color w:val="000000"/>
        </w:rPr>
        <w:t xml:space="preserve"> бюджетных средств на финансовый год, в котором отражаются предусмотренные для нее (него) бюджетные ассигнования по статьям расходов;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штатное расписание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— документ, содержащий перечень наименований должностей постоянных работников и вакансий с указанием их количества и размеров должностных окладов, составляемый бюджетной организацией;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казначейские лицевые счета</w:t>
      </w:r>
      <w:r>
        <w:rPr>
          <w:rFonts w:eastAsia="Times New Roman"/>
          <w:color w:val="000000"/>
        </w:rPr>
        <w:t xml:space="preserve"> — регистры аналитического учета, открываемые </w:t>
      </w:r>
      <w:r>
        <w:rPr>
          <w:rFonts w:eastAsia="Times New Roman"/>
          <w:color w:val="000000"/>
        </w:rPr>
        <w:t>в информационной системе Министерства финансов Республики Узбекистан, предназначенные для отражения операций, связанных с исполнением бюджетов бюджетной системы;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юридические обязательства</w:t>
      </w:r>
      <w:r>
        <w:rPr>
          <w:rFonts w:eastAsia="Times New Roman"/>
          <w:color w:val="000000"/>
        </w:rPr>
        <w:t xml:space="preserve"> — обязательства, возникающие у бюджетных организаций и получателей б</w:t>
      </w:r>
      <w:r>
        <w:rPr>
          <w:rFonts w:eastAsia="Times New Roman"/>
          <w:color w:val="000000"/>
        </w:rPr>
        <w:t>юджетных средств на основании заключенных договоров, а также решений соответствующих органов государственной власти и управления;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Единый казначейский счет —</w:t>
      </w:r>
      <w:r>
        <w:rPr>
          <w:rFonts w:eastAsia="Times New Roman"/>
          <w:color w:val="000000"/>
        </w:rPr>
        <w:t xml:space="preserve"> специальный банковский счет Министерства финансов Республики Узбекистан в национальной или иностран</w:t>
      </w:r>
      <w:r>
        <w:rPr>
          <w:rFonts w:eastAsia="Times New Roman"/>
          <w:color w:val="000000"/>
        </w:rPr>
        <w:t>ной валюте, открываемый в Центральном банке Республики Узбекистан;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передаваемые доходы</w:t>
      </w:r>
      <w:r>
        <w:rPr>
          <w:rFonts w:eastAsia="Times New Roman"/>
          <w:color w:val="000000"/>
        </w:rPr>
        <w:t xml:space="preserve"> — доходы, формируемые на соответствующей административно-территориальной единице и зачисляемые в вышестоящий бюджет с последующей передачей в бюджет соответствующей адми</w:t>
      </w:r>
      <w:r>
        <w:rPr>
          <w:rFonts w:eastAsia="Times New Roman"/>
          <w:color w:val="000000"/>
        </w:rPr>
        <w:t>нистративно-территориальной единицы, на которой они сформированы;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Государственный бюджет Республики Узбекистан</w:t>
      </w:r>
      <w:r>
        <w:rPr>
          <w:rFonts w:eastAsia="Times New Roman"/>
          <w:color w:val="000000"/>
        </w:rPr>
        <w:t xml:space="preserve"> (Государственный бюджет) — централизованный денежный фонд государства, предназначенный для финансового обеспечения задач и функций государства;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к</w:t>
      </w:r>
      <w:r>
        <w:rPr>
          <w:rStyle w:val="Strong"/>
          <w:rFonts w:eastAsia="Times New Roman"/>
          <w:color w:val="000000"/>
        </w:rPr>
        <w:t>азначейские подразделения</w:t>
      </w:r>
      <w:r>
        <w:rPr>
          <w:rFonts w:eastAsia="Times New Roman"/>
          <w:color w:val="000000"/>
        </w:rPr>
        <w:t xml:space="preserve"> — Казначейство Министерства финансов Республики Узбекистан, управления Казначейства по Республике Каракалпакстан, областям и городу Ташкенту, отделения Казначейства по районам и городам;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казначейский мемориальный ордер</w:t>
      </w:r>
      <w:r>
        <w:rPr>
          <w:rFonts w:eastAsia="Times New Roman"/>
          <w:color w:val="000000"/>
        </w:rPr>
        <w:t xml:space="preserve"> — платежный</w:t>
      </w:r>
      <w:r>
        <w:rPr>
          <w:rFonts w:eastAsia="Times New Roman"/>
          <w:color w:val="000000"/>
        </w:rPr>
        <w:t xml:space="preserve"> документ, используемый для перечисления средств с одного казначейского лицевого счета на другой казначейский лицевой счет;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территориальный распорядитель бюджетных средств</w:t>
      </w:r>
      <w:r>
        <w:rPr>
          <w:rFonts w:eastAsia="Times New Roman"/>
          <w:color w:val="000000"/>
        </w:rPr>
        <w:t xml:space="preserve"> — юридическое лицо, имеющее подведомственные организации, получающие средства из рес</w:t>
      </w:r>
      <w:r>
        <w:rPr>
          <w:rFonts w:eastAsia="Times New Roman"/>
          <w:color w:val="000000"/>
        </w:rPr>
        <w:t>публиканского бюджета Республики Каракалпакстан, областных бюджетов областей, городского бюджета города Ташкента и бюджетов районов и городов, а также бюджетная организация или получатель бюджетных средств, финансируемые из республиканского бюджета Республ</w:t>
      </w:r>
      <w:r>
        <w:rPr>
          <w:rFonts w:eastAsia="Times New Roman"/>
          <w:color w:val="000000"/>
        </w:rPr>
        <w:t>ики Каракалпакстан, областных бюджетов областей, городского бюджета города Ташкента и бюджетов районов и городов;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территориальные финансовые органы</w:t>
      </w:r>
      <w:r>
        <w:rPr>
          <w:rFonts w:eastAsia="Times New Roman"/>
          <w:color w:val="000000"/>
        </w:rPr>
        <w:t xml:space="preserve"> — Министерство финансов Республики Каракалпакстан, финансовые управления хокимиятов областей и города Ташкен</w:t>
      </w:r>
      <w:r>
        <w:rPr>
          <w:rFonts w:eastAsia="Times New Roman"/>
          <w:color w:val="000000"/>
        </w:rPr>
        <w:t>та, финансовые отделы районных и городских хокимиятов;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фискальная стратегия на среднесрочный период</w:t>
      </w:r>
      <w:r>
        <w:rPr>
          <w:rFonts w:eastAsia="Times New Roman"/>
          <w:color w:val="000000"/>
        </w:rPr>
        <w:t xml:space="preserve"> — документ об основных направлениях налоговой и бюджетной политики на среднесрочный период.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487786053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4. </w:t>
      </w:r>
      <w:r>
        <w:rPr>
          <w:rStyle w:val="clausesuff1"/>
          <w:rFonts w:eastAsia="Times New Roman"/>
          <w:b/>
          <w:bCs/>
          <w:color w:val="000080"/>
        </w:rPr>
        <w:t>Бюджетная организация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Бюджетной организацией является </w:t>
      </w:r>
      <w:r>
        <w:rPr>
          <w:rFonts w:eastAsia="Times New Roman"/>
          <w:color w:val="000000"/>
        </w:rPr>
        <w:t>некоммерческая организация, созданная по решению органов государственной власти в установленном порядке для осуществления государственных функций, содержащаяся за счет средств Государственного бюджета.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Условия финансирования и порядок ведения бюджетного уч</w:t>
      </w:r>
      <w:r>
        <w:rPr>
          <w:rFonts w:eastAsia="Times New Roman"/>
          <w:color w:val="000000"/>
        </w:rPr>
        <w:t>ета бюджетных организаций определяются бюджетным законодательством.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07361403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5. </w:t>
      </w:r>
      <w:r>
        <w:rPr>
          <w:rStyle w:val="clausesuff1"/>
          <w:rFonts w:eastAsia="Times New Roman"/>
          <w:b/>
          <w:bCs/>
          <w:color w:val="000080"/>
        </w:rPr>
        <w:t>Получатель бюджетных средств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Получателем бюджетных средств является юридическое или физическое лицо, получающее средства из Государственного бюджета и бюджетов государственных це</w:t>
      </w:r>
      <w:r>
        <w:rPr>
          <w:rFonts w:eastAsia="Times New Roman"/>
          <w:color w:val="000000"/>
        </w:rPr>
        <w:t>левых фондов.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Получатель бюджетных средств не может обладать статусом бюджетной организации.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Условия финансирования получателя бюджетных средств за счет средств Государственного бюджета и бюджетов государственных целевых фондов определяются бюджетным закон</w:t>
      </w:r>
      <w:r>
        <w:rPr>
          <w:rFonts w:eastAsia="Times New Roman"/>
          <w:color w:val="000000"/>
        </w:rPr>
        <w:t>одательством.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692611054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Статья 5</w:t>
      </w:r>
      <w:r>
        <w:rPr>
          <w:rStyle w:val="clauseprfx1"/>
          <w:rFonts w:eastAsia="Times New Roman"/>
          <w:b/>
          <w:bCs/>
          <w:color w:val="000080"/>
          <w:vertAlign w:val="superscript"/>
        </w:rPr>
        <w:t>1</w:t>
      </w:r>
      <w:r>
        <w:rPr>
          <w:rStyle w:val="clauseprfx1"/>
          <w:rFonts w:eastAsia="Times New Roman"/>
          <w:b/>
          <w:bCs/>
          <w:color w:val="000080"/>
        </w:rPr>
        <w:t xml:space="preserve">. </w:t>
      </w:r>
      <w:r>
        <w:rPr>
          <w:rStyle w:val="clausesuff1"/>
          <w:rFonts w:eastAsia="Times New Roman"/>
          <w:b/>
          <w:bCs/>
          <w:color w:val="000080"/>
        </w:rPr>
        <w:t>Порядок введения в действие норм, предусматривающих понижение доходов бюджета, предоставление или отмену налоговых и таможенных льгот, а также уменьшение или увеличение отчислений в бюджет из неналоговых поступлений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Нормы законодательства, предусматривающи</w:t>
      </w:r>
      <w:r>
        <w:rPr>
          <w:rFonts w:eastAsia="Times New Roman"/>
          <w:color w:val="000000"/>
        </w:rPr>
        <w:t xml:space="preserve">е в течение финансового года понижение доходов бюджетов бюджетной системы, предоставление или отмену налоговых и таможенных льгот, а также уменьшение или увеличение отчислений в бюджеты бюджетной системы из неналоговых поступлений, вводятся в действие с 1 </w:t>
      </w:r>
      <w:r>
        <w:rPr>
          <w:rFonts w:eastAsia="Times New Roman"/>
          <w:color w:val="000000"/>
        </w:rPr>
        <w:t>января следующего финансового года.</w:t>
      </w:r>
    </w:p>
    <w:p w:rsidR="00000000" w:rsidRDefault="00E60F26">
      <w:pPr>
        <w:shd w:val="clear" w:color="auto" w:fill="FFFFFF"/>
        <w:spacing w:before="120" w:after="60"/>
        <w:jc w:val="center"/>
        <w:divId w:val="107355841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2. Понятие и принципы бюджетной системы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57739991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6. </w:t>
      </w:r>
      <w:r>
        <w:rPr>
          <w:rStyle w:val="clausesuff1"/>
          <w:rFonts w:eastAsia="Times New Roman"/>
          <w:b/>
          <w:bCs/>
          <w:color w:val="000080"/>
        </w:rPr>
        <w:t>Понятие бюджетной системы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Бюджетная система представляет собой совокупность бюджетов всех уровней, бюджетов государственных целевых фондов и внебюджетных фондов бюд</w:t>
      </w:r>
      <w:r>
        <w:rPr>
          <w:rFonts w:eastAsia="Times New Roman"/>
          <w:color w:val="000000"/>
        </w:rPr>
        <w:t>жетных организаций, принципов построения и организации бюджетов бюджетной системы, взаимоотношений между ними, возникающих в ходе бюджетного процесса. Формирование, составление, рассмотрение, принятие, утверждение и исполнение бюджетов бюджетной системы на</w:t>
      </w:r>
      <w:r>
        <w:rPr>
          <w:rFonts w:eastAsia="Times New Roman"/>
          <w:color w:val="000000"/>
        </w:rPr>
        <w:t xml:space="preserve"> финансовый год осуществляется в национальной валюте Республики Узбекистан — сумах.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81660518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7. </w:t>
      </w:r>
      <w:r>
        <w:rPr>
          <w:rStyle w:val="clausesuff1"/>
          <w:rFonts w:eastAsia="Times New Roman"/>
          <w:b/>
          <w:bCs/>
          <w:color w:val="000080"/>
        </w:rPr>
        <w:t>Принципы бюджетной системы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Бюджетная система основывается на следующих принципах: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единство бюджетной системы;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соответствие бюджетной системы административно-территориальному устройству Республики Узбекистан;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сбалансированность и взаимосвязь бюджетов бюджетной системы;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прогнозирование доходов и планирование расходов бюджетов бюджетной системы;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адресность и целевой </w:t>
      </w:r>
      <w:r>
        <w:rPr>
          <w:rFonts w:eastAsia="Times New Roman"/>
          <w:color w:val="000000"/>
        </w:rPr>
        <w:t>характер использования средств бюджетов бюджетной системы;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самостоятельность бюджетов бюджетной системы;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результативность использования средств бюджетов бюджетной системы;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единство кассы;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ответственность участников бюджетного процесса;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открытость.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83556181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Статья 8</w:t>
      </w:r>
      <w:r>
        <w:rPr>
          <w:rStyle w:val="clauseprfx1"/>
          <w:rFonts w:eastAsia="Times New Roman"/>
          <w:b/>
          <w:bCs/>
          <w:color w:val="000080"/>
        </w:rPr>
        <w:t xml:space="preserve">. </w:t>
      </w:r>
      <w:r>
        <w:rPr>
          <w:rStyle w:val="clausesuff1"/>
          <w:rFonts w:eastAsia="Times New Roman"/>
          <w:b/>
          <w:bCs/>
          <w:color w:val="000080"/>
        </w:rPr>
        <w:t>Принцип единства бюджетной системы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Формы бюджетной документации и бюджетной отчетности, бюджетная классификация должны быть едины и предусматривать единый порядок формирования и исполнения доходов и расходов, ведения бюджетного учета и составления бюджет</w:t>
      </w:r>
      <w:r>
        <w:rPr>
          <w:rFonts w:eastAsia="Times New Roman"/>
          <w:color w:val="000000"/>
        </w:rPr>
        <w:t>ной отчетности бюджетов бюджетной системы.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40938059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9. </w:t>
      </w:r>
      <w:r>
        <w:rPr>
          <w:rStyle w:val="clausesuff1"/>
          <w:rFonts w:eastAsia="Times New Roman"/>
          <w:b/>
          <w:bCs/>
          <w:color w:val="000080"/>
        </w:rPr>
        <w:t>Принцип соответствия бюджетной системы административно-территориальному устройству Республики Узбекистан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Бюджетная система должна соответствовать административно-территориальному устройству Республики Уз</w:t>
      </w:r>
      <w:r>
        <w:rPr>
          <w:rFonts w:eastAsia="Times New Roman"/>
          <w:color w:val="000000"/>
        </w:rPr>
        <w:t>бекистан.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535155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10. </w:t>
      </w:r>
      <w:r>
        <w:rPr>
          <w:rStyle w:val="clausesuff1"/>
          <w:rFonts w:eastAsia="Times New Roman"/>
          <w:b/>
          <w:bCs/>
          <w:color w:val="000080"/>
        </w:rPr>
        <w:t>Принцип сбалансированности и взаимосвязи бюджетов бюджетной системы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Объем предусмотренных в бюджетах бюджетной системы расходов должен соответствовать суммарному объему их доходов и источников покрытия дефицита.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составлении и испол</w:t>
      </w:r>
      <w:r>
        <w:rPr>
          <w:rFonts w:eastAsia="Times New Roman"/>
          <w:color w:val="000000"/>
        </w:rPr>
        <w:t>нении бюджетов бюджетной системы средства бюджетов могут перераспределяться между ними для обеспечения их сбалансированности.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60164204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11. </w:t>
      </w:r>
      <w:r>
        <w:rPr>
          <w:rStyle w:val="clausesuff1"/>
          <w:rFonts w:eastAsia="Times New Roman"/>
          <w:b/>
          <w:bCs/>
          <w:color w:val="000080"/>
        </w:rPr>
        <w:t>Принцип прогнозирования доходов и планирования расходов бюджетов бюджетной системы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составлении бюджетов бюджетной с</w:t>
      </w:r>
      <w:r>
        <w:rPr>
          <w:rFonts w:eastAsia="Times New Roman"/>
          <w:color w:val="000000"/>
        </w:rPr>
        <w:t>истемы доходы прогнозируются по конкретным их источникам, а расходы планируются по направлениям в соответствии с бюджетной классификацией.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30916253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12. </w:t>
      </w:r>
      <w:r>
        <w:rPr>
          <w:rStyle w:val="clausesuff1"/>
          <w:rFonts w:eastAsia="Times New Roman"/>
          <w:b/>
          <w:bCs/>
          <w:color w:val="000080"/>
        </w:rPr>
        <w:t>Принцип адресности и целевого характера использования средств бюджетов бюджетной системы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Средства бюджетов</w:t>
      </w:r>
      <w:r>
        <w:rPr>
          <w:rFonts w:eastAsia="Times New Roman"/>
          <w:color w:val="000000"/>
        </w:rPr>
        <w:t xml:space="preserve"> бюджетной системы выделяются конкретным бюджетным организациям и получателям бюджетных средств с использованием их на финансирование определенных целей.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461650793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13. </w:t>
      </w:r>
      <w:r>
        <w:rPr>
          <w:rStyle w:val="clausesuff1"/>
          <w:rFonts w:eastAsia="Times New Roman"/>
          <w:b/>
          <w:bCs/>
          <w:color w:val="000080"/>
        </w:rPr>
        <w:t>Принцип самостоятельности бюджетов бюджетной системы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Бюджеты бюджетной системы являются сам</w:t>
      </w:r>
      <w:r>
        <w:rPr>
          <w:rFonts w:eastAsia="Times New Roman"/>
          <w:color w:val="000000"/>
        </w:rPr>
        <w:t>остоятельными.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58006745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14. </w:t>
      </w:r>
      <w:r>
        <w:rPr>
          <w:rStyle w:val="clausesuff1"/>
          <w:rFonts w:eastAsia="Times New Roman"/>
          <w:b/>
          <w:bCs/>
          <w:color w:val="000080"/>
        </w:rPr>
        <w:t>Принцип результативности использования средств бюджетов бюджетной системы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составлении и исполнении бюджетов бюджетной системы участники бюджетного процесса в рамках предоставленных им полномочий исходят из необходимости достиж</w:t>
      </w:r>
      <w:r>
        <w:rPr>
          <w:rFonts w:eastAsia="Times New Roman"/>
          <w:color w:val="000000"/>
        </w:rPr>
        <w:t>ения результата с использованием определенного бюджетами бюджетной системы объема средств.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667484344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15. </w:t>
      </w:r>
      <w:r>
        <w:rPr>
          <w:rStyle w:val="clausesuff1"/>
          <w:rFonts w:eastAsia="Times New Roman"/>
          <w:b/>
          <w:bCs/>
          <w:color w:val="000080"/>
        </w:rPr>
        <w:t>Принцип единства кассы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Все доходы бюджетов бюджетной системы зачисляются на Единый казначейский счет, и оплата их расходов осуществляется с этого счета.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53873646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</w:t>
      </w:r>
      <w:r>
        <w:rPr>
          <w:rStyle w:val="clauseprfx1"/>
          <w:rFonts w:eastAsia="Times New Roman"/>
          <w:b/>
          <w:bCs/>
          <w:color w:val="000080"/>
        </w:rPr>
        <w:t xml:space="preserve">татья 16. </w:t>
      </w:r>
      <w:r>
        <w:rPr>
          <w:rStyle w:val="clausesuff1"/>
          <w:rFonts w:eastAsia="Times New Roman"/>
          <w:b/>
          <w:bCs/>
          <w:color w:val="000080"/>
        </w:rPr>
        <w:t>Принцип ответственности участников бюджетного процесса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Принцип ответственности участников бюджетного процесса заключается в том, что каждый участник бюджетного процесса несет ответственность за свои действия на каждой стадии бюджетного процесса.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499464714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17. </w:t>
      </w:r>
      <w:r>
        <w:rPr>
          <w:rStyle w:val="clausesuff1"/>
          <w:rFonts w:eastAsia="Times New Roman"/>
          <w:b/>
          <w:bCs/>
          <w:color w:val="000080"/>
        </w:rPr>
        <w:t>Принцип открытости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Принцип открытости означает: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открыт</w:t>
      </w:r>
      <w:r>
        <w:rPr>
          <w:rFonts w:eastAsia="Times New Roman"/>
          <w:color w:val="000000"/>
        </w:rPr>
        <w:t>ость для общества и средств массовой информации процедур рассмотрения и принятия Государственного бюджета и бюджетов государственных целевых фондов, а также возможность активного участия граждан в бюджетном процессе;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обнародование (опубликование) информаци</w:t>
      </w:r>
      <w:r>
        <w:rPr>
          <w:rFonts w:eastAsia="Times New Roman"/>
          <w:color w:val="000000"/>
        </w:rPr>
        <w:t>и об утвержденном Государственном бюджете и бюджетах государственных целевых фондов в средствах массовой информации и на официальном веб-сайте Министерства финансов Республики Узбекистан;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опубликование в средствах массовой информации, а также размещение и </w:t>
      </w:r>
      <w:r>
        <w:rPr>
          <w:rFonts w:eastAsia="Times New Roman"/>
          <w:color w:val="000000"/>
        </w:rPr>
        <w:t>обновление на официальном веб-сайте Министерства финансов Республики Узбекистан информации о ходе исполнения Государственного бюджета и бюджетов государственных целевых фондов.</w:t>
      </w:r>
    </w:p>
    <w:p w:rsidR="00000000" w:rsidRDefault="00E60F26">
      <w:pPr>
        <w:shd w:val="clear" w:color="auto" w:fill="FFFFFF"/>
        <w:spacing w:before="120" w:after="60"/>
        <w:jc w:val="center"/>
        <w:divId w:val="405036205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3. Бюджетная классификация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201067042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18. </w:t>
      </w:r>
      <w:r>
        <w:rPr>
          <w:rStyle w:val="clausesuff1"/>
          <w:rFonts w:eastAsia="Times New Roman"/>
          <w:b/>
          <w:bCs/>
          <w:color w:val="000080"/>
        </w:rPr>
        <w:t>Понятие бюджетной классификации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</w:t>
      </w:r>
      <w:r>
        <w:rPr>
          <w:rFonts w:eastAsia="Times New Roman"/>
          <w:color w:val="000000"/>
        </w:rPr>
        <w:t>жетная классификация представляет собой группировку доходов и расходов бюджетов бюджетной системы, а также источников покрытия дефицита Государственного бюджета и используется для систематизации формирования, составления и исполнения бюджетов бюджетной сис</w:t>
      </w:r>
      <w:r>
        <w:rPr>
          <w:rFonts w:eastAsia="Times New Roman"/>
          <w:color w:val="000000"/>
        </w:rPr>
        <w:t>темы.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Бюджетная классификация разрабатывается в соответствии с международными классификационными системами и утверждается Министерством финансов Республики Узбекистан.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88686661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19. </w:t>
      </w:r>
      <w:r>
        <w:rPr>
          <w:rStyle w:val="clausesuff1"/>
          <w:rFonts w:eastAsia="Times New Roman"/>
          <w:b/>
          <w:bCs/>
          <w:color w:val="000080"/>
        </w:rPr>
        <w:t>Состав бюджетной классификации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Бюджетная классификация включает в себя: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класс</w:t>
      </w:r>
      <w:r>
        <w:rPr>
          <w:rFonts w:eastAsia="Times New Roman"/>
          <w:color w:val="000000"/>
        </w:rPr>
        <w:t>ификацию доходов бюджетов бюджетной системы;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классификацию расходов бюджетов бюджетной системы;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классификацию источников покрытия дефицита Государственного бюджета.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503595534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20. </w:t>
      </w:r>
      <w:r>
        <w:rPr>
          <w:rStyle w:val="clausesuff1"/>
          <w:rFonts w:eastAsia="Times New Roman"/>
          <w:b/>
          <w:bCs/>
          <w:color w:val="000080"/>
        </w:rPr>
        <w:t>Основные принципы бюджетной классификации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Основными принципами бюджетной классиф</w:t>
      </w:r>
      <w:r>
        <w:rPr>
          <w:rFonts w:eastAsia="Times New Roman"/>
          <w:color w:val="000000"/>
        </w:rPr>
        <w:t>икации являются полнота, единство и взаимное соответствие.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Принцип полноты бюджетной классификации предусматривает охват всех участников бюджетного процесса.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Принцип единства бюджетной классификации означает применение всеми участниками бюджетного процесса</w:t>
      </w:r>
      <w:r>
        <w:rPr>
          <w:rFonts w:eastAsia="Times New Roman"/>
          <w:color w:val="000000"/>
        </w:rPr>
        <w:t xml:space="preserve"> единой бюджетной классификации.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Принцип взаимного соответствия бюджетной классификации означает, что коды бюджетной классификации не применяются одновременно для учета различных видов операций бюджетного процесса.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467935883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21. </w:t>
      </w:r>
      <w:r>
        <w:rPr>
          <w:rStyle w:val="clausesuff1"/>
          <w:rFonts w:eastAsia="Times New Roman"/>
          <w:b/>
          <w:bCs/>
          <w:color w:val="000080"/>
        </w:rPr>
        <w:t>Классификация доходов бюджетов</w:t>
      </w:r>
      <w:r>
        <w:rPr>
          <w:rStyle w:val="clausesuff1"/>
          <w:rFonts w:eastAsia="Times New Roman"/>
          <w:b/>
          <w:bCs/>
          <w:color w:val="000080"/>
        </w:rPr>
        <w:t xml:space="preserve"> бюджетной системы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Классификация доходов бюджетов бюджетной системы представляет собой кодировку доходов по их видам и источникам.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Структура классификации доходов бюджетов бюджетной системы состоит из: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классификации источников средств и уровней бюджетов бю</w:t>
      </w:r>
      <w:r>
        <w:rPr>
          <w:rFonts w:eastAsia="Times New Roman"/>
          <w:color w:val="000000"/>
        </w:rPr>
        <w:t>джетной системы;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видов доходов;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организационной классификации;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территориальной классификации.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Классификация источников средств и уровней бюджетов бюджетной системы применяется для определения принадлежности поступающих доходов соответствующим источникам средств и уровню бюджетов.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Вид доходов состоит из раздела, параграфа и типа дохода.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Раздел доход</w:t>
      </w:r>
      <w:r>
        <w:rPr>
          <w:rFonts w:eastAsia="Times New Roman"/>
          <w:color w:val="000000"/>
        </w:rPr>
        <w:t>ов представляет собой кодировку доходов по источникам их получения.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Параграф доходов представляет собой кодировку налогов и других обязательных платежей, а также неналоговых платежей по их базе обложения.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Тип дохода представляет собой конкретный вид дохода</w:t>
      </w:r>
      <w:r>
        <w:rPr>
          <w:rFonts w:eastAsia="Times New Roman"/>
          <w:color w:val="000000"/>
        </w:rPr>
        <w:t xml:space="preserve"> бюджетов бюджетной системы.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Организационная классификация применяется в целях идентификации принадлежности поступающих доходов соответствующего органа, администрирующего эти доходы.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Территориальная классификация применяется в целях идентификации принадлеж</w:t>
      </w:r>
      <w:r>
        <w:rPr>
          <w:rFonts w:eastAsia="Times New Roman"/>
          <w:color w:val="000000"/>
        </w:rPr>
        <w:t>ности поступающих доходов соответствующей административно-территориальной единице, в которой формируются либо в которую зачисляются эти доходы.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15167307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22. </w:t>
      </w:r>
      <w:r>
        <w:rPr>
          <w:rStyle w:val="clausesuff1"/>
          <w:rFonts w:eastAsia="Times New Roman"/>
          <w:b/>
          <w:bCs/>
          <w:color w:val="000080"/>
        </w:rPr>
        <w:t>Классификация расходов бюджетов бюджетной системы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Классификация расходов бюджетов бюджетной системы п</w:t>
      </w:r>
      <w:r>
        <w:rPr>
          <w:rFonts w:eastAsia="Times New Roman"/>
          <w:color w:val="000000"/>
        </w:rPr>
        <w:t>редставляет собой кодировку расходов бюджетов бюджетной системы и отражает их направление.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Структура классификации расходов бюджетов бюджетной системы состоит из: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классификации источников средств и уровней бюджетов бюджетной системы;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функциональной классиф</w:t>
      </w:r>
      <w:r>
        <w:rPr>
          <w:rFonts w:eastAsia="Times New Roman"/>
          <w:color w:val="000000"/>
        </w:rPr>
        <w:t>икации;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программной классификации;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организационной классификации;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экономической классификации;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территориальной классификации.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Классификация источников средств и уровней бюджетов бюджетной системы применяется для определения принадлежности осуществляемых р</w:t>
      </w:r>
      <w:r>
        <w:rPr>
          <w:rFonts w:eastAsia="Times New Roman"/>
          <w:color w:val="000000"/>
        </w:rPr>
        <w:t>асходов соответствующим источникам средств и уровням бюджетов.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Функциональная классификация расходов является группировкой расходов, отражающей направление средств на выполнение функций государства.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Программная классификация расходов представляет собой гру</w:t>
      </w:r>
      <w:r>
        <w:rPr>
          <w:rFonts w:eastAsia="Times New Roman"/>
          <w:color w:val="000000"/>
        </w:rPr>
        <w:t>ппировку расходов, отражающую направление средств на выполнение государственных, отраслевых и территориальных программ развития.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Организационная классификация расходов представляет собой кодировку по распорядителям средств бюджетов бюджетной системы.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Эконо</w:t>
      </w:r>
      <w:r>
        <w:rPr>
          <w:rFonts w:eastAsia="Times New Roman"/>
          <w:color w:val="000000"/>
        </w:rPr>
        <w:t>мическая классификация расходов представляет собой кодировку расходов по экономическому назначению.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Территориальная классификация применяется в целях определения принадлежности бюджетных организаций и получателей бюджетных средств соответствующей администр</w:t>
      </w:r>
      <w:r>
        <w:rPr>
          <w:rFonts w:eastAsia="Times New Roman"/>
          <w:color w:val="000000"/>
        </w:rPr>
        <w:t>ативно-территориальной единице.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39886433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23. </w:t>
      </w:r>
      <w:r>
        <w:rPr>
          <w:rStyle w:val="clausesuff1"/>
          <w:rFonts w:eastAsia="Times New Roman"/>
          <w:b/>
          <w:bCs/>
          <w:color w:val="000080"/>
        </w:rPr>
        <w:t>Расходы бюджетов бюджетной системы по экономическим признакам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Расходы бюджетов бюджетной системы по экономическим признакам включают следующие группы расходов: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первая группа — заработная плата, пенсии, пособия, ст</w:t>
      </w:r>
      <w:r>
        <w:rPr>
          <w:rFonts w:eastAsia="Times New Roman"/>
          <w:color w:val="000000"/>
        </w:rPr>
        <w:t>ипендии, компенсационные выплаты и материальная помощь малообеспеченным семьям;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вторая группа — отчисления на социальные нужды;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третья группа — капитальные вложения (в соответствии с адресными списками, предусмотренными государственными программами развития);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четвертая группа — другие расходы.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Конкретные статьи по группам расходов определяются в соответствии с бюджетной классификац</w:t>
      </w:r>
      <w:r>
        <w:rPr>
          <w:rFonts w:eastAsia="Times New Roman"/>
          <w:color w:val="000000"/>
        </w:rPr>
        <w:t>ией.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34751305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24. </w:t>
      </w:r>
      <w:r>
        <w:rPr>
          <w:rStyle w:val="clausesuff1"/>
          <w:rFonts w:eastAsia="Times New Roman"/>
          <w:b/>
          <w:bCs/>
          <w:color w:val="000080"/>
        </w:rPr>
        <w:t>Классификация источников покрытия дефицита Государственного бюджета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Классификация источников покрытия дефицита Государственного бюджета представляет собой их группировку по внутренним и внешним источникам.</w:t>
      </w:r>
    </w:p>
    <w:p w:rsidR="00000000" w:rsidRDefault="00E60F26">
      <w:pPr>
        <w:shd w:val="clear" w:color="auto" w:fill="FFFFFF"/>
        <w:spacing w:before="120" w:after="60"/>
        <w:jc w:val="center"/>
        <w:divId w:val="1573276177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4. Бюджетные полномочия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26091855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25. </w:t>
      </w:r>
      <w:r>
        <w:rPr>
          <w:rStyle w:val="clausesuff1"/>
          <w:rFonts w:eastAsia="Times New Roman"/>
          <w:b/>
          <w:bCs/>
          <w:color w:val="000080"/>
        </w:rPr>
        <w:t xml:space="preserve">Бюджетные полномочия Кабинета Министров Республики Узбекистан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Кабинет Минист</w:t>
      </w:r>
      <w:r>
        <w:rPr>
          <w:rFonts w:eastAsia="Times New Roman"/>
          <w:color w:val="000000"/>
        </w:rPr>
        <w:t xml:space="preserve">ров Республики Узбекистан: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организует и координирует процесс разработки проекта закона о Государственном бюджете Республики Узбекистан на очередной год (далее — проект закона о Государственном бюджете) и бюджетного послания;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утверждает перечень распоряди</w:t>
      </w:r>
      <w:r>
        <w:rPr>
          <w:rFonts w:eastAsia="Times New Roman"/>
          <w:color w:val="000000"/>
        </w:rPr>
        <w:t xml:space="preserve">телей бюджетных средств первого и второго уровней;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направляет в Счетную палату Республики Узбекистан проект закона о Государственном бюджете и бюджетное послание для рассмотрения и представления соответствующего заключения;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представляет бюджетное послани</w:t>
      </w:r>
      <w:r>
        <w:rPr>
          <w:rFonts w:eastAsia="Times New Roman"/>
          <w:color w:val="000000"/>
        </w:rPr>
        <w:t xml:space="preserve">е в палаты Олий Мажлиса Республики Узбекистан;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вносит проект закона о Государственном бюджете в Законодательную палату Олий Мажлиса Республики Узбекистан;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координирует и контролирует деятельность органов государственного управления по исполнению Государс</w:t>
      </w:r>
      <w:r>
        <w:rPr>
          <w:rFonts w:eastAsia="Times New Roman"/>
          <w:color w:val="000000"/>
        </w:rPr>
        <w:t xml:space="preserve">твенного бюджета и бюджетов государственных целевых фондов;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ежеквартально рассматривает отчеты об исполнении Государственного бюджета и бюджетов государственных целевых фондов;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направляет в Счетную палату Республики Узбекистан отчеты об исполнении Госуда</w:t>
      </w:r>
      <w:r>
        <w:rPr>
          <w:rFonts w:eastAsia="Times New Roman"/>
          <w:color w:val="000000"/>
        </w:rPr>
        <w:t xml:space="preserve">рственного бюджета и бюджетов государственных целевых фондов за прошедший финансовый год для проведения внешнего аудита и оценки;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представляет на утверждение в палаты Олий Мажлиса Республики Узбекистан отчеты об исполнении Государственного бюджета и бюдже</w:t>
      </w:r>
      <w:r>
        <w:rPr>
          <w:rFonts w:eastAsia="Times New Roman"/>
          <w:color w:val="000000"/>
        </w:rPr>
        <w:t>тов государственных целевых фондов за соответствующий период;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рассматривает предложения о внесении изменений в ассигнования, выделяемые из республиканского бюджета Республики Узбекистан, и бюджеты государственных целевых фондов в течение финансового года в</w:t>
      </w:r>
      <w:r>
        <w:rPr>
          <w:rFonts w:eastAsia="Times New Roman"/>
          <w:color w:val="000000"/>
        </w:rPr>
        <w:t xml:space="preserve"> случаях, предусмотренных </w:t>
      </w:r>
      <w:hyperlink r:id="rId5" w:history="1">
        <w:r>
          <w:rPr>
            <w:rFonts w:eastAsia="Times New Roman"/>
            <w:color w:val="008080"/>
          </w:rPr>
          <w:t xml:space="preserve">статьями 145 </w:t>
        </w:r>
      </w:hyperlink>
      <w:r>
        <w:rPr>
          <w:rFonts w:eastAsia="Times New Roman"/>
          <w:color w:val="000000"/>
        </w:rPr>
        <w:t xml:space="preserve">и </w:t>
      </w:r>
      <w:hyperlink r:id="rId6" w:history="1">
        <w:r>
          <w:rPr>
            <w:rFonts w:eastAsia="Times New Roman"/>
            <w:color w:val="008080"/>
          </w:rPr>
          <w:t xml:space="preserve">149 </w:t>
        </w:r>
      </w:hyperlink>
      <w:r>
        <w:rPr>
          <w:rFonts w:eastAsia="Times New Roman"/>
          <w:color w:val="000000"/>
        </w:rPr>
        <w:t xml:space="preserve">настоящего Кодекса;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вносит в Законодательную палату Олий Мажлиса Республики Узбекистан для рассмотрения проект закон</w:t>
      </w:r>
      <w:r>
        <w:rPr>
          <w:rFonts w:eastAsia="Times New Roman"/>
          <w:color w:val="000000"/>
        </w:rPr>
        <w:t>а о внесении изменений и дополнений в Закон о Государственном бюджете Республики Узбекистан вместе с соответствующим заключением Счетной палаты Республики Узбекистан;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принимает решения об использовании дополнительных источников республиканского бюджета Рес</w:t>
      </w:r>
      <w:r>
        <w:rPr>
          <w:rFonts w:eastAsia="Times New Roman"/>
          <w:color w:val="000000"/>
        </w:rPr>
        <w:t xml:space="preserve">публики Узбекистан;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принимает решения об использовании средств резервного фонда Кабинета Министров Республики Узбекистан;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утверждает предельные размеры бюджетных ассигнований для распорядителей бюджетных средств второго уровня в пределах ассигнований, вы</w:t>
      </w:r>
      <w:r>
        <w:rPr>
          <w:rFonts w:eastAsia="Times New Roman"/>
          <w:color w:val="000000"/>
        </w:rPr>
        <w:t xml:space="preserve">деляемых из республиканского бюджета Республики Узбекистан для распорядителей бюджетных средств первого уровня.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Кабинет Министров Республики Узбекистан может осуществлять и иные бюджетные полномочия в соответствии с законодательством.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78537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26. </w:t>
      </w:r>
      <w:r>
        <w:rPr>
          <w:rStyle w:val="clausesuff1"/>
          <w:rFonts w:eastAsia="Times New Roman"/>
          <w:b/>
          <w:bCs/>
          <w:color w:val="000080"/>
        </w:rPr>
        <w:t>Бюджетные</w:t>
      </w:r>
      <w:r>
        <w:rPr>
          <w:rStyle w:val="clausesuff1"/>
          <w:rFonts w:eastAsia="Times New Roman"/>
          <w:b/>
          <w:bCs/>
          <w:color w:val="000080"/>
        </w:rPr>
        <w:t xml:space="preserve"> полномочия Счетной палаты Республики Узбекистан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Счетная палата Республики Узбекистан: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представляет в Кабинет Министров Республики Узбекистан заключение по проекту закона о Государственном бюджете и фискальной стратегии на среднесрочный период, Совету Мин</w:t>
      </w:r>
      <w:r>
        <w:rPr>
          <w:rFonts w:eastAsia="Times New Roman"/>
          <w:color w:val="000000"/>
        </w:rPr>
        <w:t>истров Республики Каракалпакстан, хокимам областей и города Ташкента по бюджету Республики Каракалпакстан, местных бюджетов областей и города Ташкента соответственно;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имеет доступ к информационным системам и ресурсам министерств, ведомств и банков, позволяющим по первичным данным контролировать целевое исполнение доходных и расходных статей бюджетов бюджетной системы;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осуществляет контроль законности формирования, целе</w:t>
      </w:r>
      <w:r>
        <w:rPr>
          <w:rFonts w:eastAsia="Times New Roman"/>
          <w:color w:val="000000"/>
        </w:rPr>
        <w:t xml:space="preserve">вого и эффективного расходования средств Кабинета Министров и Министерства финансов Республики Узбекистан на банковских счетах;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осуществляет контроль за формированием и использованием средств Фонда реконструкции и развития Республики Узбекистан, а также и</w:t>
      </w:r>
      <w:r>
        <w:rPr>
          <w:rFonts w:eastAsia="Times New Roman"/>
          <w:color w:val="000000"/>
        </w:rPr>
        <w:t xml:space="preserve">ных фондов, созданных в установленном порядке;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осуществляет контроль за исполнением доходной части Государственного бюджета и бюджетов государственных целевых фондов;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осуществляет контроль за целевым использованием средств бюджетов бюджетной системы;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</w:t>
      </w:r>
      <w:r>
        <w:rPr>
          <w:rFonts w:eastAsia="Times New Roman"/>
          <w:color w:val="000000"/>
        </w:rPr>
        <w:t>оводит внешний аудит и оценку ежегодного отчета об исполнении республиканского бюджета Республики Узбекистан и бюджетов государственных целевых фондов и представляет по ним заключение в Кабинет Министров Республики Узбекистан;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проводит внешний аудит и оцен</w:t>
      </w:r>
      <w:r>
        <w:rPr>
          <w:rFonts w:eastAsia="Times New Roman"/>
          <w:color w:val="000000"/>
        </w:rPr>
        <w:t>ку ежегодного отчета об исполнении бюджета Республики Каракалпакстан, местных бюджетов областей и города Ташкента и представляет по ним заключения в Совет Министров Республики Каракалпакстан, хокимам областей и города Ташкента соответственно;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представляет </w:t>
      </w:r>
      <w:r>
        <w:rPr>
          <w:rFonts w:eastAsia="Times New Roman"/>
          <w:color w:val="000000"/>
        </w:rPr>
        <w:t>в Кабинет Министров Республики Узбекистан заключение по проекту закона о внесении изменений и дополнений в Закон о Государственном бюджете Республики Узбекистан;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осуществляет контроль за соблюдением порядка обеспечения открытости бюджетного процесса;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прини</w:t>
      </w:r>
      <w:r>
        <w:rPr>
          <w:rFonts w:eastAsia="Times New Roman"/>
          <w:color w:val="000000"/>
        </w:rPr>
        <w:t>мает нормативно-правовые акты по вопросам, входящим в ее полномочия.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Счетная палата Республики Узбекистан может осуществлять и иные бюджетные полномочия в соответствии с законодательством.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27140217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27. </w:t>
      </w:r>
      <w:r>
        <w:rPr>
          <w:rStyle w:val="clausesuff1"/>
          <w:rFonts w:eastAsia="Times New Roman"/>
          <w:b/>
          <w:bCs/>
          <w:color w:val="000080"/>
        </w:rPr>
        <w:t>Бюджетные полномочия Жокаргы Кенеса Республики Каракалпа</w:t>
      </w:r>
      <w:r>
        <w:rPr>
          <w:rStyle w:val="clausesuff1"/>
          <w:rFonts w:eastAsia="Times New Roman"/>
          <w:b/>
          <w:bCs/>
          <w:color w:val="000080"/>
        </w:rPr>
        <w:t>кстан, Кенгашей народных депутатов областей и города Ташкента, районов и городов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Жокаргы Кенес Республики Каракалпакстан, Кенгаши народных депутатов областей и города Ташкента, районов и городов: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рассматривают и принимают бюджет Республики Каракалпакстан, </w:t>
      </w:r>
      <w:r>
        <w:rPr>
          <w:rFonts w:eastAsia="Times New Roman"/>
          <w:color w:val="000000"/>
        </w:rPr>
        <w:t>местные бюджеты областей и города Ташкента, бюджеты районов и городов по представлению соответственно Совета Министров Республики Каракалпакстан, хокимов областей и города Ташкента, районов и городов;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ежеквартально рассматривают и утверждают отчеты об испо</w:t>
      </w:r>
      <w:r>
        <w:rPr>
          <w:rFonts w:eastAsia="Times New Roman"/>
          <w:color w:val="000000"/>
        </w:rPr>
        <w:t>лнении бюджета Республики Каракалпакстан, местных бюджетов областей и города Ташкента, бюджетов районов и городов за соответствующий период по представлению соответственно Совета Министров Республики Каракалпакстан, хокимов областей и города Ташкента, райо</w:t>
      </w:r>
      <w:r>
        <w:rPr>
          <w:rFonts w:eastAsia="Times New Roman"/>
          <w:color w:val="000000"/>
        </w:rPr>
        <w:t>нов и городов;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принимают к сведению прогнозы доходов республиканского бюджета Республики Каракалпакстан, областных бюджетов областей, городского бюджета города Ташкента и бюджетов районов и городов;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принимают решения о внесении изменений в бюджет Республи</w:t>
      </w:r>
      <w:r>
        <w:rPr>
          <w:rFonts w:eastAsia="Times New Roman"/>
          <w:color w:val="000000"/>
        </w:rPr>
        <w:t xml:space="preserve">ки Каракалпакстан, местные бюджеты областей и города Ташкента, бюджеты районов и городов;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заслушивают отчеты территориальных распорядителей бюджетных средств, финансируемых из соответствующих бюджетов, об эффективности использования бюджетных средств и до</w:t>
      </w:r>
      <w:r>
        <w:rPr>
          <w:rFonts w:eastAsia="Times New Roman"/>
          <w:color w:val="000000"/>
        </w:rPr>
        <w:t>стигнутых результатах;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устанавливают ставки местных налогов и других обязательных платежей в пределах размеров, установленных законодательством.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Жокаргы Кенес Республики Каракалпакстан, Кенгаши народных депутатов областей и города Ташкента рассматривают и </w:t>
      </w:r>
      <w:r>
        <w:rPr>
          <w:rFonts w:eastAsia="Times New Roman"/>
          <w:color w:val="000000"/>
        </w:rPr>
        <w:t>утверждают предельные размеры выравнивающих межбюджетных трансфертов, выделяемых соответственно из республиканского бюджета Республики Каракалпакстан, областных бюджетов областей и городского бюджета города Ташкента бюджетам районов и городов.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Жокаргы Кене</w:t>
      </w:r>
      <w:r>
        <w:rPr>
          <w:rFonts w:eastAsia="Times New Roman"/>
          <w:color w:val="000000"/>
        </w:rPr>
        <w:t>с Республики Каракалпакстан, Кенгаши народных депутатов областей и города Ташкента, районов и городов могут осуществлять и иные бюджетные полномочия в соответствии с законодательством.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8600202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28. </w:t>
      </w:r>
      <w:r>
        <w:rPr>
          <w:rStyle w:val="clausesuff1"/>
          <w:rFonts w:eastAsia="Times New Roman"/>
          <w:b/>
          <w:bCs/>
          <w:color w:val="000080"/>
        </w:rPr>
        <w:t>Бюджетные полномочия Совета Министров Республики Каракалпакс</w:t>
      </w:r>
      <w:r>
        <w:rPr>
          <w:rStyle w:val="clausesuff1"/>
          <w:rFonts w:eastAsia="Times New Roman"/>
          <w:b/>
          <w:bCs/>
          <w:color w:val="000080"/>
        </w:rPr>
        <w:t>тан, хокимов областей и города Ташкента, районов и городов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Совет Министров Республики Каракалпакстан, хокимы областей и города Ташкента, районов и городов: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организуют и координируют процесс разработки проекта соответствующего бюджета и его исполнения;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прин</w:t>
      </w:r>
      <w:r>
        <w:rPr>
          <w:rFonts w:eastAsia="Times New Roman"/>
          <w:color w:val="000000"/>
        </w:rPr>
        <w:t>имают решения о составлении проектов соответствующих бюджетов, устанавливают порядок и сроки их подготовки по мере получения бюджетного запроса;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представляют для рассмотрения и принятия соответственно в Жокаргы Кенес Республики Каракалпакстан, Кенгаши наро</w:t>
      </w:r>
      <w:r>
        <w:rPr>
          <w:rFonts w:eastAsia="Times New Roman"/>
          <w:color w:val="000000"/>
        </w:rPr>
        <w:t>дных депутатов областей и города Ташкента, районов и городов проект бюджета Республики Каракалпакстан, проекты местных бюджетов областей и города Ташкента, бюджетов районов и городов;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рассматривают предложения о внесении изменений в параметры бюджета Респу</w:t>
      </w:r>
      <w:r>
        <w:rPr>
          <w:rFonts w:eastAsia="Times New Roman"/>
          <w:color w:val="000000"/>
        </w:rPr>
        <w:t xml:space="preserve">блики Каракалпакстан, местных бюджетов областей и города Ташкента, бюджетов районов и городов в течение финансового года в порядке, предусмотренном </w:t>
      </w:r>
      <w:hyperlink r:id="rId7" w:history="1">
        <w:r>
          <w:rPr>
            <w:rFonts w:eastAsia="Times New Roman"/>
            <w:color w:val="008080"/>
          </w:rPr>
          <w:t xml:space="preserve">статьями 146 — 148 </w:t>
        </w:r>
      </w:hyperlink>
      <w:r>
        <w:rPr>
          <w:rFonts w:eastAsia="Times New Roman"/>
          <w:color w:val="000000"/>
        </w:rPr>
        <w:t>настоящего Кодекса;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представляют на утверждение в Жокаргы Кенес Республики Каракалпакстан, Кенгаши народных депутатов областей и города Ташкента, районов и городов отчеты об исполнении бюджета Республики Каракалпакстан, местных бюджетов областей и города Ташкента, бюджетов ра</w:t>
      </w:r>
      <w:r>
        <w:rPr>
          <w:rFonts w:eastAsia="Times New Roman"/>
          <w:color w:val="000000"/>
        </w:rPr>
        <w:t>йонов и городов за соответствующий период;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организуют контроль за полнотой и своевременностью поступлений в Государственный бюджет и бюджеты государственных целевых фондов;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организуют контроль за целевым расходованием бюджетных средств;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рассматривают и утв</w:t>
      </w:r>
      <w:r>
        <w:rPr>
          <w:rFonts w:eastAsia="Times New Roman"/>
          <w:color w:val="000000"/>
        </w:rPr>
        <w:t>ерждают предельные размеры бюджетных ассигнований, выделяемых из республиканского бюджета Республики Каракалпакстан, областных бюджетов областей и городского бюджета города Ташкента, бюджетов районов и городов территориальным распорядителям бюджетных средс</w:t>
      </w:r>
      <w:r>
        <w:rPr>
          <w:rFonts w:eastAsia="Times New Roman"/>
          <w:color w:val="000000"/>
        </w:rPr>
        <w:t>тв для составления бюджетного запроса;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принимают решения о введении понижающих и повышающих коэффициентов к установленным ставкам по отдельным налогам, определяемым законодательством, с учетом особенностей регионов и места осуществления деятельности.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Совет</w:t>
      </w:r>
      <w:r>
        <w:rPr>
          <w:rFonts w:eastAsia="Times New Roman"/>
          <w:color w:val="000000"/>
        </w:rPr>
        <w:t xml:space="preserve"> Министров Республики Каракалпакстан, хокимы областей и города Ташкента, районов и городов наряду с полномочиями, указанными в </w:t>
      </w:r>
      <w:hyperlink r:id="rId8" w:history="1">
        <w:r>
          <w:rPr>
            <w:rFonts w:eastAsia="Times New Roman"/>
            <w:color w:val="008080"/>
          </w:rPr>
          <w:t xml:space="preserve">части первой </w:t>
        </w:r>
      </w:hyperlink>
      <w:r>
        <w:rPr>
          <w:rFonts w:eastAsia="Times New Roman"/>
          <w:color w:val="000000"/>
        </w:rPr>
        <w:t>настоящей статьи, также принимают решения об использовании средств со</w:t>
      </w:r>
      <w:r>
        <w:rPr>
          <w:rFonts w:eastAsia="Times New Roman"/>
          <w:color w:val="000000"/>
        </w:rPr>
        <w:t>ответственно резервных фондов республиканского бюджета Республики Каракалпакстан, областных бюджетов областей и городского бюджета города Ташкента, бюджетов районов и городов.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Совет Министров Республики Каракалпакстан, хокимы областей и города Ташкента, ра</w:t>
      </w:r>
      <w:r>
        <w:rPr>
          <w:rFonts w:eastAsia="Times New Roman"/>
          <w:color w:val="000000"/>
        </w:rPr>
        <w:t xml:space="preserve">йонов и городов наряду с полномочиями, указанными в </w:t>
      </w:r>
      <w:hyperlink r:id="rId9" w:history="1">
        <w:r>
          <w:rPr>
            <w:rFonts w:eastAsia="Times New Roman"/>
            <w:color w:val="008080"/>
          </w:rPr>
          <w:t xml:space="preserve">частях первой </w:t>
        </w:r>
      </w:hyperlink>
      <w:r>
        <w:rPr>
          <w:rFonts w:eastAsia="Times New Roman"/>
          <w:color w:val="000000"/>
        </w:rPr>
        <w:t xml:space="preserve">и </w:t>
      </w:r>
      <w:hyperlink r:id="rId10" w:history="1">
        <w:r>
          <w:rPr>
            <w:rFonts w:eastAsia="Times New Roman"/>
            <w:color w:val="008080"/>
          </w:rPr>
          <w:t xml:space="preserve">второй </w:t>
        </w:r>
      </w:hyperlink>
      <w:r>
        <w:rPr>
          <w:rFonts w:eastAsia="Times New Roman"/>
          <w:color w:val="000000"/>
        </w:rPr>
        <w:t>настоящей статьи, также обеспечивают освещение в средствах массовой информации процесса</w:t>
      </w:r>
      <w:r>
        <w:rPr>
          <w:rFonts w:eastAsia="Times New Roman"/>
          <w:color w:val="000000"/>
        </w:rPr>
        <w:t xml:space="preserve"> рассмотрения и утверждения Жокаргы Кенесом Республики Каракалпакстан, Кенгашами народных депутатов областей и города Ташкента, районов и городов параметров местных бюджетов и отчетов об их исполнении.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Совет Министров Республики Каракалпакстан, хокимы обла</w:t>
      </w:r>
      <w:r>
        <w:rPr>
          <w:rFonts w:eastAsia="Times New Roman"/>
          <w:color w:val="000000"/>
        </w:rPr>
        <w:t>стей и города Ташкента направляют в Счетную палату Республики Узбекистан: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для рассмотрения и представления соответствующего заключения проекты бюджета Республики Каракалпакстан, местных бюджетов областей и города Ташкента на очередной год;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для проведения в</w:t>
      </w:r>
      <w:r>
        <w:rPr>
          <w:rFonts w:eastAsia="Times New Roman"/>
          <w:color w:val="000000"/>
        </w:rPr>
        <w:t>нешнего аудита и оценки ежегодного отчета об исполнении бюджета Республики Каракалпакстан, местных бюджетов областей и города Ташкента за прошедший финансовый год.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Совет Министров Республики Каракалпакстан, хокимы областей и города Ташкента, районов и горо</w:t>
      </w:r>
      <w:r>
        <w:rPr>
          <w:rFonts w:eastAsia="Times New Roman"/>
          <w:color w:val="000000"/>
        </w:rPr>
        <w:t>дов могут осуществлять и иные бюджетные полномочия в соответствии с законодательством.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95297415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29. </w:t>
      </w:r>
      <w:r>
        <w:rPr>
          <w:rStyle w:val="clausesuff1"/>
          <w:rFonts w:eastAsia="Times New Roman"/>
          <w:b/>
          <w:bCs/>
          <w:color w:val="000080"/>
        </w:rPr>
        <w:t>Бюджетные полномочия Министерства финансов Республики Узбекистан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Министерство финансов Республики Узбекистан: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разрабатывает проект закона о Государственном бю</w:t>
      </w:r>
      <w:r>
        <w:rPr>
          <w:rFonts w:eastAsia="Times New Roman"/>
          <w:color w:val="000000"/>
        </w:rPr>
        <w:t xml:space="preserve">джете и бюджетное послание;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рассматривает проекты бюджетов государственных целевых фондов, а также доходов и расходов Фонда реконструкции и развития Республики Узбекистан;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представляет на рассмотрение Кабинета Министров Республики Узбекистан проект закон</w:t>
      </w:r>
      <w:r>
        <w:rPr>
          <w:rFonts w:eastAsia="Times New Roman"/>
          <w:color w:val="000000"/>
        </w:rPr>
        <w:t xml:space="preserve">а о Государственном бюджете и бюджетное послание;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доводит ежеквартально до Государственного налогового комитета и Государственного таможенного комитета Республики Узбекистан прогноз доходов Государственного бюджета;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направляет распорядителям бюджетных ср</w:t>
      </w:r>
      <w:r>
        <w:rPr>
          <w:rFonts w:eastAsia="Times New Roman"/>
          <w:color w:val="000000"/>
        </w:rPr>
        <w:t xml:space="preserve">едств первого и второго уровней методические указания по распределению бюджетных ассигнований, предусмотренные для них, а также составлению смет расходов на очередной год;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разрабатывает и утверждает сборник единых методических пособий (циркуляр) по провед</w:t>
      </w:r>
      <w:r>
        <w:rPr>
          <w:rFonts w:eastAsia="Times New Roman"/>
          <w:color w:val="000000"/>
        </w:rPr>
        <w:t xml:space="preserve">ению процесса подготовки среднесрочного бюджета в два этапа (составление и подготовка), а также порядок доведения и пересмотра предельных размеров бюджетных ассигнований, выделяемых при формировании Государственного бюджета;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 основе предложений распоряд</w:t>
      </w:r>
      <w:r>
        <w:rPr>
          <w:rFonts w:eastAsia="Times New Roman"/>
          <w:color w:val="000000"/>
        </w:rPr>
        <w:t xml:space="preserve">ителей бюджетных средств первого уровня в месячный срок со дня принятия Закона о Государственном бюджете вносит на утверждение в Кабинет Министров Республики Узбекистан предельные размеры бюджетных ассигнований для распорядителей бюджетных средств второго </w:t>
      </w:r>
      <w:r>
        <w:rPr>
          <w:rFonts w:eastAsia="Times New Roman"/>
          <w:color w:val="000000"/>
        </w:rPr>
        <w:t xml:space="preserve">уровня в пределах утвержденных ассигнований, выделяемых из республиканского бюджета Республики Узбекистан для распорядителей бюджетных средств первого уровня;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 основе предложений распорядителей бюджетных средств первого уровня вносит на одобрение в Каби</w:t>
      </w:r>
      <w:r>
        <w:rPr>
          <w:rFonts w:eastAsia="Times New Roman"/>
          <w:color w:val="000000"/>
        </w:rPr>
        <w:t xml:space="preserve">нет Министров Республики Узбекистан предложения о внесении изменений в утвержденные бюджетные ассигнования для распорядителей бюджетных средств второго уровня;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утверждает перечень территориальных распорядителей бюджетных средств бюджета Республики Каракал</w:t>
      </w:r>
      <w:r>
        <w:rPr>
          <w:rFonts w:eastAsia="Times New Roman"/>
          <w:color w:val="000000"/>
        </w:rPr>
        <w:t xml:space="preserve">пакстан, местных бюджетов областей и города Ташкента, бюджетов районов и городов;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направляет рекомендации по подготовке проектов местных бюджетов Совету Министров Республики Каракалпакстан, хокимиятам областей и города Ташкента;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регистрирует сметы расходо</w:t>
      </w:r>
      <w:r>
        <w:rPr>
          <w:rFonts w:eastAsia="Times New Roman"/>
          <w:color w:val="000000"/>
        </w:rPr>
        <w:t xml:space="preserve">в и сводные сметы расходов, штатные расписания распорядителей бюджетных средств первого и второго уровней, а также внесенные в них изменения;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вносит изменения в роспись расходов республиканского бюджета Республики Узбекистан в течение финансового года в п</w:t>
      </w:r>
      <w:r>
        <w:rPr>
          <w:rFonts w:eastAsia="Times New Roman"/>
          <w:color w:val="000000"/>
        </w:rPr>
        <w:t xml:space="preserve">орядке, предусмотренном </w:t>
      </w:r>
      <w:hyperlink r:id="rId11" w:history="1">
        <w:r>
          <w:rPr>
            <w:rFonts w:eastAsia="Times New Roman"/>
            <w:color w:val="008080"/>
          </w:rPr>
          <w:t xml:space="preserve">статьей 145 </w:t>
        </w:r>
      </w:hyperlink>
      <w:r>
        <w:rPr>
          <w:rFonts w:eastAsia="Times New Roman"/>
          <w:color w:val="000000"/>
        </w:rPr>
        <w:t xml:space="preserve">настоящего Кодекса;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представляет в Кабинет Министров Республики Узбекистан предложения по внесению изменений в ассигнования, выделяемые из республиканского бюджета Республи</w:t>
      </w:r>
      <w:r>
        <w:rPr>
          <w:rFonts w:eastAsia="Times New Roman"/>
          <w:color w:val="000000"/>
        </w:rPr>
        <w:t xml:space="preserve">ки Узбекистан и бюджетов государственных целевых фондов в порядке, предусмотренном </w:t>
      </w:r>
      <w:hyperlink r:id="rId12" w:history="1">
        <w:r>
          <w:rPr>
            <w:rFonts w:eastAsia="Times New Roman"/>
            <w:color w:val="008080"/>
          </w:rPr>
          <w:t xml:space="preserve">статьями 145 </w:t>
        </w:r>
      </w:hyperlink>
      <w:r>
        <w:rPr>
          <w:rFonts w:eastAsia="Times New Roman"/>
          <w:color w:val="000000"/>
        </w:rPr>
        <w:t xml:space="preserve">и </w:t>
      </w:r>
      <w:hyperlink r:id="rId13" w:history="1">
        <w:r>
          <w:rPr>
            <w:rFonts w:eastAsia="Times New Roman"/>
            <w:color w:val="008080"/>
          </w:rPr>
          <w:t xml:space="preserve">149 </w:t>
        </w:r>
      </w:hyperlink>
      <w:r>
        <w:rPr>
          <w:rFonts w:eastAsia="Times New Roman"/>
          <w:color w:val="000000"/>
        </w:rPr>
        <w:t>настоящего Кодекса;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осуществляет мониторинг за полнотой и св</w:t>
      </w:r>
      <w:r>
        <w:rPr>
          <w:rFonts w:eastAsia="Times New Roman"/>
          <w:color w:val="000000"/>
        </w:rPr>
        <w:t>оевременностью поступлений налогов и других обязательных платежей в разрезе их источников;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осуществляет контроль за целевым использованием средств бюджетов бюджетной системы;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утверждает формы и порядок представления отчетов об исполнении бюджета Республики Каракалпакстан, местных бюджетов областей и города Ташкента, а также финансовых отчетов бю</w:t>
      </w:r>
      <w:r>
        <w:rPr>
          <w:rFonts w:eastAsia="Times New Roman"/>
          <w:color w:val="000000"/>
        </w:rPr>
        <w:t>джетных организаций и получателей бюджетных средств;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представляет в Кабинет Министров Республики Узбекистан отчет об исполнении Государственного бюджета и бюджетов государственных целевых фондов за соответствующий период;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создает резервы на специальных вне</w:t>
      </w:r>
      <w:r>
        <w:rPr>
          <w:rFonts w:eastAsia="Times New Roman"/>
          <w:color w:val="000000"/>
        </w:rPr>
        <w:t>бюджетных счетах;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выявляет дополнительные резервы по увеличению поступлений в Государственный бюджет в процессе его исполнения;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осуществляет оптимизацию расходов бюджетных организаций и получателей бюджетных средств;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предоставляет бюджетные ссуды;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регистри</w:t>
      </w:r>
      <w:r>
        <w:rPr>
          <w:rFonts w:eastAsia="Times New Roman"/>
          <w:color w:val="000000"/>
        </w:rPr>
        <w:t>рует договоры и государственные гарантии Республики Узбекистан по государственным заимствованиям;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ведет учет и мониторинг государственного долга;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ведет кассовое исполнение бюджетов бюджетной системы;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управляет средствами бюджетов бюджетной системы, находящ</w:t>
      </w:r>
      <w:r>
        <w:rPr>
          <w:rFonts w:eastAsia="Times New Roman"/>
          <w:color w:val="000000"/>
        </w:rPr>
        <w:t>имися на Едином казначейском счете и иных банковских счетах;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регистрирует договоры бюджетных организаций и получателей бюджетных средств, заключенных с поставщиками товаров (работ, услуг);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осуществляет платежи от имени и по поручению юридических или физиче</w:t>
      </w:r>
      <w:r>
        <w:rPr>
          <w:rFonts w:eastAsia="Times New Roman"/>
          <w:color w:val="000000"/>
        </w:rPr>
        <w:t>ских лиц, для которых предусмотрены средства в бюджетах бюджетной системы;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ведет бюджетный учет исполнения бюджетов бюджетной системы и принимает бюджетную отчетность;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обеспечивает обслуживание государственного долга, исполняет государственную гарантию;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ве</w:t>
      </w:r>
      <w:r>
        <w:rPr>
          <w:rFonts w:eastAsia="Times New Roman"/>
          <w:color w:val="000000"/>
        </w:rPr>
        <w:t>дет учет гуманитарной помощи и средств технического содействия, поступающих в Республику Узбекистан;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обеспечивает общественное обсуждение проектов Государственного бюджета и бюджетов государственных целевых фондов на прогнозный год и бюджетных ориентиров н</w:t>
      </w:r>
      <w:r>
        <w:rPr>
          <w:rFonts w:eastAsia="Times New Roman"/>
          <w:color w:val="000000"/>
        </w:rPr>
        <w:t>а последующие два года, а также отчетов об исполнении Государственного бюджета и бюджетов государственных целевых фондов до их направления в палаты Олий Мажлиса Республики Узбекистан;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проводит финансовую и экономическую экспертизу нормативно-правовых актов</w:t>
      </w:r>
      <w:r>
        <w:rPr>
          <w:rFonts w:eastAsia="Times New Roman"/>
          <w:color w:val="000000"/>
        </w:rPr>
        <w:t>, влияющих на сбалансированность доходов и расходов бюджетов бюджетной системы;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принимает нормативно-правовые акты по вопросам, входящим в его компетенцию.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Министерство финансов Республики Узбекистан может осуществлять и иные бюджетные полномочия в соответ</w:t>
      </w:r>
      <w:r>
        <w:rPr>
          <w:rFonts w:eastAsia="Times New Roman"/>
          <w:color w:val="000000"/>
        </w:rPr>
        <w:t>ствии с законодательством.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317004113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30. </w:t>
      </w:r>
      <w:r>
        <w:rPr>
          <w:rStyle w:val="clausesuff1"/>
          <w:rFonts w:eastAsia="Times New Roman"/>
          <w:b/>
          <w:bCs/>
          <w:color w:val="000080"/>
        </w:rPr>
        <w:t>Бюджетные полномочия территориальных финансовых органов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Территориальные финансовые органы: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подготавливают проекты бюджета Республики Каракалпакстан, местных бюджетов областей и города Ташкента, бюджетов районов и город</w:t>
      </w:r>
      <w:r>
        <w:rPr>
          <w:rFonts w:eastAsia="Times New Roman"/>
          <w:color w:val="000000"/>
        </w:rPr>
        <w:t>ов и вносят их на рассмотрение соответственно Совета Министров Республики Каракалпакстан, хокимиятов областей и города Ташкента, районов и городов;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осуществляют мониторинг за полнотой и своевременностью поступлений налогов и других обязательных платежей в </w:t>
      </w:r>
      <w:r>
        <w:rPr>
          <w:rFonts w:eastAsia="Times New Roman"/>
          <w:color w:val="000000"/>
        </w:rPr>
        <w:t>разрезе их источников;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выявляют дополнительные резервы по увеличению поступлений в соответствующий бюджет в ходе его исполнения;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доводят до бюджетных организаций и получателей бюджетных средств объемы бюджетных ассигнований, предусмотренные для них;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регист</w:t>
      </w:r>
      <w:r>
        <w:rPr>
          <w:rFonts w:eastAsia="Times New Roman"/>
          <w:color w:val="000000"/>
        </w:rPr>
        <w:t>рируют сметы расходов и штатные расписания бюджетных организаций и сметы расходов получателей бюджетных средств, а также внесенные в них изменения;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вносят изменения в параметры соответствующих бюджетов в течение финансового года в порядке, предусмотренном </w:t>
      </w:r>
      <w:hyperlink r:id="rId14" w:history="1">
        <w:r>
          <w:rPr>
            <w:rFonts w:eastAsia="Times New Roman"/>
            <w:color w:val="008080"/>
          </w:rPr>
          <w:t xml:space="preserve">статьями 146 — 148 </w:t>
        </w:r>
      </w:hyperlink>
      <w:r>
        <w:rPr>
          <w:rFonts w:eastAsia="Times New Roman"/>
          <w:color w:val="000000"/>
        </w:rPr>
        <w:t>настоящего Кодекса;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осуществляют контроль за целевым использованием средств соответствующих бюджетов;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представляют ежеквартальные отчеты об исполнении соответствующего бюджета в вышестоящие финансовые органы и Совет Министров Республики Каракалпакстан, хокимияты областей и го</w:t>
      </w:r>
      <w:r>
        <w:rPr>
          <w:rFonts w:eastAsia="Times New Roman"/>
          <w:color w:val="000000"/>
        </w:rPr>
        <w:t>рода Ташкента, районов и городов;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осуществляют оптимизацию расходов бюджетных организаций и получателей бюджетных средств;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ведут бюджетный учет исполнения соответствующих бюджетов и принимают бюджетную отчетность;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проводят финансовую и экономическую экспер</w:t>
      </w:r>
      <w:r>
        <w:rPr>
          <w:rFonts w:eastAsia="Times New Roman"/>
          <w:color w:val="000000"/>
        </w:rPr>
        <w:t>тизу нормативно-правовых актов органов государственной власти на местах, влияющих на сбалансированность доходов и расходов соответствующих бюджетов.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Министерство финансов Республики Каракалпакстан, финансовые управления хокимиятов областей и города Ташкент</w:t>
      </w:r>
      <w:r>
        <w:rPr>
          <w:rFonts w:eastAsia="Times New Roman"/>
          <w:color w:val="000000"/>
        </w:rPr>
        <w:t xml:space="preserve">а наряду с полномочиями, указанными в </w:t>
      </w:r>
      <w:hyperlink r:id="rId15" w:history="1">
        <w:r>
          <w:rPr>
            <w:rFonts w:eastAsia="Times New Roman"/>
            <w:color w:val="008080"/>
          </w:rPr>
          <w:t xml:space="preserve">части первой </w:t>
        </w:r>
      </w:hyperlink>
      <w:r>
        <w:rPr>
          <w:rFonts w:eastAsia="Times New Roman"/>
          <w:color w:val="000000"/>
        </w:rPr>
        <w:t>настоящей статьи, также: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доводят прогноз доходов Государственного бюджета до органов государственной налоговой службы и таможенных органов ежеквартально по со</w:t>
      </w:r>
      <w:r>
        <w:rPr>
          <w:rFonts w:eastAsia="Times New Roman"/>
          <w:color w:val="000000"/>
        </w:rPr>
        <w:t>ответствующим административно-территориальным единицам;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предоставляют бюджетные ссуды.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Территориальные финансовые органы могут осуществлять и иные бюджетные полномочия в соответствии с законодательством.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04879673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31. </w:t>
      </w:r>
      <w:r>
        <w:rPr>
          <w:rStyle w:val="clausesuff1"/>
          <w:rFonts w:eastAsia="Times New Roman"/>
          <w:b/>
          <w:bCs/>
          <w:color w:val="000080"/>
        </w:rPr>
        <w:t>Бюджетные полномочия распорядителей бюдже</w:t>
      </w:r>
      <w:r>
        <w:rPr>
          <w:rStyle w:val="clausesuff1"/>
          <w:rFonts w:eastAsia="Times New Roman"/>
          <w:b/>
          <w:bCs/>
          <w:color w:val="000080"/>
        </w:rPr>
        <w:t>тных средств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Распорядители бюджетных средств: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представляют в Министерство финансов Республики Узбекистан бюджетные запросы на получение бюджетных ассигнований;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доводят до подведомственных организаций показатели и материалы для составления бюджетных заявок;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доводят до подведомственных организаций объемы их бюджетных ассигнований на соответствующий финансовый год для составления смет расходов и штатных расписаний;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регистрируют сметы расходов и штатные расписания подведомственных организаций, а также внесенные</w:t>
      </w:r>
      <w:r>
        <w:rPr>
          <w:rFonts w:eastAsia="Times New Roman"/>
          <w:color w:val="000000"/>
        </w:rPr>
        <w:t xml:space="preserve"> в них изменения;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представляют в Министерство финансов Республики Узбекистан утвержденные сметы расходов и сводные сметы расходов, штатные расписания, а также внесенные в них изменения для регистрации;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уведомляют подведомственные организации об изменениях </w:t>
      </w:r>
      <w:r>
        <w:rPr>
          <w:rFonts w:eastAsia="Times New Roman"/>
          <w:color w:val="000000"/>
        </w:rPr>
        <w:t>в сметах расходов и штатных расписаниях;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обеспечивают организацию и контроль за ведением бюджетного учета в подведомственных организациях;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принимают финансовые отчеты от подведомственных организаций;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представляют в Министерство финансов Республики Узбекист</w:t>
      </w:r>
      <w:r>
        <w:rPr>
          <w:rFonts w:eastAsia="Times New Roman"/>
          <w:color w:val="000000"/>
        </w:rPr>
        <w:t>ан сводные финансовые отчеты за соответствующий период.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Распорядители бюджетных средств могут осуществлять и иные бюджетные полномочия в соответствии с законодательством.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77852622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32. </w:t>
      </w:r>
      <w:r>
        <w:rPr>
          <w:rStyle w:val="clausesuff1"/>
          <w:rFonts w:eastAsia="Times New Roman"/>
          <w:b/>
          <w:bCs/>
          <w:color w:val="000080"/>
        </w:rPr>
        <w:t>Бюджетные полномочия бюджетных организаций и получателей бюджетных средств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Бюджетные организации и получатели бюджетных средств: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вносят распорядителю бюджетных средств бюджетную заявку, а при отсутствии распорядителя бюджетных средств — соответствующему территориальному финансовому органу в соответствии с порядком, установленным</w:t>
      </w:r>
      <w:r>
        <w:rPr>
          <w:rFonts w:eastAsia="Times New Roman"/>
          <w:color w:val="000000"/>
        </w:rPr>
        <w:t xml:space="preserve"> </w:t>
      </w:r>
      <w:hyperlink r:id="rId16" w:history="1">
        <w:r>
          <w:rPr>
            <w:rFonts w:eastAsia="Times New Roman"/>
            <w:color w:val="008080"/>
          </w:rPr>
          <w:t xml:space="preserve">статьей 89 </w:t>
        </w:r>
      </w:hyperlink>
      <w:r>
        <w:rPr>
          <w:rFonts w:eastAsia="Times New Roman"/>
          <w:color w:val="000000"/>
        </w:rPr>
        <w:t>настоящего Кодекса;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утверждают сметы расходов и вносят их распорядителю бюджетных средств, а при отсутствии распорядителя бюджетных средств — соответствующему территориальному финансовому органу дл</w:t>
      </w:r>
      <w:r>
        <w:rPr>
          <w:rFonts w:eastAsia="Times New Roman"/>
          <w:color w:val="000000"/>
        </w:rPr>
        <w:t>я регистрации в пределах бюджетных ассигнований;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распоряжаются бюджетными ассигнованиями, предусмотренными в сметах расходов, в соответствии с их целевым назначением;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заключают договоры с поставщиками товаров (работ, услуг) в пределах бюджетных ассигнований;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вносят изменения в сметы расходов в порядке, установленном </w:t>
      </w:r>
      <w:hyperlink r:id="rId17" w:history="1">
        <w:r>
          <w:rPr>
            <w:rFonts w:eastAsia="Times New Roman"/>
            <w:color w:val="008080"/>
          </w:rPr>
          <w:t xml:space="preserve">статьей 150 </w:t>
        </w:r>
      </w:hyperlink>
      <w:r>
        <w:rPr>
          <w:rFonts w:eastAsia="Times New Roman"/>
          <w:color w:val="000000"/>
        </w:rPr>
        <w:t>настоящего Кодекса;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представляют финансовые от</w:t>
      </w:r>
      <w:r>
        <w:rPr>
          <w:rFonts w:eastAsia="Times New Roman"/>
          <w:color w:val="000000"/>
        </w:rPr>
        <w:t>четы за соответствующий период распорядителю бюджетных средств, а при отсутствии распорядителя бюджетных средств — соответствующему территориальному финансовому органу.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Бюджетные организации наряду с полномочиями, указанными в </w:t>
      </w:r>
      <w:hyperlink r:id="rId18" w:history="1">
        <w:r>
          <w:rPr>
            <w:rFonts w:eastAsia="Times New Roman"/>
            <w:color w:val="008080"/>
          </w:rPr>
          <w:t xml:space="preserve">части первой </w:t>
        </w:r>
      </w:hyperlink>
      <w:r>
        <w:rPr>
          <w:rFonts w:eastAsia="Times New Roman"/>
          <w:color w:val="000000"/>
        </w:rPr>
        <w:t>настоящей статьи, также: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утверждают штатные расписания и вносят их распорядителю бюджетных средств, а при отсутствии распорядителя бюджетных средств — соответствующему территориальному финансовому органу для регистрации в пре</w:t>
      </w:r>
      <w:r>
        <w:rPr>
          <w:rFonts w:eastAsia="Times New Roman"/>
          <w:color w:val="000000"/>
        </w:rPr>
        <w:t>делах бюджетных ассигнований;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вносят изменения в штатные расписания в порядке, установленном </w:t>
      </w:r>
      <w:hyperlink r:id="rId19" w:history="1">
        <w:r>
          <w:rPr>
            <w:rFonts w:eastAsia="Times New Roman"/>
            <w:color w:val="008080"/>
          </w:rPr>
          <w:t xml:space="preserve">статьей 150 </w:t>
        </w:r>
      </w:hyperlink>
      <w:r>
        <w:rPr>
          <w:rFonts w:eastAsia="Times New Roman"/>
          <w:color w:val="000000"/>
        </w:rPr>
        <w:t>настоящего Кодекса;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целях недопущения просроченной дебиторской и кредиторской задолженности своевремен</w:t>
      </w:r>
      <w:r>
        <w:rPr>
          <w:rFonts w:eastAsia="Times New Roman"/>
          <w:color w:val="000000"/>
        </w:rPr>
        <w:t>но представляют соответствующие документы в суды, казначейские подразделения, а также обеспечивают выполнение договорных обязательств;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ведут бюджетный учет и составляют финансовые отчеты;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формируют и используют внебюджетные фонды бюджетных организаций.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</w:t>
      </w:r>
      <w:r>
        <w:rPr>
          <w:rFonts w:eastAsia="Times New Roman"/>
          <w:color w:val="000000"/>
        </w:rPr>
        <w:t>жетные организации и получатели бюджетных средств могут осуществлять и иные бюджетные полномочия в соответствии с законодательством.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083575943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33. </w:t>
      </w:r>
      <w:r>
        <w:rPr>
          <w:rStyle w:val="clausesuff1"/>
          <w:rFonts w:eastAsia="Times New Roman"/>
          <w:b/>
          <w:bCs/>
          <w:color w:val="000080"/>
        </w:rPr>
        <w:t>Бюджетные полномочия органов — распорядителей государственных целевых фондов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Органы — распорядители государствен</w:t>
      </w:r>
      <w:r>
        <w:rPr>
          <w:rFonts w:eastAsia="Times New Roman"/>
          <w:color w:val="000000"/>
        </w:rPr>
        <w:t>ных целевых фондов: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подготавливают и вносят в Министерство финансов Республики Узбекистан проекты бюджетов государственных целевых фондов;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регистрируют сметы расходов по средствам государственных целевых фондов, а также внесенные в них изменения;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доводят е</w:t>
      </w:r>
      <w:r>
        <w:rPr>
          <w:rFonts w:eastAsia="Times New Roman"/>
          <w:color w:val="000000"/>
        </w:rPr>
        <w:t>жеквартально до органов государственной налоговой службы и таможенных органов прогноз доходов бюджетов государственных целевых фондов;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подготавливают и вносят в Кабинет Министров Республики Узбекистан предложения по внесению изменений в бюджеты государстве</w:t>
      </w:r>
      <w:r>
        <w:rPr>
          <w:rFonts w:eastAsia="Times New Roman"/>
          <w:color w:val="000000"/>
        </w:rPr>
        <w:t xml:space="preserve">нных целевых фондов в порядке, предусмотренном </w:t>
      </w:r>
      <w:hyperlink r:id="rId20" w:history="1">
        <w:r>
          <w:rPr>
            <w:rFonts w:eastAsia="Times New Roman"/>
            <w:color w:val="008080"/>
          </w:rPr>
          <w:t xml:space="preserve">статьей 149 </w:t>
        </w:r>
      </w:hyperlink>
      <w:r>
        <w:rPr>
          <w:rFonts w:eastAsia="Times New Roman"/>
          <w:color w:val="000000"/>
        </w:rPr>
        <w:t>настоящего Кодекса;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осуществляют мониторинг за полнотой и своевременностью поступлений в государственные целевые фонды обязательных платежей и других </w:t>
      </w:r>
      <w:r>
        <w:rPr>
          <w:rFonts w:eastAsia="Times New Roman"/>
          <w:color w:val="000000"/>
        </w:rPr>
        <w:t>поступлений;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представляют в Министерство финансов Республики Узбекистан отчеты об исполнении бюджетов государственных целевых фондов за соответствующий период;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осуществляют контроль за целевым использованием средств государственных целевых фондов;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выявляют</w:t>
      </w:r>
      <w:r>
        <w:rPr>
          <w:rFonts w:eastAsia="Times New Roman"/>
          <w:color w:val="000000"/>
        </w:rPr>
        <w:t xml:space="preserve"> дополнительные резервы по увеличению поступлений в процессе исполнения бюджетов государственных целевых фондов;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осуществляют оптимизацию расходов государственных целевых фондов;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управляют средствами государственных целевых фондов, находящимися на Едином к</w:t>
      </w:r>
      <w:r>
        <w:rPr>
          <w:rFonts w:eastAsia="Times New Roman"/>
          <w:color w:val="000000"/>
        </w:rPr>
        <w:t>азначейском счете и иных банковских счетах;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ведут бюджетный учет исполнения бюджетов государственных целевых фондов;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проводят финансовую и экономическую экспертизу нормативно-правовых актов, влияющих на сбалансированность доходов и расходов бюджетов госуда</w:t>
      </w:r>
      <w:r>
        <w:rPr>
          <w:rFonts w:eastAsia="Times New Roman"/>
          <w:color w:val="000000"/>
        </w:rPr>
        <w:t>рственных целевых фондов.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Органы — распорядители государственных целевых фондов могут осуществлять и иные бюджетные полномочия в соответствии с законодательством.</w:t>
      </w:r>
    </w:p>
    <w:p w:rsidR="00000000" w:rsidRDefault="00E60F26">
      <w:pPr>
        <w:shd w:val="clear" w:color="auto" w:fill="FFFFFF"/>
        <w:spacing w:before="120" w:after="60"/>
        <w:jc w:val="center"/>
        <w:divId w:val="1315334710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Раздел II.</w:t>
      </w:r>
      <w:r>
        <w:rPr>
          <w:rFonts w:eastAsia="Times New Roman"/>
          <w:b/>
          <w:bCs/>
          <w:color w:val="000080"/>
        </w:rPr>
        <w:br/>
        <w:t xml:space="preserve">Бюджеты бюджетной системы </w:t>
      </w:r>
    </w:p>
    <w:p w:rsidR="00000000" w:rsidRDefault="00E60F26">
      <w:pPr>
        <w:shd w:val="clear" w:color="auto" w:fill="FFFFFF"/>
        <w:spacing w:before="120" w:after="60"/>
        <w:jc w:val="center"/>
        <w:divId w:val="1343632706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5. Государственный бюджет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10804424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34. </w:t>
      </w:r>
      <w:r>
        <w:rPr>
          <w:rStyle w:val="clausesuff1"/>
          <w:rFonts w:eastAsia="Times New Roman"/>
          <w:b/>
          <w:bCs/>
          <w:color w:val="000080"/>
        </w:rPr>
        <w:t>Структура Государственного бюджета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Государственный бюджет состоит из бюджетов следующих уровней: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республиканского бюджета Республики Узбекистан;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бюджета Республики Каракалпакстан, местных бюджетов областей и город</w:t>
      </w:r>
      <w:r>
        <w:rPr>
          <w:rFonts w:eastAsia="Times New Roman"/>
          <w:color w:val="000000"/>
        </w:rPr>
        <w:t>а Ташкента.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14330487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35. </w:t>
      </w:r>
      <w:r>
        <w:rPr>
          <w:rStyle w:val="clausesuff1"/>
          <w:rFonts w:eastAsia="Times New Roman"/>
          <w:b/>
          <w:bCs/>
          <w:color w:val="000080"/>
        </w:rPr>
        <w:t>Структура бюджета Республики Каракалпакстан, местных бюджетов областей и города Ташкента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структуру бюджета Республики Каракалпакстан входят республиканский бюджет Республики Каракалпакстан, бюджеты районов и городов Республики Кара</w:t>
      </w:r>
      <w:r>
        <w:rPr>
          <w:rFonts w:eastAsia="Times New Roman"/>
          <w:color w:val="000000"/>
        </w:rPr>
        <w:t>калпакстан.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структуру местных бюджетов областей входят областной бюджет, бюджеты районов и городов соответствующих областей.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структуру местного бюджета города Ташкента входят городской бюджет и бюджеты районов, входящих в состав города.</w:t>
      </w:r>
    </w:p>
    <w:p w:rsidR="00000000" w:rsidRDefault="00E60F26">
      <w:pPr>
        <w:shd w:val="clear" w:color="auto" w:fill="FFFFFF"/>
        <w:spacing w:before="120" w:after="60"/>
        <w:jc w:val="center"/>
        <w:divId w:val="1260672582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6. Госуда</w:t>
      </w:r>
      <w:r>
        <w:rPr>
          <w:rFonts w:eastAsia="Times New Roman"/>
          <w:b/>
          <w:bCs/>
          <w:color w:val="000080"/>
        </w:rPr>
        <w:t xml:space="preserve">рственные целевые фонды и внебюджетные фонды бюджетных организаций 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81247471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36. </w:t>
      </w:r>
      <w:r>
        <w:rPr>
          <w:rStyle w:val="clausesuff1"/>
          <w:rFonts w:eastAsia="Times New Roman"/>
          <w:b/>
          <w:bCs/>
          <w:color w:val="000080"/>
        </w:rPr>
        <w:t>Государственные целевые фонды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Государственные целевые фонды создаются для осуществления государственных функций, средства которых формируются за счет отчислений от налогов, обяз</w:t>
      </w:r>
      <w:r>
        <w:rPr>
          <w:rFonts w:eastAsia="Times New Roman"/>
          <w:color w:val="000000"/>
        </w:rPr>
        <w:t>ательных платежей и штрафов, спонсорских средств и других доходов, установленных решениями Президента Республики Узбекистан и Кабинета Министров Республики Узбекистан, а также бюджетных трансфертов и субсидий.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Государственные целевые фонды создаются по реш</w:t>
      </w:r>
      <w:r>
        <w:rPr>
          <w:rFonts w:eastAsia="Times New Roman"/>
          <w:color w:val="000000"/>
        </w:rPr>
        <w:t xml:space="preserve">ению Президента Республики Узбекистан.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Государственные целевые фонды могут быть созданы в форме юридического лица или без образования юридического лица в том числе при министерствах и ведомствах.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453941133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44. </w:t>
      </w:r>
      <w:r>
        <w:rPr>
          <w:rStyle w:val="clausesuff1"/>
          <w:rFonts w:eastAsia="Times New Roman"/>
          <w:b/>
          <w:bCs/>
          <w:color w:val="000080"/>
        </w:rPr>
        <w:t>Внебюджетные фонды бюджетных организаций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Внебюдж</w:t>
      </w:r>
      <w:r>
        <w:rPr>
          <w:rFonts w:eastAsia="Times New Roman"/>
          <w:color w:val="000000"/>
        </w:rPr>
        <w:t>етными фондами бюджетных организаций являются: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Фонд развития бюджетной организации;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Фонд материального стимулирования и развития медицинских организаций;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внебюджетные фонды министерств и ведомств;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внебюджетные средства бюджетных организаций, формируемые за</w:t>
      </w:r>
      <w:r>
        <w:rPr>
          <w:rFonts w:eastAsia="Times New Roman"/>
          <w:color w:val="000000"/>
        </w:rPr>
        <w:t xml:space="preserve"> счет взимаемых плат.</w:t>
      </w:r>
    </w:p>
    <w:p w:rsidR="00000000" w:rsidRDefault="00E60F26">
      <w:pPr>
        <w:shd w:val="clear" w:color="auto" w:fill="FFFFFF"/>
        <w:spacing w:before="120" w:after="60"/>
        <w:jc w:val="center"/>
        <w:divId w:val="162164889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 xml:space="preserve">Раздел III. </w:t>
      </w:r>
      <w:r>
        <w:rPr>
          <w:rFonts w:eastAsia="Times New Roman"/>
          <w:b/>
          <w:bCs/>
          <w:color w:val="000080"/>
        </w:rPr>
        <w:br/>
        <w:t xml:space="preserve">Консолидированный бюджет Республики Узбекистан. Фонд реконструкции и развития Республики Узбекистан </w:t>
      </w:r>
    </w:p>
    <w:p w:rsidR="00000000" w:rsidRDefault="00E60F26">
      <w:pPr>
        <w:shd w:val="clear" w:color="auto" w:fill="FFFFFF"/>
        <w:spacing w:before="120" w:after="60"/>
        <w:jc w:val="center"/>
        <w:divId w:val="989485711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 xml:space="preserve">Глава 7. Консолидированный бюджет Республики Узбекистан 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02559241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45. </w:t>
      </w:r>
      <w:r>
        <w:rPr>
          <w:rStyle w:val="clausesuff1"/>
          <w:rFonts w:eastAsia="Times New Roman"/>
          <w:b/>
          <w:bCs/>
          <w:color w:val="000080"/>
        </w:rPr>
        <w:t>Цели составления Консолидированного бюджета Республи</w:t>
      </w:r>
      <w:r>
        <w:rPr>
          <w:rStyle w:val="clausesuff1"/>
          <w:rFonts w:eastAsia="Times New Roman"/>
          <w:b/>
          <w:bCs/>
          <w:color w:val="000080"/>
        </w:rPr>
        <w:t>ки Узбекистан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Консолидированный бюджет Республики Узбекистан составляется Министерством финансов Республики Узбекистан по итогам финансового года для аналитических целей и учета всех поступлений и расходов бюджетов бюджетной системы и средств Фонда реконст</w:t>
      </w:r>
      <w:r>
        <w:rPr>
          <w:rFonts w:eastAsia="Times New Roman"/>
          <w:color w:val="000000"/>
        </w:rPr>
        <w:t>рукции и развития Республики Узбекистан без учета трансфертов между ними.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581915593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46. </w:t>
      </w:r>
      <w:r>
        <w:rPr>
          <w:rStyle w:val="clausesuff1"/>
          <w:rFonts w:eastAsia="Times New Roman"/>
          <w:b/>
          <w:bCs/>
          <w:color w:val="000080"/>
        </w:rPr>
        <w:t>Состав Консолидированного бюджета Республики Узбекистан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состав Консолидированного бюджета Республики Узбекистан входят: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Государственный бюджет;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бюджеты государственных целевых фондов;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внебюджетные фонды бюджетных организаций;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средства Фонда реконструкции и развития Республики Узбекистан.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 допускается создание фондов, формируемых за счет средств консолидированного бюджета Республики Узбекистан, н</w:t>
      </w:r>
      <w:r>
        <w:rPr>
          <w:rFonts w:eastAsia="Times New Roman"/>
          <w:color w:val="000000"/>
        </w:rPr>
        <w:t>о не входящих в его состав.</w:t>
      </w:r>
    </w:p>
    <w:p w:rsidR="00000000" w:rsidRDefault="00E60F26">
      <w:pPr>
        <w:shd w:val="clear" w:color="auto" w:fill="FFFFFF"/>
        <w:spacing w:before="120" w:after="60"/>
        <w:jc w:val="center"/>
        <w:divId w:val="1770080336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 xml:space="preserve">Глава 8. Фонд реконструкции и развития Республики Узбекистан 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07659142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47. </w:t>
      </w:r>
      <w:r>
        <w:rPr>
          <w:rStyle w:val="clausesuff1"/>
          <w:rFonts w:eastAsia="Times New Roman"/>
          <w:b/>
          <w:bCs/>
          <w:color w:val="000080"/>
        </w:rPr>
        <w:t>Общие положения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Фонд реконструкции и развития Республики Узбекистан является финансовым учреждением при Кабинете Министров Республики Узбекистан и аккумули</w:t>
      </w:r>
      <w:r>
        <w:rPr>
          <w:rFonts w:eastAsia="Times New Roman"/>
          <w:color w:val="000000"/>
        </w:rPr>
        <w:t>рует средства, определенные настоящим Кодексом, для финансирования приоритетных инвестиционных проектов и проектов по модернизации, техническому перевооружению базовых отраслей экономики, достижению динамичного, устойчивого и сбалансированного социально-эк</w:t>
      </w:r>
      <w:r>
        <w:rPr>
          <w:rFonts w:eastAsia="Times New Roman"/>
          <w:color w:val="000000"/>
        </w:rPr>
        <w:t>ономического развития страны, а также осуществлению эффективной структурной и инвестиционной политики.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Высшим органом управления Фонда реконструкции и развития Республики Узбекистан является Совет по управлению Фондом реконструкции и развития Республики Уз</w:t>
      </w:r>
      <w:r>
        <w:rPr>
          <w:rFonts w:eastAsia="Times New Roman"/>
          <w:color w:val="000000"/>
        </w:rPr>
        <w:t>бекистан, состав которого определяется решением Президента Республики Узбекистан.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Исполнительным органом и распорядителем средств Фонда реконструкции и развития Республики Узбекистан является исполнительная дирекция Фонда реконструкции и развития Республик</w:t>
      </w:r>
      <w:r>
        <w:rPr>
          <w:rFonts w:eastAsia="Times New Roman"/>
          <w:color w:val="000000"/>
        </w:rPr>
        <w:t>и Узбекистан.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Исполнительная дирекция Фонда реконструкции и развития Республики Узбекистан представляет в Счетную палату и Министерство финансов Республики Узбекистан: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ежегодно, до 1 июля, проект доходов и расходов Фонда реконструкции и развития Республики</w:t>
      </w:r>
      <w:r>
        <w:rPr>
          <w:rFonts w:eastAsia="Times New Roman"/>
          <w:color w:val="000000"/>
        </w:rPr>
        <w:t xml:space="preserve"> Узбекистан на предстоящий год;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ежеквартально, до 25 числа месяца, следующего за отчетным кварталом, отчет об исполнении доходов и расходов Фонда реконструкции и развития Республики Узбекистан.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99625805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48. </w:t>
      </w:r>
      <w:r>
        <w:rPr>
          <w:rStyle w:val="clausesuff1"/>
          <w:rFonts w:eastAsia="Times New Roman"/>
          <w:b/>
          <w:bCs/>
          <w:color w:val="000080"/>
        </w:rPr>
        <w:t>Доходы Фонда реконструкции и развития Республики Уз</w:t>
      </w:r>
      <w:r>
        <w:rPr>
          <w:rStyle w:val="clausesuff1"/>
          <w:rFonts w:eastAsia="Times New Roman"/>
          <w:b/>
          <w:bCs/>
          <w:color w:val="000080"/>
        </w:rPr>
        <w:t>бекистан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Доходы Фонда реконструкции и развития Республики Узбекистан формируются за счет: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поступлений от превышения мировой цены на стратегические ресурсы над ценой отсечения, устанавливаемой решениями Президента Республики Узбекистан при утверждении прогноза основных макроэкономических показателей и параметров Государственного бюджета;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доходов</w:t>
      </w:r>
      <w:r>
        <w:rPr>
          <w:rFonts w:eastAsia="Times New Roman"/>
          <w:color w:val="000000"/>
        </w:rPr>
        <w:t xml:space="preserve"> от управления активами Фонда реконструкции и развития Республики Узбекистан, в том числе от размещения свободных остатков средств Фонда реконструкции и развития Республики Узбекистан;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иных источников в соответствии с законодательством.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Средства Фонда реко</w:t>
      </w:r>
      <w:r>
        <w:rPr>
          <w:rFonts w:eastAsia="Times New Roman"/>
          <w:color w:val="000000"/>
        </w:rPr>
        <w:t>нструкции и развития Республики Узбекистан формируются в иностранной валюте на его счетах, открытых в Центральном банке Республики Узбекистан.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Центральный банк Республики Узбекистан осуществляет конвертацию средств в национальной валюте, поступающих на сче</w:t>
      </w:r>
      <w:r>
        <w:rPr>
          <w:rFonts w:eastAsia="Times New Roman"/>
          <w:color w:val="000000"/>
        </w:rPr>
        <w:t>та Фонда реконструкции и развития Республики Узбекистан, в иностранную валюту по текущему курсу Центрального банка Республики Узбекистан на дату поступления средств с их последующим зачислением на его валютный счет.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77906352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49. </w:t>
      </w:r>
      <w:r>
        <w:rPr>
          <w:rStyle w:val="clausesuff1"/>
          <w:rFonts w:eastAsia="Times New Roman"/>
          <w:b/>
          <w:bCs/>
          <w:color w:val="000080"/>
        </w:rPr>
        <w:t>Направления использования сре</w:t>
      </w:r>
      <w:r>
        <w:rPr>
          <w:rStyle w:val="clausesuff1"/>
          <w:rFonts w:eastAsia="Times New Roman"/>
          <w:b/>
          <w:bCs/>
          <w:color w:val="000080"/>
        </w:rPr>
        <w:t xml:space="preserve">дств Фонда реконструкции и развития Республики Узбекистан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Средства Фонда реконструкции и развития Республики Узбекистан используются на: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финансирование инвестиционных проектов, включенных в государственные программы развития;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предоставление льготных креди</w:t>
      </w:r>
      <w:r>
        <w:rPr>
          <w:rFonts w:eastAsia="Times New Roman"/>
          <w:color w:val="000000"/>
        </w:rPr>
        <w:t>тов для финансирования проектов развития и реконструкции производственной инфраструктуры для последующего размещения новых промышленных производств;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инвестирование в уставный капитал вновь создаваемых финансовых институтов и предприятий стратегического хар</w:t>
      </w:r>
      <w:r>
        <w:rPr>
          <w:rFonts w:eastAsia="Times New Roman"/>
          <w:color w:val="000000"/>
        </w:rPr>
        <w:t>актера с иностранными инвестициями в базовых отраслях экономики;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досрочное погашение обязательств перед международными финансовыми институтами и иностранными кредиторами по государственным внешним заимствованиям;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осуществление в рамках утвержденных Президентом Республики Узбекистан или Кабинетом Министров Республики Узбекистан программ модернизации, технического и технологического перевооружения ускоренного финансирования и реализации инвестиционных проектов посред</w:t>
      </w:r>
      <w:r>
        <w:rPr>
          <w:rFonts w:eastAsia="Times New Roman"/>
          <w:color w:val="000000"/>
        </w:rPr>
        <w:t>ством открываемых коммерческим банкам кредитных линий в иностранной валюте;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финансирование разработки предварительных или окончательных технико-экономических обоснований отдельных проектов на грантовой основе или посредством предоставления беспроцентных кр</w:t>
      </w:r>
      <w:r>
        <w:rPr>
          <w:rFonts w:eastAsia="Times New Roman"/>
          <w:color w:val="000000"/>
        </w:rPr>
        <w:t>едитов;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предоставление в соответствии с утвержденными государственными программами льготных кредитов для осуществления закупок новых современных зарубежных технологий, техники и оборудования, других товаров стратегического назначения;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финансирование на гра</w:t>
      </w:r>
      <w:r>
        <w:rPr>
          <w:rFonts w:eastAsia="Times New Roman"/>
          <w:color w:val="000000"/>
        </w:rPr>
        <w:t>нтовой основе национальных социально значимых государственных программ и проектов по формированию производственной и непроизводственной инфраструктуры;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софинансирование с коммерческими банками инвестиционных программ (бизнес-планов) предприятий-заемщиков, </w:t>
      </w:r>
      <w:r>
        <w:rPr>
          <w:rFonts w:eastAsia="Times New Roman"/>
          <w:color w:val="000000"/>
        </w:rPr>
        <w:t>в том числе позволяющих технически перевооружить производство, увеличить загрузку производственных мощностей, нарастить объемы производства конкурентоспособной продукции и ее экспорта, обеспечить рост добавленной стоимости;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покрытие расходов, связанных с с</w:t>
      </w:r>
      <w:r>
        <w:rPr>
          <w:rFonts w:eastAsia="Times New Roman"/>
          <w:color w:val="000000"/>
        </w:rPr>
        <w:t>одержанием исполнительного аппарата и управлением Фондом реконструкции и развития Республики Узбекистан.</w:t>
      </w:r>
    </w:p>
    <w:p w:rsidR="00000000" w:rsidRDefault="00E60F26">
      <w:pPr>
        <w:shd w:val="clear" w:color="auto" w:fill="FFFFFF"/>
        <w:spacing w:before="120" w:after="60"/>
        <w:jc w:val="center"/>
        <w:divId w:val="1188105699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 xml:space="preserve">Раздел IV. </w:t>
      </w:r>
      <w:r>
        <w:rPr>
          <w:rFonts w:eastAsia="Times New Roman"/>
          <w:b/>
          <w:bCs/>
          <w:color w:val="000080"/>
        </w:rPr>
        <w:br/>
        <w:t xml:space="preserve">Доходы бюджетов бюджетной системы </w:t>
      </w:r>
    </w:p>
    <w:p w:rsidR="00000000" w:rsidRDefault="00E60F26">
      <w:pPr>
        <w:shd w:val="clear" w:color="auto" w:fill="FFFFFF"/>
        <w:spacing w:before="120" w:after="60"/>
        <w:jc w:val="center"/>
        <w:divId w:val="918439090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9. Доходы Государственного бюджета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82172972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50. </w:t>
      </w:r>
      <w:r>
        <w:rPr>
          <w:rStyle w:val="clausesuff1"/>
          <w:rFonts w:eastAsia="Times New Roman"/>
          <w:b/>
          <w:bCs/>
          <w:color w:val="000080"/>
        </w:rPr>
        <w:t>Формирование доходов Государственного бюджета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Доходы</w:t>
      </w:r>
      <w:r>
        <w:rPr>
          <w:rFonts w:eastAsia="Times New Roman"/>
          <w:color w:val="000000"/>
        </w:rPr>
        <w:t xml:space="preserve"> Государственного бюджета формируются за счет: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налогов и других обязательных платежей;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доходов от размещения, предоставления в пользование и продажи государственных активов;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денежных средств, перешедших в собственность государства по праву наследования, да</w:t>
      </w:r>
      <w:r>
        <w:rPr>
          <w:rFonts w:eastAsia="Times New Roman"/>
          <w:color w:val="000000"/>
        </w:rPr>
        <w:t>рения;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безвозмездных денежных поступлений от юридических и физических лиц, а также иностранных государств;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платежей в счет возврата средств бюджетных ссуд, кредитных линий и кредитов, предоставленных юридическим лицам-резидентам и кредитов, выданных иностр</w:t>
      </w:r>
      <w:r>
        <w:rPr>
          <w:rFonts w:eastAsia="Times New Roman"/>
          <w:color w:val="000000"/>
        </w:rPr>
        <w:t>анным государствам, а также процентных поступлений по ним;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других доходов в соответствии с законодательством.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74765523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51. </w:t>
      </w:r>
      <w:r>
        <w:rPr>
          <w:rStyle w:val="clausesuff1"/>
          <w:rFonts w:eastAsia="Times New Roman"/>
          <w:b/>
          <w:bCs/>
          <w:color w:val="000080"/>
        </w:rPr>
        <w:t>Формирование доходов республиканского бюджета Республики Узбекистан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Доходы республиканского бюджета Республики Узбекистан формируются з</w:t>
      </w:r>
      <w:r>
        <w:rPr>
          <w:rFonts w:eastAsia="Times New Roman"/>
          <w:color w:val="000000"/>
        </w:rPr>
        <w:t xml:space="preserve">а счет: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1) в соответствии с установленными нормативами: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налога на прибыль;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налога на доходы физических лиц;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акцизного налога;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налога за пользование недрами (за исключением налога за пользование недрами по строительным материалам);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2) таможенных пошли</w:t>
      </w:r>
      <w:r>
        <w:rPr>
          <w:rFonts w:eastAsia="Times New Roman"/>
          <w:color w:val="000000"/>
        </w:rPr>
        <w:t xml:space="preserve">н;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3) налога на добавленную стоимость;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4) прочих доходов. К прочим доходам относятся государственные пошлины, сборы, возмещения, компенсационные платежи, штрафные санкции и поступления от реализации имущества, обращенного в доход государства, доходы от р</w:t>
      </w:r>
      <w:r>
        <w:rPr>
          <w:rFonts w:eastAsia="Times New Roman"/>
          <w:color w:val="000000"/>
        </w:rPr>
        <w:t>азмещения и предоставления в пользование государственных активов по установленным нормативам, денежные средства, перешедшие в собственность государства по праву наследования, дарения, безвозмездные денежные поступления от юридических и физических лиц, а та</w:t>
      </w:r>
      <w:r>
        <w:rPr>
          <w:rFonts w:eastAsia="Times New Roman"/>
          <w:color w:val="000000"/>
        </w:rPr>
        <w:t>кже иностранных государств, платежи в счет погашения бюджетных ссуд, выданных юридическим лицам — резидентам, кредитов, предоставленных иностранным государствам, дивиденды (доходы) по государственной доле акций (паю), за исключением дивидендов (доходов) по</w:t>
      </w:r>
      <w:r>
        <w:rPr>
          <w:rFonts w:eastAsia="Times New Roman"/>
          <w:color w:val="000000"/>
        </w:rPr>
        <w:t xml:space="preserve"> доле органов государственной власти на местах, доля государства в прибыльной продукции по соглашениям о разделе продукции, прибыль Центрального банка Республики Узбекистан и другие доходы, направляемые в республиканский бюджет Республики Узбекистан в соот</w:t>
      </w:r>
      <w:r>
        <w:rPr>
          <w:rFonts w:eastAsia="Times New Roman"/>
          <w:color w:val="000000"/>
        </w:rPr>
        <w:t>ветствии с законодательством.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94334040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52. </w:t>
      </w:r>
      <w:r>
        <w:rPr>
          <w:rStyle w:val="clausesuff1"/>
          <w:rFonts w:eastAsia="Times New Roman"/>
          <w:b/>
          <w:bCs/>
          <w:color w:val="000080"/>
        </w:rPr>
        <w:t>Формирование доходов бюджета Республики Каракалпакстан, местных бюджетов областей и города Ташкента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Доходы бюджета Республики Каракалпакстан, местных бюджетов областей и города Ташкента формируются за счет: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1) в соответствии с установленными нормативами: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налога на прибыль;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налога на доходы физических лиц;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акцизного налога;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налога за пользование недр</w:t>
      </w:r>
      <w:r>
        <w:rPr>
          <w:rFonts w:eastAsia="Times New Roman"/>
          <w:color w:val="000000"/>
        </w:rPr>
        <w:t xml:space="preserve">ами (за исключением налога за пользование недрами по строительным материалам);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2) налога за пользование водными ресурсами;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3) налога на имущество;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4) земельного налога;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5) налога за пользование недрами по строительным материалам;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6) налога с оборота;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7) безвозмездных денежных поступлений от юридических и физических лиц, а также иностранных государств;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8) сбора за приобретение и (или) временный ввоз на территорию Республики Узбекистан автотранспортных средств;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9) прочих доходов. К прочим доходам отно</w:t>
      </w:r>
      <w:r>
        <w:rPr>
          <w:rFonts w:eastAsia="Times New Roman"/>
          <w:color w:val="000000"/>
        </w:rPr>
        <w:t>сятся поступления от реализации имущества, обращенного в доход государства, доходы от размещения, предоставления в пользование и продажи государственных активов по установленным нормативам, государственные пошлины, сборы, возмещения и штрафные санкции, пос</w:t>
      </w:r>
      <w:r>
        <w:rPr>
          <w:rFonts w:eastAsia="Times New Roman"/>
          <w:color w:val="000000"/>
        </w:rPr>
        <w:t>тупления от реализации бесхозного имущества, имущества, перешедшего по праву наследования к государству, кладов, по праву подлежащих обращению в доход государства, дивиденды (доходы) по доле органов государственной власти на местах и другие доходы, направл</w:t>
      </w:r>
      <w:r>
        <w:rPr>
          <w:rFonts w:eastAsia="Times New Roman"/>
          <w:color w:val="000000"/>
        </w:rPr>
        <w:t xml:space="preserve">яемые в бюджет Республики Каракалпакстан, местные бюджеты областей и города Ташкента в соответствии с законодательством.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Межбюджетные трансферты, выделяемые из республиканского бюджета Республики Узбекистан, считаются доходами республиканского бюджета Рес</w:t>
      </w:r>
      <w:r>
        <w:rPr>
          <w:rFonts w:eastAsia="Times New Roman"/>
          <w:color w:val="000000"/>
        </w:rPr>
        <w:t xml:space="preserve">публики Каракалпакстан, областных бюджетов областей и городского бюджета города Ташкента.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Отдельные налоги и другие доходы, поступающие в республиканский бюджет Республики Узбекистан, могут распределяться в республиканский бюджет Республики Каракалпакстан</w:t>
      </w:r>
      <w:r>
        <w:rPr>
          <w:rFonts w:eastAsia="Times New Roman"/>
          <w:color w:val="000000"/>
        </w:rPr>
        <w:t xml:space="preserve">, областные бюджеты областей, городской бюджет города Ташкента в размерах и порядке, установленных законодательством.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Налоги и другие доходы в соответствии с установленными нормативами могут перераспределяться между республиканским бюджетом Республики Кар</w:t>
      </w:r>
      <w:r>
        <w:rPr>
          <w:rFonts w:eastAsia="Times New Roman"/>
          <w:color w:val="000000"/>
        </w:rPr>
        <w:t>акалпакстан, областными бюджетами областей, городским бюджетом города Ташкента и бюджетами районов и городов.</w:t>
      </w:r>
    </w:p>
    <w:p w:rsidR="00000000" w:rsidRDefault="00E60F26">
      <w:pPr>
        <w:shd w:val="clear" w:color="auto" w:fill="FFFFFF"/>
        <w:spacing w:before="120" w:after="60"/>
        <w:jc w:val="center"/>
        <w:divId w:val="1270284995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 xml:space="preserve">Глава 11. Доходы внебюджетных фондов бюджетных организаций 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84223465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60. </w:t>
      </w:r>
      <w:r>
        <w:rPr>
          <w:rStyle w:val="clausesuff1"/>
          <w:rFonts w:eastAsia="Times New Roman"/>
          <w:b/>
          <w:bCs/>
          <w:color w:val="000080"/>
        </w:rPr>
        <w:t>Формирование доходов Фонда развития бюджетной организации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Доходы Фонда разв</w:t>
      </w:r>
      <w:r>
        <w:rPr>
          <w:rFonts w:eastAsia="Times New Roman"/>
          <w:color w:val="000000"/>
        </w:rPr>
        <w:t>ития бюджетной организации формируются за счет: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сэкономленных средств по смете расходов на конец последнего рабочего дня отчетного квартала, за исключением средств, предусмотренных на финансирование капитальных вложений;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доходов от реализации товаров (рабо</w:t>
      </w:r>
      <w:r>
        <w:rPr>
          <w:rFonts w:eastAsia="Times New Roman"/>
          <w:color w:val="000000"/>
        </w:rPr>
        <w:t>т, услуг) по профилю деятельности;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части средств, полученных от предоставления в аренду имущества, находящегося на балансе бюджетной организации;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средств, оставляемых в установленном порядке в распоряжении бюджетных организаций;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средств, полученных от благ</w:t>
      </w:r>
      <w:r>
        <w:rPr>
          <w:rFonts w:eastAsia="Times New Roman"/>
          <w:color w:val="000000"/>
        </w:rPr>
        <w:t>отворительности.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Доходы в Фонд развития бюджетной организации от реализации товаров (работ, услуг) бюджетных организаций определяются как положительная разница между выручкой от реализации и затратами по производству товаров (работ, услуг).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47891498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61. </w:t>
      </w:r>
      <w:r>
        <w:rPr>
          <w:rStyle w:val="clausesuff1"/>
          <w:rFonts w:eastAsia="Times New Roman"/>
          <w:b/>
          <w:bCs/>
          <w:color w:val="000080"/>
        </w:rPr>
        <w:t xml:space="preserve">Формирование доходов </w:t>
      </w:r>
      <w:r>
        <w:rPr>
          <w:rStyle w:val="clausesuff1"/>
          <w:rFonts w:eastAsia="Times New Roman"/>
          <w:b/>
          <w:bCs/>
          <w:color w:val="000080"/>
        </w:rPr>
        <w:t>Фонда материального стимулирования и развития медицинских организаций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Доходы Фонда материального стимулирования и развития медицинских организаций формируются за счет: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бюджетных ассигнований в размере до 5 процентов от общего объема, выделяемых медицинской</w:t>
      </w:r>
      <w:r>
        <w:rPr>
          <w:rFonts w:eastAsia="Times New Roman"/>
          <w:color w:val="000000"/>
        </w:rPr>
        <w:t xml:space="preserve"> организации;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доходов от реализации товаров (работ, услуг) по профилю деятельности;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сэкономленных средств по смете расходов на конец последнего рабочего дня отчетного квартала, за исключением средств, предусмотренных на финансирование капитальных вложений;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части средств, полученных от предоставления в аренду имущества, находящегося на балансе медицинской организации;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средств, оставляемых в установленном порядке в распоряжении бюджетных организаций;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средств, полученных от благотворительности.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Доходы в Фонд м</w:t>
      </w:r>
      <w:r>
        <w:rPr>
          <w:rFonts w:eastAsia="Times New Roman"/>
          <w:color w:val="000000"/>
        </w:rPr>
        <w:t>атериального стимулирования и развития медицинских организаций от реализации товаров (работ, услуг) медицинских организаций определяются как положительная разница между выручкой от реализации и затратами по производству товаров (работ, услуг).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81567586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62. </w:t>
      </w:r>
      <w:r>
        <w:rPr>
          <w:rStyle w:val="clausesuff1"/>
          <w:rFonts w:eastAsia="Times New Roman"/>
          <w:b/>
          <w:bCs/>
          <w:color w:val="000080"/>
        </w:rPr>
        <w:t>Ф</w:t>
      </w:r>
      <w:r>
        <w:rPr>
          <w:rStyle w:val="clausesuff1"/>
          <w:rFonts w:eastAsia="Times New Roman"/>
          <w:b/>
          <w:bCs/>
          <w:color w:val="000080"/>
        </w:rPr>
        <w:t>ормирование доходов внебюджетных фондов министерств и ведомств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Доходы внебюджетных фондов министерств и ведомств формируются в установленном порядке за счет отчислений от государственных пошлин, сборов и неналоговых платежей, административных штрафов и фин</w:t>
      </w:r>
      <w:r>
        <w:rPr>
          <w:rFonts w:eastAsia="Times New Roman"/>
          <w:color w:val="000000"/>
        </w:rPr>
        <w:t>ансовых санкций.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619993333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63. </w:t>
      </w:r>
      <w:r>
        <w:rPr>
          <w:rStyle w:val="clausesuff1"/>
          <w:rFonts w:eastAsia="Times New Roman"/>
          <w:b/>
          <w:bCs/>
          <w:color w:val="000080"/>
        </w:rPr>
        <w:t>Формирование внебюджетных средств бюджетных организаций за счет взимаемых плат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Бюджетными организациями формируются внебюджетные средства за счет взимаемых плат: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 содержание учащихся и воспитанников в государственных дошкольны</w:t>
      </w:r>
      <w:r>
        <w:rPr>
          <w:rFonts w:eastAsia="Times New Roman"/>
          <w:color w:val="000000"/>
        </w:rPr>
        <w:t>х образовательных организациях, группах продленного дня в общеобразовательных школах, школах-интернатах, колледжах олимпийского резерва и других государственных образовательных организациях;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 обучение учащихся в детских школах музыки и искусства и госуда</w:t>
      </w:r>
      <w:r>
        <w:rPr>
          <w:rFonts w:eastAsia="Times New Roman"/>
          <w:color w:val="000000"/>
        </w:rPr>
        <w:t>рственных организациях дополнительного образования;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 обучение в высших и средних специальных, профессиональных государственных образовательных организациях;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 питание для контингента, находящегося на лечении в стационарных лечебно-профилактических учреж</w:t>
      </w:r>
      <w:r>
        <w:rPr>
          <w:rFonts w:eastAsia="Times New Roman"/>
          <w:color w:val="000000"/>
        </w:rPr>
        <w:t>дениях;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других видов плат в соответствии с законодательством.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Размеры, порядок внесения и использования взимаемых плат, а также льготы по взимаемым платам устанавливаются законодательством.</w:t>
      </w:r>
    </w:p>
    <w:p w:rsidR="00000000" w:rsidRDefault="00E60F26">
      <w:pPr>
        <w:shd w:val="clear" w:color="auto" w:fill="FFFFFF"/>
        <w:spacing w:before="120" w:after="60"/>
        <w:jc w:val="center"/>
        <w:divId w:val="1431974393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12. Безвозмездная помощь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76122443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64. </w:t>
      </w:r>
      <w:r>
        <w:rPr>
          <w:rStyle w:val="clausesuff1"/>
          <w:rFonts w:eastAsia="Times New Roman"/>
          <w:b/>
          <w:bCs/>
          <w:color w:val="000080"/>
        </w:rPr>
        <w:t>Виды безвозмездной помощ</w:t>
      </w:r>
      <w:r>
        <w:rPr>
          <w:rStyle w:val="clausesuff1"/>
          <w:rFonts w:eastAsia="Times New Roman"/>
          <w:b/>
          <w:bCs/>
          <w:color w:val="000080"/>
        </w:rPr>
        <w:t>и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Безвозмездная помощь предоставляется в виде гуманитарной помощи и средств технического содействия.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Гуманитарная помощь предоставляется для оказания медицинской и социальной помощи социально уязвимым группам населения, поддержки учреждений социальной сфер</w:t>
      </w:r>
      <w:r>
        <w:rPr>
          <w:rFonts w:eastAsia="Times New Roman"/>
          <w:color w:val="000000"/>
        </w:rPr>
        <w:t>ы, предупреждения и ликвидации последствий стихийных бедствий, аварий и катастроф, эпидемий, эпизоотий и других чрезвычайных ситуаций в виде лекарственных средств и изделий медицинского назначения, продовольствия, товаров народного потребления, других това</w:t>
      </w:r>
      <w:r>
        <w:rPr>
          <w:rFonts w:eastAsia="Times New Roman"/>
          <w:color w:val="000000"/>
        </w:rPr>
        <w:t>ров, включая оборудование, транспорт и технику, а также добровольных пожертвований, выполненных работ и оказанных услуг, включая транспортировку, сопровождение и хранение грузов гуманитарной помощи. Не могут относиться к гуманитарной помощи табачные издели</w:t>
      </w:r>
      <w:r>
        <w:rPr>
          <w:rFonts w:eastAsia="Times New Roman"/>
          <w:color w:val="000000"/>
        </w:rPr>
        <w:t>я, алкогольная продукция, товары военного назначения, а также товары, запрещенные к ввозу.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Средства технического содействия предоставляются в виде грантов в натуральном виде и денежной форме для приобретения оборудования и технологий, на проведение опытно-</w:t>
      </w:r>
      <w:r>
        <w:rPr>
          <w:rFonts w:eastAsia="Times New Roman"/>
          <w:color w:val="000000"/>
        </w:rPr>
        <w:t>конструкторских работ, научных или других исследований, лечение, обучение, повышение квалификации и переподготовку персонала, оказание консультационных услуг и иные цели в соответствии с законодательством.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Получателями гуманитарной помощи и средств техниче</w:t>
      </w:r>
      <w:r>
        <w:rPr>
          <w:rFonts w:eastAsia="Times New Roman"/>
          <w:color w:val="000000"/>
        </w:rPr>
        <w:t>ского содействия могут выступать Республика Узбекистан, Правительство Республики Узбекистан, негосударственные некоммерческие организации, органы самоуправления граждан, а также юридические и физические лица, деятельность которых не направлена на извлечени</w:t>
      </w:r>
      <w:r>
        <w:rPr>
          <w:rFonts w:eastAsia="Times New Roman"/>
          <w:color w:val="000000"/>
        </w:rPr>
        <w:t>е прибыли.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Получатели гуманитарной помощи и средств технического содействия определяются на основании соглашений с соответствующими донорами или законодательства.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Использование в коммерческих целях товаров, поступивших в Республику Узбекистан в рамках безвозмездной п</w:t>
      </w:r>
      <w:r>
        <w:rPr>
          <w:rFonts w:eastAsia="Times New Roman"/>
          <w:color w:val="000000"/>
        </w:rPr>
        <w:t>омощи, запрещается.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Принадлежность средств, товаров, работ и услуг к безвозмездной помощи определяется в порядке, установленном Кабинетом Министров Республики Узбекистан.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96006976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65. </w:t>
      </w:r>
      <w:r>
        <w:rPr>
          <w:rStyle w:val="clausesuff1"/>
          <w:rFonts w:eastAsia="Times New Roman"/>
          <w:b/>
          <w:bCs/>
          <w:color w:val="000080"/>
        </w:rPr>
        <w:t>Привлечение гуманитарной помощи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Предложения по привлечению гуманитарной по</w:t>
      </w:r>
      <w:r>
        <w:rPr>
          <w:rFonts w:eastAsia="Times New Roman"/>
          <w:color w:val="000000"/>
        </w:rPr>
        <w:t>мощи направляются ежегодно до 1 июля в Министерство финансов Республики Узбекистан территориальными и отраслевыми комиссиями по гуманитарной помощи.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Министерство финансов Республики Узбекистан на основании предложений территориальных и отраслевых комиссий </w:t>
      </w:r>
      <w:r>
        <w:rPr>
          <w:rFonts w:eastAsia="Times New Roman"/>
          <w:color w:val="000000"/>
        </w:rPr>
        <w:t>по гуманитарной помощи не позднее 31 июля вносит сводную заявку на привлечение гуманитарной помощи на следующий год для утверждения в Кабинет Министров Республики Узбекистан.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Привлечение гуманитарной помощи осуществляется на основании утвержденной Кабинето</w:t>
      </w:r>
      <w:r>
        <w:rPr>
          <w:rFonts w:eastAsia="Times New Roman"/>
          <w:color w:val="000000"/>
        </w:rPr>
        <w:t>м Министров Республики Узбекистан сводной заявки на привлечение гуманитарной помощи.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98581456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66. </w:t>
      </w:r>
      <w:r>
        <w:rPr>
          <w:rStyle w:val="clausesuff1"/>
          <w:rFonts w:eastAsia="Times New Roman"/>
          <w:b/>
          <w:bCs/>
          <w:color w:val="000080"/>
        </w:rPr>
        <w:t>Привлечение средств технического содействия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Перечень приоритетных проектов технического содействия на следующий год составляется Министерством экономики Республ</w:t>
      </w:r>
      <w:r>
        <w:rPr>
          <w:rFonts w:eastAsia="Times New Roman"/>
          <w:color w:val="000000"/>
        </w:rPr>
        <w:t>ики Узбекистан до 31 мая текущего года на основе предложений министерств и ведомств, Совета Министров Республики Каракалпакстан, хокимиятов областей и города Ташкента (инициаторы проектов) и вносится на утверждение в Кабинет Министров Республики Узбекистан</w:t>
      </w:r>
      <w:r>
        <w:rPr>
          <w:rFonts w:eastAsia="Times New Roman"/>
          <w:color w:val="000000"/>
        </w:rPr>
        <w:t>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Проработка привлечения средств технического содействия на следующий год с донорами осуществляется на основании утвержденного Кабинетом Министров Республики Узбекистан Перечня приоритетных проектов технического содействия.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Перечень приоритетных проектов т</w:t>
      </w:r>
      <w:r>
        <w:rPr>
          <w:rFonts w:eastAsia="Times New Roman"/>
          <w:color w:val="000000"/>
        </w:rPr>
        <w:t>ехнического содействия, проработанных с донорами для реализации этих проектов, утверждается Кабинетом Министров Республики Узбекистан до 10 февраля следующего года.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36590209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67. </w:t>
      </w:r>
      <w:r>
        <w:rPr>
          <w:rStyle w:val="clausesuff1"/>
          <w:rFonts w:eastAsia="Times New Roman"/>
          <w:b/>
          <w:bCs/>
          <w:color w:val="000080"/>
        </w:rPr>
        <w:t>Обязанности получателей безвозмездной помощи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Получатели безвозмездной помощи обя</w:t>
      </w:r>
      <w:r>
        <w:rPr>
          <w:rFonts w:eastAsia="Times New Roman"/>
          <w:color w:val="000000"/>
        </w:rPr>
        <w:t>заны: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согласовывать с Кабинетом Министров Республики Узбекистан и соответствующими министерствами и ведомствами соглашения по проектам безвозмездной помощи с донорами и своевременно исполнять принятые на себя обязательства, предусмотренные в них;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обеспечив</w:t>
      </w:r>
      <w:r>
        <w:rPr>
          <w:rFonts w:eastAsia="Times New Roman"/>
          <w:color w:val="000000"/>
        </w:rPr>
        <w:t>ать целевое и эффективное использование полученной безвозмездной помощи;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обеспечивать отражение в учете и отчетности полученной безвозмездной помощи;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своевременно осуществлять таможенное оформление товаров, поступивших в рамках безвозмездной помощи;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предст</w:t>
      </w:r>
      <w:r>
        <w:rPr>
          <w:rFonts w:eastAsia="Times New Roman"/>
          <w:color w:val="000000"/>
        </w:rPr>
        <w:t>авлять отчет по поступлению и использованию безвозмездной помощи.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Получатели средств технического содействия наряду с обязанностями, указанными в </w:t>
      </w:r>
      <w:hyperlink r:id="rId21" w:history="1">
        <w:r>
          <w:rPr>
            <w:rFonts w:eastAsia="Times New Roman"/>
            <w:color w:val="008080"/>
          </w:rPr>
          <w:t xml:space="preserve">части первой </w:t>
        </w:r>
      </w:hyperlink>
      <w:r>
        <w:rPr>
          <w:rFonts w:eastAsia="Times New Roman"/>
          <w:color w:val="000000"/>
        </w:rPr>
        <w:t>настоящей статьи, также обязаны: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вносить на утверж</w:t>
      </w:r>
      <w:r>
        <w:rPr>
          <w:rFonts w:eastAsia="Times New Roman"/>
          <w:color w:val="000000"/>
        </w:rPr>
        <w:t>дение Кабинета Министров Республики Узбекистан план мероприятий по реализации проекта технического содействия и график его освоения;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открывать специальные счета в уполномоченных банках для поступления средств технического содействия;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представлять в Министе</w:t>
      </w:r>
      <w:r>
        <w:rPr>
          <w:rFonts w:eastAsia="Times New Roman"/>
          <w:color w:val="000000"/>
        </w:rPr>
        <w:t>рство финансов Республики Узбекистан заключительный отчет о реализации проекта технического содействия.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86121337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68. </w:t>
      </w:r>
      <w:r>
        <w:rPr>
          <w:rStyle w:val="clausesuff1"/>
          <w:rFonts w:eastAsia="Times New Roman"/>
          <w:b/>
          <w:bCs/>
          <w:color w:val="000080"/>
        </w:rPr>
        <w:t>Безвозмездная помощь, оказываемая Республикой Узбекистан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Решение об оказании безвозмездной помощи Республикой Узбекистан принимается Президен</w:t>
      </w:r>
      <w:r>
        <w:rPr>
          <w:rFonts w:eastAsia="Times New Roman"/>
          <w:color w:val="000000"/>
        </w:rPr>
        <w:t>том Республики Узбекистан.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Уполномоченный орган, оказавший безвозмездную помощь от имени Республики Узбекистан, до 1 марта года, следующего за отчетным годом, представляет в Министерство финансов Республики Узбекистан финансовые отчеты.</w:t>
      </w:r>
    </w:p>
    <w:p w:rsidR="00000000" w:rsidRDefault="00E60F26">
      <w:pPr>
        <w:shd w:val="clear" w:color="auto" w:fill="FFFFFF"/>
        <w:spacing w:before="120" w:after="60"/>
        <w:jc w:val="center"/>
        <w:divId w:val="69935751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 xml:space="preserve">Раздел V. </w:t>
      </w:r>
      <w:r>
        <w:rPr>
          <w:rFonts w:eastAsia="Times New Roman"/>
          <w:b/>
          <w:bCs/>
          <w:color w:val="000080"/>
        </w:rPr>
        <w:br/>
        <w:t xml:space="preserve">Расходы </w:t>
      </w:r>
      <w:r>
        <w:rPr>
          <w:rFonts w:eastAsia="Times New Roman"/>
          <w:b/>
          <w:bCs/>
          <w:color w:val="000080"/>
        </w:rPr>
        <w:t xml:space="preserve">бюджетов бюджетной системы </w:t>
      </w:r>
    </w:p>
    <w:p w:rsidR="00000000" w:rsidRDefault="00E60F26">
      <w:pPr>
        <w:shd w:val="clear" w:color="auto" w:fill="FFFFFF"/>
        <w:spacing w:before="120" w:after="60"/>
        <w:jc w:val="center"/>
        <w:divId w:val="550188088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13. Расходы Государственного бюджета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415081103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69. </w:t>
      </w:r>
      <w:r>
        <w:rPr>
          <w:rStyle w:val="clausesuff1"/>
          <w:rFonts w:eastAsia="Times New Roman"/>
          <w:b/>
          <w:bCs/>
          <w:color w:val="000080"/>
        </w:rPr>
        <w:t>Состав расходов Государственного бюджета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Расходная часть Государственного бюджета состоит из: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расходов на социальную сферу и социальную поддержку населения;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расходов на государственную поддержку негосударственных некоммерческих организаций и других институтов гражданского общества;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расходов на экономику;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расходов на финансирование централизованных </w:t>
      </w:r>
      <w:r>
        <w:rPr>
          <w:rFonts w:eastAsia="Times New Roman"/>
          <w:color w:val="000000"/>
        </w:rPr>
        <w:t>инвестиций;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расходов на содержание органов государственной власти и управления, органов юстиции и прокуратуры;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расходов на содержание судов;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расходов на содержание органов самоуправления граждан;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прочих расходов.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 составе расходной части Государственного </w:t>
      </w:r>
      <w:r>
        <w:rPr>
          <w:rFonts w:eastAsia="Times New Roman"/>
          <w:color w:val="000000"/>
        </w:rPr>
        <w:t>бюджета учитываются резервные фонды Кабинета Министров Республики Узбекистан, республиканского бюджета Республики Каракалпакстан, областных бюджетов областей и городского бюджета города Ташкента, бюджетов районов и городов.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26623078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70. </w:t>
      </w:r>
      <w:r>
        <w:rPr>
          <w:rStyle w:val="clausesuff1"/>
          <w:rFonts w:eastAsia="Times New Roman"/>
          <w:b/>
          <w:bCs/>
          <w:color w:val="000080"/>
        </w:rPr>
        <w:t>Расходы республиканск</w:t>
      </w:r>
      <w:r>
        <w:rPr>
          <w:rStyle w:val="clausesuff1"/>
          <w:rFonts w:eastAsia="Times New Roman"/>
          <w:b/>
          <w:bCs/>
          <w:color w:val="000080"/>
        </w:rPr>
        <w:t>ого бюджета Республики Узбекистан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Из республиканского бюджета Республики Узбекистан осуществляются следующие расходы: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1) на социальную сферу и социальную поддержку населения, включающие расходы на: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содержание организаций дошкольного образования, общего сре</w:t>
      </w:r>
      <w:r>
        <w:rPr>
          <w:rFonts w:eastAsia="Times New Roman"/>
          <w:color w:val="000000"/>
        </w:rPr>
        <w:t>днего образования, среднего специального, профессионального образования, высшего образования, послевузовского образования, дополнительного образования, повышения квалификации и переподготовки кадров, детских домов, учреждений информационно-методического об</w:t>
      </w:r>
      <w:r>
        <w:rPr>
          <w:rFonts w:eastAsia="Times New Roman"/>
          <w:color w:val="000000"/>
        </w:rPr>
        <w:t>еспечения государственных образовательных организаций, государственных образовательных организаций, подведомственных министерствам и ведомствам, других вспомогательных учреждений, а также мероприятия в системе образования, финансирование которых предусмотр</w:t>
      </w:r>
      <w:r>
        <w:rPr>
          <w:rFonts w:eastAsia="Times New Roman"/>
          <w:color w:val="000000"/>
        </w:rPr>
        <w:t>ено законодательством из республиканского бюджета Республики Узбекистан;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содержание республиканского центра экстренной медицинской помощи, республиканского центра по борьбе со СПИДом, Государственного санитарно-эпидемиологического надзора, профилактики кар</w:t>
      </w:r>
      <w:r>
        <w:rPr>
          <w:rFonts w:eastAsia="Times New Roman"/>
          <w:color w:val="000000"/>
        </w:rPr>
        <w:t>антинных и особо опасных инфекций, клиник научно-исследовательских институтов и государственных высших образовательных организаций, республиканских учреждений службы крови и судебно-медицинской экспертизы, других подведомственных республиканским министерст</w:t>
      </w:r>
      <w:r>
        <w:rPr>
          <w:rFonts w:eastAsia="Times New Roman"/>
          <w:color w:val="000000"/>
        </w:rPr>
        <w:t>вам и ведомствам лечебно-профилактических учреждений и вспомогательных организаций, а также оплату услуг, финансирование которых предусмотрено законодательством из республиканского бюджета Республики Узбекистан;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возмещение затрат (субсидии) республиканских</w:t>
      </w:r>
      <w:r>
        <w:rPr>
          <w:rFonts w:eastAsia="Times New Roman"/>
          <w:color w:val="000000"/>
        </w:rPr>
        <w:t xml:space="preserve"> специализированных центров за оказанные ими в соответствии с законодательством медицинские услуги отдельным категориям граждан;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реализацию мероприятий по охране здоровья граждан — согласно принятым государственным программам;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содержание учреждений культур</w:t>
      </w:r>
      <w:r>
        <w:rPr>
          <w:rFonts w:eastAsia="Times New Roman"/>
          <w:color w:val="000000"/>
        </w:rPr>
        <w:t>ы, физической культуры и спорта, подведомственных республиканским министерствам и ведомствам, содержание и оплату услуг по созданию и распространению теле- и радиопрограмм, содержание средств массовой информации по отдельным решениям правительства, создани</w:t>
      </w:r>
      <w:r>
        <w:rPr>
          <w:rFonts w:eastAsia="Times New Roman"/>
          <w:color w:val="000000"/>
        </w:rPr>
        <w:t>е кино- и видеопродукции, проведение реставрационных работ на объектах культурного наследия, целевые мероприятия по развитию культуры и спорта согласно утвержденным календарным планам, финансирование которых предусмотрено законодательством из республиканск</w:t>
      </w:r>
      <w:r>
        <w:rPr>
          <w:rFonts w:eastAsia="Times New Roman"/>
          <w:color w:val="000000"/>
        </w:rPr>
        <w:t>ого бюджета Республики Узбекистан;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научно-технические проекты, реализуемые по грантам в рамках государственных научно-технических программ фундаментальных, прикладных исследований и инновационных работ, содержание уникальных научных объектов и учреждений, </w:t>
      </w:r>
      <w:r>
        <w:rPr>
          <w:rFonts w:eastAsia="Times New Roman"/>
          <w:color w:val="000000"/>
        </w:rPr>
        <w:t>обслуживающих науку, проведение экспертизы научных проектов и отдельные мероприятия по науке, осуществляемые в соответствии с законодательством за счет республиканского бюджета Республики Узбекистан;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содержание государственных архивов;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содержание пансионат</w:t>
      </w:r>
      <w:r>
        <w:rPr>
          <w:rFonts w:eastAsia="Times New Roman"/>
          <w:color w:val="000000"/>
        </w:rPr>
        <w:t>ов и санаториев для ветеранов войны и труда, учреждений социальной защиты населения, подведомственных республиканским министерствам и ведомствам, а также целевые мероприятия по социальной защите населения, финансирование которых предусмотрено законодательс</w:t>
      </w:r>
      <w:r>
        <w:rPr>
          <w:rFonts w:eastAsia="Times New Roman"/>
          <w:color w:val="000000"/>
        </w:rPr>
        <w:t>твом из республиканского бюджета Республики Узбекистан;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выплату единовременных государственных денежных вознаграждений и премий в связи с присуждением государственных наград, государственных премий;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выделение средств уполномоченному органу для выплаты посо</w:t>
      </w:r>
      <w:r>
        <w:rPr>
          <w:rFonts w:eastAsia="Times New Roman"/>
          <w:color w:val="000000"/>
        </w:rPr>
        <w:t>бий лицам с инвалидностью с детства и при рождении ребенка, компенсаций, установленных законодательством для отдельных категорий лиц;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социальную поддержку лиц, участвовавших в ликвидации последствий аварии на Чернобыльской АЭС, и лиц пенсионного возраста, </w:t>
      </w:r>
      <w:r>
        <w:rPr>
          <w:rFonts w:eastAsia="Times New Roman"/>
          <w:color w:val="000000"/>
        </w:rPr>
        <w:t>проходивших военную службу на радиационно-ядерных объектах, выплату льгот и компенсаций, установленных законодательством для отдельных категорий лиц финансирование общественных работ;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2) на государственную поддержку деятельности негосударственных некоммерческих организаций и других институтов гражданского общества в форме государственных грантов, субсидий и социального заказа;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3) на экономику, включающие: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расходы республиканских органов</w:t>
      </w:r>
      <w:r>
        <w:rPr>
          <w:rFonts w:eastAsia="Times New Roman"/>
          <w:color w:val="000000"/>
        </w:rPr>
        <w:t xml:space="preserve"> контроля в сфере агропромышленного комплекса и обеспечения продовольственной безопасности, водного и лесного хозяйства, расходы на оплату услуг и содержания учреждений по борьбе с вредителями сельскохозяйственных культур;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расходы на финансовую поддержку ф</w:t>
      </w:r>
      <w:r>
        <w:rPr>
          <w:rFonts w:eastAsia="Times New Roman"/>
          <w:color w:val="000000"/>
        </w:rPr>
        <w:t>ермерских хозяйств, производящих сельскохозяйственную продукцию для государственных нужд на низкоурожайных землях;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бюджетные ассигнования, соответствующие поступлениям по единому земельному налогу, уплачиваемому сельскохозяйственными товаропроизводителями,</w:t>
      </w:r>
      <w:r>
        <w:rPr>
          <w:rFonts w:eastAsia="Times New Roman"/>
          <w:color w:val="000000"/>
        </w:rPr>
        <w:t xml:space="preserve"> и целевые бюджетные ассигнования в пределах ежегодно утверждаемых основных параметров Фонда мелиоративного улучшения орошаемых земель при Кабинете Министров Республики Узбекистан;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расходы на стандартизацию и сертификацию, топографо-геодезические, картогра</w:t>
      </w:r>
      <w:r>
        <w:rPr>
          <w:rFonts w:eastAsia="Times New Roman"/>
          <w:color w:val="000000"/>
        </w:rPr>
        <w:t>фические и кадастровые, а также геологоразведочные работы, на ведение государственного градостроительного кадастра, плату за возмездное землепользование сопредельным государствам, расходы на содержание учреждений гидрометеорологической службы, финансирован</w:t>
      </w:r>
      <w:r>
        <w:rPr>
          <w:rFonts w:eastAsia="Times New Roman"/>
          <w:color w:val="000000"/>
        </w:rPr>
        <w:t>ие которых предусмотрено законодательством из республиканского бюджета Республики Узбекистан;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расходы, связанные с обеспечением охраны окружающей среды и ландшафта, защиты биоразнообразия;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расходы на развитие систем питьевого водоснабжения через Фонд «Разв</w:t>
      </w:r>
      <w:r>
        <w:rPr>
          <w:rFonts w:eastAsia="Times New Roman"/>
          <w:color w:val="000000"/>
        </w:rPr>
        <w:t>ития систем водоснабжения и канализации».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4) на финансирование централизованных инвестиций, заказчиками которых являются республиканские министерства и ведомства;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5) на содержание органов государственной власти и управления, органов юстиции и прокуратуры в</w:t>
      </w:r>
      <w:r>
        <w:rPr>
          <w:rFonts w:eastAsia="Times New Roman"/>
          <w:color w:val="000000"/>
        </w:rPr>
        <w:t>ключая: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палаты Олий Мажлиса Республики Узбекистан;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Администрацию Президента Республики Узбекистан;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Кабинет Министров Республики Узбекистан;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Конституционный суд Республики Узбекистан;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Центральную избирательную комиссию Республики Узбекистан;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Аппарат Упол</w:t>
      </w:r>
      <w:r>
        <w:rPr>
          <w:rFonts w:eastAsia="Times New Roman"/>
          <w:color w:val="000000"/>
        </w:rPr>
        <w:t>номоченного Олий Мажлиса Республики Узбекистан по правам человека (омбудсмана);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органы государственного управления, содержание которых предусмотрено законодательством из средств республиканского бюджета Республики Узбекистан;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учреждения Республики Узбекист</w:t>
      </w:r>
      <w:r>
        <w:rPr>
          <w:rFonts w:eastAsia="Times New Roman"/>
          <w:color w:val="000000"/>
        </w:rPr>
        <w:t>ан за границей;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органы юстиции и прокуратуры.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6) на содержание судов;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7) на формирование резервного фонда Кабинета Министров Республики Узбекистан;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8) прочие расходы: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средства, выделяемые политическим партиям на финансирование их уставной деятельности;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воз</w:t>
      </w:r>
      <w:r>
        <w:rPr>
          <w:rFonts w:eastAsia="Times New Roman"/>
          <w:color w:val="000000"/>
        </w:rPr>
        <w:t>мещение налога на добавленную стоимость в порядке, установленном законодательством;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расходы на выплату членских взносов и участие в финансировании международных организаций, участником которых является Республика Узбекистан;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расходы, связанные с обслуживан</w:t>
      </w:r>
      <w:r>
        <w:rPr>
          <w:rFonts w:eastAsia="Times New Roman"/>
          <w:color w:val="000000"/>
        </w:rPr>
        <w:t>ием государственного долга и исполнением государственной гарантии;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оплата статистических работ по государственному заказу;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расходы Центральной избирательной комиссии Республики Узбекистан по подготовке и проведению выборов и референдумов, в том числе финансирование окружных и участковых избирательных комиссий, политических партий;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расходы, связанные с образованием, содержанием</w:t>
      </w:r>
      <w:r>
        <w:rPr>
          <w:rFonts w:eastAsia="Times New Roman"/>
          <w:color w:val="000000"/>
        </w:rPr>
        <w:t xml:space="preserve"> и обновлением государственных и стратегических резервов;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средства, выделяемые на оборону, обеспечение общественного порядка и безопасности, таможенным органам, включая расходы на пенсии и пособия лицам, проходившим военную службу, службу в органах внутрен</w:t>
      </w:r>
      <w:r>
        <w:rPr>
          <w:rFonts w:eastAsia="Times New Roman"/>
          <w:color w:val="000000"/>
        </w:rPr>
        <w:t>них дел, Национальной гвардии Республики Узбекистан, таможенных органах, и их семьям, а также учреждениям, организациям и ведомствам, деятельность которых финансируется из республиканского бюджета Республики Узбекистан в соответствии с законодательством;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</w:t>
      </w:r>
      <w:r>
        <w:rPr>
          <w:rFonts w:eastAsia="Times New Roman"/>
          <w:color w:val="000000"/>
        </w:rPr>
        <w:t>ные расходы в соответствии с законодательством.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Из республиканского бюджета Республики Узбекистан могут выделяться в установленном порядке: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субвенции, передаваемые доходы дотации и целевые социальные трансферты бюджету Республики Каракалпакстан, местным бю</w:t>
      </w:r>
      <w:r>
        <w:rPr>
          <w:rFonts w:eastAsia="Times New Roman"/>
          <w:color w:val="000000"/>
        </w:rPr>
        <w:t>джетам областей и города Ташкента;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бюджетные ссуды и дотации государственным целевым фондам;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бюджетные ссуды и кредитные линии юридическим лицам и кредиты иностранным государствам.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62550177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71. </w:t>
      </w:r>
      <w:r>
        <w:rPr>
          <w:rStyle w:val="clausesuff1"/>
          <w:rFonts w:eastAsia="Times New Roman"/>
          <w:b/>
          <w:bCs/>
          <w:color w:val="000080"/>
        </w:rPr>
        <w:t>Расходы республиканского бюджета Республики Каракалпакстан, обла</w:t>
      </w:r>
      <w:r>
        <w:rPr>
          <w:rStyle w:val="clausesuff1"/>
          <w:rFonts w:eastAsia="Times New Roman"/>
          <w:b/>
          <w:bCs/>
          <w:color w:val="000080"/>
        </w:rPr>
        <w:t>стных бюджетов областей и городского бюджета города Ташкента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Из республиканского бюджета Республики Каракалпакстан, областных бюджетов областей и городского бюджета города Ташкента осуществляются следующие расходы на: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1) социальную сферу и социальную подде</w:t>
      </w:r>
      <w:r>
        <w:rPr>
          <w:rFonts w:eastAsia="Times New Roman"/>
          <w:color w:val="000000"/>
        </w:rPr>
        <w:t>ржку населения, включающие расходы на: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содержание учреждений общего среднего образования, дополнительного образования, повышения квалификации и переподготовки педагогических кадров, других вспомогательных и методических учреждений образования;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содержание д</w:t>
      </w:r>
      <w:r>
        <w:rPr>
          <w:rFonts w:eastAsia="Times New Roman"/>
          <w:color w:val="000000"/>
        </w:rPr>
        <w:t xml:space="preserve">етских домов, государственных детских городков, вспомогательные услуги и целевые мероприятия в системе образования, финансирование которых предусмотрено законодательством из республиканского бюджета Республики Каракалпакстан, областных бюджетов областей и </w:t>
      </w:r>
      <w:r>
        <w:rPr>
          <w:rFonts w:eastAsia="Times New Roman"/>
          <w:color w:val="000000"/>
        </w:rPr>
        <w:t>городского бюджета города Ташкента;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содержание филиала Республиканского центра экстренной медицинской помощи, многопрофильных и специализированных медицинских центров, специализированных больниц и диспансеров, родильных домов и акушерских комплексов, центр</w:t>
      </w:r>
      <w:r>
        <w:rPr>
          <w:rFonts w:eastAsia="Times New Roman"/>
          <w:color w:val="000000"/>
        </w:rPr>
        <w:t>ов медицинской диагностики и территориальных управлений санитарно-эпидемиологического благополучия и общественного здоровья, учреждений службы крови и судебно-медицинской экспертизы, филиала Института здоровья и медицинской статистики, других подведомствен</w:t>
      </w:r>
      <w:r>
        <w:rPr>
          <w:rFonts w:eastAsia="Times New Roman"/>
          <w:color w:val="000000"/>
        </w:rPr>
        <w:t>ных территориальным органам управления здравоохранением лечебно-профилактических учреждений и вспомогательных организаций медико-социальных экспертных комиссий, а также оплату услуг, финансирование которых предусмотрено законодательством из республиканског</w:t>
      </w:r>
      <w:r>
        <w:rPr>
          <w:rFonts w:eastAsia="Times New Roman"/>
          <w:color w:val="000000"/>
        </w:rPr>
        <w:t>о бюджета Республики Каракалпакстан, областных бюджетов областей и городского бюджета города Ташкента;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реализацию мероприятий по охране здоровья граждан — согласно принятым государственным программам;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содержание учреждений культуры, физической культуры и с</w:t>
      </w:r>
      <w:r>
        <w:rPr>
          <w:rFonts w:eastAsia="Times New Roman"/>
          <w:color w:val="000000"/>
        </w:rPr>
        <w:t>порта, подведомственных территориальным органам управления культуры, физической культуры и спорта, а также целевые мероприятия по развитию культуры и спорта;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содержание архивов, подведомственных Совету Министров Республики Каракалпакстан, хокимиятам област</w:t>
      </w:r>
      <w:r>
        <w:rPr>
          <w:rFonts w:eastAsia="Times New Roman"/>
          <w:color w:val="000000"/>
        </w:rPr>
        <w:t>ей и города Ташкента;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содержание домов-интернатов, пансионатов и санаториев для престарелых и лиц с инвалидностью, реабилитационных центров лиц с инвалидностью, подведомственных Совету Министров Республики Каракалпакстан, хокимиятам областей и города Ташке</w:t>
      </w:r>
      <w:r>
        <w:rPr>
          <w:rFonts w:eastAsia="Times New Roman"/>
          <w:color w:val="000000"/>
        </w:rPr>
        <w:t>нта, других учреждений, а также целевые мероприятия по социальной защите населения;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возмещение убытков перевозчикам городского пассажирского транспорта в связи с оказанием услуг по перевозке пассажиров и багажа по предельным тарифам, а также льготной перев</w:t>
      </w:r>
      <w:r>
        <w:rPr>
          <w:rFonts w:eastAsia="Times New Roman"/>
          <w:color w:val="000000"/>
        </w:rPr>
        <w:t>озке отдельных категорий граждан;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социальные пособия, материальную помощь малообеспеченным семьям и материальную помощь семьям, пострадавшим от стихийных бедствий.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2) экономику, включающие расходы на: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содержание организаций сельского хозяйства, включая опл</w:t>
      </w:r>
      <w:r>
        <w:rPr>
          <w:rFonts w:eastAsia="Times New Roman"/>
          <w:color w:val="000000"/>
        </w:rPr>
        <w:t>ату услуг учреждениям по борьбе с болезнями животных, работы по рекультивации земель, а также содержание организаций водного хозяйства;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проведение ремонтных работ на объектах жилищно-коммунального хозяйства;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содержание отдельных технических участков водных</w:t>
      </w:r>
      <w:r>
        <w:rPr>
          <w:rFonts w:eastAsia="Times New Roman"/>
          <w:color w:val="000000"/>
        </w:rPr>
        <w:t xml:space="preserve"> путей;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благоустройство населенных пунктов;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покрытие убытков производителей тепловой энергии, возникающих в результате применения пониженных тарифов на услуги теплоснабжения, оказанные населению;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содержание лесного хозяйства карантина растений, предусмотре</w:t>
      </w:r>
      <w:r>
        <w:rPr>
          <w:rFonts w:eastAsia="Times New Roman"/>
          <w:color w:val="000000"/>
        </w:rPr>
        <w:t>нное законодательством;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3) финансирование централизованных инвестиций, заказчиками которых являются Совет Министров Республики Каракалпакстан, хокимияты областей и города Ташкента;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4) содержание органов государственной власти и управления на местах, включая: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Жокаргы Кенес Республ</w:t>
      </w:r>
      <w:r>
        <w:rPr>
          <w:rFonts w:eastAsia="Times New Roman"/>
          <w:color w:val="000000"/>
        </w:rPr>
        <w:t>ики Каракалпакстан;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Совет Министров Республики Каракалпакстан, министерства и ведомства Республики Каракалпакстан, хокимияты, управления и отделы хокимиятов областей и города Ташкента и другие территориальные подразделения органов государственного управлен</w:t>
      </w:r>
      <w:r>
        <w:rPr>
          <w:rFonts w:eastAsia="Times New Roman"/>
          <w:color w:val="000000"/>
        </w:rPr>
        <w:t>ия, финансирование которых предусмотрено за счет средств республиканского бюджета Республики Каракалпакстан, областных бюджетов областей и городского бюджета города Ташкента;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5) формирование резервных фондов республиканского бюджета Республики Каракалпакст</w:t>
      </w:r>
      <w:r>
        <w:rPr>
          <w:rFonts w:eastAsia="Times New Roman"/>
          <w:color w:val="000000"/>
        </w:rPr>
        <w:t>ан, областных бюджетов областей и городского бюджета города Ташкента;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6) возмещение убытков, причиненных юридическим и физическим лицам в связи с изъятием земельных участков для общественных нужд, а также в результате незаконных действий (бездействия) госу</w:t>
      </w:r>
      <w:r>
        <w:rPr>
          <w:rFonts w:eastAsia="Times New Roman"/>
          <w:color w:val="000000"/>
        </w:rPr>
        <w:t>дарственных органов или должностных лиц этих органов;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</w:t>
      </w:r>
      <w:r>
        <w:rPr>
          <w:rFonts w:eastAsia="Times New Roman"/>
          <w:color w:val="000000"/>
          <w:vertAlign w:val="superscript"/>
        </w:rPr>
        <w:t>1</w:t>
      </w:r>
      <w:r>
        <w:rPr>
          <w:rFonts w:eastAsia="Times New Roman"/>
          <w:color w:val="000000"/>
        </w:rPr>
        <w:t>) реализацию мероприятий и решение задач, возложенных на военно-административный сектор;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</w:t>
      </w:r>
      <w:r>
        <w:rPr>
          <w:rFonts w:eastAsia="Times New Roman"/>
          <w:color w:val="000000"/>
          <w:vertAlign w:val="superscript"/>
        </w:rPr>
        <w:t>2</w:t>
      </w:r>
      <w:r>
        <w:rPr>
          <w:rFonts w:eastAsia="Times New Roman"/>
          <w:color w:val="000000"/>
        </w:rPr>
        <w:t>) поддержку со стороны государства деятельности негосударственных некоммерческих организаций и других институтов гражданского общества в форме государственных грантов, субсидий и социального заказа;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7) организации и мероприятия, которые финансируются за сч</w:t>
      </w:r>
      <w:r>
        <w:rPr>
          <w:rFonts w:eastAsia="Times New Roman"/>
          <w:color w:val="000000"/>
        </w:rPr>
        <w:t>ет средств республиканского бюджета Республики Каракалпакстан, областных бюджетов областей и городского бюджета города Ташкента.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Из республиканского бюджета Республики Каракалпакстан, областных бюджетов областей и городского бюджета города Ташкента бюджета</w:t>
      </w:r>
      <w:r>
        <w:rPr>
          <w:rFonts w:eastAsia="Times New Roman"/>
          <w:color w:val="000000"/>
        </w:rPr>
        <w:t>м районов и городов могут выделяться бюджетные ссуды, дотации, субвенции передаваемые доходы и целевые социальные трансферты.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50825465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72. </w:t>
      </w:r>
      <w:r>
        <w:rPr>
          <w:rStyle w:val="clausesuff1"/>
          <w:rFonts w:eastAsia="Times New Roman"/>
          <w:b/>
          <w:bCs/>
          <w:color w:val="000080"/>
        </w:rPr>
        <w:t xml:space="preserve">Расходы бюджетов районов и городов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Из бюджетов районов и городов осуществляются следующие расходы: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1) на социальную с</w:t>
      </w:r>
      <w:r>
        <w:rPr>
          <w:rFonts w:eastAsia="Times New Roman"/>
          <w:color w:val="000000"/>
        </w:rPr>
        <w:t xml:space="preserve">феру и социальную поддержку населения, включающие расходы на: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содержание районных (городских) отделов народного образования и отделов дошкольного образования, а также подведомственных им дошкольных образовательных организаций, учреждений общего среднего о</w:t>
      </w:r>
      <w:r>
        <w:rPr>
          <w:rFonts w:eastAsia="Times New Roman"/>
          <w:color w:val="000000"/>
        </w:rPr>
        <w:t>бразования, дополнительного образования и мероприятия в системе образования, финансирование которых предусмотрено законодательством из бюджетов районов и городов;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содержание районных медицинских объединений, районных центральных поликлиник и диспансеров бе</w:t>
      </w:r>
      <w:r>
        <w:rPr>
          <w:rFonts w:eastAsia="Times New Roman"/>
          <w:color w:val="000000"/>
        </w:rPr>
        <w:t xml:space="preserve">з коек, лечебно-профилактических учреждений, подведомственных медицинским объединениям районов (городов), семейных поликлиник, сельских врачебных пунктов, районных (городских) отделений санитарно-эпидемиологического благополучия и общественного здоровья;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реализацию мероприятий по охране здоровья граждан — согласно принятым государственным программам;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содержание учреждений культуры, подведомственных районным (городским) отделам культуры, учреждений физической культуры и спорта, подведомственных районным (г</w:t>
      </w:r>
      <w:r>
        <w:rPr>
          <w:rFonts w:eastAsia="Times New Roman"/>
          <w:color w:val="000000"/>
        </w:rPr>
        <w:t>ородским) отделам физической культуры и спорта, а также целевые мероприятия по развитию культуры, физической культуры и спорта, детских школ музыки и искусства;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социальную помощь на дому, социальную поддержку лиц, участвовавших в ликвидации последствий ава</w:t>
      </w:r>
      <w:r>
        <w:rPr>
          <w:rFonts w:eastAsia="Times New Roman"/>
          <w:color w:val="000000"/>
        </w:rPr>
        <w:t xml:space="preserve">рии на Чернобыльской АЭС, и лиц пенсионного возраста, проходивших военную службу на радиационно-ядерных объектах;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выплату социальных пособий, материальной помощи малообеспеченным семьям, а также материальной помощи семьям, пострадавшим от стихийных бедств</w:t>
      </w:r>
      <w:r>
        <w:rPr>
          <w:rFonts w:eastAsia="Times New Roman"/>
          <w:color w:val="000000"/>
        </w:rPr>
        <w:t>ий.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2) на экономику, включающие расходы на: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содержание отделов ветеринарии и развития животноводства, лабораторий районов и городов государственных учреждений «Сув етказиб бериш хизмати»;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ремонт улиц городов и иных населенных пунктов, а также межхозяйстве</w:t>
      </w:r>
      <w:r>
        <w:rPr>
          <w:rFonts w:eastAsia="Times New Roman"/>
          <w:color w:val="000000"/>
        </w:rPr>
        <w:t xml:space="preserve">нных сельских автомобильных дорог;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проведение ремонтных работ на объектах жилищно-коммунального хозяйства;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благоустройство населенных пунктов;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3) на содержание хокимиятов и отделов хокимиятов районов и городов, а также других территориальных подразделен</w:t>
      </w:r>
      <w:r>
        <w:rPr>
          <w:rFonts w:eastAsia="Times New Roman"/>
          <w:color w:val="000000"/>
        </w:rPr>
        <w:t xml:space="preserve">ий органов государственного управления, финансирование которых предусмотрено за счет средств бюджетов районов и городов;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4) на содержание органов самоуправления граждан;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5) на формирование резервных фондов бюджетов районов и городов;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</w:t>
      </w:r>
      <w:r>
        <w:rPr>
          <w:rFonts w:eastAsia="Times New Roman"/>
          <w:color w:val="000000"/>
          <w:vertAlign w:val="superscript"/>
        </w:rPr>
        <w:t>1</w:t>
      </w:r>
      <w:r>
        <w:rPr>
          <w:rFonts w:eastAsia="Times New Roman"/>
          <w:color w:val="000000"/>
        </w:rPr>
        <w:t>) на финансирование мероприятий, формируемых на основе общественного мнения;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6) прочие, включая расходы отдельных организаций и мероприятия, финансирование которых предусмотрено законодательством из бюджетов районов и городов. 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12080384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73. </w:t>
      </w:r>
      <w:r>
        <w:rPr>
          <w:rStyle w:val="clausesuff1"/>
          <w:rFonts w:eastAsia="Times New Roman"/>
          <w:b/>
          <w:bCs/>
          <w:color w:val="000080"/>
        </w:rPr>
        <w:t>Резервные фонды К</w:t>
      </w:r>
      <w:r>
        <w:rPr>
          <w:rStyle w:val="clausesuff1"/>
          <w:rFonts w:eastAsia="Times New Roman"/>
          <w:b/>
          <w:bCs/>
          <w:color w:val="000080"/>
        </w:rPr>
        <w:t>абинета Министров Республики Узбекистан, республиканского бюджета Республики Каракалпакстан, областных бюджетов областей и городского бюджета города Ташкента, бюджетов городов и районов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Резервные фонды Кабинета Министров Республики Узбекистан, республиканс</w:t>
      </w:r>
      <w:r>
        <w:rPr>
          <w:rFonts w:eastAsia="Times New Roman"/>
          <w:color w:val="000000"/>
        </w:rPr>
        <w:t>кого бюджета Республики Каракалпакстан, областных бюджетов областей и городского бюджета города Ташкента, бюджетов районов и городов создаются для обеспечения своевременного и бесперебойного финансирования в течение финансового года дополнительных, непредв</w:t>
      </w:r>
      <w:r>
        <w:rPr>
          <w:rFonts w:eastAsia="Times New Roman"/>
          <w:color w:val="000000"/>
        </w:rPr>
        <w:t xml:space="preserve">иденных расходов в экономической, социально-культурной и иных сферах.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Средства резервных фондов Кабинета Министров Республики Узбекистан, республиканского бюджета Республики Каракалпакстан, областных бюджетов областей и городского бюджета города Ташкента,</w:t>
      </w:r>
      <w:r>
        <w:rPr>
          <w:rFonts w:eastAsia="Times New Roman"/>
          <w:color w:val="000000"/>
        </w:rPr>
        <w:t xml:space="preserve"> бюджетов районов и городов формируются за счет доходов, поступающих соответственно в республиканский бюджет Республики Узбекистан, республиканского бюджета Республики Каракалпакстан, областных бюджетов областей и городского бюджета города Ташкента, бюджет</w:t>
      </w:r>
      <w:r>
        <w:rPr>
          <w:rFonts w:eastAsia="Times New Roman"/>
          <w:color w:val="000000"/>
        </w:rPr>
        <w:t xml:space="preserve">ов районов и городов.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Размер резервных фондов Кабинета Министров Республики Узбекистан, бюджета Республики Каракалпакстан, местных бюджетов областей и города Ташкента устанавливается при принятии проекта закона о Государственном бюджете.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Размер резервных</w:t>
      </w:r>
      <w:r>
        <w:rPr>
          <w:rFonts w:eastAsia="Times New Roman"/>
          <w:color w:val="000000"/>
        </w:rPr>
        <w:t xml:space="preserve"> фондов республиканского бюджета Республики Каракалпакстан, областных бюджетов областей и городского бюджета города Ташкента, бюджетов районов и городов устанавливается при утверждении параметров бюджета Республики Каракалпакстан, местных бюджетов областей</w:t>
      </w:r>
      <w:r>
        <w:rPr>
          <w:rFonts w:eastAsia="Times New Roman"/>
          <w:color w:val="000000"/>
        </w:rPr>
        <w:t xml:space="preserve"> и города Ташкента.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Распорядителями средств резервных фондов Кабинета Министров Республики Узбекистан, республиканского бюджета Республики Каракалпакстан, областных бюджетов областей и городского бюджета города Ташкента, бюджетов районов и городов являютс</w:t>
      </w:r>
      <w:r>
        <w:rPr>
          <w:rFonts w:eastAsia="Times New Roman"/>
          <w:color w:val="000000"/>
        </w:rPr>
        <w:t xml:space="preserve">я соответственно Кабинет Министров Республики Узбекистан, Совет Министров Республики Каракалпакстан, хокимы областей и города Ташкента, районов и городов.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Предложения об использовании средств резервных фондов Кабинета Министров Республики Узбекистан, респ</w:t>
      </w:r>
      <w:r>
        <w:rPr>
          <w:rFonts w:eastAsia="Times New Roman"/>
          <w:color w:val="000000"/>
        </w:rPr>
        <w:t xml:space="preserve">убликанского бюджета Республики Каракалпакстан, областных бюджетов областей и городского бюджета города Ташкента, бюджетов районов и городов, предварительно согласованные с финансовыми органами, в установленном порядке вносятся инициаторами соответственно </w:t>
      </w:r>
      <w:r>
        <w:rPr>
          <w:rFonts w:eastAsia="Times New Roman"/>
          <w:color w:val="000000"/>
        </w:rPr>
        <w:t xml:space="preserve">в Кабинет Министров Республики Узбекистан, Совет Министров Республики Каракалпакстан, хокимам областей и города Ташкента, районов и городов.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Средства резервных фондов Кабинета Министров Республики Узбекистан, республиканского бюджета Республики Каракалпак</w:t>
      </w:r>
      <w:r>
        <w:rPr>
          <w:rFonts w:eastAsia="Times New Roman"/>
          <w:color w:val="000000"/>
        </w:rPr>
        <w:t>стан, областных бюджетов областей и городского бюджета города Ташкента, бюджетов районов и городов соответственно используются на основании решений Президента Республики Узбекистан, Кабинета Министров Республики Узбекистан, Совета Министров Республики Кара</w:t>
      </w:r>
      <w:r>
        <w:rPr>
          <w:rFonts w:eastAsia="Times New Roman"/>
          <w:color w:val="000000"/>
        </w:rPr>
        <w:t xml:space="preserve">калпакстан, хокимов областей и города Ташкента, районов и городов на конкретные цели и в размерах, указанных в них.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если в Государственном бюджете предусмотрены средства на те же цели, на которые предлагается выделить дополнительные средства из р</w:t>
      </w:r>
      <w:r>
        <w:rPr>
          <w:rFonts w:eastAsia="Times New Roman"/>
          <w:color w:val="000000"/>
        </w:rPr>
        <w:t>езервных фондов Кабинета Министров Республики Узбекистан, республиканского бюджета Республики Каракалпакстан, областных бюджетов областей и городского бюджета города Ташкента, бюджетов районов и городов, то предложения об использовании средств соответствую</w:t>
      </w:r>
      <w:r>
        <w:rPr>
          <w:rFonts w:eastAsia="Times New Roman"/>
          <w:color w:val="000000"/>
        </w:rPr>
        <w:t xml:space="preserve">щих резервных фондов вносятся только после израсходования сумм, ранее предусмотренных в соответствующем бюджете.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Если мероприятия, на которые были выделены средства резервных фондов Кабинета Министров Республики Узбекистан, республиканского бюджета Респуб</w:t>
      </w:r>
      <w:r>
        <w:rPr>
          <w:rFonts w:eastAsia="Times New Roman"/>
          <w:color w:val="000000"/>
        </w:rPr>
        <w:t>лики Каракалпакстан, областных бюджетов областей и городского бюджета города Ташкента, бюджетов районов и городов, имеют определенный срок, то средства, оставшиеся неиспользованными, восстанавливаются по окончании срока проведения мероприятий в течение дес</w:t>
      </w:r>
      <w:r>
        <w:rPr>
          <w:rFonts w:eastAsia="Times New Roman"/>
          <w:color w:val="000000"/>
        </w:rPr>
        <w:t xml:space="preserve">яти рабочих дней в соответствующий резервный фонд.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Неиспользованные в течение финансового года бюджетные ассигнования, выделенные из резервных фондов Кабинета Министров Республики Узбекистан, республиканского бюджета Республики Каракалпакстан, областных б</w:t>
      </w:r>
      <w:r>
        <w:rPr>
          <w:rFonts w:eastAsia="Times New Roman"/>
          <w:color w:val="000000"/>
        </w:rPr>
        <w:t xml:space="preserve">юджетов областей и городского бюджета города Ташкента, бюджетов районов и городов, по окончании финансового года восстанавливаются в соответствующий бюджет.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Получатели средств резервных фондов Кабинета Министров Республики Узбекистан, республиканского бюд</w:t>
      </w:r>
      <w:r>
        <w:rPr>
          <w:rFonts w:eastAsia="Times New Roman"/>
          <w:color w:val="000000"/>
        </w:rPr>
        <w:t xml:space="preserve">жета Республики Каракалпакстан, областных бюджетов областей и городского бюджета города Ташкента, бюджетов районов и городов ежеквартально представляют в Министерство финансов Республики Узбекистан и соответствующие территориальные финансовые органы отчет </w:t>
      </w:r>
      <w:r>
        <w:rPr>
          <w:rFonts w:eastAsia="Times New Roman"/>
          <w:color w:val="000000"/>
        </w:rPr>
        <w:t>об использовании средств, выделенных из соответствующего резервного фонда.</w:t>
      </w:r>
    </w:p>
    <w:p w:rsidR="00000000" w:rsidRDefault="00E60F26">
      <w:pPr>
        <w:shd w:val="clear" w:color="auto" w:fill="FFFFFF"/>
        <w:spacing w:before="120" w:after="60"/>
        <w:jc w:val="center"/>
        <w:divId w:val="1693729701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 xml:space="preserve">Глава 15. Расходы внебюджетных фондов бюджетных организаций 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01889260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81. </w:t>
      </w:r>
      <w:r>
        <w:rPr>
          <w:rStyle w:val="clausesuff1"/>
          <w:rFonts w:eastAsia="Times New Roman"/>
          <w:b/>
          <w:bCs/>
          <w:color w:val="000080"/>
        </w:rPr>
        <w:t>Расходы Фонда развития бюджетной организации и Фонда материального стимулирования и развития медицинских орга</w:t>
      </w:r>
      <w:r>
        <w:rPr>
          <w:rStyle w:val="clausesuff1"/>
          <w:rFonts w:eastAsia="Times New Roman"/>
          <w:b/>
          <w:bCs/>
          <w:color w:val="000080"/>
        </w:rPr>
        <w:t>низаций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Средства Фонда развития бюджетной организации и Фонда материального стимулирования и развития медицинских организаций используются на: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выплату пособий по временной нетрудоспособности и погашение имеющейся кредиторской задолженности;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мероприятия по</w:t>
      </w:r>
      <w:r>
        <w:rPr>
          <w:rFonts w:eastAsia="Times New Roman"/>
          <w:color w:val="000000"/>
        </w:rPr>
        <w:t xml:space="preserve"> укреплению материально-технической базы бюджетной организации;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мероприятия по материальному стимулированию работников бюджетной организации.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наличия у бюджетной организации невыплаченных пособий по временной нетрудоспособности и просроченной кред</w:t>
      </w:r>
      <w:r>
        <w:rPr>
          <w:rFonts w:eastAsia="Times New Roman"/>
          <w:color w:val="000000"/>
        </w:rPr>
        <w:t>иторской задолженности средства Фонда развития бюджетной организации расходуются в первую очередь на погашение этих задолженностей.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Доля средств, распределяемая по направлениям, указанным в </w:t>
      </w:r>
      <w:hyperlink r:id="rId22" w:history="1">
        <w:r>
          <w:rPr>
            <w:rFonts w:eastAsia="Times New Roman"/>
            <w:color w:val="008080"/>
          </w:rPr>
          <w:t xml:space="preserve">абзацах третьем </w:t>
        </w:r>
      </w:hyperlink>
      <w:r>
        <w:rPr>
          <w:rFonts w:eastAsia="Times New Roman"/>
          <w:color w:val="000000"/>
        </w:rPr>
        <w:t xml:space="preserve">и </w:t>
      </w:r>
      <w:hyperlink r:id="rId23" w:history="1">
        <w:r>
          <w:rPr>
            <w:rFonts w:eastAsia="Times New Roman"/>
            <w:color w:val="008080"/>
          </w:rPr>
          <w:t>четвертом</w:t>
        </w:r>
      </w:hyperlink>
      <w:r>
        <w:rPr>
          <w:rFonts w:eastAsia="Times New Roman"/>
          <w:color w:val="000000"/>
        </w:rPr>
        <w:t xml:space="preserve"> части первой настоящей статьи, определяется решением Кабинета Министров Республики Узбекистан.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Вся сумма средств от благотворительности бюджетным организациям, оказанной юридическими и физическими лиц</w:t>
      </w:r>
      <w:r>
        <w:rPr>
          <w:rFonts w:eastAsia="Times New Roman"/>
          <w:color w:val="000000"/>
        </w:rPr>
        <w:t>ами, если иное не оговорено благотворителем, расходуется на укрепление материально-технической базы бюджетных организаций.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45102127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82. </w:t>
      </w:r>
      <w:r>
        <w:rPr>
          <w:rStyle w:val="clausesuff1"/>
          <w:rFonts w:eastAsia="Times New Roman"/>
          <w:b/>
          <w:bCs/>
          <w:color w:val="000080"/>
        </w:rPr>
        <w:t>Расходы внебюджетных фондов министерств и ведомств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Средства внебюджетных фондов министерств и ведомств используются на: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ук</w:t>
      </w:r>
      <w:r>
        <w:rPr>
          <w:rFonts w:eastAsia="Times New Roman"/>
          <w:color w:val="000000"/>
        </w:rPr>
        <w:t>репление материально-технической базы;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материальное стимулирование работников;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покрытие прочих расходов.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Запрещается содержание дополнительной численности персонала за счет средств внебюджетных фондов министерств и ведомств, за исключением случаев, определяемых Кабинетом Министров Республики Узбекистан.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 формирования и использования средств внебюджетны</w:t>
      </w:r>
      <w:r>
        <w:rPr>
          <w:rFonts w:eastAsia="Times New Roman"/>
          <w:color w:val="000000"/>
        </w:rPr>
        <w:t>х фондов министерств и ведомств определяется Кабинетом Министров Республики Узбекистан.</w:t>
      </w:r>
    </w:p>
    <w:p w:rsidR="00000000" w:rsidRDefault="00E60F26">
      <w:pPr>
        <w:shd w:val="clear" w:color="auto" w:fill="FFFFFF"/>
        <w:spacing w:before="120" w:after="60"/>
        <w:jc w:val="center"/>
        <w:divId w:val="1420784620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Особенная часть</w:t>
      </w:r>
    </w:p>
    <w:p w:rsidR="00000000" w:rsidRDefault="00E60F26">
      <w:pPr>
        <w:shd w:val="clear" w:color="auto" w:fill="FFFFFF"/>
        <w:spacing w:before="120" w:after="60"/>
        <w:jc w:val="center"/>
        <w:divId w:val="1261789716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 xml:space="preserve">Раздел VI. </w:t>
      </w:r>
      <w:r>
        <w:rPr>
          <w:rFonts w:eastAsia="Times New Roman"/>
          <w:b/>
          <w:bCs/>
          <w:color w:val="000080"/>
        </w:rPr>
        <w:br/>
        <w:t xml:space="preserve">Составление, рассмотрение, принятие и утверждение Государственного бюджета и бюджетов государственных целевых фондов </w:t>
      </w:r>
    </w:p>
    <w:p w:rsidR="00000000" w:rsidRDefault="00E60F26">
      <w:pPr>
        <w:shd w:val="clear" w:color="auto" w:fill="FFFFFF"/>
        <w:spacing w:before="120" w:after="60"/>
        <w:jc w:val="center"/>
        <w:divId w:val="976110461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16. Порядок сост</w:t>
      </w:r>
      <w:r>
        <w:rPr>
          <w:rFonts w:eastAsia="Times New Roman"/>
          <w:b/>
          <w:bCs/>
          <w:color w:val="000080"/>
        </w:rPr>
        <w:t xml:space="preserve">авления проекта Государственного бюджета и бюджетов государственных целевых фондов 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62222445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83. </w:t>
      </w:r>
      <w:r>
        <w:rPr>
          <w:rStyle w:val="clausesuff1"/>
          <w:rFonts w:eastAsia="Times New Roman"/>
          <w:b/>
          <w:bCs/>
          <w:color w:val="000080"/>
        </w:rPr>
        <w:t xml:space="preserve">Разработка проекта закона о Государственном бюджете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Проект закона о Государственном бюджете и бюджетные ориентиры на последующие два года разрабатываются на осн</w:t>
      </w:r>
      <w:r>
        <w:rPr>
          <w:rFonts w:eastAsia="Times New Roman"/>
          <w:color w:val="000000"/>
        </w:rPr>
        <w:t xml:space="preserve">ове приоритетов социально-экономического развития и прогноза макроэкономических показателей на среднесрочный период.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Разработка проекта закона о Государственном бюджете предусматривает: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направление порядка составления бюджетного запроса;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подготовку и пр</w:t>
      </w:r>
      <w:r>
        <w:rPr>
          <w:rFonts w:eastAsia="Times New Roman"/>
          <w:color w:val="000000"/>
        </w:rPr>
        <w:t xml:space="preserve">едставление бюджетных запросов и прогнозов основных макроэкономических показателей;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рассмотрение и свод бюджетных запросов;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разработку бюджетного послания.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40253163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84. </w:t>
      </w:r>
      <w:r>
        <w:rPr>
          <w:rStyle w:val="clausesuff1"/>
          <w:rFonts w:eastAsia="Times New Roman"/>
          <w:b/>
          <w:bCs/>
          <w:color w:val="000080"/>
        </w:rPr>
        <w:t>Органы, ответственные за составление проектов Государственного бюджета и бюджетов госуд</w:t>
      </w:r>
      <w:r>
        <w:rPr>
          <w:rStyle w:val="clausesuff1"/>
          <w:rFonts w:eastAsia="Times New Roman"/>
          <w:b/>
          <w:bCs/>
          <w:color w:val="000080"/>
        </w:rPr>
        <w:t>арственных целевых фондов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Органами, ответственными за составление проекта Государственного бюджета, являются: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Министерство финансов Республики Узбекистан;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министерства и ведомства, органы государственной власти на местах в части составления проектов бюджет</w:t>
      </w:r>
      <w:r>
        <w:rPr>
          <w:rFonts w:eastAsia="Times New Roman"/>
          <w:color w:val="000000"/>
        </w:rPr>
        <w:t>ов, предоставления информации и данных, запрашиваемых Министерством финансов Республики Узбекистан.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Органами, ответственными за составление проектов бюджетов государственных целевых фондов, являются органы — распорядители государственных целевых фондов.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82682023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Ст</w:t>
      </w:r>
      <w:r>
        <w:rPr>
          <w:rStyle w:val="clauseprfx1"/>
          <w:rFonts w:eastAsia="Times New Roman"/>
          <w:b/>
          <w:bCs/>
          <w:color w:val="000080"/>
        </w:rPr>
        <w:t xml:space="preserve">атья 85. </w:t>
      </w:r>
      <w:r>
        <w:rPr>
          <w:rStyle w:val="clausesuff1"/>
          <w:rFonts w:eastAsia="Times New Roman"/>
          <w:b/>
          <w:bCs/>
          <w:color w:val="000080"/>
        </w:rPr>
        <w:t>Бюджетный запрос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Бюджетный запрос включает: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аналитический отчет о достигнутых результатах за предыдущий год и ожидаемых результатах текущего года, включающий количественные и качественные показатели деятельности бюджетной организации, получателя б</w:t>
      </w:r>
      <w:r>
        <w:rPr>
          <w:rFonts w:eastAsia="Times New Roman"/>
          <w:color w:val="000000"/>
        </w:rPr>
        <w:t>юджетных средств и распорядителя бюджетных средств, связанной с использованием средств бюджетов бюджетной системы;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реестр расходных обязательств с указанием нормативно-правовых актов, договоров и (или) их отдельных положений, являющихся основанием для их в</w:t>
      </w:r>
      <w:r>
        <w:rPr>
          <w:rFonts w:eastAsia="Times New Roman"/>
          <w:color w:val="000000"/>
        </w:rPr>
        <w:t>ведения (исполнения) и определяющих источники финансирования и сроки действия;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программу развития распорядителя бюджетных средств;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бюджетную заявку на предстоящий период, составленную в увязке с программой развития распорядителя бюджетных средств.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Одноврем</w:t>
      </w:r>
      <w:r>
        <w:rPr>
          <w:rFonts w:eastAsia="Times New Roman"/>
          <w:color w:val="000000"/>
        </w:rPr>
        <w:t>енно с бюджетным запросом Совет Министров Республики Каракалпакстан, хокимияты областей и города Ташкента, органы — распорядители государственных целевых фондов представляют прогнозы доходов соответствующих бюджетов и государственных целевых фондов на пред</w:t>
      </w:r>
      <w:r>
        <w:rPr>
          <w:rFonts w:eastAsia="Times New Roman"/>
          <w:color w:val="000000"/>
        </w:rPr>
        <w:t>стоящий период.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 составления бюджетного запроса по Государственному бюджету, государственным целевым фондам и внебюджетным фондам бюджетных организаций определяется Министерством финансов Республики Узбекистан.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68416247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86. </w:t>
      </w:r>
      <w:r>
        <w:rPr>
          <w:rStyle w:val="clausesuff1"/>
          <w:rFonts w:eastAsia="Times New Roman"/>
          <w:b/>
          <w:bCs/>
          <w:color w:val="000080"/>
        </w:rPr>
        <w:t>Аналитический отчет о достигнутых результат</w:t>
      </w:r>
      <w:r>
        <w:rPr>
          <w:rStyle w:val="clausesuff1"/>
          <w:rFonts w:eastAsia="Times New Roman"/>
          <w:b/>
          <w:bCs/>
          <w:color w:val="000080"/>
        </w:rPr>
        <w:t>ах за предыдущий год и ожидаемых результатах текущего года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Аналитический отчет о достигнутых результатах за предыдущий год и ожидаемых результатах текущего года составляется бюджетной организацией, получателем бюджетных средств и распорядителем бюджетных с</w:t>
      </w:r>
      <w:r>
        <w:rPr>
          <w:rFonts w:eastAsia="Times New Roman"/>
          <w:color w:val="000000"/>
        </w:rPr>
        <w:t>редств и используется для оценки деятельности бюджетной организации, получателя бюджетных средств и распорядителя бюджетных средств, подготовки предложений о целесообразности дальнейшего ее (его) финансирования за счет средств бюджетов бюджетной системы.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</w:t>
      </w:r>
      <w:r>
        <w:rPr>
          <w:rFonts w:eastAsia="Times New Roman"/>
          <w:color w:val="000000"/>
        </w:rPr>
        <w:t>налитический отчет о достигнутых результатах за предыдущий год и ожидаемых результатах текущего года включает информацию об основных количественных и качественных показателях результатов по каждому виду деятельности бюджетной организации, получателя бюджет</w:t>
      </w:r>
      <w:r>
        <w:rPr>
          <w:rFonts w:eastAsia="Times New Roman"/>
          <w:color w:val="000000"/>
        </w:rPr>
        <w:t>ных средств и распорядителя бюджетных средств, достигнутых в предыдущем году, и ожидаемых результатов в текущем году.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Аналитический отчет о достигнутых результатах за предыдущий год и ожидаемых результатах текущего года должен излагаться в краткой и ясной </w:t>
      </w:r>
      <w:r>
        <w:rPr>
          <w:rFonts w:eastAsia="Times New Roman"/>
          <w:color w:val="000000"/>
        </w:rPr>
        <w:t>форме и не содержать специальных терминов, затрудняющих его понимание лицами, не обладающими профессиональными знаниями в данной сфере деятельности.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15352873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87. </w:t>
      </w:r>
      <w:r>
        <w:rPr>
          <w:rStyle w:val="clausesuff1"/>
          <w:rFonts w:eastAsia="Times New Roman"/>
          <w:b/>
          <w:bCs/>
          <w:color w:val="000080"/>
        </w:rPr>
        <w:t>Реестр расходных обязательств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Реестр расходных обязательств является перечнем видов деятельности</w:t>
      </w:r>
      <w:r>
        <w:rPr>
          <w:rFonts w:eastAsia="Times New Roman"/>
          <w:color w:val="000000"/>
        </w:rPr>
        <w:t xml:space="preserve"> и мероприятий, реализуемых бюджетной организацией, получателем бюджетных средств и распорядителем бюджетных средств, с указанием соответствующего акта законодательства, являющегося основанием для ее (его) финансирования за счет средств бюджетов бюджетной </w:t>
      </w:r>
      <w:r>
        <w:rPr>
          <w:rFonts w:eastAsia="Times New Roman"/>
          <w:color w:val="000000"/>
        </w:rPr>
        <w:t>системы.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Реестр расходных обязательств составляется бюджетной организацией, получателем бюджетных средств и распорядителем бюджетных средств для анализа осуществляемых ею (им) расходов на предмет обоснованности согласно бюджетной классификации.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25220584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88. </w:t>
      </w:r>
      <w:r>
        <w:rPr>
          <w:rStyle w:val="clausesuff1"/>
          <w:rFonts w:eastAsia="Times New Roman"/>
          <w:b/>
          <w:bCs/>
          <w:color w:val="000080"/>
        </w:rPr>
        <w:t>Программа развития распорядителя бюджетных средств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Программа развития распорядителя бюджетных средств составляется распорядителем бюджетных средств на период не менее трех лет и включает в себя: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основные направления развития, цели задачи, качественные и ко</w:t>
      </w:r>
      <w:r>
        <w:rPr>
          <w:rFonts w:eastAsia="Times New Roman"/>
          <w:color w:val="000000"/>
        </w:rPr>
        <w:t>личественные показатели по всей сфере деятельности распорядителя бюджетных средств;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комплекс взаимосвязанных правовых, экономических, социальных, организационных и технических мер, направленных на достижение целей и выполнение задач;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систему согласованных </w:t>
      </w:r>
      <w:r>
        <w:rPr>
          <w:rFonts w:eastAsia="Times New Roman"/>
          <w:color w:val="000000"/>
        </w:rPr>
        <w:t>по срокам и видам показателей ожидаемых результатов, обеспечивающих достижение целей и выполнение задач.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Программа развития распорядителя бюджетных средств основывается на целях и задачах, определенных законами Республики Узбекистан, решениями Президента Р</w:t>
      </w:r>
      <w:r>
        <w:rPr>
          <w:rFonts w:eastAsia="Times New Roman"/>
          <w:color w:val="000000"/>
        </w:rPr>
        <w:t>еспублики Узбекистан, палат Олий Мажлиса Республики Узбекистан и Кабинета Министров Республики Узбекистан.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Программа развития распорядителя бюджетных средств утверждается распорядителем бюджетных средств по согласованию с вышестоящим органом.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200200222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89. </w:t>
      </w:r>
      <w:r>
        <w:rPr>
          <w:rStyle w:val="clausesuff1"/>
          <w:rFonts w:eastAsia="Times New Roman"/>
          <w:b/>
          <w:bCs/>
          <w:color w:val="000080"/>
        </w:rPr>
        <w:t>Бю</w:t>
      </w:r>
      <w:r>
        <w:rPr>
          <w:rStyle w:val="clausesuff1"/>
          <w:rFonts w:eastAsia="Times New Roman"/>
          <w:b/>
          <w:bCs/>
          <w:color w:val="000080"/>
        </w:rPr>
        <w:t>джетная заявка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Бюджетная заявка составляется бюджетной организацией, получателем бюджетных средств и распорядителем бюджетных средств.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Бюджетная заявка, составленная бюджетной организацией либо получателем бюджетных средств, представляется соответствующему</w:t>
      </w:r>
      <w:r>
        <w:rPr>
          <w:rFonts w:eastAsia="Times New Roman"/>
          <w:color w:val="000000"/>
        </w:rPr>
        <w:t xml:space="preserve"> распорядителю бюджетных средств в срок, установленный распорядителем бюджетных средств, но не позднее срока представления бюджетного запроса соответствующему финансовому органу и органу — распорядителю государственного целевого фонда.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бюджетной заявке о</w:t>
      </w:r>
      <w:r>
        <w:rPr>
          <w:rFonts w:eastAsia="Times New Roman"/>
          <w:color w:val="000000"/>
        </w:rPr>
        <w:t>тражаются расходы, осуществляемые за счет средств бюджетов бюджетной системы за прошедший и текущий годы и на предстоящие три года в соответствии с бюджетной классификацией.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Распорядитель бюджетных средств на основании бюджетных заявок подведомственных ему</w:t>
      </w:r>
      <w:r>
        <w:rPr>
          <w:rFonts w:eastAsia="Times New Roman"/>
          <w:color w:val="000000"/>
        </w:rPr>
        <w:t xml:space="preserve"> бюджетных организаций и получателей бюджетных средств составляет сводную бюджетную заявку.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Сводная бюджетная заявка распорядителя бюджетных средств составляется в увязке с программой развития распорядителя бюджетных средств.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Увеличение объемов расходов в </w:t>
      </w:r>
      <w:r>
        <w:rPr>
          <w:rFonts w:eastAsia="Times New Roman"/>
          <w:color w:val="000000"/>
        </w:rPr>
        <w:t>бюджетной заявке по сравнению с предыдущими годами допускается только при наличии законодательного основания и в случае, если данное увеличение предусмотрено в программе развития распорядителя бюджетных средств.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6706522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90. </w:t>
      </w:r>
      <w:r>
        <w:rPr>
          <w:rStyle w:val="clausesuff1"/>
          <w:rFonts w:eastAsia="Times New Roman"/>
          <w:b/>
          <w:bCs/>
          <w:color w:val="000080"/>
        </w:rPr>
        <w:t>Порядок разработки фискальной стр</w:t>
      </w:r>
      <w:r>
        <w:rPr>
          <w:rStyle w:val="clausesuff1"/>
          <w:rFonts w:eastAsia="Times New Roman"/>
          <w:b/>
          <w:bCs/>
          <w:color w:val="000080"/>
        </w:rPr>
        <w:t xml:space="preserve">атегии на среднесрочный период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Фискальная стратегия на среднесрочный период (далее — Фискальная стратегия) включает: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прогнозы макроэкономических показателей на среднесрочный период;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основные направления налоговой и бюджетной политики на среднесрочный пе</w:t>
      </w:r>
      <w:r>
        <w:rPr>
          <w:rFonts w:eastAsia="Times New Roman"/>
          <w:color w:val="000000"/>
        </w:rPr>
        <w:t xml:space="preserve">риод;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прогнозы доходов и расходов Консолидированного бюджета Республики Узбекистан на среднесрочный период, рассчитанные исходя из налогово-бюджетной политики;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прогноз доходов бюджета на следующий финансовый год и рассчитанные на основе этого целевые ориентиры на последующие два года;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прогноз расходов бюджета на следующий финансовый год и рассчитанные на основе этого целевые ориентиры на последующие два года;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</w:t>
      </w:r>
      <w:r>
        <w:rPr>
          <w:rFonts w:eastAsia="Times New Roman"/>
          <w:color w:val="000000"/>
        </w:rPr>
        <w:t xml:space="preserve">рогнозы первичного профицита или первичного дефицита Государственного бюджета;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анализ фискальных рисков.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Для разработки Фискальной стратегии в Министерство финансов Республики Узбекистан предоставляются: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Министерством экономического развития и сокращени</w:t>
      </w:r>
      <w:r>
        <w:rPr>
          <w:rFonts w:eastAsia="Times New Roman"/>
          <w:color w:val="000000"/>
        </w:rPr>
        <w:t xml:space="preserve">я бедности Республики Узбекистан — ежегодно до 15 апреля предварительная оценка макроэкономических показателей на среднесрочный период как минимум в двух сценариях;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распорядителями бюджетных средств первого уровня — ежегодно до 1 мая предварительные предл</w:t>
      </w:r>
      <w:r>
        <w:rPr>
          <w:rFonts w:eastAsia="Times New Roman"/>
          <w:color w:val="000000"/>
        </w:rPr>
        <w:t>ожения о необходимых средствах с учетом перечня реализуемых в среднесрочном периоде, а также с наступившим сроком окончания мероприятий, о капитальных вложениях на проектирование, строительство (реконструкцию) и оснащение объектов на основании принятых реш</w:t>
      </w:r>
      <w:r>
        <w:rPr>
          <w:rFonts w:eastAsia="Times New Roman"/>
          <w:color w:val="000000"/>
        </w:rPr>
        <w:t xml:space="preserve">ений Президента Республики Узбекистан и Кабинета Министров Республики Узбекистан, а также государственных программ;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органами — распорядителями государственных целевых фондов — ежегодно до 1 мая прогнозы доходов и предварительные размеры расходов государст</w:t>
      </w:r>
      <w:r>
        <w:rPr>
          <w:rFonts w:eastAsia="Times New Roman"/>
          <w:color w:val="000000"/>
        </w:rPr>
        <w:t xml:space="preserve">венных целевых фондов на очередной среднесрочный период, а также предложения по предварительным размерам межбюджетных трансфертов, выделяемых из республиканского бюджета Республики Узбекистан для обеспечения необходимыми средствами выполнения мероприятий, </w:t>
      </w:r>
      <w:r>
        <w:rPr>
          <w:rFonts w:eastAsia="Times New Roman"/>
          <w:color w:val="000000"/>
        </w:rPr>
        <w:t xml:space="preserve">реализуемых в следующем среднесрочном периоде, а также с наступившим сроком окончания мероприятий, на основании принятых решений Президента Республики Узбекистан и Кабинета Министров Республики Узбекистан, а также государственных программ;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Советом Министр</w:t>
      </w:r>
      <w:r>
        <w:rPr>
          <w:rFonts w:eastAsia="Times New Roman"/>
          <w:color w:val="000000"/>
        </w:rPr>
        <w:t>ов Республики Каракалпакстан, хокимами областей и города Ташкента — ежегодно до 1 мая прогнозы доходов, предварительные размеры расходов (текущие расходы и капитальные вложения на проектирование, строительство (реконструкцию) и оснащение объектов), а также</w:t>
      </w:r>
      <w:r>
        <w:rPr>
          <w:rFonts w:eastAsia="Times New Roman"/>
          <w:color w:val="000000"/>
        </w:rPr>
        <w:t xml:space="preserve"> предварительные размеры межбюджетных трансфертов, выделяемых из республиканского бюджета Республики Узбекистан;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Государственным налоговым комитетом, Государственным таможенным комитетом Республики Узбекистан и другими министерствами, а также ведомствами </w:t>
      </w:r>
      <w:r>
        <w:rPr>
          <w:rFonts w:eastAsia="Times New Roman"/>
          <w:color w:val="000000"/>
        </w:rPr>
        <w:t xml:space="preserve">— ежегодно до 15 мая расчеты по прогнозам налоговых и таможенных поступлений в Государственный бюджет на среднесрочный период исходя из действующей налогово-бюджетной политики.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разработке Фискальной стратегии Министерство финансов Республики Узбекиста</w:t>
      </w:r>
      <w:r>
        <w:rPr>
          <w:rFonts w:eastAsia="Times New Roman"/>
          <w:color w:val="000000"/>
        </w:rPr>
        <w:t>н совместно с Министерством экономического развития и сокращения бедности Республики Узбекистан определяет предельные размеры бюджетных ассигнований, выделяемых распорядителям бюджетных средств первого уровня, а также выделяемых бюджету Республики Каракалп</w:t>
      </w:r>
      <w:r>
        <w:rPr>
          <w:rFonts w:eastAsia="Times New Roman"/>
          <w:color w:val="000000"/>
        </w:rPr>
        <w:t xml:space="preserve">акстан, местным бюджетам областей и города Ташкента для капитальных вложений на проектирование, строительство (реконструкцию) и оснащение объектов, на последующий среднесрочный период.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Фискальная стратегия разрабатывается Министерством финансов Республики</w:t>
      </w:r>
      <w:r>
        <w:rPr>
          <w:rFonts w:eastAsia="Times New Roman"/>
          <w:color w:val="000000"/>
        </w:rPr>
        <w:t xml:space="preserve"> Узбекистан.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35916692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Статья 90</w:t>
      </w:r>
      <w:r>
        <w:rPr>
          <w:rStyle w:val="clauseprfx1"/>
          <w:rFonts w:eastAsia="Times New Roman"/>
          <w:b/>
          <w:bCs/>
          <w:color w:val="000080"/>
          <w:vertAlign w:val="superscript"/>
        </w:rPr>
        <w:t>1</w:t>
      </w:r>
      <w:r>
        <w:rPr>
          <w:rStyle w:val="clauseprfx1"/>
          <w:rFonts w:eastAsia="Times New Roman"/>
          <w:b/>
          <w:bCs/>
          <w:color w:val="000080"/>
        </w:rPr>
        <w:t xml:space="preserve">. </w:t>
      </w:r>
      <w:r>
        <w:rPr>
          <w:rStyle w:val="clausesuff1"/>
          <w:rFonts w:eastAsia="Times New Roman"/>
          <w:b/>
          <w:bCs/>
          <w:color w:val="000080"/>
        </w:rPr>
        <w:t xml:space="preserve">Утверждение Фискальной стратегии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Обновленная Фискальная стратегия на следующий год: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вносится Министерством финансов Республики Узбекистан в Кабинет Министров Республики Узбекистан до 1 июня текущего года;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обсуждается и утверждается в Кабинете Министров Республики Узбекистан до 15 июня текущего года;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вносится после утверждения Кабинетом </w:t>
      </w:r>
      <w:r>
        <w:rPr>
          <w:rFonts w:eastAsia="Times New Roman"/>
          <w:color w:val="000000"/>
        </w:rPr>
        <w:t xml:space="preserve">Министров Республики Узбекистан для информации в палаты Олий Мажлиса Республики Узбекистан и публикуется Министерством финансов Республики Узбекистан на своем официальном веб-сайте. 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11733789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Статья 90</w:t>
      </w:r>
      <w:r>
        <w:rPr>
          <w:rStyle w:val="clauseprfx1"/>
          <w:rFonts w:eastAsia="Times New Roman"/>
          <w:b/>
          <w:bCs/>
          <w:color w:val="000080"/>
          <w:vertAlign w:val="superscript"/>
        </w:rPr>
        <w:t>2</w:t>
      </w:r>
      <w:r>
        <w:rPr>
          <w:rStyle w:val="clauseprfx1"/>
          <w:rFonts w:eastAsia="Times New Roman"/>
          <w:b/>
          <w:bCs/>
          <w:color w:val="000080"/>
        </w:rPr>
        <w:t xml:space="preserve">. </w:t>
      </w:r>
      <w:r>
        <w:rPr>
          <w:rStyle w:val="clausesuff1"/>
          <w:rFonts w:eastAsia="Times New Roman"/>
          <w:b/>
          <w:bCs/>
          <w:color w:val="000080"/>
        </w:rPr>
        <w:t>Порядок доведения предельных размеров бюджетных ассигнований,</w:t>
      </w:r>
      <w:r>
        <w:rPr>
          <w:rStyle w:val="clausesuff1"/>
          <w:rFonts w:eastAsia="Times New Roman"/>
          <w:b/>
          <w:bCs/>
          <w:color w:val="000080"/>
        </w:rPr>
        <w:t xml:space="preserve"> выделяемых при формировании Государственного бюджета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 течение пяти рабочих дней после утверждения Кабинетом Министров Республики Узбекистан Фискальной стратегии Министерство финансов Республики Узбекистан на следующий финансовый год доводит до: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распоряд</w:t>
      </w:r>
      <w:r>
        <w:rPr>
          <w:rFonts w:eastAsia="Times New Roman"/>
          <w:color w:val="000000"/>
        </w:rPr>
        <w:t>ителей бюджетных средств первого уровня, бюджетных организаций и получателей бюджетных средств, финансируемых из республиканского бюджета Республики Узбекистан, а также распорядителей бюджетных средств второго уровня при Администрации Президента Республики</w:t>
      </w:r>
      <w:r>
        <w:rPr>
          <w:rFonts w:eastAsia="Times New Roman"/>
          <w:color w:val="000000"/>
        </w:rPr>
        <w:t xml:space="preserve"> Узбекистан, Законодательной палате Олий Мажлиса Республики Узбекистан и Кабинете Министров Республики Узбекистан — предельные размеры бюджетных ассигнований, выделяемых из республиканского бюджета Республики Узбекистан, а также предельные размеры расходов</w:t>
      </w:r>
      <w:r>
        <w:rPr>
          <w:rFonts w:eastAsia="Times New Roman"/>
          <w:color w:val="000000"/>
        </w:rPr>
        <w:t xml:space="preserve"> по капитальным вложениям на проектирование, строительство (реконструкцию) и оснащение объектов;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Совета Министров Республики Каракалпакстан, хокимиятов областей и города Ташкента — предельные размеры межбюджетных трансфертов, выделяемых из республиканског</w:t>
      </w:r>
      <w:r>
        <w:rPr>
          <w:rFonts w:eastAsia="Times New Roman"/>
          <w:color w:val="000000"/>
        </w:rPr>
        <w:t xml:space="preserve">о бюджета Республики Узбекистан бюджету Республики Каракалпакстан, местным бюджетам областей и города Ташкента, а также предельные размеры расходов по капитальным вложениям на проектирование, строительство (реконструкцию) и оснащение объектов;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органов рас</w:t>
      </w:r>
      <w:r>
        <w:rPr>
          <w:rFonts w:eastAsia="Times New Roman"/>
          <w:color w:val="000000"/>
        </w:rPr>
        <w:t xml:space="preserve">порядителей государственных целевых фондов — предельные размеры межбюджетных трансфертов, выделяемых государственным целевым фондам из республиканского бюджета Республики Узбекистан.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 основании предоставленных Министерством финансов Республики Узбекиста</w:t>
      </w:r>
      <w:r>
        <w:rPr>
          <w:rFonts w:eastAsia="Times New Roman"/>
          <w:color w:val="000000"/>
        </w:rPr>
        <w:t xml:space="preserve">н предельных размеров межбюджетных трансфертов на следующий финансовый год, выделяемых из республиканского бюджета Республики Узбекистан, Совет Министров Республики Каракалпакстан, хокимияты областей и города Ташкента в течение пяти рабочих дней принимают </w:t>
      </w:r>
      <w:r>
        <w:rPr>
          <w:rFonts w:eastAsia="Times New Roman"/>
          <w:color w:val="000000"/>
        </w:rPr>
        <w:t xml:space="preserve">решения о составлении и установлении сроков предоставления бюджетных запросов соответствующих бюджетов.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После принятия решения о составлении и установлении сроков предоставления бюджетных запросов бюджета Республики Каракалпакстан, местных бюджетов област</w:t>
      </w:r>
      <w:r>
        <w:rPr>
          <w:rFonts w:eastAsia="Times New Roman"/>
          <w:color w:val="000000"/>
        </w:rPr>
        <w:t xml:space="preserve">ей и города Ташкента Министерство финансов Республики Каракалпакстан, финансовые управления хокимиятов областей и города Ташкента доводят до: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хокимиятов районов и городов — предельные размеры межбюджетных трансфертов, выделяемых из республиканского бюджет</w:t>
      </w:r>
      <w:r>
        <w:rPr>
          <w:rFonts w:eastAsia="Times New Roman"/>
          <w:color w:val="000000"/>
        </w:rPr>
        <w:t xml:space="preserve">а Республики Каракалпакстан, областных бюджетов областей и городского бюджета города Ташкента;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территориальных распорядителей бюджетных средств, финансируемых из республиканского бюджета Республики Каракалпакстан, областных бюджетов областей и городского </w:t>
      </w:r>
      <w:r>
        <w:rPr>
          <w:rFonts w:eastAsia="Times New Roman"/>
          <w:color w:val="000000"/>
        </w:rPr>
        <w:t xml:space="preserve">бюджета города Ташкента, — предельные размеры выделяемых бюджетных ассигнований на следующий финансовый год.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Хокимы районов и городов в течение трех рабочих дней после получения предельных размеров межбюджетных трансфертов, выделяемых из республиканского </w:t>
      </w:r>
      <w:r>
        <w:rPr>
          <w:rFonts w:eastAsia="Times New Roman"/>
          <w:color w:val="000000"/>
        </w:rPr>
        <w:t xml:space="preserve">бюджета Республики Каракалпакстан, областных бюджетов областей и городского бюджета города Ташкента, принимают решения о составлении и установлении сроков предоставления бюджетных запросов соответствующих бюджетов.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Финансовые отделы хокимиятов районов и городов после получения соответствующих решений о составлении и установлении сроков предоставления бюджетных запросов соответствующих бюджетов доводят предельные размеры бюджетных ассигнований, выделяемых на следующий</w:t>
      </w:r>
      <w:r>
        <w:rPr>
          <w:rFonts w:eastAsia="Times New Roman"/>
          <w:color w:val="000000"/>
        </w:rPr>
        <w:t xml:space="preserve"> финансовый год, до территориальных распорядителей бюджетных средств, финансируемых из бюджетов районов и городов.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43663787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91. </w:t>
      </w:r>
      <w:r>
        <w:rPr>
          <w:rStyle w:val="clausesuff1"/>
          <w:rFonts w:eastAsia="Times New Roman"/>
          <w:b/>
          <w:bCs/>
          <w:color w:val="000080"/>
        </w:rPr>
        <w:t>Порядок рассмотрения бюджетных запросов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Рассмотрение бюджетных запросов осуществляется по: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территориальным распорядителям бюджетн</w:t>
      </w:r>
      <w:r>
        <w:rPr>
          <w:rFonts w:eastAsia="Times New Roman"/>
          <w:color w:val="000000"/>
        </w:rPr>
        <w:t xml:space="preserve">ых средств, финансируемым из бюджетов районов и городов, — финансовыми отделами районных и городских хокимиятов;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территориальным распорядителям бюджетных средств, финансируемым из республиканского бюджета Республики Каракалпакстан, областных бюджетов обла</w:t>
      </w:r>
      <w:r>
        <w:rPr>
          <w:rFonts w:eastAsia="Times New Roman"/>
          <w:color w:val="000000"/>
        </w:rPr>
        <w:t xml:space="preserve">стей и городского бюджета города Ташкента, а также по проектам бюджетов районов и городов — Министерством финансов Республики Каракалпакстан, финансовыми управлениями хокимиятов областей и города Ташкента;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бюджетным организациям и получателям бюджетных ср</w:t>
      </w:r>
      <w:r>
        <w:rPr>
          <w:rFonts w:eastAsia="Times New Roman"/>
          <w:color w:val="000000"/>
        </w:rPr>
        <w:t xml:space="preserve">едств, подведомственным распорядителям бюджетных средств первого уровня, а также распорядителям бюджетных средств второго уровня, финансируемым из республиканского бюджета Республики Узбекистан, — соответствующими распорядителями бюджетных средств первого </w:t>
      </w:r>
      <w:r>
        <w:rPr>
          <w:rFonts w:eastAsia="Times New Roman"/>
          <w:color w:val="000000"/>
        </w:rPr>
        <w:t xml:space="preserve">уровня;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капитальным вложениям на проектирование, строительство (реконструкцию) и оснащение объектов за счет республиканского бюджета Республики Каракалпакстан, областных бюджетов областей и городского бюджета города Ташкента, а также распорядителей бюджет</w:t>
      </w:r>
      <w:r>
        <w:rPr>
          <w:rFonts w:eastAsia="Times New Roman"/>
          <w:color w:val="000000"/>
        </w:rPr>
        <w:t xml:space="preserve">ных средств первого уровня — Министерством экономического развития и сокращения бедности Республики Узбекистан;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распорядителям бюджетных средств первого уровня, проектам бюджета Республики Каракалпакстан, местных бюджетов областей и города Ташкента, а так</w:t>
      </w:r>
      <w:r>
        <w:rPr>
          <w:rFonts w:eastAsia="Times New Roman"/>
          <w:color w:val="000000"/>
        </w:rPr>
        <w:t xml:space="preserve">же по проектам Фонда реконструкции и развития Республики Узбекистан и бюджетов государственных целевых фондов — Министерством финансов Республики Узбекистан.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Министерство финансов Республики Узбекистан также рассматривает: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бюджетные запросы по распорядит</w:t>
      </w:r>
      <w:r>
        <w:rPr>
          <w:rFonts w:eastAsia="Times New Roman"/>
          <w:color w:val="000000"/>
        </w:rPr>
        <w:t xml:space="preserve">елям бюджетных средств второго уровня при Администрации Президента Республики Узбекистан, Законодательной палате Олий Мажлиса Республики Узбекистан и Кабинете Министров Республики Узбекистан;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бюджетные запросы по капитальным вложениям на проектирование, с</w:t>
      </w:r>
      <w:r>
        <w:rPr>
          <w:rFonts w:eastAsia="Times New Roman"/>
          <w:color w:val="000000"/>
        </w:rPr>
        <w:t>троительство (реконструкцию) и оснащение объектов, обобщенные Министерством экономического развития и сокращения бедности Республики Узбекистан.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208423854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92. </w:t>
      </w:r>
      <w:r>
        <w:rPr>
          <w:rStyle w:val="clausesuff1"/>
          <w:rFonts w:eastAsia="Times New Roman"/>
          <w:b/>
          <w:bCs/>
          <w:color w:val="000080"/>
        </w:rPr>
        <w:t>Сроки представления бюджетных запросов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Бюджетные запросы на следующий год представляются до 1 август</w:t>
      </w:r>
      <w:r>
        <w:rPr>
          <w:rFonts w:eastAsia="Times New Roman"/>
          <w:color w:val="000000"/>
        </w:rPr>
        <w:t xml:space="preserve">а текущего года: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территориальными распорядителями бюджетных средств, финансируемыми из республиканского бюджета Республики Каракалпакстан, областных бюджетов областей и городского бюджета города Ташкента, бюджетов районов и городов, в соответствующие фина</w:t>
      </w:r>
      <w:r>
        <w:rPr>
          <w:rFonts w:eastAsia="Times New Roman"/>
          <w:color w:val="000000"/>
        </w:rPr>
        <w:t xml:space="preserve">нсовые органы;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распорядителями бюджетных средств первого уровня, Министерством экономического развития и сокращения бедности Республики Узбекистан по капитальным вложениям на проектирование, строительство (реконструкцию) и оснащение объектов, финансируемы</w:t>
      </w:r>
      <w:r>
        <w:rPr>
          <w:rFonts w:eastAsia="Times New Roman"/>
          <w:color w:val="000000"/>
        </w:rPr>
        <w:t xml:space="preserve">х из республиканского бюджета Республики Узбекистан, а также органами — распорядителями государственных целевых фондов в Министерство финансов Республики Узбекистан.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Министерство экономического развития и сокращения бедности Республики Узбекистан вносит в</w:t>
      </w:r>
      <w:r>
        <w:rPr>
          <w:rFonts w:eastAsia="Times New Roman"/>
          <w:color w:val="000000"/>
        </w:rPr>
        <w:t xml:space="preserve"> Министерство финансов Республики Узбекистан до 15 августа текущего года уточненные прогнозы макроэкономических показателей на среднесрочный период.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Государственный налоговый комитет, Государственный таможенный комитет Республики Узбекистан и другие минис</w:t>
      </w:r>
      <w:r>
        <w:rPr>
          <w:rFonts w:eastAsia="Times New Roman"/>
          <w:color w:val="000000"/>
        </w:rPr>
        <w:t xml:space="preserve">терства и ведомства представляют в Министерство финансов Республики Узбекистан и органы — распорядители государственных целевых фондов до 20 августа текущего года предложения по прогнозу доходов Государственного бюджета и государственных целевых фондов.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</w:t>
      </w:r>
      <w:r>
        <w:rPr>
          <w:rFonts w:eastAsia="Times New Roman"/>
          <w:color w:val="000000"/>
        </w:rPr>
        <w:t>ри этом Министерство финансов Республики Узбекистан на основании подготовленных предложений по обновленному прогнозу доходов Государственного бюджета и государственных целевых фондов исходя из уточненных прогнозов макроэкономических показателей на следующи</w:t>
      </w:r>
      <w:r>
        <w:rPr>
          <w:rFonts w:eastAsia="Times New Roman"/>
          <w:color w:val="000000"/>
        </w:rPr>
        <w:t xml:space="preserve">й среднесрочный период, вносит изменения в: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предельные размеры бюджетных ассигнований на следующий финансовый год, выделяемых распорядителям бюджетных средств первого уровня;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предельные размеры расходов бюджета Республики Каракалпакстан, местных бюджетов</w:t>
      </w:r>
      <w:r>
        <w:rPr>
          <w:rFonts w:eastAsia="Times New Roman"/>
          <w:color w:val="000000"/>
        </w:rPr>
        <w:t xml:space="preserve"> областей и города Ташкента, а также распорядителей бюджетных средств первого уровня на следующий финансовый год по капитальным вложениям на проектирование, строительство (реконструкцию) и оснащение объектов;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предельные размеры межбюджетных трансфертов, в</w:t>
      </w:r>
      <w:r>
        <w:rPr>
          <w:rFonts w:eastAsia="Times New Roman"/>
          <w:color w:val="000000"/>
        </w:rPr>
        <w:t xml:space="preserve">ыделяемых бюджету Республики Каракалпакстан, местным бюджетам областей и города Ташкента из республиканского бюджета Республики Узбекистан, на следующий финансовый год;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предельные размеры межбюджетных трансфертов, выделяемых государственным целевым фондам</w:t>
      </w:r>
      <w:r>
        <w:rPr>
          <w:rFonts w:eastAsia="Times New Roman"/>
          <w:color w:val="000000"/>
        </w:rPr>
        <w:t xml:space="preserve"> из республиканского бюджета Республики Узбекистан, на следующий финансовый год.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 процессе рассмотрения бюджетных запросов Министерство финансов Республики Узбекистан в месячный срок после получения бюджетных запросов направляет уведомления: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распорядите</w:t>
      </w:r>
      <w:r>
        <w:rPr>
          <w:rFonts w:eastAsia="Times New Roman"/>
          <w:color w:val="000000"/>
        </w:rPr>
        <w:t>лям бюджетных средств первого уровня и органам — распорядителям государственных целевых фондов — об изменениях, внесенных в предельные размеры выделяемых бюджетных средств на следующий финансовый год, уменьшении расходов при отсутствии оснований для их осу</w:t>
      </w:r>
      <w:r>
        <w:rPr>
          <w:rFonts w:eastAsia="Times New Roman"/>
          <w:color w:val="000000"/>
        </w:rPr>
        <w:t>ществления, низкой социально-экономической эффективности, необеспеченности соответствующим ростом доходов бюджета, а также об оптимизации расходов в случаях снижения показателей эффективности деятельности бюджетных организаций и получателей бюджетных средс</w:t>
      </w:r>
      <w:r>
        <w:rPr>
          <w:rFonts w:eastAsia="Times New Roman"/>
          <w:color w:val="000000"/>
        </w:rPr>
        <w:t xml:space="preserve">тв;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Совету Министров Республики Каракалпакстан, хокимиятам областей, города Ташкента и органам — распорядителям государственных целевых фондов — о корректировке прогнозов доходов и расходов соответствующих бюджетов и бюджетов государственных целевых фондо</w:t>
      </w:r>
      <w:r>
        <w:rPr>
          <w:rFonts w:eastAsia="Times New Roman"/>
          <w:color w:val="000000"/>
        </w:rPr>
        <w:t xml:space="preserve">в в случаях необоснованного занижения или завышения данных прогнозов, а также о предельных размерах межбюджетных трансфертов;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Министерству экономического развития и сокращения бедности Республики Узбекистан об изменениях, вносимых в расходы по капитальным</w:t>
      </w:r>
      <w:r>
        <w:rPr>
          <w:rFonts w:eastAsia="Times New Roman"/>
          <w:color w:val="000000"/>
        </w:rPr>
        <w:t xml:space="preserve"> вложениям на проектирование, строительство (реконструкцию) и оснащение объектов бюджета Республики Каракалпакстан, местных бюджетов областей и города Ташкента, а также распорядителей бюджетных средств первого уровня.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этом распорядители бюджетных сред</w:t>
      </w:r>
      <w:r>
        <w:rPr>
          <w:rFonts w:eastAsia="Times New Roman"/>
          <w:color w:val="000000"/>
        </w:rPr>
        <w:t>ств первого уровня, Совет Министров Республики Каракалпакстан, хокимияты областей, города Ташкента и органы — распорядители государственных целевых фондов, а также по капитальным вложениям на проектирование, строительство (реконструкцию) и оснащение объект</w:t>
      </w:r>
      <w:r>
        <w:rPr>
          <w:rFonts w:eastAsia="Times New Roman"/>
          <w:color w:val="000000"/>
        </w:rPr>
        <w:t>ов, Министерство экономического развития и сокращения бедности Республики Узбекистан после получения письменных уведомлений Министерства финансов Республики Узбекистан обязаны в течение трех рабочих дней представить обновленные бюджетные запросы с учетом з</w:t>
      </w:r>
      <w:r>
        <w:rPr>
          <w:rFonts w:eastAsia="Times New Roman"/>
          <w:color w:val="000000"/>
        </w:rPr>
        <w:t>амечаний, указанных в этих письменных уведомлениях.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205785482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93. </w:t>
      </w:r>
      <w:r>
        <w:rPr>
          <w:rStyle w:val="clausesuff1"/>
          <w:rFonts w:eastAsia="Times New Roman"/>
          <w:b/>
          <w:bCs/>
          <w:color w:val="000080"/>
        </w:rPr>
        <w:t>Сроки подготовки проектов бюджета Республики Каракалпакстан, местных бюджетов областей и города Ташкента и бюджетов государственных целевых фондов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Проекты бюджета Республики Каракалпакстан, местных бюджетов областей и города Ташкента и бюджетов государстве</w:t>
      </w:r>
      <w:r>
        <w:rPr>
          <w:rFonts w:eastAsia="Times New Roman"/>
          <w:color w:val="000000"/>
        </w:rPr>
        <w:t>нных целевых фондов на следующий финансовый год представляются: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финансовыми отделами районных и городских хокимиятов в Министерство финансов Республики Каракалпакстан, финансовые управления хокимиятов областей и города Ташкента в установленные Советом Мини</w:t>
      </w:r>
      <w:r>
        <w:rPr>
          <w:rFonts w:eastAsia="Times New Roman"/>
          <w:color w:val="000000"/>
        </w:rPr>
        <w:t>стров Республики Каракалпакстан, хокимиятами областей и города Ташкента сроки, но не позднее 25 июля текущего года;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Министерством финансов Республики Каракалпакстан, финансовыми управлениями хокимиятов областей и города Ташкента, органами — распорядителями</w:t>
      </w:r>
      <w:r>
        <w:rPr>
          <w:rFonts w:eastAsia="Times New Roman"/>
          <w:color w:val="000000"/>
        </w:rPr>
        <w:t xml:space="preserve"> государственных целевых фондов в Министерство финансов Республики Узбекистан не позднее 1 августа текущего года.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 подготовки проектов бюджетов государственных целевых фондов определяется законодательством.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36382492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94. </w:t>
      </w:r>
      <w:r>
        <w:rPr>
          <w:rStyle w:val="clausesuff1"/>
          <w:rFonts w:eastAsia="Times New Roman"/>
          <w:b/>
          <w:bCs/>
          <w:color w:val="000080"/>
        </w:rPr>
        <w:t>Разработка проектов бюджета Рес</w:t>
      </w:r>
      <w:r>
        <w:rPr>
          <w:rStyle w:val="clausesuff1"/>
          <w:rFonts w:eastAsia="Times New Roman"/>
          <w:b/>
          <w:bCs/>
          <w:color w:val="000080"/>
        </w:rPr>
        <w:t>публики Каракалпакстан, местных бюджетов областей и города Ташкента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Проекты бюджетов районов и городов разрабатываются финансовыми отделами районных и городских хокимиятов: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 доходам — на основании предложений по прогнозу доходов, зачисляемых в Государст</w:t>
      </w:r>
      <w:r>
        <w:rPr>
          <w:rFonts w:eastAsia="Times New Roman"/>
          <w:color w:val="000000"/>
        </w:rPr>
        <w:t>венный бюджет, и другой информации, представляемой государственными налоговыми инспекциями, отделами хокимиятов и другими районными и городскими подразделениями органов государственного управления в соответствии с прогнозом макроэкономических показателей р</w:t>
      </w:r>
      <w:r>
        <w:rPr>
          <w:rFonts w:eastAsia="Times New Roman"/>
          <w:color w:val="000000"/>
        </w:rPr>
        <w:t xml:space="preserve">азвития экономики административно-территориальной единицы;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на основании предельных размеров межбюджетных трансфертов, выделяемых из республиканского бюджета Республики Каракалпакстан, областных бюджетов областей и городского бюджета города Ташкента;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 р</w:t>
      </w:r>
      <w:r>
        <w:rPr>
          <w:rFonts w:eastAsia="Times New Roman"/>
          <w:color w:val="000000"/>
        </w:rPr>
        <w:t xml:space="preserve">асходам — на основании бюджетных запросов территориальных распорядителей бюджетных средств, финансируемых из бюджетов районов и городов.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Проекты бюджета Республики Каракалпакстан, местных бюджетов областей и города Ташкента разрабатываются Министерством ф</w:t>
      </w:r>
      <w:r>
        <w:rPr>
          <w:rFonts w:eastAsia="Times New Roman"/>
          <w:color w:val="000000"/>
        </w:rPr>
        <w:t xml:space="preserve">инансов Республики Каракалпакстан, финансовыми управлениями хокимиятов областей и города Ташкента: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 доходам — на основании предложений по прогнозу доходов, зачисляемых в Государственный бюджет, и другой информации, представляемой государственными налого</w:t>
      </w:r>
      <w:r>
        <w:rPr>
          <w:rFonts w:eastAsia="Times New Roman"/>
          <w:color w:val="000000"/>
        </w:rPr>
        <w:t>выми управлениями и управлениями хокимиятов, подразделениями органов государственного управления Республики Каракалпакстан, областей и города Ташкента в соответствии с прогнозом макроэкономических показателей развития экономики административно-территориаль</w:t>
      </w:r>
      <w:r>
        <w:rPr>
          <w:rFonts w:eastAsia="Times New Roman"/>
          <w:color w:val="000000"/>
        </w:rPr>
        <w:t xml:space="preserve">ной единицы;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на основании предельных размеров межбюджетных трансфертов, выделяемых из республиканского бюджета Республики Узбекистан;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 расходам — на основании бюджетных запросов территориальных распорядителей бюджетных средств, финансируемых из республ</w:t>
      </w:r>
      <w:r>
        <w:rPr>
          <w:rFonts w:eastAsia="Times New Roman"/>
          <w:color w:val="000000"/>
        </w:rPr>
        <w:t>иканского бюджета Республики Каракалпакстан, областных бюджетов областей, городского бюджета города Ташкента, и проектов бюджетов соответствующих районов и городов, а также прогнозируемого объема расходов на отдельные мероприятия, финансируемые из республи</w:t>
      </w:r>
      <w:r>
        <w:rPr>
          <w:rFonts w:eastAsia="Times New Roman"/>
          <w:color w:val="000000"/>
        </w:rPr>
        <w:t xml:space="preserve">канского бюджета Республики Каракалпакстан, областных бюджетов областей и городского бюджета города Ташкента.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Не допускается разработка проектов бюджета Республики Каракалпакстан, местных бюджетов областей и города Ташкента с дефицитом.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Совет Министров Р</w:t>
      </w:r>
      <w:r>
        <w:rPr>
          <w:rFonts w:eastAsia="Times New Roman"/>
          <w:color w:val="000000"/>
        </w:rPr>
        <w:t>еспублики Каракалпакстан, хокимияты областей и города Ташкента, районов и городов формируют соответствующие бюджеты, предусмотрев в первую очередь расходы на заработную плату и приравненные к ней платежи, на приобретение продуктов питания и медикаментов, а</w:t>
      </w:r>
      <w:r>
        <w:rPr>
          <w:rFonts w:eastAsia="Times New Roman"/>
          <w:color w:val="000000"/>
        </w:rPr>
        <w:t xml:space="preserve"> также на коммунальные услуги.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Хокимияты районов и городов направляют средства, равные 5 процентам утвержденных расходов бюджетов районов и городов (за исключением средств резервных фондов бюджетов районов и городов), на финансирование мероприятий, формиру</w:t>
      </w:r>
      <w:r>
        <w:rPr>
          <w:rFonts w:eastAsia="Times New Roman"/>
          <w:color w:val="000000"/>
        </w:rPr>
        <w:t>емых на основе общественного мнения.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21897473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95. </w:t>
      </w:r>
      <w:r>
        <w:rPr>
          <w:rStyle w:val="clausesuff1"/>
          <w:rFonts w:eastAsia="Times New Roman"/>
          <w:b/>
          <w:bCs/>
          <w:color w:val="000080"/>
        </w:rPr>
        <w:t>Разработка проекта Государственного бюджета и бюджетов государственных целевых фондов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Разработка проекта Государственного бюджета осуществляется Министерством финансов Республики Узбекистан на основе: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прогноз</w:t>
      </w:r>
      <w:r>
        <w:rPr>
          <w:rFonts w:eastAsia="Times New Roman"/>
          <w:color w:val="000000"/>
        </w:rPr>
        <w:t>а макроэкономических показателей;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прогноза доходов Государственного бюджета по источникам их образования;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бюджетных запросов распорядителей бюджетных средств первого уровня и прогнозного объема расходов на отдельные мероприятия за счет республиканского бюд</w:t>
      </w:r>
      <w:r>
        <w:rPr>
          <w:rFonts w:eastAsia="Times New Roman"/>
          <w:color w:val="000000"/>
        </w:rPr>
        <w:t>жета Республики Узбекистан;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проектов бюджета Республики Каракалпакстан, местных бюджетов областей и города Ташкента.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проекте Государственного бюджета расходы предусматриваются исходя из прогнозируемого объема доходов с учетом предельного размера дефицита</w:t>
      </w:r>
      <w:r>
        <w:rPr>
          <w:rFonts w:eastAsia="Times New Roman"/>
          <w:color w:val="000000"/>
        </w:rPr>
        <w:t xml:space="preserve"> Государственного бюджета с определением источников его покрытия.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Проект Государственного бюджета состоит из: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прогноза доходов по источникам доходов и расходов по направлениям Государственного бюджета в соответствии со </w:t>
      </w:r>
      <w:hyperlink r:id="rId24" w:history="1">
        <w:r>
          <w:rPr>
            <w:rFonts w:eastAsia="Times New Roman"/>
            <w:color w:val="008080"/>
          </w:rPr>
          <w:t xml:space="preserve">статьями 50 </w:t>
        </w:r>
      </w:hyperlink>
      <w:r>
        <w:rPr>
          <w:rFonts w:eastAsia="Times New Roman"/>
          <w:color w:val="000000"/>
        </w:rPr>
        <w:t xml:space="preserve">и </w:t>
      </w:r>
      <w:hyperlink r:id="rId25" w:history="1">
        <w:r>
          <w:rPr>
            <w:rFonts w:eastAsia="Times New Roman"/>
            <w:color w:val="008080"/>
          </w:rPr>
          <w:t>69</w:t>
        </w:r>
      </w:hyperlink>
      <w:r>
        <w:rPr>
          <w:rFonts w:eastAsia="Times New Roman"/>
          <w:color w:val="000000"/>
        </w:rPr>
        <w:t xml:space="preserve"> настоящего Кодекса;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предельного размера дефицита Государственного бюджета и источников его покрытия.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Проекты бюджетов государственных целевых фондов, разработанные органами — распорядителями государственных целевых фондов, состоят из прогноза доходов по источникам поступлений и расходов по направлениям.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 допускается разработка проектов бюджетов государс</w:t>
      </w:r>
      <w:r>
        <w:rPr>
          <w:rFonts w:eastAsia="Times New Roman"/>
          <w:color w:val="000000"/>
        </w:rPr>
        <w:t>твенных целевых фондов с дефицитом, если дефицит не покрывается остатками средств государственных целевых фондов на начало года.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97906577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96. </w:t>
      </w:r>
      <w:r>
        <w:rPr>
          <w:rStyle w:val="clausesuff1"/>
          <w:rFonts w:eastAsia="Times New Roman"/>
          <w:b/>
          <w:bCs/>
          <w:color w:val="000080"/>
        </w:rPr>
        <w:t xml:space="preserve">Бюджетное послание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Бюджетное послание — документ, предусматривающий основные направления социально-экономического р</w:t>
      </w:r>
      <w:r>
        <w:rPr>
          <w:rFonts w:eastAsia="Times New Roman"/>
          <w:color w:val="000000"/>
        </w:rPr>
        <w:t xml:space="preserve">азвития страны на предстоящий период с учетом достигнутых результатов, на основе которых разрабатывается проект закона о Государственном бюджете.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Бюджетное послание включает: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прогноз основных макроэкономических показателей на среднесрочный период, исполь</w:t>
      </w:r>
      <w:r>
        <w:rPr>
          <w:rFonts w:eastAsia="Times New Roman"/>
          <w:color w:val="000000"/>
        </w:rPr>
        <w:t xml:space="preserve">зованных при разработке проекта Консолидированного бюджета Республики Узбекистан;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прогнозную оценку исполнения Консолидированного бюджета Республики Узбекистан за текущий год;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обновленную Фискальную стратегию;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проект Государственного бюджета и бюджетов </w:t>
      </w:r>
      <w:r>
        <w:rPr>
          <w:rFonts w:eastAsia="Times New Roman"/>
          <w:color w:val="000000"/>
        </w:rPr>
        <w:t xml:space="preserve">государственных целевых фондов, доходов и расходов Фонда реконструкции и развития Республики Узбекистан на прогнозный год и бюджетные ориентиры на последующие два года;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основные направления, цели, задачи, качественные и количественные показатели развития </w:t>
      </w:r>
      <w:r>
        <w:rPr>
          <w:rFonts w:eastAsia="Times New Roman"/>
          <w:color w:val="000000"/>
        </w:rPr>
        <w:t xml:space="preserve">по отраслям;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сведения о состоянии государственного долга, а также годового предельного размера заимствований, привлекаемых от имени Республики Узбекистан и под гарантию Республики Узбекистан.</w:t>
      </w:r>
    </w:p>
    <w:p w:rsidR="00000000" w:rsidRDefault="00E60F26">
      <w:pPr>
        <w:shd w:val="clear" w:color="auto" w:fill="FFFFFF"/>
        <w:spacing w:before="120" w:after="60"/>
        <w:jc w:val="center"/>
        <w:divId w:val="1330446737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17. Порядок принятия Закона о Государственном бюджете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76607355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Ста</w:t>
      </w:r>
      <w:r>
        <w:rPr>
          <w:rStyle w:val="clauseprfx1"/>
          <w:rFonts w:eastAsia="Times New Roman"/>
          <w:b/>
          <w:bCs/>
          <w:color w:val="000080"/>
        </w:rPr>
        <w:t xml:space="preserve">тья 97. </w:t>
      </w:r>
      <w:r>
        <w:rPr>
          <w:rStyle w:val="clausesuff1"/>
          <w:rFonts w:eastAsia="Times New Roman"/>
          <w:b/>
          <w:bCs/>
          <w:color w:val="000080"/>
        </w:rPr>
        <w:t xml:space="preserve">Порядок внесения проекта закона о Государственном бюджете и бюджетного послания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Проект закона о Государственном бюджете и бюджетное послание вносятся: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Министерством финансов Республики Узбекистан в Кабинет Министров Республики Узбекистан — до 15 </w:t>
      </w:r>
      <w:r>
        <w:rPr>
          <w:rFonts w:eastAsia="Times New Roman"/>
          <w:color w:val="000000"/>
        </w:rPr>
        <w:t xml:space="preserve">сентября текущего года;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Кабинетом Министров Республики Узбекистан в Администрацию Президента Республики Узбекистан — до 20 сентября текущего года;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Кабинетом Министров Республики Узбекистан в Счетную палату Республики Узбекистан для представления заключен</w:t>
      </w:r>
      <w:r>
        <w:rPr>
          <w:rFonts w:eastAsia="Times New Roman"/>
          <w:color w:val="000000"/>
        </w:rPr>
        <w:t>ия — до 20 сентября текущего года. Счетная палата Республики Узбекистан представляет в Кабинет Министров Республики Узбекистан не позднее 5 октября текущего года заключение по проекту закона о Государственном бюджете и фискальной стратегии на среднесрочный</w:t>
      </w:r>
      <w:r>
        <w:rPr>
          <w:rFonts w:eastAsia="Times New Roman"/>
          <w:color w:val="000000"/>
        </w:rPr>
        <w:t xml:space="preserve"> период;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Кабинетом Министров Республики Узбекистан в Законодательную палату Олий Мажлиса Республики Узбекистан — как правило, не позднее 15 октября текущего года с заключением Счетной палаты Республики Узбекистан.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Бюджетное послание также вносится Кабине</w:t>
      </w:r>
      <w:r>
        <w:rPr>
          <w:rFonts w:eastAsia="Times New Roman"/>
          <w:color w:val="000000"/>
        </w:rPr>
        <w:t xml:space="preserve">том Министров Республики Узбекистан в Сенат Олий Мажлиса Республики Узбекистан, как правило, не позднее 15 октября текущего года.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Проект закона о Государственном бюджете, фискальная стратегия на среднесрочный период до их направления в Законодательную пал</w:t>
      </w:r>
      <w:r>
        <w:rPr>
          <w:rFonts w:eastAsia="Times New Roman"/>
          <w:color w:val="000000"/>
        </w:rPr>
        <w:t>ату Олий Мажлиса, а равно отчеты об исполнении Государственного бюджета и бюджетов государственных целевых фондов подлежат обязательному общественному обсуждению до их направления в палаты Олий Мажлиса Республики Узбекистан, а также параллельно для обществ</w:t>
      </w:r>
      <w:r>
        <w:rPr>
          <w:rFonts w:eastAsia="Times New Roman"/>
          <w:color w:val="000000"/>
        </w:rPr>
        <w:t>енного обсуждения публикуется информационное издание «Бюджет для граждан», разрабатываемое Министерством финансов Республики Узбекистан.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5487854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98. </w:t>
      </w:r>
      <w:r>
        <w:rPr>
          <w:rStyle w:val="clausesuff1"/>
          <w:rFonts w:eastAsia="Times New Roman"/>
          <w:b/>
          <w:bCs/>
          <w:color w:val="000080"/>
        </w:rPr>
        <w:t>Принятие Закона о Государственном бюджете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Проект закона о Государственном бюджете должен быть рассмотрен Зак</w:t>
      </w:r>
      <w:r>
        <w:rPr>
          <w:rFonts w:eastAsia="Times New Roman"/>
          <w:color w:val="000000"/>
        </w:rPr>
        <w:t xml:space="preserve">онодательной палатой Олий Мажлиса Республики Узбекистан, как правило, до 15 ноября текущего года.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Принятый Законодательной палатой Олий Мажлиса Республики Узбекистан Закон о Государственном бюджете направляется в течение пяти дней со дня его принятия на р</w:t>
      </w:r>
      <w:r>
        <w:rPr>
          <w:rFonts w:eastAsia="Times New Roman"/>
          <w:color w:val="000000"/>
        </w:rPr>
        <w:t xml:space="preserve">ассмотрение в Сенат Олий Мажлиса Республики Узбекистан.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Закон о Государственном бюджете одобряется Сенатом, как правило, не позднее 15 декабря текущего года. 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19715457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99. </w:t>
      </w:r>
      <w:r>
        <w:rPr>
          <w:rStyle w:val="clausesuff1"/>
          <w:rFonts w:eastAsia="Times New Roman"/>
          <w:b/>
          <w:bCs/>
          <w:color w:val="000080"/>
        </w:rPr>
        <w:t>Утверждение бюджета Республики Каракалпакстан, местных бюджетов областей и города Таш</w:t>
      </w:r>
      <w:r>
        <w:rPr>
          <w:rStyle w:val="clausesuff1"/>
          <w:rFonts w:eastAsia="Times New Roman"/>
          <w:b/>
          <w:bCs/>
          <w:color w:val="000080"/>
        </w:rPr>
        <w:t>кента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Проекты бюджета Республики Каракалпакстан, местных бюджетов областей и города Ташкента на очередной год: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направляются Советом Министров Республики Каракалпакстан, хокимиятами областей и города Ташкента в Счетную палату Республики Узбекистан для представления соответствующего заключения — до 20 сентября текущего года. Счетная палата Республики Узбекистан не по</w:t>
      </w:r>
      <w:r>
        <w:rPr>
          <w:rFonts w:eastAsia="Times New Roman"/>
          <w:color w:val="000000"/>
        </w:rPr>
        <w:t>зднее 1 октября текущего года представляет заключение по проектам бюджета Республики Каракалпакстан, местных бюджетов областей и города Ташкента Совету Министров Республики Каракалпакстан, хокимиятам областей и города Ташкента;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размещаются для общественног</w:t>
      </w:r>
      <w:r>
        <w:rPr>
          <w:rFonts w:eastAsia="Times New Roman"/>
          <w:color w:val="000000"/>
        </w:rPr>
        <w:t>о обсуждения Советом Министров Республики Каракалпакстан, хокимиятами областей и города Ташкента не позднее 10 октября текущего года;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пересматриваются на основании поступивших обоснованных предложений и замечаний по итогам их общественного обсуждения и вно</w:t>
      </w:r>
      <w:r>
        <w:rPr>
          <w:rFonts w:eastAsia="Times New Roman"/>
          <w:color w:val="000000"/>
        </w:rPr>
        <w:t>сятся Советом Министров Республики Каракалпакстан, хокимиятами областей и города Ташкента соответственно в Жокаргы Кенес Республики Каракалпакстан, Кенгаши народных депутатов областей и города Ташкента вместе с заключением Счетной палаты Республики Узбекис</w:t>
      </w:r>
      <w:r>
        <w:rPr>
          <w:rFonts w:eastAsia="Times New Roman"/>
          <w:color w:val="000000"/>
        </w:rPr>
        <w:t>тан не позднее 25 октября текущего года.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 течении одной недели после официального опубликования Закона о Государственном бюджете Жокаргы Кенесом Республики Каракалпакстан, Кенгашами народных депутатов областей и города Ташкента принимаются соответственно </w:t>
      </w:r>
      <w:r>
        <w:rPr>
          <w:rFonts w:eastAsia="Times New Roman"/>
          <w:color w:val="000000"/>
        </w:rPr>
        <w:t>решения о бюджете Республики Каракалпакстан, местных бюджетах областей и города Ташкента в соответствии с Законом о Государственном бюджете.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Проекты бюджетов районов и городов на очередной год хокимиятами районов и городов: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размещаются для общественного об</w:t>
      </w:r>
      <w:r>
        <w:rPr>
          <w:rFonts w:eastAsia="Times New Roman"/>
          <w:color w:val="000000"/>
        </w:rPr>
        <w:t>суждения не позднее 10 октября текущего года;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пересматриваются на основании поступивших обоснованных предложений и замечаний по итогам их общественного обсуждения и вносятся соответственно в Кенгаши народных депутатов районов и городов не позднее 1 ноября </w:t>
      </w:r>
      <w:r>
        <w:rPr>
          <w:rFonts w:eastAsia="Times New Roman"/>
          <w:color w:val="000000"/>
        </w:rPr>
        <w:t>текущего года.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течении трех рабочих дней после принятия решений о бюджете Республики Каракалпакстан, местных бюджетах областей и города Ташкента Кенгашами народных депутатов районов и городов принимаются соответственно решения о бюджетах районов и городо</w:t>
      </w:r>
      <w:r>
        <w:rPr>
          <w:rFonts w:eastAsia="Times New Roman"/>
          <w:color w:val="000000"/>
        </w:rPr>
        <w:t>в в соответствие с данными решениями.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Соответствующие решения о бюджете Республики Каракалпакстан, местных бюджетах областей и города Ташкента, районов и городов размещаются Советом Министров Республики Каракалпакстан, хокимиятами областей и города Ташкент</w:t>
      </w:r>
      <w:r>
        <w:rPr>
          <w:rFonts w:eastAsia="Times New Roman"/>
          <w:color w:val="000000"/>
        </w:rPr>
        <w:t>а, районов и городов на своих официальных веб-сайтах в течении трех рабочих дней после их принятия.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96450117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100. </w:t>
      </w:r>
      <w:r>
        <w:rPr>
          <w:rStyle w:val="clausesuff1"/>
          <w:rFonts w:eastAsia="Times New Roman"/>
          <w:b/>
          <w:bCs/>
          <w:color w:val="000080"/>
        </w:rPr>
        <w:t>Доведение Государственного бюджета и бюджетов государственных целевых фондов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Министерство финансов Республики Узбекистан после официального опуб</w:t>
      </w:r>
      <w:r>
        <w:rPr>
          <w:rFonts w:eastAsia="Times New Roman"/>
          <w:color w:val="000000"/>
        </w:rPr>
        <w:t xml:space="preserve">ликования Закона о Государственном бюджете доводит до сведения: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Совета Министров Республики Каракалпакстан, хокимиятов областей и города Ташкента объемы межбюджетных трансфертов бюджету Республики Каракалпакстан, местным бюджетам областей и города Ташкент</w:t>
      </w:r>
      <w:r>
        <w:rPr>
          <w:rFonts w:eastAsia="Times New Roman"/>
          <w:color w:val="000000"/>
        </w:rPr>
        <w:t xml:space="preserve">а, предоставляемых им из республиканского бюджета Республики Узбекистан, — в течение трех рабочих дней;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распорядителей бюджетных средств первого уровня, бюджетных организаций и получателей бюджетных средств, финансируемых из республиканского бюджета Респу</w:t>
      </w:r>
      <w:r>
        <w:rPr>
          <w:rFonts w:eastAsia="Times New Roman"/>
          <w:color w:val="000000"/>
        </w:rPr>
        <w:t xml:space="preserve">блики Узбекистан, объемы предусмотренных для них бюджетных ассигнований — в течение трех рабочих дней;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органов — распорядителей государственных целевых фондов объемы установленных для них доходов и расходов — в течение десяти рабочих дней.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После утвержде</w:t>
      </w:r>
      <w:r>
        <w:rPr>
          <w:rFonts w:eastAsia="Times New Roman"/>
          <w:color w:val="000000"/>
        </w:rPr>
        <w:t xml:space="preserve">ния бюджета Республики Каракалпакстан, местных бюджетов областей и города Ташкента Министерство финансов Республики Каракалпакстан, финансовые управления хокимиятов областей и города Ташкента доводят до сведения: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хокимиятов районов и городов объемы доходо</w:t>
      </w:r>
      <w:r>
        <w:rPr>
          <w:rFonts w:eastAsia="Times New Roman"/>
          <w:color w:val="000000"/>
        </w:rPr>
        <w:t>в и расходов бюджетов районов и городов, а также объемы предоставляемых им соответственно из республиканского бюджета Республики Каракалпакстан, областных бюджетов областей, городского бюджета города Ташкента межбюджетных трансфертов — в течение трех рабоч</w:t>
      </w:r>
      <w:r>
        <w:rPr>
          <w:rFonts w:eastAsia="Times New Roman"/>
          <w:color w:val="000000"/>
        </w:rPr>
        <w:t xml:space="preserve">их дней;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территориальных распорядителей бюджетных средств, финансируемых из республиканского бюджета Республики Каракалпакстан, областных бюджетов областей и городского бюджета города Ташкента, объемы предусмотренных для них бюджетных ассигнований — в нед</w:t>
      </w:r>
      <w:r>
        <w:rPr>
          <w:rFonts w:eastAsia="Times New Roman"/>
          <w:color w:val="000000"/>
        </w:rPr>
        <w:t xml:space="preserve">ельный срок.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После утверждения бюджетов районов и городов финансовые отделы районных и городских хокимиятов в недельный срок доводят до сведения территориальных распорядителей бюджетных средств, финансируемых из бюджетов районов и городов, объемы предусмо</w:t>
      </w:r>
      <w:r>
        <w:rPr>
          <w:rFonts w:eastAsia="Times New Roman"/>
          <w:color w:val="000000"/>
        </w:rPr>
        <w:t>тренных для них бюджетных ассигнований.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1109264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101. </w:t>
      </w:r>
      <w:r>
        <w:rPr>
          <w:rStyle w:val="clausesuff1"/>
          <w:rFonts w:eastAsia="Times New Roman"/>
          <w:b/>
          <w:bCs/>
          <w:color w:val="000080"/>
        </w:rPr>
        <w:t>Чрезвычайный Государственный бюджет Республики Узбекистан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Чрезвычайный Государственный бюджет Республики Узбекистан — бюджет, принимаемый по решению Президента Республики Узбекистан в условиях чрезвычайно</w:t>
      </w:r>
      <w:r>
        <w:rPr>
          <w:rFonts w:eastAsia="Times New Roman"/>
          <w:color w:val="000000"/>
        </w:rPr>
        <w:t>го положения.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Органы исполнительной власти в условиях чрезвычайного положения осуществляют бюджетные полномочия по решению Президента Республики Узбекистан.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 время действия Чрезвычайного Государственного бюджета Республики Узбекистан действие постановлен</w:t>
      </w:r>
      <w:r>
        <w:rPr>
          <w:rFonts w:eastAsia="Times New Roman"/>
          <w:color w:val="000000"/>
        </w:rPr>
        <w:t>ий палат Олий Мажлиса Республики Узбекистан о Государственном бюджете Республики Узбекистан, а также решений Жокаргы Кенеса Республики Каракалпакстан, Кенгашей народных депутатов областей и города Ташкента об объемах доходов и расходов бюджета Республики К</w:t>
      </w:r>
      <w:r>
        <w:rPr>
          <w:rFonts w:eastAsia="Times New Roman"/>
          <w:color w:val="000000"/>
        </w:rPr>
        <w:t>аракалпакстан, местных бюджетов областей и города Ташкента приостанавливается.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 прекращением действия Чрезвычайного Государственного бюджета Республики Узбекистан производится уточнение параметров Государственного бюджета и бюджетов государственных целевы</w:t>
      </w:r>
      <w:r>
        <w:rPr>
          <w:rFonts w:eastAsia="Times New Roman"/>
          <w:color w:val="000000"/>
        </w:rPr>
        <w:t>х фондов.</w:t>
      </w:r>
    </w:p>
    <w:p w:rsidR="00000000" w:rsidRDefault="00E60F26">
      <w:pPr>
        <w:shd w:val="clear" w:color="auto" w:fill="FFFFFF"/>
        <w:spacing w:before="120" w:after="60"/>
        <w:jc w:val="center"/>
        <w:divId w:val="514926883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 xml:space="preserve">Глава 18. Составление и утверждение смет расходов и штатных расписаний, порядок их регистрации 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894270044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102. </w:t>
      </w:r>
      <w:r>
        <w:rPr>
          <w:rStyle w:val="clausesuff1"/>
          <w:rFonts w:eastAsia="Times New Roman"/>
          <w:b/>
          <w:bCs/>
          <w:color w:val="000080"/>
        </w:rPr>
        <w:t>Составление смет расходов бюджетных организаций и получателей бюджетных средств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Сметы расходов составляются бюджетными организациями и пол</w:t>
      </w:r>
      <w:r>
        <w:rPr>
          <w:rFonts w:eastAsia="Times New Roman"/>
          <w:color w:val="000000"/>
        </w:rPr>
        <w:t>учателями бюджетных средств с распределением по месяцам года: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 первой — третьей группам расходов с разбивкой по статьям расходов;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 четвертой группе расходов без разбивки по статьям расходов.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 смете расходов прилагается расшифровка четвертой группы расходов по статьям расходов, а также расходов по перечню групп товаров (работ, услуг) для государственных нужд, закупка которых осуществляется преимущественно у субъектов малого предпринимательства</w:t>
      </w:r>
      <w:r>
        <w:rPr>
          <w:rFonts w:eastAsia="Times New Roman"/>
          <w:color w:val="000000"/>
        </w:rPr>
        <w:t>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Сметы расходов по каждому дипломатическому представительству и консульскому учреждению Республики Узбекистан за рубежом составляются в иностранной и национальной валюте на основе ежегодной сводной сметы расходов дипломатических представительств и консуль</w:t>
      </w:r>
      <w:r>
        <w:rPr>
          <w:rFonts w:eastAsia="Times New Roman"/>
          <w:color w:val="000000"/>
        </w:rPr>
        <w:t>ских учреждений Республики Узбекистан за рубежом, согласованной с Министерством финансов Республики Узбекистан.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Сметы расходов бюджетных организаций и получателей бюджетных средств составляются в двух экземплярах, по бюджетным организациям и получателям бю</w:t>
      </w:r>
      <w:r>
        <w:rPr>
          <w:rFonts w:eastAsia="Times New Roman"/>
          <w:color w:val="000000"/>
        </w:rPr>
        <w:t>джетных средств, подведомственным распорядителю бюджетных средств, — в трех экземплярах.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Финансовые органы и распорядители бюджетных средств вправе потребовать расчеты к сметам расходов бюджетных организаций и получателей бюджетных средств.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Распорядитель б</w:t>
      </w:r>
      <w:r>
        <w:rPr>
          <w:rFonts w:eastAsia="Times New Roman"/>
          <w:color w:val="000000"/>
        </w:rPr>
        <w:t>юджетных средств рассматривает поступившие от подведомственных ему организаций сметы расходов в пределах объемов бюджетных ассигнований распорядителя бюджетных средств на финансовый год и составляет сводную смету расходов распорядителя бюджетных средств, п</w:t>
      </w:r>
      <w:r>
        <w:rPr>
          <w:rFonts w:eastAsia="Times New Roman"/>
          <w:color w:val="000000"/>
        </w:rPr>
        <w:t>редставляемую Министерству финансов Республики Узбекистан.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Формы сметы расходов, сводной сметы расходов и приложений к ним, а также порядок их составления утверждаются Министерством финансов Республики Узбекистан.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25783458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103. </w:t>
      </w:r>
      <w:r>
        <w:rPr>
          <w:rStyle w:val="clausesuff1"/>
          <w:rFonts w:eastAsia="Times New Roman"/>
          <w:b/>
          <w:bCs/>
          <w:color w:val="000080"/>
        </w:rPr>
        <w:t>Утверждение смет расходов бюдж</w:t>
      </w:r>
      <w:r>
        <w:rPr>
          <w:rStyle w:val="clausesuff1"/>
          <w:rFonts w:eastAsia="Times New Roman"/>
          <w:b/>
          <w:bCs/>
          <w:color w:val="000080"/>
        </w:rPr>
        <w:t xml:space="preserve">етных организаций и получателей бюджетных средств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Смета расходов бюджетных организаций и получателей бюджетных средств подписывается главным бухгалтером организации (его заместителем) и начальником финансово-экономического подразделения (специалистом по финансово-экономическим вопросам согласно штатному р</w:t>
      </w:r>
      <w:r>
        <w:rPr>
          <w:rFonts w:eastAsia="Times New Roman"/>
          <w:color w:val="000000"/>
        </w:rPr>
        <w:t>асписанию) и утверждается руководителем организации или уполномоченным им лицом.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Сводная смета расходов распорядителя бюджетных средств подписывается главным бухгалтером распорядителя бюджетных средств (его заместителем) и начальником финансово-экономическ</w:t>
      </w:r>
      <w:r>
        <w:rPr>
          <w:rFonts w:eastAsia="Times New Roman"/>
          <w:color w:val="000000"/>
        </w:rPr>
        <w:t>ого подразделения (специалистом по финансово-экономическим вопросам согласно штатному расписанию) и утверждается руководителем распорядителя бюджетных средств или уполномоченным им лицом.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Ежегодная сводная смета расходов дипломатических представительств и </w:t>
      </w:r>
      <w:r>
        <w:rPr>
          <w:rFonts w:eastAsia="Times New Roman"/>
          <w:color w:val="000000"/>
        </w:rPr>
        <w:t>консульских учреждений Республики Узбекистан за рубежом утверждается министром иностранных дел Республики Узбекистан по согласованию с Министерством финансов Республики Узбекистан до 1 февраля текущего года.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Сметы расходов дипломатических представительств </w:t>
      </w:r>
      <w:r>
        <w:rPr>
          <w:rFonts w:eastAsia="Times New Roman"/>
          <w:color w:val="000000"/>
        </w:rPr>
        <w:t>и консульских учреждений Республики Узбекистан за рубежом утверждаются министром иностранных дел Республики Узбекистан до 15 февраля текущего года.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Сметы расходов по объектам капитального строительства составляются на основе адресных списков строек и титул</w:t>
      </w:r>
      <w:r>
        <w:rPr>
          <w:rFonts w:eastAsia="Times New Roman"/>
          <w:color w:val="000000"/>
        </w:rPr>
        <w:t>ьных списков объектов, утвержденных заказчиком.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Утверждение смет расходов бюджетных организаций и получателей бюджетных средств, сводных смет расходов распорядителя бюджетных средств производится не позднее 10 марта текущего финансового года.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14080448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104. </w:t>
      </w:r>
      <w:r>
        <w:rPr>
          <w:rStyle w:val="clausesuff1"/>
          <w:rFonts w:eastAsia="Times New Roman"/>
          <w:b/>
          <w:bCs/>
          <w:color w:val="000080"/>
        </w:rPr>
        <w:t>С</w:t>
      </w:r>
      <w:r>
        <w:rPr>
          <w:rStyle w:val="clausesuff1"/>
          <w:rFonts w:eastAsia="Times New Roman"/>
          <w:b/>
          <w:bCs/>
          <w:color w:val="000080"/>
        </w:rPr>
        <w:t>оставление, утверждение и регистрация временных смет расходов бюджетных организаций и получателей бюджетных средств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Временные сметы расходов бюджетных организаций и получателей бюджетных средств на первый квартал следующего финансового года составляются, у</w:t>
      </w:r>
      <w:r>
        <w:rPr>
          <w:rFonts w:eastAsia="Times New Roman"/>
          <w:color w:val="000000"/>
        </w:rPr>
        <w:t>тверждаются и регистрируются до 25 декабря текущего финансового года.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Бюджетные ассигнования, предусматриваемые во временной смете расходов, не должны превышать бюджетные ассигнования последнего квартала предыдущего финансового года. Бюджетные ассигнования</w:t>
      </w:r>
      <w:r>
        <w:rPr>
          <w:rFonts w:eastAsia="Times New Roman"/>
          <w:color w:val="000000"/>
        </w:rPr>
        <w:t>, предусматриваемые во временной смете расходов, могут уточняться на сумму расходов для реализации мероприятий, установленных законодательством.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смете расходов, представленной на регистрацию, бюджетные ассигнования на первый квартал не должны быть меньше</w:t>
      </w:r>
      <w:r>
        <w:rPr>
          <w:rFonts w:eastAsia="Times New Roman"/>
          <w:color w:val="000000"/>
        </w:rPr>
        <w:t xml:space="preserve"> бюджетных ассигнований, предусмотренных во временной смете расходов.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Составление, утверждение и регистрация временной сметы расходов осуществляется в соответствии с требованиями составления, утверждения и регистрации сметы расходов, определенными в </w:t>
      </w:r>
      <w:hyperlink r:id="rId26" w:history="1">
        <w:r>
          <w:rPr>
            <w:rFonts w:eastAsia="Times New Roman"/>
            <w:color w:val="008080"/>
          </w:rPr>
          <w:t>статьях 102</w:t>
        </w:r>
      </w:hyperlink>
      <w:r>
        <w:rPr>
          <w:rFonts w:eastAsia="Times New Roman"/>
          <w:color w:val="000000"/>
        </w:rPr>
        <w:t xml:space="preserve">, </w:t>
      </w:r>
      <w:hyperlink r:id="rId27" w:history="1">
        <w:r>
          <w:rPr>
            <w:rFonts w:eastAsia="Times New Roman"/>
            <w:color w:val="008080"/>
          </w:rPr>
          <w:t>103</w:t>
        </w:r>
      </w:hyperlink>
      <w:r>
        <w:rPr>
          <w:rFonts w:eastAsia="Times New Roman"/>
          <w:color w:val="000000"/>
        </w:rPr>
        <w:t xml:space="preserve"> и </w:t>
      </w:r>
      <w:hyperlink r:id="rId28" w:history="1">
        <w:r>
          <w:rPr>
            <w:rFonts w:eastAsia="Times New Roman"/>
            <w:color w:val="008080"/>
          </w:rPr>
          <w:t xml:space="preserve">107 </w:t>
        </w:r>
      </w:hyperlink>
      <w:r>
        <w:rPr>
          <w:rFonts w:eastAsia="Times New Roman"/>
          <w:color w:val="000000"/>
        </w:rPr>
        <w:t>настоящего Кодекса.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отсутствии зарегистрированной сметы расходов с 1 апреля текущего финансово</w:t>
      </w:r>
      <w:r>
        <w:rPr>
          <w:rFonts w:eastAsia="Times New Roman"/>
          <w:color w:val="000000"/>
        </w:rPr>
        <w:t>го года расходы бюджетной организации и получателя бюджетных средств за счет бюджетных ассигнований приостанавливаются до регистрации сметы расходов.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46261918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105. </w:t>
      </w:r>
      <w:r>
        <w:rPr>
          <w:rStyle w:val="clausesuff1"/>
          <w:rFonts w:eastAsia="Times New Roman"/>
          <w:b/>
          <w:bCs/>
          <w:color w:val="000080"/>
        </w:rPr>
        <w:t>Составление, утверждение и регистрация сметы доходов и расходов по внебюджетным фондам бюджетн</w:t>
      </w:r>
      <w:r>
        <w:rPr>
          <w:rStyle w:val="clausesuff1"/>
          <w:rFonts w:eastAsia="Times New Roman"/>
          <w:b/>
          <w:bCs/>
          <w:color w:val="000080"/>
        </w:rPr>
        <w:t>ых организаций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Составление и утверждение сметы доходов и расходов по внебюджетным фондам бюджетных организаций осуществляется аналогично порядку, установленному для смет расходов бюджетных организаций.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Сводные сметы доходов и расходов по внебюджетным фонда</w:t>
      </w:r>
      <w:r>
        <w:rPr>
          <w:rFonts w:eastAsia="Times New Roman"/>
          <w:color w:val="000000"/>
        </w:rPr>
        <w:t xml:space="preserve">м министерств и ведомств подлежат регистрации в Министерстве финансов Республики Узбекистан в сроки и порядке, установленные для смет расходов в </w:t>
      </w:r>
      <w:hyperlink r:id="rId29" w:history="1">
        <w:r>
          <w:rPr>
            <w:rFonts w:eastAsia="Times New Roman"/>
            <w:color w:val="008080"/>
          </w:rPr>
          <w:t>статье 107</w:t>
        </w:r>
      </w:hyperlink>
      <w:r>
        <w:rPr>
          <w:rFonts w:eastAsia="Times New Roman"/>
          <w:color w:val="000000"/>
        </w:rPr>
        <w:t xml:space="preserve"> настоящего Кодекса.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Доходная часть сметы доходов и ра</w:t>
      </w:r>
      <w:r>
        <w:rPr>
          <w:rFonts w:eastAsia="Times New Roman"/>
          <w:color w:val="000000"/>
        </w:rPr>
        <w:t>сходов по внебюджетным фондам бюджетных организаций состоит из остатка средств на начало финансового года и прогноза доходов в разрезе источников.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содержания в соответствии с законодательством за счет внебюджетных фондов бюджетных организаций числ</w:t>
      </w:r>
      <w:r>
        <w:rPr>
          <w:rFonts w:eastAsia="Times New Roman"/>
          <w:color w:val="000000"/>
        </w:rPr>
        <w:t>енности работников к смете доходов и расходов по внебюджетным фондам прилагается штатное расписание по указанной численности, которое подлежит регистрации.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94584683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106. </w:t>
      </w:r>
      <w:r>
        <w:rPr>
          <w:rStyle w:val="clausesuff1"/>
          <w:rFonts w:eastAsia="Times New Roman"/>
          <w:b/>
          <w:bCs/>
          <w:color w:val="000080"/>
        </w:rPr>
        <w:t>Составление и утверждение штатного расписания бюджетной организации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Штатное расписание бюджетной организации составляется по состоянию на 1 января по каждой бюджетной организации в соответствии с условиями оплаты труда, установленными для данной организации, по форме, утверждаемой Министерством финансов Республики Узбекист</w:t>
      </w:r>
      <w:r>
        <w:rPr>
          <w:rFonts w:eastAsia="Times New Roman"/>
          <w:color w:val="000000"/>
        </w:rPr>
        <w:t>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Штатное расписание вновь создаваемой бюджетной организации составляется и вступает в силу за два месяца до начала функционирования бюджетной организации, если иное не предусмотрено законодательством.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Наименование должностей и численность работников, ра</w:t>
      </w:r>
      <w:r>
        <w:rPr>
          <w:rFonts w:eastAsia="Times New Roman"/>
          <w:color w:val="000000"/>
        </w:rPr>
        <w:t>зряды, базовые ставки по оплате труда должны соответствовать: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должностям, предусмотренным в Классификаторе основных должностей служащих и профессий рабочих, типовых штатах и тарифных разрядах, базовых ставках по оплате труда, утвержденных законодательством</w:t>
      </w:r>
      <w:r>
        <w:rPr>
          <w:rFonts w:eastAsia="Times New Roman"/>
          <w:color w:val="000000"/>
        </w:rPr>
        <w:t>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численности работников, предусмотренной в утвержденных типовых штатах;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утвержденной общей предельной численности работников, в том числе управленческого персонала, содержащихся за счет бюджетных средств и внебюджетных фондов бюджетных организаций;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нормат</w:t>
      </w:r>
      <w:r>
        <w:rPr>
          <w:rFonts w:eastAsia="Times New Roman"/>
          <w:color w:val="000000"/>
        </w:rPr>
        <w:t>ивам соотношения численности работников управленческого, обслуживающего и технического персонала органов государственного управления, утвержденным в установленном порядке.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Должности, по которым расчет заработной платы производится в соответствии с тарифика</w:t>
      </w:r>
      <w:r>
        <w:rPr>
          <w:rFonts w:eastAsia="Times New Roman"/>
          <w:color w:val="000000"/>
        </w:rPr>
        <w:t>ционным списком, включаются в штатное расписание с указанием по каждой группе должностей количества ставок, месячного фонда оплаты труда с приложением к штатному расписанию тарификационного списка.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отсутствии для отдельных бюджетных организаций, утверж</w:t>
      </w:r>
      <w:r>
        <w:rPr>
          <w:rFonts w:eastAsia="Times New Roman"/>
          <w:color w:val="000000"/>
        </w:rPr>
        <w:t xml:space="preserve">денных типовых штатных нормативов и разрядов, базовых ставок по оплате занятости и трудовых отношений наименование должностей и численность работников, вводимых в их штатные расписания, и их разряды, базовые ставки по оплате занятости и трудовых отношений </w:t>
      </w:r>
      <w:r>
        <w:rPr>
          <w:rFonts w:eastAsia="Times New Roman"/>
          <w:color w:val="000000"/>
        </w:rPr>
        <w:t>определяются этими организациями исходя из специфики организации, по согласованию с Министерством занятости и трудовых отношений и Министерством финансов Республики Узбекистан.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штатном расписании бюджетной организации отдельной строкой указывается фонд о</w:t>
      </w:r>
      <w:r>
        <w:rPr>
          <w:rFonts w:eastAsia="Times New Roman"/>
          <w:color w:val="000000"/>
        </w:rPr>
        <w:t>платы труда, направляемый на выплату надбавок, доплат и материальное стимулирование работников, в расчете на год, предусмотренный действующими условиями оплаты труда.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Штатное расписание получателей бюджетных средств — служб заказчиков по капитальному строи</w:t>
      </w:r>
      <w:r>
        <w:rPr>
          <w:rFonts w:eastAsia="Times New Roman"/>
          <w:color w:val="000000"/>
        </w:rPr>
        <w:t>тельству составляется в соответствии с настоящей статьей.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Штатное расписание бюджетной организации подписывается главным бухгалтером организации (его заместителем) и начальником финансово-экономического подразделения (специалистом по финансово-экономически</w:t>
      </w:r>
      <w:r>
        <w:rPr>
          <w:rFonts w:eastAsia="Times New Roman"/>
          <w:color w:val="000000"/>
        </w:rPr>
        <w:t>м вопросам согласно штатному расписанию) и утверждается руководителем организации или уполномоченным им лицом.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Утверждение штатного расписания бюджетной организации производится не позднее 10 марта текущего финансового года.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29826453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107. </w:t>
      </w:r>
      <w:r>
        <w:rPr>
          <w:rStyle w:val="clausesuff1"/>
          <w:rFonts w:eastAsia="Times New Roman"/>
          <w:b/>
          <w:bCs/>
          <w:color w:val="000080"/>
        </w:rPr>
        <w:t>Порядок регистрации</w:t>
      </w:r>
      <w:r>
        <w:rPr>
          <w:rStyle w:val="clausesuff1"/>
          <w:rFonts w:eastAsia="Times New Roman"/>
          <w:b/>
          <w:bCs/>
          <w:color w:val="000080"/>
        </w:rPr>
        <w:t xml:space="preserve"> смет расходов и штатных расписаний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Утвержденные в установленном настоящим Кодексом порядке сметы расходов и штатные расписания организаций вводятся в действие после их регистрации в финансовых органах.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Подлежат регистрации до 1 апреля текущего года: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Мин</w:t>
      </w:r>
      <w:r>
        <w:rPr>
          <w:rFonts w:eastAsia="Times New Roman"/>
          <w:color w:val="000000"/>
        </w:rPr>
        <w:t>истерстве финансов Республики Узбекистан — утвержденные сводные сметы расходов и сводные штатные расписания, а также сметы расходов и штатные расписания распорядителей бюджетных средств;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Министерстве финансов Республики Каракалпакстан, финансовых управле</w:t>
      </w:r>
      <w:r>
        <w:rPr>
          <w:rFonts w:eastAsia="Times New Roman"/>
          <w:color w:val="000000"/>
        </w:rPr>
        <w:t>ниях хокимиятов областей и города Ташкента — утвержденные сметы расходов и штатные расписания организаций, финансируемых из республиканского бюджета Республики Каракалпакстан, областных бюджетов областей и городского бюджета города Ташкента;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финансовых о</w:t>
      </w:r>
      <w:r>
        <w:rPr>
          <w:rFonts w:eastAsia="Times New Roman"/>
          <w:color w:val="000000"/>
        </w:rPr>
        <w:t>тделах районных и городских хокимиятов — утвержденные сметы расходов и штатные расписания организаций, финансируемых из бюджетов районов и городов.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Расходы организаций за счет средств резервного фонда Кабинета Министров Республики Узбекистан, резервных фон</w:t>
      </w:r>
      <w:r>
        <w:rPr>
          <w:rFonts w:eastAsia="Times New Roman"/>
          <w:color w:val="000000"/>
        </w:rPr>
        <w:t>дов республиканского бюджета Республики Каракалпакстан, областных бюджетов областей и городского бюджета города Ташкента, бюджетов районов и городов, а также дополнительных источников соответствующего бюджета осуществляются на основании сметы расходов, зар</w:t>
      </w:r>
      <w:r>
        <w:rPr>
          <w:rFonts w:eastAsia="Times New Roman"/>
          <w:color w:val="000000"/>
        </w:rPr>
        <w:t>егистрированной соответствующим финансовым органом.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 регистрации смет расходов и штатных расписаний финансовые органы проверяют: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соответствие сумм, утвержденных по сметам расходов на заработную плату работников бюджетных организаций, заработной плате, ут</w:t>
      </w:r>
      <w:r>
        <w:rPr>
          <w:rFonts w:eastAsia="Times New Roman"/>
          <w:color w:val="000000"/>
        </w:rPr>
        <w:t>вержденной по штатным расписаниям;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соответствие предусмотренных в штатном расписании наименований должностей и численности работников, разрядов, базовых размеров оплаты труда установленным нормативам;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правильность формирования Специального фонда материальн</w:t>
      </w:r>
      <w:r>
        <w:rPr>
          <w:rFonts w:eastAsia="Times New Roman"/>
          <w:color w:val="000000"/>
        </w:rPr>
        <w:t>ого стимулирования работников бюджетных организаций;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правильность формирования Директорского фонда общих средних, средних специальных, профессиональных государственных образовательных организаций;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соответствие сумм расходов на стипендии, утвержденных в сме</w:t>
      </w:r>
      <w:r>
        <w:rPr>
          <w:rFonts w:eastAsia="Times New Roman"/>
          <w:color w:val="000000"/>
        </w:rPr>
        <w:t>тах расходов, расчетам к смете расходов;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соответствие суммы расходов в постатейной расшифровке по четвертой группе сумме, утвержденной в смете расходов.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71192550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108. </w:t>
      </w:r>
      <w:r>
        <w:rPr>
          <w:rStyle w:val="clausesuff1"/>
          <w:rFonts w:eastAsia="Times New Roman"/>
          <w:b/>
          <w:bCs/>
          <w:color w:val="000080"/>
        </w:rPr>
        <w:t>Составление, утверждение и регистрация смет расходов по средствам государственных целевых фондов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Смета расходов по средствам государственных целевых фондов составляется и утверждается получателями средств государственных целевых фондов с помесячной разбивк</w:t>
      </w:r>
      <w:r>
        <w:rPr>
          <w:rFonts w:eastAsia="Times New Roman"/>
          <w:color w:val="000000"/>
        </w:rPr>
        <w:t>ой в пределах утвержденных их параметров на год.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Формы сметы расходов по средствам государственных целевых фондов и приложений к ним, а также порядок ее составления утверждаются Министерством финансов Республики Узбекистан.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Утверждение смет расходов по сре</w:t>
      </w:r>
      <w:r>
        <w:rPr>
          <w:rFonts w:eastAsia="Times New Roman"/>
          <w:color w:val="000000"/>
        </w:rPr>
        <w:t>дствам государственных целевых фондов производится не позднее 10 марта текущего года.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Регистрация утвержденных смет расходов по средствам государственных целевых фондов осуществляется органами — распорядителями государственных целевых фондов не позднее 1 а</w:t>
      </w:r>
      <w:r>
        <w:rPr>
          <w:rFonts w:eastAsia="Times New Roman"/>
          <w:color w:val="000000"/>
        </w:rPr>
        <w:t>преля текущего года.</w:t>
      </w:r>
    </w:p>
    <w:p w:rsidR="00000000" w:rsidRDefault="00E60F26">
      <w:pPr>
        <w:shd w:val="clear" w:color="auto" w:fill="FFFFFF"/>
        <w:spacing w:before="120" w:after="60"/>
        <w:jc w:val="center"/>
        <w:divId w:val="387388436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 xml:space="preserve">Раздел VII. </w:t>
      </w:r>
      <w:r>
        <w:rPr>
          <w:rFonts w:eastAsia="Times New Roman"/>
          <w:b/>
          <w:bCs/>
          <w:color w:val="000080"/>
        </w:rPr>
        <w:br/>
        <w:t xml:space="preserve">Исполнение бюджетов бюджетной системы </w:t>
      </w:r>
    </w:p>
    <w:p w:rsidR="00000000" w:rsidRDefault="00E60F26">
      <w:pPr>
        <w:shd w:val="clear" w:color="auto" w:fill="FFFFFF"/>
        <w:spacing w:before="120" w:after="60"/>
        <w:jc w:val="center"/>
        <w:divId w:val="1607693074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 xml:space="preserve">Глава 19. Порядок исполнения бюджетов бюджетной системы 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382558043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109. </w:t>
      </w:r>
      <w:r>
        <w:rPr>
          <w:rStyle w:val="clausesuff1"/>
          <w:rFonts w:eastAsia="Times New Roman"/>
          <w:b/>
          <w:bCs/>
          <w:color w:val="000080"/>
        </w:rPr>
        <w:t>Общие положения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Исполнение бюджетов бюджетной системы предусматривает обеспечение определенных бюджетным законодат</w:t>
      </w:r>
      <w:r>
        <w:rPr>
          <w:rFonts w:eastAsia="Times New Roman"/>
          <w:color w:val="000000"/>
        </w:rPr>
        <w:t>ельством поступлений доходов и осуществление расходов бюджетов бюджетной системы, а также учет операций, связанных с их исполнением.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Исполнение республиканского бюджета Республики Узбекистан, бюджетов государственных целевых фондов обеспечивается Кабинетом</w:t>
      </w:r>
      <w:r>
        <w:rPr>
          <w:rFonts w:eastAsia="Times New Roman"/>
          <w:color w:val="000000"/>
        </w:rPr>
        <w:t xml:space="preserve"> Министров Республики Узбекистан.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Исполнение бюджета Республики Каракалпакстан, местных бюджетов областей и города Ташкента обеспечивается Советом Министров Республики Каракалпакстан, хокимиятами областей и города Ташкента, районов и городов.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Исполнение вн</w:t>
      </w:r>
      <w:r>
        <w:rPr>
          <w:rFonts w:eastAsia="Times New Roman"/>
          <w:color w:val="000000"/>
        </w:rPr>
        <w:t>ебюджетных фондов бюджетных организаций обеспечивается бюджетными организациями.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Исполнение бюджетов бюджетной системы осуществляется Министерством финансов Республики Узбекистан путем казначейского исполнения. Казначейское исполнение не распространяется н</w:t>
      </w:r>
      <w:r>
        <w:rPr>
          <w:rFonts w:eastAsia="Times New Roman"/>
          <w:color w:val="000000"/>
        </w:rPr>
        <w:t>а бюджетные организации и получателей бюджетных средств, осуществляющих деятельность за рубежом.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информационной системе Министерства финансов Республики Узбекистан бюджетам бюджетной системы, бюджетным организациям и получателям бюджетных средств открыва</w:t>
      </w:r>
      <w:r>
        <w:rPr>
          <w:rFonts w:eastAsia="Times New Roman"/>
          <w:color w:val="000000"/>
        </w:rPr>
        <w:t>ются казначейские лицевые счета.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Бюджетные организации и получатели бюджетных средств вправе расходовать бюджетные ассигнования, предусмотренные в их сметах расходов, до окончания финансового года.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Расходы, связанные с обеспечением обороноспособности, безо</w:t>
      </w:r>
      <w:r>
        <w:rPr>
          <w:rFonts w:eastAsia="Times New Roman"/>
          <w:color w:val="000000"/>
        </w:rPr>
        <w:t>пасности, поддержанием внутреннего порядка в стране, осуществляются в порядке, определяемом Кабинетом Министров Республики Узбекистан.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06156026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110. </w:t>
      </w:r>
      <w:r>
        <w:rPr>
          <w:rStyle w:val="clausesuff1"/>
          <w:rFonts w:eastAsia="Times New Roman"/>
          <w:b/>
          <w:bCs/>
          <w:color w:val="000080"/>
        </w:rPr>
        <w:t>Сроки исполнения бюджетов бюджетной системы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Исполнение бюджетов бюджетной системы осуществляется в течение фи</w:t>
      </w:r>
      <w:r>
        <w:rPr>
          <w:rFonts w:eastAsia="Times New Roman"/>
          <w:color w:val="000000"/>
        </w:rPr>
        <w:t>нансового года и дополнительного периода времени.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Дополнительным периодом времени к финансовому году, в течение которого осуществляется исполнение бюджетов бюджетной системы за истекший год, является январь следующего года. Министерство финансов Республики</w:t>
      </w:r>
      <w:r>
        <w:rPr>
          <w:rFonts w:eastAsia="Times New Roman"/>
          <w:color w:val="000000"/>
        </w:rPr>
        <w:t xml:space="preserve"> Узбекистан определяет порядок и предельные сроки проведения операций по исполнению бюджетов бюджетной системы в дополнительном периоде времени.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55735312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111. </w:t>
      </w:r>
      <w:r>
        <w:rPr>
          <w:rStyle w:val="clausesuff1"/>
          <w:rFonts w:eastAsia="Times New Roman"/>
          <w:b/>
          <w:bCs/>
          <w:color w:val="000080"/>
        </w:rPr>
        <w:t>Банковские счета Министерства финансов Республики Узбекистан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Единый казначейский счет является спец</w:t>
      </w:r>
      <w:r>
        <w:rPr>
          <w:rFonts w:eastAsia="Times New Roman"/>
          <w:color w:val="000000"/>
        </w:rPr>
        <w:t>иальным банковским счетом, управляемым Министерством финансов Республики Узбекистан, на который зачисляются доходы и другие поступления и с которого оплачиваются расходы бюджетов бюджетной системы. Министерство финансов Республики Узбекистан имеет право от</w:t>
      </w:r>
      <w:r>
        <w:rPr>
          <w:rFonts w:eastAsia="Times New Roman"/>
          <w:color w:val="000000"/>
        </w:rPr>
        <w:t>крывать иные банковские счета в Центральном банке Республики Узбекистан и других банках.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Единый казначейский счет открывается в Центральном банке Республики Узбекистан.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Списание средств с банковских счетов Министерства финансов Республики Узбекистан в бесс</w:t>
      </w:r>
      <w:r>
        <w:rPr>
          <w:rFonts w:eastAsia="Times New Roman"/>
          <w:color w:val="000000"/>
        </w:rPr>
        <w:t>порном порядке не допускается.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 обслуживание банковских счетов Министерства финансов Республики Узбекистан плата не взимается.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606618243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112. </w:t>
      </w:r>
      <w:r>
        <w:rPr>
          <w:rStyle w:val="clausesuff1"/>
          <w:rFonts w:eastAsia="Times New Roman"/>
          <w:b/>
          <w:bCs/>
          <w:color w:val="000080"/>
        </w:rPr>
        <w:t>Роспись доходов и расходов Государственного бюджета и бюджетов государственных целевых фондов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Роспись доходов и рас</w:t>
      </w:r>
      <w:r>
        <w:rPr>
          <w:rFonts w:eastAsia="Times New Roman"/>
          <w:color w:val="000000"/>
        </w:rPr>
        <w:t>ходов Государственного бюджета и бюджетов государственных целевых фондов (далее — роспись доходов и расходов) составляется в целях обеспечения: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соответствия прогноза доходов и расходов, составленных в соответствии с бюджетной классификацией, утвержденным их параметрам;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мониторинга исполнения параметров доходов и расходов.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Доходная часть росписи доходов и расходов состоит из годовых объемов доходов</w:t>
      </w:r>
      <w:r>
        <w:rPr>
          <w:rFonts w:eastAsia="Times New Roman"/>
          <w:color w:val="000000"/>
        </w:rPr>
        <w:t xml:space="preserve"> соответствующего бюджета с помесячной разбивкой в соответствии с бюджетной классификацией.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Расходная часть росписи доходов и расходов состоит из годовых объемов расходов соответствующего бюджета с помесячной разбивкой, составляемой на основе утвержденных </w:t>
      </w:r>
      <w:r>
        <w:rPr>
          <w:rFonts w:eastAsia="Times New Roman"/>
          <w:color w:val="000000"/>
        </w:rPr>
        <w:t>сводных смет расходов смет расходов на финансовый год в соответствии с бюджетной классификацией.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Итоговые данные росписи доходов и расходов, за исключением межбюджетных трансфертов, должны соответствовать суммам, принятым в утвержденном годовом бюджете.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Ро</w:t>
      </w:r>
      <w:r>
        <w:rPr>
          <w:rFonts w:eastAsia="Times New Roman"/>
          <w:color w:val="000000"/>
        </w:rPr>
        <w:t>спись доходов и расходов составляется: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Министерством финансов Республики Узбекистан — по республиканскому бюджету Республики Узбекистан;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Министерством финансов Республики Каракалпакстан, финансовыми управлениями хокимиятов областей и города Ташкента — по р</w:t>
      </w:r>
      <w:r>
        <w:rPr>
          <w:rFonts w:eastAsia="Times New Roman"/>
          <w:color w:val="000000"/>
        </w:rPr>
        <w:t>еспубликанскому бюджету Республики Каракалпакстан, областным бюджетам областей и городскому бюджету города Ташкента;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финансовыми отделами районных и городских хокимиятов — по бюджетам районов и городов;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органами — распорядителями государственных целевых фо</w:t>
      </w:r>
      <w:r>
        <w:rPr>
          <w:rFonts w:eastAsia="Times New Roman"/>
          <w:color w:val="000000"/>
        </w:rPr>
        <w:t>ндов — по государственным целевым фондам.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расходную часть росписи доходов и расходов включаются следующие бюджетные ассигнования, не требующие составления смет расходов: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высвобождаемые в процессе регистрации и исполнения смет расходов бюджетных организац</w:t>
      </w:r>
      <w:r>
        <w:rPr>
          <w:rFonts w:eastAsia="Times New Roman"/>
          <w:color w:val="000000"/>
        </w:rPr>
        <w:t>ий и получателей бюджетных средств;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зачтенные по сверхнормативным запасам товарно-материальных ценностей;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предусматриваемые на оплату оказанной адвокатами юридической помощи за счет государства;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предусматриваемые для возврата налогоплательщикам суммы налог</w:t>
      </w:r>
      <w:r>
        <w:rPr>
          <w:rFonts w:eastAsia="Times New Roman"/>
          <w:color w:val="000000"/>
        </w:rPr>
        <w:t>а на добавленную стоимость;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предусматриваемые для возмещения вреда, причиненного физическим или юридическим лицам в результате незаконных действий (бездействия) государственных органов или их должностных лиц;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предусматриваемые на выплату пособия по беремен</w:t>
      </w:r>
      <w:r>
        <w:rPr>
          <w:rFonts w:eastAsia="Times New Roman"/>
          <w:color w:val="000000"/>
        </w:rPr>
        <w:t>ности и родам женщинам, работающим в бюджетных организациях, за исключением случаев внесения изменений в сметы расходов бюджетных организаций в порядке, установленном законодательством;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предусматриваемые на выплату единовременных государственных денежных в</w:t>
      </w:r>
      <w:r>
        <w:rPr>
          <w:rFonts w:eastAsia="Times New Roman"/>
          <w:color w:val="000000"/>
        </w:rPr>
        <w:t>ознаграждений и премий;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предусматриваемые на выплату компенсаций участникам ликвидации последствий аварии на Чернобыльской АЭС;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предусматриваемые для возмещения льготного проезда в транспорте;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предназначенные для обслуживания государственного долга, выплат</w:t>
      </w:r>
      <w:r>
        <w:rPr>
          <w:rFonts w:eastAsia="Times New Roman"/>
          <w:color w:val="000000"/>
        </w:rPr>
        <w:t>ы членских взносов и участия в финансировании международных организаций, участником которых является Республика Узбекистан;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предусматриваемые на оказание финансовой поддержки сельскохозяйственным предприятиям, выращивающим сельскохозяйственную продукцию дл</w:t>
      </w:r>
      <w:r>
        <w:rPr>
          <w:rFonts w:eastAsia="Times New Roman"/>
          <w:color w:val="000000"/>
        </w:rPr>
        <w:t>я государственных нужд;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предусматриваемые на проведение выборов и референдумов;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предусматриваемые на выделение межбюджетных трансфертов;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предусматриваемые на формирование и увеличение уставного капитала коммерческих банков и других финансовых институтов;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</w:t>
      </w:r>
      <w:r>
        <w:rPr>
          <w:rFonts w:eastAsia="Times New Roman"/>
          <w:color w:val="000000"/>
        </w:rPr>
        <w:t>редусматриваемые на выделение бюджетных ссуд и открытие кредитных линий Министерства финансов Республики Узбекистан юридическим лицам-резидентам;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на мероприятия, предусмотренные в основных направлениях налоговой и бюджетной политики, и другие мероприятия, </w:t>
      </w:r>
      <w:r>
        <w:rPr>
          <w:rFonts w:eastAsia="Times New Roman"/>
          <w:color w:val="000000"/>
        </w:rPr>
        <w:t>реализация которых предусмотрена в течение финансового года и требует увеличения расходов Государственного бюджета;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передаваемые государственным целевым фондам;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 формирование резервных фондов Кабинета Министров Республики Узбекистан, республиканского бюджета Республики Каракалпакстан, областных бюджетов областей и городского бюджета города Ташкента бюджетов районов и городов.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 основе утвержденных и зарегистрир</w:t>
      </w:r>
      <w:r>
        <w:rPr>
          <w:rFonts w:eastAsia="Times New Roman"/>
          <w:color w:val="000000"/>
        </w:rPr>
        <w:t>ованных временных смет расходов бюджетных организаций и получателей бюджетных средств составляется временная роспись расходов соответствующих бюджетов на первый квартал финансового года.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669524734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113. </w:t>
      </w:r>
      <w:r>
        <w:rPr>
          <w:rStyle w:val="clausesuff1"/>
          <w:rFonts w:eastAsia="Times New Roman"/>
          <w:b/>
          <w:bCs/>
          <w:color w:val="000080"/>
        </w:rPr>
        <w:t>Виды казначейских лицевых счетов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Казначейские лицевые сче</w:t>
      </w:r>
      <w:r>
        <w:rPr>
          <w:rFonts w:eastAsia="Times New Roman"/>
          <w:color w:val="000000"/>
        </w:rPr>
        <w:t>та открываются по следующим видам: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казначейские лицевые счета по уровням бюджетов бюджетной системы;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казначейские лицевые счета по доходам Государственного бюджета и государственных целевых фондов;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казначейские лицевые счета бюджетных организаций и получат</w:t>
      </w:r>
      <w:r>
        <w:rPr>
          <w:rFonts w:eastAsia="Times New Roman"/>
          <w:color w:val="000000"/>
        </w:rPr>
        <w:t>елей бюджетных средств.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 ведения казначейских лицевых счетов определяется Министерством финансов Республики Узбекистан.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212908439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114. </w:t>
      </w:r>
      <w:r>
        <w:rPr>
          <w:rStyle w:val="clausesuff1"/>
          <w:rFonts w:eastAsia="Times New Roman"/>
          <w:b/>
          <w:bCs/>
          <w:color w:val="000080"/>
        </w:rPr>
        <w:t>Казначейские лицевые счета по уровням бюджетов бюджетной системы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Казначейские лицевые счета по уровням бюджетов бюдже</w:t>
      </w:r>
      <w:r>
        <w:rPr>
          <w:rFonts w:eastAsia="Times New Roman"/>
          <w:color w:val="000000"/>
        </w:rPr>
        <w:t>тной системы открываются: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 республиканскому бюджету Республики Узбекистан — Министерством финансов Республики Узбекистан;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 республиканскому бюджету Республики Каракалпакстан, областным бюджетам областей и городскому бюджету города Ташкента — Министерст</w:t>
      </w:r>
      <w:r>
        <w:rPr>
          <w:rFonts w:eastAsia="Times New Roman"/>
          <w:color w:val="000000"/>
        </w:rPr>
        <w:t>вом финансов Республики Каракалпакстан, финансовыми управлениями хокимиятов областей и города Ташкента;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 бюджетам районов и городов — финансовыми отделами районных и городских хокимиятов;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 бюджетам государственных целевых фондов — органами — распорядит</w:t>
      </w:r>
      <w:r>
        <w:rPr>
          <w:rFonts w:eastAsia="Times New Roman"/>
          <w:color w:val="000000"/>
        </w:rPr>
        <w:t>елями государственных целевых фондов.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44456806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115. </w:t>
      </w:r>
      <w:r>
        <w:rPr>
          <w:rStyle w:val="clausesuff1"/>
          <w:rFonts w:eastAsia="Times New Roman"/>
          <w:b/>
          <w:bCs/>
          <w:color w:val="000080"/>
        </w:rPr>
        <w:t xml:space="preserve">Казначейские лицевые счета по доходам Государственного бюджета и государственных целевых фондов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Казначейские лицевые счета по доходам Государственного бюджета и государственных целевых фондов открываются М</w:t>
      </w:r>
      <w:r>
        <w:rPr>
          <w:rFonts w:eastAsia="Times New Roman"/>
          <w:color w:val="000000"/>
        </w:rPr>
        <w:t>инистерством финансов Республики Узбекистан.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74818644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116. </w:t>
      </w:r>
      <w:r>
        <w:rPr>
          <w:rStyle w:val="clausesuff1"/>
          <w:rFonts w:eastAsia="Times New Roman"/>
          <w:b/>
          <w:bCs/>
          <w:color w:val="000080"/>
        </w:rPr>
        <w:t>Казначейские лицевые счета бюджетных организаций и получателей бюджетных средств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Казначейские лицевые счета бюджетных организаций и получателей бюджетных средств открываются: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для организаций, финанси</w:t>
      </w:r>
      <w:r>
        <w:rPr>
          <w:rFonts w:eastAsia="Times New Roman"/>
          <w:color w:val="000000"/>
        </w:rPr>
        <w:t>руемых из республиканского бюджета Республики Узбекистан, — Министерством финансов Республики Узбекистан;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для организаций, финансируемых из республиканского бюджета Республики Каракалпакстан, областных бюджетов областей и городского бюджета города Ташкента</w:t>
      </w:r>
      <w:r>
        <w:rPr>
          <w:rFonts w:eastAsia="Times New Roman"/>
          <w:color w:val="000000"/>
        </w:rPr>
        <w:t>, — Министерством финансов Республики Каракалпакстан, финансовыми управлениями хокимиятов областей и города Ташкента;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для организаций, финансируемых из бюджетов районов и городов, — финансовыми отделами районных и городских хокимиятов;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для организаций, фин</w:t>
      </w:r>
      <w:r>
        <w:rPr>
          <w:rFonts w:eastAsia="Times New Roman"/>
          <w:color w:val="000000"/>
        </w:rPr>
        <w:t>ансируемых из бюджетов государственных целевых фондов, — органами — распорядителями государственных целевых фондов.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3129544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117. </w:t>
      </w:r>
      <w:r>
        <w:rPr>
          <w:rStyle w:val="clausesuff1"/>
          <w:rFonts w:eastAsia="Times New Roman"/>
          <w:b/>
          <w:bCs/>
          <w:color w:val="000080"/>
        </w:rPr>
        <w:t>Исполнение доходной части бюджетов бюджетной системы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Исполнение доходной части бюджетов бюджетной системы предусматривает: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зачисление поступлений на Единый казначейский счет и иные банковские счета;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распределение поступлений между бюджетами бюджетной системы;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возврат излишне или ошибочно уплаченных сумм поступлений либо их зачет в счет погашения задолженности;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учет и отчетность;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контроль над исполнением.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Органы и организации, кроме органов государственной налоговой службы и таможенных органов, уполномоченные о</w:t>
      </w:r>
      <w:r>
        <w:rPr>
          <w:rFonts w:eastAsia="Times New Roman"/>
          <w:color w:val="000000"/>
        </w:rPr>
        <w:t>существлять сбор доходов в Государственный бюджет и бюджеты государственных целевых фондов, обязаны осуществлять контроль за правильным исчислением, полнотой и своевременной их уплатой, а также представлять в орган государственной налоговой службы отчетнос</w:t>
      </w:r>
      <w:r>
        <w:rPr>
          <w:rFonts w:eastAsia="Times New Roman"/>
          <w:color w:val="000000"/>
        </w:rPr>
        <w:t>ть, если иное не предусмотрено законодательством.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766221244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118. </w:t>
      </w:r>
      <w:r>
        <w:rPr>
          <w:rStyle w:val="clausesuff1"/>
          <w:rFonts w:eastAsia="Times New Roman"/>
          <w:b/>
          <w:bCs/>
          <w:color w:val="000080"/>
        </w:rPr>
        <w:t>Распределение поступлений между бюджетами бюджетной системы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Поступления от регулирующих доходов распределяются между бюджетами бюджетной системы.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Нормативы отчислений от регулирующих доходов меж</w:t>
      </w:r>
      <w:r>
        <w:rPr>
          <w:rFonts w:eastAsia="Times New Roman"/>
          <w:color w:val="000000"/>
        </w:rPr>
        <w:t>ду бюджетами бюджетной системы устанавливаются Президентом Республики Узбекистан или уполномоченным им органом.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Нормативы отчислений от регулирующих доходов в республиканский бюджет Республики Каракалпакстан, областные бюджеты областей, городской бюджет го</w:t>
      </w:r>
      <w:r>
        <w:rPr>
          <w:rFonts w:eastAsia="Times New Roman"/>
          <w:color w:val="000000"/>
        </w:rPr>
        <w:t>рода Ташкента и бюджеты районов и городов утверждаются соответственно Советом Министров Республики Каракалпакстан, хокимами областей и города Ташкента.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Распределение регулирующих доходов между бюджетами бюджетной системы осуществляется Министерством финанс</w:t>
      </w:r>
      <w:r>
        <w:rPr>
          <w:rFonts w:eastAsia="Times New Roman"/>
          <w:color w:val="000000"/>
        </w:rPr>
        <w:t>ов Республики Узбекистан.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Доходы, указанные в </w:t>
      </w:r>
      <w:hyperlink r:id="rId30" w:history="1">
        <w:r>
          <w:rPr>
            <w:rFonts w:eastAsia="Times New Roman"/>
            <w:color w:val="008080"/>
          </w:rPr>
          <w:t xml:space="preserve">статье 51 </w:t>
        </w:r>
      </w:hyperlink>
      <w:r>
        <w:rPr>
          <w:rFonts w:eastAsia="Times New Roman"/>
          <w:color w:val="000000"/>
        </w:rPr>
        <w:t>настоящего Кодекса, по которым не установлены нормативы отчислений от регулирующих доходов, подлежат зачислению в республиканский бюджет Республики Узбек</w:t>
      </w:r>
      <w:r>
        <w:rPr>
          <w:rFonts w:eastAsia="Times New Roman"/>
          <w:color w:val="000000"/>
        </w:rPr>
        <w:t xml:space="preserve">истан в полном объеме, за исключением случаев, предусмотренных в </w:t>
      </w:r>
      <w:hyperlink r:id="rId31" w:history="1">
        <w:r>
          <w:rPr>
            <w:rFonts w:eastAsia="Times New Roman"/>
            <w:color w:val="008080"/>
          </w:rPr>
          <w:t xml:space="preserve">статье 52 </w:t>
        </w:r>
      </w:hyperlink>
      <w:r>
        <w:rPr>
          <w:rFonts w:eastAsia="Times New Roman"/>
          <w:color w:val="000000"/>
        </w:rPr>
        <w:t>настоящего Кодекса.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Совет Министров Республики Каракалпакстан, хокимы областей и города Ташкента по предложению соответствующих финанс</w:t>
      </w:r>
      <w:r>
        <w:rPr>
          <w:rFonts w:eastAsia="Times New Roman"/>
          <w:color w:val="000000"/>
        </w:rPr>
        <w:t>овых органов определяют уровень бюджета, в который местные налоги зачисляются в полном объеме.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Если законодательством не предусмотрено распределение доходов, зачисляемых в местные бюджеты, то данный вид дохода зачисляется в республиканский бюджет Республик</w:t>
      </w:r>
      <w:r>
        <w:rPr>
          <w:rFonts w:eastAsia="Times New Roman"/>
          <w:color w:val="000000"/>
        </w:rPr>
        <w:t>и Каракалпакстан, областные бюджеты областей и городской бюджет города Ташкента.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4018033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119. </w:t>
      </w:r>
      <w:r>
        <w:rPr>
          <w:rStyle w:val="clausesuff1"/>
          <w:rFonts w:eastAsia="Times New Roman"/>
          <w:b/>
          <w:bCs/>
          <w:color w:val="000080"/>
        </w:rPr>
        <w:t>Дополнительные источники Государственного бюджета и бюджетов государственных целевых фондов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Дополнительные источники Государственного бюджета формируются отдельно </w:t>
      </w:r>
      <w:r>
        <w:rPr>
          <w:rFonts w:eastAsia="Times New Roman"/>
          <w:color w:val="000000"/>
        </w:rPr>
        <w:t>на каждом уровне бюджетов Государственного бюджета и состоят из: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свободного остатка средств республиканского бюджета Республики Узбекистан, республиканского бюджета Республики Каракалпакстан, областных бюджетов областей, городского бюджета города Ташкента,</w:t>
      </w:r>
      <w:r>
        <w:rPr>
          <w:rFonts w:eastAsia="Times New Roman"/>
          <w:color w:val="000000"/>
        </w:rPr>
        <w:t xml:space="preserve"> бюджетов районов и городов, определяемого на начало каждого года;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перевыполнения прогноза доходов республиканского бюджета Республики Узбекистан, республиканского бюджета Республики Каракалпакстан, областных бюджетов областей, городского бюджета города Та</w:t>
      </w:r>
      <w:r>
        <w:rPr>
          <w:rFonts w:eastAsia="Times New Roman"/>
          <w:color w:val="000000"/>
        </w:rPr>
        <w:t>шкента, бюджетов районов и городов, определяемого по итогам первого — третьего отчетных кварталов;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поступлений от реализации имущества, обращенного в доход государства;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средств, поступивших в республиканский бюджет Республики Каракалпакстан, областные бюдж</w:t>
      </w:r>
      <w:r>
        <w:rPr>
          <w:rFonts w:eastAsia="Times New Roman"/>
          <w:color w:val="000000"/>
        </w:rPr>
        <w:t>еты областей, городской бюджет города Ташкента, бюджеты районов и городов от реализации прав на земельные участки на электронной торговой площадке;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средств, высвободившихся в результате уменьшения бюджетных ассигнований в соответствии с </w:t>
      </w:r>
      <w:hyperlink r:id="rId32" w:history="1">
        <w:r>
          <w:rPr>
            <w:rFonts w:eastAsia="Times New Roman"/>
            <w:color w:val="008080"/>
          </w:rPr>
          <w:t xml:space="preserve">частью четвертой </w:t>
        </w:r>
      </w:hyperlink>
      <w:r>
        <w:rPr>
          <w:rFonts w:eastAsia="Times New Roman"/>
          <w:color w:val="000000"/>
        </w:rPr>
        <w:t>статьи 120 настоящего Кодекса.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Свободный остаток средств республиканского бюджета Республики Узбекистан, республиканского бюджета Республики Каракалпакстан, областных бюджетов областей, городского бюджета города</w:t>
      </w:r>
      <w:r>
        <w:rPr>
          <w:rFonts w:eastAsia="Times New Roman"/>
          <w:color w:val="000000"/>
        </w:rPr>
        <w:t xml:space="preserve"> Ташкента, бюджетов районов и городов определяется как сумма превышения остатка бюджетных средств на их казначейских лицевых счетах над утвержденным для этих бюджетов размером оборотной кассовой наличности на текущий финансовый год.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Перевыполнение прогноза</w:t>
      </w:r>
      <w:r>
        <w:rPr>
          <w:rFonts w:eastAsia="Times New Roman"/>
          <w:color w:val="000000"/>
        </w:rPr>
        <w:t xml:space="preserve"> доходов республиканского бюджета Республики Узбекистан, республиканского бюджета Республики Каракалпакстан, областных бюджетов областей, городского бюджета города Ташкента, бюджетов районов и городов определяется как сумма превышения фактических поступлен</w:t>
      </w:r>
      <w:r>
        <w:rPr>
          <w:rFonts w:eastAsia="Times New Roman"/>
          <w:color w:val="000000"/>
        </w:rPr>
        <w:t>ий за первый — третий отчетные кварталы над уточненным прогнозом доходов по налогам и другим обязательным платежам за соответствующие отчетные кварталы в порядке, установленном законодательством.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Централизация суммы перевыполнения прогноза доходов нижестоя</w:t>
      </w:r>
      <w:r>
        <w:rPr>
          <w:rFonts w:eastAsia="Times New Roman"/>
          <w:color w:val="000000"/>
        </w:rPr>
        <w:t>щих бюджетов в вышестоящем бюджете не допускается.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Размеры средств, поступающих в республиканский бюджет Республики Каракалпакстан, областные бюджеты областей, городской бюджет города Ташкента, бюджеты районов и городов от реализации прав на земельные учас</w:t>
      </w:r>
      <w:r>
        <w:rPr>
          <w:rFonts w:eastAsia="Times New Roman"/>
          <w:color w:val="000000"/>
        </w:rPr>
        <w:t>тки на электронной торговой площадке, определяются в порядке, установленном законодательством.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Дополнительными источниками бюджетов государственных целевых фондов являются: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остатки средств на казначейских лицевых счетах государственных целевых фондов на на</w:t>
      </w:r>
      <w:r>
        <w:rPr>
          <w:rFonts w:eastAsia="Times New Roman"/>
          <w:color w:val="000000"/>
        </w:rPr>
        <w:t>чало года, превышающих их утвержденный размер на начало года;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перевыполнение прогноза доходов текущего года в процессе исполнения бюджетов государственных целевых фондов по итогам первого — третьего отчетного кварталов, определяемое в порядке, установленно</w:t>
      </w:r>
      <w:r>
        <w:rPr>
          <w:rFonts w:eastAsia="Times New Roman"/>
          <w:color w:val="000000"/>
        </w:rPr>
        <w:t xml:space="preserve">м </w:t>
      </w:r>
      <w:hyperlink r:id="rId33" w:anchor="2313046" w:history="1">
        <w:r>
          <w:rPr>
            <w:rFonts w:eastAsia="Times New Roman"/>
            <w:color w:val="008080"/>
          </w:rPr>
          <w:t xml:space="preserve">частью третьей </w:t>
        </w:r>
      </w:hyperlink>
      <w:r>
        <w:rPr>
          <w:rFonts w:eastAsia="Times New Roman"/>
          <w:color w:val="000000"/>
        </w:rPr>
        <w:t>настоящей статьи;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средства, высвободившиеся в результате экономии по расходам бюджетов государственных целевых фондов в процессе их исполнения.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03882005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120. </w:t>
      </w:r>
      <w:r>
        <w:rPr>
          <w:rStyle w:val="clausesuff1"/>
          <w:rFonts w:eastAsia="Times New Roman"/>
          <w:b/>
          <w:bCs/>
          <w:color w:val="000080"/>
        </w:rPr>
        <w:t>Исполнение расходной части бюджетов бюджетной системы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Исполнение расходной части бюджетов бюджетной системы предусматривает: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принятие, регистрацию и учет юридических и финансовых обязательств;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осуществление кассовых расходов, включая перечислен</w:t>
      </w:r>
      <w:r>
        <w:rPr>
          <w:rFonts w:eastAsia="Times New Roman"/>
          <w:color w:val="000000"/>
        </w:rPr>
        <w:t>ие межбюджетных трансфертов;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учет и отчетность;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контроль над исполнением.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Расходы бюджетов бюджетной системы осуществляются в пределах бюджетных ассигнований, предусмотренных в росписи доходов и расходов, и в сроки, обеспечивающие функционирование бюджетн</w:t>
      </w:r>
      <w:r>
        <w:rPr>
          <w:rFonts w:eastAsia="Times New Roman"/>
          <w:color w:val="000000"/>
        </w:rPr>
        <w:t>ых организаций и получателей бюджетных средств, с учетом поступления доходов.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Выделение бюджетных ассигнований бюджетным организациям и получателям бюджетных средств из бюджетов разных уровней не допускается, за исключением случаев, определенных Кабинетом </w:t>
      </w:r>
      <w:r>
        <w:rPr>
          <w:rFonts w:eastAsia="Times New Roman"/>
          <w:color w:val="000000"/>
        </w:rPr>
        <w:t>Министров Республики Узбекистан.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процессе исполнения бюджетов бюджетной системы бюджетные ассигнования уменьшаются на суммы: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1) недоиспользованных бюджетных ассигнований в связи с: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невыполнением плана по сети, штатам и контингентам бюджетных организаций;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недокомплекта штатных единиц, предусмотренных утвержденным штатным расписанием бюджетных организаций;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недоосвоением средств, предусмотренных на финансирование капитальных вложений по итогам финансового года;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приостановлением деятельности бюджетной организ</w:t>
      </w:r>
      <w:r>
        <w:rPr>
          <w:rFonts w:eastAsia="Times New Roman"/>
          <w:color w:val="000000"/>
        </w:rPr>
        <w:t>ации и получателей бюджетных средств — на период приостановления;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2) излишних и незаконных бюджетных ассигнований, предусмотренных в утвержденных сметах расходов бюджетных организаций и получателей бюджетных средств, установленных в ходе мероприятий по гос</w:t>
      </w:r>
      <w:r>
        <w:rPr>
          <w:rFonts w:eastAsia="Times New Roman"/>
          <w:color w:val="000000"/>
        </w:rPr>
        <w:t>ударственному финансовому контролю;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3) сокращения размеров бюджетных ассигнований, связанного с принятием актов законодательства;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4) сверхнормативных запасов товарно-материальных ценностей на начало финансового года;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5) предназначенные на выплату дотаций и</w:t>
      </w:r>
      <w:r>
        <w:rPr>
          <w:rFonts w:eastAsia="Times New Roman"/>
          <w:color w:val="000000"/>
        </w:rPr>
        <w:t xml:space="preserve"> субсидий, в которых отпала необходимость.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Порядок уменьшения бюджетных ассигнований в соответствии с </w:t>
      </w:r>
      <w:hyperlink r:id="rId34" w:history="1">
        <w:r>
          <w:rPr>
            <w:rFonts w:eastAsia="Times New Roman"/>
            <w:color w:val="008080"/>
          </w:rPr>
          <w:t xml:space="preserve">частью четвертой </w:t>
        </w:r>
      </w:hyperlink>
      <w:r>
        <w:rPr>
          <w:rFonts w:eastAsia="Times New Roman"/>
          <w:color w:val="000000"/>
        </w:rPr>
        <w:t>настоящей статьи определяется Министерством финансов Республики Узбекистан.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838736284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121. </w:t>
      </w:r>
      <w:r>
        <w:rPr>
          <w:rStyle w:val="clausesuff1"/>
          <w:rFonts w:eastAsia="Times New Roman"/>
          <w:b/>
          <w:bCs/>
          <w:color w:val="000080"/>
        </w:rPr>
        <w:t>Го</w:t>
      </w:r>
      <w:r>
        <w:rPr>
          <w:rStyle w:val="clausesuff1"/>
          <w:rFonts w:eastAsia="Times New Roman"/>
          <w:b/>
          <w:bCs/>
          <w:color w:val="000080"/>
        </w:rPr>
        <w:t>сударственные закупки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Государственные закупки осуществляются на основе конкуренции поставщиков товаров (работ, услуг) и обеспечения открытости.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Объявления об осуществлении государственных закупок и их итогах в установленном порядке должны размещаться на сп</w:t>
      </w:r>
      <w:r>
        <w:rPr>
          <w:rFonts w:eastAsia="Times New Roman"/>
          <w:color w:val="000000"/>
        </w:rPr>
        <w:t>ециальном информационном портале оператора.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Размещение объявлений об осуществлении государственных закупок на специальном информационном портале осуществляется не позднее 10 декабря текущего финансового года.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Государственные закупки с ограничением конкурен</w:t>
      </w:r>
      <w:r>
        <w:rPr>
          <w:rFonts w:eastAsia="Times New Roman"/>
          <w:color w:val="000000"/>
        </w:rPr>
        <w:t>ции и открытости могут осуществляться в случаях, предусмотренных законодательством.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4775069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122. </w:t>
      </w:r>
      <w:r>
        <w:rPr>
          <w:rStyle w:val="clausesuff1"/>
          <w:rFonts w:eastAsia="Times New Roman"/>
          <w:b/>
          <w:bCs/>
          <w:color w:val="000080"/>
        </w:rPr>
        <w:t>Принятие, регистрация и учет юридических обязательств бюджетными организациями и получателями бюджетных средств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Юридические обязательства принимаются бюджетными</w:t>
      </w:r>
      <w:r>
        <w:rPr>
          <w:rFonts w:eastAsia="Times New Roman"/>
          <w:color w:val="000000"/>
        </w:rPr>
        <w:t xml:space="preserve"> организациями и получателями бюджетных средств и регистрируются казначейскими подразделениями в пределах бюджетных ассигнований по кодам экономической классификации.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Юридические обязательства, подлежащие исполнению за счет внебюджетных фондов бюджетных ор</w:t>
      </w:r>
      <w:r>
        <w:rPr>
          <w:rFonts w:eastAsia="Times New Roman"/>
          <w:color w:val="000000"/>
        </w:rPr>
        <w:t>ганизаций, принимаются к учету казначейскими подразделениями.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Договоры по бюджетным ассигнованиям бюджетных организаций и получателей бюджетных средств с поставщиками товаров (работ, услуг), а также изменения и дополнения к ним вступают в силу после их регистрации в казначейских подразделениях.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Бюджетные организации </w:t>
      </w:r>
      <w:r>
        <w:rPr>
          <w:rFonts w:eastAsia="Times New Roman"/>
          <w:color w:val="000000"/>
        </w:rPr>
        <w:t>и получатели бюджетных средств представляют документы, подтверждающие возникновение юридических обязательств, для их регистрации в казначейских подразделениях не позднее 25 декабря текущего финансового года.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 договорах бюджетных организаций и получателей </w:t>
      </w:r>
      <w:r>
        <w:rPr>
          <w:rFonts w:eastAsia="Times New Roman"/>
          <w:color w:val="000000"/>
        </w:rPr>
        <w:t>бюджетных средств, заключаемых на поставку товаров (работ, услуг), предусматривается осуществление предоплаты в размере 15 процентов, кроме случаев, определенных Кабинетом Министров Республики Узбекистан.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Договоры бюджетных организаций и получателей бюджет</w:t>
      </w:r>
      <w:r>
        <w:rPr>
          <w:rFonts w:eastAsia="Times New Roman"/>
          <w:color w:val="000000"/>
        </w:rPr>
        <w:t>ных средств по импорту товаров (работ, услуг), изменения и дополнения к ним регистрируются казначейскими подразделениями после прохождения соответствующей экспертизы и постановки на учет этих договоров в уполномоченных органах в порядке, предусмотренном за</w:t>
      </w:r>
      <w:r>
        <w:rPr>
          <w:rFonts w:eastAsia="Times New Roman"/>
          <w:color w:val="000000"/>
        </w:rPr>
        <w:t>конодательством. При этом казначейскими подразделениями суммы, указанные в договорах, учитываются в национальной валюте Республики Узбекистан.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Юридические обязательства по первой и второй группам расходов бюджетных организаций и получателей бюджетных средс</w:t>
      </w:r>
      <w:r>
        <w:rPr>
          <w:rFonts w:eastAsia="Times New Roman"/>
          <w:color w:val="000000"/>
        </w:rPr>
        <w:t>тв регистрируются казначейскими подразделениями в форме заявок.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Договоры бюджетных организаций и получателей бюджетных средств должны заключаться с поставщиками товаров (работ, услуг) со сроком действия в пределах текущего финансового года, за исключением </w:t>
      </w:r>
      <w:r>
        <w:rPr>
          <w:rFonts w:eastAsia="Times New Roman"/>
          <w:color w:val="000000"/>
        </w:rPr>
        <w:t>договоров по капитальным вложениям и случаев, предусмотренных законодательством, срок действия которых может составлять несколько лет. По истечении срока действия договора выполнение юридических обязательств по поставке товаров (работ, услуг) поставщиком (</w:t>
      </w:r>
      <w:r>
        <w:rPr>
          <w:rFonts w:eastAsia="Times New Roman"/>
          <w:color w:val="000000"/>
        </w:rPr>
        <w:t xml:space="preserve">подрядчиком) прекращается, если не было заключено дополнительное соглашение к договору о продлении срока его действия.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Лимит на принятие юридических обязательств, определенный на основе бюджетных ассигнований, в первую очередь обременяется на сумму кредит</w:t>
      </w:r>
      <w:r>
        <w:rPr>
          <w:rFonts w:eastAsia="Times New Roman"/>
          <w:color w:val="000000"/>
        </w:rPr>
        <w:t>орской задолженности, имеющейся на начало финансового года по соответствующим статьям, подлежащей оплате за счет бюджетных ассигнований и образовавшейся по договорам, прошедшим регистрацию в казначейских подразделениях.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Без заключения договора может осущес</w:t>
      </w:r>
      <w:r>
        <w:rPr>
          <w:rFonts w:eastAsia="Times New Roman"/>
          <w:color w:val="000000"/>
        </w:rPr>
        <w:t>твляться перечисление средств: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 счет сэкономленных бюджетных ассигнований бюджетной организации в свой фонд развития бюджетных организаций, а также медицинским учреждением за счет предусмотренных в смете расходов целевых бюджетных ассигнований в свой фон</w:t>
      </w:r>
      <w:r>
        <w:rPr>
          <w:rFonts w:eastAsia="Times New Roman"/>
          <w:color w:val="000000"/>
        </w:rPr>
        <w:t>д материального стимулирования и развития медицинских организаций;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для содержания служб заказчика по капитальным вложениям в пределах сумм, предусмотренных на эти цели в согласованных адресном и титульном списках и казначейских лицевых счетах по каждому об</w:t>
      </w:r>
      <w:r>
        <w:rPr>
          <w:rFonts w:eastAsia="Times New Roman"/>
          <w:color w:val="000000"/>
        </w:rPr>
        <w:t>ъекту;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 уплату налогов и других обязательных платежей, платы за услуги органов государственной власти и управления;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 оплату расходов, осуществляемых на основании других документов, подтверждающих наличие юридических обязательств.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70329396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123. </w:t>
      </w:r>
      <w:r>
        <w:rPr>
          <w:rStyle w:val="clausesuff1"/>
          <w:rFonts w:eastAsia="Times New Roman"/>
          <w:b/>
          <w:bCs/>
          <w:color w:val="000080"/>
        </w:rPr>
        <w:t>Принятие и</w:t>
      </w:r>
      <w:r>
        <w:rPr>
          <w:rStyle w:val="clausesuff1"/>
          <w:rFonts w:eastAsia="Times New Roman"/>
          <w:b/>
          <w:bCs/>
          <w:color w:val="000080"/>
        </w:rPr>
        <w:t xml:space="preserve"> регистрация финансовых обязательств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Финансовые обязательства принимаются и регистрируются казначейскими подразделениями в пределах принятых юридических обязательств и выданных разрешений на оплату расходов на основании счетов-фактур и документов, подтверж</w:t>
      </w:r>
      <w:r>
        <w:rPr>
          <w:rFonts w:eastAsia="Times New Roman"/>
          <w:color w:val="000000"/>
        </w:rPr>
        <w:t>дающих наличие финансовых обязательств.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Финансовые обязательства по первой и второй группам расходов, а также расходам, указанным в </w:t>
      </w:r>
      <w:hyperlink r:id="rId35" w:history="1">
        <w:r>
          <w:rPr>
            <w:rFonts w:eastAsia="Times New Roman"/>
            <w:color w:val="008080"/>
          </w:rPr>
          <w:t xml:space="preserve">части десятой </w:t>
        </w:r>
      </w:hyperlink>
      <w:r>
        <w:rPr>
          <w:rFonts w:eastAsia="Times New Roman"/>
          <w:color w:val="000000"/>
        </w:rPr>
        <w:t>статьи 122 настоящего Кодекса, регистрируются казначейскими под</w:t>
      </w:r>
      <w:r>
        <w:rPr>
          <w:rFonts w:eastAsia="Times New Roman"/>
          <w:color w:val="000000"/>
        </w:rPr>
        <w:t>разделениями на основании заявок на принятие юридических обязательств, а по обязательному страхованию гражданской ответственности работодателя — на основании договоров обязательного страхования гражданской ответственности работодателя.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Регистрация финансов</w:t>
      </w:r>
      <w:r>
        <w:rPr>
          <w:rFonts w:eastAsia="Times New Roman"/>
          <w:color w:val="000000"/>
        </w:rPr>
        <w:t xml:space="preserve">ых обязательств на оплату поставленных товаров (оказанных услуг, выполненных работ) по договорам с истекшим сроком действия в пределах текущего финансового года и в случаях, указанных в </w:t>
      </w:r>
      <w:hyperlink r:id="rId36" w:history="1">
        <w:r>
          <w:rPr>
            <w:rFonts w:eastAsia="Times New Roman"/>
            <w:color w:val="008080"/>
          </w:rPr>
          <w:t xml:space="preserve">части восьмой </w:t>
        </w:r>
      </w:hyperlink>
      <w:r>
        <w:rPr>
          <w:rFonts w:eastAsia="Times New Roman"/>
          <w:color w:val="000000"/>
        </w:rPr>
        <w:t>статьи 12</w:t>
      </w:r>
      <w:r>
        <w:rPr>
          <w:rFonts w:eastAsia="Times New Roman"/>
          <w:color w:val="000000"/>
        </w:rPr>
        <w:t>2 настоящего Кодекса, осуществляется на основании счета-фактуры и акта-сверки взаимных обязательств.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81337330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124. </w:t>
      </w:r>
      <w:r>
        <w:rPr>
          <w:rStyle w:val="clausesuff1"/>
          <w:rFonts w:eastAsia="Times New Roman"/>
          <w:b/>
          <w:bCs/>
          <w:color w:val="000080"/>
        </w:rPr>
        <w:t>Осуществление кассовых расходов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Казначейские подразделения осуществляют платежи по заявкам бюджетных организаций и получателей бюджетных средст</w:t>
      </w:r>
      <w:r>
        <w:rPr>
          <w:rFonts w:eastAsia="Times New Roman"/>
          <w:color w:val="000000"/>
        </w:rPr>
        <w:t>в в случае наличия у них бюджетных ассигнований, юридических и финансовых обязательств, а также в пределах остатков средств внебюджетных фондов бюджетных организаций.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Бюджетные организации и получатели бюджетных средств представляют в казначейские подразде</w:t>
      </w:r>
      <w:r>
        <w:rPr>
          <w:rFonts w:eastAsia="Times New Roman"/>
          <w:color w:val="000000"/>
        </w:rPr>
        <w:t>ления платежные документы на оплату расходов не позднее чем за один рабочий день до даты осуществления платежа.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Платежи между бюджетными организациями (получателями бюджетных средств), обслуживающимися казначейскими подразделениями, между разными уровнями </w:t>
      </w:r>
      <w:r>
        <w:rPr>
          <w:rFonts w:eastAsia="Times New Roman"/>
          <w:color w:val="000000"/>
        </w:rPr>
        <w:t>бюджетов бюджетной системы, а также между бюджетами государственных целевых фондов осуществляются на основе казначейских мемориальных ордеров.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Платежи и денежные переводы бюджетных организаций и получателей бюджетных средств в иностранной валюте осуществля</w:t>
      </w:r>
      <w:r>
        <w:rPr>
          <w:rFonts w:eastAsia="Times New Roman"/>
          <w:color w:val="000000"/>
        </w:rPr>
        <w:t>ются в пользу нерезидентов Республики Узбекистан в порядке, установленном законодательством.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Сумма дебиторской задолженности прошедшего финансового года, образованная за счет средств Государственного бюджета и государственных целевых фондов, возвращаемая п</w:t>
      </w:r>
      <w:r>
        <w:rPr>
          <w:rFonts w:eastAsia="Times New Roman"/>
          <w:color w:val="000000"/>
        </w:rPr>
        <w:t>оставщиком товаров (работ, услуг) на казначейский лицевой счет в текущем или последующем году, кроме возврата в дополнительном периоде к соответствующему финансовому году, перечисляется в доходы соответствующего бюджета.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200156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125. </w:t>
      </w:r>
      <w:r>
        <w:rPr>
          <w:rStyle w:val="clausesuff1"/>
          <w:rFonts w:eastAsia="Times New Roman"/>
          <w:b/>
          <w:bCs/>
          <w:color w:val="000080"/>
        </w:rPr>
        <w:t xml:space="preserve">Управление средствами, </w:t>
      </w:r>
      <w:r>
        <w:rPr>
          <w:rStyle w:val="clausesuff1"/>
          <w:rFonts w:eastAsia="Times New Roman"/>
          <w:b/>
          <w:bCs/>
          <w:color w:val="000080"/>
        </w:rPr>
        <w:t>находящимися на Едином казначейском счете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Министерство финансов Республики Узбекистан осуществляет управление средствами, находящимися на Едином казначейском счете, путем составления краткосрочных прогнозов поступлений доходов и расходов Государственного б</w:t>
      </w:r>
      <w:r>
        <w:rPr>
          <w:rFonts w:eastAsia="Times New Roman"/>
          <w:color w:val="000000"/>
        </w:rPr>
        <w:t>юджета.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недостатка средств на Едином казначейском счете для исполнения принятых финансовых обязательств Министерство финансов Республики Узбекистан определяет предельный объем расходов Государственного бюджета и на его основе выдает бюджетным орга</w:t>
      </w:r>
      <w:r>
        <w:rPr>
          <w:rFonts w:eastAsia="Times New Roman"/>
          <w:color w:val="000000"/>
        </w:rPr>
        <w:t>низациям и получателям бюджетных средств разрешения на оплату расходов.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hyperlink r:id="rId37" w:anchor="2455835" w:history="1">
        <w:r>
          <w:rPr>
            <w:rFonts w:eastAsia="Times New Roman"/>
            <w:color w:val="008080"/>
          </w:rPr>
          <w:t xml:space="preserve">Порядок </w:t>
        </w:r>
      </w:hyperlink>
      <w:r>
        <w:rPr>
          <w:rFonts w:eastAsia="Times New Roman"/>
          <w:color w:val="000000"/>
        </w:rPr>
        <w:t>выдачи разрешений на оплату расходов определяется Кабинетом Министров Республики Узбекистан.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Министерство финансов Респу</w:t>
      </w:r>
      <w:r>
        <w:rPr>
          <w:rFonts w:eastAsia="Times New Roman"/>
          <w:color w:val="000000"/>
        </w:rPr>
        <w:t>блики Узбекистан управляет временно свободными средствами бюджетов бюджетной системы, находящимися на Едином казначейском счете и иных банковских счетах.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наличия временно свободных средств Единого казначейского счета Министерство финансов Республики Узбекистан определяет объем средств, который может быть размещен на депозиты в коммерческих банках.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 размещения временно свободных средств Едино</w:t>
      </w:r>
      <w:r>
        <w:rPr>
          <w:rFonts w:eastAsia="Times New Roman"/>
          <w:color w:val="000000"/>
        </w:rPr>
        <w:t>го казначейского счета и использования доходов, полученных от их размещения на депозиты в коммерческих банках, определяется Кабинетом Министров Республики Узбекистан.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7886890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126. </w:t>
      </w:r>
      <w:r>
        <w:rPr>
          <w:rStyle w:val="clausesuff1"/>
          <w:rFonts w:eastAsia="Times New Roman"/>
          <w:b/>
          <w:bCs/>
          <w:color w:val="000080"/>
        </w:rPr>
        <w:t>Использование дополнительных источников Государственного бюджета, государстве</w:t>
      </w:r>
      <w:r>
        <w:rPr>
          <w:rStyle w:val="clausesuff1"/>
          <w:rFonts w:eastAsia="Times New Roman"/>
          <w:b/>
          <w:bCs/>
          <w:color w:val="000080"/>
        </w:rPr>
        <w:t>нных целевых фондов и Фонда реконструкции и развития Республики Узбекистан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Дополнительные источники республиканского бюджета Республики Узбекистан направляются на покрытие дефицита республиканского бюджета Республики Узбекистан, пополнение установленного размера оборотной кассовой наличности на текущий финансовый год, а оставшаяс</w:t>
      </w:r>
      <w:r>
        <w:rPr>
          <w:rFonts w:eastAsia="Times New Roman"/>
          <w:color w:val="000000"/>
        </w:rPr>
        <w:t>я часть — на финансирование мероприятий, определяемых постановлениями Кабинета Министров Республики Узбекистан.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Дополнительные источники республиканского бюджета Республики Каракалпакстан, областных бюджетов областей, городского бюджета города Ташкента, а </w:t>
      </w:r>
      <w:r>
        <w:rPr>
          <w:rFonts w:eastAsia="Times New Roman"/>
          <w:color w:val="000000"/>
        </w:rPr>
        <w:t>также бюджетов районов и городов направляются в первую очередь на пополнение установленного размера оборотной кассовой наличности на текущий финансовый год.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Дополнительные источники республиканского бюджета Республики Узбекистан, республиканского бюджета Р</w:t>
      </w:r>
      <w:r>
        <w:rPr>
          <w:rFonts w:eastAsia="Times New Roman"/>
          <w:color w:val="000000"/>
        </w:rPr>
        <w:t>еспублики Каракалпакстан, областных бюджетов областей, городского бюджета города Ташкента, а также бюджетов районов и городов не могут быть направлены на содержание организаций, финансирование которых не предусмотрено за счет соответствующего бюджета.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Допо</w:t>
      </w:r>
      <w:r>
        <w:rPr>
          <w:rFonts w:eastAsia="Times New Roman"/>
          <w:color w:val="000000"/>
        </w:rPr>
        <w:t>лнительные источники и остатки средств на начало года республиканского бюджета Республики Узбекистан, государственных целевых фондов и Фонда реконструкции и развития Республики Узбекистан используются в соответствии с решениями Президента Республики Узбеки</w:t>
      </w:r>
      <w:r>
        <w:rPr>
          <w:rFonts w:eastAsia="Times New Roman"/>
          <w:color w:val="000000"/>
        </w:rPr>
        <w:t>стан и Кабинета Министров Республики Узбекистан соответственно в размере, не превышающем 3 процентов от их общих расходов, с представлением в палаты Олий Мажлиса Республики Узбекистан ежеквартальных отчетов об использовании данных средств. В случае превыше</w:t>
      </w:r>
      <w:r>
        <w:rPr>
          <w:rFonts w:eastAsia="Times New Roman"/>
          <w:color w:val="000000"/>
        </w:rPr>
        <w:t xml:space="preserve">ния данных расходов на 3 и более процентов в Закон о Государственном бюджете вносятся изменения.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Решения об использовании дополнительных источников республиканского бюджета Республики Каракалпакстан, областных бюджетов областей и городского бюджета города</w:t>
      </w:r>
      <w:r>
        <w:rPr>
          <w:rFonts w:eastAsia="Times New Roman"/>
          <w:color w:val="000000"/>
        </w:rPr>
        <w:t xml:space="preserve"> Ташкента, бюджетов районов и городов принимаются соответственно Жокаргы Кенесом Республики Каракалпакстан, Кенгашами народных депутатов областей и города Ташкента, районов и городов на основании предложений Совета Министров Республики Каракалпакстан, хоки</w:t>
      </w:r>
      <w:r>
        <w:rPr>
          <w:rFonts w:eastAsia="Times New Roman"/>
          <w:color w:val="000000"/>
        </w:rPr>
        <w:t xml:space="preserve">миятов областей и города Ташкента, районов и городов в первую очередь в целях укрепления материально-технической базы учреждений социальной сферы.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Хокимияты районов и городов направляют не менее 30 процентов дополнительных источников бюджетов районов и го</w:t>
      </w:r>
      <w:r>
        <w:rPr>
          <w:rFonts w:eastAsia="Times New Roman"/>
          <w:color w:val="000000"/>
        </w:rPr>
        <w:t>родов на финансирование мероприятий, формируемых на основе общественного мнения.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Председатель Совета Министров Республики Каракалпакстан, хокимы областей и города Ташкента, районов и городов принимают решения об использовании дополнительных источников при </w:t>
      </w:r>
      <w:r>
        <w:rPr>
          <w:rFonts w:eastAsia="Times New Roman"/>
          <w:color w:val="000000"/>
        </w:rPr>
        <w:t>чрезвычайных ситуациях и других аналогичных случаях, требующих принятия безотлагательных мер, с условием последующего представления отчета об использованных средствах в Жокаргы Кенес Республики Каракалпакстан, Кенгаши народных депутатов областей и города Т</w:t>
      </w:r>
      <w:r>
        <w:rPr>
          <w:rFonts w:eastAsia="Times New Roman"/>
          <w:color w:val="000000"/>
        </w:rPr>
        <w:t>ашкента, районов и городов.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655571414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127. </w:t>
      </w:r>
      <w:r>
        <w:rPr>
          <w:rStyle w:val="clausesuff1"/>
          <w:rFonts w:eastAsia="Times New Roman"/>
          <w:b/>
          <w:bCs/>
          <w:color w:val="000080"/>
        </w:rPr>
        <w:t>Управление доходами и расходами Государственного бюджета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превышения утвержденного предельного размера дефицита Государственного бюджета на текущий финансовый год Кабинет Министров Республики Узбекистан по пр</w:t>
      </w:r>
      <w:r>
        <w:rPr>
          <w:rFonts w:eastAsia="Times New Roman"/>
          <w:color w:val="000000"/>
        </w:rPr>
        <w:t>едставлению Министерства финансов Республики Узбекистан вносит в палаты Олий Мажлиса Республики Узбекистан предложения о сокращении расходов Государственного бюджета.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При сокращении расходов Государственного бюджета оценивается приоритетность и социальная </w:t>
      </w:r>
      <w:r>
        <w:rPr>
          <w:rFonts w:eastAsia="Times New Roman"/>
          <w:color w:val="000000"/>
        </w:rPr>
        <w:t>направленность расходов с учетом принятых юридических и финансовых обязательств бюджетных организаций и получателей бюджетных средств.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Жокаргы Кенес Республики Каракалпакстан, Кенгаши народных депутатов областей и города Ташкента, а также районов и городов</w:t>
      </w:r>
      <w:r>
        <w:rPr>
          <w:rFonts w:eastAsia="Times New Roman"/>
          <w:color w:val="000000"/>
        </w:rPr>
        <w:t xml:space="preserve"> не вправе принимать какие-либо решения, направленные на сокращение доходов или увеличение расходов соответствующего бюджета, приводящие к несбалансированности их бюджетов и превышению утвержденного предельного размера дефицита Государственного бюджета.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</w:t>
      </w:r>
      <w:r>
        <w:rPr>
          <w:rFonts w:eastAsia="Times New Roman"/>
          <w:color w:val="000000"/>
        </w:rPr>
        <w:t xml:space="preserve"> течение финансового года после принятия бюджета Республики Каракалпакстан, местных бюджетов областей и города Ташкента решения Жокаргы Кенеса Республики Каракалпакстан, Кенгашей народных депутатов областей и города Ташкента, а также районов и городов, при</w:t>
      </w:r>
      <w:r>
        <w:rPr>
          <w:rFonts w:eastAsia="Times New Roman"/>
          <w:color w:val="000000"/>
        </w:rPr>
        <w:t>водящие к сокращению доходов соответствующего бюджета, могут быть приняты только в случае сокращения расходов соответствующего бюджета.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Если в течение финансового года после принятия Государственного бюджета принимаются решения об увеличении или уменьшении</w:t>
      </w:r>
      <w:r>
        <w:rPr>
          <w:rFonts w:eastAsia="Times New Roman"/>
          <w:color w:val="000000"/>
        </w:rPr>
        <w:t xml:space="preserve"> параметров доходов и расходов соответствующих бюджетов, Министерством финансов Республики Узбекистан, финансовыми органами Республики Каракалпакстан, областей и города Ташкента вносятся изменения в объемы бюджетов соответствующих уровней. Увеличение расхо</w:t>
      </w:r>
      <w:r>
        <w:rPr>
          <w:rFonts w:eastAsia="Times New Roman"/>
          <w:color w:val="000000"/>
        </w:rPr>
        <w:t>дов или их сокращение осуществляется путем взаимных расчетов между бюджетами всех уровней.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87674210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128. </w:t>
      </w:r>
      <w:r>
        <w:rPr>
          <w:rStyle w:val="clausesuff1"/>
          <w:rFonts w:eastAsia="Times New Roman"/>
          <w:b/>
          <w:bCs/>
          <w:color w:val="000080"/>
        </w:rPr>
        <w:t>Обращение взыскания на средства Государственного бюджета и государственных целевых фондов по исполнительным документам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Исполнение исполнительных документ</w:t>
      </w:r>
      <w:r>
        <w:rPr>
          <w:rFonts w:eastAsia="Times New Roman"/>
          <w:color w:val="000000"/>
        </w:rPr>
        <w:t>ов, предусматривающих обращение взыскания на средства Государственного бюджета, осуществляется финансовыми органами за счет средств соответствующего бюджета.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Для получения средств из соответствующего бюджета по исполнительным документам лица, в чью пользу </w:t>
      </w:r>
      <w:r>
        <w:rPr>
          <w:rFonts w:eastAsia="Times New Roman"/>
          <w:color w:val="000000"/>
        </w:rPr>
        <w:t>в исполнительном документе предусматривается перечисление бюджетных средств, либо их представители (далее — взыскатели) представляют в соответствующие финансовые органы заявление с приложением оригинала исполнительного документа. В заявлении должен быть ук</w:t>
      </w:r>
      <w:r>
        <w:rPr>
          <w:rFonts w:eastAsia="Times New Roman"/>
          <w:color w:val="000000"/>
        </w:rPr>
        <w:t>азан банковский счет взыскателя, на который требуется перечисление бюджетных средств.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Исполнительный лист или судебный приказ может быть представлен в виде электронного документа, подтвержденного электронной цифровой подписью судьи, через информационную си</w:t>
      </w:r>
      <w:r>
        <w:rPr>
          <w:rFonts w:eastAsia="Times New Roman"/>
          <w:color w:val="000000"/>
        </w:rPr>
        <w:t>стему.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Финансовый орган со дня поступления исполнительного документа обеспечивает его исполнение в установленном порядке.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Исполнение исполнительных документов, предусматривающих обращение взыскания на средства государственных целевых фондов, осуществляется</w:t>
      </w:r>
      <w:r>
        <w:rPr>
          <w:rFonts w:eastAsia="Times New Roman"/>
          <w:color w:val="000000"/>
        </w:rPr>
        <w:t xml:space="preserve"> органами — распорядителями государственных целевых фондов в порядке, установленном Кабинетом Министров Республики Узбекистан.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63367925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129. </w:t>
      </w:r>
      <w:r>
        <w:rPr>
          <w:rStyle w:val="clausesuff1"/>
          <w:rFonts w:eastAsia="Times New Roman"/>
          <w:b/>
          <w:bCs/>
          <w:color w:val="000080"/>
        </w:rPr>
        <w:t>Исполнение финансовых обязательств бюджетных организаций по исполнительным документам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Исполнение исполнительных докум</w:t>
      </w:r>
      <w:r>
        <w:rPr>
          <w:rFonts w:eastAsia="Times New Roman"/>
          <w:color w:val="000000"/>
        </w:rPr>
        <w:t xml:space="preserve">ентов, предусматривающих взыскание по финансовым обязательствам бюджетных организаций, осуществляется государственными исполнителями в соответствии с </w:t>
      </w:r>
      <w:hyperlink r:id="rId38" w:history="1">
        <w:r>
          <w:rPr>
            <w:rFonts w:eastAsia="Times New Roman"/>
            <w:color w:val="008080"/>
          </w:rPr>
          <w:t xml:space="preserve">законодательством </w:t>
        </w:r>
      </w:hyperlink>
      <w:r>
        <w:rPr>
          <w:rFonts w:eastAsia="Times New Roman"/>
          <w:color w:val="000000"/>
        </w:rPr>
        <w:t>об исполнении судебных актов и актов иных орган</w:t>
      </w:r>
      <w:r>
        <w:rPr>
          <w:rFonts w:eastAsia="Times New Roman"/>
          <w:color w:val="000000"/>
        </w:rPr>
        <w:t>ов с учетом особенностей, установленных настоящей статьей. Взыскание с бюджетных организаций исполнительского сбора не допускается.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Исполнение исполнительных документов, предусматривающих взыскание по финансовым обязательствам бюджетных организаций, осущес</w:t>
      </w:r>
      <w:r>
        <w:rPr>
          <w:rFonts w:eastAsia="Times New Roman"/>
          <w:color w:val="000000"/>
        </w:rPr>
        <w:t>твляется: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первую очередь за счет средств внебюджетного фонда бюджетной организации;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соответствии задолженности, подлежащей оплате, статье расходов по смете расходов бюджетной организации — в пределах объема выделенных бюджетных ассигнований.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210877233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130. </w:t>
      </w:r>
      <w:r>
        <w:rPr>
          <w:rStyle w:val="clausesuff1"/>
          <w:rFonts w:eastAsia="Times New Roman"/>
          <w:b/>
          <w:bCs/>
          <w:color w:val="000080"/>
        </w:rPr>
        <w:t>Порядок исполнения бюджета при отсутствии принятого Государственного бюджета и бюджетов государственных целевых фондов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если Государственный бюджет, бюджеты государственных целевых фондов на следующий финансовый год не приняты до его на</w:t>
      </w:r>
      <w:r>
        <w:rPr>
          <w:rFonts w:eastAsia="Times New Roman"/>
          <w:color w:val="000000"/>
        </w:rPr>
        <w:t>чала, то Государственный бюджет и бюджеты государственных целевых фондов исполняются с соблюдением следующих условий: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нормативы распределения налогов и других обязательных платежей, действовавших в предыдущем финансовом году, сохраняются;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расходы в начавше</w:t>
      </w:r>
      <w:r>
        <w:rPr>
          <w:rFonts w:eastAsia="Times New Roman"/>
          <w:color w:val="000000"/>
        </w:rPr>
        <w:t>мся финансовом году осуществляются в соответствии с утвержденными временными сметами расходов.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принятия Государственного бюджета и бюджетов государственных целевых фондов после начала финансового года общая сумма расходов в течение финансового год</w:t>
      </w:r>
      <w:r>
        <w:rPr>
          <w:rFonts w:eastAsia="Times New Roman"/>
          <w:color w:val="000000"/>
        </w:rPr>
        <w:t>а должна быть приведена в соответствие с принятым Государственным бюджетом и бюджетами государственных целевых фондов.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32436100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131. </w:t>
      </w:r>
      <w:r>
        <w:rPr>
          <w:rStyle w:val="clausesuff1"/>
          <w:rFonts w:eastAsia="Times New Roman"/>
          <w:b/>
          <w:bCs/>
          <w:color w:val="000080"/>
        </w:rPr>
        <w:t>Завершение текущего финансового года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Все операции текущего финансового года, связанные с зачислением поступлений в бюджеты бю</w:t>
      </w:r>
      <w:r>
        <w:rPr>
          <w:rFonts w:eastAsia="Times New Roman"/>
          <w:color w:val="000000"/>
        </w:rPr>
        <w:t>джетной системы, завершаются в последний рабочий день текущего финансового года.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Доходы, зачисленные в Государственный бюджет и бюджеты государственных целевых фондов в следующем году, считаются доходами наступившего года.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Доходы, зачисленные на транзитные</w:t>
      </w:r>
      <w:r>
        <w:rPr>
          <w:rFonts w:eastAsia="Times New Roman"/>
          <w:color w:val="000000"/>
        </w:rPr>
        <w:t xml:space="preserve"> счета по доходам Государственного бюджета и бюджетов государственных целевых фондов до окончания последнего рабочего дня текущего года и перечисленные в течение трех рабочих дней на Единый казначейский счет в наступившем году, считаются доходами истекшего</w:t>
      </w:r>
      <w:r>
        <w:rPr>
          <w:rFonts w:eastAsia="Times New Roman"/>
          <w:color w:val="000000"/>
        </w:rPr>
        <w:t xml:space="preserve"> года.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Все платежи текущего года из Государственного бюджета и бюджетов государственных целевых фондов завершаются по истечении дополнительного периода времени к финансовому году.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дополнительный период времени осуществляются операции по исполнению Госуда</w:t>
      </w:r>
      <w:r>
        <w:rPr>
          <w:rFonts w:eastAsia="Times New Roman"/>
          <w:color w:val="000000"/>
        </w:rPr>
        <w:t>рственного бюджета и бюджетов государственных целевых фондов за текущий финансовый год, в том числе: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урегулирование межбюджетных отношений;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погашение кредиторской задолженности бюджетных организаций и получателей бюджетных средств;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перечисление суммы сэкон</w:t>
      </w:r>
      <w:r>
        <w:rPr>
          <w:rFonts w:eastAsia="Times New Roman"/>
          <w:color w:val="000000"/>
        </w:rPr>
        <w:t>омленных средств бюджетными организациями в фонды развития бюджетных организаций (фонды материального стимулирования и развития медицинских организаций);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другие разрешенные платежи за счет средств Государственного бюджета и бюджетов государственных целевых</w:t>
      </w:r>
      <w:r>
        <w:rPr>
          <w:rFonts w:eastAsia="Times New Roman"/>
          <w:color w:val="000000"/>
        </w:rPr>
        <w:t xml:space="preserve"> фондов.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Урегулирование межбюджетных отношений предусматривает погашение всей суммы взаимной задолженности между вышестоящим и нижестоящим бюджетами, а также бюджетами государственных целевых фондов.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 и сроки, в течение которых осуществляются конкре</w:t>
      </w:r>
      <w:r>
        <w:rPr>
          <w:rFonts w:eastAsia="Times New Roman"/>
          <w:color w:val="000000"/>
        </w:rPr>
        <w:t>тные платежи по завершении истекшего года в дополнительном периоде времени, определяются Министерством финансов Республики Узбекистан.</w:t>
      </w:r>
    </w:p>
    <w:p w:rsidR="00000000" w:rsidRDefault="00E60F26">
      <w:pPr>
        <w:shd w:val="clear" w:color="auto" w:fill="FFFFFF"/>
        <w:spacing w:before="120" w:after="60"/>
        <w:jc w:val="center"/>
        <w:divId w:val="1903127785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20. Межбюджетные отношения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53164350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132. </w:t>
      </w:r>
      <w:r>
        <w:rPr>
          <w:rStyle w:val="clausesuff1"/>
          <w:rFonts w:eastAsia="Times New Roman"/>
          <w:b/>
          <w:bCs/>
          <w:color w:val="000080"/>
        </w:rPr>
        <w:t>Понятие межбюджетных отношений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Межбюджетные отношения — отношения между респ</w:t>
      </w:r>
      <w:r>
        <w:rPr>
          <w:rFonts w:eastAsia="Times New Roman"/>
          <w:color w:val="000000"/>
        </w:rPr>
        <w:t>убликанским бюджетом Республики Узбекистан, республиканским бюджетом Республики Каракалпакстан, областными бюджетами областей, городским бюджетом города Ташкента, бюджетами районов, городов, а также бюджетами государственных целевых фондов по обеспечению с</w:t>
      </w:r>
      <w:r>
        <w:rPr>
          <w:rFonts w:eastAsia="Times New Roman"/>
          <w:color w:val="000000"/>
        </w:rPr>
        <w:t>оответствующих бюджетов финансовыми ресурсами, необходимыми для осуществления расходов, закрепленных настоящим Кодексом за соответствующими бюджетами.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бюджетном процессе не допускаются взаимоотношения: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республиканского бюджета Республики Узбекистан с бюд</w:t>
      </w:r>
      <w:r>
        <w:rPr>
          <w:rFonts w:eastAsia="Times New Roman"/>
          <w:color w:val="000000"/>
        </w:rPr>
        <w:t>жетами районов и городов;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бюджетов государственных целевых фондов с бюджетами районов и городов;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республиканского бюджета Республики Каракалпакстан, областного бюджета области и городского бюджета города Ташкента между собой, а также с бюджетами районов и</w:t>
      </w:r>
      <w:r>
        <w:rPr>
          <w:rFonts w:eastAsia="Times New Roman"/>
          <w:color w:val="000000"/>
        </w:rPr>
        <w:t xml:space="preserve"> городов другой административно-территориальной единицы;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между бюджетами районов и городов.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00663968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133. </w:t>
      </w:r>
      <w:r>
        <w:rPr>
          <w:rStyle w:val="clausesuff1"/>
          <w:rFonts w:eastAsia="Times New Roman"/>
          <w:b/>
          <w:bCs/>
          <w:color w:val="000080"/>
        </w:rPr>
        <w:t>Передача доходов и расходов между уровнями бюджетов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Компенсация доходов или покрытие расходов производится в обязательном порядке посредством выделения или изъятия средств по взаимным расчетам в процессе исполнения Государственного бюджета в случаях, предусмотренных в </w:t>
      </w:r>
      <w:hyperlink r:id="rId39" w:history="1">
        <w:r>
          <w:rPr>
            <w:rFonts w:eastAsia="Times New Roman"/>
            <w:color w:val="008080"/>
          </w:rPr>
          <w:t xml:space="preserve">статье 138 </w:t>
        </w:r>
      </w:hyperlink>
      <w:r>
        <w:rPr>
          <w:rFonts w:eastAsia="Times New Roman"/>
          <w:color w:val="000000"/>
        </w:rPr>
        <w:t>настоящего Кодекса, влекущих уменьшение либо увеличение доходов и (или) расходов нижестоящих бюджетов.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65879883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134. </w:t>
      </w:r>
      <w:r>
        <w:rPr>
          <w:rStyle w:val="clausesuff1"/>
          <w:rFonts w:eastAsia="Times New Roman"/>
          <w:b/>
          <w:bCs/>
          <w:color w:val="000080"/>
        </w:rPr>
        <w:t>Формы межбюджетных трансфертов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Межбюджетные трансферты осуществляются в форме субвенции, передаваемых доходов, дотации, бю</w:t>
      </w:r>
      <w:r>
        <w:rPr>
          <w:rFonts w:eastAsia="Times New Roman"/>
          <w:color w:val="000000"/>
        </w:rPr>
        <w:t>джетной ссуды средств по взаимным расчетам, выравнивающим межбюджетных трансфертов и целевых социальных трансфертов.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Объемы межбюджетных трансфертов уточняются: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принятии в текущем финансовом году актов законодательства, влекущих изменения доходов и рас</w:t>
      </w:r>
      <w:r>
        <w:rPr>
          <w:rFonts w:eastAsia="Times New Roman"/>
          <w:color w:val="000000"/>
        </w:rPr>
        <w:t>ходов бюджетов разных уровней;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исходя из полноты поступлений всех причитающихся налогов и других обязательных платежей и освоения бюджетных ассигнований.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 инициативе вышестоящего финансового органа обязательства вышестоящего бюджета перед нижестоящим бюд</w:t>
      </w:r>
      <w:r>
        <w:rPr>
          <w:rFonts w:eastAsia="Times New Roman"/>
          <w:color w:val="000000"/>
        </w:rPr>
        <w:t>жетом по одной форме межбюджетного трансферта могут быть зачтены в счет уменьшения обязательств нижестоящего бюджета перед вышестоящим бюджетом по другой форме межбюджетного трансферта.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5066143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135. </w:t>
      </w:r>
      <w:r>
        <w:rPr>
          <w:rStyle w:val="clausesuff1"/>
          <w:rFonts w:eastAsia="Times New Roman"/>
          <w:b/>
          <w:bCs/>
          <w:color w:val="000080"/>
        </w:rPr>
        <w:t>Субвенции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Субвенции выделяются для осуществления расходов,</w:t>
      </w:r>
      <w:r>
        <w:rPr>
          <w:rFonts w:eastAsia="Times New Roman"/>
          <w:color w:val="000000"/>
        </w:rPr>
        <w:t xml:space="preserve"> определенных при утверждении прогноза основных макроэкономических показателей и основных параметров Государственного бюджета.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Размеры субвенций из республиканского бюджета Республики Узбекистан бюджету Республики Каракалпакстан, местным бюджетам областей </w:t>
      </w:r>
      <w:r>
        <w:rPr>
          <w:rFonts w:eastAsia="Times New Roman"/>
          <w:color w:val="000000"/>
        </w:rPr>
        <w:t>и города Ташкента устанавливаются при принятии проекта закона о Государственном бюджете.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Размеры субвенций из республиканского бюджета Республики Каракалпакстан, областных бюджетов областей и городского бюджета города Ташкента бюджетам районов и городов ус</w:t>
      </w:r>
      <w:r>
        <w:rPr>
          <w:rFonts w:eastAsia="Times New Roman"/>
          <w:color w:val="000000"/>
        </w:rPr>
        <w:t>танавливаются Жокаргы Кенесом Республики Каракалпакстан, Кенгашами народных депутатов областей и города Ташкента при принятии решений о бюджете Республики Каракалпакстан, местных бюджетов областей и города Ташкента.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Неиспользованные субвенции в конце текущ</w:t>
      </w:r>
      <w:r>
        <w:rPr>
          <w:rFonts w:eastAsia="Times New Roman"/>
          <w:color w:val="000000"/>
        </w:rPr>
        <w:t>его финансового года подлежат возврату в соответствующий вышестоящий бюджет.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19842282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136. </w:t>
      </w:r>
      <w:r>
        <w:rPr>
          <w:rStyle w:val="clausesuff1"/>
          <w:rFonts w:eastAsia="Times New Roman"/>
          <w:b/>
          <w:bCs/>
          <w:color w:val="000080"/>
        </w:rPr>
        <w:t>Передаваемые доходы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Доходы, формируемые на территориях соответствующих административно-территориальных единиц и зачисляемые в вышестоящий бюджет, могут передаваться в </w:t>
      </w:r>
      <w:r>
        <w:rPr>
          <w:rFonts w:eastAsia="Times New Roman"/>
          <w:color w:val="000000"/>
        </w:rPr>
        <w:t>бюджет той административно-территориальной единицы, на которой они сформированы.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Общий объем передаваемых доходов утверждается из: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республиканского бюджета Республики Узбекистан в нижестоящие бюджеты — при принятии проекта закона о Государственном бюджете;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республиканского бюджета Республики Каракалпакстан, областных бюджетов областей и городского бюджета города Ташкента в бюджеты районов и городов — Жокаргы Кенесом Республики Каракалпакстан, Кенгашами народных депутатов областей и города Ташкента при приня</w:t>
      </w:r>
      <w:r>
        <w:rPr>
          <w:rFonts w:eastAsia="Times New Roman"/>
          <w:color w:val="000000"/>
        </w:rPr>
        <w:t>тии решений о бюджете Республики Каракалпакстан, местных бюджетов областей и города Ташкента.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Перечень хозяйствующих субъектов и видов уплачиваемых ими налогов и других обязательных платежей, поступления по которым передаются из республиканского бюджета Ре</w:t>
      </w:r>
      <w:r>
        <w:rPr>
          <w:rFonts w:eastAsia="Times New Roman"/>
          <w:color w:val="000000"/>
        </w:rPr>
        <w:t>спублики Узбекистан в нижестоящие бюджеты, утверждается Министерством финансов Республики Узбекистан совместно с Государственным налоговым комитетом Республики Узбекистан.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Перечень хозяйствующих субъектов и видов уплачиваемых ими налогов и других обязатель</w:t>
      </w:r>
      <w:r>
        <w:rPr>
          <w:rFonts w:eastAsia="Times New Roman"/>
          <w:color w:val="000000"/>
        </w:rPr>
        <w:t xml:space="preserve">ных платежей, поступления по которым передаются из бюджета Республики Каракалпакстан, местных бюджетов областей и города Ташкента в бюджеты районов и городов, утверждается Министерством финансов Республики Каракалпакстан, финансовыми управлениями областей </w:t>
      </w:r>
      <w:r>
        <w:rPr>
          <w:rFonts w:eastAsia="Times New Roman"/>
          <w:color w:val="000000"/>
        </w:rPr>
        <w:t>и города Ташкента совместно с государственными налоговыми управлениями Республики Каракалпакстан, областей и города Ташкента.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Сумма передаваемых доходов из вышестоящего бюджета в нижестоящий бюджет определяется с учетом доходов, подлежащих зачислению в соо</w:t>
      </w:r>
      <w:r>
        <w:rPr>
          <w:rFonts w:eastAsia="Times New Roman"/>
          <w:color w:val="000000"/>
        </w:rPr>
        <w:t>тветствующий нижестоящий бюджет.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Перечисление передаваемых доходов осуществляется в пределах фактических поступлений по ним, но не более их утвержденного объема.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85022478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137. </w:t>
      </w:r>
      <w:r>
        <w:rPr>
          <w:rStyle w:val="clausesuff1"/>
          <w:rFonts w:eastAsia="Times New Roman"/>
          <w:b/>
          <w:bCs/>
          <w:color w:val="000080"/>
        </w:rPr>
        <w:t>Дотация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Дотация из вышестоящего бюджета в нижестоящий бюджет выделяется в случае п</w:t>
      </w:r>
      <w:r>
        <w:rPr>
          <w:rFonts w:eastAsia="Times New Roman"/>
          <w:color w:val="000000"/>
        </w:rPr>
        <w:t>ревышения планируемого объема расходов нижестоящего бюджета над прогнозным объемом его доходов с учетом субвенций и передаваемых доходов.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Дотация из республиканского бюджета Республики Узбекистан в бюджеты государственных целевых фондов может предоставлять</w:t>
      </w:r>
      <w:r>
        <w:rPr>
          <w:rFonts w:eastAsia="Times New Roman"/>
          <w:color w:val="000000"/>
        </w:rPr>
        <w:t>ся в случае превышения планируемого объема расходов фондов над прогнозным объемом их доходов с учетом остатка на начало года.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Размер дотации, выделяемой из: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республиканского бюджета Республики Узбекистан в нижестоящие бюджеты и бюджеты государственных целе</w:t>
      </w:r>
      <w:r>
        <w:rPr>
          <w:rFonts w:eastAsia="Times New Roman"/>
          <w:color w:val="000000"/>
        </w:rPr>
        <w:t>вых фондов, устанавливается при принятии проекта закона о Государственном бюджете;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республиканского бюджета Республики Каракалпакстан, областных бюджетов областей и городского бюджета города Ташкента в бюджеты районов и городов, устанавливается Жокаргы Кен</w:t>
      </w:r>
      <w:r>
        <w:rPr>
          <w:rFonts w:eastAsia="Times New Roman"/>
          <w:color w:val="000000"/>
        </w:rPr>
        <w:t>есом Республики Каракалпакстан, Кенгашами народных депутатов областей и города Ташкента при принятии решений о бюджете Республики Каракалпакстан, местных бюджетов областей и города Ташкента.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78743239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138. </w:t>
      </w:r>
      <w:r>
        <w:rPr>
          <w:rStyle w:val="clausesuff1"/>
          <w:rFonts w:eastAsia="Times New Roman"/>
          <w:b/>
          <w:bCs/>
          <w:color w:val="000080"/>
        </w:rPr>
        <w:t>Межбюджетные взаимные расчеты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Межбюджетные взаимные расчеты — денежные взаимоотношения, возникающие между вышестоящими и нижестоящими бюджетами при изменении в течение финансового года параметров бюджетов.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Межбюджетные взаимные расчеты возникают в связи с: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принятием актов законодательства;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уточнением прогноза доходов бюджета Республики Каракалпакстан, местных бюджетов областей и города Ташкента;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передачей расходов из одного бюджета на другой бюджет при изменении подчиненности бюджетных организаций и получат</w:t>
      </w:r>
      <w:r>
        <w:rPr>
          <w:rFonts w:eastAsia="Times New Roman"/>
          <w:color w:val="000000"/>
        </w:rPr>
        <w:t>елей бюджетных средств;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перераспределением лимитов капитальных вложений между уровнями бюджетов.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Сумма, подлежащая отнесению на межбюджетные взаимные расчеты, определяется вышестоящим финансовым органом.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31040405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Статья 138</w:t>
      </w:r>
      <w:r>
        <w:rPr>
          <w:rStyle w:val="clauseprfx1"/>
          <w:rFonts w:eastAsia="Times New Roman"/>
          <w:b/>
          <w:bCs/>
          <w:color w:val="000080"/>
          <w:vertAlign w:val="superscript"/>
        </w:rPr>
        <w:t>1</w:t>
      </w:r>
      <w:r>
        <w:rPr>
          <w:rStyle w:val="clauseprfx1"/>
          <w:rFonts w:eastAsia="Times New Roman"/>
          <w:b/>
          <w:bCs/>
          <w:color w:val="000080"/>
        </w:rPr>
        <w:t xml:space="preserve">. </w:t>
      </w:r>
      <w:r>
        <w:rPr>
          <w:rStyle w:val="clausesuff1"/>
          <w:rFonts w:eastAsia="Times New Roman"/>
          <w:b/>
          <w:bCs/>
          <w:color w:val="000080"/>
        </w:rPr>
        <w:t>Целевые социальные трансферты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Целевые с</w:t>
      </w:r>
      <w:r>
        <w:rPr>
          <w:rFonts w:eastAsia="Times New Roman"/>
          <w:color w:val="000000"/>
        </w:rPr>
        <w:t xml:space="preserve">оциальные трансферты выделяются из вышестоящего бюджета в нижестоящий бюджет на покрытие расходов по заработной плате и социальному налогу образовательных и медицинских учреждений.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Размеры целевых социальных трансфертов устанавливаются: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из республиканско</w:t>
      </w:r>
      <w:r>
        <w:rPr>
          <w:rFonts w:eastAsia="Times New Roman"/>
          <w:color w:val="000000"/>
        </w:rPr>
        <w:t xml:space="preserve">го бюджета Республики Узбекистан бюджету Республики Каракалпакстан, местным бюджетам областей и города Ташкента при принятии проекта закона о Государственном бюджете;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из республиканского бюджета Республики Каракалпакстан, областных бюджетов областей и гор</w:t>
      </w:r>
      <w:r>
        <w:rPr>
          <w:rFonts w:eastAsia="Times New Roman"/>
          <w:color w:val="000000"/>
        </w:rPr>
        <w:t>одского бюджета города Ташкента бюджетам районов и городов Жокаргы Кенесом Республики Каракалпакстан, Кенгашами народных депутатов областей и города Ташкента при принятии решений о бюджете Республики Каракалпакстан, местных бюджетах областей и города Ташке</w:t>
      </w:r>
      <w:r>
        <w:rPr>
          <w:rFonts w:eastAsia="Times New Roman"/>
          <w:color w:val="000000"/>
        </w:rPr>
        <w:t xml:space="preserve">нта.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Неиспользованные целевые социальные трансферты в конце текущего финансового года подлежат возврату в соответствующий вышестоящий бюджет.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70309396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Статья 138</w:t>
      </w:r>
      <w:r>
        <w:rPr>
          <w:rStyle w:val="clauseprfx1"/>
          <w:rFonts w:eastAsia="Times New Roman"/>
          <w:b/>
          <w:bCs/>
          <w:color w:val="000080"/>
          <w:vertAlign w:val="superscript"/>
        </w:rPr>
        <w:t>2</w:t>
      </w:r>
      <w:r>
        <w:rPr>
          <w:rStyle w:val="clauseprfx1"/>
          <w:rFonts w:eastAsia="Times New Roman"/>
          <w:b/>
          <w:bCs/>
          <w:color w:val="000080"/>
        </w:rPr>
        <w:t xml:space="preserve">. </w:t>
      </w:r>
      <w:r>
        <w:rPr>
          <w:rStyle w:val="clausesuff1"/>
          <w:rFonts w:eastAsia="Times New Roman"/>
          <w:b/>
          <w:bCs/>
          <w:color w:val="000080"/>
        </w:rPr>
        <w:t xml:space="preserve">Выравнивающие межбюджетные трансферты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Выравнивающие межбюджетные трансферты предоставляются на безвозвратной основе для покрытия расходов бюджета Республики Каракалпакстан, местных бюджетов областей и города Ташкента, бюджетов государственных целевых фондов в части, превышающей прогнозы доходо</w:t>
      </w:r>
      <w:r>
        <w:rPr>
          <w:rFonts w:eastAsia="Times New Roman"/>
          <w:color w:val="000000"/>
        </w:rPr>
        <w:t xml:space="preserve">в этих бюджетов.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Размеры выравнивающих межбюджетных трансфертов устанавливаются из: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республиканского бюджета Республики Узбекистан бюджету Республики Каракалпакстан, местным бюджетам областей и города Ташкента — при принятии проекта Закона о Государствен</w:t>
      </w:r>
      <w:r>
        <w:rPr>
          <w:rFonts w:eastAsia="Times New Roman"/>
          <w:color w:val="000000"/>
        </w:rPr>
        <w:t xml:space="preserve">ном бюджете;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республиканского бюджета Республики Каракалпакстан, областных бюджетов областей и городского бюджета города Ташкента бюджетам районов и городов — при утверждении решений о бюджете Республики Каракалпакстан, местных бюджетах областей и города </w:t>
      </w:r>
      <w:r>
        <w:rPr>
          <w:rFonts w:eastAsia="Times New Roman"/>
          <w:color w:val="000000"/>
        </w:rPr>
        <w:t xml:space="preserve">Ташкента.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Независимо от исполнения прогнозов доходов нижестоящих бюджетов не допускается уменьшение размеров выравнивающих межбюджетных трансфертов, выделяемых бюджету Республики Каракалпакстан, местным бюджетам областей и города Ташкента из республиканск</w:t>
      </w:r>
      <w:r>
        <w:rPr>
          <w:rFonts w:eastAsia="Times New Roman"/>
          <w:color w:val="000000"/>
        </w:rPr>
        <w:t>ого бюджета Республики Узбекистан, а также выделяемых бюджетам районов и городов из республиканского бюджета Республики Каракалпакстан, областных бюджетов областей и городского бюджета города Ташкента, в соответствии с Законом о Государственном бюджете.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4309069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Ст</w:t>
      </w:r>
      <w:r>
        <w:rPr>
          <w:rStyle w:val="clauseprfx1"/>
          <w:rFonts w:eastAsia="Times New Roman"/>
          <w:b/>
          <w:bCs/>
          <w:color w:val="000080"/>
        </w:rPr>
        <w:t xml:space="preserve">атья 139. </w:t>
      </w:r>
      <w:r>
        <w:rPr>
          <w:rStyle w:val="clausesuff1"/>
          <w:rFonts w:eastAsia="Times New Roman"/>
          <w:b/>
          <w:bCs/>
          <w:color w:val="000080"/>
        </w:rPr>
        <w:t>Порядок перечисления межбюджетных трансфертов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Межбюджетные трансферты из республиканского бюджета Республики Узбекистан перечисляются с казначейского лицевого счета республиканского бюджета Республики Узбекистан на казначейские лицевые счета респ</w:t>
      </w:r>
      <w:r>
        <w:rPr>
          <w:rFonts w:eastAsia="Times New Roman"/>
          <w:color w:val="000000"/>
        </w:rPr>
        <w:t>убликанского бюджета Республики Каракалпакстан, областных бюджетов областей и городского бюджета города Ташкента, а также бюджетов государственных целевых фондов.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Межбюджетные трансферты из республиканского бюджета Республики Каракалпакстан, областных бюдж</w:t>
      </w:r>
      <w:r>
        <w:rPr>
          <w:rFonts w:eastAsia="Times New Roman"/>
          <w:color w:val="000000"/>
        </w:rPr>
        <w:t>етов областей и городского бюджета города Ташкента перечисляются с их казначейских лицевых счетов на казначейские лицевые счета бюджетов районов, городов, а также на казначейские лицевые счета бюджетов государственных целевых фондов.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Межбюджетные трансферт</w:t>
      </w:r>
      <w:r>
        <w:rPr>
          <w:rFonts w:eastAsia="Times New Roman"/>
          <w:color w:val="000000"/>
        </w:rPr>
        <w:t>ы из бюджетов государственных целевых фондов перечисляются с их казначейских лицевых счетов на казначейские лицевые счета республиканского бюджета Республики Узбекистан, республиканского бюджета Республики Каракалпакстан, областных бюджетов областей и горо</w:t>
      </w:r>
      <w:r>
        <w:rPr>
          <w:rFonts w:eastAsia="Times New Roman"/>
          <w:color w:val="000000"/>
        </w:rPr>
        <w:t>дского бюджета города Ташкента.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Перечисление межбюджетных трансфертов осуществляется на основе казначейских мемориальных ордеров.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Расчеты по межбюджетным трансфертам должны быть закончены в текущем финансовом году с учетом дополнительного периода времени.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38085705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140. </w:t>
      </w:r>
      <w:r>
        <w:rPr>
          <w:rStyle w:val="clausesuff1"/>
          <w:rFonts w:eastAsia="Times New Roman"/>
          <w:b/>
          <w:bCs/>
          <w:color w:val="000080"/>
        </w:rPr>
        <w:t>Межбюджетный трансферт в форме бюджетной ссуды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Межбюджетный трансферт в форме бюджетной ссуды (бюджетная ссуда) предоставляется на возвратной беспроцентной или процентной основе при условии, что максимальная мобилизация бюджетных источников не обеспечивает покрытие расходов, предусмотренных соответству</w:t>
      </w:r>
      <w:r>
        <w:rPr>
          <w:rFonts w:eastAsia="Times New Roman"/>
          <w:color w:val="000000"/>
        </w:rPr>
        <w:t xml:space="preserve">ющими бюджетами.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Бюджетная ссуда предоставляется на покрытие: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планового временного кассового разрыва между прогнозными доходами и запланированными расходами в одном финансовом году — со сроком до девяти месяцев на беспроцентной основе;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ожидаемого времен</w:t>
      </w:r>
      <w:r>
        <w:rPr>
          <w:rFonts w:eastAsia="Times New Roman"/>
          <w:color w:val="000000"/>
        </w:rPr>
        <w:t>ного кассового разрыва между поступлениями доходов и осуществлением расходов — в течение одного финансового года со сроком до шести месяцев на беспроцентной основе и на срок более одного финансового года, но не более трех финансовых лет под два процента го</w:t>
      </w:r>
      <w:r>
        <w:rPr>
          <w:rFonts w:eastAsia="Times New Roman"/>
          <w:color w:val="000000"/>
        </w:rPr>
        <w:t xml:space="preserve">довых.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Плановая бюджетная ссуда предоставляется в случаях, когда прогнозные поступления доходов, предусмотренные межбюджетные трансферты, временное заимствование из оборотной кассовой наличности и свободных остатков на начало года не обеспечивают покрытие</w:t>
      </w:r>
      <w:r>
        <w:rPr>
          <w:rFonts w:eastAsia="Times New Roman"/>
          <w:color w:val="000000"/>
        </w:rPr>
        <w:t xml:space="preserve"> расходов, предусмотренных соответствующими утвержденными бюджетами в отдельных кварталах.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Бюджетная ссуда предоставляется за счет средств: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республиканского бюджета Республики Узбекистан — республиканскому бюджету Республики Каракалпакстан, областным бюд</w:t>
      </w:r>
      <w:r>
        <w:rPr>
          <w:rFonts w:eastAsia="Times New Roman"/>
          <w:color w:val="000000"/>
        </w:rPr>
        <w:t xml:space="preserve">жетам областей, городскому бюджету города Ташкента, бюджетам государственных целевых фондов;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республиканского бюджета Республики Каракалпакстан, областных бюджетов областей, городского бюджета города Ташкента — бюджетам районов и городов на покрытие плано</w:t>
      </w:r>
      <w:r>
        <w:rPr>
          <w:rFonts w:eastAsia="Times New Roman"/>
          <w:color w:val="000000"/>
        </w:rPr>
        <w:t xml:space="preserve">вого или ожидаемого временного кассового разрыва между их доходами и расходами.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недополучения доходов или необходимости досрочного расходования средств, предусмотренных на финансовый год в республиканском бюджете Республики Каракалпакстан, област</w:t>
      </w:r>
      <w:r>
        <w:rPr>
          <w:rFonts w:eastAsia="Times New Roman"/>
          <w:color w:val="000000"/>
        </w:rPr>
        <w:t>ных бюджетах областей, городском бюджете города Ташкента, бюджетах районов и городов, бюджетах государственных целевых фондов, при отсутствии сбалансированности доходов и расходов соответствующих бюджетов основанием для выделения бюджетной ссуды может быть</w:t>
      </w:r>
      <w:r>
        <w:rPr>
          <w:rFonts w:eastAsia="Times New Roman"/>
          <w:color w:val="000000"/>
        </w:rPr>
        <w:t xml:space="preserve"> письменное или электронное обращение в Министерство финансов Республики Узбекистан, Министерство финансов Республики Каракалпакстан, финансовые управления хокимиятов областей и города Ташкента.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Размеры выделяемых бюджетных ссуд определяются при ежекварта</w:t>
      </w:r>
      <w:r>
        <w:rPr>
          <w:rFonts w:eastAsia="Times New Roman"/>
          <w:color w:val="000000"/>
        </w:rPr>
        <w:t xml:space="preserve">льном перераспределении годовых плановых доходов и расходов соответствующего бюджета для покрытия планового временного кассового разрыва, возникающего между доходами и расходами в отдельных кварталах на следующий финансовый год.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Обязательным условием пред</w:t>
      </w:r>
      <w:r>
        <w:rPr>
          <w:rFonts w:eastAsia="Times New Roman"/>
          <w:color w:val="000000"/>
        </w:rPr>
        <w:t xml:space="preserve">оставления бюджетных ссуд является их использование по целевому назначению, а также своевременное погашение в соответствии со сроком, указанным в договоре на выделение бюджетной ссуды.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Бюджетная ссуда предоставляется на основании запроса Совета Министров </w:t>
      </w:r>
      <w:r>
        <w:rPr>
          <w:rFonts w:eastAsia="Times New Roman"/>
          <w:color w:val="000000"/>
        </w:rPr>
        <w:t xml:space="preserve">Республики Каракалпакстан и соответствующих хокимиятов, руководителя органа — распорядителя государственного целевого фонда с приложением расчетов, обосновывающих потребность в бюджетной ссуде.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запросе на получение бюджетной ссуды указываются размер и п</w:t>
      </w:r>
      <w:r>
        <w:rPr>
          <w:rFonts w:eastAsia="Times New Roman"/>
          <w:color w:val="000000"/>
        </w:rPr>
        <w:t xml:space="preserve">ериод, на который запрашивается бюджетная ссуда, а также гарантированные источники погашения бюджетной ссуды.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рассмотрении запроса о предоставлении бюджетной ссуды финансовый орган имеет право запрашивать информацию и расчеты, необходимые для принятия</w:t>
      </w:r>
      <w:r>
        <w:rPr>
          <w:rFonts w:eastAsia="Times New Roman"/>
          <w:color w:val="000000"/>
        </w:rPr>
        <w:t xml:space="preserve"> решения.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Приводится подробный анализ причин кассового разрыва в следующей представляемой информации и расчетах: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а) информация об исполнении соответствующего бюджета с начала года до последнего отчетного периода;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б) установленные прогнозные показатели д</w:t>
      </w:r>
      <w:r>
        <w:rPr>
          <w:rFonts w:eastAsia="Times New Roman"/>
          <w:color w:val="000000"/>
        </w:rPr>
        <w:t xml:space="preserve">оходов на отчетный период, обуславливающие возникновение кассовых разрывов;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в) размер задолженности перед бюджетом по налоговым платежам и причины ее образования, динамика задолженности в регионе;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г) размер первоочередных расходов по соответствующим кода</w:t>
      </w:r>
      <w:r>
        <w:rPr>
          <w:rFonts w:eastAsia="Times New Roman"/>
          <w:color w:val="000000"/>
        </w:rPr>
        <w:t xml:space="preserve">м бюджетной классификации, предусмотренных в бюджете на соответствующий период;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д) ожидаемое поступление доходов, включая виды налогов, и ожидаемые расходы за соответствующий отчетный период;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е) объяснение причин возникновения кассового разрыва, обоснова</w:t>
      </w:r>
      <w:r>
        <w:rPr>
          <w:rFonts w:eastAsia="Times New Roman"/>
          <w:color w:val="000000"/>
        </w:rPr>
        <w:t xml:space="preserve">ние запроса и план мер, обеспечивающий своевременный возврат бюджетной ссуды.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Запрос о выдаче бюджетной ссуды рассматривается соответствующим финансовым органом в течение пяти рабочих дней с даты получения обращения, и результаты его рассмотрения сообщают</w:t>
      </w:r>
      <w:r>
        <w:rPr>
          <w:rFonts w:eastAsia="Times New Roman"/>
          <w:color w:val="000000"/>
        </w:rPr>
        <w:t xml:space="preserve">ся заявителю.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положительном результате рассмотрения запроса на получение бюджетной ссуды соответствующий финансовый орган в течение одного рабочего дня уведомляет заявителя о размере выделяемой бюджетной ссуды, целях ее выделения и установленных срока</w:t>
      </w:r>
      <w:r>
        <w:rPr>
          <w:rFonts w:eastAsia="Times New Roman"/>
          <w:color w:val="000000"/>
        </w:rPr>
        <w:t xml:space="preserve">х возврата.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 случае отказа в выдаче бюджетной ссуды соответствующий финансовый орган в течение одного рабочего дня уведомляет заявителя об отказе в выдаче бюджетной ссуды с указанием конкретных причин и оснований.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непредставления или представле</w:t>
      </w:r>
      <w:r>
        <w:rPr>
          <w:rFonts w:eastAsia="Times New Roman"/>
          <w:color w:val="000000"/>
        </w:rPr>
        <w:t xml:space="preserve">ния неполной информации и расчетов запрос на получение бюджетной ссуды не рассматривается, и в течение двух рабочих дней заявитель уведомляется об отказе в выдаче бюджетной ссуды.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Информация и расчеты, предоставляемые для выделения бюджетной ссуды из респ</w:t>
      </w:r>
      <w:r>
        <w:rPr>
          <w:rFonts w:eastAsia="Times New Roman"/>
          <w:color w:val="000000"/>
        </w:rPr>
        <w:t xml:space="preserve">убликанского бюджета Республики Узбекистан: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подготавливаются территориальными финансовыми органами и государственными налоговыми управлениями и подписываются соответственно Председателем Совета Министров Республики Каракалпакстан, хокимами областей и горо</w:t>
      </w:r>
      <w:r>
        <w:rPr>
          <w:rFonts w:eastAsia="Times New Roman"/>
          <w:color w:val="000000"/>
        </w:rPr>
        <w:t xml:space="preserve">да Ташкента или их первыми заместителями;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подготавливаются органами — распорядителями государственных целевых фондов и подписываются их руководителями.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Информация и расчеты, предоставляемые для выделения бюджетной ссуды из республиканского бюджета Республики Каракалпакстан, областных бюджетов обл</w:t>
      </w:r>
      <w:r>
        <w:rPr>
          <w:rFonts w:eastAsia="Times New Roman"/>
          <w:color w:val="000000"/>
        </w:rPr>
        <w:t xml:space="preserve">астей, городского бюджета города Ташкента, подписываются хокимами районов и городов или их первыми заместителями.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течение пяти рабочих дней по результатам рассмотрения запроса Совета Министров Республики Каракалпакстан и соответствующих хокимиятов, руко</w:t>
      </w:r>
      <w:r>
        <w:rPr>
          <w:rFonts w:eastAsia="Times New Roman"/>
          <w:color w:val="000000"/>
        </w:rPr>
        <w:t xml:space="preserve">водителя органа — распорядителя государственного целевого фонда принимается решение о выделении бюджетной ссуды из: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республиканского бюджета Республики Узбекистан — министром финансов Республики Узбекистан;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республиканского бюджета Республики Каракалпакс</w:t>
      </w:r>
      <w:r>
        <w:rPr>
          <w:rFonts w:eastAsia="Times New Roman"/>
          <w:color w:val="000000"/>
        </w:rPr>
        <w:t xml:space="preserve">тан, областных бюджетов областей, городского бюджета города Ташкента — соответственно министром финансов Республики Каракалпакстан, начальниками финансовых управлений областей и города Ташкента.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Выделение бюджетной ссуды оформляется договором на выделение</w:t>
      </w:r>
      <w:r>
        <w:rPr>
          <w:rFonts w:eastAsia="Times New Roman"/>
          <w:color w:val="000000"/>
        </w:rPr>
        <w:t xml:space="preserve"> бюджетной ссуды, заключаемым между финансовым органом, предоставляющим бюджетную ссуду, и финансовым органом (органом — распорядителем государственных целевых фондов) — получателем бюджетной ссуды.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Пролонгация сроков возврата бюджетной ссуды осуществляет</w:t>
      </w:r>
      <w:r>
        <w:rPr>
          <w:rFonts w:eastAsia="Times New Roman"/>
          <w:color w:val="000000"/>
        </w:rPr>
        <w:t xml:space="preserve">ся в случаях возникновения у получателя бюджетной ссуды финансовых затруднений, исключающих возможность своевременного ее погашения в установленные сроки.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Пролонгация сроков возврата бюджетной ссуды осуществляется в порядке и на условиях, установленных на</w:t>
      </w:r>
      <w:r>
        <w:rPr>
          <w:rFonts w:eastAsia="Times New Roman"/>
          <w:color w:val="000000"/>
        </w:rPr>
        <w:t xml:space="preserve">стоящей статьей для предоставления бюджетной ссуды.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пролонгации сроков возврата бюджетных ссуд на следующий финансовый год устанавливается плата в размере двух процентов годовых с невозвращенной части бюджетных ссуд и направляется в соответствующие бю</w:t>
      </w:r>
      <w:r>
        <w:rPr>
          <w:rFonts w:eastAsia="Times New Roman"/>
          <w:color w:val="000000"/>
        </w:rPr>
        <w:t xml:space="preserve">джеты, из которых были предоставлены бюджетные ссуды.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Получатель бюджетной ссуды обращается в соответствующий финансовый орган с запросом о пролонгации срока погашения бюджетной ссуды не позднее чем за пять рабочих дней до истечения срока ее погашения.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</w:t>
      </w:r>
      <w:r>
        <w:rPr>
          <w:rFonts w:eastAsia="Times New Roman"/>
          <w:color w:val="000000"/>
        </w:rPr>
        <w:t xml:space="preserve">огашение бюджетной ссуды производится в сроки, определенные договором на выделение бюджетной ссуды, путем: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перечисления средств;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взаимного зачета в счет межбюджетных трансфертов, подлежащих перечислению в нижестоящие бюджеты и государственные целевые фон</w:t>
      </w:r>
      <w:r>
        <w:rPr>
          <w:rFonts w:eastAsia="Times New Roman"/>
          <w:color w:val="000000"/>
        </w:rPr>
        <w:t xml:space="preserve">ды;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бесспорного взыскания средств с казначейских лицевых счетов нижестоящих бюджетов и бюджетов государственных целевых фондов после покрытия расходов на выплату заработной платы, отчислений на социальные нужды, выплату стипендий, пенсий, материальной пом</w:t>
      </w:r>
      <w:r>
        <w:rPr>
          <w:rFonts w:eastAsia="Times New Roman"/>
          <w:color w:val="000000"/>
        </w:rPr>
        <w:t>ощи малообеспеченным семьям, компенсационных выплат и пособий.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83745318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141. </w:t>
      </w:r>
      <w:r>
        <w:rPr>
          <w:rStyle w:val="clausesuff1"/>
          <w:rFonts w:eastAsia="Times New Roman"/>
          <w:b/>
          <w:bCs/>
          <w:color w:val="000080"/>
        </w:rPr>
        <w:t>Оборотная кассовая наличность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Оборотная кассовая наличность республиканского бюджета Республики Узбекистан, республиканского бюджета Республики Каракалпакстан, областных бюджетов об</w:t>
      </w:r>
      <w:r>
        <w:rPr>
          <w:rFonts w:eastAsia="Times New Roman"/>
          <w:color w:val="000000"/>
        </w:rPr>
        <w:t>ластей, городского бюджета города Ташкента, а также бюджетов районов, городов формируется в целях покрытия временного кассового разрыва между их доходами и расходами.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Размеры оборотной кассовой наличности устанавливаются для: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республиканского бюджета Респу</w:t>
      </w:r>
      <w:r>
        <w:rPr>
          <w:rFonts w:eastAsia="Times New Roman"/>
          <w:color w:val="000000"/>
        </w:rPr>
        <w:t>блики Узбекистан, бюджета Республики Каракалпакстан, местных бюджетов областей и города Ташкента — постановлением Президента Республики Узбекистан или Кабинета Министров Республики Узбекистан;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бюджетов районов и городов — Жокаргы Кенесом Республики Каракал</w:t>
      </w:r>
      <w:r>
        <w:rPr>
          <w:rFonts w:eastAsia="Times New Roman"/>
          <w:color w:val="000000"/>
        </w:rPr>
        <w:t>пакстан, Кенгашами народных депутатов областей и города Ташкента при принятии решений о бюджете Республики Каракалпакстан, местных бюджетах областей и города Ташкента.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Суммы, позаимствованные в течение года из оборотной кассовой наличности, должны быть вос</w:t>
      </w:r>
      <w:r>
        <w:rPr>
          <w:rFonts w:eastAsia="Times New Roman"/>
          <w:color w:val="000000"/>
        </w:rPr>
        <w:t>становлены до конца года. Размер оборотной кассовой наличности на конец года должен соответствовать установленной сумме.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Оборотная кассовая наличность, установленная на следующий финансовый год, пополняется за счет: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остатков средств на казначейских лицевых</w:t>
      </w:r>
      <w:r>
        <w:rPr>
          <w:rFonts w:eastAsia="Times New Roman"/>
          <w:color w:val="000000"/>
        </w:rPr>
        <w:t xml:space="preserve"> счетах соответствующих бюджетов на начало года;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суммы перевыполнения прогноза доходов по итогам первого — третьего кварталов текущего года.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При недостаточности источников бюджетов районов и городов, указанных в </w:t>
      </w:r>
      <w:hyperlink r:id="rId40" w:history="1">
        <w:r>
          <w:rPr>
            <w:rFonts w:eastAsia="Times New Roman"/>
            <w:color w:val="008080"/>
          </w:rPr>
          <w:t xml:space="preserve">части четвертой </w:t>
        </w:r>
      </w:hyperlink>
      <w:r>
        <w:rPr>
          <w:rFonts w:eastAsia="Times New Roman"/>
          <w:color w:val="000000"/>
        </w:rPr>
        <w:t>настоящей статьи, Советом Министров Республики Каракалпакстан, хокимами областей и города Ташкента может быть принято решение о пополнении оборотной кассовой наличности бюджетов районов и городов.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84759778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142. </w:t>
      </w:r>
      <w:r>
        <w:rPr>
          <w:rStyle w:val="clausesuff1"/>
          <w:rFonts w:eastAsia="Times New Roman"/>
          <w:b/>
          <w:bCs/>
          <w:color w:val="000080"/>
        </w:rPr>
        <w:t>Ограничения, применяемые к б</w:t>
      </w:r>
      <w:r>
        <w:rPr>
          <w:rStyle w:val="clausesuff1"/>
          <w:rFonts w:eastAsia="Times New Roman"/>
          <w:b/>
          <w:bCs/>
          <w:color w:val="000080"/>
        </w:rPr>
        <w:t>юджету Республики Каракалпакстан, местным бюджетам областей и города Ташкента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 Республики Каракалпакстан, местные бюджеты областей и города Ташкента должны иметь сбалансированные доходы и расходы. Дефицит бюджета Республики Каракалпакстан, местных бю</w:t>
      </w:r>
      <w:r>
        <w:rPr>
          <w:rFonts w:eastAsia="Times New Roman"/>
          <w:color w:val="000000"/>
        </w:rPr>
        <w:t>джетов областей и города Ташкента не допускается.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принятии и исполнении бюджета Республики Каракалпакстан, местных бюджетов областей и города Ташкента не допускаются: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осуществление заимствований, за исключением получения бюджетных ссуд из вышестоящих бюджетов;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осуществление расходов сверх утвержденных бюджетных ассигнований, за исключением случаев, предусмотренных </w:t>
      </w:r>
      <w:hyperlink r:id="rId41" w:history="1">
        <w:r>
          <w:rPr>
            <w:rFonts w:eastAsia="Times New Roman"/>
            <w:color w:val="008080"/>
          </w:rPr>
          <w:t>частью вт</w:t>
        </w:r>
        <w:r>
          <w:rPr>
            <w:rFonts w:eastAsia="Times New Roman"/>
            <w:color w:val="008080"/>
          </w:rPr>
          <w:t xml:space="preserve">орой </w:t>
        </w:r>
      </w:hyperlink>
      <w:r>
        <w:rPr>
          <w:rFonts w:eastAsia="Times New Roman"/>
          <w:color w:val="000000"/>
        </w:rPr>
        <w:t>статьи 143 настоящего Кодекса;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выдача финансовых гарантий и поручительств за счет средств соответствующих бюджетов в пользу других юридических и физических лиц;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финансирование начатых мероприятий при отсутствии определенного источника их финансировани</w:t>
      </w:r>
      <w:r>
        <w:rPr>
          <w:rFonts w:eastAsia="Times New Roman"/>
          <w:color w:val="000000"/>
        </w:rPr>
        <w:t>я и (или) финансирование строительства и ремонта при параллельном проектировании без проведения тендерных торгов за счет средств республиканского бюджета Республики Каракалпакстан, областных бюджетов областей, городского бюджета города Ташкента, а также бю</w:t>
      </w:r>
      <w:r>
        <w:rPr>
          <w:rFonts w:eastAsia="Times New Roman"/>
          <w:color w:val="000000"/>
        </w:rPr>
        <w:t>джетов районов и городов;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предоставление бюджетных ссуд и кредитных линий юридическим и физическим лицам.</w:t>
      </w:r>
    </w:p>
    <w:p w:rsidR="00000000" w:rsidRDefault="00E60F26">
      <w:pPr>
        <w:shd w:val="clear" w:color="auto" w:fill="FFFFFF"/>
        <w:spacing w:before="120" w:after="60"/>
        <w:jc w:val="center"/>
        <w:divId w:val="1960868438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 xml:space="preserve">Глава 21. Внесение изменений в бюджеты бюджетной системы 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70355188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143. </w:t>
      </w:r>
      <w:r>
        <w:rPr>
          <w:rStyle w:val="clausesuff1"/>
          <w:rFonts w:eastAsia="Times New Roman"/>
          <w:b/>
          <w:bCs/>
          <w:color w:val="000080"/>
        </w:rPr>
        <w:t>Порядок внесения изменений в бюджеты бюджетной системы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Внесение изменений в бюдж</w:t>
      </w:r>
      <w:r>
        <w:rPr>
          <w:rFonts w:eastAsia="Times New Roman"/>
          <w:color w:val="000000"/>
        </w:rPr>
        <w:t>еты бюджетной системы в течение финансового года производится в случаях: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изменения законодательства, предусматривающего уменьшение или увеличение доходов и (или) расходов бюджетов бюджетной системы;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уменьшения бюджетных ассигнований для одной бюджетной орг</w:t>
      </w:r>
      <w:r>
        <w:rPr>
          <w:rFonts w:eastAsia="Times New Roman"/>
          <w:color w:val="000000"/>
        </w:rPr>
        <w:t>анизации и получателя бюджетных средств с соответствующим увеличением бюджетных ассигнований для другой бюджетной организации и получателя бюджетных средств;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возникновения у бюджетных организаций и получателей бюджетных средств необходимости в перенаправле</w:t>
      </w:r>
      <w:r>
        <w:rPr>
          <w:rFonts w:eastAsia="Times New Roman"/>
          <w:color w:val="000000"/>
        </w:rPr>
        <w:t>нии бюджетных ассигнований с одной статьи на другую статью расходов;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направления свободных остатков средств Государственного бюджета на начало финансового года на финансирование расходов в порядке, предусмотренном </w:t>
      </w:r>
      <w:hyperlink r:id="rId42" w:history="1">
        <w:r>
          <w:rPr>
            <w:rFonts w:eastAsia="Times New Roman"/>
            <w:color w:val="008080"/>
          </w:rPr>
          <w:t xml:space="preserve">статьей 126 </w:t>
        </w:r>
      </w:hyperlink>
      <w:r>
        <w:rPr>
          <w:rFonts w:eastAsia="Times New Roman"/>
          <w:color w:val="000000"/>
        </w:rPr>
        <w:t>настоящего Кодекса;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внесения изменений в бюджетную классификацию;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предусмотренных </w:t>
      </w:r>
      <w:hyperlink r:id="rId43" w:history="1">
        <w:r>
          <w:rPr>
            <w:rFonts w:eastAsia="Times New Roman"/>
            <w:color w:val="008080"/>
          </w:rPr>
          <w:t xml:space="preserve">частью четвертой </w:t>
        </w:r>
      </w:hyperlink>
      <w:r>
        <w:rPr>
          <w:rFonts w:eastAsia="Times New Roman"/>
          <w:color w:val="000000"/>
        </w:rPr>
        <w:t>статьи 120 настоящего Кодекса.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Расходы за счет перевыполнения прогноза доходов Государственно</w:t>
      </w:r>
      <w:r>
        <w:rPr>
          <w:rFonts w:eastAsia="Times New Roman"/>
          <w:color w:val="000000"/>
        </w:rPr>
        <w:t>го бюджета, средств, поступивших в республиканский бюджет Республики Каракалпакстан, областные бюджеты областей и городской бюджет города Ташкента от реализации имущества, обращенного в доход государства, а также от реализации права на земельные участки на</w:t>
      </w:r>
      <w:r>
        <w:rPr>
          <w:rFonts w:eastAsia="Times New Roman"/>
          <w:color w:val="000000"/>
        </w:rPr>
        <w:t xml:space="preserve"> электронной торговой площадке, осуществляются без внесения изменений в Государственный бюджет.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исполнении бюджетов бюджетной системы в информационной системе Министерства финансов Республики Узбекистан учитываются изменения, внесенные в доходы и расхо</w:t>
      </w:r>
      <w:r>
        <w:rPr>
          <w:rFonts w:eastAsia="Times New Roman"/>
          <w:color w:val="000000"/>
        </w:rPr>
        <w:t>ды бюджетов бюджетной системы.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Изменения в расходы бюджета Республики Каракалпакстан, местных бюджетов областей и города Ташкента в пределах их утвержденных параметров в течение финансового года, предусматривающие увеличение или уменьшение бюджетных ассигн</w:t>
      </w:r>
      <w:r>
        <w:rPr>
          <w:rFonts w:eastAsia="Times New Roman"/>
          <w:color w:val="000000"/>
        </w:rPr>
        <w:t>ований по расходам первой и второй групп, а также на приобретение продуктов питания и медикаментов, производятся только после согласования с Министерством финансов Республики Узбекистан.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Изменения в доходы и расходы Государственного бюджета в пределах утве</w:t>
      </w:r>
      <w:r>
        <w:rPr>
          <w:rFonts w:eastAsia="Times New Roman"/>
          <w:color w:val="000000"/>
        </w:rPr>
        <w:t>ржденных бюджетов в процессе его исполнения на основании актов законодательства вносятся соответственно Министерством финансов Республики Узбекистан и территориальными финансовыми органами, а также учитываются в информационной системе Министерства финансов</w:t>
      </w:r>
      <w:r>
        <w:rPr>
          <w:rFonts w:eastAsia="Times New Roman"/>
          <w:color w:val="000000"/>
        </w:rPr>
        <w:t xml:space="preserve"> Республики Узбекистан.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Увеличение расходов, осуществляемых за счет средств внебюджетных фондов бюджетных организаций, по отношению к их утвержденным объемам осуществляется без внесения изменений в Закон о Государственном бюджете в случае существования ист</w:t>
      </w:r>
      <w:r>
        <w:rPr>
          <w:rFonts w:eastAsia="Times New Roman"/>
          <w:color w:val="000000"/>
        </w:rPr>
        <w:t>очников их покрытия.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207959032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145. </w:t>
      </w:r>
      <w:r>
        <w:rPr>
          <w:rStyle w:val="clausesuff1"/>
          <w:rFonts w:eastAsia="Times New Roman"/>
          <w:b/>
          <w:bCs/>
          <w:color w:val="000080"/>
        </w:rPr>
        <w:t>Порядок внесения изменений в роспись расходов республиканского бюджета Республики Узбекистан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Перераспределение ассигнований, выделенных из республиканского бюджета Республики Узбекистан, для одного распорядителя бюджетных с</w:t>
      </w:r>
      <w:r>
        <w:rPr>
          <w:rFonts w:eastAsia="Times New Roman"/>
          <w:color w:val="000000"/>
        </w:rPr>
        <w:t xml:space="preserve">редств первого уровня в пользу другого распорядителя бюджетных средств первого уровня осуществляется в размерах (за исключением случаев, установленных в части второй настоящей статьи):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10 и более процентов — палатами Олий Мажлиса Республики Узбекистан на </w:t>
      </w:r>
      <w:r>
        <w:rPr>
          <w:rFonts w:eastAsia="Times New Roman"/>
          <w:color w:val="000000"/>
        </w:rPr>
        <w:t>основании заключения Счетной палаты Республики Узбекистан;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менее 10 процентов — Кабинетом Министров Республики Узбекистан на основании предложения Министерства финансов Республики Узбекистан.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Перераспределяемые средства, предусмотренные в соответствии с З</w:t>
      </w:r>
      <w:r>
        <w:rPr>
          <w:rFonts w:eastAsia="Times New Roman"/>
          <w:color w:val="000000"/>
        </w:rPr>
        <w:t>аконом о Государственном бюджете в составе ассигнований, выделяемых из республиканского бюджета Республики Узбекистан распорядителям бюджетных средств первого уровня, перераспределяются Министерством финансов Республики Узбекистан путем увеличения размеров</w:t>
      </w:r>
      <w:r>
        <w:rPr>
          <w:rFonts w:eastAsia="Times New Roman"/>
          <w:color w:val="000000"/>
        </w:rPr>
        <w:t xml:space="preserve"> ассигнований, выделяемых из республиканского бюджета Республики Узбекистан для распорядителей бюджетных средств первого уровня, и межбюджетных трансфертов бюджету Республики Каракалпакстан, местным бюджетам областей и города Ташкента.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Перераспределение б</w:t>
      </w:r>
      <w:r>
        <w:rPr>
          <w:rFonts w:eastAsia="Times New Roman"/>
          <w:color w:val="000000"/>
        </w:rPr>
        <w:t>юджетных ассигнований, выделенных для одного распорядителя бюджетных средств второго уровня, в пользу другого распорядителя бюджетных средств второго уровня осуществляется в пределах бюджетных ассигнований, выделенных для распределения бюджетных средств пе</w:t>
      </w:r>
      <w:r>
        <w:rPr>
          <w:rFonts w:eastAsia="Times New Roman"/>
          <w:color w:val="000000"/>
        </w:rPr>
        <w:t xml:space="preserve">рвого уровня, в размере: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10 и более процентов — Кабинетом Министров Республики Узбекистан по предложению Министерства финансов Республики Узбекистан;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менее 10 процентов — Министерством финансов Республики Узбекистан по предложению соответствующего распорядителя бюджетных средств первого уровня.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Запрещается направлять средства, предусмотренные на капитальные вложения на проектирование, строительство (ре</w:t>
      </w:r>
      <w:r>
        <w:rPr>
          <w:rFonts w:eastAsia="Times New Roman"/>
          <w:color w:val="000000"/>
        </w:rPr>
        <w:t>конструкцию) и оснащение объектов, на покрытие текущих расходов.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Выделение средств из резервного фонда Кабинета Министров Республики Узбекистан и реорганизация распорядителей бюджетных средств первого уровня осуществляются без внесения изменений в Закон о </w:t>
      </w:r>
      <w:r>
        <w:rPr>
          <w:rFonts w:eastAsia="Times New Roman"/>
          <w:color w:val="000000"/>
        </w:rPr>
        <w:t>Государственном бюджете.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51060517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147. </w:t>
      </w:r>
      <w:r>
        <w:rPr>
          <w:rStyle w:val="clausesuff1"/>
          <w:rFonts w:eastAsia="Times New Roman"/>
          <w:b/>
          <w:bCs/>
          <w:color w:val="000080"/>
        </w:rPr>
        <w:t>Порядок внесения изменений в роспись расходов республиканского бюджета Республики Каракалпакстан, областных бюджетов областей и городского бюджета города Ташкента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Перераспределение ассигнований, выделенных для одного те</w:t>
      </w:r>
      <w:r>
        <w:rPr>
          <w:rFonts w:eastAsia="Times New Roman"/>
          <w:color w:val="000000"/>
        </w:rPr>
        <w:t xml:space="preserve">рриториального распорядителя бюджетных средств, в пользу другого территориального распорядителя бюджетных средств осуществляется в пределах выделенных бюджетных ассигнований в размере: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10 и более процентов — Жокаргы Кенесом Республики Каракалпакстан, Кенг</w:t>
      </w:r>
      <w:r>
        <w:rPr>
          <w:rFonts w:eastAsia="Times New Roman"/>
          <w:color w:val="000000"/>
        </w:rPr>
        <w:t xml:space="preserve">ашами народных депутатов областей и города Ташкента;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менее 10 процентов — Советом Министров Республики Каракалпакстан, хокимиятами областей и города Ташкента, за исключением случаев, предусмотренных </w:t>
      </w:r>
      <w:hyperlink r:id="rId44" w:history="1">
        <w:r>
          <w:rPr>
            <w:rFonts w:eastAsia="Times New Roman"/>
            <w:color w:val="008080"/>
          </w:rPr>
          <w:t>частью вт</w:t>
        </w:r>
        <w:r>
          <w:rPr>
            <w:rFonts w:eastAsia="Times New Roman"/>
            <w:color w:val="008080"/>
          </w:rPr>
          <w:t xml:space="preserve">орой </w:t>
        </w:r>
      </w:hyperlink>
      <w:r>
        <w:rPr>
          <w:rFonts w:eastAsia="Times New Roman"/>
          <w:color w:val="000000"/>
        </w:rPr>
        <w:t xml:space="preserve">статьи 145 настоящего Кодекса.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Перераспределение ассигнований, выделенных для одной бюджетной организации и получателя бюджетных средств, в пользу другой бюджетной организации и получателя бюджетных средств, подведомственных территориальному распреде</w:t>
      </w:r>
      <w:r>
        <w:rPr>
          <w:rFonts w:eastAsia="Times New Roman"/>
          <w:color w:val="000000"/>
        </w:rPr>
        <w:t>лителю бюджетных средств, осуществляется соответствующими территориальными финансовыми органами по запросу территориальных распределителей бюджетных средств.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16755480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148. </w:t>
      </w:r>
      <w:r>
        <w:rPr>
          <w:rStyle w:val="clausesuff1"/>
          <w:rFonts w:eastAsia="Times New Roman"/>
          <w:b/>
          <w:bCs/>
          <w:color w:val="000080"/>
        </w:rPr>
        <w:t>Порядок внесения изменений в роспись расходов бюджетов районов и городов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Перераспредел</w:t>
      </w:r>
      <w:r>
        <w:rPr>
          <w:rFonts w:eastAsia="Times New Roman"/>
          <w:color w:val="000000"/>
        </w:rPr>
        <w:t xml:space="preserve">ение ассигнований, выделенных для одного территориального распорядителя бюджетных средств, в пользу другого территориального распорядителя бюджетных средств осуществляется в пределах выделенных бюджетных ассигнований в размере: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10 и более процентов — Кенг</w:t>
      </w:r>
      <w:r>
        <w:rPr>
          <w:rFonts w:eastAsia="Times New Roman"/>
          <w:color w:val="000000"/>
        </w:rPr>
        <w:t xml:space="preserve">ашами народных депутатов районов и городов;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менее 10 процентов — хокимиятами районов и городов, за исключением случаев, предусмотренных </w:t>
      </w:r>
      <w:hyperlink r:id="rId45" w:history="1">
        <w:r>
          <w:rPr>
            <w:rFonts w:eastAsia="Times New Roman"/>
            <w:color w:val="008080"/>
          </w:rPr>
          <w:t xml:space="preserve">частью второй </w:t>
        </w:r>
      </w:hyperlink>
      <w:r>
        <w:rPr>
          <w:rFonts w:eastAsia="Times New Roman"/>
          <w:color w:val="000000"/>
        </w:rPr>
        <w:t xml:space="preserve">статьи 145 настоящего Кодекса.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Перераспределение ассигнов</w:t>
      </w:r>
      <w:r>
        <w:rPr>
          <w:rFonts w:eastAsia="Times New Roman"/>
          <w:color w:val="000000"/>
        </w:rPr>
        <w:t>аний, выделенных для одной бюджетной организации и получателя бюджетных средств, в пользу другой бюджетной организации и получателя бюджетных средств, подведомственных территориальному распределителю бюджетных средств, финансируемых из бюджетов районов и г</w:t>
      </w:r>
      <w:r>
        <w:rPr>
          <w:rFonts w:eastAsia="Times New Roman"/>
          <w:color w:val="000000"/>
        </w:rPr>
        <w:t>ородов, осуществляется финансовыми отделами районных и городских хокимиятов по запросу территориальных распределителей бюджетных средств.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38746402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149. </w:t>
      </w:r>
      <w:r>
        <w:rPr>
          <w:rStyle w:val="clausesuff1"/>
          <w:rFonts w:eastAsia="Times New Roman"/>
          <w:b/>
          <w:bCs/>
          <w:color w:val="000080"/>
        </w:rPr>
        <w:t>Порядок внесения изменений в расходы государственных целевых фондов и Фонда реконструкции и развития Респу</w:t>
      </w:r>
      <w:r>
        <w:rPr>
          <w:rStyle w:val="clausesuff1"/>
          <w:rFonts w:eastAsia="Times New Roman"/>
          <w:b/>
          <w:bCs/>
          <w:color w:val="000080"/>
        </w:rPr>
        <w:t xml:space="preserve">блики Узбекистан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Внесение изменений в расходы государственных целевых фондов и Фонда реконструкции и развития Республики Узбекистан, предусматривающих увеличение или уменьшение на 3 и более процентов от их утвержденных объемов, осуществляется палатами Оли</w:t>
      </w:r>
      <w:r>
        <w:rPr>
          <w:rFonts w:eastAsia="Times New Roman"/>
          <w:color w:val="000000"/>
        </w:rPr>
        <w:t xml:space="preserve">й Мажлиса Республики Узбекистан по представлению Кабинета Министров Республики Узбекистан.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Внесение изменений в расходы государственных целевых фондов и Фонда реконструкции и развития Республики Узбекистан, предусматривающих увеличение или уменьшение мене</w:t>
      </w:r>
      <w:r>
        <w:rPr>
          <w:rFonts w:eastAsia="Times New Roman"/>
          <w:color w:val="000000"/>
        </w:rPr>
        <w:t xml:space="preserve">е 3 процентов от их утвержденных объемов, осуществляется Кабинетом Министров Республики Узбекистан по представлению органов — распорядителей государственных целевых фондов и Фонда реконструкции и развития Республики Узбекистан.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Увеличение расходов государ</w:t>
      </w:r>
      <w:r>
        <w:rPr>
          <w:rFonts w:eastAsia="Times New Roman"/>
          <w:color w:val="000000"/>
        </w:rPr>
        <w:t xml:space="preserve">ственных целевых фондов и Фонда реконструкции и развития Республики Узбекистан по сравнению с их утвержденными объемами осуществляется при наличии источников их покрытия.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Внесение изменений в расходы государственных целевых фондов и Фонда реконструкции и </w:t>
      </w:r>
      <w:r>
        <w:rPr>
          <w:rFonts w:eastAsia="Times New Roman"/>
          <w:color w:val="000000"/>
        </w:rPr>
        <w:t>развития Республики Узбекистан без увеличения или уменьшения их общих утвержденных объемов осуществляется органами — распорядителями государственных целевых фондов и Фонда реконструкции и развития Республики Узбекистан по согласованию с Министерством финан</w:t>
      </w:r>
      <w:r>
        <w:rPr>
          <w:rFonts w:eastAsia="Times New Roman"/>
          <w:color w:val="000000"/>
        </w:rPr>
        <w:t xml:space="preserve">сов Республики Узбекистан. 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51943945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150. </w:t>
      </w:r>
      <w:r>
        <w:rPr>
          <w:rStyle w:val="clausesuff1"/>
          <w:rFonts w:eastAsia="Times New Roman"/>
          <w:b/>
          <w:bCs/>
          <w:color w:val="000080"/>
        </w:rPr>
        <w:t>Порядок внесения изменений в смету расходов и штатное расписание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 запросу бюджетной организации или получателя бюджетных средств объемы предусмотренных для нее (него) на финансовый год бюджетных ассигнований по отд</w:t>
      </w:r>
      <w:r>
        <w:rPr>
          <w:rFonts w:eastAsia="Times New Roman"/>
          <w:color w:val="000000"/>
        </w:rPr>
        <w:t>ельным статьям расходов могут быть увеличены при уменьшении на равную величину бюджетных ассигнований по другим статьям расходов и сохранении утвержденного общего объема бюджетных ассигнований, предусмотренных для бюджетной организации или получателя бюдже</w:t>
      </w:r>
      <w:r>
        <w:rPr>
          <w:rFonts w:eastAsia="Times New Roman"/>
          <w:color w:val="000000"/>
        </w:rPr>
        <w:t>тных средств. Указанные изменения вносятся в смету расходов бюджетными организациями и получателями бюджетных средств не более четырех раз в год и регистрируются: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распорядителем бюджетных средств — по бюджетным организациям и получателям бюджетных средств,</w:t>
      </w:r>
      <w:r>
        <w:rPr>
          <w:rFonts w:eastAsia="Times New Roman"/>
          <w:color w:val="000000"/>
        </w:rPr>
        <w:t xml:space="preserve"> финансируемым из республиканского бюджета Республики Узбекистан;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Министерством финансов Республики Узбекистан — по распорядителям бюджетных средств;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Министерством финансов Республики Каракалпакстан, финансовыми управлениями хокимиятов областей и города Та</w:t>
      </w:r>
      <w:r>
        <w:rPr>
          <w:rFonts w:eastAsia="Times New Roman"/>
          <w:color w:val="000000"/>
        </w:rPr>
        <w:t>шкента — по бюджетным организациям и получателям бюджетных средств, финансируемым из республиканского бюджета Республики Каракалпакстан, областных бюджетов областей и городского бюджета города Ташкента;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финансовыми отделами районных и городских хокимиятов </w:t>
      </w:r>
      <w:r>
        <w:rPr>
          <w:rFonts w:eastAsia="Times New Roman"/>
          <w:color w:val="000000"/>
        </w:rPr>
        <w:t>— по бюджетным организациям и получателям бюджетных средств, финансируемым из бюджетов районов и городов;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органами — распорядителями государственных целевых фондов — по получателям бюджетных средств, финансируемым из бюджетов государственных целевых фондов</w:t>
      </w:r>
      <w:r>
        <w:rPr>
          <w:rFonts w:eastAsia="Times New Roman"/>
          <w:color w:val="000000"/>
        </w:rPr>
        <w:t>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учете количества вносимых изменений в смету расходов бюджетной организации не учитываются изменения, предусматривающие увеличение или уменьшение бюджетных ассигнований с одной статьи на другую в пределах утвержденной сметы расходов бюджетной организа</w:t>
      </w:r>
      <w:r>
        <w:rPr>
          <w:rFonts w:eastAsia="Times New Roman"/>
          <w:color w:val="000000"/>
        </w:rPr>
        <w:t>ции для выплаты пособия по беременности и родам женщинам, работающим в бюджетных организациях.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Статьи расходов, по которым не допускается внесение изменений в сторону уменьшения по запросу бюджетной организации и получателя бюджетных средств, определяются </w:t>
      </w:r>
      <w:r>
        <w:rPr>
          <w:rFonts w:eastAsia="Times New Roman"/>
          <w:color w:val="000000"/>
        </w:rPr>
        <w:t>Министерством финансов Республики Узбекистан.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Изменения в штатное расписание бюджетной организации, вносимые в связи с повышением размеров заработной платы в соответствии с законодательством, не подлежат регистрации финансовым органом.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Изменения, внесенные в штатное расписание бюджетной организации, з</w:t>
      </w:r>
      <w:r>
        <w:rPr>
          <w:rFonts w:eastAsia="Times New Roman"/>
          <w:color w:val="000000"/>
        </w:rPr>
        <w:t xml:space="preserve">а исключением случаев, указанных в </w:t>
      </w:r>
      <w:hyperlink r:id="rId46" w:history="1">
        <w:r>
          <w:rPr>
            <w:rFonts w:eastAsia="Times New Roman"/>
            <w:color w:val="008080"/>
          </w:rPr>
          <w:t xml:space="preserve">части третьей </w:t>
        </w:r>
      </w:hyperlink>
      <w:r>
        <w:rPr>
          <w:rFonts w:eastAsia="Times New Roman"/>
          <w:color w:val="000000"/>
        </w:rPr>
        <w:t>настоящей статьи, подлежат регистрации в соответствующем финансовом органе по форме, установленной Министерством финансов Республики Узбекистан.</w:t>
      </w:r>
    </w:p>
    <w:p w:rsidR="00000000" w:rsidRDefault="00E60F26">
      <w:pPr>
        <w:shd w:val="clear" w:color="auto" w:fill="FFFFFF"/>
        <w:spacing w:before="120" w:after="60"/>
        <w:jc w:val="center"/>
        <w:divId w:val="1917324614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 xml:space="preserve">Глава 22. Дефицит и профицит Государственного бюджета. Государственные заимствования 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85789482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151. </w:t>
      </w:r>
      <w:r>
        <w:rPr>
          <w:rStyle w:val="clausesuff1"/>
          <w:rFonts w:eastAsia="Times New Roman"/>
          <w:b/>
          <w:bCs/>
          <w:color w:val="000080"/>
        </w:rPr>
        <w:t>Финансирование дефицита Государственного бюджета. Профицит Государственного бюджета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Дефицит Государственного бюджета финансируется за счет: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отчислений от дохо</w:t>
      </w:r>
      <w:r>
        <w:rPr>
          <w:rFonts w:eastAsia="Times New Roman"/>
          <w:color w:val="000000"/>
        </w:rPr>
        <w:t>дов, полученных от продажи государственных активов, в республиканский бюджет Республики Узбекистан по установленным нормативам;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остатков средств республиканского бюджета Республики Узбекистан на начало финансового года;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государственных заимствований;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други</w:t>
      </w:r>
      <w:r>
        <w:rPr>
          <w:rFonts w:eastAsia="Times New Roman"/>
          <w:color w:val="000000"/>
        </w:rPr>
        <w:t>х источников в соответствии с законодательством.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Привлечение кредитов Центрального банка Республики Узбекистан в качестве источника покрытия дефицита Государственного бюджета не допускается.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Превышение доходов Государственного бюджета над его расходами явл</w:t>
      </w:r>
      <w:r>
        <w:rPr>
          <w:rFonts w:eastAsia="Times New Roman"/>
          <w:color w:val="000000"/>
        </w:rPr>
        <w:t>яется профицитом Государственного бюджета.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Профицит Государственного бюджета определяется исключительно по Государственному бюджету.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99066687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152. </w:t>
      </w:r>
      <w:r>
        <w:rPr>
          <w:rStyle w:val="clausesuff1"/>
          <w:rFonts w:eastAsia="Times New Roman"/>
          <w:b/>
          <w:bCs/>
          <w:color w:val="000080"/>
        </w:rPr>
        <w:t>Государственные заимствования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Государственные заимствования состоят из внутренних и внешних заимствований.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Госу</w:t>
      </w:r>
      <w:r>
        <w:rPr>
          <w:rFonts w:eastAsia="Times New Roman"/>
          <w:color w:val="000000"/>
        </w:rPr>
        <w:t>дарственным внутренним заимствованием является привлечение средств от резидентов Республики Узбекистан, по которым возникают обязательства Республики Узбекистан в качестве заемщика или гаранта погашения кредитов (займов) заемщиками-резидентами.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Государстве</w:t>
      </w:r>
      <w:r>
        <w:rPr>
          <w:rFonts w:eastAsia="Times New Roman"/>
          <w:color w:val="000000"/>
        </w:rPr>
        <w:t>нным внешним заимствованием является привлечение средств из иностранных источников (иностранных государств, международных организаций, международных финансовых и экономических институтов, иностранных правительственных финансовых организаций и иных нерезиде</w:t>
      </w:r>
      <w:r>
        <w:rPr>
          <w:rFonts w:eastAsia="Times New Roman"/>
          <w:color w:val="000000"/>
        </w:rPr>
        <w:t>нтов Республики Узбекистан), по которым возникают обязательства Республики Узбекистан в качестве заемщика или гаранта погашения кредитов (займов) заемщиками-резидентами.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Решения по привлечению государственных заимствований принимаются в установленном поряд</w:t>
      </w:r>
      <w:r>
        <w:rPr>
          <w:rFonts w:eastAsia="Times New Roman"/>
          <w:color w:val="000000"/>
        </w:rPr>
        <w:t>ке.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Государственное заимствование осуществляются для: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покрытия дефицита Государственного бюджета Республики Узбекистан;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финансирования социальных и инфраструктурных проектов, а также проектов, направленных на охрану окружающей среды;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рефинансирования го</w:t>
      </w:r>
      <w:r>
        <w:rPr>
          <w:rFonts w:eastAsia="Times New Roman"/>
          <w:color w:val="000000"/>
        </w:rPr>
        <w:t xml:space="preserve">сударственного долга;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достижения целей, установленных в стратегии управления государственным долгом;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управления денежными средствами, в том числе осуществления операций по покрытию временного кассового разрыва;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поддержки платежного баланса.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Государстве</w:t>
      </w:r>
      <w:r>
        <w:rPr>
          <w:rFonts w:eastAsia="Times New Roman"/>
          <w:color w:val="000000"/>
        </w:rPr>
        <w:t>нное заимствование осуществляется в первую очередь для покрытия дефицита Государственного бюджета Республики Узбекистан.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72714258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153. </w:t>
      </w:r>
      <w:r>
        <w:rPr>
          <w:rStyle w:val="clausesuff1"/>
          <w:rFonts w:eastAsia="Times New Roman"/>
          <w:b/>
          <w:bCs/>
          <w:color w:val="000080"/>
        </w:rPr>
        <w:t>Виды государственных заимствований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Государственные заимствования могут осуществляться в виде долговых обязательств по: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кредитам (займам), привлеченным Республикой Узбекистан в качестве заемщика от иностранных государств, международных организаций, международных финансовых и экономических ин</w:t>
      </w:r>
      <w:r>
        <w:rPr>
          <w:rFonts w:eastAsia="Times New Roman"/>
          <w:color w:val="000000"/>
        </w:rPr>
        <w:t>ститутов, иностранных правительственных финансовых организаций и иных резидентов и нерезидентов Республики Узбекистан;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государственным гарантиям Республики Узбекистан;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государственным ценным бумагам, выпущенным от имени Республики Узбекистан.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Долговые обяз</w:t>
      </w:r>
      <w:r>
        <w:rPr>
          <w:rFonts w:eastAsia="Times New Roman"/>
          <w:color w:val="000000"/>
        </w:rPr>
        <w:t>ательства могут быть краткосрочными (на срок до одного года), среднесрочными (на срок от одного года до пяти лет) и долгосрочными (на срок от пяти и более лет).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Министерство экономики и финансов Республики Узбекистан обеспечивает обслуживание государственн</w:t>
      </w:r>
      <w:r>
        <w:rPr>
          <w:rFonts w:eastAsia="Times New Roman"/>
          <w:color w:val="000000"/>
        </w:rPr>
        <w:t xml:space="preserve">ого долга, исполняет государственную гарантию. 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4755364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154. </w:t>
      </w:r>
      <w:r>
        <w:rPr>
          <w:rStyle w:val="clausesuff1"/>
          <w:rFonts w:eastAsia="Times New Roman"/>
          <w:b/>
          <w:bCs/>
          <w:color w:val="000080"/>
        </w:rPr>
        <w:t xml:space="preserve">Кредиты (займы), привлекаемые Республикой Узбекистан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Кредиты (займы), привлекаемые Республикой Узбекистан от иностранных банков, государств, международных финансовых и экономических институтов, и</w:t>
      </w:r>
      <w:r>
        <w:rPr>
          <w:rFonts w:eastAsia="Times New Roman"/>
          <w:color w:val="000000"/>
        </w:rPr>
        <w:t>ностранных правительственных финансовых организаций, относятся к государственным внешним заимствованиям.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Кредиты (займы), привлекаемые Республикой Узбекистан, в установленном порядке направляются на: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финансирование или софинансирование проектов, реализуемы</w:t>
      </w:r>
      <w:r>
        <w:rPr>
          <w:rFonts w:eastAsia="Times New Roman"/>
          <w:color w:val="000000"/>
        </w:rPr>
        <w:t xml:space="preserve">х за счет государственного заимствования;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перекредитование кредитов (займов) для финансирования мероприятий по реализации проектов, реализуемых за счет государственного заимствования.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перекредитовании кредитов (займов), привлеченных от имени Республи</w:t>
      </w:r>
      <w:r>
        <w:rPr>
          <w:rFonts w:eastAsia="Times New Roman"/>
          <w:color w:val="000000"/>
        </w:rPr>
        <w:t>ки Узбекистан, может быть установлена маржа Республики Узбекистан, с ее использованием на покрытие возможных рисков по обслуживанию кредита (займа). В случае полного погашения задолженности по кредиту (займу) неиспользованная сумма маржи Республики Узбекис</w:t>
      </w:r>
      <w:r>
        <w:rPr>
          <w:rFonts w:eastAsia="Times New Roman"/>
          <w:color w:val="000000"/>
        </w:rPr>
        <w:t>тан по кредиту (займу) зачисляется в доход республиканского бюджета Республики Узбекистан.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11347694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155. </w:t>
      </w:r>
      <w:r>
        <w:rPr>
          <w:rStyle w:val="clausesuff1"/>
          <w:rFonts w:eastAsia="Times New Roman"/>
          <w:b/>
          <w:bCs/>
          <w:color w:val="000080"/>
        </w:rPr>
        <w:t>Государственные гарантии Республики Узбекистан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Государственной гарантией Республики Узбекистан является обязательство Республики Узбекистан перед займода</w:t>
      </w:r>
      <w:r>
        <w:rPr>
          <w:rFonts w:eastAsia="Times New Roman"/>
          <w:color w:val="000000"/>
        </w:rPr>
        <w:t>телем полностью или частично погасить задолженность в случае неуплаты заемщиком-резидентом причитающейся с него суммы в установленный заемными (кредитными) соглашениями срок.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Государственные гарантии Республики Узбекистан предоставляются займодателям в кач</w:t>
      </w:r>
      <w:r>
        <w:rPr>
          <w:rFonts w:eastAsia="Times New Roman"/>
          <w:color w:val="000000"/>
        </w:rPr>
        <w:t>естве обеспечения исполнения заемщиками-резидентами обязательств по полученным ими кредитам (займам). По обязательствам физических лиц государственные гарантии Республики Узбекистан не предоставляются.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Государственные гарантии Республики Узбекистан предост</w:t>
      </w:r>
      <w:r>
        <w:rPr>
          <w:rFonts w:eastAsia="Times New Roman"/>
          <w:color w:val="000000"/>
        </w:rPr>
        <w:t>авляются по решению Президента Республики Узбекистан или Кабинета Министров Республики Узбекистан.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Уполномоченным органом по оформлению государственных гарантий Республики Узбекистан является Министерство финансов Республики Узбекистан.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Министерство финанс</w:t>
      </w:r>
      <w:r>
        <w:rPr>
          <w:rFonts w:eastAsia="Times New Roman"/>
          <w:color w:val="000000"/>
        </w:rPr>
        <w:t>ов Республики Узбекистан, произведя выплаты, обусловленные предоставленными государственными гарантиями Республики Узбекистан, имеет право бесспорного взимания с заемщика-резидента суммы произведенных выплат и сопряженных с ними затрат.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 оформления,</w:t>
      </w:r>
      <w:r>
        <w:rPr>
          <w:rFonts w:eastAsia="Times New Roman"/>
          <w:color w:val="000000"/>
        </w:rPr>
        <w:t xml:space="preserve"> выдачи, регистрации государственных гарантий Республики Узбекистан и исполнения обязательств по ним устанавливается Кабинетом Министров Республики Узбекистан.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29356235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156. </w:t>
      </w:r>
      <w:r>
        <w:rPr>
          <w:rStyle w:val="clausesuff1"/>
          <w:rFonts w:eastAsia="Times New Roman"/>
          <w:b/>
          <w:bCs/>
          <w:color w:val="000080"/>
        </w:rPr>
        <w:t>Государственные ценные бумаги, выпускаемые от имени Республики Узбекистан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Министерст</w:t>
      </w:r>
      <w:r>
        <w:rPr>
          <w:rFonts w:eastAsia="Times New Roman"/>
          <w:color w:val="000000"/>
        </w:rPr>
        <w:t>во финансов Республики Узбекистан от имени Республики Узбекистан выпускает государственные ценные бумаги. Решение о выпуске государственных ценных бумаг и их предельном объеме принимается в установленном порядке.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Центральный банк Республики Узбекистан може</w:t>
      </w:r>
      <w:r>
        <w:rPr>
          <w:rFonts w:eastAsia="Times New Roman"/>
          <w:color w:val="000000"/>
        </w:rPr>
        <w:t>т выступать в качестве фискального агента при: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размещении эмитированных Министерством финансов Республики Узбекистан государственных казначейских облигаций;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выплате стоимости, процентов и других платежей по государственным казначейским облигациям;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осуществ</w:t>
      </w:r>
      <w:r>
        <w:rPr>
          <w:rFonts w:eastAsia="Times New Roman"/>
          <w:color w:val="000000"/>
        </w:rPr>
        <w:t>лении других операций по государственным казначейским облигациям.</w:t>
      </w:r>
    </w:p>
    <w:p w:rsidR="00000000" w:rsidRDefault="00E60F26">
      <w:pPr>
        <w:shd w:val="clear" w:color="auto" w:fill="FFFFFF"/>
        <w:spacing w:before="120" w:after="60"/>
        <w:jc w:val="center"/>
        <w:divId w:val="499739855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23. Бюджетные ссуды, кредитные линии и кредиты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99972781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157. </w:t>
      </w:r>
      <w:r>
        <w:rPr>
          <w:rStyle w:val="clausesuff1"/>
          <w:rFonts w:eastAsia="Times New Roman"/>
          <w:b/>
          <w:bCs/>
          <w:color w:val="000080"/>
        </w:rPr>
        <w:t>Предоставление бюджетных ссуд, кредитных линий и кредитов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Бюджетные ссуды, кредитные линии и кредиты могут предоставляться за счет средств республиканского бюджета Республики Узбекистан и иных источников в соответствии с законодательством.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Предоставление бюджетных ссуд, кредитных линий и кредитов основывается на </w:t>
      </w:r>
      <w:r>
        <w:rPr>
          <w:rFonts w:eastAsia="Times New Roman"/>
          <w:color w:val="000000"/>
        </w:rPr>
        <w:t>условиях срочности, возвратности, целевого использования и иных условиях, определяемых законодательством и договором.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29499324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158. </w:t>
      </w:r>
      <w:r>
        <w:rPr>
          <w:rStyle w:val="clausesuff1"/>
          <w:rFonts w:eastAsia="Times New Roman"/>
          <w:b/>
          <w:bCs/>
          <w:color w:val="000080"/>
        </w:rPr>
        <w:t>Бюджетные ссуды и кредитные линии, предоставляемые (открываемые) юридическим лицам-резидентам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Бюджетные ссуды и кредитные лини</w:t>
      </w:r>
      <w:r>
        <w:rPr>
          <w:rFonts w:eastAsia="Times New Roman"/>
          <w:color w:val="000000"/>
        </w:rPr>
        <w:t>и могут предоставляться (открываться) юридическим лицам-резидентам на основании решений Кабинета Министров Республики Узбекистан.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Бюджетные ссуды и кредитные линии предоставляются резидентам-юридическим лицам по процентным ставкам не менее 50 процентов осн</w:t>
      </w:r>
      <w:r>
        <w:rPr>
          <w:rFonts w:eastAsia="Times New Roman"/>
          <w:color w:val="000000"/>
        </w:rPr>
        <w:t>овной ставки Центрального банка Республики Узбекистан.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Запрещается предоставление бюджетных ссуд и кредитных линий резидентам-юридическим лицам в иностранной валюте.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Бюджетные ссуды предоставляются бюджетным организациям непосредственно Министерством финан</w:t>
      </w:r>
      <w:r>
        <w:rPr>
          <w:rFonts w:eastAsia="Times New Roman"/>
          <w:color w:val="000000"/>
        </w:rPr>
        <w:t>сов Республики Узбекистан.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Кредитные линии открываются Министерством финансов Республики Узбекистан юридическим лицам-резидентам через обслуживающие их коммерческие банки, а также непосредственно коммерческим банкам.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36663340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159. </w:t>
      </w:r>
      <w:r>
        <w:rPr>
          <w:rStyle w:val="clausesuff1"/>
          <w:rFonts w:eastAsia="Times New Roman"/>
          <w:b/>
          <w:bCs/>
          <w:color w:val="000080"/>
        </w:rPr>
        <w:t>Несвоевременный возврат бюд</w:t>
      </w:r>
      <w:r>
        <w:rPr>
          <w:rStyle w:val="clausesuff1"/>
          <w:rFonts w:eastAsia="Times New Roman"/>
          <w:b/>
          <w:bCs/>
          <w:color w:val="000080"/>
        </w:rPr>
        <w:t>жетной ссуды и кредитной линии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несвоевременного возврата бюджетной ссуды или кредитной линии, включая проценты, в сроки и в объемах, определенных в договоре о предоставлении бюджетной ссуды или открытии кредитной линии, Министерство финансов Респу</w:t>
      </w:r>
      <w:r>
        <w:rPr>
          <w:rFonts w:eastAsia="Times New Roman"/>
          <w:color w:val="000000"/>
        </w:rPr>
        <w:t>блики Узбекистан: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взыскивает задолженность в бесспорном порядке с заемщика;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начисляет пеню в размере 0,033 процента от суммы просроченной задолженности за каждый день просрочки.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98986891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160. </w:t>
      </w:r>
      <w:r>
        <w:rPr>
          <w:rStyle w:val="clausesuff1"/>
          <w:rFonts w:eastAsia="Times New Roman"/>
          <w:b/>
          <w:bCs/>
          <w:color w:val="000080"/>
        </w:rPr>
        <w:t>Кредиты, предоставляемые иностранным государствам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Кредиты иностран</w:t>
      </w:r>
      <w:r>
        <w:rPr>
          <w:rFonts w:eastAsia="Times New Roman"/>
          <w:color w:val="000000"/>
        </w:rPr>
        <w:t>ным государствам предоставляются в установленном порядке.</w:t>
      </w:r>
    </w:p>
    <w:p w:rsidR="00000000" w:rsidRDefault="00E60F26">
      <w:pPr>
        <w:shd w:val="clear" w:color="auto" w:fill="FFFFFF"/>
        <w:spacing w:before="120" w:after="60"/>
        <w:jc w:val="center"/>
        <w:divId w:val="1199583844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 xml:space="preserve">Раздел VIII. </w:t>
      </w:r>
      <w:r>
        <w:rPr>
          <w:rFonts w:eastAsia="Times New Roman"/>
          <w:b/>
          <w:bCs/>
          <w:color w:val="000080"/>
        </w:rPr>
        <w:br/>
        <w:t xml:space="preserve">Бюджетный учет и отчетность </w:t>
      </w:r>
    </w:p>
    <w:p w:rsidR="00000000" w:rsidRDefault="00E60F26">
      <w:pPr>
        <w:shd w:val="clear" w:color="auto" w:fill="FFFFFF"/>
        <w:spacing w:before="120" w:after="60"/>
        <w:jc w:val="center"/>
        <w:divId w:val="838885120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24. Порядок ведения бюджетного учета и отчетности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86706329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161. </w:t>
      </w:r>
      <w:r>
        <w:rPr>
          <w:rStyle w:val="clausesuff1"/>
          <w:rFonts w:eastAsia="Times New Roman"/>
          <w:b/>
          <w:bCs/>
          <w:color w:val="000080"/>
        </w:rPr>
        <w:t>Общие положения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Бюджетный учет представляет собой упорядоченную систему сбора, регистра</w:t>
      </w:r>
      <w:r>
        <w:rPr>
          <w:rFonts w:eastAsia="Times New Roman"/>
          <w:color w:val="000000"/>
        </w:rPr>
        <w:t>ции и обобщения информации о состоянии активов и обязательств в денежном выражении, учитываемых при исполнении бюджетов бюджетной системы, а также операций, изменяющих указанные активы и обязательства.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Бюджетная отчетность представляет собой обобщенную сис</w:t>
      </w:r>
      <w:r>
        <w:rPr>
          <w:rFonts w:eastAsia="Times New Roman"/>
          <w:color w:val="000000"/>
        </w:rPr>
        <w:t>тему данных о состоянии активов и обязательств, составляемую на основе данных бюджетного учета по установленным формам.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Единая методология бюджетного учета и бюджетной отчетности устанавливается Министерством финансов Республики Узбекистан в соответствии с</w:t>
      </w:r>
      <w:r>
        <w:rPr>
          <w:rFonts w:eastAsia="Times New Roman"/>
          <w:color w:val="000000"/>
        </w:rPr>
        <w:t xml:space="preserve"> настоящим Кодексом, стандартами бюджетного учета, а также иными актами законодательства. Стандарты бюджетного учета утверждаются Министерством финансов Республики Узбекистан.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Бюджетными организациями могут применяться внутриведомственные акты, обеспечиваю</w:t>
      </w:r>
      <w:r>
        <w:rPr>
          <w:rFonts w:eastAsia="Times New Roman"/>
          <w:color w:val="000000"/>
        </w:rPr>
        <w:t>щие детализацию бюджетного учета с соблюдением единой методологии бюджетного учета и бюджетной отчетности.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Бюджетный учет исполнения бюджетов бюджетной системы ведется: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финансовыми органами;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казначейскими подразделениями;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органами государственной налоговой</w:t>
      </w:r>
      <w:r>
        <w:rPr>
          <w:rFonts w:eastAsia="Times New Roman"/>
          <w:color w:val="000000"/>
        </w:rPr>
        <w:t xml:space="preserve"> службы и таможенными органами;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бюджетными организациями;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органами — распорядителями государственных целевых фондов.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Бюджетный учет по исполнению Государственного бюджета и бюджетов государственных целевых фондов ведется по кассовому методу.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88208757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162. </w:t>
      </w:r>
      <w:r>
        <w:rPr>
          <w:rStyle w:val="clausesuff1"/>
          <w:rFonts w:eastAsia="Times New Roman"/>
          <w:b/>
          <w:bCs/>
          <w:color w:val="000080"/>
        </w:rPr>
        <w:t>Виды бюджетной отчетности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Бюджетная отчетность включает в себя следующие виды отчетов: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финансовые отчеты бюджетных орга</w:t>
      </w:r>
      <w:r>
        <w:rPr>
          <w:rFonts w:eastAsia="Times New Roman"/>
          <w:color w:val="000000"/>
        </w:rPr>
        <w:t>низаций и получателей бюджетных средств;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отчет о поступлениях доходов в Государственный бюджет и бюджеты государственных целевых фондов;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отчет об исполнении Государственного бюджета;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отчет об исполнении бюджетов государственных целевых фондов.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75632345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163. </w:t>
      </w:r>
      <w:r>
        <w:rPr>
          <w:rStyle w:val="clausesuff1"/>
          <w:rFonts w:eastAsia="Times New Roman"/>
          <w:b/>
          <w:bCs/>
          <w:color w:val="000080"/>
        </w:rPr>
        <w:t>Финансовые отчеты бюджетных организаций и получателей бюджетных средств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Квартальные финансовые отчеты бюджетных организаций и получателей бюджетных средств составляются по состоянию на 1 апреля, 1 июля и 1 октября отчетного года, а годовые финансовые отчет</w:t>
      </w:r>
      <w:r>
        <w:rPr>
          <w:rFonts w:eastAsia="Times New Roman"/>
          <w:color w:val="000000"/>
        </w:rPr>
        <w:t>ы — по состоянию на 1 января следующего отчетного года.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Финансовые отчеты бюджетных организаций и получателей бюджетных средств подписываются руководителем или уполномоченным им лицом и главным бухгалтером данных организаций.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Квартальные и годовые финансов</w:t>
      </w:r>
      <w:r>
        <w:rPr>
          <w:rFonts w:eastAsia="Times New Roman"/>
          <w:color w:val="000000"/>
        </w:rPr>
        <w:t>ые отчеты представляются по: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распорядителям бюджетных средств — в Министерство финансов Республики Узбекистан;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бюджетным организациям и получателям бюджетных средств, финансируемым из республиканского бюджета Республики Каракалпакстан, областных бюджетов о</w:t>
      </w:r>
      <w:r>
        <w:rPr>
          <w:rFonts w:eastAsia="Times New Roman"/>
          <w:color w:val="000000"/>
        </w:rPr>
        <w:t>бластей и городского бюджета города Ташкента, — в Министерство финансов Республики Каракалпакстан, финансовые управления хокимиятов областей и города Ташкента;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бюджетным организациям и получателям бюджетных средств, финансируемым из бюджетов районов и горо</w:t>
      </w:r>
      <w:r>
        <w:rPr>
          <w:rFonts w:eastAsia="Times New Roman"/>
          <w:color w:val="000000"/>
        </w:rPr>
        <w:t>дов, — в финансовые отделы районных и городских хокимиятов.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Распорядители бюджетных средств составляют и представляют в Министерство финансов Республики Узбекистан квартальные и годовые сводные финансовые отчеты на основе финансовых отчетов подведомственны</w:t>
      </w:r>
      <w:r>
        <w:rPr>
          <w:rFonts w:eastAsia="Times New Roman"/>
          <w:color w:val="000000"/>
        </w:rPr>
        <w:t>х им организаций, финансируемых из республиканского бюджета Республики Узбекистан.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Сроки представления финансовых отчетов для подведомственных организаций устанавливаются распорядителем бюджетных средств с учетом сроков представления им сводных финансовых </w:t>
      </w:r>
      <w:r>
        <w:rPr>
          <w:rFonts w:eastAsia="Times New Roman"/>
          <w:color w:val="000000"/>
        </w:rPr>
        <w:t>отчетов в Министерство финансов Республики Узбекистан.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Сводные финансовые отчеты распорядителей бюджетных средств подписываются руководителем распорядителя бюджетных средств или уполномоченным им лицом и главным бухгалтером.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Получатели бюджетных средств из</w:t>
      </w:r>
      <w:r>
        <w:rPr>
          <w:rFonts w:eastAsia="Times New Roman"/>
          <w:color w:val="000000"/>
        </w:rPr>
        <w:t xml:space="preserve"> бюджетов государственных целевых фондов составляют и представляют органам — распорядителям государственных целевых фондов квартальные и годовые финансовые отчеты в порядке, установленном органами — распорядителями государственных целевых фондов.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Бюджетные</w:t>
      </w:r>
      <w:r>
        <w:rPr>
          <w:rFonts w:eastAsia="Times New Roman"/>
          <w:color w:val="000000"/>
        </w:rPr>
        <w:t xml:space="preserve"> организации и получатели бюджетных средств, финансируемые из республиканского бюджета Республики Каракалпакстан, областных бюджетов областей и городского бюджета города Ташкента, представляют финансовые отчеты в соответствующие финансовые органы, указанны</w:t>
      </w:r>
      <w:r>
        <w:rPr>
          <w:rFonts w:eastAsia="Times New Roman"/>
          <w:color w:val="000000"/>
        </w:rPr>
        <w:t xml:space="preserve">е в </w:t>
      </w:r>
      <w:hyperlink r:id="rId47" w:history="1">
        <w:r>
          <w:rPr>
            <w:rFonts w:eastAsia="Times New Roman"/>
            <w:color w:val="008080"/>
          </w:rPr>
          <w:t xml:space="preserve">части третьей </w:t>
        </w:r>
      </w:hyperlink>
      <w:r>
        <w:rPr>
          <w:rFonts w:eastAsia="Times New Roman"/>
          <w:color w:val="000000"/>
        </w:rPr>
        <w:t>настоящей статьи, в установленные ими сроки, но не позднее сроков, установленных Министерством финансов Республики Узбекистан.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Бюджетные организации и получатели бюджетных средств, финансируе</w:t>
      </w:r>
      <w:r>
        <w:rPr>
          <w:rFonts w:eastAsia="Times New Roman"/>
          <w:color w:val="000000"/>
        </w:rPr>
        <w:t xml:space="preserve">мые из бюджетов районов и городов, представляют финансовые отчеты в соответствующие финансовые органы, указанные в </w:t>
      </w:r>
      <w:hyperlink r:id="rId48" w:history="1">
        <w:r>
          <w:rPr>
            <w:rFonts w:eastAsia="Times New Roman"/>
            <w:color w:val="008080"/>
          </w:rPr>
          <w:t xml:space="preserve">части третьей </w:t>
        </w:r>
      </w:hyperlink>
      <w:r>
        <w:rPr>
          <w:rFonts w:eastAsia="Times New Roman"/>
          <w:color w:val="000000"/>
        </w:rPr>
        <w:t>настоящей статьи, в установленные ими сроки, но не позднее сроков, установленных</w:t>
      </w:r>
      <w:r>
        <w:rPr>
          <w:rFonts w:eastAsia="Times New Roman"/>
          <w:color w:val="000000"/>
        </w:rPr>
        <w:t xml:space="preserve"> вышестоящим финансовым органом.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Финансовые отчеты, представленные в виде электронного документа, подтверждаются электронной цифровой подписью руководителей или уполномоченных ими лиц и главных бухгалтеров бюджетных организаций и получателей бюджетных сред</w:t>
      </w:r>
      <w:r>
        <w:rPr>
          <w:rFonts w:eastAsia="Times New Roman"/>
          <w:color w:val="000000"/>
        </w:rPr>
        <w:t>ств.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 составления, утверждения и представления квартальных и годовых финансовых отчетов бюджетными организациями и получателями бюджетных средств определяется Министерством финансов Республики Узбекистан.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200732282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164. </w:t>
      </w:r>
      <w:r>
        <w:rPr>
          <w:rStyle w:val="clausesuff1"/>
          <w:rFonts w:eastAsia="Times New Roman"/>
          <w:b/>
          <w:bCs/>
          <w:color w:val="000080"/>
        </w:rPr>
        <w:t>Отчет о поступлениях доходов в Г</w:t>
      </w:r>
      <w:r>
        <w:rPr>
          <w:rStyle w:val="clausesuff1"/>
          <w:rFonts w:eastAsia="Times New Roman"/>
          <w:b/>
          <w:bCs/>
          <w:color w:val="000080"/>
        </w:rPr>
        <w:t>осударственный бюджет и бюджеты государственных целевых фондов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Государственные налоговые инспекции районов и городов представляют соответствующим финансовым отделам районных и городских хокимиятов отчет о начислении и поступлении налогов и других обязатель</w:t>
      </w:r>
      <w:r>
        <w:rPr>
          <w:rFonts w:eastAsia="Times New Roman"/>
          <w:color w:val="000000"/>
        </w:rPr>
        <w:t>ных платежей за отчетный период.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Государственные налоговые управления Республики Каракалпакстан, областей и города Ташкента и управления Государственного таможенного комитета по Республике Каракалпакстан, областям, городу Ташкенту, включая специализированн</w:t>
      </w:r>
      <w:r>
        <w:rPr>
          <w:rFonts w:eastAsia="Times New Roman"/>
          <w:color w:val="000000"/>
        </w:rPr>
        <w:t>ые подразделения, представляют в Министерство финансов Республики Каракалпакстан, финансовые управления хокимиятов областей и города Ташкента отчеты о начислении и поступлении налогов и других обязательных платежей за отчетный период.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Государственный налоговый комитет и Государственный таможенный комитет Республики Узбекистан представляют в Министерство финансов Республики Узбекистан отчеты о начислении и поступлении налогов и других обязательных платежей за отчетный период.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Формы отчет</w:t>
      </w:r>
      <w:r>
        <w:rPr>
          <w:rFonts w:eastAsia="Times New Roman"/>
          <w:color w:val="000000"/>
        </w:rPr>
        <w:t>ов о начислении и поступлении налогов и других обязательных платежей и сроки их представления устанавливаются Министерством финансов Республики Узбекистан.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Центральный банк Республики Узбекистан представляет отчет о поступлениях доходов Государственного бю</w:t>
      </w:r>
      <w:r>
        <w:rPr>
          <w:rFonts w:eastAsia="Times New Roman"/>
          <w:color w:val="000000"/>
        </w:rPr>
        <w:t>джета и бюджетов государственных целевых фондов в Министерство финансов Республики Узбекистан и органы — распорядители государственных целевых фондов по формам и в сроки, установленные Министерством финансов Республики Узбекистан.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29197916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165. </w:t>
      </w:r>
      <w:r>
        <w:rPr>
          <w:rStyle w:val="clausesuff1"/>
          <w:rFonts w:eastAsia="Times New Roman"/>
          <w:b/>
          <w:bCs/>
          <w:color w:val="000080"/>
        </w:rPr>
        <w:t>Отчет об испо</w:t>
      </w:r>
      <w:r>
        <w:rPr>
          <w:rStyle w:val="clausesuff1"/>
          <w:rFonts w:eastAsia="Times New Roman"/>
          <w:b/>
          <w:bCs/>
          <w:color w:val="000080"/>
        </w:rPr>
        <w:t>лнении Государственного бюджета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Отчет об исполнении Государственного бюджета представляет собой результаты исполнения доходов и расходов Государственного бюджета за определенный период в соответствии с бюджетной классификацией.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Отчет об исполнении Государс</w:t>
      </w:r>
      <w:r>
        <w:rPr>
          <w:rFonts w:eastAsia="Times New Roman"/>
          <w:color w:val="000000"/>
        </w:rPr>
        <w:t>твенного бюджета включает в себя следующие формы отчета: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баланс исполнения Государственного бюджета;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отчет об исполнении доходов Государственного бюджета;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отчет об исполнении расходов Государственного бюджета;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справку о дебиторской и кредиторской задолженн</w:t>
      </w:r>
      <w:r>
        <w:rPr>
          <w:rFonts w:eastAsia="Times New Roman"/>
          <w:color w:val="000000"/>
        </w:rPr>
        <w:t>ости бюджетных организаций;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отчет о выполнении плана по сети, штатам и контингенту по бюджетным организациям, финансируемым из Государственного бюджета.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Отделения Казначейства по районам и городам представляют отчет о кассовом исполнении бюджетов районов и</w:t>
      </w:r>
      <w:r>
        <w:rPr>
          <w:rFonts w:eastAsia="Times New Roman"/>
          <w:color w:val="000000"/>
        </w:rPr>
        <w:t xml:space="preserve"> городов в соответствующие финансовые отделы районных и городских хокимиятов.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Финансовые отделы районных и городских хокимиятов представляют отчет об исполнении бюджетов районов и городов за отчетный период по формам, установленным Министерством финансов Р</w:t>
      </w:r>
      <w:r>
        <w:rPr>
          <w:rFonts w:eastAsia="Times New Roman"/>
          <w:color w:val="000000"/>
        </w:rPr>
        <w:t>еспублики Узбекистан: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вышестоящие финансовые органы в установленные ими сроки;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соответствующие хокимияты в течение трех рабочих дней после представления в вышестоящие финансовые органы отчета об исполнении бюджетов районов и городов.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Управления Казначе</w:t>
      </w:r>
      <w:r>
        <w:rPr>
          <w:rFonts w:eastAsia="Times New Roman"/>
          <w:color w:val="000000"/>
        </w:rPr>
        <w:t>йства по Республике Каракалпакстан, областям и городу Ташкенту представляют отчет о кассовом исполнении республиканского бюджета Республики Каракалпакстан, областных бюджетов областей и городского бюджета города Ташкента соответственно в Министерство финан</w:t>
      </w:r>
      <w:r>
        <w:rPr>
          <w:rFonts w:eastAsia="Times New Roman"/>
          <w:color w:val="000000"/>
        </w:rPr>
        <w:t>сов Республики Каракалпакстан, финансовые управления хокимиятов областей и города Ташкента.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 представления казначейскими подразделениями отчетов о кассовом исполнении соответствующих бюджетов в финансовые органы определяется Министерством финансов Р</w:t>
      </w:r>
      <w:r>
        <w:rPr>
          <w:rFonts w:eastAsia="Times New Roman"/>
          <w:color w:val="000000"/>
        </w:rPr>
        <w:t>еспублики Узбекистан.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Министерство финансов Республики Каракалпакстан, финансовые управления хокимиятов областей и города Ташкента представляют: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а) квартальный отчет об исполнении бюджета Республики Каракалпакстан, местных бюджетов областей и города Ташкен</w:t>
      </w:r>
      <w:r>
        <w:rPr>
          <w:rFonts w:eastAsia="Times New Roman"/>
          <w:color w:val="000000"/>
        </w:rPr>
        <w:t>та за отчетный период по формам, установленным Министерством финансов Республики Узбекистан: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Министерство финансов Республики Узбекистан — в установленные им сроки;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 Совет Министров Республики Каракалпакстан и соответствующие хокимияты — в течение трех </w:t>
      </w:r>
      <w:r>
        <w:rPr>
          <w:rFonts w:eastAsia="Times New Roman"/>
          <w:color w:val="000000"/>
        </w:rPr>
        <w:t>рабочих дней после представления в Министерство финансов Республики Узбекистан отчета об исполнении бюджета Республики Каракалпакстан, местных бюджетов областей и города Ташкента;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б) годовой отчет об исполнении бюджета Республики Каракалпакстан, местных бю</w:t>
      </w:r>
      <w:r>
        <w:rPr>
          <w:rFonts w:eastAsia="Times New Roman"/>
          <w:color w:val="000000"/>
        </w:rPr>
        <w:t>джетов областей и города Ташкента за отчетный период по формам и в сроки, установленные Министерством финансов Республики Узбекистан, в Совет Министров Республики Каракалпакстан и соответствующие хокимияты, а также в Министерство финансов Республики Узбеки</w:t>
      </w:r>
      <w:r>
        <w:rPr>
          <w:rFonts w:eastAsia="Times New Roman"/>
          <w:color w:val="000000"/>
        </w:rPr>
        <w:t>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Министерство финансов Республики Узбекистан составляет годовой отчет об исполнении Государственного бюджета по формам, указанным в </w:t>
      </w:r>
      <w:hyperlink r:id="rId49" w:history="1">
        <w:r>
          <w:rPr>
            <w:rFonts w:eastAsia="Times New Roman"/>
            <w:color w:val="008080"/>
          </w:rPr>
          <w:t xml:space="preserve">части второй </w:t>
        </w:r>
      </w:hyperlink>
      <w:r>
        <w:rPr>
          <w:rFonts w:eastAsia="Times New Roman"/>
          <w:color w:val="000000"/>
        </w:rPr>
        <w:t>настоящей статьи.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Министерство финансов Республики Узбекистан представляет в Кабинет Министров Республики Узбекистан: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квартальный отчет о ходе исполнения Государственного бюджета в сроки, определяемые Кабинетом Министров Республики Узбекистан;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годовой отчет об исполнении Го</w:t>
      </w:r>
      <w:r>
        <w:rPr>
          <w:rFonts w:eastAsia="Times New Roman"/>
          <w:color w:val="000000"/>
        </w:rPr>
        <w:t>сударственного бюджета до 1 апреля года, следующего за отчетным годом.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91878606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166. </w:t>
      </w:r>
      <w:r>
        <w:rPr>
          <w:rStyle w:val="clausesuff1"/>
          <w:rFonts w:eastAsia="Times New Roman"/>
          <w:b/>
          <w:bCs/>
          <w:color w:val="000080"/>
        </w:rPr>
        <w:t>Отчет об исполнении бюджетов государственных целевых фондов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Отчет об исполнении бюджетов государственных целевых фондов включает в себя следующее: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баланс исполнения бюджетов государственных целевых фондов;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отчет об исполнении доходов бюджетов государственных целевых фондов;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отчет об исполнении расходов бюджетов </w:t>
      </w:r>
      <w:r>
        <w:rPr>
          <w:rFonts w:eastAsia="Times New Roman"/>
          <w:color w:val="000000"/>
        </w:rPr>
        <w:t xml:space="preserve">государственных целевых фондов;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информацию о дебиторской и кредиторской задолженности государственных целевых фондов;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отчет о движении нефинансовых активов государственных целевых фондов;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отчет о движении денежных средств в национальной и иностранной ва</w:t>
      </w:r>
      <w:r>
        <w:rPr>
          <w:rFonts w:eastAsia="Times New Roman"/>
          <w:color w:val="000000"/>
        </w:rPr>
        <w:t xml:space="preserve">люте государственных целевых фондов;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отчет о выполнении плана по сети, штатам и контингенту по органам — распорядителям государственных целевых фондов.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Органы — распорядители государственных целевых фондов ежемесячно представляют в Министерство финансов </w:t>
      </w:r>
      <w:r>
        <w:rPr>
          <w:rFonts w:eastAsia="Times New Roman"/>
          <w:color w:val="000000"/>
        </w:rPr>
        <w:t xml:space="preserve">Республики Узбекистан отчеты об исполнении доходов и расходов бюджетов государственных целевых фондов для аналитических целей.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 составления, утверждения и представления отчетов об исполнении бюджетов государственных целевых фондов устанавливается М</w:t>
      </w:r>
      <w:r>
        <w:rPr>
          <w:rFonts w:eastAsia="Times New Roman"/>
          <w:color w:val="000000"/>
        </w:rPr>
        <w:t xml:space="preserve">инистерством финансов Республики Узбекистан.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Органы — распорядители государственных целевых фондов представляют в Министерство финансов Республики Узбекистан: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квартальный отчет об исполнении бюджетов государственных целевых фондов в сроки, определяемые М</w:t>
      </w:r>
      <w:r>
        <w:rPr>
          <w:rFonts w:eastAsia="Times New Roman"/>
          <w:color w:val="000000"/>
        </w:rPr>
        <w:t xml:space="preserve">инистерством финансов Республики Узбекистан;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годовой отчет об исполнении бюджетов государственных целевых фондов до 1 апреля года, следующего за отчетным годом.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33962455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Статья 166</w:t>
      </w:r>
      <w:r>
        <w:rPr>
          <w:rStyle w:val="clauseprfx1"/>
          <w:rFonts w:eastAsia="Times New Roman"/>
          <w:b/>
          <w:bCs/>
          <w:color w:val="000080"/>
          <w:vertAlign w:val="superscript"/>
        </w:rPr>
        <w:t>1</w:t>
      </w:r>
      <w:r>
        <w:rPr>
          <w:rStyle w:val="clauseprfx1"/>
          <w:rFonts w:eastAsia="Times New Roman"/>
          <w:b/>
          <w:bCs/>
          <w:color w:val="000080"/>
        </w:rPr>
        <w:t xml:space="preserve">. </w:t>
      </w:r>
      <w:r>
        <w:rPr>
          <w:rStyle w:val="clausesuff1"/>
          <w:rFonts w:eastAsia="Times New Roman"/>
          <w:b/>
          <w:bCs/>
          <w:color w:val="000080"/>
        </w:rPr>
        <w:t xml:space="preserve">Порядок обеспечения открытости бюджетного процесса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Распорядители бюджетных средс</w:t>
      </w:r>
      <w:r>
        <w:rPr>
          <w:rFonts w:eastAsia="Times New Roman"/>
          <w:color w:val="000000"/>
        </w:rPr>
        <w:t>тв первого уровня, распорядители бюджетных средств второго уровня, территориальные распорядители бюджетных средств, государственные целевые фонды, Фонд реконструкции и развития Республики Узбекистан по итогам каждого квартала до 25 числа первого месяца сле</w:t>
      </w:r>
      <w:r>
        <w:rPr>
          <w:rFonts w:eastAsia="Times New Roman"/>
          <w:color w:val="000000"/>
        </w:rPr>
        <w:t xml:space="preserve">дующего квартала размещают на своих официальных веб-сайтах информацию о: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распределении бюджетных средств в разрезе подведомственных бюджетных организаций;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периодических финансовых отчетах;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получателях субсидий и кредитов из государственных целевых фондо</w:t>
      </w:r>
      <w:r>
        <w:rPr>
          <w:rFonts w:eastAsia="Times New Roman"/>
          <w:color w:val="000000"/>
        </w:rPr>
        <w:t xml:space="preserve">в;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реализации проектов, осуществляемых за счет капитальных вложений;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проведенных конкурсах (тендерах) и осуществленных государственных закупках.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случае, если у территориальных распорядителей бюджетных средств отсутствуют официальные веб-сайты, они разме</w:t>
      </w:r>
      <w:r>
        <w:rPr>
          <w:rFonts w:eastAsia="Times New Roman"/>
          <w:color w:val="000000"/>
        </w:rPr>
        <w:t xml:space="preserve">щают информацию, указанную в части первой настоящей статьи, на официальных веб-сайтах соответственно Совета Министров Республики Каракалпакстан, хокимиятов областей и города Ташкента, районов и городов.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Органы государственного финансового контроля в перво</w:t>
      </w:r>
      <w:r>
        <w:rPr>
          <w:rFonts w:eastAsia="Times New Roman"/>
          <w:color w:val="000000"/>
        </w:rPr>
        <w:t>м месяце финансового года размещают на своих официальных веб-сайтах информацию о планах работы на финансовый год, а по итогам каждого квартала не позднее 25 числа месяца, следующего за кварталом, — информацию о выявленных по результатам контрольных меропри</w:t>
      </w:r>
      <w:r>
        <w:rPr>
          <w:rFonts w:eastAsia="Times New Roman"/>
          <w:color w:val="000000"/>
        </w:rPr>
        <w:t xml:space="preserve">ятий финансовых правонарушениях и положительных результатах.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Перечень приобретенных товаров и услуг, объектов, на которых проводятся работы по строительству, реконструкции и ремонту, за счет дополнительных источников бюджета Республики Каракалпакстан, мес</w:t>
      </w:r>
      <w:r>
        <w:rPr>
          <w:rFonts w:eastAsia="Times New Roman"/>
          <w:color w:val="000000"/>
        </w:rPr>
        <w:t>тных бюджетов областей и города Ташкента, бюджетов районов и городов, а также информация о финансировании строительно-ремонтных работ в обязательном порядке размещаются соответственно Советом Министров Республики Каракалпакстан, хокимиятами областей и горо</w:t>
      </w:r>
      <w:r>
        <w:rPr>
          <w:rFonts w:eastAsia="Times New Roman"/>
          <w:color w:val="000000"/>
        </w:rPr>
        <w:t xml:space="preserve">да Ташкента, районов и городов на своих официальных веб-сайтах по итогам каждого квартала до 10 числа первого месяца следующего квартала.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Министерство экономического развития и сокращения бедности Республики Узбекистан и соответствующие распорядители бюдж</w:t>
      </w:r>
      <w:r>
        <w:rPr>
          <w:rFonts w:eastAsia="Times New Roman"/>
          <w:color w:val="000000"/>
        </w:rPr>
        <w:t>етных средств по итогам каждого квартала не позднее 25 числа месяца, следующего за кварталом, размещают на своих официальных веб-сайтах информацию об исполнении программ развития социальной и производственной инфраструктуры, финансируемых за счет средств Г</w:t>
      </w:r>
      <w:r>
        <w:rPr>
          <w:rFonts w:eastAsia="Times New Roman"/>
          <w:color w:val="000000"/>
        </w:rPr>
        <w:t>осударственного бюджета Республики Узбекистан, в разрезе распорядителей бюджетных средств первого уровня.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Государственный налоговый комитет и Государственный таможенный комитет Республики Узбекистан ежеквартально не позднее 25 числа месяца, следующего за к</w:t>
      </w:r>
      <w:r>
        <w:rPr>
          <w:rFonts w:eastAsia="Times New Roman"/>
          <w:color w:val="000000"/>
        </w:rPr>
        <w:t>варталом, а по итогам года — до 1 апреля, размещают на своих официальных веб-сайтах перечень налоговых и таможенных льгот, а также информацию о размере предоставленных налоговых и таможенных льгот в разрезе налогоплательщиков.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Совет Министров Республики Ка</w:t>
      </w:r>
      <w:r>
        <w:rPr>
          <w:rFonts w:eastAsia="Times New Roman"/>
          <w:color w:val="000000"/>
        </w:rPr>
        <w:t>ракалпакстан, хокимияты областей и города Ташкента, районов и городов в обязательном порядке размещают на своих официальных веб-сайтах, а также на информационном портале «Открытый бюджет» постановления (распоряжения) по использованию дополнительных средств</w:t>
      </w:r>
      <w:r>
        <w:rPr>
          <w:rFonts w:eastAsia="Times New Roman"/>
          <w:color w:val="000000"/>
        </w:rPr>
        <w:t xml:space="preserve"> соответствующих местных бюджетов в течении трех рабочих дней после их принятия.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Порядок размещения информации на официальных веб-сайтах соответствующих организаций, указанных в </w:t>
      </w:r>
      <w:hyperlink r:id="rId50" w:history="1">
        <w:r>
          <w:rPr>
            <w:rFonts w:eastAsia="Times New Roman"/>
            <w:color w:val="008080"/>
          </w:rPr>
          <w:t>частях первой — седьмой</w:t>
        </w:r>
      </w:hyperlink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настоящей статьи, определяется Министерством финансов Республики Узбекистан по согласованию со Счетной палатой Республики Узбекистан.</w:t>
      </w:r>
    </w:p>
    <w:p w:rsidR="00000000" w:rsidRDefault="00E60F26">
      <w:pPr>
        <w:shd w:val="clear" w:color="auto" w:fill="FFFFFF"/>
        <w:spacing w:before="120" w:after="60"/>
        <w:jc w:val="center"/>
        <w:divId w:val="354893395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 xml:space="preserve">Глава 25. Утверждение отчетов об исполнении Государственного бюджета и бюджетов государственных целевых фондов 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8520161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167. </w:t>
      </w:r>
      <w:r>
        <w:rPr>
          <w:rStyle w:val="clausesuff1"/>
          <w:rFonts w:eastAsia="Times New Roman"/>
          <w:b/>
          <w:bCs/>
          <w:color w:val="000080"/>
        </w:rPr>
        <w:t>Внешний аудит и оценка годового отчета об исполнении Государственного бюджета и бюджетов государственных целевых фондов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Кабинет Мини</w:t>
      </w:r>
      <w:r>
        <w:rPr>
          <w:rFonts w:eastAsia="Times New Roman"/>
          <w:color w:val="000000"/>
        </w:rPr>
        <w:t>стров Республики Узбекистан до 5 апреля года, следующего за отчетным годом, направляет в Счетную палату Республики Узбекистан годовой отчет об исполнении республиканского бюджета Республики Узбекистан и бюджетов государственных целевых фондов для проведени</w:t>
      </w:r>
      <w:r>
        <w:rPr>
          <w:rFonts w:eastAsia="Times New Roman"/>
          <w:color w:val="000000"/>
        </w:rPr>
        <w:t>я внешнего аудита и оценки.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Совет Министров Республики Каракалпакстан, хокимияты областей и города Ташкента до 5 апреля, следующего за отчетным годом, направляют в Счетную палату Республики Узбекистан годовой отчет об исполнении бюджета Республики Каракалп</w:t>
      </w:r>
      <w:r>
        <w:rPr>
          <w:rFonts w:eastAsia="Times New Roman"/>
          <w:color w:val="000000"/>
        </w:rPr>
        <w:t>акстан, местных бюджетов областей и города Ташкента в установленной форме Министерством финансов Республики Узбекистан для проведения внешнего аудита и оценки.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Счетная палата Республики Узбекистан: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 позднее 10 мая года, следующего за отчетным годом, напр</w:t>
      </w:r>
      <w:r>
        <w:rPr>
          <w:rFonts w:eastAsia="Times New Roman"/>
          <w:color w:val="000000"/>
        </w:rPr>
        <w:t>авляет в Кабинет Министров Республики Узбекистан заключения по годовому отчету об исполнении республиканского бюджета Республики Узбекистан и бюджетов государственных целевых фондов;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 позднее 10 мая года, следующего за отчетным годом, направляет Совету М</w:t>
      </w:r>
      <w:r>
        <w:rPr>
          <w:rFonts w:eastAsia="Times New Roman"/>
          <w:color w:val="000000"/>
        </w:rPr>
        <w:t>инистров Республики Каракалпакстан, хокимиятам областей, города Ташкента, соответствующие заключения по годовому отчету об исполнении бюджета Республики Каракалпакстан, местных бюджетов областей и города Ташкента.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Кабинет Министров Республики Узбекистан не</w:t>
      </w:r>
      <w:r>
        <w:rPr>
          <w:rFonts w:eastAsia="Times New Roman"/>
          <w:color w:val="000000"/>
        </w:rPr>
        <w:t xml:space="preserve"> позднее 15 мая года, следующего за отчетным годом, представляет в палаты Олий Мажлиса Республики Узбекистан годовой отчет об исполнении Государственного бюджета и бюджетов государственных целевых фондов вместе с заключением Счетной палаты Республики Узбек</w:t>
      </w:r>
      <w:r>
        <w:rPr>
          <w:rFonts w:eastAsia="Times New Roman"/>
          <w:color w:val="000000"/>
        </w:rPr>
        <w:t>истан.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Совет Министров Республики Каракалпакстан и соответствующие хокимияты представляют годовые отчеты об исполнении бюджета Республики Каракалпакстан, местных бюджетов областей и города Ташкента вместе с заключением Счетной палаты Республики Узбекистан </w:t>
      </w:r>
      <w:r>
        <w:rPr>
          <w:rFonts w:eastAsia="Times New Roman"/>
          <w:color w:val="000000"/>
        </w:rPr>
        <w:t xml:space="preserve">соответственно в Жокаргы Кенес Республики Каракалпакстан, Кенгаши народных депутатов областей и города Ташкента в сроки, предусмотренный в </w:t>
      </w:r>
      <w:hyperlink r:id="rId51" w:history="1">
        <w:r>
          <w:rPr>
            <w:rFonts w:eastAsia="Times New Roman"/>
            <w:color w:val="008080"/>
          </w:rPr>
          <w:t>статье 168</w:t>
        </w:r>
      </w:hyperlink>
      <w:r>
        <w:rPr>
          <w:rFonts w:eastAsia="Times New Roman"/>
          <w:color w:val="000000"/>
        </w:rPr>
        <w:t xml:space="preserve"> настоящего Кодекса.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Заключения Счетной палаты Республики Уз</w:t>
      </w:r>
      <w:r>
        <w:rPr>
          <w:rFonts w:eastAsia="Times New Roman"/>
          <w:color w:val="000000"/>
        </w:rPr>
        <w:t>бекистан по результатам внешнего аудита и оценки ежегодных отчетов об исполнении Государственного бюджета и бюджетов государственных целевых фондов подлежат обязательному опубликованию.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37959972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168. </w:t>
      </w:r>
      <w:r>
        <w:rPr>
          <w:rStyle w:val="clausesuff1"/>
          <w:rFonts w:eastAsia="Times New Roman"/>
          <w:b/>
          <w:bCs/>
          <w:color w:val="000080"/>
        </w:rPr>
        <w:t>Рассмотрение и утверждение отчетов об исполнении бюджета Р</w:t>
      </w:r>
      <w:r>
        <w:rPr>
          <w:rStyle w:val="clausesuff1"/>
          <w:rFonts w:eastAsia="Times New Roman"/>
          <w:b/>
          <w:bCs/>
          <w:color w:val="000080"/>
        </w:rPr>
        <w:t xml:space="preserve">еспублики Каракалпакстан, местных бюджетов областей и города Ташкента, а также районов и городов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Жокаргы Кенес Республики Каракалпакстан, Кенгаши народных депутатов областей и города Ташкента, а также районов и городов рассматривают представленные Советом</w:t>
      </w:r>
      <w:r>
        <w:rPr>
          <w:rFonts w:eastAsia="Times New Roman"/>
          <w:color w:val="000000"/>
        </w:rPr>
        <w:t xml:space="preserve"> Министров Республики Каракалпакстан, хокимами областей, города Ташкента, районов и городов отчеты об исполнении соответствующих бюджетов за отчетный период на основе их предварительного обсуждения в своих партийных группах и постоянных комиссиях (комитета</w:t>
      </w:r>
      <w:r>
        <w:rPr>
          <w:rFonts w:eastAsia="Times New Roman"/>
          <w:color w:val="000000"/>
        </w:rPr>
        <w:t xml:space="preserve">х).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Совет Министров Республики Каракалпакстан, хокимы областей, города Ташкента, районов и городов после 10 мая года, следующего за отчетным годом, представляют годовые отчеты об исполнении соответствующих бюджетов соответственно в Жокаргы Кенес Республик</w:t>
      </w:r>
      <w:r>
        <w:rPr>
          <w:rFonts w:eastAsia="Times New Roman"/>
          <w:color w:val="000000"/>
        </w:rPr>
        <w:t xml:space="preserve">и Каракалпакстан, Кенгаши народных депутатов областей и города Ташкента, а также районов и городов.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Сроки представления отчетов об исполнении соответствующих бюджетов устанавливаются соответственно Жокаргы Кенесом Республики Каракалпакстан, Кенгашами наро</w:t>
      </w:r>
      <w:r>
        <w:rPr>
          <w:rFonts w:eastAsia="Times New Roman"/>
          <w:color w:val="000000"/>
        </w:rPr>
        <w:t xml:space="preserve">дных депутатов областей и города Ташкента, а также районов и городов.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Отчеты об исполнении соответствующих бюджетов утверждаются соответственно постановлениями Жокаргы Кенеса Республики Каракалпакстан, Кенгашей народных депутатов областей и города Ташкент</w:t>
      </w:r>
      <w:r>
        <w:rPr>
          <w:rFonts w:eastAsia="Times New Roman"/>
          <w:color w:val="000000"/>
        </w:rPr>
        <w:t>а, а также районов и городов.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Жокаргы Кенес Республики Каракалпакстан, Кенгаши народных депутатов областей и города Ташкента, районов и городов имеют право заслушивать отчеты территориальных распорядителей бюджетных средств, финансируемых из соответствующи</w:t>
      </w:r>
      <w:r>
        <w:rPr>
          <w:rFonts w:eastAsia="Times New Roman"/>
          <w:color w:val="000000"/>
        </w:rPr>
        <w:t>х бюджетов, об эффективности использования бюджетных и внебюджетных средств, а также достигнутых результатах.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62911716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169. </w:t>
      </w:r>
      <w:r>
        <w:rPr>
          <w:rStyle w:val="clausesuff1"/>
          <w:rFonts w:eastAsia="Times New Roman"/>
          <w:b/>
          <w:bCs/>
          <w:color w:val="000080"/>
        </w:rPr>
        <w:t>Рассмотрение и утверждение отчетов об исполнении Государственного бюджета и бюджетов государственных целевых фондов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Законодательная па</w:t>
      </w:r>
      <w:r>
        <w:rPr>
          <w:rFonts w:eastAsia="Times New Roman"/>
          <w:color w:val="000000"/>
        </w:rPr>
        <w:t>лата, Сенат Олий Мажлиса Республики Узбекистан рассматривают представленный Кабинетом Министров Республики Узбекистан отчет об исполнении Государственного бюджета и бюджетов государственных целевых фондов за соответствующий отчетный период на основе обсужд</w:t>
      </w:r>
      <w:r>
        <w:rPr>
          <w:rFonts w:eastAsia="Times New Roman"/>
          <w:color w:val="000000"/>
        </w:rPr>
        <w:t>ения соответственно во фракциях политических партий в Законодательной палате Олий Мажлиса, комитетах палат Олий Мажлиса Республики Узбекистан.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После рассмотрения во фракциях политических партий в Законодательной палате Олий Мажлиса Республики Узбекистан, к</w:t>
      </w:r>
      <w:r>
        <w:rPr>
          <w:rFonts w:eastAsia="Times New Roman"/>
          <w:color w:val="000000"/>
        </w:rPr>
        <w:t>омитетах палат Олий Мажлиса Республики Узбекистан отчет об исполнении Государственного бюджета Республики Узбекистан и бюджетов государственных целевых фондов за соответствующий отчетный период рассматривается соответственно на заседаниях палат Олий Мажлис</w:t>
      </w:r>
      <w:r>
        <w:rPr>
          <w:rFonts w:eastAsia="Times New Roman"/>
          <w:color w:val="000000"/>
        </w:rPr>
        <w:t>а Республики Узбекистан и утверждается постановлением Законодательной палаты, Сената Олий Мажлиса Республики Узбекистан.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Законодательная палата Олий Мажлиса Республики Узбекистан имеет право заслушивать отчеты распорядителей бюджетных средств первого уровн</w:t>
      </w:r>
      <w:r>
        <w:rPr>
          <w:rFonts w:eastAsia="Times New Roman"/>
          <w:color w:val="000000"/>
        </w:rPr>
        <w:t>я и органов — распорядителей государственных целевых фондов об эффективности использования выделяемых им бюджетных и внебюджетных средств, а также о достигнутых результатах.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Информация об исполнении Государственного бюджета и бюджетов государственных целев</w:t>
      </w:r>
      <w:r>
        <w:rPr>
          <w:rFonts w:eastAsia="Times New Roman"/>
          <w:color w:val="000000"/>
        </w:rPr>
        <w:t>ых фондов за отчетный год после утверждения годового отчета об исполнении Государственного бюджета и бюджетов государственных целевых фондов соответственно палатами Олий Мажлиса Республики Узбекистан размещается на официальном веб-сайте Министерства финанс</w:t>
      </w:r>
      <w:r>
        <w:rPr>
          <w:rFonts w:eastAsia="Times New Roman"/>
          <w:color w:val="000000"/>
        </w:rPr>
        <w:t>ов Республики Узбекистан.</w:t>
      </w:r>
    </w:p>
    <w:p w:rsidR="00000000" w:rsidRDefault="00E60F26">
      <w:pPr>
        <w:shd w:val="clear" w:color="auto" w:fill="FFFFFF"/>
        <w:spacing w:before="120" w:after="60"/>
        <w:jc w:val="center"/>
        <w:divId w:val="431976366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 xml:space="preserve">Раздел IX. </w:t>
      </w:r>
      <w:r>
        <w:rPr>
          <w:rFonts w:eastAsia="Times New Roman"/>
          <w:b/>
          <w:bCs/>
          <w:color w:val="000080"/>
        </w:rPr>
        <w:br/>
        <w:t xml:space="preserve">Контроль за исполнением бюджетов бюджетной системы </w:t>
      </w:r>
    </w:p>
    <w:p w:rsidR="00000000" w:rsidRDefault="00E60F26">
      <w:pPr>
        <w:shd w:val="clear" w:color="auto" w:fill="FFFFFF"/>
        <w:spacing w:before="120" w:after="60"/>
        <w:jc w:val="center"/>
        <w:divId w:val="97334418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26. Государственный финансовый контроль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47345047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170. </w:t>
      </w:r>
      <w:r>
        <w:rPr>
          <w:rStyle w:val="clausesuff1"/>
          <w:rFonts w:eastAsia="Times New Roman"/>
          <w:b/>
          <w:bCs/>
          <w:color w:val="000080"/>
        </w:rPr>
        <w:t>Общие положения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Государственный финансовый контроль осуществляется органами государственного финансового кон</w:t>
      </w:r>
      <w:r>
        <w:rPr>
          <w:rFonts w:eastAsia="Times New Roman"/>
          <w:color w:val="000000"/>
        </w:rPr>
        <w:t>троля в целях выявления, устранения и недопущения нарушений объектами государственного финансового контроля бюджетного законодательства а также предупреждения коррупционных правонарушений в бюджетной сфере.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Государственный финансовый контроль осуществляетс</w:t>
      </w:r>
      <w:r>
        <w:rPr>
          <w:rFonts w:eastAsia="Times New Roman"/>
          <w:color w:val="000000"/>
        </w:rPr>
        <w:t>я: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 республиканском уровне — за формированием и исполнением республиканского бюджета Республики Узбекистан, бюджетов государственных целевых фондов и внебюджетных фондов бюджетных организаций, финансируемых из республиканского бюджета Республики Узбекистан;</w:t>
      </w:r>
      <w:r>
        <w:rPr>
          <w:rFonts w:eastAsia="Times New Roman"/>
          <w:color w:val="000000"/>
        </w:rPr>
        <w:t xml:space="preserve">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на местном уровне — за формированием и исполнением бюджета Республики Каракалпакстан, местных бюджетов областей и города Ташкента, внебюджетных фондов бюджетных организаций, финансируемых из бюджета Республики Каракалпакстан, местных бюджетов областей и </w:t>
      </w:r>
      <w:r>
        <w:rPr>
          <w:rFonts w:eastAsia="Times New Roman"/>
          <w:color w:val="000000"/>
        </w:rPr>
        <w:t>города Ташкента.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Органы государственного финансового контроля осуществляют государственный финансовый контроль в соответствии с годовыми планами контроля, утверждаемыми органами государственного финансового контроля или уполномоченным органом.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 отдельных </w:t>
      </w:r>
      <w:r>
        <w:rPr>
          <w:rFonts w:eastAsia="Times New Roman"/>
          <w:color w:val="000000"/>
        </w:rPr>
        <w:t>случаях допускается осуществление внепланового государственного финансового контроля на основании решений: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Президента Республики Узбекистан или Кабинета Министров Республики Узбекистан;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руководителей органов государственного финансового контроля в случаях </w:t>
      </w:r>
      <w:r>
        <w:rPr>
          <w:rFonts w:eastAsia="Times New Roman"/>
          <w:color w:val="000000"/>
        </w:rPr>
        <w:t>поступления в орган государственного финансового контроля сведений о фактах нарушения бюджетного законодательства.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434180603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171. </w:t>
      </w:r>
      <w:r>
        <w:rPr>
          <w:rStyle w:val="clausesuff1"/>
          <w:rFonts w:eastAsia="Times New Roman"/>
          <w:b/>
          <w:bCs/>
          <w:color w:val="000080"/>
        </w:rPr>
        <w:t>Органы государственного финансового контроля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Органами государственного финансового контроля являются Счетная палата Республики Уз</w:t>
      </w:r>
      <w:r>
        <w:rPr>
          <w:rFonts w:eastAsia="Times New Roman"/>
          <w:color w:val="000000"/>
        </w:rPr>
        <w:t>бекистан, Министерство финансов Республики Узбекистан и его уполномоченные подведомственные органы и Инспекция государственного финансового контроля Департамента по борьбе с экономическими преступлениями при Генеральной прокуратуре Республики Узбекистан.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</w:t>
      </w:r>
      <w:r>
        <w:rPr>
          <w:rFonts w:eastAsia="Times New Roman"/>
          <w:color w:val="000000"/>
        </w:rPr>
        <w:t>осударственный финансовый контроль в части доходов Государственного бюджета и бюджетов государственных целевых фондов в пределах предоставленных полномочий осуществляется органами государственной налоговой службы.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64908641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172. </w:t>
      </w:r>
      <w:r>
        <w:rPr>
          <w:rStyle w:val="clausesuff1"/>
          <w:rFonts w:eastAsia="Times New Roman"/>
          <w:b/>
          <w:bCs/>
          <w:color w:val="000080"/>
        </w:rPr>
        <w:t>Принципы государственного фина</w:t>
      </w:r>
      <w:r>
        <w:rPr>
          <w:rStyle w:val="clausesuff1"/>
          <w:rFonts w:eastAsia="Times New Roman"/>
          <w:b/>
          <w:bCs/>
          <w:color w:val="000080"/>
        </w:rPr>
        <w:t>нсового контроля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Принципами государственного финансового контроля являются законность и независимость проведения государственного финансового контроля, а также достоверность и объективность результатов государственного финансового контроля.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80393233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173. </w:t>
      </w:r>
      <w:r>
        <w:rPr>
          <w:rStyle w:val="clausesuff1"/>
          <w:rFonts w:eastAsia="Times New Roman"/>
          <w:b/>
          <w:bCs/>
          <w:color w:val="000080"/>
        </w:rPr>
        <w:t>Фор</w:t>
      </w:r>
      <w:r>
        <w:rPr>
          <w:rStyle w:val="clausesuff1"/>
          <w:rFonts w:eastAsia="Times New Roman"/>
          <w:b/>
          <w:bCs/>
          <w:color w:val="000080"/>
        </w:rPr>
        <w:t>мы, виды и методы государственного финансового контроля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Государственный финансовый контроль осуществляется в форме ревизии, проверки (включая проверку в порядке контроля за устранением нарушений бюджетного законодательства, выявленных предыдущей ревизией и</w:t>
      </w:r>
      <w:r>
        <w:rPr>
          <w:rFonts w:eastAsia="Times New Roman"/>
          <w:color w:val="000000"/>
        </w:rPr>
        <w:t>ли проверкой) и изучения.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Видами государственного финансового контроля являются: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предварительный контроль — до совершения финансовых операций, осуществляемый казначейскими подразделениями финансовыми органами и Счетной палатой Республики Узбекистан;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текущи</w:t>
      </w:r>
      <w:r>
        <w:rPr>
          <w:rFonts w:eastAsia="Times New Roman"/>
          <w:color w:val="000000"/>
        </w:rPr>
        <w:t>й контроль — в ходе совершения финансовых операций, осуществляемый казначейскими подразделениями, финансовыми органами и органами государственной налоговой службы;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последующий контроль — после совершения финансовых операций, осуществляемый органами государ</w:t>
      </w:r>
      <w:r>
        <w:rPr>
          <w:rFonts w:eastAsia="Times New Roman"/>
          <w:color w:val="000000"/>
        </w:rPr>
        <w:t xml:space="preserve">ственного финансового контроля, указанными в </w:t>
      </w:r>
      <w:hyperlink r:id="rId52" w:history="1">
        <w:r>
          <w:rPr>
            <w:rFonts w:eastAsia="Times New Roman"/>
            <w:color w:val="008080"/>
          </w:rPr>
          <w:t xml:space="preserve">статье 171 </w:t>
        </w:r>
      </w:hyperlink>
      <w:r>
        <w:rPr>
          <w:rFonts w:eastAsia="Times New Roman"/>
          <w:color w:val="000000"/>
        </w:rPr>
        <w:t>настоящего Кодекса.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Методами государственного финансового контроля являются: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зависимости от объема проверки документов: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сплошной — контроль всех бухгал</w:t>
      </w:r>
      <w:r>
        <w:rPr>
          <w:rFonts w:eastAsia="Times New Roman"/>
          <w:color w:val="000000"/>
        </w:rPr>
        <w:t>терских, финансовых, статистических, банковских и иных документов за проверяемый период;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выборочный — контроль отдельной части бухгалтерских, финансовых, статистических, банковских и иных документов за определенный период;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зависимости от целенаправленнос</w:t>
      </w:r>
      <w:r>
        <w:rPr>
          <w:rFonts w:eastAsia="Times New Roman"/>
          <w:color w:val="000000"/>
        </w:rPr>
        <w:t>ти и предмета контроля: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комплексный — контроль всех направлений финансово-хозяйственной деятельности объекта государственного финансового контроля за определенный период;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тематический — контроль деятельности объекта государственного финансового контроля по</w:t>
      </w:r>
      <w:r>
        <w:rPr>
          <w:rFonts w:eastAsia="Times New Roman"/>
          <w:color w:val="000000"/>
        </w:rPr>
        <w:t xml:space="preserve"> отдельным вопросам за определенный период;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встречный — проверка, заключающаяся в сопоставлении документов, связанных между собой единством операций и находящихся в различных объектах государственного финансового контроля, за исключением субъектов предприн</w:t>
      </w:r>
      <w:r>
        <w:rPr>
          <w:rFonts w:eastAsia="Times New Roman"/>
          <w:color w:val="000000"/>
        </w:rPr>
        <w:t>имательства.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06221776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174. </w:t>
      </w:r>
      <w:r>
        <w:rPr>
          <w:rStyle w:val="clausesuff1"/>
          <w:rFonts w:eastAsia="Times New Roman"/>
          <w:b/>
          <w:bCs/>
          <w:color w:val="000080"/>
        </w:rPr>
        <w:t>Государственный финансовый контроль, осуществляемый Счетной палатой Республики Узбекистан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Счетная палата Республики Узбекистан осуществляет: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проведение экспертизы проекта закона о Государственном бюджете Республики Узбекистан и фискальной стратегии на среднесрочный период, а также проектов бюджета Республики Каракалпакстан, местных бюджетов областей и города Ташкента.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аудит обеспеченности прини</w:t>
      </w:r>
      <w:r>
        <w:rPr>
          <w:rFonts w:eastAsia="Times New Roman"/>
          <w:color w:val="000000"/>
        </w:rPr>
        <w:t xml:space="preserve">маемых государственных и территориальных программ источниками финансирования;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изучение и контроль полноты поступлений средств в бюджеты бюджетной системы и иные фонды, созданные в установленном порядке;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выявление и мобилизацию резервов увеличения доходов</w:t>
      </w:r>
      <w:r>
        <w:rPr>
          <w:rFonts w:eastAsia="Times New Roman"/>
          <w:color w:val="000000"/>
        </w:rPr>
        <w:t xml:space="preserve"> бюджетов бюджетной системы и иных фондов, созданных в установленном порядке;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аудит эффективности и законности осуществляемых расходов бюджетов бюджетной системы и иных фондов, созданных в установленном порядке, выявление возможностей по их сокращению на в</w:t>
      </w:r>
      <w:r>
        <w:rPr>
          <w:rFonts w:eastAsia="Times New Roman"/>
          <w:color w:val="000000"/>
        </w:rPr>
        <w:t xml:space="preserve">сех уровнях;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оценку целесообразности и обоснованности инвестиционных проектов, реализуемых за счет средств бюджетов бюджетной системы и государственных заимствований;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выработку предложений по совершенствованию налогового, таможенного и бюджетного законод</w:t>
      </w:r>
      <w:r>
        <w:rPr>
          <w:rFonts w:eastAsia="Times New Roman"/>
          <w:color w:val="000000"/>
        </w:rPr>
        <w:t xml:space="preserve">ательства, внедрение современных методов бюджетного планирования путем обобщения и изучения причин системных нарушений, а также международного опыта;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оценку оптимальности соотношения между республиканским бюджетом Республики Узбекистан и бюджетом Республи</w:t>
      </w:r>
      <w:r>
        <w:rPr>
          <w:rFonts w:eastAsia="Times New Roman"/>
          <w:color w:val="000000"/>
        </w:rPr>
        <w:t xml:space="preserve">ки Каракалпакстан, местными бюджетами областей и города Ташкента, правильности разграничения доходных полномочий и расходных обязательств органов государственной власти на местах, выработку предложений по обеспечению их финансовой самодостаточности;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контр</w:t>
      </w:r>
      <w:r>
        <w:rPr>
          <w:rFonts w:eastAsia="Times New Roman"/>
          <w:color w:val="000000"/>
        </w:rPr>
        <w:t xml:space="preserve">оль за целевым использованием бюджетных ссуд и кредитных линий Министерства финансов Республики Узбекистан;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контроль за правильным и целевым использованием средств в иностранной валюте дипломатическими представительствами и консульскими учреждениями Респу</w:t>
      </w:r>
      <w:r>
        <w:rPr>
          <w:rFonts w:eastAsia="Times New Roman"/>
          <w:color w:val="000000"/>
        </w:rPr>
        <w:t>блики Узбекистан, а также миссиями и представительствами Республики Узбекистан при международных организациях, находящимися за рубежом;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контроль за правильным применением требований законодательства о государственных закупках;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внешний аудит денежно-кредитн</w:t>
      </w:r>
      <w:r>
        <w:rPr>
          <w:rFonts w:eastAsia="Times New Roman"/>
          <w:color w:val="000000"/>
        </w:rPr>
        <w:t>ой и валютной политики Республики Узбекистан, состояния активов и обязательств Республики Узбекистан, управления золотовалютными резервами, а также операций, осуществляемых с драгоценными металлами и драгоценными камнями.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41500705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175. </w:t>
      </w:r>
      <w:r>
        <w:rPr>
          <w:rStyle w:val="clausesuff1"/>
          <w:rFonts w:eastAsia="Times New Roman"/>
          <w:b/>
          <w:bCs/>
          <w:color w:val="000080"/>
        </w:rPr>
        <w:t>Государственный финанс</w:t>
      </w:r>
      <w:r>
        <w:rPr>
          <w:rStyle w:val="clausesuff1"/>
          <w:rFonts w:eastAsia="Times New Roman"/>
          <w:b/>
          <w:bCs/>
          <w:color w:val="000080"/>
        </w:rPr>
        <w:t>овый контроль, осуществляемый Министерством финансов Республики Узбекистан, Министерством финансов Республики Каракалпакстан, финансовыми управлениями хокимиятов областей и города Ташкента, финансовыми отделами районных и городских хокимиятов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Министерство </w:t>
      </w:r>
      <w:r>
        <w:rPr>
          <w:rFonts w:eastAsia="Times New Roman"/>
          <w:color w:val="000000"/>
        </w:rPr>
        <w:t>финансов Республики Узбекистан, Министерство финансов Республики Каракалпакстан, финансовые управления хокимиятов областей и города Ташкента, финансовые отделы районных и городских хокимиятов в пределах своих полномочий осуществляют государственный финансо</w:t>
      </w:r>
      <w:r>
        <w:rPr>
          <w:rFonts w:eastAsia="Times New Roman"/>
          <w:color w:val="000000"/>
        </w:rPr>
        <w:t>вый контроль за: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обеспечением исполнения нижестоящими финансовыми органами бюджетного законодательства;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назначением и своевременностью выплаты социальных пособий и материальной помощи малообеспеченным семьям;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обеспечением соблюдения бюджетными организациям</w:t>
      </w:r>
      <w:r>
        <w:rPr>
          <w:rFonts w:eastAsia="Times New Roman"/>
          <w:color w:val="000000"/>
        </w:rPr>
        <w:t>и и получателями бюджетных средств сметно-штатной дисциплины;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правильностью исчисления и своевременностью уплаты акцизного налога;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полнотой маркировки акцизными марками отдельных видов подакцизных товаров и соответствием количества приобретенных акцизных м</w:t>
      </w:r>
      <w:r>
        <w:rPr>
          <w:rFonts w:eastAsia="Times New Roman"/>
          <w:color w:val="000000"/>
        </w:rPr>
        <w:t>арок объему выпускаемой продукции;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правильностью ведения бюджетного учета и составления финансовой отчетности бюджетными организациями, а также составления бюджетной отчетности нижестоящими территориальными финансовыми органами.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65838358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176. </w:t>
      </w:r>
      <w:r>
        <w:rPr>
          <w:rStyle w:val="clausesuff1"/>
          <w:rFonts w:eastAsia="Times New Roman"/>
          <w:b/>
          <w:bCs/>
          <w:color w:val="000080"/>
        </w:rPr>
        <w:t>Государственный</w:t>
      </w:r>
      <w:r>
        <w:rPr>
          <w:rStyle w:val="clausesuff1"/>
          <w:rFonts w:eastAsia="Times New Roman"/>
          <w:b/>
          <w:bCs/>
          <w:color w:val="000080"/>
        </w:rPr>
        <w:t xml:space="preserve"> финансовый контроль, осуществляемый казначейскими подразделениями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Казначейские подразделения осуществляют государственный финансовый контроль путем: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обязательной регистрации договоров бюджетных организаций и получателей бюджетных средств с поставщиками товаров (работ, услуг) за счет средств Государственного бюджета и бюджетов государственных целевых фондов на основании контроля за их заключением в пред</w:t>
      </w:r>
      <w:r>
        <w:rPr>
          <w:rFonts w:eastAsia="Times New Roman"/>
          <w:color w:val="000000"/>
        </w:rPr>
        <w:t>елах сумм и в соответствии с целями, указанными в сметах расходов;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обеспечения соблюдения платежной дисциплины посредством осуществления платежей от имени и по поручению бюджетных организаций и получателей бюджетных средств непосредственно на счета поставщ</w:t>
      </w:r>
      <w:r>
        <w:rPr>
          <w:rFonts w:eastAsia="Times New Roman"/>
          <w:color w:val="000000"/>
        </w:rPr>
        <w:t>иков товаров (работ, услуг) в пределах сумм, предусмотренных в сметах расходов и зарегистрированных договорах.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76325700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177. </w:t>
      </w:r>
      <w:r>
        <w:rPr>
          <w:rStyle w:val="clausesuff1"/>
          <w:rFonts w:eastAsia="Times New Roman"/>
          <w:b/>
          <w:bCs/>
          <w:color w:val="000080"/>
        </w:rPr>
        <w:t>Государственный финансовый контроль, осуществляемый Инспекцией государственного финансового контроля Департамента по борьбе с экономи</w:t>
      </w:r>
      <w:r>
        <w:rPr>
          <w:rStyle w:val="clausesuff1"/>
          <w:rFonts w:eastAsia="Times New Roman"/>
          <w:b/>
          <w:bCs/>
          <w:color w:val="000080"/>
        </w:rPr>
        <w:t>ческими преступлениями при Генеральной прокуратуре Республики Узбекистан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Инспекция государственного финансового контроля Департамента по борьбе с экономическими преступлениями при Генеральной прокуратуре Республики Узбекистан осуществляет государственный ф</w:t>
      </w:r>
      <w:r>
        <w:rPr>
          <w:rFonts w:eastAsia="Times New Roman"/>
          <w:color w:val="000000"/>
        </w:rPr>
        <w:t>инансовый контроль за: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соблюдением бюджетного законодательства, бюджетной и сметно-штатной дисциплины;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исполнением расходов бюджетов бюджетной системы;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очередностью, соблюдением сроков и полнотой осуществления платежей за счет средств бюджетов бюджетной системы;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целевым расходованием средств бюджетов бюджетной системы;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целевым использованием средств из централизованных источников, выделяемых для осуществл</w:t>
      </w:r>
      <w:r>
        <w:rPr>
          <w:rFonts w:eastAsia="Times New Roman"/>
          <w:color w:val="000000"/>
        </w:rPr>
        <w:t>ения государственных программ развития;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правильным и целевым использованием средств в иностранной валюте дипломатическими учреждениями Республики Узбекистан, находящимися за рубежом;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правильностью назначения, начисления и своевременностью выплаты пенсий и </w:t>
      </w:r>
      <w:r>
        <w:rPr>
          <w:rFonts w:eastAsia="Times New Roman"/>
          <w:color w:val="000000"/>
        </w:rPr>
        <w:t>пособий;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целевым использованием бюджетных субсидий, ссуд и кредитных линий;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целевым использованием кредитов (займов), привлеченных Республикой Узбекистан или под ее гарантию;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целевым использованием гуманитарной помощи и средств технического содействия;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пра</w:t>
      </w:r>
      <w:r>
        <w:rPr>
          <w:rFonts w:eastAsia="Times New Roman"/>
          <w:color w:val="000000"/>
        </w:rPr>
        <w:t>вильностью проведения тендерных (конкурсных) торгов по государственным закупкам.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95020777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178. </w:t>
      </w:r>
      <w:r>
        <w:rPr>
          <w:rStyle w:val="clausesuff1"/>
          <w:rFonts w:eastAsia="Times New Roman"/>
          <w:b/>
          <w:bCs/>
          <w:color w:val="000080"/>
        </w:rPr>
        <w:t>Государственный финансовый контроль, осуществляемый органами государственной налоговой службы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Органы государственной налоговой службы осуществляют государственный </w:t>
      </w:r>
      <w:r>
        <w:rPr>
          <w:rFonts w:eastAsia="Times New Roman"/>
          <w:color w:val="000000"/>
        </w:rPr>
        <w:t>финансовый контроль в соответствии с налоговым законодательством.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50825757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179. </w:t>
      </w:r>
      <w:r>
        <w:rPr>
          <w:rStyle w:val="clausesuff1"/>
          <w:rFonts w:eastAsia="Times New Roman"/>
          <w:b/>
          <w:bCs/>
          <w:color w:val="000080"/>
        </w:rPr>
        <w:t>Взаимодействие органов государственного финансового контроля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Планы контроля бюджетных организаций утверждаются органами государственного финансового контроля.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Органы государствен</w:t>
      </w:r>
      <w:r>
        <w:rPr>
          <w:rFonts w:eastAsia="Times New Roman"/>
          <w:color w:val="000000"/>
        </w:rPr>
        <w:t>ного финансового контроля при выявлении правонарушений, имеющих признаки преступлений в том числе признаков коррупционных правонарушений в действиях должностных лиц объекта государственного финансового контроля, передают материалы контроля в правоохранител</w:t>
      </w:r>
      <w:r>
        <w:rPr>
          <w:rFonts w:eastAsia="Times New Roman"/>
          <w:color w:val="000000"/>
        </w:rPr>
        <w:t>ьные органы.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Материалы по административным правонарушениям в отношении должностных лиц объекта государственного финансового контроля передаются в суды или соответствующие уполномоченные государственные органы.</w:t>
      </w:r>
    </w:p>
    <w:p w:rsidR="00000000" w:rsidRDefault="00E60F26">
      <w:pPr>
        <w:shd w:val="clear" w:color="auto" w:fill="FFFFFF"/>
        <w:spacing w:before="120" w:after="60"/>
        <w:jc w:val="center"/>
        <w:divId w:val="1094940015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27. Организация государственного финансо</w:t>
      </w:r>
      <w:r>
        <w:rPr>
          <w:rFonts w:eastAsia="Times New Roman"/>
          <w:b/>
          <w:bCs/>
          <w:color w:val="000080"/>
        </w:rPr>
        <w:t xml:space="preserve">вого контроля 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47517583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180. </w:t>
      </w:r>
      <w:r>
        <w:rPr>
          <w:rStyle w:val="clausesuff1"/>
          <w:rFonts w:eastAsia="Times New Roman"/>
          <w:b/>
          <w:bCs/>
          <w:color w:val="000080"/>
        </w:rPr>
        <w:t>Государственный финансовый контроль в виде последующего контроля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Государственный финансовый контроль в виде последующего контроля осуществляется согласно плану контроля и проводится на основании решения органа государственного фи</w:t>
      </w:r>
      <w:r>
        <w:rPr>
          <w:rFonts w:eastAsia="Times New Roman"/>
          <w:color w:val="000000"/>
        </w:rPr>
        <w:t>нансового контроля.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Должностное лицо, осуществляющее государственный финансовый контроль в виде последующего контроля, должно иметь копию решения органа государственного финансового контроля и служебное удостоверение.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осуществлении государственного фи</w:t>
      </w:r>
      <w:r>
        <w:rPr>
          <w:rFonts w:eastAsia="Times New Roman"/>
          <w:color w:val="000000"/>
        </w:rPr>
        <w:t>нансового контроля в виде последующего контроля требования к должностным лицам органов государственного финансового контроля определяются уполномоченным органом.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697150814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181. </w:t>
      </w:r>
      <w:r>
        <w:rPr>
          <w:rStyle w:val="clausesuff1"/>
          <w:rFonts w:eastAsia="Times New Roman"/>
          <w:b/>
          <w:bCs/>
          <w:color w:val="000080"/>
        </w:rPr>
        <w:t>Привлечение органами государственного финансового контроля экспертов и специалисто</w:t>
      </w:r>
      <w:r>
        <w:rPr>
          <w:rStyle w:val="clausesuff1"/>
          <w:rFonts w:eastAsia="Times New Roman"/>
          <w:b/>
          <w:bCs/>
          <w:color w:val="000080"/>
        </w:rPr>
        <w:t>в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Органы государственного финансового контроля вправе привлекать экспертов и специалистов органов государственного управления и иных организаций для рассмотрения вопросов, требующих специальных профессиональных знаний.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5239342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182. </w:t>
      </w:r>
      <w:r>
        <w:rPr>
          <w:rStyle w:val="clausesuff1"/>
          <w:rFonts w:eastAsia="Times New Roman"/>
          <w:b/>
          <w:bCs/>
          <w:color w:val="000080"/>
        </w:rPr>
        <w:t>Периодичность и сроки про</w:t>
      </w:r>
      <w:r>
        <w:rPr>
          <w:rStyle w:val="clausesuff1"/>
          <w:rFonts w:eastAsia="Times New Roman"/>
          <w:b/>
          <w:bCs/>
          <w:color w:val="000080"/>
        </w:rPr>
        <w:t>ведения государственного финансового контроля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Государственный финансовый контроль в виде последующего контроля осуществляется согласно утвержденному в соответствии со </w:t>
      </w:r>
      <w:hyperlink r:id="rId53" w:history="1">
        <w:r>
          <w:rPr>
            <w:rFonts w:eastAsia="Times New Roman"/>
            <w:color w:val="008080"/>
          </w:rPr>
          <w:t xml:space="preserve">статьей 170 </w:t>
        </w:r>
      </w:hyperlink>
      <w:r>
        <w:rPr>
          <w:rFonts w:eastAsia="Times New Roman"/>
          <w:color w:val="000000"/>
        </w:rPr>
        <w:t>настоящего Кодекса плану контр</w:t>
      </w:r>
      <w:r>
        <w:rPr>
          <w:rFonts w:eastAsia="Times New Roman"/>
          <w:color w:val="000000"/>
        </w:rPr>
        <w:t>оля объектов государственного финансового контроля не чаще одного раза в год.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Срок осуществления государственного финансового контроля в виде последующего контроля не должен превышать тридцати календарных дней. В необходимых случаях срок осуществления госу</w:t>
      </w:r>
      <w:r>
        <w:rPr>
          <w:rFonts w:eastAsia="Times New Roman"/>
          <w:color w:val="000000"/>
        </w:rPr>
        <w:t>дарственного финансового контроля в виде последующего контроля может быть продлен руководителем соответствующего органа государственного финансового контроля, назначившего государственный финансовый контроль, или уполномоченным им лицом.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321767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183. </w:t>
      </w:r>
      <w:r>
        <w:rPr>
          <w:rStyle w:val="clausesuff1"/>
          <w:rFonts w:eastAsia="Times New Roman"/>
          <w:b/>
          <w:bCs/>
          <w:color w:val="000080"/>
        </w:rPr>
        <w:t>Документы, оформляемые по результатам государственного финансового контроля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Результаты государственного финансового контроля в виде последующего контроля оформляются должностным лицом органа государственного финансового контроля в виде: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акта — </w:t>
      </w:r>
      <w:r>
        <w:rPr>
          <w:rFonts w:eastAsia="Times New Roman"/>
          <w:color w:val="000000"/>
        </w:rPr>
        <w:t>документа, составляемого по результатам проверки и ревизии;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сводного акта — документа, обобщающего результаты государственного финансового контроля;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справки или заключения — документа, составляемого по результатам изучения и проверки в порядке контроля.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09382431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Ст</w:t>
      </w:r>
      <w:r>
        <w:rPr>
          <w:rStyle w:val="clauseprfx1"/>
          <w:rFonts w:eastAsia="Times New Roman"/>
          <w:b/>
          <w:bCs/>
          <w:color w:val="000080"/>
        </w:rPr>
        <w:t xml:space="preserve">атья 184. </w:t>
      </w:r>
      <w:r>
        <w:rPr>
          <w:rStyle w:val="clausesuff1"/>
          <w:rFonts w:eastAsia="Times New Roman"/>
          <w:b/>
          <w:bCs/>
          <w:color w:val="000080"/>
        </w:rPr>
        <w:t>Оформление результатов государственного финансового контроля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Документы по результатам государственного финансового контроля в виде последующего контроля оформляются с указанием: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вида оформляемого документа;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места проведения проверки, даты составл</w:t>
      </w:r>
      <w:r>
        <w:rPr>
          <w:rFonts w:eastAsia="Times New Roman"/>
          <w:color w:val="000000"/>
        </w:rPr>
        <w:t>ения документа;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основания для проведения государственного финансового контроля;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вида государственного финансового контроля и периода его проведения;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фамилии, имени и отчества должностных лиц, проводивших государственный финансовый контроль;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полного наимено</w:t>
      </w:r>
      <w:r>
        <w:rPr>
          <w:rFonts w:eastAsia="Times New Roman"/>
          <w:color w:val="000000"/>
        </w:rPr>
        <w:t>вания объекта государственного финансового контроля, должности, фамилии, имени и отчества должностных лиц, ответственных за период, охваченный контролем, с обязательным указанием периода их работы на занимаемых должностях;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местонахождения (почтового адреса</w:t>
      </w:r>
      <w:r>
        <w:rPr>
          <w:rFonts w:eastAsia="Times New Roman"/>
          <w:color w:val="000000"/>
        </w:rPr>
        <w:t>), банковских реквизитов объекта государственного финансового контроля;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сведений о принятых мерах по результатам предыдущей ревизии (проверки);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периода, охватываемого государственным финансовым контролем, и общих сведений о документах, представленных объек</w:t>
      </w:r>
      <w:r>
        <w:rPr>
          <w:rFonts w:eastAsia="Times New Roman"/>
          <w:color w:val="000000"/>
        </w:rPr>
        <w:t>том государственного финансового контроля для его проведения;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фактов нарушений, выявленных в ходе ревизии (проверки), с указанием актов законодательства, нормы которых были нарушены.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 документу по результатам государственного финансового контроля в виде п</w:t>
      </w:r>
      <w:r>
        <w:rPr>
          <w:rFonts w:eastAsia="Times New Roman"/>
          <w:color w:val="000000"/>
        </w:rPr>
        <w:t>оследующего контроля должны быть приобщены копии документов, послуживших основанием для проведения государственного финансового контроля, протоколы о совершении действий в рамках государственного финансового контроля, акты инвентаризации, заключения привле</w:t>
      </w:r>
      <w:r>
        <w:rPr>
          <w:rFonts w:eastAsia="Times New Roman"/>
          <w:color w:val="000000"/>
        </w:rPr>
        <w:t>ченных экспертов и специалистов, материалы, полученные в ходе проведения контроля по запросу должностных лиц, осуществляющих государственный финансовый контроль, а также иные документы, подтверждающие совершение действий в рамках контроля.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 допускается в</w:t>
      </w:r>
      <w:r>
        <w:rPr>
          <w:rFonts w:eastAsia="Times New Roman"/>
          <w:color w:val="000000"/>
        </w:rPr>
        <w:t>ключение в документ по результатам государственного финансового контроля различного рода выводов, предположений и фактов, не подтвержденных актами законодательства, документами или результатами процедур, осуществленных в ходе государственного финансового к</w:t>
      </w:r>
      <w:r>
        <w:rPr>
          <w:rFonts w:eastAsia="Times New Roman"/>
          <w:color w:val="000000"/>
        </w:rPr>
        <w:t xml:space="preserve">онтроля деятельности объекта государственного финансового контроля, сведений из следственных материалов и ссылок на показания должностных лиц объекта государственного финансового контроля, данные ими следственным органам.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документе по результатам госуда</w:t>
      </w:r>
      <w:r>
        <w:rPr>
          <w:rFonts w:eastAsia="Times New Roman"/>
          <w:color w:val="000000"/>
        </w:rPr>
        <w:t>рственного финансового контроля не должна даваться правовая оценка действий должностных и материально-ответственных лиц объекта государственного финансового контроля, а также квалификация их поступков, намерений и целей.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Сведения, предусмотренные в</w:t>
      </w:r>
      <w:hyperlink r:id="rId54" w:history="1">
        <w:r>
          <w:rPr>
            <w:rFonts w:eastAsia="Times New Roman"/>
            <w:color w:val="008080"/>
          </w:rPr>
          <w:t xml:space="preserve"> части первой </w:t>
        </w:r>
      </w:hyperlink>
      <w:r>
        <w:rPr>
          <w:rFonts w:eastAsia="Times New Roman"/>
          <w:color w:val="000000"/>
        </w:rPr>
        <w:t>настоящей статьи, не обязательны при оформлении справки (заключения).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Документы по результатам государственного финансового контроля подписываются должностными лицами, проводившими государственный финанс</w:t>
      </w:r>
      <w:r>
        <w:rPr>
          <w:rFonts w:eastAsia="Times New Roman"/>
          <w:color w:val="000000"/>
        </w:rPr>
        <w:t>овый контроль, а также должностными и ответственными лицами объекта государственного финансового контроля.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несогласия с результатами государственного финансового контроля должностные и ответственные лица объекта государственного финансового контро</w:t>
      </w:r>
      <w:r>
        <w:rPr>
          <w:rFonts w:eastAsia="Times New Roman"/>
          <w:color w:val="000000"/>
        </w:rPr>
        <w:t>ля подписывают документ с замечаниями и в течение десятидневного срока представляют органу государственного финансового контроля возражения в письменной форме.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непредставления в течение десятидневного срока возражений в письменной форме со стороны</w:t>
      </w:r>
      <w:r>
        <w:rPr>
          <w:rFonts w:eastAsia="Times New Roman"/>
          <w:color w:val="000000"/>
        </w:rPr>
        <w:t xml:space="preserve"> объекта государственного финансового контроля документ по результатам государственного финансового контроля считается принятым объектом государственного финансового контроля, и органом государственного финансового контроля осуществляются меры по его реали</w:t>
      </w:r>
      <w:r>
        <w:rPr>
          <w:rFonts w:eastAsia="Times New Roman"/>
          <w:color w:val="000000"/>
        </w:rPr>
        <w:t>зации.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обращении в суд объект государственного финансового контроля обязан в десятидневный срок представить в орган государственного финансового контроля документ, подтверждающий его обращение в суд. До принятия судом решения в отношении обращения объе</w:t>
      </w:r>
      <w:r>
        <w:rPr>
          <w:rFonts w:eastAsia="Times New Roman"/>
          <w:color w:val="000000"/>
        </w:rPr>
        <w:t>кта государственного финансового контроля орган государственного финансового контроля приостанавливает реализацию документа, оформленного по результатам государственного финансового контроля, в части спорных пунктов.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Достоверность, объективность и полнота </w:t>
      </w:r>
      <w:r>
        <w:rPr>
          <w:rFonts w:eastAsia="Times New Roman"/>
          <w:color w:val="000000"/>
        </w:rPr>
        <w:t>сведений, изложенных в документах по результатам государственного финансового контроля, обеспечивается должностными лицами органов государственного финансового контроля.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37061545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185. </w:t>
      </w:r>
      <w:r>
        <w:rPr>
          <w:rStyle w:val="clausesuff1"/>
          <w:rFonts w:eastAsia="Times New Roman"/>
          <w:b/>
          <w:bCs/>
          <w:color w:val="000080"/>
        </w:rPr>
        <w:t>Права и обязанности должностных лиц объекта государственного финансового к</w:t>
      </w:r>
      <w:r>
        <w:rPr>
          <w:rStyle w:val="clausesuff1"/>
          <w:rFonts w:eastAsia="Times New Roman"/>
          <w:b/>
          <w:bCs/>
          <w:color w:val="000080"/>
        </w:rPr>
        <w:t>онтроля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Должностные лица объекта государственного финансового контроля вправе: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знать цель, дату начала и продолжительность осуществления государственного финансового контроля;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требовать от проверяющих должностных лиц органов государственного финансового контроля решение руководителя данного органа и разовое удостоверение, дающее пра</w:t>
      </w:r>
      <w:r>
        <w:rPr>
          <w:rFonts w:eastAsia="Times New Roman"/>
          <w:color w:val="000000"/>
        </w:rPr>
        <w:t xml:space="preserve">во на осуществление государственного финансового контроля в виде последующего контроля, а также удостоверение личности;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не допускать к государственному финансовому контролю лиц, не имеющих оснований для его проведения;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обжаловать результаты государственн</w:t>
      </w:r>
      <w:r>
        <w:rPr>
          <w:rFonts w:eastAsia="Times New Roman"/>
          <w:color w:val="000000"/>
        </w:rPr>
        <w:t xml:space="preserve">ого финансового контроля.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Должностные лица объекта государственного финансового контроля обязаны: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создавать необходимые условия для проведения государственного финансового контроля должностными лицами органа государственного финансового контроля;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выполн</w:t>
      </w:r>
      <w:r>
        <w:rPr>
          <w:rFonts w:eastAsia="Times New Roman"/>
          <w:color w:val="000000"/>
        </w:rPr>
        <w:t xml:space="preserve">ять законные требования органа государственного финансового контроля и их должностных лиц, а также не препятствовать законной деятельности должностных лиц органа государственного финансового контроля;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представлять во время проведения государственного фина</w:t>
      </w:r>
      <w:r>
        <w:rPr>
          <w:rFonts w:eastAsia="Times New Roman"/>
          <w:color w:val="000000"/>
        </w:rPr>
        <w:t xml:space="preserve">нсового контроля должностным лицам органа государственного финансового контроля документы и сведения, необходимые для осуществления данного контроля, нести персональную ответственность за их достоверность, объективность и полноту;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обеспечить возмещение ср</w:t>
      </w:r>
      <w:r>
        <w:rPr>
          <w:rFonts w:eastAsia="Times New Roman"/>
          <w:color w:val="000000"/>
        </w:rPr>
        <w:t xml:space="preserve">едств, использованных с нарушением бюджетного законодательства, а также выполнение поставщиками товаров (работ, услуг) договорных обязательств.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Должностные лица объекта государственного финансового контроля могут иметь другие права и нести иные обязанност</w:t>
      </w:r>
      <w:r>
        <w:rPr>
          <w:rFonts w:eastAsia="Times New Roman"/>
          <w:color w:val="000000"/>
        </w:rPr>
        <w:t xml:space="preserve">и в соответствии с законодательством. 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8404106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186. </w:t>
      </w:r>
      <w:r>
        <w:rPr>
          <w:rStyle w:val="clausesuff1"/>
          <w:rFonts w:eastAsia="Times New Roman"/>
          <w:b/>
          <w:bCs/>
          <w:color w:val="000080"/>
        </w:rPr>
        <w:t>Ограничения при проведении государственного финансового контроля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Запрещается проведение государственного финансового контроля должностными лицами органов государственного финансового контроля: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являющимися </w:t>
      </w:r>
      <w:r>
        <w:rPr>
          <w:rFonts w:eastAsia="Times New Roman"/>
          <w:color w:val="000000"/>
        </w:rPr>
        <w:t>близкими родственниками, родственниками супруга (супруги) должностного лица объекта государственного финансового контроля;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имеющими в объекте государственного финансового контроля личные имущественные интересы;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работавшими в объекте государственного финанс</w:t>
      </w:r>
      <w:r>
        <w:rPr>
          <w:rFonts w:eastAsia="Times New Roman"/>
          <w:color w:val="000000"/>
        </w:rPr>
        <w:t>ового контроля в период, охваченный проверкой.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При возникновении обстоятельств, указанных в </w:t>
      </w:r>
      <w:hyperlink r:id="rId55" w:history="1">
        <w:r>
          <w:rPr>
            <w:rFonts w:eastAsia="Times New Roman"/>
            <w:color w:val="008080"/>
          </w:rPr>
          <w:t xml:space="preserve">части первой </w:t>
        </w:r>
      </w:hyperlink>
      <w:r>
        <w:rPr>
          <w:rFonts w:eastAsia="Times New Roman"/>
          <w:color w:val="000000"/>
        </w:rPr>
        <w:t>настоящей статьи, должностные лица органов государственного финансового контроля должны сообщить в письм</w:t>
      </w:r>
      <w:r>
        <w:rPr>
          <w:rFonts w:eastAsia="Times New Roman"/>
          <w:color w:val="000000"/>
        </w:rPr>
        <w:t xml:space="preserve">енной форме об этом руководителю органа, назначившего государственный финансовый контроль. </w:t>
      </w:r>
    </w:p>
    <w:p w:rsidR="00000000" w:rsidRDefault="00E60F26">
      <w:pPr>
        <w:shd w:val="clear" w:color="auto" w:fill="FFFFFF"/>
        <w:spacing w:before="120" w:after="60"/>
        <w:jc w:val="center"/>
        <w:divId w:val="1395160915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28. Нарушения бюджетного законодательства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35511052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187. </w:t>
      </w:r>
      <w:r>
        <w:rPr>
          <w:rStyle w:val="clausesuff1"/>
          <w:rFonts w:eastAsia="Times New Roman"/>
          <w:b/>
          <w:bCs/>
          <w:color w:val="000080"/>
        </w:rPr>
        <w:t>Нарушение бюджетной дисциплины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Нарушением бюджетной дисциплины является: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направление в финансовом году с</w:t>
      </w:r>
      <w:r>
        <w:rPr>
          <w:rFonts w:eastAsia="Times New Roman"/>
          <w:color w:val="000000"/>
        </w:rPr>
        <w:t>редств Государственного бюджета, бюджетов государственных целевых фондов и внебюджетных фондов бюджетных организаций на цели, не соответствующие условиям их получения (использования);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проведение в финансовом году выплат без соблюдения установленных разрядо</w:t>
      </w:r>
      <w:r>
        <w:rPr>
          <w:rFonts w:eastAsia="Times New Roman"/>
          <w:color w:val="000000"/>
        </w:rPr>
        <w:t>в по оплате труда, размеров должностных окладов, надбавок, доплат и других выплат к заработной плате;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необоснованная задержка руководителями и другими должностными лицами банков выдачи учреждениям и организациям, финансируемым из бюджета, денежных средств </w:t>
      </w:r>
      <w:r>
        <w:rPr>
          <w:rFonts w:eastAsia="Times New Roman"/>
          <w:color w:val="000000"/>
        </w:rPr>
        <w:t>на выплату заработной платы, пенсий, пособий, стипендий и других приравненных к ним расходов, а также учреждениям, осуществляющим доставку пенсий.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29343682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188. </w:t>
      </w:r>
      <w:r>
        <w:rPr>
          <w:rStyle w:val="clausesuff1"/>
          <w:rFonts w:eastAsia="Times New Roman"/>
          <w:b/>
          <w:bCs/>
          <w:color w:val="000080"/>
        </w:rPr>
        <w:t>Нарушение сметно-штатной дисциплины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Нарушением сметно-штатной дисциплины является расходование в </w:t>
      </w:r>
      <w:r>
        <w:rPr>
          <w:rFonts w:eastAsia="Times New Roman"/>
          <w:color w:val="000000"/>
        </w:rPr>
        <w:t xml:space="preserve">финансовом году средств Государственного бюджета, бюджетов государственных целевых фондов и внебюджетных фондов бюджетных организаций в результате: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включения в смету расходов бюджетных ассигнований на основании недостоверных сведений и завышенных по сравн</w:t>
      </w:r>
      <w:r>
        <w:rPr>
          <w:rFonts w:eastAsia="Times New Roman"/>
          <w:color w:val="000000"/>
        </w:rPr>
        <w:t xml:space="preserve">ению с нормативами;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несоблюдения установленной предельной общей численности персонала, нормативов соотношения между категориями работников, типовых штатных нормативов;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несоблюдения порядка формирования и использования внебюджетных фондов бюджетных организаций;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несоблюдения </w:t>
      </w:r>
      <w:r>
        <w:rPr>
          <w:rFonts w:eastAsia="Times New Roman"/>
          <w:color w:val="000000"/>
        </w:rPr>
        <w:t>установленного порядка и нормативов составления тарификационных списков.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00469898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189. </w:t>
      </w:r>
      <w:r>
        <w:rPr>
          <w:rStyle w:val="clausesuff1"/>
          <w:rFonts w:eastAsia="Times New Roman"/>
          <w:b/>
          <w:bCs/>
          <w:color w:val="000080"/>
        </w:rPr>
        <w:t>Нарушение порядка ведения бюджетного учета и финансовой отчетности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Нарушением порядка ведения бюджетного учета и финансовой отчетности является отсутствие первичных учетны</w:t>
      </w:r>
      <w:r>
        <w:rPr>
          <w:rFonts w:eastAsia="Times New Roman"/>
          <w:color w:val="000000"/>
        </w:rPr>
        <w:t>х документов, несоответствие данных бюджетного учета и финансовой отчетности данным первичных учетных документов, неполнота отражения операций и имущества в бюджетном учете и финансовой отчетности.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21496988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190. </w:t>
      </w:r>
      <w:r>
        <w:rPr>
          <w:rStyle w:val="clausesuff1"/>
          <w:rFonts w:eastAsia="Times New Roman"/>
          <w:b/>
          <w:bCs/>
          <w:color w:val="000080"/>
        </w:rPr>
        <w:t>Нарушение порядка представления бюджетного зап</w:t>
      </w:r>
      <w:r>
        <w:rPr>
          <w:rStyle w:val="clausesuff1"/>
          <w:rFonts w:eastAsia="Times New Roman"/>
          <w:b/>
          <w:bCs/>
          <w:color w:val="000080"/>
        </w:rPr>
        <w:t xml:space="preserve">роса, смет расходов и штатных расписаний на регистрацию, а также финансовой отчетности и отчетов об исполнении бюджетов государственных целевых фондов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Нарушением порядка представления бюджетного запроса, смет расходов и штатных расписаний на регистрацию, </w:t>
      </w:r>
      <w:r>
        <w:rPr>
          <w:rFonts w:eastAsia="Times New Roman"/>
          <w:color w:val="000000"/>
        </w:rPr>
        <w:t>а также финансовой отчетности и отчетов об исполнении бюджетов государственных целевых фондов является непредставление в финансовые органы бюджетного запроса, смет расходов и штатных расписаний на регистрацию, а также финансовой отчетности и отчетов об исп</w:t>
      </w:r>
      <w:r>
        <w:rPr>
          <w:rFonts w:eastAsia="Times New Roman"/>
          <w:color w:val="000000"/>
        </w:rPr>
        <w:t>олнении бюджетов государственных целевых фондов в установленные сроки.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806506443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Статья 190</w:t>
      </w:r>
      <w:r>
        <w:rPr>
          <w:rStyle w:val="clauseprfx1"/>
          <w:rFonts w:eastAsia="Times New Roman"/>
          <w:b/>
          <w:bCs/>
          <w:color w:val="000080"/>
          <w:vertAlign w:val="superscript"/>
        </w:rPr>
        <w:t>1</w:t>
      </w:r>
      <w:r>
        <w:rPr>
          <w:rStyle w:val="clauseprfx1"/>
          <w:rFonts w:eastAsia="Times New Roman"/>
          <w:b/>
          <w:bCs/>
          <w:color w:val="000080"/>
        </w:rPr>
        <w:t xml:space="preserve">. </w:t>
      </w:r>
      <w:r>
        <w:rPr>
          <w:rStyle w:val="clausesuff1"/>
          <w:rFonts w:eastAsia="Times New Roman"/>
          <w:b/>
          <w:bCs/>
          <w:color w:val="000080"/>
        </w:rPr>
        <w:t xml:space="preserve">Нарушение порядка обеспечения открытости бюджетного процесса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Нарушением порядка обеспечения открытости бюджетного процесса является отсутствие, неполное размещение и (или) размещение информации на официальных веб-сайтах соответствующих организаций с нарушением установленных сроков, предусмотренных </w:t>
      </w:r>
      <w:hyperlink r:id="rId56" w:history="1">
        <w:r>
          <w:rPr>
            <w:rFonts w:eastAsia="Times New Roman"/>
            <w:color w:val="008080"/>
          </w:rPr>
          <w:t>статьей 166</w:t>
        </w:r>
        <w:r>
          <w:rPr>
            <w:rFonts w:eastAsia="Times New Roman"/>
            <w:color w:val="008080"/>
            <w:vertAlign w:val="superscript"/>
          </w:rPr>
          <w:t>1</w:t>
        </w:r>
        <w:r>
          <w:rPr>
            <w:rFonts w:eastAsia="Times New Roman"/>
            <w:color w:val="008080"/>
          </w:rPr>
          <w:t xml:space="preserve"> </w:t>
        </w:r>
      </w:hyperlink>
      <w:r>
        <w:rPr>
          <w:rFonts w:eastAsia="Times New Roman"/>
          <w:color w:val="000000"/>
        </w:rPr>
        <w:t>настоящего Кодекса.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57084770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191. </w:t>
      </w:r>
      <w:r>
        <w:rPr>
          <w:rStyle w:val="clausesuff1"/>
          <w:rFonts w:eastAsia="Times New Roman"/>
          <w:b/>
          <w:bCs/>
          <w:color w:val="000080"/>
        </w:rPr>
        <w:t xml:space="preserve">Нарушение порядка использования товаров, поступивших в Республику Узбекистан в рамках безвозмездной помощи 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Нарушением порядка использования товаров, поступивших в Республику Узбекис</w:t>
      </w:r>
      <w:r>
        <w:rPr>
          <w:rFonts w:eastAsia="Times New Roman"/>
          <w:color w:val="000000"/>
        </w:rPr>
        <w:t>тан в рамках безвозмездной помощи, является продажа, передача в аренду или направление их на другие коммерческие цели.</w:t>
      </w:r>
    </w:p>
    <w:p w:rsidR="00000000" w:rsidRDefault="00E60F26">
      <w:pPr>
        <w:shd w:val="clear" w:color="auto" w:fill="FFFFFF"/>
        <w:spacing w:before="120" w:after="60"/>
        <w:ind w:firstLine="851"/>
        <w:jc w:val="both"/>
        <w:divId w:val="124954073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192. </w:t>
      </w:r>
      <w:r>
        <w:rPr>
          <w:rStyle w:val="clausesuff1"/>
          <w:rFonts w:eastAsia="Times New Roman"/>
          <w:b/>
          <w:bCs/>
          <w:color w:val="000080"/>
        </w:rPr>
        <w:t>Ответственность за нарушение бюджетного законодательства</w:t>
      </w:r>
    </w:p>
    <w:p w:rsidR="00000000" w:rsidRDefault="00E60F26">
      <w:pPr>
        <w:shd w:val="clear" w:color="auto" w:fill="FFFFFF"/>
        <w:ind w:firstLine="851"/>
        <w:jc w:val="both"/>
        <w:divId w:val="6746605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Лица, виновные в нарушении бюджетного законодательства, несут ответс</w:t>
      </w:r>
      <w:r>
        <w:rPr>
          <w:rFonts w:eastAsia="Times New Roman"/>
          <w:color w:val="000000"/>
        </w:rPr>
        <w:t>твенность в установленном порядке.</w:t>
      </w:r>
    </w:p>
    <w:p w:rsidR="00000000" w:rsidRDefault="00E60F26">
      <w:pPr>
        <w:shd w:val="clear" w:color="auto" w:fill="FFFFFF"/>
        <w:divId w:val="67466053"/>
        <w:rPr>
          <w:rFonts w:eastAsia="Times New Roman"/>
        </w:rPr>
      </w:pPr>
    </w:p>
    <w:p w:rsidR="00000000" w:rsidRDefault="00E60F26">
      <w:pPr>
        <w:shd w:val="clear" w:color="auto" w:fill="FFFFFF"/>
        <w:spacing w:after="240"/>
        <w:jc w:val="center"/>
        <w:divId w:val="143595001"/>
        <w:rPr>
          <w:rFonts w:eastAsia="Times New Roman"/>
          <w:i/>
          <w:iCs/>
          <w:color w:val="800000"/>
          <w:sz w:val="22"/>
          <w:szCs w:val="22"/>
        </w:rPr>
      </w:pPr>
      <w:r>
        <w:rPr>
          <w:rFonts w:eastAsia="Times New Roman"/>
          <w:i/>
          <w:iCs/>
          <w:color w:val="800000"/>
          <w:sz w:val="22"/>
          <w:szCs w:val="22"/>
        </w:rPr>
        <w:t>(Собрание законодательства Республики Узбекистан, 2013 г., № 52-I; 2014 г., № 36, ст. 452; 2015 г., № 52, ст. 645; 2016 г., № 52, ст. 597; 2017 г., № 1, ст. 1, № 24, ст. 487; Национальная база данных законодательства, 0</w:t>
      </w:r>
      <w:r>
        <w:rPr>
          <w:rFonts w:eastAsia="Times New Roman"/>
          <w:i/>
          <w:iCs/>
          <w:color w:val="800000"/>
          <w:sz w:val="22"/>
          <w:szCs w:val="22"/>
        </w:rPr>
        <w:t>1.01.2018 г., № 03/18/454/0493; 05.01.2018 г., № 03/18/456/0512, 24.07.2018 г., № 03/18/486/1559, 27.07.2018 г., № 03/18/488/1579, 25.12.2018 г., № 03/18/508/2365, 09.01.2019 г., №03/19/512/2435, 23.05.2019 г., № 03/19/540/3167, 30.08.2019 г., № 03/19/559/</w:t>
      </w:r>
      <w:r>
        <w:rPr>
          <w:rFonts w:eastAsia="Times New Roman"/>
          <w:i/>
          <w:iCs/>
          <w:color w:val="800000"/>
          <w:sz w:val="22"/>
          <w:szCs w:val="22"/>
        </w:rPr>
        <w:t>3670, 05.09.2019 г., № 03/19/563/3685, 13.11.2019 г., № 03/19/583/4016, 10.12.2019 г., № 03/19/590/4129; 25.12.2019 г., № 03/19/597/4193; 18.03.2020 г., № 03/20/612/0326, 09.11.2020 г., № 03/20/646/1488, 04.12.2020 г., № 03/20/653/1592, 31.12.2020 г., № 03</w:t>
      </w:r>
      <w:r>
        <w:rPr>
          <w:rFonts w:eastAsia="Times New Roman"/>
          <w:i/>
          <w:iCs/>
          <w:color w:val="800000"/>
          <w:sz w:val="22"/>
          <w:szCs w:val="22"/>
        </w:rPr>
        <w:t xml:space="preserve">/20/660/1682; 15.01.2021 г., № 03/21/666/0032, 26.08.2021 г., № 03/21/711/0825, 28.08.2021 г., № 03/21/712/0828, </w:t>
      </w:r>
      <w:r>
        <w:rPr>
          <w:rStyle w:val="Emphasis"/>
          <w:rFonts w:eastAsia="Times New Roman"/>
          <w:color w:val="800000"/>
          <w:sz w:val="22"/>
          <w:szCs w:val="22"/>
        </w:rPr>
        <w:t xml:space="preserve">30.10.2021 г., № 03/21/726/1001, 29.12.2021 г., № 03/21/740/1209; 18.05.2022 г., № 03/22/770/0424; 30.06.2022 г., № 03/22/782/0576; 01.05.2023 </w:t>
      </w:r>
      <w:r>
        <w:rPr>
          <w:rStyle w:val="Emphasis"/>
          <w:rFonts w:eastAsia="Times New Roman"/>
          <w:color w:val="800000"/>
          <w:sz w:val="22"/>
          <w:szCs w:val="22"/>
        </w:rPr>
        <w:t xml:space="preserve">г., № 03/23/836/0232; 29.11.2023 г., № 03/23/880/0905; </w:t>
      </w:r>
      <w:r>
        <w:rPr>
          <w:rFonts w:eastAsia="Times New Roman"/>
          <w:i/>
          <w:iCs/>
          <w:color w:val="800000"/>
          <w:sz w:val="22"/>
          <w:szCs w:val="22"/>
        </w:rPr>
        <w:t>09.09.2024 г., № 03/24/957/0689; 24.10.2024 г., № 03/24/981/0841; 18.11.2024 г., № 03/24/1002/0936; 26.12.2024 г., № 03/24/1014/1067; 26.02.2025 г., № 03/25/1038/0188)</w:t>
      </w:r>
    </w:p>
    <w:sectPr w:rsidR="00000000">
      <w:pgSz w:w="11907" w:h="16840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F26"/>
    <w:rsid w:val="00E60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E4809D-EC0F-458E-B84E-B420B3AC7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Normal"/>
    <w:pPr>
      <w:spacing w:after="240"/>
    </w:pPr>
    <w:rPr>
      <w:b/>
      <w:bCs/>
      <w:color w:val="FF0000"/>
    </w:rPr>
  </w:style>
  <w:style w:type="paragraph" w:customStyle="1" w:styleId="aoad">
    <w:name w:val="aoad"/>
    <w:basedOn w:val="Normal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Normal"/>
    <w:pPr>
      <w:spacing w:after="240"/>
      <w:jc w:val="center"/>
    </w:pPr>
  </w:style>
  <w:style w:type="paragraph" w:customStyle="1" w:styleId="iorrn">
    <w:name w:val="iorrn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Normal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Normal"/>
    <w:pPr>
      <w:spacing w:before="100" w:beforeAutospacing="1" w:after="100" w:afterAutospacing="1"/>
    </w:pPr>
  </w:style>
  <w:style w:type="paragraph" w:customStyle="1" w:styleId="clausesuff">
    <w:name w:val="clausesuff"/>
    <w:basedOn w:val="Normal"/>
    <w:pPr>
      <w:spacing w:before="100" w:beforeAutospacing="1" w:after="100" w:afterAutospacing="1"/>
    </w:pPr>
  </w:style>
  <w:style w:type="paragraph" w:customStyle="1" w:styleId="acceptingbody">
    <w:name w:val="accepting_body"/>
    <w:basedOn w:val="Normal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Normal"/>
    <w:pPr>
      <w:ind w:right="8568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Normal"/>
    <w:pPr>
      <w:ind w:right="8568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Normal"/>
    <w:pPr>
      <w:jc w:val="center"/>
    </w:pPr>
    <w:rPr>
      <w:caps/>
      <w:color w:val="000080"/>
    </w:rPr>
  </w:style>
  <w:style w:type="paragraph" w:customStyle="1" w:styleId="actformlaw">
    <w:name w:val="act_form_law"/>
    <w:basedOn w:val="Normal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Normal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Normal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Normal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Normal"/>
    <w:pPr>
      <w:spacing w:after="200"/>
      <w:ind w:left="8078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Normal"/>
    <w:pPr>
      <w:spacing w:before="200" w:after="240"/>
      <w:ind w:left="8078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Normal"/>
    <w:pPr>
      <w:ind w:left="6120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Normal"/>
    <w:pPr>
      <w:spacing w:after="240"/>
      <w:ind w:left="6120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Normal"/>
    <w:pPr>
      <w:jc w:val="both"/>
    </w:pPr>
    <w:rPr>
      <w:color w:val="000000"/>
    </w:rPr>
  </w:style>
  <w:style w:type="paragraph" w:customStyle="1" w:styleId="changesorigins">
    <w:name w:val="changes_origins"/>
    <w:basedOn w:val="Normal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Normal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Normal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Normal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Normal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Normal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Normal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Normal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Normal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Normal"/>
    <w:pPr>
      <w:spacing w:after="60"/>
      <w:ind w:left="6120"/>
    </w:pPr>
    <w:rPr>
      <w:color w:val="000080"/>
    </w:rPr>
  </w:style>
  <w:style w:type="paragraph" w:customStyle="1" w:styleId="indexesonref">
    <w:name w:val="indexes_on_ref"/>
    <w:basedOn w:val="Normal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Normal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Normal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Normal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Normal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Normal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Normal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Normal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Normal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Normal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Normal"/>
    <w:pPr>
      <w:spacing w:after="60"/>
    </w:pPr>
    <w:rPr>
      <w:color w:val="000080"/>
    </w:rPr>
  </w:style>
  <w:style w:type="paragraph" w:customStyle="1" w:styleId="text30left">
    <w:name w:val="text_30_left"/>
    <w:basedOn w:val="Normal"/>
    <w:pPr>
      <w:spacing w:after="60"/>
    </w:pPr>
    <w:rPr>
      <w:color w:val="000080"/>
    </w:rPr>
  </w:style>
  <w:style w:type="paragraph" w:customStyle="1" w:styleId="textbold">
    <w:name w:val="text_bold"/>
    <w:basedOn w:val="Normal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Normal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Normal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Normal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Normal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Normal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Normal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Normal"/>
    <w:pPr>
      <w:spacing w:after="60"/>
      <w:jc w:val="right"/>
    </w:pPr>
    <w:rPr>
      <w:color w:val="000080"/>
    </w:rPr>
  </w:style>
  <w:style w:type="character" w:customStyle="1" w:styleId="clauseprfx1">
    <w:name w:val="clauseprfx1"/>
    <w:basedOn w:val="DefaultParagraphFont"/>
    <w:rPr>
      <w:vanish w:val="0"/>
      <w:webHidden w:val="0"/>
      <w:specVanish w:val="0"/>
    </w:rPr>
  </w:style>
  <w:style w:type="character" w:customStyle="1" w:styleId="clausesuff1">
    <w:name w:val="clausesuff1"/>
    <w:basedOn w:val="DefaultParagraphFont"/>
    <w:rPr>
      <w:vanish w:val="0"/>
      <w:webHidden w:val="0"/>
      <w:specVanish w:val="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466053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03275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8511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1932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76668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8816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5596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39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8605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140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1105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584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9991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0518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56181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8059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55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64204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6253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5079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6745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8434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46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6471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620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7042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6661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553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3588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7307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643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1305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761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855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0217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202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7415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0411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967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622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7594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3471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63270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4424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0487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7258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7471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4113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488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8571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241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559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8033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9142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805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6352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0569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3909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2972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5523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34040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8499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23465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1498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7586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333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7439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2443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06976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456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0209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133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75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808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110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078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0177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5465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0384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970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60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2127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8462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8971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1046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2445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3163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2023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24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287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584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0222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522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16692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789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3787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385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5482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492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473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6577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4673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7355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854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457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117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64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688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7004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3458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0448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1918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4683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45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2550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8843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9307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5804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6026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531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1824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2473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439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680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8644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544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124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33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2005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73628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069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9396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330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56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890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7141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4210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7925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7233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6100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2778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4350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63968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9883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143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2282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2478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239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0405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396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069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5705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5318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9778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6843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5188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032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517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5480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6402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43945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2461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9482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87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4258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5364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47694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623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985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2781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324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340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6891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8384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8512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06329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875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234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2282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7916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606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245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9339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161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972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17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636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441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5047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8060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8641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3233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7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05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358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5700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0777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57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400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583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5081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342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67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2431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545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4106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609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052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3682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9898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96988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0644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4770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4073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50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javascript:scrollText(2313445)" TargetMode="External"/><Relationship Id="rId18" Type="http://schemas.openxmlformats.org/officeDocument/2006/relationships/hyperlink" Target="javascript:scrollText(2311646)" TargetMode="External"/><Relationship Id="rId26" Type="http://schemas.openxmlformats.org/officeDocument/2006/relationships/hyperlink" Target="javascript:scrollText(2312783)" TargetMode="External"/><Relationship Id="rId39" Type="http://schemas.openxmlformats.org/officeDocument/2006/relationships/hyperlink" Target="javascript:scrollText(2313274)" TargetMode="External"/><Relationship Id="rId21" Type="http://schemas.openxmlformats.org/officeDocument/2006/relationships/hyperlink" Target="javascript:scrollText(2312107)" TargetMode="External"/><Relationship Id="rId34" Type="http://schemas.openxmlformats.org/officeDocument/2006/relationships/hyperlink" Target="javascript:scrollText(2313065)" TargetMode="External"/><Relationship Id="rId42" Type="http://schemas.openxmlformats.org/officeDocument/2006/relationships/hyperlink" Target="javascript:scrollText(2313143)" TargetMode="External"/><Relationship Id="rId47" Type="http://schemas.openxmlformats.org/officeDocument/2006/relationships/hyperlink" Target="javascript:scrollText(2313630)" TargetMode="External"/><Relationship Id="rId50" Type="http://schemas.openxmlformats.org/officeDocument/2006/relationships/hyperlink" Target="javascript:scrollText(5202529)" TargetMode="External"/><Relationship Id="rId55" Type="http://schemas.openxmlformats.org/officeDocument/2006/relationships/hyperlink" Target="javascript:scrollText(2313910)" TargetMode="External"/><Relationship Id="rId7" Type="http://schemas.openxmlformats.org/officeDocument/2006/relationships/hyperlink" Target="javascript:scrollText(2313432)" TargetMode="External"/><Relationship Id="rId2" Type="http://schemas.openxmlformats.org/officeDocument/2006/relationships/settings" Target="settings.xml"/><Relationship Id="rId16" Type="http://schemas.openxmlformats.org/officeDocument/2006/relationships/hyperlink" Target="javascript:scrollText(2312577)" TargetMode="External"/><Relationship Id="rId29" Type="http://schemas.openxmlformats.org/officeDocument/2006/relationships/hyperlink" Target="javascript:scrollText(2312855)" TargetMode="External"/><Relationship Id="rId11" Type="http://schemas.openxmlformats.org/officeDocument/2006/relationships/hyperlink" Target="javascript:scrollText(2313422)" TargetMode="External"/><Relationship Id="rId24" Type="http://schemas.openxmlformats.org/officeDocument/2006/relationships/hyperlink" Target="javascript:scrollText(2311845)" TargetMode="External"/><Relationship Id="rId32" Type="http://schemas.openxmlformats.org/officeDocument/2006/relationships/hyperlink" Target="javascript:scrollText(2313066)" TargetMode="External"/><Relationship Id="rId37" Type="http://schemas.openxmlformats.org/officeDocument/2006/relationships/hyperlink" Target="http://lex.uz/docs/2455646" TargetMode="External"/><Relationship Id="rId40" Type="http://schemas.openxmlformats.org/officeDocument/2006/relationships/hyperlink" Target="javascript:scrollText(2313368)" TargetMode="External"/><Relationship Id="rId45" Type="http://schemas.openxmlformats.org/officeDocument/2006/relationships/hyperlink" Target="javascript:scrollText(4641099)" TargetMode="External"/><Relationship Id="rId53" Type="http://schemas.openxmlformats.org/officeDocument/2006/relationships/hyperlink" Target="javascript:scrollText(2313742)" TargetMode="External"/><Relationship Id="rId58" Type="http://schemas.openxmlformats.org/officeDocument/2006/relationships/theme" Target="theme/theme1.xml"/><Relationship Id="rId5" Type="http://schemas.openxmlformats.org/officeDocument/2006/relationships/hyperlink" Target="javascript:scrollText(2313422)" TargetMode="External"/><Relationship Id="rId19" Type="http://schemas.openxmlformats.org/officeDocument/2006/relationships/hyperlink" Target="javascript:scrollText(2313452)" TargetMode="External"/><Relationship Id="rId4" Type="http://schemas.openxmlformats.org/officeDocument/2006/relationships/hyperlink" Target="http://lex.uz/files/2305560.pdf" TargetMode="External"/><Relationship Id="rId9" Type="http://schemas.openxmlformats.org/officeDocument/2006/relationships/hyperlink" Target="javascript:scrollText(2311525)" TargetMode="External"/><Relationship Id="rId14" Type="http://schemas.openxmlformats.org/officeDocument/2006/relationships/hyperlink" Target="javascript:scrollText(2313432)" TargetMode="External"/><Relationship Id="rId22" Type="http://schemas.openxmlformats.org/officeDocument/2006/relationships/hyperlink" Target="javascript:scrollText(2312490)" TargetMode="External"/><Relationship Id="rId27" Type="http://schemas.openxmlformats.org/officeDocument/2006/relationships/hyperlink" Target="javascript:scrollText(2312794)" TargetMode="External"/><Relationship Id="rId30" Type="http://schemas.openxmlformats.org/officeDocument/2006/relationships/hyperlink" Target="javascript:scrollText(2311857)" TargetMode="External"/><Relationship Id="rId35" Type="http://schemas.openxmlformats.org/officeDocument/2006/relationships/hyperlink" Target="javascript:scrollText(2313107)" TargetMode="External"/><Relationship Id="rId43" Type="http://schemas.openxmlformats.org/officeDocument/2006/relationships/hyperlink" Target="javascript:scrollText(2313066)" TargetMode="External"/><Relationship Id="rId48" Type="http://schemas.openxmlformats.org/officeDocument/2006/relationships/hyperlink" Target="javascript:scrollText(2313630)" TargetMode="External"/><Relationship Id="rId56" Type="http://schemas.openxmlformats.org/officeDocument/2006/relationships/hyperlink" Target="javascript:scrollText(5202526)" TargetMode="External"/><Relationship Id="rId8" Type="http://schemas.openxmlformats.org/officeDocument/2006/relationships/hyperlink" Target="javascript:scrollText(2311525)" TargetMode="External"/><Relationship Id="rId51" Type="http://schemas.openxmlformats.org/officeDocument/2006/relationships/hyperlink" Target="javascript:scrollText(2857754)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javascript:scrollText(2313422)" TargetMode="External"/><Relationship Id="rId17" Type="http://schemas.openxmlformats.org/officeDocument/2006/relationships/hyperlink" Target="javascript:scrollText(2313452)" TargetMode="External"/><Relationship Id="rId25" Type="http://schemas.openxmlformats.org/officeDocument/2006/relationships/hyperlink" Target="javascript:scrollText(2312131)" TargetMode="External"/><Relationship Id="rId33" Type="http://schemas.openxmlformats.org/officeDocument/2006/relationships/hyperlink" Target="http://lex.uz/docs/2304140?ONDATE=01.01.2014%2000" TargetMode="External"/><Relationship Id="rId38" Type="http://schemas.openxmlformats.org/officeDocument/2006/relationships/hyperlink" Target="http://lex.uz/docs/13896" TargetMode="External"/><Relationship Id="rId46" Type="http://schemas.openxmlformats.org/officeDocument/2006/relationships/hyperlink" Target="javascript:scrollText(2313467)" TargetMode="External"/><Relationship Id="rId20" Type="http://schemas.openxmlformats.org/officeDocument/2006/relationships/hyperlink" Target="javascript:scrollText(2313445)" TargetMode="External"/><Relationship Id="rId41" Type="http://schemas.openxmlformats.org/officeDocument/2006/relationships/hyperlink" Target="javascript:scrollText(2313410)" TargetMode="External"/><Relationship Id="rId54" Type="http://schemas.openxmlformats.org/officeDocument/2006/relationships/hyperlink" Target="javascript:scrollText(2313869)" TargetMode="External"/><Relationship Id="rId1" Type="http://schemas.openxmlformats.org/officeDocument/2006/relationships/styles" Target="styles.xml"/><Relationship Id="rId6" Type="http://schemas.openxmlformats.org/officeDocument/2006/relationships/hyperlink" Target="javascript:scrollText(2313445)" TargetMode="External"/><Relationship Id="rId15" Type="http://schemas.openxmlformats.org/officeDocument/2006/relationships/hyperlink" Target="javascript:scrollText(2311599)" TargetMode="External"/><Relationship Id="rId23" Type="http://schemas.openxmlformats.org/officeDocument/2006/relationships/hyperlink" Target="javascript:scrollText(2312493)" TargetMode="External"/><Relationship Id="rId28" Type="http://schemas.openxmlformats.org/officeDocument/2006/relationships/hyperlink" Target="javascript:scrollText(2312855)" TargetMode="External"/><Relationship Id="rId36" Type="http://schemas.openxmlformats.org/officeDocument/2006/relationships/hyperlink" Target="javascript:scrollText(2313105)" TargetMode="External"/><Relationship Id="rId49" Type="http://schemas.openxmlformats.org/officeDocument/2006/relationships/hyperlink" Target="javascript:scrollText(2313666)" TargetMode="External"/><Relationship Id="rId57" Type="http://schemas.openxmlformats.org/officeDocument/2006/relationships/fontTable" Target="fontTable.xml"/><Relationship Id="rId10" Type="http://schemas.openxmlformats.org/officeDocument/2006/relationships/hyperlink" Target="javascript:scrollText(3490873)" TargetMode="External"/><Relationship Id="rId31" Type="http://schemas.openxmlformats.org/officeDocument/2006/relationships/hyperlink" Target="javascript:scrollText(2311881)" TargetMode="External"/><Relationship Id="rId44" Type="http://schemas.openxmlformats.org/officeDocument/2006/relationships/hyperlink" Target="javascript:scrollText(4641099)" TargetMode="External"/><Relationship Id="rId52" Type="http://schemas.openxmlformats.org/officeDocument/2006/relationships/hyperlink" Target="javascript:scrollText(2313758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38586</Words>
  <Characters>219946</Characters>
  <Application>Microsoft Office Word</Application>
  <DocSecurity>0</DocSecurity>
  <Lines>1832</Lines>
  <Paragraphs>516</Paragraphs>
  <ScaleCrop>false</ScaleCrop>
  <Company/>
  <LinksUpToDate>false</LinksUpToDate>
  <CharactersWithSpaces>258016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26.12.2013</dc:title>
  <dc:subject/>
  <dc:creator>app</dc:creator>
  <cp:keywords/>
  <dc:description/>
  <cp:lastModifiedBy>app</cp:lastModifiedBy>
  <cp:revision>2</cp:revision>
  <dcterms:created xsi:type="dcterms:W3CDTF">2025-12-24T12:32:00Z</dcterms:created>
  <dcterms:modified xsi:type="dcterms:W3CDTF">2025-12-24T12:32:00Z</dcterms:modified>
</cp:coreProperties>
</file>