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НАЙМА (АРЕНДЫ) ОБОРУДОВАНИЯ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г. ______________________________    </w:t>
        <w:tab/>
        <w:t xml:space="preserve">"_____"_________________ 20___ г.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</w:t>
        <w:tab/>
        <w:t xml:space="preserve">(населенный пункт)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__________________________________________________________________________,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(организационно-правовая форма и наименование организации)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именуем__ в дальнейшем "Арендатор", в лице ________________________________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(должность, Ф. И. О.)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__________________________________________________________________________,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действующего на основании_________________________________________________,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             </w:t>
        <w:tab/>
        <w:t xml:space="preserve">(устава, положения, доверенности)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 одной стороны, и ________________________________________________________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           </w:t>
        <w:tab/>
        <w:t xml:space="preserve">(организационно-правовая форма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__________________________________________________________________________,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         </w:t>
        <w:tab/>
        <w:t xml:space="preserve">и наименование организации)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именуем__ в дальнейшем "Арендодатель", в лице _____________________________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                                 </w:t>
        <w:tab/>
        <w:t xml:space="preserve">(должность, Ф. И. О.)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__________________________________________________________________________,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действующего на основании ________________________________________________,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                </w:t>
        <w:tab/>
        <w:t xml:space="preserve">(устава, положения, доверенности)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 другой стороны, заключили настоящий Договор о нижеследующем: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Предмет Договора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1.1. Арендодатель обязуется передать  Арендатору  во временное  владение  и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пользование  имущество,  перечисленное  в </w:t>
      </w:r>
      <w:hyperlink r:id="rId6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п. 1.2</w:t>
        </w:r>
      </w:hyperlink>
      <w:r w:rsidDel="00000000" w:rsidR="00000000" w:rsidRPr="00000000">
        <w:rPr>
          <w:sz w:val="20"/>
          <w:szCs w:val="20"/>
          <w:rtl w:val="0"/>
        </w:rPr>
        <w:t xml:space="preserve">   настоящего  Договора,  а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Арендатор  обязуется  уплачивать Арендодателю арендную плату и по окончании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Договора возвратить ему указанное имущество.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1.2. Имущество,   являющееся   предметом  настоящего  Договора,  передается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Арендатору в следующем составе: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________________________________________________________________________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________________________________________________________________________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(наименование, характеристика,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</w:t>
        <w:tab/>
        <w:t xml:space="preserve">направление и способ использования имущества)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________________________________________________________________________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2. Условия и порядок расчетов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</w:t>
        <w:tab/>
        <w:t xml:space="preserve">по Договору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2.1. За  пользование  имуществом Арендатор уплачивает Арендодателю арендную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плату в размере: __________________________________________________________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 сум. в месяц  (квартал).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2.2. Арендная   плата   перечисляется   Арендатором   на   расчетный   счет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Арендодателя, указанный в настоящем Договоре, ежемесячно (ежеквартально),не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позднее  15 числа  месяца  (15 числа первого месяца квартала),  за  который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производится оплата.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</w:t>
        <w:tab/>
        <w:t xml:space="preserve">3. Обязанности сторон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3.1.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Арендодатель обязан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своевременно  передать  Арендатору  нанятое  имущество,  укомплектованное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необходимыми   для   эксплуатации   принадлежностями   и  документацией,  в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состоянии,  отвечающем направлению и способу его использования, указанным в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п.1.2 Договора;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устранять   за   свой   счет   неисправности   передаваемого   имущества,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произошедшие по его вине;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производить  капитальный  ремонт  оборудования  в  сроки, предусмотренные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правилами его эксплуатации;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оказывать помощь ________________________________________________________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(консультативную, информационную и иную)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целях наиболее эффективного использования арендованного имущества.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3.2.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Арендатор обязан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использовать   имущество  в  соответствии  с  условиями  Договора  и  его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назначением;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поддерживать  имущество  в  исправном состоянии, производить за свой счет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текущий ремонт;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нести расходы по содержанию имущества;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вносить  арендную плату в сроки, установленные </w:t>
      </w:r>
      <w:hyperlink r:id="rId7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п. 2.2</w:t>
        </w:r>
      </w:hyperlink>
      <w:r w:rsidDel="00000000" w:rsidR="00000000" w:rsidRPr="00000000">
        <w:rPr>
          <w:sz w:val="20"/>
          <w:szCs w:val="20"/>
          <w:rtl w:val="0"/>
        </w:rPr>
        <w:t xml:space="preserve"> Договора;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возвратить  имущество после прекращения Договора Арендодателю в исправном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состоянии, с учетом нормального износа, а также ___________________________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(иные характеристики состояния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возвращаемого имущества)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  <w:tab/>
        <w:t xml:space="preserve">4. Сроки передачи имущества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4.1. Указанное в </w:t>
      </w:r>
      <w:hyperlink r:id="rId8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п. 1.2</w:t>
        </w:r>
      </w:hyperlink>
      <w:r w:rsidDel="00000000" w:rsidR="00000000" w:rsidRPr="00000000">
        <w:rPr>
          <w:sz w:val="20"/>
          <w:szCs w:val="20"/>
          <w:rtl w:val="0"/>
        </w:rPr>
        <w:t xml:space="preserve"> Договора  имущество  подлежит передаче Арендатору в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течение __________________________________ дней со дня подписания Договора.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4.2. Арендатор должен</w:t>
        <w:tab/>
        <w:t xml:space="preserve">передать</w:t>
        <w:tab/>
        <w:t xml:space="preserve">имущество</w:t>
        <w:tab/>
        <w:t xml:space="preserve">Арендодателю   в  течение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 дней после окончания аренды, в  том  числе   по  причине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досрочного расторжения Договора.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Ответственность сторон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5.1. За  невыполнение или ненадлежащее выполнение условий Договора  стороны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несут имущественную ответственность, предусмотренную  настоящим  Договором,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 при отсутствии указания  на ответственность в Договоре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 в соответствии с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нормативно-правовыми актами Республики Узбекистан.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5.2. За  задержку  арендной  платы Арендатор уплачивает Арендодателю пеню в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размере _________________% от  просроченной  суммы  платежа  за каждый день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просрочки, но не более чем за ____________ месяца.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5.3. За просрочку передачи имущества в нарушение </w:t>
      </w:r>
      <w:hyperlink r:id="rId9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п.п. 4.1.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10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4.2.</w:t>
        </w:r>
      </w:hyperlink>
      <w:r w:rsidDel="00000000" w:rsidR="00000000" w:rsidRPr="00000000">
        <w:rPr>
          <w:sz w:val="20"/>
          <w:szCs w:val="20"/>
          <w:rtl w:val="0"/>
        </w:rPr>
        <w:t xml:space="preserve"> настоящего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Договора   виновная  сторона  уплачивает  другой  стороне  пеню  в  размере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 %  от  суммы  месячной  (квартальной)  арендной платы за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каждый день просрочки.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5.4. Уплата   неустойки   (пени)  не  освобождает  стороны  от   выполнения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обязательств по Договору или устранения нарушений их выполнения.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Срок действия Договора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6.1. Договор заключается на _______________________________________________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 дня передачи имущества Арендатору.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6.2. Если  срок Договора  истек и ни одна из сторон не изъявила желания его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прекратить,Договор считается продленным на тот же срок на прежних условиях.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</w:t>
        <w:tab/>
        <w:t xml:space="preserve">7. Расторжение Договора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7.1. Настоящий Договор может быть расторгнут досрочно по соглашению сторон.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7.2. Любая  из сторон может отказаться от Договора в одностороннем порядке,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письменно уведомив об этом другую сторону за _____________________ месяцев.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7.3. Договор  может  быть  расторгнут  любой  из  сторон  по основаниям и в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порядке, предусмотренным </w:t>
      </w:r>
      <w:hyperlink r:id="rId11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статьями 551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12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552</w:t>
        </w:r>
      </w:hyperlink>
      <w:r w:rsidDel="00000000" w:rsidR="00000000" w:rsidRPr="00000000">
        <w:rPr>
          <w:sz w:val="20"/>
          <w:szCs w:val="20"/>
          <w:rtl w:val="0"/>
        </w:rPr>
        <w:t xml:space="preserve"> Гражданского кодекса  Республики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Узбекистан. В этом  случае  виновная  сторона   обязана</w:t>
        <w:tab/>
        <w:t xml:space="preserve">возместить   все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убытки, связанные с расторжением Договора.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8. Порядок разрешения споров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8.1 Споры  и разногласия,  которые могут возникнуть из настоящего Договора,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стороны  будут  стремиться  разрешать путем переговоров.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8.2. Споры,  по  которым стороны  не  могут достичь соглашения, разрешаются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судом _______________________________________________________.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</w:t>
        <w:tab/>
        <w:t xml:space="preserve">9. Прочие условия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Настоящий Договор составлен в двух экземплярах, из которых один находится у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Арендодателя, а второй у Арендатора.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</w:t>
        <w:tab/>
        <w:t xml:space="preserve">10. Адреса и банковские реквизиты Сторон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Арендодатель:                          </w:t>
        <w:tab/>
        <w:t xml:space="preserve">Арендатор: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ИНН                                   </w:t>
        <w:tab/>
        <w:t xml:space="preserve">ИНН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Юридический адрес                     </w:t>
        <w:tab/>
        <w:t xml:space="preserve">Юридический адрес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Телефон/факс                          </w:t>
        <w:tab/>
        <w:t xml:space="preserve">Телефон/факс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Расчетный счет N                      </w:t>
        <w:tab/>
        <w:t xml:space="preserve">Расчетный счет N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банке                               </w:t>
        <w:tab/>
        <w:t xml:space="preserve">в банке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МФО                                   </w:t>
        <w:tab/>
        <w:t xml:space="preserve">МФО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                    </w:t>
        <w:tab/>
        <w:t xml:space="preserve">_____________________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</w:t>
        <w:tab/>
        <w:t xml:space="preserve">11. Подписи и печати Сторон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</w:t>
        <w:tab/>
        <w:t xml:space="preserve">Арендодатель                         </w:t>
        <w:tab/>
        <w:t xml:space="preserve">Арендатор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        </w:t>
        <w:tab/>
        <w:t xml:space="preserve">______________________________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</w:t>
        <w:tab/>
        <w:t xml:space="preserve">М.П.                                </w:t>
        <w:tab/>
        <w:t xml:space="preserve">М.П.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nrm.uz/contentauth?link=6066c727adda6abfbeaa389b96c8c06a&amp;products=1_vse_zakonodatelstvo_uzbekistana&amp;lang=ru#%D0%A1551" TargetMode="External"/><Relationship Id="rId10" Type="http://schemas.openxmlformats.org/officeDocument/2006/relationships/hyperlink" Target="https://nrm.uz/contentauth?link=d68430d958de028ef25bfe2f89ba6aea&amp;products=1_vse_zakonodatelstvo_uzbekistana#%D0%BF42" TargetMode="External"/><Relationship Id="rId12" Type="http://schemas.openxmlformats.org/officeDocument/2006/relationships/hyperlink" Target="https://nrm.uz/contentauth?link=6066c727adda6abfbeaa389b96c8c06a&amp;products=1_vse_zakonodatelstvo_uzbekistana&amp;lang=ru#%D0%A1552" TargetMode="External"/><Relationship Id="rId9" Type="http://schemas.openxmlformats.org/officeDocument/2006/relationships/hyperlink" Target="https://nrm.uz/contentauth?link=d68430d958de028ef25bfe2f89ba6aea&amp;products=1_vse_zakonodatelstvo_uzbekistana#%D0%BF41" TargetMode="Externa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d68430d958de028ef25bfe2f89ba6aea&amp;products=1_vse_zakonodatelstvo_uzbekistana#%D0%BF12" TargetMode="External"/><Relationship Id="rId7" Type="http://schemas.openxmlformats.org/officeDocument/2006/relationships/hyperlink" Target="https://nrm.uz/contentauth?link=d68430d958de028ef25bfe2f89ba6aea&amp;products=1_vse_zakonodatelstvo_uzbekistana#%D0%BF22" TargetMode="External"/><Relationship Id="rId8" Type="http://schemas.openxmlformats.org/officeDocument/2006/relationships/hyperlink" Target="https://nrm.uz/contentauth?link=d68430d958de028ef25bfe2f89ba6aea&amp;products=1_vse_zakonodatelstvo_uzbekistana#%D0%BF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