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8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30.10.2003 г. N 476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ТИПОВОЙ ДОГОВОР долгосрочной аренды земельного участка фермерским хозяйством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                </w:t>
        <w:tab/>
        <w:t xml:space="preserve">"___" ____________ 200 __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 заключения договора)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Хокимият ___________________________________________________________ района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(наименование)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 области,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(наименование)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хокима ____________________________________________________________,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</w:t>
        <w:tab/>
        <w:t xml:space="preserve">(фамилия, имя, отчество)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"Арендодатель", с одной стороны, и 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</w:t>
        <w:tab/>
        <w:t xml:space="preserve">(наименование фермерского хозяйства)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</w:t>
        <w:tab/>
        <w:t xml:space="preserve">(фамилия, имя, отчество)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"Арендатор",  с другой стороны, на основании решения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 от "____" ________________ 200 ____ г. N _______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заключили настоящий Договор о нижеследующем: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I. ПРЕДМЕТ ДОГОВОРА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Арендодатель сдает в долгосрочную аренду с "___" __________ 200 ___ года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сроком на ___________ лет, а Арендатор принимает в аренду земельный участок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площадью ________ га, который находится: __________________________________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Границы   земельного   участка  Арендатора  показаны  на прилагаемом плане,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который является неотъемлемой частью настоящего Договора.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Земельный  участок  предоставляется  для  ведения  сельскохозяйственного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 _____________________________________________________________.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</w:t>
        <w:tab/>
        <w:t xml:space="preserve">(специализация)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3.На указанном земельном участке расположены следующие сельскохозяйственные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угодья: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пашня орошаемая -              </w:t>
        <w:tab/>
        <w:t xml:space="preserve">_________ га;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пашня богарная -               </w:t>
        <w:tab/>
        <w:t xml:space="preserve">_________ га;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сады -                         </w:t>
        <w:tab/>
        <w:t xml:space="preserve">_________ га;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виноградники -                 </w:t>
        <w:tab/>
        <w:t xml:space="preserve">_________ га;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тутовники -                    </w:t>
        <w:tab/>
        <w:t xml:space="preserve">_________ га;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прочие многолетние насаждения -</w:t>
        <w:tab/>
        <w:t xml:space="preserve">_________ га;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сенокосы и пастбища -          </w:t>
        <w:tab/>
        <w:t xml:space="preserve">_________ га;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залежи -                       </w:t>
        <w:tab/>
        <w:t xml:space="preserve">_________ га.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Подробные  сведения   о  составе  и  площади  земельных  угодий   приведены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прилагаемой  экспликации  земель,  которая  является неотъемлемой частью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Характеристика передаваемых в аренду орошаемых земель: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водообеспеченность -                </w:t>
        <w:tab/>
        <w:t xml:space="preserve">___________ %;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давность орошения -                 </w:t>
        <w:tab/>
        <w:t xml:space="preserve">_____________;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окультуренность -                   </w:t>
        <w:tab/>
        <w:t xml:space="preserve">_____________: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степень подверженности эрозии -     </w:t>
        <w:tab/>
        <w:t xml:space="preserve">_____________;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степень каменистости -              </w:t>
        <w:tab/>
        <w:t xml:space="preserve">_____________;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степень засоления -                 </w:t>
        <w:tab/>
        <w:t xml:space="preserve">_____________;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глубина грунтовых вод -             </w:t>
        <w:tab/>
        <w:t xml:space="preserve">___________ м;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средневзвешенный балл бонитета почв -   _____________.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Обременения земельного участка: _______________________________________.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Сервитуты: ____________________________________________________________.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II. АРЕНДНАЯ ПЛАТА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Арендная  плата  за землю  уплачивается в виде единого земельного налога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ставкам и в сроки, установленные законодательством.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За  несвоевременную  уплату  единого  земельного  налога  взимается пеня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порядке, установленном законодательством.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III. УСЛОВИЯ ПРЕДОСТАВЛЕНИЯ И ПОЛЬЗОВАНИЯ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ЗЕМЕЛЬНЫМ УЧАСТКОМ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Земельный участок должен использоваться для целей, указанных в  пункте 2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в соответствии с установленными севооборотами.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Земельные   участки,</w:t>
        <w:tab/>
        <w:t xml:space="preserve">нарушенные   Арендатором</w:t>
        <w:tab/>
        <w:t xml:space="preserve">при   строительстве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внутрихозяйственных  объектов   и  добыче   общераспространенных   полезных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ископаемых, рекультивируются силами и за счет средств Арендатора.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Иные условия предоставления и использования земельного участка ________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IV. ПРАВА И ОБЯЗАННОСТИ АРЕНДОДАТЕЛЯ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Арендодатель имеет право в установленном порядке: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изменения или расторжения настоящего Договора в случаях нарушения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условий  Арендатором  либо необходимости изъятия земельного участка или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части для государственных и общественных нужд;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устанавливать обременения земельного участка.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Другие права Арендодателя ________________________________________________.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Арендодатель обязан: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в установленные  сроки  предоставление арендованного земельного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участка в состоянии, соответствующем условиям договора;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Арендатору убытки,  включая упущенную выгоду,  при изъятии земель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государственных и общественных нужд;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предоставление  воды  для орошения сельскохозяйственных культур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насаждений в соответствии с выделенными лимитами;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соблюдать установленные законодательством права Арендатора.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Другие обязанности Арендодателя __________________________________________.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V. ПРАВА И ОБЯЗАННОСТИ АРЕНДАТОРА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Арендатор имеет право: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хозяйствовать  на земельном  участке  в соответствии  с его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целевым назначением и уставом хозяйства;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собственности</w:t>
        <w:tab/>
        <w:t xml:space="preserve">на   посевы   и   посадки   сельскохозяйственных   культур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насаждений,  на произведенную  сельскохозяйственную  продукцию  и доходы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ее реализации;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использовать  в  установленном порядке  для  нужд  хозяйства  имеющиеся  на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земельном участке  общераспространенные полезные ископаемые, лесные угодья,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водные объекты, а также эксплуатировать другие полезные свойства земли;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 проводить оросительные,  осушительные,  технические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другие мелиоративные работы;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получать  воду  для  орошения   сельскохозяйственных  культур,   насаждений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других целей из источников орошения в соответствии с лимитами;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установленном  порядке   возводить   производственные   и  иные строения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сооружения для внутрихозяйственных целей;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 возмещение  ему убытков,   включая  упущенную  выгоду, в случае изъятия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 имеет и иные права, предусмотренные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Республики Узбекистан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"О фермерском хозяйстве" и другими актами законодательства.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Арендатор обязан: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сохранить  специализацию  земельного  участка  в  соответствии  с пунктом 2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организовать  (с учетом специализации)  производство продукции,  закупаемой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государственных нужд;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рационально   использовать   землю   строго   в  соответствии  с ее целевым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назначением, повышать плодородие почв, применять природоохранные технологии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производства, не допускать ухудшения экологической обстановки на территории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результате своей хозяйственной деятельности.  При нецелевом использовании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предоставленных в аренду фермерскому хозяйству сельскохозяйственных угодий,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 также   осуществлении   посевов, </w:t>
        <w:tab/>
        <w:t xml:space="preserve">не   предусмотренных   в   договоре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сельскохозяйственных культур, - это считается как грубое нарушение договора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аренды  со всеми  вытекающими  последствиями,  предусмотренными действующим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поддерживать</w:t>
        <w:tab/>
        <w:t xml:space="preserve">в   исправном </w:t>
        <w:tab/>
        <w:t xml:space="preserve">состоянии</w:t>
        <w:tab/>
        <w:t xml:space="preserve">действующие</w:t>
        <w:tab/>
        <w:t xml:space="preserve">ирригационные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мелиоративные сети, инженерные коммуникации;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осуществлять   комплекс   мероприятий  по  охране  земель,  предусмотренный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 уплачивать единый земельный налог;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нарушать права других землевладельцев,  землепользователей,  арендаторов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собственников земельных участков;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 представлять установленные формы отчетности;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 в  установленном  порядке  причиненный  ущерб другим владельцам,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пользователям, арендаторам и собственникам земельных участков;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урожайность   сельскохозяйственных  культур   (в  среднегодовом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исчислении за три года) не ниже нормативной кадастровой оценки земель;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соблюдать   архитектурно-градостроительные   нормы  и  требования,  включая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получение  разрешения  на строительство  и согласование  проекта с органами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архитектуры.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  несет  и иные обязанности,   установленные  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Республики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Узбекистан "О фермерском хозяйстве" и другими актами законодательства.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VI. ИЗМЕНЕНИЕ И РАСТОРЖЕНИЕ ДОГОВОРА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АРЕНДЫ ЗЕМЕЛЬНОГО УЧАСТКА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Настоящий  Договор  может быть  изменен  или  расторгнут  по соглашению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сторон, а при недостижении согласия сторон - по решению суда.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Настоящий Договор может быть расторгнут в случаях: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ликвидации  фермерского  хозяйства,  в том числе в случае его экономической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несостоятельности в соответствии с законодательством о банкротстве;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добровольного отказа от права аренды земельного участка;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использования  земель  не  по  целевому  назначению,  включая осуществление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посевов   сельскохозяйственных  культур,   не   предусмотренных   договором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контрактации для государственных нужд;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нерационального   использования   земель,   выражающегося в систематическом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(в течение трех лет)  получении  урожайности  ниже  нормативной кадастровой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оценки по вине Арендатора;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ухудшения экологического состояния земель по вине Арендатора;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изъятия  земельного  участка,  в установленном порядке, для государственных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общественных нужд;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 фермерское  хозяйство  в  течение  одного  года  с  момента получения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земельного   участка</w:t>
        <w:tab/>
        <w:t xml:space="preserve">не   приступило   к   производственно-хозяйственной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деятельности.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может быть расторгнут и в иных случаях, предусмотренных действующим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VII. ОТВЕТСТВЕННОСТЬ СТОРОН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В случае  невыполнения  одной из сторон условий настоящего Договора или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систематического  нарушения  законодательства  другая  сторона  имеет право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в установленном порядке расторжения настоящего Договора.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Любое  нарушение,  которое может быть устранено,  не влечет расторжения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О своем намерении расторгнуть настоящий договор одна сторона уведомляет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другую  сторону  в  письменной  форме  с  обоснованием  причин  расторжения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за три месяца до предполагаемой даты расторжения.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VIII. РАЗРЕШЕНИЕ СПОРОВ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Споры,  возникающие  в ходе реализации настоящего Договора, разрешаются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действующим законодательством.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IX. ОСОБЫЕ УСЛОВИЯ ДОГОВОРА *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X. ЗАКЛЮЧИТЕЛЬНЫЕ ПОЛОЖЕНИЯ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 Договор  составлен  в двух экземплярах, один из которых выдается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Арендатору _______________________________________________________________,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</w:t>
        <w:tab/>
        <w:t xml:space="preserve">(наименование хозяйства)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второй - хранится в отделе по земельным ресурсам и государственному кадастру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 района.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</w:t>
        <w:tab/>
        <w:t xml:space="preserve">(наименование района)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 вступает  в  силу  со  дня  регистрации  его  в отделе по земельным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ресурсам и государственному кадастру по месту нахождения земельного участка.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ЮРИДИЧЕСКИЕ АДРЕСА СТОРОН: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Арендодатель:                       </w:t>
        <w:tab/>
        <w:t xml:space="preserve">Арендатор: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_______________________            </w:t>
        <w:tab/>
        <w:t xml:space="preserve">_______________________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_______________________            </w:t>
        <w:tab/>
        <w:t xml:space="preserve">_______________________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_______________________            </w:t>
        <w:tab/>
        <w:t xml:space="preserve">_______________________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Подписи сторон: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Арендодатель - хоким                     </w:t>
        <w:tab/>
        <w:t xml:space="preserve">Арендатор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______________района              </w:t>
        <w:tab/>
        <w:t xml:space="preserve">_______________________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              </w:t>
        <w:tab/>
        <w:t xml:space="preserve">_______________________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Место подписи________             </w:t>
        <w:tab/>
        <w:t xml:space="preserve">Место подписи__________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М.П.                              </w:t>
        <w:tab/>
        <w:t xml:space="preserve">М.П.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зарегистрирован в службе по земельным ресурсам ____________________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района ____________________________________________________________________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</w:t>
        <w:tab/>
        <w:t xml:space="preserve">(наименование)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области ________________________ за N ____ от "___" ____________ 200 ___ г.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</w:t>
        <w:tab/>
        <w:t xml:space="preserve">(наименование)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М.П. ____________ ___________________________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</w:t>
        <w:tab/>
        <w:t xml:space="preserve">(подпись) </w:t>
        <w:tab/>
        <w:t xml:space="preserve">(фамилия, имя, отчество)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Примечание.   В  разделе IX  "Особые условия договора" указываются условия,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не  предусмотренные   настоящим  Типовым  договором   и  не  противоречащие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законодательству.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eee7188da5deb6ca47f50b6953c20c27&amp;products=1_vse_zakonodatelstvo_uzbekistana&amp;lang=ru" TargetMode="External"/><Relationship Id="rId7" Type="http://schemas.openxmlformats.org/officeDocument/2006/relationships/hyperlink" Target="https://nrm.uz/contentauth?link=2d42a39633952b5f103bc9b36e58b6ce&amp;products=1_vse_zakonodatelstvo_uzbekistana&amp;lang=ru#%D0%97%D0%B0%D0%BA%D0%BE%D0%BD" TargetMode="External"/><Relationship Id="rId8" Type="http://schemas.openxmlformats.org/officeDocument/2006/relationships/hyperlink" Target="https://nrm.uz/contentauth?link=2d42a39633952b5f103bc9b36e58b6ce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